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415" w:tblpY="553"/>
        <w:tblW w:w="0" w:type="auto"/>
        <w:tblLook w:val="04A0" w:firstRow="1" w:lastRow="0" w:firstColumn="1" w:lastColumn="0" w:noHBand="0" w:noVBand="1"/>
      </w:tblPr>
      <w:tblGrid>
        <w:gridCol w:w="2547"/>
        <w:gridCol w:w="1417"/>
        <w:gridCol w:w="1985"/>
        <w:gridCol w:w="1701"/>
      </w:tblGrid>
      <w:tr w:rsidR="00B70DCF" w:rsidRPr="00524B56" w14:paraId="3EA4EB96" w14:textId="77777777" w:rsidTr="00A24211">
        <w:tc>
          <w:tcPr>
            <w:tcW w:w="2547" w:type="dxa"/>
          </w:tcPr>
          <w:p w14:paraId="68336530" w14:textId="77777777" w:rsidR="00B70DCF" w:rsidRPr="00524B56" w:rsidRDefault="00B70DCF" w:rsidP="003B453D">
            <w:pPr>
              <w:pStyle w:val="NoSpacing"/>
              <w:rPr>
                <w:rFonts w:ascii="Arial" w:hAnsi="Arial" w:cs="Arial"/>
              </w:rPr>
            </w:pPr>
            <w:bookmarkStart w:id="0" w:name="_Toc1484983"/>
            <w:bookmarkStart w:id="1" w:name="_GoBack"/>
            <w:bookmarkEnd w:id="1"/>
            <w:r w:rsidRPr="00524B56">
              <w:rPr>
                <w:rFonts w:ascii="Arial" w:hAnsi="Arial" w:cs="Arial"/>
                <w:b/>
                <w:color w:val="000000" w:themeColor="text1"/>
              </w:rPr>
              <w:t>Document reference</w:t>
            </w:r>
          </w:p>
        </w:tc>
        <w:tc>
          <w:tcPr>
            <w:tcW w:w="1417" w:type="dxa"/>
          </w:tcPr>
          <w:p w14:paraId="16BDD1EF" w14:textId="77777777" w:rsidR="00B70DCF" w:rsidRPr="00524B56" w:rsidRDefault="003D3977" w:rsidP="00A24211">
            <w:pPr>
              <w:pStyle w:val="NoSpacing"/>
              <w:rPr>
                <w:rFonts w:ascii="Arial" w:hAnsi="Arial" w:cs="Arial"/>
                <w:color w:val="000000" w:themeColor="text1"/>
              </w:rPr>
            </w:pPr>
            <w:r w:rsidRPr="00524B56">
              <w:rPr>
                <w:rFonts w:ascii="Arial" w:hAnsi="Arial" w:cs="Arial"/>
                <w:color w:val="000000" w:themeColor="text1"/>
              </w:rPr>
              <w:t>FS001</w:t>
            </w:r>
          </w:p>
        </w:tc>
        <w:tc>
          <w:tcPr>
            <w:tcW w:w="1985" w:type="dxa"/>
          </w:tcPr>
          <w:p w14:paraId="0B2B7C18" w14:textId="77777777" w:rsidR="00B70DCF" w:rsidRPr="00524B56" w:rsidRDefault="00B70DCF" w:rsidP="00A24211">
            <w:pPr>
              <w:pStyle w:val="NoSpacing"/>
              <w:rPr>
                <w:rFonts w:ascii="Arial" w:hAnsi="Arial" w:cs="Arial"/>
                <w:b/>
                <w:color w:val="000000" w:themeColor="text1"/>
              </w:rPr>
            </w:pPr>
            <w:r w:rsidRPr="00524B56">
              <w:rPr>
                <w:rFonts w:ascii="Arial" w:hAnsi="Arial" w:cs="Arial"/>
                <w:b/>
                <w:color w:val="000000" w:themeColor="text1"/>
              </w:rPr>
              <w:t>Document type</w:t>
            </w:r>
          </w:p>
        </w:tc>
        <w:tc>
          <w:tcPr>
            <w:tcW w:w="1701" w:type="dxa"/>
          </w:tcPr>
          <w:p w14:paraId="1E445606" w14:textId="77777777" w:rsidR="00B70DCF" w:rsidRPr="00524B56" w:rsidRDefault="003D3977" w:rsidP="00A24211">
            <w:pPr>
              <w:pStyle w:val="NoSpacing"/>
              <w:rPr>
                <w:rFonts w:ascii="Arial" w:hAnsi="Arial" w:cs="Arial"/>
                <w:color w:val="000000" w:themeColor="text1"/>
              </w:rPr>
            </w:pPr>
            <w:r w:rsidRPr="00524B56">
              <w:rPr>
                <w:rFonts w:ascii="Arial" w:hAnsi="Arial" w:cs="Arial"/>
                <w:color w:val="000000" w:themeColor="text1"/>
              </w:rPr>
              <w:t>Policy</w:t>
            </w:r>
          </w:p>
        </w:tc>
      </w:tr>
      <w:tr w:rsidR="00B70DCF" w:rsidRPr="00524B56" w14:paraId="60CE4064" w14:textId="77777777" w:rsidTr="00A24211">
        <w:tc>
          <w:tcPr>
            <w:tcW w:w="2547" w:type="dxa"/>
          </w:tcPr>
          <w:p w14:paraId="57EEB74D" w14:textId="77777777" w:rsidR="00B70DCF" w:rsidRPr="00524B56" w:rsidRDefault="00B70DCF" w:rsidP="00A24211">
            <w:pPr>
              <w:pStyle w:val="NoSpacing"/>
              <w:rPr>
                <w:rFonts w:ascii="Arial" w:hAnsi="Arial" w:cs="Arial"/>
                <w:b/>
                <w:color w:val="000000" w:themeColor="text1"/>
              </w:rPr>
            </w:pPr>
            <w:r w:rsidRPr="00524B56">
              <w:rPr>
                <w:rFonts w:ascii="Arial" w:hAnsi="Arial" w:cs="Arial"/>
                <w:b/>
                <w:color w:val="000000" w:themeColor="text1"/>
              </w:rPr>
              <w:t>Version</w:t>
            </w:r>
          </w:p>
        </w:tc>
        <w:tc>
          <w:tcPr>
            <w:tcW w:w="1417" w:type="dxa"/>
          </w:tcPr>
          <w:p w14:paraId="7BFAEEB1" w14:textId="77777777" w:rsidR="00B70DCF" w:rsidRPr="00524B56" w:rsidRDefault="001F6BD0" w:rsidP="00A24211">
            <w:pPr>
              <w:pStyle w:val="NoSpacing"/>
              <w:rPr>
                <w:rFonts w:ascii="Arial" w:hAnsi="Arial" w:cs="Arial"/>
                <w:color w:val="000000" w:themeColor="text1"/>
              </w:rPr>
            </w:pPr>
            <w:r>
              <w:rPr>
                <w:rFonts w:ascii="Arial" w:hAnsi="Arial" w:cs="Arial"/>
                <w:color w:val="000000" w:themeColor="text1"/>
              </w:rPr>
              <w:t>4</w:t>
            </w:r>
          </w:p>
        </w:tc>
        <w:tc>
          <w:tcPr>
            <w:tcW w:w="1985" w:type="dxa"/>
          </w:tcPr>
          <w:p w14:paraId="64A407D1" w14:textId="77777777" w:rsidR="00B70DCF" w:rsidRPr="00524B56" w:rsidRDefault="00B70DCF" w:rsidP="00A24211">
            <w:pPr>
              <w:pStyle w:val="NoSpacing"/>
              <w:rPr>
                <w:rFonts w:ascii="Arial" w:hAnsi="Arial" w:cs="Arial"/>
                <w:b/>
                <w:color w:val="000000" w:themeColor="text1"/>
              </w:rPr>
            </w:pPr>
            <w:r w:rsidRPr="00524B56">
              <w:rPr>
                <w:rFonts w:ascii="Arial" w:hAnsi="Arial" w:cs="Arial"/>
                <w:b/>
                <w:color w:val="000000" w:themeColor="text1"/>
              </w:rPr>
              <w:t>Date of issue</w:t>
            </w:r>
          </w:p>
        </w:tc>
        <w:tc>
          <w:tcPr>
            <w:tcW w:w="1701" w:type="dxa"/>
          </w:tcPr>
          <w:p w14:paraId="03CCBF29" w14:textId="6A755303" w:rsidR="00B70DCF" w:rsidRPr="00524B56" w:rsidRDefault="006A5F17" w:rsidP="001F6BD0">
            <w:pPr>
              <w:pStyle w:val="NoSpacing"/>
              <w:rPr>
                <w:rFonts w:ascii="Arial" w:hAnsi="Arial" w:cs="Arial"/>
                <w:color w:val="000000" w:themeColor="text1"/>
              </w:rPr>
            </w:pPr>
            <w:r>
              <w:rPr>
                <w:rFonts w:ascii="Arial" w:hAnsi="Arial" w:cs="Arial"/>
                <w:color w:val="000000" w:themeColor="text1"/>
              </w:rPr>
              <w:t>March 2024</w:t>
            </w:r>
          </w:p>
        </w:tc>
      </w:tr>
      <w:tr w:rsidR="00A24211" w:rsidRPr="00524B56" w14:paraId="5C3832AF" w14:textId="77777777" w:rsidTr="00A24211">
        <w:tc>
          <w:tcPr>
            <w:tcW w:w="2547" w:type="dxa"/>
          </w:tcPr>
          <w:p w14:paraId="63891484" w14:textId="77777777" w:rsidR="00A24211" w:rsidRPr="00524B56" w:rsidRDefault="00A24211" w:rsidP="00A24211">
            <w:pPr>
              <w:pStyle w:val="NoSpacing"/>
              <w:rPr>
                <w:rFonts w:ascii="Arial" w:hAnsi="Arial" w:cs="Arial"/>
                <w:b/>
                <w:color w:val="000000" w:themeColor="text1"/>
              </w:rPr>
            </w:pPr>
            <w:r w:rsidRPr="00524B56">
              <w:rPr>
                <w:rFonts w:ascii="Arial" w:hAnsi="Arial" w:cs="Arial"/>
                <w:b/>
                <w:color w:val="000000" w:themeColor="text1"/>
              </w:rPr>
              <w:t xml:space="preserve">Classification </w:t>
            </w:r>
          </w:p>
        </w:tc>
        <w:tc>
          <w:tcPr>
            <w:tcW w:w="1417" w:type="dxa"/>
          </w:tcPr>
          <w:p w14:paraId="1CE50424" w14:textId="3E9955C2" w:rsidR="00A24211" w:rsidRPr="00524B56" w:rsidRDefault="00015F76" w:rsidP="00A24211">
            <w:pPr>
              <w:pStyle w:val="NoSpacing"/>
              <w:rPr>
                <w:rFonts w:ascii="Arial" w:hAnsi="Arial" w:cs="Arial"/>
                <w:color w:val="000000" w:themeColor="text1"/>
              </w:rPr>
            </w:pPr>
            <w:r>
              <w:rPr>
                <w:rFonts w:ascii="Arial" w:hAnsi="Arial" w:cs="Arial"/>
                <w:color w:val="000000" w:themeColor="text1"/>
              </w:rPr>
              <w:t>Official</w:t>
            </w:r>
          </w:p>
        </w:tc>
        <w:tc>
          <w:tcPr>
            <w:tcW w:w="1985" w:type="dxa"/>
          </w:tcPr>
          <w:p w14:paraId="18DC9A0B" w14:textId="77777777" w:rsidR="00A24211" w:rsidRPr="00524B56" w:rsidRDefault="00A24211" w:rsidP="00A24211">
            <w:pPr>
              <w:pStyle w:val="NoSpacing"/>
              <w:rPr>
                <w:rFonts w:ascii="Arial" w:hAnsi="Arial" w:cs="Arial"/>
                <w:b/>
                <w:color w:val="000000" w:themeColor="text1"/>
              </w:rPr>
            </w:pPr>
          </w:p>
        </w:tc>
        <w:tc>
          <w:tcPr>
            <w:tcW w:w="1701" w:type="dxa"/>
          </w:tcPr>
          <w:p w14:paraId="620E5DFA" w14:textId="77777777" w:rsidR="00A24211" w:rsidRPr="00524B56" w:rsidRDefault="00A24211" w:rsidP="00A24211">
            <w:pPr>
              <w:pStyle w:val="NoSpacing"/>
              <w:rPr>
                <w:rFonts w:ascii="Arial" w:hAnsi="Arial" w:cs="Arial"/>
                <w:color w:val="000000" w:themeColor="text1"/>
              </w:rPr>
            </w:pPr>
          </w:p>
        </w:tc>
      </w:tr>
    </w:tbl>
    <w:p w14:paraId="72FD4EDE" w14:textId="77777777" w:rsidR="00B70DCF" w:rsidRPr="00524B56" w:rsidRDefault="00B70DCF" w:rsidP="00F34C4D">
      <w:pPr>
        <w:pStyle w:val="NoSpacing"/>
        <w:numPr>
          <w:ilvl w:val="0"/>
          <w:numId w:val="10"/>
        </w:numPr>
        <w:ind w:left="709" w:hanging="349"/>
        <w:rPr>
          <w:rFonts w:ascii="Arial" w:hAnsi="Arial" w:cs="Arial"/>
          <w:color w:val="FFFFFF" w:themeColor="background1"/>
        </w:rPr>
      </w:pPr>
      <w:r w:rsidRPr="00524B56">
        <w:rPr>
          <w:rFonts w:ascii="Arial" w:eastAsia="Cambria" w:hAnsi="Arial" w:cs="Arial"/>
          <w:noProof/>
        </w:rPr>
        <w:drawing>
          <wp:anchor distT="0" distB="0" distL="114300" distR="114300" simplePos="0" relativeHeight="251658240" behindDoc="0" locked="0" layoutInCell="1" allowOverlap="1" wp14:anchorId="239885E6" wp14:editId="2D5592F6">
            <wp:simplePos x="0" y="0"/>
            <wp:positionH relativeFrom="margin">
              <wp:posOffset>5474998</wp:posOffset>
            </wp:positionH>
            <wp:positionV relativeFrom="margin">
              <wp:posOffset>-106045</wp:posOffset>
            </wp:positionV>
            <wp:extent cx="1098550" cy="109855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b="4341"/>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9355"/>
      </w:tblGrid>
      <w:tr w:rsidR="004A539B" w:rsidRPr="00524B56" w14:paraId="18563329" w14:textId="77777777" w:rsidTr="00B70DCF">
        <w:tc>
          <w:tcPr>
            <w:tcW w:w="284" w:type="dxa"/>
          </w:tcPr>
          <w:p w14:paraId="7AC79F0B" w14:textId="77777777" w:rsidR="00F7509E" w:rsidRPr="00524B56" w:rsidRDefault="00F7509E" w:rsidP="00EC0056">
            <w:pPr>
              <w:tabs>
                <w:tab w:val="left" w:pos="9295"/>
              </w:tabs>
              <w:rPr>
                <w:rFonts w:ascii="Arial" w:hAnsi="Arial" w:cs="Arial"/>
                <w:b/>
                <w:sz w:val="32"/>
                <w:szCs w:val="32"/>
              </w:rPr>
            </w:pPr>
          </w:p>
        </w:tc>
        <w:tc>
          <w:tcPr>
            <w:tcW w:w="284" w:type="dxa"/>
          </w:tcPr>
          <w:p w14:paraId="572D67B3" w14:textId="77777777" w:rsidR="00F7509E" w:rsidRPr="00524B56" w:rsidRDefault="00F7509E" w:rsidP="00EC0056">
            <w:pPr>
              <w:tabs>
                <w:tab w:val="left" w:pos="9295"/>
              </w:tabs>
              <w:rPr>
                <w:rFonts w:ascii="Arial" w:hAnsi="Arial" w:cs="Arial"/>
                <w:b/>
                <w:sz w:val="32"/>
                <w:szCs w:val="32"/>
              </w:rPr>
            </w:pPr>
          </w:p>
          <w:p w14:paraId="03F01DDD" w14:textId="77777777" w:rsidR="00F7509E" w:rsidRPr="00524B56" w:rsidRDefault="00F7509E" w:rsidP="00EC0056">
            <w:pPr>
              <w:tabs>
                <w:tab w:val="left" w:pos="9295"/>
              </w:tabs>
              <w:rPr>
                <w:rFonts w:ascii="Arial" w:hAnsi="Arial" w:cs="Arial"/>
                <w:b/>
                <w:sz w:val="32"/>
                <w:szCs w:val="32"/>
              </w:rPr>
            </w:pPr>
          </w:p>
        </w:tc>
        <w:tc>
          <w:tcPr>
            <w:tcW w:w="9355" w:type="dxa"/>
          </w:tcPr>
          <w:p w14:paraId="2DB666FA" w14:textId="77777777" w:rsidR="00A24211" w:rsidRPr="00524B56" w:rsidRDefault="00A24211" w:rsidP="00A24211">
            <w:pPr>
              <w:tabs>
                <w:tab w:val="left" w:pos="0"/>
                <w:tab w:val="left" w:pos="9295"/>
              </w:tabs>
              <w:ind w:left="33" w:right="-1275" w:hanging="33"/>
              <w:rPr>
                <w:rFonts w:ascii="Arial" w:hAnsi="Arial" w:cs="Arial"/>
                <w:b/>
                <w:sz w:val="32"/>
                <w:szCs w:val="32"/>
              </w:rPr>
            </w:pPr>
          </w:p>
          <w:p w14:paraId="4999476E" w14:textId="77777777" w:rsidR="00F7509E" w:rsidRPr="00524B56" w:rsidRDefault="003D3977" w:rsidP="003D3977">
            <w:pPr>
              <w:tabs>
                <w:tab w:val="left" w:pos="0"/>
                <w:tab w:val="left" w:pos="9295"/>
              </w:tabs>
              <w:ind w:left="33" w:right="-1275" w:hanging="33"/>
              <w:rPr>
                <w:rFonts w:ascii="Arial" w:hAnsi="Arial" w:cs="Arial"/>
                <w:b/>
                <w:sz w:val="32"/>
                <w:szCs w:val="32"/>
              </w:rPr>
            </w:pPr>
            <w:r w:rsidRPr="00524B56">
              <w:rPr>
                <w:rFonts w:ascii="Arial" w:hAnsi="Arial" w:cs="Arial"/>
                <w:b/>
                <w:sz w:val="32"/>
                <w:szCs w:val="32"/>
              </w:rPr>
              <w:t>FS001</w:t>
            </w:r>
            <w:r w:rsidR="0093634E" w:rsidRPr="00524B56">
              <w:rPr>
                <w:rFonts w:ascii="Arial" w:hAnsi="Arial" w:cs="Arial"/>
                <w:b/>
                <w:sz w:val="32"/>
                <w:szCs w:val="32"/>
              </w:rPr>
              <w:t xml:space="preserve"> </w:t>
            </w:r>
            <w:r w:rsidR="00FB58CA">
              <w:rPr>
                <w:rFonts w:ascii="Arial" w:hAnsi="Arial" w:cs="Arial"/>
                <w:b/>
                <w:sz w:val="32"/>
                <w:szCs w:val="32"/>
              </w:rPr>
              <w:t>Enforcement a</w:t>
            </w:r>
            <w:r w:rsidR="00FB58CA" w:rsidRPr="00524B56">
              <w:rPr>
                <w:rFonts w:ascii="Arial" w:hAnsi="Arial" w:cs="Arial"/>
                <w:b/>
                <w:sz w:val="32"/>
                <w:szCs w:val="32"/>
              </w:rPr>
              <w:t>nd Engagement Policy</w:t>
            </w:r>
          </w:p>
        </w:tc>
      </w:tr>
    </w:tbl>
    <w:p w14:paraId="3DF56A76" w14:textId="77777777" w:rsidR="00912972" w:rsidRPr="00524B56" w:rsidRDefault="00161E99" w:rsidP="00385228">
      <w:pPr>
        <w:pStyle w:val="Heading1"/>
        <w:rPr>
          <w:rFonts w:cs="Arial"/>
        </w:rPr>
      </w:pPr>
      <w:bookmarkStart w:id="2" w:name="_Toc1484984"/>
      <w:bookmarkStart w:id="3" w:name="_Toc11851721"/>
      <w:r w:rsidRPr="00524B56">
        <w:rPr>
          <w:rFonts w:cs="Arial"/>
        </w:rPr>
        <w:t>Introduction</w:t>
      </w:r>
      <w:bookmarkStart w:id="4" w:name="_Toc1484985"/>
      <w:bookmarkEnd w:id="2"/>
      <w:bookmarkEnd w:id="3"/>
    </w:p>
    <w:p w14:paraId="0B01FE0C" w14:textId="77777777" w:rsidR="00D60D4F" w:rsidRPr="00524B56" w:rsidRDefault="000F6E58" w:rsidP="00D60D4F">
      <w:pPr>
        <w:pStyle w:val="Heading2"/>
        <w:numPr>
          <w:ilvl w:val="1"/>
          <w:numId w:val="16"/>
        </w:numPr>
        <w:rPr>
          <w:rFonts w:cs="Arial"/>
        </w:rPr>
      </w:pPr>
      <w:bookmarkStart w:id="5" w:name="_Toc11851722"/>
      <w:r w:rsidRPr="00524B56">
        <w:rPr>
          <w:rFonts w:cs="Arial"/>
        </w:rPr>
        <w:t>Purpose and Scop</w:t>
      </w:r>
      <w:bookmarkEnd w:id="4"/>
      <w:bookmarkEnd w:id="5"/>
      <w:r w:rsidR="00C823F3" w:rsidRPr="00524B56">
        <w:rPr>
          <w:rFonts w:cs="Arial"/>
        </w:rPr>
        <w:t>e</w:t>
      </w:r>
    </w:p>
    <w:p w14:paraId="667BC948" w14:textId="77777777" w:rsidR="003D3977" w:rsidRPr="00524B56" w:rsidRDefault="009C5F5F" w:rsidP="009C5F5F">
      <w:pPr>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1.1.1</w:t>
      </w:r>
      <w:r w:rsidRPr="00524B56">
        <w:rPr>
          <w:rFonts w:ascii="Arial" w:hAnsi="Arial" w:cs="Arial"/>
          <w:color w:val="000000"/>
          <w:sz w:val="24"/>
          <w:szCs w:val="24"/>
        </w:rPr>
        <w:tab/>
      </w:r>
      <w:r w:rsidR="003D3977" w:rsidRPr="00524B56">
        <w:rPr>
          <w:rFonts w:ascii="Arial" w:hAnsi="Arial" w:cs="Arial"/>
          <w:color w:val="000000"/>
          <w:sz w:val="24"/>
          <w:szCs w:val="24"/>
        </w:rPr>
        <w:t xml:space="preserve">The purpose of this Fire Safety (FS) Enforcement and Engagement Policy is to detail the process that all </w:t>
      </w:r>
      <w:r w:rsidR="00385228" w:rsidRPr="00524B56">
        <w:rPr>
          <w:rFonts w:ascii="Arial" w:hAnsi="Arial" w:cs="Arial"/>
          <w:color w:val="000000"/>
          <w:sz w:val="24"/>
          <w:szCs w:val="24"/>
        </w:rPr>
        <w:t>Fire Safety Officers</w:t>
      </w:r>
      <w:r w:rsidR="003D3977" w:rsidRPr="00524B56">
        <w:rPr>
          <w:rFonts w:ascii="Arial" w:hAnsi="Arial" w:cs="Arial"/>
          <w:color w:val="000000"/>
          <w:sz w:val="24"/>
          <w:szCs w:val="24"/>
        </w:rPr>
        <w:t xml:space="preserve"> or other warranted officers will use when deciding what action to take when carrying out their statutory duties on behalf of the Tyne and Wear Fire &amp; Rescue Authority (the Authority). It also details the engagement duties the department will undertake to assist the business community of Tyne and Wear.</w:t>
      </w:r>
    </w:p>
    <w:p w14:paraId="35E5AE77" w14:textId="77777777" w:rsidR="00124CF7" w:rsidRPr="00524B56" w:rsidRDefault="00124CF7" w:rsidP="009D6498">
      <w:pPr>
        <w:spacing w:after="0" w:line="240" w:lineRule="auto"/>
        <w:ind w:left="720"/>
        <w:rPr>
          <w:rFonts w:ascii="Arial" w:hAnsi="Arial" w:cs="Arial"/>
          <w:color w:val="000000"/>
          <w:sz w:val="24"/>
          <w:szCs w:val="24"/>
        </w:rPr>
      </w:pPr>
    </w:p>
    <w:p w14:paraId="4762E6DE" w14:textId="77777777" w:rsidR="00B318C1"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1.1.2</w:t>
      </w:r>
      <w:r w:rsidRPr="00524B56">
        <w:rPr>
          <w:rFonts w:ascii="Arial" w:hAnsi="Arial" w:cs="Arial"/>
          <w:color w:val="000000"/>
          <w:sz w:val="24"/>
          <w:szCs w:val="24"/>
        </w:rPr>
        <w:tab/>
      </w:r>
      <w:r w:rsidR="006D583D" w:rsidRPr="00524B56">
        <w:rPr>
          <w:rFonts w:ascii="Arial" w:hAnsi="Arial" w:cs="Arial"/>
          <w:color w:val="000000"/>
          <w:sz w:val="24"/>
          <w:szCs w:val="24"/>
        </w:rPr>
        <w:t xml:space="preserve">This policy details the enforcement and engagement made with the business sector of Tyne and Wear, the North East Region and Nationally through our Primary Authority Scheme (PAS) partnerships and is to be used and viewed by the public, other enforcing and consulting bodies, as well as employees of TWFRS. </w:t>
      </w:r>
    </w:p>
    <w:p w14:paraId="383FB21C" w14:textId="77777777" w:rsidR="00912972" w:rsidRPr="00524B56" w:rsidRDefault="0093634E" w:rsidP="00912972">
      <w:pPr>
        <w:pStyle w:val="Heading2"/>
        <w:numPr>
          <w:ilvl w:val="1"/>
          <w:numId w:val="16"/>
        </w:numPr>
        <w:rPr>
          <w:rFonts w:cs="Arial"/>
          <w:szCs w:val="24"/>
        </w:rPr>
      </w:pPr>
      <w:r w:rsidRPr="00524B56">
        <w:rPr>
          <w:rFonts w:cs="Arial"/>
          <w:szCs w:val="24"/>
        </w:rPr>
        <w:t>Legal and Regulatory Requirements</w:t>
      </w:r>
    </w:p>
    <w:p w14:paraId="7EA09F61" w14:textId="77777777" w:rsidR="003D3977"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1.2.1</w:t>
      </w:r>
      <w:r w:rsidRPr="00524B56">
        <w:rPr>
          <w:rFonts w:ascii="Arial" w:hAnsi="Arial" w:cs="Arial"/>
          <w:color w:val="000000"/>
          <w:sz w:val="24"/>
          <w:szCs w:val="24"/>
        </w:rPr>
        <w:tab/>
      </w:r>
      <w:r w:rsidR="003D3977" w:rsidRPr="00524B56">
        <w:rPr>
          <w:rFonts w:ascii="Arial" w:hAnsi="Arial" w:cs="Arial"/>
          <w:color w:val="000000"/>
          <w:sz w:val="24"/>
          <w:szCs w:val="24"/>
        </w:rPr>
        <w:t xml:space="preserve">The Authority has a number of legislation, which must be enforced, licensed and consulted on, the most notable being: </w:t>
      </w:r>
    </w:p>
    <w:p w14:paraId="730F49D1" w14:textId="77777777" w:rsidR="003D3977" w:rsidRPr="00524B56" w:rsidRDefault="003D3977"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 xml:space="preserve">The Regulatory Reform (Fire Safety) Order 2005; and </w:t>
      </w:r>
    </w:p>
    <w:p w14:paraId="2C8FC140" w14:textId="77777777" w:rsidR="003D3977" w:rsidRPr="00524B56" w:rsidRDefault="003D3977"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 xml:space="preserve">The Health and Safety at Work Act 1974 (Petroleum and Explosives legislation) </w:t>
      </w:r>
    </w:p>
    <w:p w14:paraId="21F58480" w14:textId="77777777" w:rsidR="003D3977" w:rsidRPr="00524B56" w:rsidRDefault="00385228"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The Building Regulations 2010</w:t>
      </w:r>
    </w:p>
    <w:p w14:paraId="62E8EA94" w14:textId="77777777" w:rsidR="003D3977" w:rsidRPr="00524B56" w:rsidRDefault="00385228"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The Licensing Act 2003</w:t>
      </w:r>
    </w:p>
    <w:p w14:paraId="1C7C25EE" w14:textId="77777777" w:rsidR="007959F7" w:rsidRPr="00524B56" w:rsidRDefault="007959F7"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The Fire Safety (England) Regulations 2022</w:t>
      </w:r>
    </w:p>
    <w:p w14:paraId="61C7E018" w14:textId="77777777" w:rsidR="007959F7" w:rsidRPr="00524B56" w:rsidRDefault="007959F7"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The Building Safety Act</w:t>
      </w:r>
    </w:p>
    <w:p w14:paraId="4BECE13E" w14:textId="77777777" w:rsidR="007959F7" w:rsidRPr="00524B56" w:rsidRDefault="007959F7" w:rsidP="00AD75A4">
      <w:pPr>
        <w:pStyle w:val="ListParagraph"/>
        <w:numPr>
          <w:ilvl w:val="1"/>
          <w:numId w:val="19"/>
        </w:numPr>
        <w:autoSpaceDE w:val="0"/>
        <w:autoSpaceDN w:val="0"/>
        <w:adjustRightInd w:val="0"/>
        <w:spacing w:before="120" w:after="0" w:line="240" w:lineRule="auto"/>
        <w:ind w:left="1434" w:hanging="357"/>
        <w:contextualSpacing w:val="0"/>
        <w:rPr>
          <w:rFonts w:ascii="Arial" w:hAnsi="Arial" w:cs="Arial"/>
          <w:color w:val="000000"/>
          <w:sz w:val="24"/>
          <w:szCs w:val="24"/>
        </w:rPr>
      </w:pPr>
      <w:r w:rsidRPr="00524B56">
        <w:rPr>
          <w:rFonts w:ascii="Arial" w:hAnsi="Arial" w:cs="Arial"/>
          <w:color w:val="000000"/>
          <w:sz w:val="24"/>
          <w:szCs w:val="24"/>
        </w:rPr>
        <w:t>The Fire Safety Act 2021</w:t>
      </w:r>
    </w:p>
    <w:p w14:paraId="5989F046" w14:textId="77777777" w:rsidR="003D3977" w:rsidRPr="00524B56" w:rsidRDefault="003D3977" w:rsidP="003D3977">
      <w:pPr>
        <w:autoSpaceDE w:val="0"/>
        <w:autoSpaceDN w:val="0"/>
        <w:adjustRightInd w:val="0"/>
        <w:spacing w:after="0" w:line="240" w:lineRule="auto"/>
        <w:ind w:left="709"/>
        <w:rPr>
          <w:rFonts w:ascii="Arial" w:hAnsi="Arial" w:cs="Arial"/>
          <w:color w:val="000000"/>
          <w:sz w:val="24"/>
          <w:szCs w:val="24"/>
        </w:rPr>
      </w:pPr>
    </w:p>
    <w:p w14:paraId="1BD384B9" w14:textId="77777777" w:rsidR="003D3977"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1.2.2</w:t>
      </w:r>
      <w:r w:rsidRPr="00524B56">
        <w:rPr>
          <w:rFonts w:ascii="Arial" w:hAnsi="Arial" w:cs="Arial"/>
          <w:color w:val="000000"/>
          <w:sz w:val="24"/>
          <w:szCs w:val="24"/>
        </w:rPr>
        <w:tab/>
      </w:r>
      <w:r w:rsidR="003D3977" w:rsidRPr="00524B56">
        <w:rPr>
          <w:rFonts w:ascii="Arial" w:hAnsi="Arial" w:cs="Arial"/>
          <w:color w:val="000000"/>
          <w:sz w:val="24"/>
          <w:szCs w:val="24"/>
        </w:rPr>
        <w:t xml:space="preserve">To enable the Authority to perform the duties imposed by the relevant legislation for which it is responsible, the Authority will delegate responsibility to the Tyne and Wear Fire and Rescue Service (TWFRS) Chief Fire Officer (CFO) who will appoint personnel that are warranted for the purpose of conducting inspections and enforcing the relevant legislation. These warranted personnel include; Fire Safety </w:t>
      </w:r>
      <w:r w:rsidR="00385228" w:rsidRPr="00524B56">
        <w:rPr>
          <w:rFonts w:ascii="Arial" w:hAnsi="Arial" w:cs="Arial"/>
          <w:color w:val="000000"/>
          <w:sz w:val="24"/>
          <w:szCs w:val="24"/>
        </w:rPr>
        <w:t>Officers</w:t>
      </w:r>
      <w:r w:rsidR="003D3977" w:rsidRPr="00524B56">
        <w:rPr>
          <w:rFonts w:ascii="Arial" w:hAnsi="Arial" w:cs="Arial"/>
          <w:color w:val="000000"/>
          <w:sz w:val="24"/>
          <w:szCs w:val="24"/>
        </w:rPr>
        <w:t xml:space="preserve">, Flexi Duty Officers, and a number of Senior Officers. </w:t>
      </w:r>
    </w:p>
    <w:p w14:paraId="1C977823" w14:textId="77777777" w:rsidR="003D3977" w:rsidRPr="00524B56" w:rsidRDefault="003D3977" w:rsidP="009D6498">
      <w:pPr>
        <w:autoSpaceDE w:val="0"/>
        <w:autoSpaceDN w:val="0"/>
        <w:adjustRightInd w:val="0"/>
        <w:spacing w:after="0" w:line="240" w:lineRule="auto"/>
        <w:ind w:left="709"/>
        <w:rPr>
          <w:rFonts w:ascii="Arial" w:hAnsi="Arial" w:cs="Arial"/>
          <w:color w:val="000000"/>
          <w:sz w:val="24"/>
          <w:szCs w:val="24"/>
        </w:rPr>
      </w:pPr>
    </w:p>
    <w:p w14:paraId="79E8A2C4" w14:textId="77777777" w:rsidR="003D3977" w:rsidRPr="00524B56" w:rsidRDefault="009C5F5F" w:rsidP="009C5F5F">
      <w:pPr>
        <w:spacing w:after="0" w:line="240" w:lineRule="auto"/>
        <w:ind w:left="709" w:hanging="709"/>
        <w:rPr>
          <w:rFonts w:ascii="Arial" w:hAnsi="Arial" w:cs="Arial"/>
          <w:sz w:val="24"/>
          <w:szCs w:val="24"/>
        </w:rPr>
      </w:pPr>
      <w:r w:rsidRPr="00524B56">
        <w:rPr>
          <w:rFonts w:ascii="Arial" w:hAnsi="Arial" w:cs="Arial"/>
          <w:color w:val="000000"/>
          <w:sz w:val="24"/>
          <w:szCs w:val="24"/>
        </w:rPr>
        <w:t>1.2.3</w:t>
      </w:r>
      <w:r w:rsidRPr="00524B56">
        <w:rPr>
          <w:rFonts w:ascii="Arial" w:hAnsi="Arial" w:cs="Arial"/>
          <w:color w:val="000000"/>
          <w:sz w:val="24"/>
          <w:szCs w:val="24"/>
        </w:rPr>
        <w:tab/>
      </w:r>
      <w:r w:rsidR="003D3977" w:rsidRPr="00524B56">
        <w:rPr>
          <w:rFonts w:ascii="Arial" w:hAnsi="Arial" w:cs="Arial"/>
          <w:color w:val="000000"/>
          <w:sz w:val="24"/>
          <w:szCs w:val="24"/>
        </w:rPr>
        <w:t>All warranted personnel will seek to provide advice that is appropriate to the premises and their use. They will do so by reference to relevant legislation, nationally recognised guidance and standards.</w:t>
      </w:r>
    </w:p>
    <w:p w14:paraId="6CB9210D" w14:textId="77777777" w:rsidR="00A24211" w:rsidRPr="00524B56" w:rsidRDefault="00A24211" w:rsidP="00912972">
      <w:pPr>
        <w:pStyle w:val="Heading2"/>
        <w:numPr>
          <w:ilvl w:val="1"/>
          <w:numId w:val="16"/>
        </w:numPr>
        <w:rPr>
          <w:rFonts w:cs="Arial"/>
        </w:rPr>
      </w:pPr>
      <w:r w:rsidRPr="00524B56">
        <w:rPr>
          <w:rFonts w:cs="Arial"/>
        </w:rPr>
        <w:lastRenderedPageBreak/>
        <w:t>Exclusions from this policy</w:t>
      </w:r>
    </w:p>
    <w:p w14:paraId="1535E6A3" w14:textId="77777777" w:rsidR="007959F7" w:rsidRPr="00524B56" w:rsidRDefault="009E15E6" w:rsidP="009E15E6">
      <w:pPr>
        <w:spacing w:after="0" w:line="240" w:lineRule="auto"/>
        <w:jc w:val="both"/>
        <w:rPr>
          <w:rFonts w:ascii="Arial" w:hAnsi="Arial" w:cs="Arial"/>
          <w:sz w:val="24"/>
          <w:szCs w:val="24"/>
        </w:rPr>
      </w:pPr>
      <w:r w:rsidRPr="00524B56">
        <w:rPr>
          <w:rFonts w:ascii="Arial" w:hAnsi="Arial" w:cs="Arial"/>
          <w:sz w:val="24"/>
          <w:szCs w:val="24"/>
        </w:rPr>
        <w:t>1.3.1</w:t>
      </w:r>
      <w:r w:rsidRPr="00524B56">
        <w:rPr>
          <w:rFonts w:ascii="Arial" w:hAnsi="Arial" w:cs="Arial"/>
          <w:sz w:val="24"/>
          <w:szCs w:val="24"/>
        </w:rPr>
        <w:tab/>
      </w:r>
      <w:r w:rsidR="00A24211" w:rsidRPr="00524B56">
        <w:rPr>
          <w:rFonts w:ascii="Arial" w:hAnsi="Arial" w:cs="Arial"/>
          <w:sz w:val="24"/>
          <w:szCs w:val="24"/>
        </w:rPr>
        <w:t>This policy does not cover</w:t>
      </w:r>
      <w:r w:rsidR="00855E04">
        <w:rPr>
          <w:rFonts w:ascii="Arial" w:hAnsi="Arial" w:cs="Arial"/>
          <w:sz w:val="24"/>
          <w:szCs w:val="24"/>
        </w:rPr>
        <w:t xml:space="preserve"> </w:t>
      </w:r>
      <w:r w:rsidR="007959F7" w:rsidRPr="00524B56">
        <w:rPr>
          <w:rFonts w:ascii="Arial" w:eastAsia="Calibri" w:hAnsi="Arial" w:cs="Arial"/>
          <w:sz w:val="24"/>
          <w:szCs w:val="24"/>
        </w:rPr>
        <w:t>single private domestic dwellings</w:t>
      </w:r>
      <w:r w:rsidRPr="00524B56">
        <w:rPr>
          <w:rFonts w:ascii="Arial" w:eastAsia="Calibri" w:hAnsi="Arial" w:cs="Arial"/>
          <w:sz w:val="24"/>
          <w:szCs w:val="24"/>
        </w:rPr>
        <w:t>.</w:t>
      </w:r>
    </w:p>
    <w:p w14:paraId="4FDDB8E1" w14:textId="77777777" w:rsidR="00082397" w:rsidRPr="00524B56" w:rsidRDefault="00EE6362" w:rsidP="00385228">
      <w:pPr>
        <w:pStyle w:val="Heading1"/>
        <w:rPr>
          <w:rFonts w:cs="Arial"/>
        </w:rPr>
      </w:pPr>
      <w:r w:rsidRPr="00524B56">
        <w:rPr>
          <w:rFonts w:cs="Arial"/>
        </w:rPr>
        <w:t>D</w:t>
      </w:r>
      <w:r w:rsidR="00914E14" w:rsidRPr="00524B56">
        <w:rPr>
          <w:rFonts w:cs="Arial"/>
        </w:rPr>
        <w:t>efinitions</w:t>
      </w:r>
    </w:p>
    <w:p w14:paraId="080A7C63" w14:textId="77777777" w:rsidR="00717540" w:rsidRPr="00524B56" w:rsidRDefault="00717540" w:rsidP="009C5F5F">
      <w:pPr>
        <w:pStyle w:val="ListParagraph"/>
        <w:numPr>
          <w:ilvl w:val="0"/>
          <w:numId w:val="22"/>
        </w:numPr>
        <w:spacing w:after="0" w:line="240" w:lineRule="auto"/>
        <w:jc w:val="both"/>
        <w:rPr>
          <w:rFonts w:ascii="Arial" w:hAnsi="Arial" w:cs="Arial"/>
          <w:color w:val="000000" w:themeColor="text1"/>
          <w:sz w:val="24"/>
          <w:szCs w:val="24"/>
        </w:rPr>
      </w:pPr>
      <w:r w:rsidRPr="00524B56">
        <w:rPr>
          <w:rFonts w:ascii="Arial" w:hAnsi="Arial" w:cs="Arial"/>
          <w:color w:val="000000" w:themeColor="text1"/>
          <w:sz w:val="24"/>
          <w:szCs w:val="24"/>
        </w:rPr>
        <w:t>Enforcement</w:t>
      </w:r>
      <w:r w:rsidR="00B318C1" w:rsidRPr="00524B56">
        <w:rPr>
          <w:rFonts w:ascii="Arial" w:hAnsi="Arial" w:cs="Arial"/>
          <w:color w:val="000000" w:themeColor="text1"/>
          <w:sz w:val="24"/>
          <w:szCs w:val="24"/>
        </w:rPr>
        <w:t xml:space="preserve"> – </w:t>
      </w:r>
      <w:r w:rsidR="00B318C1" w:rsidRPr="00524B56">
        <w:rPr>
          <w:rFonts w:ascii="Arial" w:hAnsi="Arial" w:cs="Arial"/>
          <w:color w:val="000000" w:themeColor="text1"/>
          <w:sz w:val="24"/>
          <w:szCs w:val="24"/>
          <w:shd w:val="clear" w:color="auto" w:fill="FFFFFF"/>
        </w:rPr>
        <w:t>the proper execution of the process of ensuring compliance with laws and regulations.</w:t>
      </w:r>
    </w:p>
    <w:p w14:paraId="1552A3FB" w14:textId="77777777" w:rsidR="00717540" w:rsidRPr="00524B56" w:rsidRDefault="00717540" w:rsidP="00385228">
      <w:pPr>
        <w:spacing w:after="0" w:line="240" w:lineRule="auto"/>
        <w:ind w:left="709"/>
        <w:jc w:val="both"/>
        <w:rPr>
          <w:rFonts w:ascii="Arial" w:hAnsi="Arial" w:cs="Arial"/>
          <w:sz w:val="24"/>
          <w:szCs w:val="24"/>
        </w:rPr>
      </w:pPr>
    </w:p>
    <w:p w14:paraId="1E6988A3" w14:textId="77777777" w:rsidR="00717540" w:rsidRPr="00524B56" w:rsidRDefault="00717540" w:rsidP="009C5F5F">
      <w:pPr>
        <w:pStyle w:val="ListParagraph"/>
        <w:numPr>
          <w:ilvl w:val="0"/>
          <w:numId w:val="22"/>
        </w:numPr>
        <w:spacing w:after="0" w:line="240" w:lineRule="auto"/>
        <w:jc w:val="both"/>
        <w:rPr>
          <w:rFonts w:ascii="Arial" w:hAnsi="Arial" w:cs="Arial"/>
          <w:sz w:val="24"/>
          <w:szCs w:val="24"/>
        </w:rPr>
      </w:pPr>
      <w:r w:rsidRPr="00524B56">
        <w:rPr>
          <w:rFonts w:ascii="Arial" w:hAnsi="Arial" w:cs="Arial"/>
          <w:sz w:val="24"/>
          <w:szCs w:val="24"/>
        </w:rPr>
        <w:t>Engagement</w:t>
      </w:r>
      <w:r w:rsidR="00B318C1" w:rsidRPr="00524B56">
        <w:rPr>
          <w:rFonts w:ascii="Arial" w:hAnsi="Arial" w:cs="Arial"/>
          <w:sz w:val="24"/>
          <w:szCs w:val="24"/>
        </w:rPr>
        <w:t xml:space="preserve"> –</w:t>
      </w:r>
      <w:r w:rsidR="00B93011" w:rsidRPr="00524B56">
        <w:rPr>
          <w:rFonts w:ascii="Arial" w:hAnsi="Arial" w:cs="Arial"/>
          <w:sz w:val="24"/>
          <w:szCs w:val="24"/>
        </w:rPr>
        <w:t xml:space="preserve"> </w:t>
      </w:r>
      <w:r w:rsidR="00173C2C" w:rsidRPr="00524B56">
        <w:rPr>
          <w:rFonts w:ascii="Arial" w:hAnsi="Arial" w:cs="Arial"/>
          <w:sz w:val="24"/>
          <w:szCs w:val="24"/>
        </w:rPr>
        <w:t>a two-way process between TWFRS and businesses to promote compliance</w:t>
      </w:r>
      <w:r w:rsidR="00516974" w:rsidRPr="00524B56">
        <w:rPr>
          <w:rFonts w:ascii="Arial" w:hAnsi="Arial" w:cs="Arial"/>
          <w:sz w:val="24"/>
          <w:szCs w:val="24"/>
        </w:rPr>
        <w:t xml:space="preserve"> with the relevant legislation.</w:t>
      </w:r>
    </w:p>
    <w:p w14:paraId="51AB8E62" w14:textId="77777777" w:rsidR="009B6850" w:rsidRPr="00524B56" w:rsidRDefault="00914E14" w:rsidP="00385228">
      <w:pPr>
        <w:pStyle w:val="Heading1"/>
        <w:rPr>
          <w:rFonts w:cs="Arial"/>
        </w:rPr>
      </w:pPr>
      <w:r w:rsidRPr="00524B56">
        <w:rPr>
          <w:rFonts w:cs="Arial"/>
        </w:rPr>
        <w:t>Principles of the policy</w:t>
      </w:r>
    </w:p>
    <w:p w14:paraId="3D823625"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w:t>
      </w:r>
      <w:r w:rsidRPr="00524B56">
        <w:rPr>
          <w:rFonts w:ascii="Arial" w:hAnsi="Arial" w:cs="Arial"/>
          <w:color w:val="000000"/>
          <w:sz w:val="24"/>
          <w:szCs w:val="24"/>
        </w:rPr>
        <w:tab/>
      </w:r>
      <w:r w:rsidR="006D583D" w:rsidRPr="00524B56">
        <w:rPr>
          <w:rFonts w:ascii="Arial" w:hAnsi="Arial" w:cs="Arial"/>
          <w:color w:val="000000"/>
          <w:sz w:val="24"/>
          <w:szCs w:val="24"/>
        </w:rPr>
        <w:t xml:space="preserve">TWFRS aim to educate business and commerce on fire safety issues, to ensure that preventative remedial action is taken to protect relevant persons and to secure compliance with the regulatory system. This action may take the form of engagement or enforcement. </w:t>
      </w:r>
    </w:p>
    <w:p w14:paraId="4763FC89" w14:textId="77777777" w:rsidR="00717540" w:rsidRPr="00524B56" w:rsidRDefault="00717540" w:rsidP="00385228">
      <w:pPr>
        <w:autoSpaceDE w:val="0"/>
        <w:autoSpaceDN w:val="0"/>
        <w:adjustRightInd w:val="0"/>
        <w:spacing w:after="0" w:line="240" w:lineRule="auto"/>
        <w:ind w:left="709"/>
        <w:rPr>
          <w:rFonts w:ascii="Arial" w:hAnsi="Arial" w:cs="Arial"/>
          <w:color w:val="000000"/>
          <w:sz w:val="24"/>
          <w:szCs w:val="24"/>
        </w:rPr>
      </w:pPr>
    </w:p>
    <w:p w14:paraId="61DBFE77"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3.2</w:t>
      </w:r>
      <w:r w:rsidRPr="00524B56">
        <w:rPr>
          <w:rFonts w:ascii="Arial" w:hAnsi="Arial" w:cs="Arial"/>
          <w:color w:val="000000"/>
          <w:sz w:val="24"/>
          <w:szCs w:val="24"/>
        </w:rPr>
        <w:tab/>
      </w:r>
      <w:r w:rsidR="006D583D" w:rsidRPr="00524B56">
        <w:rPr>
          <w:rFonts w:ascii="Arial" w:hAnsi="Arial" w:cs="Arial"/>
          <w:color w:val="000000"/>
          <w:sz w:val="24"/>
          <w:szCs w:val="24"/>
        </w:rPr>
        <w:t xml:space="preserve">Engagement is the preferred method. It may take the form of giving general advice to improve fire safety measures or specific advice on a targeted basis dependent upon the business needs. The purpose of engagement is to: </w:t>
      </w:r>
    </w:p>
    <w:p w14:paraId="4FBE0E3F"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Actively engage the business and commercial sector to raise awareness and understanding of responsibilities in respect of fire safety and the regulatory reform framework. </w:t>
      </w:r>
    </w:p>
    <w:p w14:paraId="493559C2"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Develop effective partnerships and relationships to improve the application of fire safety methodology. </w:t>
      </w:r>
    </w:p>
    <w:p w14:paraId="1EC13D4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Work with interested parties towards the achievement of mutually agreed solutions to fire safety deficiencies. </w:t>
      </w:r>
    </w:p>
    <w:p w14:paraId="76585914"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The need for enforcement may stem from a lack of knowledge or a deliberate or negligent act. The term enforcement has a wide meaning and applies to all dealings between TWFRS and those on whom the law places a duty. The purpose of enforcement is to: </w:t>
      </w:r>
    </w:p>
    <w:p w14:paraId="365E4C60"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Promote and achieve sustained compliance with the law; </w:t>
      </w:r>
    </w:p>
    <w:p w14:paraId="5AA4DF4E"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Ensure that the person responsible for the premises subject to fire safety regulation takes action to deal immediately with serious risks to the safety of relevant persons. </w:t>
      </w:r>
    </w:p>
    <w:p w14:paraId="0217AAC7"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Ensure those individuals, businesses and other undertakings that breaches in fire safety legislation are dealt with appropriately, which may include bringing alleged offenders before the courts. </w:t>
      </w:r>
    </w:p>
    <w:p w14:paraId="60FF35EF"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39C50105"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3.3</w:t>
      </w:r>
      <w:r w:rsidRPr="00524B56">
        <w:rPr>
          <w:rFonts w:ascii="Arial" w:hAnsi="Arial" w:cs="Arial"/>
          <w:color w:val="000000"/>
          <w:sz w:val="24"/>
          <w:szCs w:val="24"/>
        </w:rPr>
        <w:tab/>
      </w:r>
      <w:r w:rsidR="006D583D" w:rsidRPr="00524B56">
        <w:rPr>
          <w:rFonts w:ascii="Arial" w:hAnsi="Arial" w:cs="Arial"/>
          <w:color w:val="000000"/>
          <w:sz w:val="24"/>
          <w:szCs w:val="24"/>
        </w:rPr>
        <w:t xml:space="preserve">The Human Rights Act 1998 places general obligations on enforcement bodies to ensure fair treatment for all, to prevent any form of prejudice and to provide a right to privacy. This policy reflects the provisions of this Act and the Regulators’ Code. </w:t>
      </w:r>
    </w:p>
    <w:p w14:paraId="55C4FC93"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011A727E" w14:textId="77777777" w:rsidR="009C5F5F" w:rsidRPr="00524B56" w:rsidRDefault="009C5F5F" w:rsidP="009C5F5F">
      <w:pPr>
        <w:autoSpaceDE w:val="0"/>
        <w:autoSpaceDN w:val="0"/>
        <w:adjustRightInd w:val="0"/>
        <w:spacing w:after="0" w:line="240" w:lineRule="auto"/>
        <w:rPr>
          <w:rFonts w:ascii="Arial" w:hAnsi="Arial" w:cs="Arial"/>
          <w:color w:val="000000"/>
          <w:sz w:val="24"/>
          <w:szCs w:val="24"/>
        </w:rPr>
      </w:pPr>
    </w:p>
    <w:p w14:paraId="6EA6EC24"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lastRenderedPageBreak/>
        <w:t>3.4</w:t>
      </w:r>
      <w:r w:rsidRPr="00524B56">
        <w:rPr>
          <w:rFonts w:ascii="Arial" w:hAnsi="Arial" w:cs="Arial"/>
          <w:color w:val="000000"/>
          <w:sz w:val="24"/>
          <w:szCs w:val="24"/>
        </w:rPr>
        <w:tab/>
      </w:r>
      <w:r w:rsidR="006D583D" w:rsidRPr="00524B56">
        <w:rPr>
          <w:rFonts w:ascii="Arial" w:hAnsi="Arial" w:cs="Arial"/>
          <w:color w:val="000000"/>
          <w:sz w:val="24"/>
          <w:szCs w:val="24"/>
        </w:rPr>
        <w:t xml:space="preserve">While it is understood that it is primarily the responsibility of individuals and businesses to ensure compliance with relevant legislation, TWFRS will help them, where possible, to understand their legal responsibilities. </w:t>
      </w:r>
    </w:p>
    <w:p w14:paraId="14BE0CE7"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5A01C79E"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3.5</w:t>
      </w:r>
      <w:r w:rsidRPr="00524B56">
        <w:rPr>
          <w:rFonts w:ascii="Arial" w:hAnsi="Arial" w:cs="Arial"/>
          <w:color w:val="000000"/>
          <w:sz w:val="24"/>
          <w:szCs w:val="24"/>
        </w:rPr>
        <w:tab/>
      </w:r>
      <w:r w:rsidR="006D583D" w:rsidRPr="00524B56">
        <w:rPr>
          <w:rFonts w:ascii="Arial" w:hAnsi="Arial" w:cs="Arial"/>
          <w:color w:val="000000"/>
          <w:sz w:val="24"/>
          <w:szCs w:val="24"/>
        </w:rPr>
        <w:t xml:space="preserve">Warranted personnel will endeavour to explain any non-compliance in plain English. Where possible, TWFRS will assess alternative approaches so that the Responsible Person can choose the best solution for their particular premises. In certain circumstances, the Responsible Person should also consult with other enforcing agencies i.e. Building Control Body on measures that require compliance with Building Regulations. </w:t>
      </w:r>
    </w:p>
    <w:p w14:paraId="1153E01A"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59C907E8"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3.6</w:t>
      </w:r>
      <w:r w:rsidRPr="00524B56">
        <w:rPr>
          <w:rFonts w:ascii="Arial" w:hAnsi="Arial" w:cs="Arial"/>
          <w:color w:val="000000"/>
          <w:sz w:val="24"/>
          <w:szCs w:val="24"/>
        </w:rPr>
        <w:tab/>
      </w:r>
      <w:r w:rsidR="006D583D" w:rsidRPr="00524B56">
        <w:rPr>
          <w:rFonts w:ascii="Arial" w:hAnsi="Arial" w:cs="Arial"/>
          <w:color w:val="000000"/>
          <w:sz w:val="24"/>
          <w:szCs w:val="24"/>
        </w:rPr>
        <w:t xml:space="preserve">Only </w:t>
      </w:r>
      <w:r w:rsidR="00385228" w:rsidRPr="00524B56">
        <w:rPr>
          <w:rFonts w:ascii="Arial" w:hAnsi="Arial" w:cs="Arial"/>
          <w:color w:val="000000"/>
          <w:sz w:val="24"/>
          <w:szCs w:val="24"/>
        </w:rPr>
        <w:t>Fire Safety Officers</w:t>
      </w:r>
      <w:r w:rsidR="006D583D" w:rsidRPr="00524B56">
        <w:rPr>
          <w:rFonts w:ascii="Arial" w:hAnsi="Arial" w:cs="Arial"/>
          <w:color w:val="000000"/>
          <w:sz w:val="24"/>
          <w:szCs w:val="24"/>
        </w:rPr>
        <w:t xml:space="preserve"> or appropriately warranted personnel may undertake enforcement duties. The CFO will only warrant personnel when satisfied with their level of qualification, training, experience and competence. All warranted personnel including, FS Inspectors undertaking enforcement duties, will be suitably trained to ensure they are fully competent to undertake their enforcement activities. These competencies will be reviewed on a regular basis. </w:t>
      </w:r>
    </w:p>
    <w:p w14:paraId="10412D8B"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2F7CF44E"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3.7</w:t>
      </w:r>
      <w:r w:rsidRPr="00524B56">
        <w:rPr>
          <w:rFonts w:ascii="Arial" w:hAnsi="Arial" w:cs="Arial"/>
          <w:color w:val="000000"/>
          <w:sz w:val="24"/>
          <w:szCs w:val="24"/>
        </w:rPr>
        <w:tab/>
      </w:r>
      <w:r w:rsidR="006D583D" w:rsidRPr="00524B56">
        <w:rPr>
          <w:rFonts w:ascii="Arial" w:hAnsi="Arial" w:cs="Arial"/>
          <w:color w:val="000000"/>
          <w:sz w:val="24"/>
          <w:szCs w:val="24"/>
        </w:rPr>
        <w:t xml:space="preserve">Additionally, the training requirements to achieve the necessary level of competence will be regularly reviewed. All enforcement activity shall be quality assured prior to implementation. </w:t>
      </w:r>
    </w:p>
    <w:p w14:paraId="67B520C3" w14:textId="77777777" w:rsidR="000D4A06" w:rsidRPr="00524B56" w:rsidRDefault="000D4A06" w:rsidP="00385228">
      <w:pPr>
        <w:autoSpaceDE w:val="0"/>
        <w:autoSpaceDN w:val="0"/>
        <w:adjustRightInd w:val="0"/>
        <w:spacing w:after="0" w:line="240" w:lineRule="auto"/>
        <w:ind w:left="709"/>
        <w:rPr>
          <w:rFonts w:ascii="Arial" w:hAnsi="Arial" w:cs="Arial"/>
          <w:color w:val="000000"/>
          <w:sz w:val="24"/>
          <w:szCs w:val="24"/>
        </w:rPr>
      </w:pPr>
    </w:p>
    <w:p w14:paraId="2AB6BD2C"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3.8</w:t>
      </w:r>
      <w:r w:rsidRPr="00524B56">
        <w:rPr>
          <w:rFonts w:ascii="Arial" w:hAnsi="Arial" w:cs="Arial"/>
          <w:color w:val="000000"/>
          <w:sz w:val="24"/>
          <w:szCs w:val="24"/>
        </w:rPr>
        <w:tab/>
      </w:r>
      <w:r w:rsidR="006D583D" w:rsidRPr="00524B56">
        <w:rPr>
          <w:rFonts w:ascii="Arial" w:hAnsi="Arial" w:cs="Arial"/>
          <w:color w:val="000000"/>
          <w:sz w:val="24"/>
          <w:szCs w:val="24"/>
        </w:rPr>
        <w:t>Audits completed under The Regulatory Reform Fire Safety Order 2005 (FSO) will be recorded on the Fire Safety Audit and Data Gathering Form on the Community Fire Risk Management Information System (CFRMIS) following the principals of the CFOA Audit Proce</w:t>
      </w:r>
      <w:r w:rsidR="001539BD" w:rsidRPr="00524B56">
        <w:rPr>
          <w:rFonts w:ascii="Arial" w:hAnsi="Arial" w:cs="Arial"/>
          <w:color w:val="000000"/>
          <w:sz w:val="24"/>
          <w:szCs w:val="24"/>
        </w:rPr>
        <w:t>dures. This premises a</w:t>
      </w:r>
      <w:r w:rsidR="006D583D" w:rsidRPr="00524B56">
        <w:rPr>
          <w:rFonts w:ascii="Arial" w:hAnsi="Arial" w:cs="Arial"/>
          <w:color w:val="000000"/>
          <w:sz w:val="24"/>
          <w:szCs w:val="24"/>
        </w:rPr>
        <w:t xml:space="preserve">udit form is in common use with most Fire and Rescue Services in England and Wales and should encourage consistency when determining levels of compliance and enforcement outcomes. </w:t>
      </w:r>
    </w:p>
    <w:p w14:paraId="3F83FCC7"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4585362F"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3.9</w:t>
      </w:r>
      <w:r w:rsidRPr="00524B56">
        <w:rPr>
          <w:rFonts w:ascii="Arial" w:hAnsi="Arial" w:cs="Arial"/>
          <w:color w:val="000000"/>
          <w:sz w:val="24"/>
          <w:szCs w:val="24"/>
        </w:rPr>
        <w:tab/>
      </w:r>
      <w:r w:rsidR="006D583D" w:rsidRPr="00524B56">
        <w:rPr>
          <w:rFonts w:ascii="Arial" w:hAnsi="Arial" w:cs="Arial"/>
          <w:color w:val="000000"/>
          <w:sz w:val="24"/>
          <w:szCs w:val="24"/>
        </w:rPr>
        <w:t xml:space="preserve">Audits and inspections will be undertaken by FS Inspectors on the basis of the FS Department Risk Based Inspection Programme (RBIP) under which priority will be given to premises that have been </w:t>
      </w:r>
      <w:r w:rsidR="007959F7" w:rsidRPr="00524B56">
        <w:rPr>
          <w:rFonts w:ascii="Arial" w:hAnsi="Arial" w:cs="Arial"/>
          <w:color w:val="000000"/>
          <w:sz w:val="24"/>
          <w:szCs w:val="24"/>
        </w:rPr>
        <w:t>assessed as being of higher risk</w:t>
      </w:r>
      <w:r w:rsidR="006D583D" w:rsidRPr="00524B56">
        <w:rPr>
          <w:rFonts w:ascii="Arial" w:hAnsi="Arial" w:cs="Arial"/>
          <w:color w:val="000000"/>
          <w:sz w:val="24"/>
          <w:szCs w:val="24"/>
        </w:rPr>
        <w:t xml:space="preserve">. The greatest audit and inspection effort will be allocated to premises where a compliance breach would pose a serious risk to the safety of persons and TWFRS has reason to believe that there is a high likelihood of non-compliance with the law. </w:t>
      </w:r>
    </w:p>
    <w:p w14:paraId="227C8563"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1E15F86A" w14:textId="77777777" w:rsidR="006D583D" w:rsidRPr="00524B56" w:rsidRDefault="009C5F5F" w:rsidP="009C5F5F">
      <w:pPr>
        <w:spacing w:after="0" w:line="240" w:lineRule="auto"/>
        <w:ind w:left="709" w:hanging="709"/>
        <w:rPr>
          <w:rFonts w:ascii="Arial" w:hAnsi="Arial" w:cs="Arial"/>
          <w:color w:val="000000"/>
          <w:sz w:val="24"/>
          <w:szCs w:val="24"/>
        </w:rPr>
      </w:pPr>
      <w:r w:rsidRPr="00524B56">
        <w:rPr>
          <w:rFonts w:ascii="Arial" w:hAnsi="Arial" w:cs="Arial"/>
          <w:sz w:val="24"/>
          <w:szCs w:val="24"/>
        </w:rPr>
        <w:t>3.10</w:t>
      </w:r>
      <w:r w:rsidRPr="00524B56">
        <w:rPr>
          <w:rFonts w:ascii="Arial" w:hAnsi="Arial" w:cs="Arial"/>
          <w:sz w:val="24"/>
          <w:szCs w:val="24"/>
        </w:rPr>
        <w:tab/>
      </w:r>
      <w:r w:rsidR="000D4A06" w:rsidRPr="00524B56">
        <w:rPr>
          <w:rFonts w:ascii="Arial" w:hAnsi="Arial" w:cs="Arial"/>
          <w:sz w:val="24"/>
          <w:szCs w:val="24"/>
        </w:rPr>
        <w:t xml:space="preserve">Service Delivery conduct Operational Health Checks/Visits incorporating engagement and also influences enforcement action as an outcome of these visits.  </w:t>
      </w:r>
      <w:r w:rsidR="006D583D" w:rsidRPr="00524B56">
        <w:rPr>
          <w:rFonts w:ascii="Arial" w:hAnsi="Arial" w:cs="Arial"/>
          <w:color w:val="000000"/>
          <w:sz w:val="24"/>
          <w:szCs w:val="24"/>
        </w:rPr>
        <w:t xml:space="preserve">FS will </w:t>
      </w:r>
      <w:r w:rsidR="00D5527F" w:rsidRPr="00524B56">
        <w:rPr>
          <w:rFonts w:ascii="Arial" w:hAnsi="Arial" w:cs="Arial"/>
          <w:color w:val="000000"/>
          <w:sz w:val="24"/>
          <w:szCs w:val="24"/>
        </w:rPr>
        <w:t>endeavour</w:t>
      </w:r>
      <w:r w:rsidR="006D583D" w:rsidRPr="00524B56">
        <w:rPr>
          <w:rFonts w:ascii="Arial" w:hAnsi="Arial" w:cs="Arial"/>
          <w:color w:val="000000"/>
          <w:sz w:val="24"/>
          <w:szCs w:val="24"/>
        </w:rPr>
        <w:t xml:space="preserve"> to conduct any reactional workload such as Operational Health Check Referral and statutory consultations either within a reasonable time period as defined by the identified risk or within any statuary response period.</w:t>
      </w:r>
    </w:p>
    <w:p w14:paraId="4BE7BEFE" w14:textId="77777777" w:rsidR="00124CF7" w:rsidRPr="00524B56" w:rsidRDefault="00124CF7" w:rsidP="00385228">
      <w:pPr>
        <w:spacing w:after="0" w:line="240" w:lineRule="auto"/>
        <w:ind w:left="709"/>
        <w:rPr>
          <w:rFonts w:ascii="Arial" w:hAnsi="Arial" w:cs="Arial"/>
          <w:color w:val="000000"/>
          <w:sz w:val="24"/>
          <w:szCs w:val="24"/>
        </w:rPr>
      </w:pPr>
    </w:p>
    <w:p w14:paraId="1496F0DD"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3.11</w:t>
      </w:r>
      <w:r w:rsidRPr="00524B56">
        <w:rPr>
          <w:rFonts w:ascii="Arial" w:hAnsi="Arial" w:cs="Arial"/>
          <w:color w:val="000000"/>
          <w:sz w:val="24"/>
          <w:szCs w:val="24"/>
        </w:rPr>
        <w:tab/>
      </w:r>
      <w:r w:rsidR="006D583D" w:rsidRPr="00524B56">
        <w:rPr>
          <w:rFonts w:ascii="Arial" w:hAnsi="Arial" w:cs="Arial"/>
          <w:color w:val="000000"/>
          <w:sz w:val="24"/>
          <w:szCs w:val="24"/>
        </w:rPr>
        <w:t xml:space="preserve">Enforcement decisions shall be consistent, balanced, fair and relate to common standards that ensure the public, businesses and employees are adequately protected. Such decisions will be made using the same method as the Health and Safety Executive (HSE) Enforcement Management Model (EMM), which is included in the Premises Audit form template, since Fire &amp; Rescue Services and Local Authorities having enforcement responsibilities accept this method as national best practice. </w:t>
      </w:r>
    </w:p>
    <w:p w14:paraId="7DA318E9"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74FF9F8C" w14:textId="7A7E6F86"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3.12</w:t>
      </w:r>
      <w:r w:rsidRPr="00524B56">
        <w:rPr>
          <w:rFonts w:ascii="Arial" w:hAnsi="Arial" w:cs="Arial"/>
          <w:color w:val="000000"/>
          <w:sz w:val="24"/>
          <w:szCs w:val="24"/>
        </w:rPr>
        <w:tab/>
      </w:r>
      <w:r w:rsidR="006D583D" w:rsidRPr="00524B56">
        <w:rPr>
          <w:rFonts w:ascii="Arial" w:hAnsi="Arial" w:cs="Arial"/>
          <w:color w:val="000000"/>
          <w:sz w:val="24"/>
          <w:szCs w:val="24"/>
        </w:rPr>
        <w:t xml:space="preserve">In deciding what action to take to ensure compliance with the law, the </w:t>
      </w:r>
      <w:r w:rsidR="00776042">
        <w:rPr>
          <w:rFonts w:ascii="Arial" w:hAnsi="Arial" w:cs="Arial"/>
          <w:color w:val="000000"/>
          <w:sz w:val="24"/>
          <w:szCs w:val="24"/>
        </w:rPr>
        <w:t xml:space="preserve">matters the </w:t>
      </w:r>
      <w:r w:rsidR="006D583D" w:rsidRPr="00524B56">
        <w:rPr>
          <w:rFonts w:ascii="Arial" w:hAnsi="Arial" w:cs="Arial"/>
          <w:color w:val="000000"/>
          <w:sz w:val="24"/>
          <w:szCs w:val="24"/>
        </w:rPr>
        <w:t xml:space="preserve">Authority considers </w:t>
      </w:r>
      <w:r w:rsidR="00776042">
        <w:rPr>
          <w:rFonts w:ascii="Arial" w:hAnsi="Arial" w:cs="Arial"/>
          <w:color w:val="000000"/>
          <w:sz w:val="24"/>
          <w:szCs w:val="24"/>
        </w:rPr>
        <w:t xml:space="preserve">includes </w:t>
      </w:r>
      <w:r w:rsidR="006D583D" w:rsidRPr="00524B56">
        <w:rPr>
          <w:rFonts w:ascii="Arial" w:hAnsi="Arial" w:cs="Arial"/>
          <w:color w:val="000000"/>
          <w:sz w:val="24"/>
          <w:szCs w:val="24"/>
        </w:rPr>
        <w:t xml:space="preserve">the following: </w:t>
      </w:r>
    </w:p>
    <w:p w14:paraId="0D98B64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The nature and seriousness of any alleged offence/s; </w:t>
      </w:r>
    </w:p>
    <w:p w14:paraId="36954B03"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lastRenderedPageBreak/>
        <w:t xml:space="preserve">The risk of death or serious injury </w:t>
      </w:r>
    </w:p>
    <w:p w14:paraId="186B72AE"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Previous experience and record of compliance of the responsible person; </w:t>
      </w:r>
    </w:p>
    <w:p w14:paraId="6D1B46B7"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Action taken to prevent any recurrence; </w:t>
      </w:r>
    </w:p>
    <w:p w14:paraId="4A74BB9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The likely effectiveness of the various enforcement options; </w:t>
      </w:r>
    </w:p>
    <w:p w14:paraId="7B4D52EA"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Any explanation offered and the circumstances and attitude of the responsible person; </w:t>
      </w:r>
    </w:p>
    <w:p w14:paraId="6072CAA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Any statutory defence available. </w:t>
      </w:r>
    </w:p>
    <w:p w14:paraId="2ED53505"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445FDE2D"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3.13</w:t>
      </w:r>
      <w:r w:rsidRPr="00524B56">
        <w:rPr>
          <w:rFonts w:ascii="Arial" w:hAnsi="Arial" w:cs="Arial"/>
          <w:color w:val="000000"/>
          <w:sz w:val="24"/>
          <w:szCs w:val="24"/>
        </w:rPr>
        <w:tab/>
      </w:r>
      <w:r w:rsidR="006D583D" w:rsidRPr="00524B56">
        <w:rPr>
          <w:rFonts w:ascii="Arial" w:hAnsi="Arial" w:cs="Arial"/>
          <w:color w:val="000000"/>
          <w:sz w:val="24"/>
          <w:szCs w:val="24"/>
        </w:rPr>
        <w:t>TWFRS will always seek to use enforcement action that is proportionate, primarily to the circumstances of the offence and the risk to life, but in so doing will also consider other factors such as the size of the business or undertaking and the nature of its activities.</w:t>
      </w:r>
    </w:p>
    <w:p w14:paraId="2CDB4AA0"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r w:rsidRPr="00524B56">
        <w:rPr>
          <w:rFonts w:ascii="Arial" w:hAnsi="Arial" w:cs="Arial"/>
          <w:color w:val="000000"/>
          <w:sz w:val="24"/>
          <w:szCs w:val="24"/>
        </w:rPr>
        <w:t xml:space="preserve"> </w:t>
      </w:r>
    </w:p>
    <w:p w14:paraId="73CAB3A3"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3.14</w:t>
      </w:r>
      <w:r w:rsidRPr="00524B56">
        <w:rPr>
          <w:rFonts w:ascii="Arial" w:hAnsi="Arial" w:cs="Arial"/>
          <w:color w:val="000000"/>
          <w:sz w:val="24"/>
          <w:szCs w:val="24"/>
        </w:rPr>
        <w:tab/>
      </w:r>
      <w:r w:rsidR="006D583D" w:rsidRPr="00524B56">
        <w:rPr>
          <w:rFonts w:ascii="Arial" w:hAnsi="Arial" w:cs="Arial"/>
          <w:color w:val="000000"/>
          <w:sz w:val="24"/>
          <w:szCs w:val="24"/>
        </w:rPr>
        <w:t xml:space="preserve">Choices of enforcement or engagement approaches available to TWFRS are: </w:t>
      </w:r>
    </w:p>
    <w:p w14:paraId="425A7A69"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Educate and Inform </w:t>
      </w:r>
    </w:p>
    <w:p w14:paraId="2416F44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Notification of Deficiencies; </w:t>
      </w:r>
    </w:p>
    <w:p w14:paraId="1FA5EB03"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An agreed action plan; </w:t>
      </w:r>
    </w:p>
    <w:p w14:paraId="3B3593CD"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Relevant/statutory notice (Enforcement/Improvement Notices) identifying the nature of the corrective action needed; </w:t>
      </w:r>
    </w:p>
    <w:p w14:paraId="117404C7"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Prohibition / restriction of use; </w:t>
      </w:r>
    </w:p>
    <w:p w14:paraId="2AE80FF3"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Refusal/revoke licenses; </w:t>
      </w:r>
    </w:p>
    <w:p w14:paraId="23B8A5F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Referral to other agencies; </w:t>
      </w:r>
    </w:p>
    <w:p w14:paraId="7DC3892F"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Conducting an investigation into the breaches in legislation where the decision has been made to seek a conviction in a court of law, resulting in the issuing of a Simple caution or successful prosecution. </w:t>
      </w:r>
    </w:p>
    <w:p w14:paraId="5172C077"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3A4E80C1" w14:textId="4D1E5D7D"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3.15</w:t>
      </w:r>
      <w:r w:rsidRPr="00524B56">
        <w:rPr>
          <w:rFonts w:ascii="Arial" w:hAnsi="Arial" w:cs="Arial"/>
          <w:color w:val="000000"/>
          <w:sz w:val="24"/>
          <w:szCs w:val="24"/>
        </w:rPr>
        <w:tab/>
      </w:r>
      <w:r w:rsidR="006D583D" w:rsidRPr="00524B56">
        <w:rPr>
          <w:rFonts w:ascii="Arial" w:hAnsi="Arial" w:cs="Arial"/>
          <w:color w:val="000000"/>
          <w:sz w:val="24"/>
          <w:szCs w:val="24"/>
        </w:rPr>
        <w:t>TWFRS will keep its regulatory activities under review through management of its fire safety enforcement function. This will ensure, so far as reasonably practicable, that all actions are proportionate and impose the minimum burden necessary to secure reasonable compliance with the law</w:t>
      </w:r>
      <w:r w:rsidR="00776042">
        <w:rPr>
          <w:rFonts w:ascii="Arial" w:hAnsi="Arial" w:cs="Arial"/>
          <w:color w:val="000000"/>
          <w:sz w:val="24"/>
          <w:szCs w:val="24"/>
        </w:rPr>
        <w:t xml:space="preserve"> and public safety</w:t>
      </w:r>
      <w:r w:rsidR="006D583D" w:rsidRPr="00524B56">
        <w:rPr>
          <w:rFonts w:ascii="Arial" w:hAnsi="Arial" w:cs="Arial"/>
          <w:color w:val="000000"/>
          <w:sz w:val="24"/>
          <w:szCs w:val="24"/>
        </w:rPr>
        <w:t xml:space="preserve">. </w:t>
      </w:r>
    </w:p>
    <w:p w14:paraId="70AE38B0"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66C1AA33"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3.16</w:t>
      </w:r>
      <w:r w:rsidRPr="00524B56">
        <w:rPr>
          <w:rFonts w:ascii="Arial" w:hAnsi="Arial" w:cs="Arial"/>
          <w:color w:val="000000"/>
          <w:sz w:val="24"/>
          <w:szCs w:val="24"/>
        </w:rPr>
        <w:tab/>
      </w:r>
      <w:r w:rsidR="006D583D" w:rsidRPr="00524B56">
        <w:rPr>
          <w:rFonts w:ascii="Arial" w:hAnsi="Arial" w:cs="Arial"/>
          <w:color w:val="000000"/>
          <w:sz w:val="24"/>
          <w:szCs w:val="24"/>
        </w:rPr>
        <w:t xml:space="preserve">TWFRS recognises that the decision to seek a conviction in Court of Law is significant and could have far reaching consequences for the offender. The decision to prosecute is a serious step. Fair and effective prosecution forms a legitimate element of the Authority’s strategy to reduce the risk of death and injury by enforcing fire safety law. Any prosecution has serious implications for all involved – including the person prosecuted, casualties, witnesses and Service personnel. TWFRS will apply the guidance set out below so that it can make fair and consistent decisions about prosecutions. </w:t>
      </w:r>
    </w:p>
    <w:p w14:paraId="2EAB66E2"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0096A55A" w14:textId="1A6FCE8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3.17</w:t>
      </w:r>
      <w:r w:rsidRPr="00524B56">
        <w:rPr>
          <w:rFonts w:ascii="Arial" w:hAnsi="Arial" w:cs="Arial"/>
          <w:color w:val="000000"/>
          <w:sz w:val="24"/>
          <w:szCs w:val="24"/>
        </w:rPr>
        <w:tab/>
      </w:r>
      <w:r w:rsidR="006D583D" w:rsidRPr="00524B56">
        <w:rPr>
          <w:rFonts w:ascii="Arial" w:hAnsi="Arial" w:cs="Arial"/>
          <w:color w:val="000000"/>
          <w:sz w:val="24"/>
          <w:szCs w:val="24"/>
        </w:rPr>
        <w:t>The decision to prosecute will take account of the evidential test and the relevant public interest factors. No prosecution may go ahead unless the Authority finds there is sufficient evidence to provide a realistic prospect of conviction and decides that prosecution would be in the public interest.</w:t>
      </w:r>
      <w:r w:rsidR="00B423E7">
        <w:rPr>
          <w:rFonts w:ascii="Arial" w:hAnsi="Arial" w:cs="Arial"/>
          <w:color w:val="000000"/>
          <w:sz w:val="24"/>
          <w:szCs w:val="24"/>
        </w:rPr>
        <w:t xml:space="preserve">  The final approval for the decision to prosecute will be given by the Chief Fire Officer based on the information gathered as part of the investigation and </w:t>
      </w:r>
      <w:r w:rsidR="00776042">
        <w:rPr>
          <w:rFonts w:ascii="Arial" w:hAnsi="Arial" w:cs="Arial"/>
          <w:color w:val="000000"/>
          <w:sz w:val="24"/>
          <w:szCs w:val="24"/>
        </w:rPr>
        <w:t>legal advice from</w:t>
      </w:r>
      <w:r w:rsidR="00B423E7">
        <w:rPr>
          <w:rFonts w:ascii="Arial" w:hAnsi="Arial" w:cs="Arial"/>
          <w:color w:val="000000"/>
          <w:sz w:val="24"/>
          <w:szCs w:val="24"/>
        </w:rPr>
        <w:t xml:space="preserve"> the Service</w:t>
      </w:r>
      <w:r w:rsidR="00776042">
        <w:rPr>
          <w:rFonts w:ascii="Arial" w:hAnsi="Arial" w:cs="Arial"/>
          <w:color w:val="000000"/>
          <w:sz w:val="24"/>
          <w:szCs w:val="24"/>
        </w:rPr>
        <w:t>’s</w:t>
      </w:r>
      <w:r w:rsidR="00B423E7">
        <w:rPr>
          <w:rFonts w:ascii="Arial" w:hAnsi="Arial" w:cs="Arial"/>
          <w:color w:val="000000"/>
          <w:sz w:val="24"/>
          <w:szCs w:val="24"/>
        </w:rPr>
        <w:t xml:space="preserve"> legal advisor</w:t>
      </w:r>
      <w:r w:rsidR="00776042">
        <w:rPr>
          <w:rFonts w:ascii="Arial" w:hAnsi="Arial" w:cs="Arial"/>
          <w:color w:val="000000"/>
          <w:sz w:val="24"/>
          <w:szCs w:val="24"/>
        </w:rPr>
        <w:t>s</w:t>
      </w:r>
      <w:r w:rsidR="00B423E7">
        <w:rPr>
          <w:rFonts w:ascii="Arial" w:hAnsi="Arial" w:cs="Arial"/>
          <w:color w:val="000000"/>
          <w:sz w:val="24"/>
          <w:szCs w:val="24"/>
        </w:rPr>
        <w:t>.</w:t>
      </w:r>
    </w:p>
    <w:p w14:paraId="2E52187B"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1E81F5A9" w14:textId="603E3B63"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lastRenderedPageBreak/>
        <w:t>3.18</w:t>
      </w:r>
      <w:r w:rsidRPr="00524B56">
        <w:rPr>
          <w:rFonts w:ascii="Arial" w:hAnsi="Arial" w:cs="Arial"/>
          <w:color w:val="000000"/>
          <w:sz w:val="24"/>
          <w:szCs w:val="24"/>
        </w:rPr>
        <w:tab/>
      </w:r>
      <w:r w:rsidR="00776042">
        <w:rPr>
          <w:rFonts w:ascii="Arial" w:hAnsi="Arial" w:cs="Arial"/>
          <w:color w:val="000000"/>
          <w:sz w:val="24"/>
          <w:szCs w:val="24"/>
        </w:rPr>
        <w:t xml:space="preserve">In relation to the Public Interest Test, the matters considered by </w:t>
      </w:r>
      <w:r w:rsidR="006D583D" w:rsidRPr="00524B56">
        <w:rPr>
          <w:rFonts w:ascii="Arial" w:hAnsi="Arial" w:cs="Arial"/>
          <w:color w:val="000000"/>
          <w:sz w:val="24"/>
          <w:szCs w:val="24"/>
        </w:rPr>
        <w:t xml:space="preserve">TWFRS will </w:t>
      </w:r>
      <w:r w:rsidR="00776042">
        <w:rPr>
          <w:rFonts w:ascii="Arial" w:hAnsi="Arial" w:cs="Arial"/>
          <w:color w:val="000000"/>
          <w:sz w:val="24"/>
          <w:szCs w:val="24"/>
        </w:rPr>
        <w:t xml:space="preserve">include  </w:t>
      </w:r>
      <w:r w:rsidR="006D583D" w:rsidRPr="00524B56">
        <w:rPr>
          <w:rFonts w:ascii="Arial" w:hAnsi="Arial" w:cs="Arial"/>
          <w:color w:val="000000"/>
          <w:sz w:val="24"/>
          <w:szCs w:val="24"/>
        </w:rPr>
        <w:t xml:space="preserve"> the following in deciding whether or not to prosecute: </w:t>
      </w:r>
    </w:p>
    <w:p w14:paraId="7ABA249A"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The nature and seriousness of any alleged offence/s; </w:t>
      </w:r>
    </w:p>
    <w:p w14:paraId="521B2616"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The risk of death or serious injury; </w:t>
      </w:r>
    </w:p>
    <w:p w14:paraId="7690FF11"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Previous experience and record of compliance of the responsible person; </w:t>
      </w:r>
    </w:p>
    <w:p w14:paraId="339630A7"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Action taken to prevent recurrence; </w:t>
      </w:r>
    </w:p>
    <w:p w14:paraId="23D54BB7"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The likely effectiveness of the various enforcement options; </w:t>
      </w:r>
    </w:p>
    <w:p w14:paraId="48C6652D"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Any explanation offered and the circumstances and attitude of the Responsible Person; </w:t>
      </w:r>
    </w:p>
    <w:p w14:paraId="7E2443F0"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Any statutory defence available. </w:t>
      </w:r>
    </w:p>
    <w:p w14:paraId="504F5129"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0DE97F38"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3.19</w:t>
      </w:r>
      <w:r w:rsidRPr="00524B56">
        <w:rPr>
          <w:rFonts w:ascii="Arial" w:hAnsi="Arial" w:cs="Arial"/>
          <w:color w:val="000000"/>
          <w:sz w:val="24"/>
          <w:szCs w:val="24"/>
        </w:rPr>
        <w:tab/>
      </w:r>
      <w:r w:rsidR="006D583D" w:rsidRPr="00524B56">
        <w:rPr>
          <w:rFonts w:ascii="Arial" w:hAnsi="Arial" w:cs="Arial"/>
          <w:color w:val="000000"/>
          <w:sz w:val="24"/>
          <w:szCs w:val="24"/>
        </w:rPr>
        <w:t xml:space="preserve">Where there is sufficient evidence (evidential test), TWFRS will normally consider prosecution in any of the following circumstances: </w:t>
      </w:r>
    </w:p>
    <w:p w14:paraId="51C23B58"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Breaches of legislation that placed people at risk of death or serious injury </w:t>
      </w:r>
    </w:p>
    <w:p w14:paraId="236B7B0F"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Persistent breaches of statutory requirements in relation to the same undertaking; </w:t>
      </w:r>
    </w:p>
    <w:p w14:paraId="6D5CAAFD"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Failure to comply with formal remedial requirements; </w:t>
      </w:r>
    </w:p>
    <w:p w14:paraId="1718A320"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Reckless disregard for fire safety requirements; </w:t>
      </w:r>
    </w:p>
    <w:p w14:paraId="2736B5CE"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Failure to supply information without reasonable excuse or knowingly or recklessly supplying false or misleading information </w:t>
      </w:r>
    </w:p>
    <w:p w14:paraId="78E955A2" w14:textId="77777777" w:rsidR="006D583D" w:rsidRPr="00524B56" w:rsidRDefault="006D583D" w:rsidP="00385228">
      <w:pPr>
        <w:pStyle w:val="ListParagraph"/>
        <w:numPr>
          <w:ilvl w:val="1"/>
          <w:numId w:val="19"/>
        </w:numPr>
        <w:autoSpaceDE w:val="0"/>
        <w:autoSpaceDN w:val="0"/>
        <w:adjustRightInd w:val="0"/>
        <w:spacing w:before="120" w:after="0" w:line="240" w:lineRule="auto"/>
        <w:ind w:left="1418" w:hanging="357"/>
        <w:contextualSpacing w:val="0"/>
        <w:rPr>
          <w:rFonts w:ascii="Arial" w:hAnsi="Arial" w:cs="Arial"/>
          <w:color w:val="000000"/>
          <w:sz w:val="24"/>
          <w:szCs w:val="24"/>
        </w:rPr>
      </w:pPr>
      <w:r w:rsidRPr="00524B56">
        <w:rPr>
          <w:rFonts w:ascii="Arial" w:hAnsi="Arial" w:cs="Arial"/>
          <w:color w:val="000000"/>
          <w:sz w:val="24"/>
          <w:szCs w:val="24"/>
        </w:rPr>
        <w:t xml:space="preserve">Obstruction of warranted personnel in carrying out their powers. TWFRS regards the obstruction of, or assaults on, its warranted personnel while lawfully carrying out their duties as a serious matter. </w:t>
      </w:r>
    </w:p>
    <w:p w14:paraId="2A8711BA"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1ABFD960"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3.20</w:t>
      </w:r>
      <w:r w:rsidRPr="00524B56">
        <w:rPr>
          <w:rFonts w:ascii="Arial" w:hAnsi="Arial" w:cs="Arial"/>
          <w:color w:val="000000"/>
          <w:sz w:val="24"/>
          <w:szCs w:val="24"/>
        </w:rPr>
        <w:tab/>
      </w:r>
      <w:r w:rsidR="006D583D" w:rsidRPr="00524B56">
        <w:rPr>
          <w:rFonts w:ascii="Arial" w:hAnsi="Arial" w:cs="Arial"/>
          <w:color w:val="000000"/>
          <w:sz w:val="24"/>
          <w:szCs w:val="24"/>
        </w:rPr>
        <w:t xml:space="preserve">TWFRS will consider publicising any conviction, which could serve to draw attention to the need to comply with fire safety requirements, or deter anyone tempted to disregard their duties under fire safety law. Details of statutory notices served will be held on publicly available registers at Service Headquarters in accordance with the Environment and Safety Information Act 1988. Where any notice is served that is relevant for the purposes of the above Act, the Authority will publish the details on its website and also publish the notices as an entry on the NFCC National Enforcement Register. </w:t>
      </w:r>
    </w:p>
    <w:p w14:paraId="4D02F252" w14:textId="77777777" w:rsidR="006D583D" w:rsidRPr="00524B56" w:rsidRDefault="006D583D" w:rsidP="00385228">
      <w:pPr>
        <w:autoSpaceDE w:val="0"/>
        <w:autoSpaceDN w:val="0"/>
        <w:adjustRightInd w:val="0"/>
        <w:spacing w:after="0" w:line="240" w:lineRule="auto"/>
        <w:ind w:left="709"/>
        <w:rPr>
          <w:rFonts w:ascii="Arial" w:hAnsi="Arial" w:cs="Arial"/>
          <w:color w:val="000000"/>
          <w:sz w:val="24"/>
          <w:szCs w:val="24"/>
        </w:rPr>
      </w:pPr>
    </w:p>
    <w:p w14:paraId="05170158" w14:textId="77777777" w:rsidR="006D583D"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3.21</w:t>
      </w:r>
      <w:r w:rsidR="00C13755">
        <w:rPr>
          <w:rFonts w:ascii="Arial" w:hAnsi="Arial" w:cs="Arial"/>
          <w:color w:val="000000"/>
          <w:sz w:val="24"/>
          <w:szCs w:val="24"/>
        </w:rPr>
        <w:tab/>
      </w:r>
      <w:r w:rsidR="00C13755" w:rsidRPr="000D4A06">
        <w:rPr>
          <w:rFonts w:ascii="Arial" w:hAnsi="Arial" w:cs="Arial"/>
          <w:color w:val="000000"/>
          <w:sz w:val="24"/>
          <w:szCs w:val="24"/>
        </w:rPr>
        <w:t xml:space="preserve">If any person is unhappy with the action taken, the information or advice given by FS Inspectors of TWFRS, or believe they have not received fair or consistent treatment as outlined in this policy, they will be given the opportunity to </w:t>
      </w:r>
      <w:r w:rsidR="00C13755">
        <w:rPr>
          <w:rFonts w:ascii="Arial" w:hAnsi="Arial" w:cs="Arial"/>
          <w:color w:val="000000"/>
          <w:sz w:val="24"/>
          <w:szCs w:val="24"/>
        </w:rPr>
        <w:t>raise the matter in accordance with Tyne and Wear Fire and Rescue Service’s Policy for Managing Compliments and C</w:t>
      </w:r>
      <w:r w:rsidR="00C13755" w:rsidRPr="00350577">
        <w:rPr>
          <w:rFonts w:ascii="Arial" w:hAnsi="Arial" w:cs="Arial"/>
          <w:color w:val="000000"/>
          <w:sz w:val="24"/>
          <w:szCs w:val="24"/>
        </w:rPr>
        <w:t xml:space="preserve">omplaints </w:t>
      </w:r>
      <w:r w:rsidR="00C13755">
        <w:rPr>
          <w:rFonts w:ascii="Arial" w:hAnsi="Arial" w:cs="Arial"/>
          <w:color w:val="000000"/>
          <w:sz w:val="24"/>
          <w:szCs w:val="24"/>
        </w:rPr>
        <w:t>(</w:t>
      </w:r>
      <w:r w:rsidR="00C13755" w:rsidRPr="00350577">
        <w:rPr>
          <w:rFonts w:ascii="Arial" w:hAnsi="Arial" w:cs="Arial"/>
          <w:color w:val="000000"/>
          <w:sz w:val="24"/>
          <w:szCs w:val="24"/>
        </w:rPr>
        <w:t>BI005</w:t>
      </w:r>
      <w:r w:rsidR="00C13755">
        <w:rPr>
          <w:rFonts w:ascii="Arial" w:hAnsi="Arial" w:cs="Arial"/>
          <w:color w:val="000000"/>
          <w:sz w:val="24"/>
          <w:szCs w:val="24"/>
        </w:rPr>
        <w:t>).</w:t>
      </w:r>
      <w:r w:rsidR="00C13755" w:rsidRPr="00350577">
        <w:rPr>
          <w:rFonts w:ascii="Arial" w:hAnsi="Arial" w:cs="Arial"/>
          <w:color w:val="000000"/>
          <w:sz w:val="24"/>
          <w:szCs w:val="24"/>
        </w:rPr>
        <w:t xml:space="preserve"> The </w:t>
      </w:r>
      <w:r w:rsidR="00C13755">
        <w:rPr>
          <w:rFonts w:ascii="Arial" w:hAnsi="Arial" w:cs="Arial"/>
          <w:color w:val="000000"/>
          <w:sz w:val="24"/>
          <w:szCs w:val="24"/>
        </w:rPr>
        <w:t>P</w:t>
      </w:r>
      <w:r w:rsidR="00C13755" w:rsidRPr="00350577">
        <w:rPr>
          <w:rFonts w:ascii="Arial" w:hAnsi="Arial" w:cs="Arial"/>
          <w:color w:val="000000"/>
          <w:sz w:val="24"/>
          <w:szCs w:val="24"/>
        </w:rPr>
        <w:t>olicy ensure</w:t>
      </w:r>
      <w:r w:rsidR="00C13755">
        <w:rPr>
          <w:rFonts w:ascii="Arial" w:hAnsi="Arial" w:cs="Arial"/>
          <w:color w:val="000000"/>
          <w:sz w:val="24"/>
          <w:szCs w:val="24"/>
        </w:rPr>
        <w:t>s</w:t>
      </w:r>
      <w:r w:rsidR="00C13755" w:rsidRPr="00350577">
        <w:rPr>
          <w:rFonts w:ascii="Arial" w:hAnsi="Arial" w:cs="Arial"/>
          <w:color w:val="000000"/>
          <w:sz w:val="24"/>
          <w:szCs w:val="24"/>
        </w:rPr>
        <w:t xml:space="preserve"> that compliments and complaints are properly administered, recorded, acknowledged and, where necessary, investigated. This policy will ensure that anyone making a complaint will be treated in a fair, reasonable and consistent manner.</w:t>
      </w:r>
    </w:p>
    <w:p w14:paraId="5E9B405E" w14:textId="77777777" w:rsidR="00761987" w:rsidRPr="00524B56" w:rsidRDefault="00E0767A" w:rsidP="00385228">
      <w:pPr>
        <w:pStyle w:val="Heading1"/>
        <w:rPr>
          <w:rFonts w:cs="Arial"/>
        </w:rPr>
      </w:pPr>
      <w:r w:rsidRPr="00524B56">
        <w:rPr>
          <w:rFonts w:cs="Arial"/>
        </w:rPr>
        <w:t>Accountability and Responsibility</w:t>
      </w:r>
    </w:p>
    <w:p w14:paraId="05014738" w14:textId="77777777" w:rsidR="00515A41" w:rsidRPr="00524B56" w:rsidRDefault="009C5F5F" w:rsidP="009C5F5F">
      <w:pPr>
        <w:autoSpaceDE w:val="0"/>
        <w:autoSpaceDN w:val="0"/>
        <w:adjustRightInd w:val="0"/>
        <w:spacing w:after="0" w:line="240" w:lineRule="auto"/>
        <w:ind w:left="709" w:hanging="709"/>
        <w:rPr>
          <w:rFonts w:ascii="Arial" w:hAnsi="Arial" w:cs="Arial"/>
          <w:color w:val="000000"/>
          <w:sz w:val="24"/>
          <w:szCs w:val="24"/>
        </w:rPr>
      </w:pPr>
      <w:r w:rsidRPr="00524B56">
        <w:rPr>
          <w:rFonts w:ascii="Arial" w:hAnsi="Arial" w:cs="Arial"/>
          <w:color w:val="000000"/>
          <w:sz w:val="24"/>
          <w:szCs w:val="24"/>
        </w:rPr>
        <w:t>4.1</w:t>
      </w:r>
      <w:r w:rsidRPr="00524B56">
        <w:rPr>
          <w:rFonts w:ascii="Arial" w:hAnsi="Arial" w:cs="Arial"/>
          <w:color w:val="000000"/>
          <w:sz w:val="24"/>
          <w:szCs w:val="24"/>
        </w:rPr>
        <w:tab/>
      </w:r>
      <w:r w:rsidR="006D583D" w:rsidRPr="00524B56">
        <w:rPr>
          <w:rFonts w:ascii="Arial" w:hAnsi="Arial" w:cs="Arial"/>
          <w:color w:val="000000"/>
          <w:sz w:val="24"/>
          <w:szCs w:val="24"/>
        </w:rPr>
        <w:t xml:space="preserve">The Executive Leadership Team approves this policy. The Fire Safety department oversee compliance with the policy </w:t>
      </w:r>
      <w:r w:rsidR="00515A41" w:rsidRPr="00524B56">
        <w:rPr>
          <w:rFonts w:ascii="Arial" w:hAnsi="Arial" w:cs="Arial"/>
          <w:color w:val="000000"/>
          <w:sz w:val="24"/>
          <w:szCs w:val="24"/>
        </w:rPr>
        <w:t>in line with legislative requirements.</w:t>
      </w:r>
    </w:p>
    <w:p w14:paraId="1D15E67E" w14:textId="77777777" w:rsidR="00EF7BCB" w:rsidRPr="00524B56" w:rsidRDefault="00F638AB" w:rsidP="00385228">
      <w:pPr>
        <w:pStyle w:val="Heading1"/>
        <w:rPr>
          <w:rFonts w:cs="Arial"/>
        </w:rPr>
      </w:pPr>
      <w:bookmarkStart w:id="6" w:name="_Toc1484996"/>
      <w:bookmarkStart w:id="7" w:name="_Toc11851732"/>
      <w:r w:rsidRPr="00524B56">
        <w:rPr>
          <w:rFonts w:cs="Arial"/>
        </w:rPr>
        <w:lastRenderedPageBreak/>
        <w:t>Monitoring and Review</w:t>
      </w:r>
      <w:bookmarkEnd w:id="6"/>
      <w:bookmarkEnd w:id="7"/>
    </w:p>
    <w:p w14:paraId="6C383D9F" w14:textId="68219AE3" w:rsidR="00515A41" w:rsidRPr="00524B56" w:rsidRDefault="009C5F5F" w:rsidP="009C5F5F">
      <w:pPr>
        <w:rPr>
          <w:rFonts w:ascii="Arial" w:hAnsi="Arial" w:cs="Arial"/>
          <w:color w:val="000000"/>
          <w:sz w:val="24"/>
          <w:szCs w:val="24"/>
        </w:rPr>
      </w:pPr>
      <w:r w:rsidRPr="00524B56">
        <w:rPr>
          <w:rFonts w:ascii="Arial" w:hAnsi="Arial" w:cs="Arial"/>
          <w:color w:val="000000"/>
          <w:sz w:val="24"/>
          <w:szCs w:val="24"/>
        </w:rPr>
        <w:t>5.1</w:t>
      </w:r>
      <w:r w:rsidRPr="00524B56">
        <w:rPr>
          <w:rFonts w:ascii="Arial" w:hAnsi="Arial" w:cs="Arial"/>
          <w:color w:val="000000"/>
          <w:sz w:val="24"/>
          <w:szCs w:val="24"/>
        </w:rPr>
        <w:tab/>
      </w:r>
      <w:r w:rsidR="00515A41" w:rsidRPr="00524B56">
        <w:rPr>
          <w:rFonts w:ascii="Arial" w:hAnsi="Arial" w:cs="Arial"/>
          <w:color w:val="000000"/>
          <w:sz w:val="24"/>
          <w:szCs w:val="24"/>
        </w:rPr>
        <w:t xml:space="preserve">The </w:t>
      </w:r>
      <w:r w:rsidR="006D583D" w:rsidRPr="00524B56">
        <w:rPr>
          <w:rFonts w:ascii="Arial" w:hAnsi="Arial" w:cs="Arial"/>
          <w:color w:val="000000"/>
          <w:sz w:val="24"/>
          <w:szCs w:val="24"/>
        </w:rPr>
        <w:t>Head of</w:t>
      </w:r>
      <w:r w:rsidR="00515A41" w:rsidRPr="00524B56">
        <w:rPr>
          <w:rFonts w:ascii="Arial" w:hAnsi="Arial" w:cs="Arial"/>
          <w:color w:val="000000"/>
          <w:sz w:val="24"/>
          <w:szCs w:val="24"/>
        </w:rPr>
        <w:t xml:space="preserve"> F</w:t>
      </w:r>
      <w:r w:rsidR="006D583D" w:rsidRPr="00524B56">
        <w:rPr>
          <w:rFonts w:ascii="Arial" w:hAnsi="Arial" w:cs="Arial"/>
          <w:color w:val="000000"/>
          <w:sz w:val="24"/>
          <w:szCs w:val="24"/>
        </w:rPr>
        <w:t xml:space="preserve">ire </w:t>
      </w:r>
      <w:r w:rsidR="00515A41" w:rsidRPr="00524B56">
        <w:rPr>
          <w:rFonts w:ascii="Arial" w:hAnsi="Arial" w:cs="Arial"/>
          <w:color w:val="000000"/>
          <w:sz w:val="24"/>
          <w:szCs w:val="24"/>
        </w:rPr>
        <w:t>S</w:t>
      </w:r>
      <w:r w:rsidR="006D583D" w:rsidRPr="00524B56">
        <w:rPr>
          <w:rFonts w:ascii="Arial" w:hAnsi="Arial" w:cs="Arial"/>
          <w:color w:val="000000"/>
          <w:sz w:val="24"/>
          <w:szCs w:val="24"/>
        </w:rPr>
        <w:t>afety</w:t>
      </w:r>
      <w:r w:rsidR="00515A41" w:rsidRPr="00524B56">
        <w:rPr>
          <w:rFonts w:ascii="Arial" w:hAnsi="Arial" w:cs="Arial"/>
          <w:color w:val="000000"/>
          <w:sz w:val="24"/>
          <w:szCs w:val="24"/>
        </w:rPr>
        <w:t xml:space="preserve"> will </w:t>
      </w:r>
      <w:r w:rsidR="008B0E92">
        <w:rPr>
          <w:rFonts w:ascii="Arial" w:hAnsi="Arial" w:cs="Arial"/>
          <w:color w:val="000000"/>
          <w:sz w:val="24"/>
          <w:szCs w:val="24"/>
        </w:rPr>
        <w:t>review the policy every 3</w:t>
      </w:r>
      <w:r w:rsidR="009D6498" w:rsidRPr="00524B56">
        <w:rPr>
          <w:rFonts w:ascii="Arial" w:hAnsi="Arial" w:cs="Arial"/>
          <w:color w:val="000000"/>
          <w:sz w:val="24"/>
          <w:szCs w:val="24"/>
        </w:rPr>
        <w:t xml:space="preserve"> years.</w:t>
      </w:r>
    </w:p>
    <w:p w14:paraId="44A0F266" w14:textId="77777777" w:rsidR="00CF34D2" w:rsidRPr="00524B56" w:rsidRDefault="00CF34D2" w:rsidP="00385228">
      <w:pPr>
        <w:pStyle w:val="Heading1"/>
        <w:rPr>
          <w:rFonts w:cs="Arial"/>
        </w:rPr>
      </w:pPr>
      <w:r w:rsidRPr="00524B56">
        <w:rPr>
          <w:rFonts w:cs="Arial"/>
        </w:rPr>
        <w:t>Other Information</w:t>
      </w:r>
    </w:p>
    <w:p w14:paraId="6D8013C9" w14:textId="07741FA9" w:rsidR="000D4A06" w:rsidRPr="00524B56" w:rsidRDefault="009C5F5F" w:rsidP="009C5F5F">
      <w:pPr>
        <w:spacing w:line="240" w:lineRule="auto"/>
        <w:ind w:left="709" w:hanging="709"/>
        <w:rPr>
          <w:rFonts w:ascii="Arial" w:hAnsi="Arial" w:cs="Arial"/>
          <w:sz w:val="24"/>
          <w:szCs w:val="24"/>
        </w:rPr>
      </w:pPr>
      <w:r w:rsidRPr="00524B56">
        <w:rPr>
          <w:rFonts w:ascii="Arial" w:hAnsi="Arial" w:cs="Arial"/>
          <w:sz w:val="24"/>
          <w:szCs w:val="24"/>
        </w:rPr>
        <w:t>6.1</w:t>
      </w:r>
      <w:r w:rsidRPr="00524B56">
        <w:rPr>
          <w:rFonts w:ascii="Arial" w:hAnsi="Arial" w:cs="Arial"/>
          <w:sz w:val="24"/>
          <w:szCs w:val="24"/>
        </w:rPr>
        <w:tab/>
      </w:r>
      <w:r w:rsidR="000D4A06" w:rsidRPr="00524B56">
        <w:rPr>
          <w:rFonts w:ascii="Arial" w:hAnsi="Arial" w:cs="Arial"/>
          <w:sz w:val="24"/>
          <w:szCs w:val="24"/>
        </w:rPr>
        <w:t>Tyne and Wear Fire and Rescue Service recognises that the Competency Framework for Fire Safety Regulators is a beneficial objective which will provide identified benchmarks to confirm competences, but Tyne and Wear Fire and Rescue Service notes the acknowledgement in paragraph 6.3</w:t>
      </w:r>
      <w:r w:rsidR="00224448">
        <w:rPr>
          <w:rFonts w:ascii="Arial" w:hAnsi="Arial" w:cs="Arial"/>
          <w:sz w:val="24"/>
          <w:szCs w:val="24"/>
        </w:rPr>
        <w:t xml:space="preserve"> of the Competency Framework</w:t>
      </w:r>
      <w:r w:rsidR="000D4A06" w:rsidRPr="00524B56">
        <w:rPr>
          <w:rFonts w:ascii="Arial" w:hAnsi="Arial" w:cs="Arial"/>
          <w:sz w:val="24"/>
          <w:szCs w:val="24"/>
        </w:rPr>
        <w:t xml:space="preserve"> that it may take time for enforcing authorities to implement the Framework</w:t>
      </w:r>
      <w:r w:rsidR="000D4A06" w:rsidRPr="00524B56">
        <w:rPr>
          <w:rFonts w:ascii="Arial" w:hAnsi="Arial" w:cs="Arial"/>
          <w:sz w:val="24"/>
          <w:szCs w:val="24"/>
          <w:lang w:val="en-US"/>
        </w:rPr>
        <w:t xml:space="preserve">.  The position of </w:t>
      </w:r>
      <w:r w:rsidR="000D4A06" w:rsidRPr="00524B56">
        <w:rPr>
          <w:rFonts w:ascii="Arial" w:hAnsi="Arial" w:cs="Arial"/>
          <w:sz w:val="24"/>
          <w:szCs w:val="24"/>
        </w:rPr>
        <w:t xml:space="preserve">Tyne and Wear Fire and Rescue Service </w:t>
      </w:r>
      <w:r w:rsidR="000D4A06" w:rsidRPr="00524B56">
        <w:rPr>
          <w:rFonts w:ascii="Arial" w:hAnsi="Arial" w:cs="Arial"/>
          <w:sz w:val="24"/>
          <w:szCs w:val="24"/>
          <w:lang w:val="en-US"/>
        </w:rPr>
        <w:t>is that it’s fire safety regulators, who are working towards the objectives of the Framework, are not to be regarded as not competent to carry out their respective fire safety duties, if such officers meet all other criteria for competence in the Framework, as fire safety regulators will only be appointed to roles which (name of FRS) considers that its fire safety regulators can competently fulfill</w:t>
      </w:r>
      <w:r w:rsidR="00E27BF1">
        <w:rPr>
          <w:rFonts w:ascii="Arial" w:hAnsi="Arial" w:cs="Arial"/>
          <w:sz w:val="24"/>
          <w:szCs w:val="24"/>
          <w:lang w:val="en-US"/>
        </w:rPr>
        <w:t>.</w:t>
      </w:r>
    </w:p>
    <w:p w14:paraId="6583F2F7" w14:textId="77777777" w:rsidR="00B70DCF" w:rsidRPr="00524B56" w:rsidRDefault="00787136" w:rsidP="00385228">
      <w:pPr>
        <w:pStyle w:val="Heading1"/>
        <w:rPr>
          <w:rFonts w:cs="Arial"/>
        </w:rPr>
      </w:pPr>
      <w:r w:rsidRPr="00524B56">
        <w:rPr>
          <w:rFonts w:cs="Arial"/>
        </w:rPr>
        <w:t>A</w:t>
      </w:r>
      <w:r w:rsidR="00B70DCF" w:rsidRPr="00524B56">
        <w:rPr>
          <w:rFonts w:cs="Arial"/>
        </w:rPr>
        <w:t>uthority for Issue</w:t>
      </w:r>
    </w:p>
    <w:tbl>
      <w:tblPr>
        <w:tblStyle w:val="TableGrid"/>
        <w:tblW w:w="9072" w:type="dxa"/>
        <w:tblInd w:w="562" w:type="dxa"/>
        <w:tblLook w:val="04A0" w:firstRow="1" w:lastRow="0" w:firstColumn="1" w:lastColumn="0" w:noHBand="0" w:noVBand="1"/>
      </w:tblPr>
      <w:tblGrid>
        <w:gridCol w:w="2410"/>
        <w:gridCol w:w="3686"/>
        <w:gridCol w:w="850"/>
        <w:gridCol w:w="2126"/>
      </w:tblGrid>
      <w:tr w:rsidR="00B70DCF" w:rsidRPr="00524B56" w14:paraId="50893262" w14:textId="77777777" w:rsidTr="006A5F17">
        <w:trPr>
          <w:trHeight w:hRule="exact" w:val="340"/>
        </w:trPr>
        <w:tc>
          <w:tcPr>
            <w:tcW w:w="2410" w:type="dxa"/>
            <w:shd w:val="clear" w:color="auto" w:fill="F2F2F2" w:themeFill="background1" w:themeFillShade="F2"/>
            <w:vAlign w:val="center"/>
          </w:tcPr>
          <w:p w14:paraId="120CCBC5" w14:textId="77777777" w:rsidR="00B70DCF" w:rsidRPr="00524B56" w:rsidRDefault="00AA1B8D" w:rsidP="00524B56">
            <w:pPr>
              <w:pStyle w:val="NoSpacing"/>
              <w:rPr>
                <w:rFonts w:ascii="Arial" w:hAnsi="Arial" w:cs="Arial"/>
                <w:b/>
              </w:rPr>
            </w:pPr>
            <w:r w:rsidRPr="00524B56">
              <w:rPr>
                <w:rFonts w:ascii="Arial" w:hAnsi="Arial" w:cs="Arial"/>
                <w:b/>
              </w:rPr>
              <w:t>Policy</w:t>
            </w:r>
          </w:p>
        </w:tc>
        <w:tc>
          <w:tcPr>
            <w:tcW w:w="6662" w:type="dxa"/>
            <w:gridSpan w:val="3"/>
            <w:vAlign w:val="center"/>
          </w:tcPr>
          <w:p w14:paraId="0FF1F679" w14:textId="77777777" w:rsidR="00B70DCF" w:rsidRPr="00524B56" w:rsidRDefault="006D583D" w:rsidP="00524B56">
            <w:pPr>
              <w:rPr>
                <w:rFonts w:ascii="Arial" w:eastAsia="Times New Roman" w:hAnsi="Arial" w:cs="Arial"/>
                <w:sz w:val="24"/>
                <w:szCs w:val="24"/>
                <w:lang w:eastAsia="en-GB"/>
              </w:rPr>
            </w:pPr>
            <w:r w:rsidRPr="00524B56">
              <w:rPr>
                <w:rFonts w:ascii="Arial" w:eastAsia="Times New Roman" w:hAnsi="Arial" w:cs="Arial"/>
                <w:sz w:val="24"/>
                <w:szCs w:val="24"/>
                <w:lang w:eastAsia="en-GB"/>
              </w:rPr>
              <w:t>FS001 Enforcement and Engagement Policy</w:t>
            </w:r>
          </w:p>
        </w:tc>
      </w:tr>
      <w:tr w:rsidR="00B70DCF" w:rsidRPr="00524B56" w14:paraId="035A91EF" w14:textId="77777777" w:rsidTr="006A5F17">
        <w:trPr>
          <w:trHeight w:hRule="exact" w:val="340"/>
        </w:trPr>
        <w:tc>
          <w:tcPr>
            <w:tcW w:w="2410" w:type="dxa"/>
            <w:shd w:val="clear" w:color="auto" w:fill="F2F2F2" w:themeFill="background1" w:themeFillShade="F2"/>
            <w:vAlign w:val="center"/>
          </w:tcPr>
          <w:p w14:paraId="3A5EBCCF" w14:textId="77777777" w:rsidR="00B70DCF" w:rsidRPr="00524B56" w:rsidRDefault="00B70DCF" w:rsidP="00524B56">
            <w:pPr>
              <w:pStyle w:val="NoSpacing"/>
              <w:rPr>
                <w:rFonts w:ascii="Arial" w:hAnsi="Arial" w:cs="Arial"/>
                <w:b/>
              </w:rPr>
            </w:pPr>
            <w:r w:rsidRPr="00524B56">
              <w:rPr>
                <w:rFonts w:ascii="Arial" w:hAnsi="Arial" w:cs="Arial"/>
                <w:b/>
              </w:rPr>
              <w:t>Classification:</w:t>
            </w:r>
          </w:p>
        </w:tc>
        <w:tc>
          <w:tcPr>
            <w:tcW w:w="6662" w:type="dxa"/>
            <w:gridSpan w:val="3"/>
            <w:vAlign w:val="center"/>
          </w:tcPr>
          <w:p w14:paraId="5F7E178E" w14:textId="2FE5262C" w:rsidR="00B70DCF" w:rsidRPr="00524B56" w:rsidRDefault="00015F76" w:rsidP="00524B56">
            <w:pPr>
              <w:pStyle w:val="NoSpacing"/>
              <w:rPr>
                <w:rFonts w:ascii="Arial" w:hAnsi="Arial" w:cs="Arial"/>
              </w:rPr>
            </w:pPr>
            <w:r>
              <w:rPr>
                <w:rFonts w:ascii="Arial" w:hAnsi="Arial" w:cs="Arial"/>
              </w:rPr>
              <w:t>Official</w:t>
            </w:r>
          </w:p>
        </w:tc>
      </w:tr>
      <w:tr w:rsidR="00B70DCF" w:rsidRPr="00524B56" w14:paraId="748BBBEC" w14:textId="77777777" w:rsidTr="006A5F17">
        <w:trPr>
          <w:trHeight w:hRule="exact" w:val="340"/>
        </w:trPr>
        <w:tc>
          <w:tcPr>
            <w:tcW w:w="2410" w:type="dxa"/>
            <w:shd w:val="clear" w:color="auto" w:fill="F2F2F2" w:themeFill="background1" w:themeFillShade="F2"/>
            <w:vAlign w:val="center"/>
          </w:tcPr>
          <w:p w14:paraId="449D2E27" w14:textId="77777777" w:rsidR="00B70DCF" w:rsidRPr="00524B56" w:rsidRDefault="00B70DCF" w:rsidP="00524B56">
            <w:pPr>
              <w:pStyle w:val="NoSpacing"/>
              <w:rPr>
                <w:rFonts w:ascii="Arial" w:hAnsi="Arial" w:cs="Arial"/>
                <w:b/>
              </w:rPr>
            </w:pPr>
            <w:r w:rsidRPr="00524B56">
              <w:rPr>
                <w:rFonts w:ascii="Arial" w:hAnsi="Arial" w:cs="Arial"/>
                <w:b/>
              </w:rPr>
              <w:t>Version Number:</w:t>
            </w:r>
          </w:p>
        </w:tc>
        <w:tc>
          <w:tcPr>
            <w:tcW w:w="6662" w:type="dxa"/>
            <w:gridSpan w:val="3"/>
            <w:vAlign w:val="center"/>
          </w:tcPr>
          <w:p w14:paraId="5D006E13" w14:textId="77777777" w:rsidR="00B70DCF" w:rsidRPr="00524B56" w:rsidRDefault="001F6BD0" w:rsidP="00524B56">
            <w:pPr>
              <w:pStyle w:val="NoSpacing"/>
              <w:rPr>
                <w:rFonts w:ascii="Arial" w:hAnsi="Arial" w:cs="Arial"/>
              </w:rPr>
            </w:pPr>
            <w:r>
              <w:rPr>
                <w:rFonts w:ascii="Arial" w:hAnsi="Arial" w:cs="Arial"/>
              </w:rPr>
              <w:t>4</w:t>
            </w:r>
          </w:p>
        </w:tc>
      </w:tr>
      <w:tr w:rsidR="00B70DCF" w:rsidRPr="00524B56" w14:paraId="01ABEAF7" w14:textId="77777777" w:rsidTr="006A5F17">
        <w:trPr>
          <w:trHeight w:hRule="exact" w:val="340"/>
        </w:trPr>
        <w:tc>
          <w:tcPr>
            <w:tcW w:w="2410" w:type="dxa"/>
            <w:shd w:val="clear" w:color="auto" w:fill="F2F2F2" w:themeFill="background1" w:themeFillShade="F2"/>
            <w:vAlign w:val="center"/>
          </w:tcPr>
          <w:p w14:paraId="2FB53197" w14:textId="77777777" w:rsidR="00B70DCF" w:rsidRPr="00524B56" w:rsidRDefault="00B70DCF" w:rsidP="00524B56">
            <w:pPr>
              <w:pStyle w:val="NoSpacing"/>
              <w:rPr>
                <w:rFonts w:ascii="Arial" w:hAnsi="Arial" w:cs="Arial"/>
                <w:b/>
              </w:rPr>
            </w:pPr>
            <w:r w:rsidRPr="00524B56">
              <w:rPr>
                <w:rFonts w:ascii="Arial" w:hAnsi="Arial" w:cs="Arial"/>
                <w:b/>
              </w:rPr>
              <w:t>Version Date:</w:t>
            </w:r>
          </w:p>
        </w:tc>
        <w:tc>
          <w:tcPr>
            <w:tcW w:w="6662" w:type="dxa"/>
            <w:gridSpan w:val="3"/>
            <w:vAlign w:val="center"/>
          </w:tcPr>
          <w:p w14:paraId="553C3436" w14:textId="19742992" w:rsidR="00B70DCF" w:rsidRPr="00524B56" w:rsidRDefault="00E27BF1" w:rsidP="00524B56">
            <w:pPr>
              <w:pStyle w:val="NoSpacing"/>
              <w:rPr>
                <w:rFonts w:ascii="Arial" w:hAnsi="Arial" w:cs="Arial"/>
              </w:rPr>
            </w:pPr>
            <w:r>
              <w:rPr>
                <w:rFonts w:ascii="Arial" w:hAnsi="Arial" w:cs="Arial"/>
              </w:rPr>
              <w:t>March 2024</w:t>
            </w:r>
          </w:p>
        </w:tc>
      </w:tr>
      <w:tr w:rsidR="00B70DCF" w:rsidRPr="00524B56" w14:paraId="3B48D015" w14:textId="77777777" w:rsidTr="006A5F17">
        <w:trPr>
          <w:trHeight w:hRule="exact" w:val="340"/>
        </w:trPr>
        <w:tc>
          <w:tcPr>
            <w:tcW w:w="2410" w:type="dxa"/>
            <w:shd w:val="clear" w:color="auto" w:fill="F2F2F2" w:themeFill="background1" w:themeFillShade="F2"/>
            <w:vAlign w:val="center"/>
          </w:tcPr>
          <w:p w14:paraId="3B61B60F" w14:textId="77777777" w:rsidR="00B70DCF" w:rsidRPr="00524B56" w:rsidRDefault="00B70DCF" w:rsidP="00524B56">
            <w:pPr>
              <w:pStyle w:val="NoSpacing"/>
              <w:rPr>
                <w:rFonts w:ascii="Arial" w:hAnsi="Arial" w:cs="Arial"/>
                <w:b/>
              </w:rPr>
            </w:pPr>
            <w:r w:rsidRPr="00524B56">
              <w:rPr>
                <w:rFonts w:ascii="Arial" w:hAnsi="Arial" w:cs="Arial"/>
                <w:b/>
              </w:rPr>
              <w:t>Author:</w:t>
            </w:r>
          </w:p>
        </w:tc>
        <w:tc>
          <w:tcPr>
            <w:tcW w:w="6662" w:type="dxa"/>
            <w:gridSpan w:val="3"/>
            <w:vAlign w:val="center"/>
          </w:tcPr>
          <w:p w14:paraId="2E923D5C" w14:textId="77777777" w:rsidR="00B70DCF" w:rsidRPr="00524B56" w:rsidRDefault="006D583D" w:rsidP="00524B56">
            <w:pPr>
              <w:pStyle w:val="NoSpacing"/>
              <w:rPr>
                <w:rFonts w:ascii="Arial" w:hAnsi="Arial" w:cs="Arial"/>
              </w:rPr>
            </w:pPr>
            <w:r w:rsidRPr="00524B56">
              <w:rPr>
                <w:rFonts w:ascii="Arial" w:hAnsi="Arial" w:cs="Arial"/>
              </w:rPr>
              <w:t>Head of Fire Safety</w:t>
            </w:r>
          </w:p>
        </w:tc>
      </w:tr>
      <w:tr w:rsidR="003B12C9" w:rsidRPr="00524B56" w14:paraId="7AAB9742" w14:textId="77777777" w:rsidTr="006A5F17">
        <w:trPr>
          <w:trHeight w:hRule="exact" w:val="340"/>
        </w:trPr>
        <w:tc>
          <w:tcPr>
            <w:tcW w:w="2410" w:type="dxa"/>
            <w:shd w:val="clear" w:color="auto" w:fill="F2F2F2" w:themeFill="background1" w:themeFillShade="F2"/>
            <w:vAlign w:val="center"/>
          </w:tcPr>
          <w:p w14:paraId="7363916A" w14:textId="77777777" w:rsidR="003B12C9" w:rsidRPr="00524B56" w:rsidRDefault="003B12C9" w:rsidP="00524B56">
            <w:pPr>
              <w:pStyle w:val="NoSpacing"/>
              <w:rPr>
                <w:rFonts w:ascii="Arial" w:hAnsi="Arial" w:cs="Arial"/>
                <w:b/>
              </w:rPr>
            </w:pPr>
            <w:r w:rsidRPr="00524B56">
              <w:rPr>
                <w:rFonts w:ascii="Arial" w:hAnsi="Arial" w:cs="Arial"/>
                <w:b/>
              </w:rPr>
              <w:t>EIA Completed</w:t>
            </w:r>
          </w:p>
        </w:tc>
        <w:tc>
          <w:tcPr>
            <w:tcW w:w="3686" w:type="dxa"/>
            <w:vAlign w:val="center"/>
          </w:tcPr>
          <w:p w14:paraId="4DCE7CE7" w14:textId="77777777" w:rsidR="003B12C9" w:rsidRPr="00524B56" w:rsidRDefault="003B12C9" w:rsidP="001F6BD0">
            <w:pPr>
              <w:pStyle w:val="NoSpacing"/>
              <w:rPr>
                <w:rFonts w:ascii="Arial" w:hAnsi="Arial" w:cs="Arial"/>
              </w:rPr>
            </w:pPr>
            <w:r w:rsidRPr="00524B56">
              <w:rPr>
                <w:rFonts w:ascii="Arial" w:hAnsi="Arial" w:cs="Arial"/>
              </w:rPr>
              <w:t xml:space="preserve">Yes </w:t>
            </w:r>
          </w:p>
        </w:tc>
        <w:tc>
          <w:tcPr>
            <w:tcW w:w="850" w:type="dxa"/>
            <w:shd w:val="clear" w:color="auto" w:fill="F2F2F2" w:themeFill="background1" w:themeFillShade="F2"/>
            <w:vAlign w:val="center"/>
          </w:tcPr>
          <w:p w14:paraId="059A8B41" w14:textId="77777777" w:rsidR="003B12C9" w:rsidRPr="00524B56" w:rsidRDefault="003B12C9" w:rsidP="00524B56">
            <w:pPr>
              <w:pStyle w:val="NoSpacing"/>
              <w:rPr>
                <w:rFonts w:ascii="Arial" w:hAnsi="Arial" w:cs="Arial"/>
              </w:rPr>
            </w:pPr>
            <w:r w:rsidRPr="00524B56">
              <w:rPr>
                <w:rFonts w:ascii="Arial" w:hAnsi="Arial" w:cs="Arial"/>
              </w:rPr>
              <w:t>Date:</w:t>
            </w:r>
          </w:p>
        </w:tc>
        <w:tc>
          <w:tcPr>
            <w:tcW w:w="2126" w:type="dxa"/>
            <w:vAlign w:val="center"/>
          </w:tcPr>
          <w:p w14:paraId="14DCEE38" w14:textId="77413A82" w:rsidR="003B12C9" w:rsidRPr="00524B56" w:rsidRDefault="00015F76" w:rsidP="00524B56">
            <w:pPr>
              <w:pStyle w:val="NoSpacing"/>
              <w:rPr>
                <w:rFonts w:ascii="Arial" w:hAnsi="Arial" w:cs="Arial"/>
              </w:rPr>
            </w:pPr>
            <w:r>
              <w:rPr>
                <w:rFonts w:ascii="Arial" w:hAnsi="Arial" w:cs="Arial"/>
              </w:rPr>
              <w:t>November 2023</w:t>
            </w:r>
          </w:p>
        </w:tc>
      </w:tr>
      <w:tr w:rsidR="00B70DCF" w:rsidRPr="00524B56" w14:paraId="436B265F" w14:textId="77777777" w:rsidTr="006A5F17">
        <w:trPr>
          <w:trHeight w:hRule="exact" w:val="340"/>
        </w:trPr>
        <w:tc>
          <w:tcPr>
            <w:tcW w:w="2410" w:type="dxa"/>
            <w:vMerge w:val="restart"/>
            <w:shd w:val="clear" w:color="auto" w:fill="F2F2F2" w:themeFill="background1" w:themeFillShade="F2"/>
          </w:tcPr>
          <w:p w14:paraId="23D6B2AB" w14:textId="77777777" w:rsidR="00B70DCF" w:rsidRPr="00524B56" w:rsidRDefault="00B70DCF" w:rsidP="00524B56">
            <w:pPr>
              <w:pStyle w:val="NoSpacing"/>
              <w:rPr>
                <w:rFonts w:ascii="Arial" w:hAnsi="Arial" w:cs="Arial"/>
                <w:b/>
              </w:rPr>
            </w:pPr>
            <w:r w:rsidRPr="00524B56">
              <w:rPr>
                <w:rFonts w:ascii="Arial" w:hAnsi="Arial" w:cs="Arial"/>
                <w:b/>
              </w:rPr>
              <w:t>Consultation:</w:t>
            </w:r>
          </w:p>
        </w:tc>
        <w:tc>
          <w:tcPr>
            <w:tcW w:w="3686" w:type="dxa"/>
            <w:vAlign w:val="center"/>
          </w:tcPr>
          <w:p w14:paraId="7E910EFA" w14:textId="77777777" w:rsidR="00B70DCF" w:rsidRPr="00524B56" w:rsidRDefault="00B70DCF" w:rsidP="00524B56">
            <w:pPr>
              <w:pStyle w:val="NoSpacing"/>
              <w:rPr>
                <w:rFonts w:ascii="Arial" w:hAnsi="Arial" w:cs="Arial"/>
              </w:rPr>
            </w:pPr>
            <w:r w:rsidRPr="00524B56">
              <w:rPr>
                <w:rFonts w:ascii="Arial" w:hAnsi="Arial" w:cs="Arial"/>
              </w:rPr>
              <w:t>Staff</w:t>
            </w:r>
          </w:p>
        </w:tc>
        <w:tc>
          <w:tcPr>
            <w:tcW w:w="850" w:type="dxa"/>
            <w:shd w:val="clear" w:color="auto" w:fill="F2F2F2" w:themeFill="background1" w:themeFillShade="F2"/>
            <w:vAlign w:val="center"/>
          </w:tcPr>
          <w:p w14:paraId="1DF88A41"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62DC95C9" w14:textId="77777777" w:rsidR="00B70DCF" w:rsidRPr="00524B56" w:rsidRDefault="006D583D" w:rsidP="00524B56">
            <w:pPr>
              <w:pStyle w:val="NoSpacing"/>
              <w:rPr>
                <w:rFonts w:ascii="Arial" w:hAnsi="Arial" w:cs="Arial"/>
              </w:rPr>
            </w:pPr>
            <w:r w:rsidRPr="00524B56">
              <w:rPr>
                <w:rFonts w:ascii="Arial" w:hAnsi="Arial" w:cs="Arial"/>
              </w:rPr>
              <w:t>N/A</w:t>
            </w:r>
          </w:p>
        </w:tc>
      </w:tr>
      <w:tr w:rsidR="00B70DCF" w:rsidRPr="00524B56" w14:paraId="1A75E745" w14:textId="77777777" w:rsidTr="006A5F17">
        <w:trPr>
          <w:trHeight w:hRule="exact" w:val="340"/>
        </w:trPr>
        <w:tc>
          <w:tcPr>
            <w:tcW w:w="2410" w:type="dxa"/>
            <w:vMerge/>
            <w:shd w:val="clear" w:color="auto" w:fill="F2F2F2" w:themeFill="background1" w:themeFillShade="F2"/>
          </w:tcPr>
          <w:p w14:paraId="00ABE900" w14:textId="77777777" w:rsidR="00B70DCF" w:rsidRPr="00524B56" w:rsidRDefault="00B70DCF" w:rsidP="00524B56">
            <w:pPr>
              <w:pStyle w:val="NoSpacing"/>
              <w:rPr>
                <w:rFonts w:ascii="Arial" w:hAnsi="Arial" w:cs="Arial"/>
                <w:b/>
              </w:rPr>
            </w:pPr>
          </w:p>
        </w:tc>
        <w:tc>
          <w:tcPr>
            <w:tcW w:w="3686" w:type="dxa"/>
            <w:vAlign w:val="center"/>
          </w:tcPr>
          <w:p w14:paraId="5E165A59" w14:textId="77777777" w:rsidR="00B70DCF" w:rsidRPr="00524B56" w:rsidRDefault="00B70DCF" w:rsidP="00524B56">
            <w:pPr>
              <w:pStyle w:val="NoSpacing"/>
              <w:rPr>
                <w:rFonts w:ascii="Arial" w:hAnsi="Arial" w:cs="Arial"/>
              </w:rPr>
            </w:pPr>
            <w:r w:rsidRPr="00524B56">
              <w:rPr>
                <w:rFonts w:ascii="Arial" w:hAnsi="Arial" w:cs="Arial"/>
              </w:rPr>
              <w:t>Unions</w:t>
            </w:r>
          </w:p>
        </w:tc>
        <w:tc>
          <w:tcPr>
            <w:tcW w:w="850" w:type="dxa"/>
            <w:shd w:val="clear" w:color="auto" w:fill="F2F2F2" w:themeFill="background1" w:themeFillShade="F2"/>
            <w:vAlign w:val="center"/>
          </w:tcPr>
          <w:p w14:paraId="1A94EEC3"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5E987964" w14:textId="484AFAB7" w:rsidR="00B70DCF" w:rsidRPr="00524B56" w:rsidRDefault="00015F76" w:rsidP="00524B56">
            <w:pPr>
              <w:pStyle w:val="NoSpacing"/>
              <w:rPr>
                <w:rFonts w:ascii="Arial" w:hAnsi="Arial" w:cs="Arial"/>
              </w:rPr>
            </w:pPr>
            <w:r>
              <w:rPr>
                <w:rFonts w:ascii="Arial" w:hAnsi="Arial" w:cs="Arial"/>
              </w:rPr>
              <w:t>N/A</w:t>
            </w:r>
          </w:p>
        </w:tc>
      </w:tr>
      <w:tr w:rsidR="00B70DCF" w:rsidRPr="00524B56" w14:paraId="6DA2A1BA" w14:textId="77777777" w:rsidTr="006A5F17">
        <w:trPr>
          <w:trHeight w:hRule="exact" w:val="340"/>
        </w:trPr>
        <w:tc>
          <w:tcPr>
            <w:tcW w:w="2410" w:type="dxa"/>
            <w:vMerge/>
            <w:shd w:val="clear" w:color="auto" w:fill="F2F2F2" w:themeFill="background1" w:themeFillShade="F2"/>
            <w:vAlign w:val="center"/>
          </w:tcPr>
          <w:p w14:paraId="3835F1CC" w14:textId="77777777" w:rsidR="00B70DCF" w:rsidRPr="00524B56" w:rsidRDefault="00B70DCF" w:rsidP="00524B56">
            <w:pPr>
              <w:pStyle w:val="NoSpacing"/>
              <w:rPr>
                <w:rFonts w:ascii="Arial" w:hAnsi="Arial" w:cs="Arial"/>
                <w:b/>
              </w:rPr>
            </w:pPr>
          </w:p>
        </w:tc>
        <w:tc>
          <w:tcPr>
            <w:tcW w:w="3686" w:type="dxa"/>
            <w:vAlign w:val="center"/>
          </w:tcPr>
          <w:p w14:paraId="0889EDA3" w14:textId="77777777" w:rsidR="00B70DCF" w:rsidRPr="00524B56" w:rsidRDefault="00B70DCF" w:rsidP="00524B56">
            <w:pPr>
              <w:pStyle w:val="NoSpacing"/>
              <w:rPr>
                <w:rFonts w:ascii="Arial" w:hAnsi="Arial" w:cs="Arial"/>
              </w:rPr>
            </w:pPr>
            <w:r w:rsidRPr="00524B56">
              <w:rPr>
                <w:rFonts w:ascii="Arial" w:hAnsi="Arial" w:cs="Arial"/>
              </w:rPr>
              <w:t>SLT</w:t>
            </w:r>
          </w:p>
        </w:tc>
        <w:tc>
          <w:tcPr>
            <w:tcW w:w="850" w:type="dxa"/>
            <w:shd w:val="clear" w:color="auto" w:fill="F2F2F2" w:themeFill="background1" w:themeFillShade="F2"/>
            <w:vAlign w:val="center"/>
          </w:tcPr>
          <w:p w14:paraId="2E6E477B"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57B8F52D" w14:textId="30D3E912" w:rsidR="00B70DCF" w:rsidRPr="00524B56" w:rsidRDefault="00015F76" w:rsidP="00524B56">
            <w:pPr>
              <w:pStyle w:val="NoSpacing"/>
              <w:rPr>
                <w:rFonts w:ascii="Arial" w:hAnsi="Arial" w:cs="Arial"/>
              </w:rPr>
            </w:pPr>
            <w:r>
              <w:rPr>
                <w:rFonts w:ascii="Arial" w:hAnsi="Arial" w:cs="Arial"/>
              </w:rPr>
              <w:t>N/A</w:t>
            </w:r>
          </w:p>
        </w:tc>
      </w:tr>
      <w:tr w:rsidR="00B70DCF" w:rsidRPr="00524B56" w14:paraId="518CD1DA" w14:textId="77777777" w:rsidTr="006A5F17">
        <w:trPr>
          <w:trHeight w:hRule="exact" w:val="340"/>
        </w:trPr>
        <w:tc>
          <w:tcPr>
            <w:tcW w:w="2410" w:type="dxa"/>
            <w:vMerge/>
            <w:shd w:val="clear" w:color="auto" w:fill="F2F2F2" w:themeFill="background1" w:themeFillShade="F2"/>
            <w:vAlign w:val="center"/>
          </w:tcPr>
          <w:p w14:paraId="1323495F" w14:textId="77777777" w:rsidR="00B70DCF" w:rsidRPr="00524B56" w:rsidRDefault="00B70DCF" w:rsidP="00524B56">
            <w:pPr>
              <w:pStyle w:val="NoSpacing"/>
              <w:rPr>
                <w:rFonts w:ascii="Arial" w:hAnsi="Arial" w:cs="Arial"/>
                <w:b/>
              </w:rPr>
            </w:pPr>
          </w:p>
        </w:tc>
        <w:tc>
          <w:tcPr>
            <w:tcW w:w="3686" w:type="dxa"/>
            <w:vAlign w:val="center"/>
          </w:tcPr>
          <w:p w14:paraId="4BC26B19" w14:textId="77777777" w:rsidR="00B70DCF" w:rsidRPr="00524B56" w:rsidRDefault="00B70DCF" w:rsidP="00524B56">
            <w:pPr>
              <w:pStyle w:val="NoSpacing"/>
              <w:rPr>
                <w:rFonts w:ascii="Arial" w:hAnsi="Arial" w:cs="Arial"/>
              </w:rPr>
            </w:pPr>
            <w:r w:rsidRPr="00524B56">
              <w:rPr>
                <w:rFonts w:ascii="Arial" w:hAnsi="Arial" w:cs="Arial"/>
              </w:rPr>
              <w:t>ELT</w:t>
            </w:r>
          </w:p>
        </w:tc>
        <w:tc>
          <w:tcPr>
            <w:tcW w:w="850" w:type="dxa"/>
            <w:shd w:val="clear" w:color="auto" w:fill="F2F2F2" w:themeFill="background1" w:themeFillShade="F2"/>
            <w:vAlign w:val="center"/>
          </w:tcPr>
          <w:p w14:paraId="7C9370A6"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3F5596F4" w14:textId="5808412C" w:rsidR="00B70DCF" w:rsidRPr="00524B56" w:rsidRDefault="006A5F17" w:rsidP="00524B56">
            <w:pPr>
              <w:pStyle w:val="NoSpacing"/>
              <w:rPr>
                <w:rFonts w:ascii="Arial" w:hAnsi="Arial" w:cs="Arial"/>
              </w:rPr>
            </w:pPr>
            <w:r>
              <w:rPr>
                <w:rFonts w:ascii="Arial" w:hAnsi="Arial" w:cs="Arial"/>
              </w:rPr>
              <w:t>March 2024</w:t>
            </w:r>
          </w:p>
        </w:tc>
      </w:tr>
      <w:tr w:rsidR="00B70DCF" w:rsidRPr="00524B56" w14:paraId="2D809522" w14:textId="77777777" w:rsidTr="006A5F17">
        <w:trPr>
          <w:trHeight w:hRule="exact" w:val="340"/>
        </w:trPr>
        <w:tc>
          <w:tcPr>
            <w:tcW w:w="2410" w:type="dxa"/>
            <w:vMerge/>
            <w:shd w:val="clear" w:color="auto" w:fill="F2F2F2" w:themeFill="background1" w:themeFillShade="F2"/>
            <w:vAlign w:val="center"/>
          </w:tcPr>
          <w:p w14:paraId="225B6F6A" w14:textId="77777777" w:rsidR="00B70DCF" w:rsidRPr="00524B56" w:rsidRDefault="00B70DCF" w:rsidP="00524B56">
            <w:pPr>
              <w:pStyle w:val="NoSpacing"/>
              <w:rPr>
                <w:rFonts w:ascii="Arial" w:hAnsi="Arial" w:cs="Arial"/>
                <w:b/>
              </w:rPr>
            </w:pPr>
          </w:p>
        </w:tc>
        <w:tc>
          <w:tcPr>
            <w:tcW w:w="3686" w:type="dxa"/>
            <w:vAlign w:val="center"/>
          </w:tcPr>
          <w:p w14:paraId="28CDF978" w14:textId="77777777" w:rsidR="00B70DCF" w:rsidRPr="00524B56" w:rsidRDefault="00B70DCF" w:rsidP="00524B56">
            <w:pPr>
              <w:pStyle w:val="NoSpacing"/>
              <w:rPr>
                <w:rFonts w:ascii="Arial" w:hAnsi="Arial" w:cs="Arial"/>
              </w:rPr>
            </w:pPr>
            <w:r w:rsidRPr="00524B56">
              <w:rPr>
                <w:rFonts w:ascii="Arial" w:hAnsi="Arial" w:cs="Arial"/>
              </w:rPr>
              <w:t>FA</w:t>
            </w:r>
          </w:p>
        </w:tc>
        <w:tc>
          <w:tcPr>
            <w:tcW w:w="850" w:type="dxa"/>
            <w:shd w:val="clear" w:color="auto" w:fill="F2F2F2" w:themeFill="background1" w:themeFillShade="F2"/>
            <w:vAlign w:val="center"/>
          </w:tcPr>
          <w:p w14:paraId="00E840C5"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690986AD" w14:textId="5FCF26A9" w:rsidR="00B70DCF" w:rsidRPr="00524B56" w:rsidRDefault="00015F76" w:rsidP="00524B56">
            <w:pPr>
              <w:pStyle w:val="NoSpacing"/>
              <w:rPr>
                <w:rFonts w:ascii="Arial" w:hAnsi="Arial" w:cs="Arial"/>
              </w:rPr>
            </w:pPr>
            <w:r>
              <w:rPr>
                <w:rFonts w:ascii="Arial" w:hAnsi="Arial" w:cs="Arial"/>
              </w:rPr>
              <w:t>N/A</w:t>
            </w:r>
          </w:p>
        </w:tc>
      </w:tr>
      <w:tr w:rsidR="00B70DCF" w:rsidRPr="00524B56" w14:paraId="3DB6DDB4" w14:textId="77777777" w:rsidTr="006A5F17">
        <w:trPr>
          <w:trHeight w:hRule="exact" w:val="340"/>
        </w:trPr>
        <w:tc>
          <w:tcPr>
            <w:tcW w:w="2410" w:type="dxa"/>
            <w:vMerge/>
            <w:shd w:val="clear" w:color="auto" w:fill="F2F2F2" w:themeFill="background1" w:themeFillShade="F2"/>
            <w:vAlign w:val="center"/>
          </w:tcPr>
          <w:p w14:paraId="38E60913" w14:textId="77777777" w:rsidR="00B70DCF" w:rsidRPr="00524B56" w:rsidRDefault="00B70DCF" w:rsidP="00524B56">
            <w:pPr>
              <w:pStyle w:val="NoSpacing"/>
              <w:rPr>
                <w:rFonts w:ascii="Arial" w:hAnsi="Arial" w:cs="Arial"/>
                <w:b/>
              </w:rPr>
            </w:pPr>
          </w:p>
        </w:tc>
        <w:tc>
          <w:tcPr>
            <w:tcW w:w="3686" w:type="dxa"/>
            <w:vAlign w:val="center"/>
          </w:tcPr>
          <w:p w14:paraId="6BF701EE" w14:textId="0BFBCF2D" w:rsidR="00B70DCF" w:rsidRPr="00524B56" w:rsidRDefault="00B70DCF" w:rsidP="00524B56">
            <w:pPr>
              <w:pStyle w:val="NoSpacing"/>
              <w:rPr>
                <w:rFonts w:ascii="Arial" w:hAnsi="Arial" w:cs="Arial"/>
              </w:rPr>
            </w:pPr>
            <w:r w:rsidRPr="00524B56">
              <w:rPr>
                <w:rFonts w:ascii="Arial" w:hAnsi="Arial" w:cs="Arial"/>
              </w:rPr>
              <w:t>Legal Services</w:t>
            </w:r>
            <w:r w:rsidR="00015F76">
              <w:rPr>
                <w:rFonts w:ascii="Arial" w:hAnsi="Arial" w:cs="Arial"/>
              </w:rPr>
              <w:t xml:space="preserve"> (D.Stotesbury)</w:t>
            </w:r>
          </w:p>
        </w:tc>
        <w:tc>
          <w:tcPr>
            <w:tcW w:w="850" w:type="dxa"/>
            <w:shd w:val="clear" w:color="auto" w:fill="F2F2F2" w:themeFill="background1" w:themeFillShade="F2"/>
            <w:vAlign w:val="center"/>
          </w:tcPr>
          <w:p w14:paraId="7E11F41A"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11CE9856" w14:textId="411D387E" w:rsidR="00B70DCF" w:rsidRPr="00524B56" w:rsidRDefault="00015F76" w:rsidP="00524B56">
            <w:pPr>
              <w:pStyle w:val="NoSpacing"/>
              <w:rPr>
                <w:rFonts w:ascii="Arial" w:hAnsi="Arial" w:cs="Arial"/>
              </w:rPr>
            </w:pPr>
            <w:r>
              <w:rPr>
                <w:rFonts w:ascii="Arial" w:hAnsi="Arial" w:cs="Arial"/>
              </w:rPr>
              <w:t>January 2024</w:t>
            </w:r>
          </w:p>
        </w:tc>
      </w:tr>
      <w:tr w:rsidR="00B70DCF" w:rsidRPr="00524B56" w14:paraId="085CBAB7" w14:textId="77777777" w:rsidTr="006A5F17">
        <w:trPr>
          <w:trHeight w:hRule="exact" w:val="340"/>
        </w:trPr>
        <w:tc>
          <w:tcPr>
            <w:tcW w:w="2410" w:type="dxa"/>
            <w:vMerge/>
            <w:shd w:val="clear" w:color="auto" w:fill="F2F2F2" w:themeFill="background1" w:themeFillShade="F2"/>
            <w:vAlign w:val="center"/>
          </w:tcPr>
          <w:p w14:paraId="2B6420A7" w14:textId="77777777" w:rsidR="00B70DCF" w:rsidRPr="00524B56" w:rsidRDefault="00B70DCF" w:rsidP="00524B56">
            <w:pPr>
              <w:pStyle w:val="NoSpacing"/>
              <w:rPr>
                <w:rFonts w:ascii="Arial" w:hAnsi="Arial" w:cs="Arial"/>
                <w:b/>
              </w:rPr>
            </w:pPr>
          </w:p>
        </w:tc>
        <w:tc>
          <w:tcPr>
            <w:tcW w:w="3686" w:type="dxa"/>
            <w:vAlign w:val="center"/>
          </w:tcPr>
          <w:p w14:paraId="3B456D7A" w14:textId="77777777" w:rsidR="00B70DCF" w:rsidRPr="00524B56" w:rsidRDefault="00B70DCF" w:rsidP="00524B56">
            <w:pPr>
              <w:pStyle w:val="NoSpacing"/>
              <w:rPr>
                <w:rFonts w:ascii="Arial" w:hAnsi="Arial" w:cs="Arial"/>
              </w:rPr>
            </w:pPr>
            <w:r w:rsidRPr="00524B56">
              <w:rPr>
                <w:rFonts w:ascii="Arial" w:hAnsi="Arial" w:cs="Arial"/>
              </w:rPr>
              <w:t>Other(s)</w:t>
            </w:r>
          </w:p>
        </w:tc>
        <w:tc>
          <w:tcPr>
            <w:tcW w:w="850" w:type="dxa"/>
            <w:shd w:val="clear" w:color="auto" w:fill="F2F2F2" w:themeFill="background1" w:themeFillShade="F2"/>
            <w:vAlign w:val="center"/>
          </w:tcPr>
          <w:p w14:paraId="7185ADBF" w14:textId="77777777" w:rsidR="00B70DCF" w:rsidRPr="00524B56" w:rsidRDefault="00B70DCF" w:rsidP="00524B56">
            <w:pPr>
              <w:pStyle w:val="NoSpacing"/>
              <w:rPr>
                <w:rFonts w:ascii="Arial" w:hAnsi="Arial" w:cs="Arial"/>
              </w:rPr>
            </w:pPr>
            <w:r w:rsidRPr="00524B56">
              <w:rPr>
                <w:rFonts w:ascii="Arial" w:hAnsi="Arial" w:cs="Arial"/>
              </w:rPr>
              <w:t>Date:</w:t>
            </w:r>
          </w:p>
        </w:tc>
        <w:tc>
          <w:tcPr>
            <w:tcW w:w="2126" w:type="dxa"/>
            <w:vAlign w:val="center"/>
          </w:tcPr>
          <w:p w14:paraId="30675CB8" w14:textId="7DDC330E" w:rsidR="00B70DCF" w:rsidRPr="00524B56" w:rsidRDefault="00015F76" w:rsidP="00524B56">
            <w:pPr>
              <w:pStyle w:val="NoSpacing"/>
              <w:rPr>
                <w:rFonts w:ascii="Arial" w:hAnsi="Arial" w:cs="Arial"/>
              </w:rPr>
            </w:pPr>
            <w:r>
              <w:rPr>
                <w:rFonts w:ascii="Arial" w:hAnsi="Arial" w:cs="Arial"/>
              </w:rPr>
              <w:t>N/A</w:t>
            </w:r>
            <w:r w:rsidR="00B70DCF" w:rsidRPr="00524B56">
              <w:rPr>
                <w:rFonts w:ascii="Arial" w:hAnsi="Arial" w:cs="Arial"/>
              </w:rPr>
              <w:tab/>
            </w:r>
            <w:r w:rsidR="00B70DCF" w:rsidRPr="00524B56">
              <w:rPr>
                <w:rFonts w:ascii="Arial" w:hAnsi="Arial" w:cs="Arial"/>
              </w:rPr>
              <w:tab/>
            </w:r>
          </w:p>
        </w:tc>
      </w:tr>
      <w:tr w:rsidR="00AA1B8D" w:rsidRPr="00524B56" w14:paraId="609A8870" w14:textId="77777777" w:rsidTr="006A5F17">
        <w:trPr>
          <w:trHeight w:hRule="exact" w:val="340"/>
        </w:trPr>
        <w:tc>
          <w:tcPr>
            <w:tcW w:w="2410" w:type="dxa"/>
            <w:shd w:val="clear" w:color="auto" w:fill="F2F2F2" w:themeFill="background1" w:themeFillShade="F2"/>
            <w:vAlign w:val="center"/>
          </w:tcPr>
          <w:p w14:paraId="6873B6F9" w14:textId="77777777" w:rsidR="00AA1B8D" w:rsidRPr="00524B56" w:rsidRDefault="00AA1B8D" w:rsidP="00524B56">
            <w:pPr>
              <w:pStyle w:val="NoSpacing"/>
              <w:rPr>
                <w:rFonts w:ascii="Arial" w:hAnsi="Arial" w:cs="Arial"/>
                <w:b/>
              </w:rPr>
            </w:pPr>
            <w:r w:rsidRPr="00524B56">
              <w:rPr>
                <w:rFonts w:ascii="Arial" w:hAnsi="Arial" w:cs="Arial"/>
                <w:b/>
              </w:rPr>
              <w:t>Authorisation:</w:t>
            </w:r>
          </w:p>
        </w:tc>
        <w:tc>
          <w:tcPr>
            <w:tcW w:w="3686" w:type="dxa"/>
            <w:vAlign w:val="center"/>
          </w:tcPr>
          <w:p w14:paraId="3A3F6D03" w14:textId="6CA4FBA7" w:rsidR="00AA1B8D" w:rsidRPr="00524B56" w:rsidRDefault="006A5F17" w:rsidP="00524B56">
            <w:pPr>
              <w:pStyle w:val="NoSpacing"/>
              <w:rPr>
                <w:rFonts w:ascii="Arial" w:hAnsi="Arial" w:cs="Arial"/>
              </w:rPr>
            </w:pPr>
            <w:r>
              <w:rPr>
                <w:rFonts w:ascii="Arial" w:hAnsi="Arial" w:cs="Arial"/>
              </w:rPr>
              <w:t>Paul Russell</w:t>
            </w:r>
          </w:p>
        </w:tc>
        <w:tc>
          <w:tcPr>
            <w:tcW w:w="850" w:type="dxa"/>
            <w:shd w:val="clear" w:color="auto" w:fill="F2F2F2" w:themeFill="background1" w:themeFillShade="F2"/>
            <w:vAlign w:val="center"/>
          </w:tcPr>
          <w:p w14:paraId="2E45DDEA" w14:textId="77777777" w:rsidR="00AA1B8D" w:rsidRPr="00524B56" w:rsidRDefault="00AA1B8D" w:rsidP="00524B56">
            <w:pPr>
              <w:pStyle w:val="NoSpacing"/>
              <w:rPr>
                <w:rFonts w:ascii="Arial" w:hAnsi="Arial" w:cs="Arial"/>
              </w:rPr>
            </w:pPr>
            <w:r w:rsidRPr="00524B56">
              <w:rPr>
                <w:rFonts w:ascii="Arial" w:hAnsi="Arial" w:cs="Arial"/>
              </w:rPr>
              <w:t>Date:</w:t>
            </w:r>
          </w:p>
        </w:tc>
        <w:tc>
          <w:tcPr>
            <w:tcW w:w="2126" w:type="dxa"/>
            <w:vAlign w:val="center"/>
          </w:tcPr>
          <w:p w14:paraId="495F1AF8" w14:textId="3642DDDC" w:rsidR="00AA1B8D" w:rsidRPr="00524B56" w:rsidRDefault="006A5F17" w:rsidP="00015F76">
            <w:pPr>
              <w:pStyle w:val="NoSpacing"/>
              <w:rPr>
                <w:rFonts w:ascii="Arial" w:hAnsi="Arial" w:cs="Arial"/>
              </w:rPr>
            </w:pPr>
            <w:r>
              <w:rPr>
                <w:rFonts w:ascii="Arial" w:hAnsi="Arial" w:cs="Arial"/>
              </w:rPr>
              <w:t>March 2024</w:t>
            </w:r>
          </w:p>
        </w:tc>
      </w:tr>
      <w:tr w:rsidR="00D777A8" w:rsidRPr="00524B56" w14:paraId="6D13354E" w14:textId="77777777" w:rsidTr="006A5F17">
        <w:trPr>
          <w:trHeight w:hRule="exact" w:val="340"/>
        </w:trPr>
        <w:tc>
          <w:tcPr>
            <w:tcW w:w="2410" w:type="dxa"/>
            <w:shd w:val="clear" w:color="auto" w:fill="F2F2F2" w:themeFill="background1" w:themeFillShade="F2"/>
            <w:vAlign w:val="center"/>
          </w:tcPr>
          <w:p w14:paraId="2371238E" w14:textId="77777777" w:rsidR="00D777A8" w:rsidRPr="00524B56" w:rsidRDefault="00D777A8" w:rsidP="00D777A8">
            <w:pPr>
              <w:pStyle w:val="NoSpacing"/>
              <w:rPr>
                <w:rFonts w:ascii="Arial" w:hAnsi="Arial" w:cs="Arial"/>
                <w:b/>
              </w:rPr>
            </w:pPr>
            <w:r w:rsidRPr="00524B56">
              <w:rPr>
                <w:rFonts w:ascii="Arial" w:hAnsi="Arial" w:cs="Arial"/>
                <w:b/>
              </w:rPr>
              <w:t>Implementation</w:t>
            </w:r>
            <w:r w:rsidR="00405427" w:rsidRPr="00524B56">
              <w:rPr>
                <w:rFonts w:ascii="Arial" w:hAnsi="Arial" w:cs="Arial"/>
                <w:b/>
              </w:rPr>
              <w:t>:</w:t>
            </w:r>
            <w:r w:rsidRPr="00524B56">
              <w:rPr>
                <w:rFonts w:ascii="Arial" w:hAnsi="Arial" w:cs="Arial"/>
                <w:b/>
              </w:rPr>
              <w:t xml:space="preserve"> </w:t>
            </w:r>
          </w:p>
        </w:tc>
        <w:tc>
          <w:tcPr>
            <w:tcW w:w="3686" w:type="dxa"/>
            <w:vAlign w:val="center"/>
          </w:tcPr>
          <w:p w14:paraId="466DC385" w14:textId="77777777" w:rsidR="00D777A8" w:rsidRPr="00524B56" w:rsidRDefault="006D583D" w:rsidP="00524B56">
            <w:pPr>
              <w:pStyle w:val="NoSpacing"/>
              <w:rPr>
                <w:rFonts w:ascii="Arial" w:hAnsi="Arial" w:cs="Arial"/>
              </w:rPr>
            </w:pPr>
            <w:r w:rsidRPr="00524B56">
              <w:rPr>
                <w:rFonts w:ascii="Arial" w:hAnsi="Arial" w:cs="Arial"/>
              </w:rPr>
              <w:t>ELT</w:t>
            </w:r>
          </w:p>
        </w:tc>
        <w:tc>
          <w:tcPr>
            <w:tcW w:w="850" w:type="dxa"/>
            <w:shd w:val="clear" w:color="auto" w:fill="F2F2F2" w:themeFill="background1" w:themeFillShade="F2"/>
            <w:vAlign w:val="center"/>
          </w:tcPr>
          <w:p w14:paraId="7BF2A359" w14:textId="77777777" w:rsidR="00D777A8" w:rsidRPr="00524B56" w:rsidRDefault="00D777A8" w:rsidP="00524B56">
            <w:pPr>
              <w:pStyle w:val="NoSpacing"/>
              <w:rPr>
                <w:rFonts w:ascii="Arial" w:hAnsi="Arial" w:cs="Arial"/>
              </w:rPr>
            </w:pPr>
            <w:r w:rsidRPr="00524B56">
              <w:rPr>
                <w:rFonts w:ascii="Arial" w:hAnsi="Arial" w:cs="Arial"/>
              </w:rPr>
              <w:t>Date:</w:t>
            </w:r>
          </w:p>
        </w:tc>
        <w:tc>
          <w:tcPr>
            <w:tcW w:w="2126" w:type="dxa"/>
            <w:vAlign w:val="center"/>
          </w:tcPr>
          <w:p w14:paraId="26718BF6" w14:textId="2568B99F" w:rsidR="00D777A8" w:rsidRPr="00524B56" w:rsidRDefault="00015F76" w:rsidP="00524B56">
            <w:pPr>
              <w:pStyle w:val="NoSpacing"/>
              <w:rPr>
                <w:rFonts w:ascii="Arial" w:hAnsi="Arial" w:cs="Arial"/>
              </w:rPr>
            </w:pPr>
            <w:r>
              <w:rPr>
                <w:rFonts w:ascii="Arial" w:hAnsi="Arial" w:cs="Arial"/>
              </w:rPr>
              <w:t>N/A</w:t>
            </w:r>
          </w:p>
        </w:tc>
      </w:tr>
      <w:tr w:rsidR="003B12C9" w:rsidRPr="00524B56" w14:paraId="62CD4D6A" w14:textId="77777777" w:rsidTr="006A5F17">
        <w:trPr>
          <w:trHeight w:hRule="exact" w:val="561"/>
        </w:trPr>
        <w:tc>
          <w:tcPr>
            <w:tcW w:w="2410" w:type="dxa"/>
            <w:shd w:val="clear" w:color="auto" w:fill="F2F2F2" w:themeFill="background1" w:themeFillShade="F2"/>
            <w:vAlign w:val="center"/>
          </w:tcPr>
          <w:p w14:paraId="14F0E27B" w14:textId="77777777" w:rsidR="003B12C9" w:rsidRPr="00524B56" w:rsidRDefault="003B12C9" w:rsidP="00524B56">
            <w:pPr>
              <w:pStyle w:val="NoSpacing"/>
              <w:rPr>
                <w:rFonts w:ascii="Arial" w:hAnsi="Arial" w:cs="Arial"/>
                <w:b/>
              </w:rPr>
            </w:pPr>
            <w:r w:rsidRPr="00524B56">
              <w:rPr>
                <w:rFonts w:ascii="Arial" w:hAnsi="Arial" w:cs="Arial"/>
                <w:b/>
              </w:rPr>
              <w:t>Review</w:t>
            </w:r>
            <w:r w:rsidR="00405427" w:rsidRPr="00524B56">
              <w:rPr>
                <w:rFonts w:ascii="Arial" w:hAnsi="Arial" w:cs="Arial"/>
                <w:b/>
              </w:rPr>
              <w:t xml:space="preserve"> Cycle</w:t>
            </w:r>
            <w:r w:rsidR="00361453" w:rsidRPr="00524B56">
              <w:rPr>
                <w:rFonts w:ascii="Arial" w:hAnsi="Arial" w:cs="Arial"/>
                <w:b/>
              </w:rPr>
              <w:t>:</w:t>
            </w:r>
            <w:r w:rsidRPr="00524B56">
              <w:rPr>
                <w:rFonts w:ascii="Arial" w:hAnsi="Arial" w:cs="Arial"/>
                <w:b/>
              </w:rPr>
              <w:t xml:space="preserve"> Frequency:</w:t>
            </w:r>
          </w:p>
        </w:tc>
        <w:tc>
          <w:tcPr>
            <w:tcW w:w="3686" w:type="dxa"/>
            <w:vAlign w:val="center"/>
          </w:tcPr>
          <w:p w14:paraId="782D46F2" w14:textId="7389FF71" w:rsidR="003B12C9" w:rsidRPr="00524B56" w:rsidRDefault="008B0E92" w:rsidP="00524B56">
            <w:pPr>
              <w:pStyle w:val="NoSpacing"/>
              <w:rPr>
                <w:rFonts w:ascii="Arial" w:hAnsi="Arial" w:cs="Arial"/>
              </w:rPr>
            </w:pPr>
            <w:r>
              <w:rPr>
                <w:rFonts w:ascii="Arial" w:hAnsi="Arial" w:cs="Arial"/>
              </w:rPr>
              <w:t>3</w:t>
            </w:r>
            <w:r w:rsidR="006D583D" w:rsidRPr="00524B56">
              <w:rPr>
                <w:rFonts w:ascii="Arial" w:hAnsi="Arial" w:cs="Arial"/>
              </w:rPr>
              <w:t xml:space="preserve"> years</w:t>
            </w:r>
          </w:p>
        </w:tc>
        <w:tc>
          <w:tcPr>
            <w:tcW w:w="850" w:type="dxa"/>
            <w:shd w:val="clear" w:color="auto" w:fill="F2F2F2" w:themeFill="background1" w:themeFillShade="F2"/>
            <w:vAlign w:val="center"/>
          </w:tcPr>
          <w:p w14:paraId="7C07AFF1" w14:textId="77777777" w:rsidR="003B12C9" w:rsidRPr="00524B56" w:rsidRDefault="003B12C9" w:rsidP="00524B56">
            <w:pPr>
              <w:pStyle w:val="NoSpacing"/>
              <w:rPr>
                <w:rFonts w:ascii="Arial" w:hAnsi="Arial" w:cs="Arial"/>
              </w:rPr>
            </w:pPr>
            <w:r w:rsidRPr="00524B56">
              <w:rPr>
                <w:rFonts w:ascii="Arial" w:hAnsi="Arial" w:cs="Arial"/>
              </w:rPr>
              <w:t>Date:</w:t>
            </w:r>
          </w:p>
        </w:tc>
        <w:tc>
          <w:tcPr>
            <w:tcW w:w="2126" w:type="dxa"/>
            <w:vAlign w:val="center"/>
          </w:tcPr>
          <w:p w14:paraId="4DF59E78" w14:textId="47491950" w:rsidR="003B12C9" w:rsidRPr="00524B56" w:rsidRDefault="008B0E92" w:rsidP="00CD22EE">
            <w:pPr>
              <w:pStyle w:val="NoSpacing"/>
              <w:rPr>
                <w:rFonts w:ascii="Arial" w:hAnsi="Arial" w:cs="Arial"/>
              </w:rPr>
            </w:pPr>
            <w:r>
              <w:rPr>
                <w:rFonts w:ascii="Arial" w:hAnsi="Arial" w:cs="Arial"/>
              </w:rPr>
              <w:t>March 2027</w:t>
            </w:r>
          </w:p>
        </w:tc>
      </w:tr>
      <w:tr w:rsidR="00B70DCF" w:rsidRPr="00524B56" w14:paraId="755D3F5B" w14:textId="77777777" w:rsidTr="001A7B4C">
        <w:trPr>
          <w:trHeight w:val="851"/>
        </w:trPr>
        <w:tc>
          <w:tcPr>
            <w:tcW w:w="2410" w:type="dxa"/>
            <w:shd w:val="clear" w:color="auto" w:fill="F2F2F2" w:themeFill="background1" w:themeFillShade="F2"/>
            <w:vAlign w:val="center"/>
          </w:tcPr>
          <w:p w14:paraId="791FC3F4" w14:textId="77777777" w:rsidR="00B70DCF" w:rsidRPr="00524B56" w:rsidRDefault="00B70DCF" w:rsidP="00524B56">
            <w:pPr>
              <w:pStyle w:val="NoSpacing"/>
              <w:rPr>
                <w:rFonts w:ascii="Arial" w:hAnsi="Arial" w:cs="Arial"/>
                <w:b/>
              </w:rPr>
            </w:pPr>
            <w:r w:rsidRPr="00524B56">
              <w:rPr>
                <w:rFonts w:ascii="Arial" w:hAnsi="Arial" w:cs="Arial"/>
                <w:b/>
              </w:rPr>
              <w:t>Link to Strategy:</w:t>
            </w:r>
          </w:p>
        </w:tc>
        <w:tc>
          <w:tcPr>
            <w:tcW w:w="6662" w:type="dxa"/>
            <w:gridSpan w:val="3"/>
            <w:vAlign w:val="center"/>
          </w:tcPr>
          <w:p w14:paraId="2DF04394" w14:textId="4489E702" w:rsidR="00B70DCF" w:rsidRPr="00524B56" w:rsidRDefault="0054126F" w:rsidP="006A5F17">
            <w:pPr>
              <w:autoSpaceDE w:val="0"/>
              <w:autoSpaceDN w:val="0"/>
              <w:adjustRightInd w:val="0"/>
              <w:rPr>
                <w:rFonts w:ascii="Arial" w:hAnsi="Arial" w:cs="Arial"/>
                <w:color w:val="000000"/>
                <w:sz w:val="24"/>
              </w:rPr>
            </w:pPr>
            <w:r w:rsidRPr="00524B56">
              <w:rPr>
                <w:rFonts w:ascii="Arial" w:hAnsi="Arial" w:cs="Arial"/>
                <w:color w:val="000000"/>
                <w:sz w:val="24"/>
              </w:rPr>
              <w:t xml:space="preserve">This policy relates directly to the Authority’s </w:t>
            </w:r>
            <w:r w:rsidR="00FE47D5">
              <w:rPr>
                <w:rFonts w:ascii="Arial" w:hAnsi="Arial" w:cs="Arial"/>
                <w:color w:val="000000"/>
                <w:sz w:val="24"/>
              </w:rPr>
              <w:t>Community Risk Management Plan and TWFRS Strategy 2025.</w:t>
            </w:r>
          </w:p>
        </w:tc>
      </w:tr>
      <w:tr w:rsidR="00075C2A" w:rsidRPr="00524B56" w14:paraId="332CEC37" w14:textId="77777777" w:rsidTr="006A5F17">
        <w:trPr>
          <w:trHeight w:val="448"/>
        </w:trPr>
        <w:tc>
          <w:tcPr>
            <w:tcW w:w="2410" w:type="dxa"/>
            <w:shd w:val="clear" w:color="auto" w:fill="F2F2F2" w:themeFill="background1" w:themeFillShade="F2"/>
            <w:vAlign w:val="center"/>
          </w:tcPr>
          <w:p w14:paraId="155487EA" w14:textId="77777777" w:rsidR="00075C2A" w:rsidRPr="00524B56" w:rsidRDefault="00075C2A" w:rsidP="00524B56">
            <w:pPr>
              <w:pStyle w:val="NoSpacing"/>
              <w:rPr>
                <w:rFonts w:ascii="Arial" w:hAnsi="Arial" w:cs="Arial"/>
                <w:b/>
              </w:rPr>
            </w:pPr>
            <w:r w:rsidRPr="00524B56">
              <w:rPr>
                <w:rFonts w:ascii="Arial" w:hAnsi="Arial" w:cs="Arial"/>
                <w:b/>
              </w:rPr>
              <w:t>Links to other policies</w:t>
            </w:r>
          </w:p>
        </w:tc>
        <w:tc>
          <w:tcPr>
            <w:tcW w:w="6662" w:type="dxa"/>
            <w:gridSpan w:val="3"/>
            <w:vAlign w:val="center"/>
          </w:tcPr>
          <w:p w14:paraId="66EEC73D" w14:textId="77777777" w:rsidR="0054126F" w:rsidRPr="00524B56" w:rsidRDefault="0054126F" w:rsidP="0054126F">
            <w:pPr>
              <w:pStyle w:val="ListParagraph"/>
              <w:numPr>
                <w:ilvl w:val="0"/>
                <w:numId w:val="21"/>
              </w:numPr>
              <w:autoSpaceDE w:val="0"/>
              <w:autoSpaceDN w:val="0"/>
              <w:adjustRightInd w:val="0"/>
              <w:spacing w:after="31"/>
              <w:ind w:left="313"/>
              <w:rPr>
                <w:rFonts w:ascii="Arial" w:hAnsi="Arial" w:cs="Arial"/>
                <w:color w:val="000000"/>
                <w:sz w:val="24"/>
              </w:rPr>
            </w:pPr>
            <w:r w:rsidRPr="00524B56">
              <w:rPr>
                <w:rFonts w:ascii="Arial" w:hAnsi="Arial" w:cs="Arial"/>
                <w:color w:val="000000"/>
                <w:sz w:val="24"/>
              </w:rPr>
              <w:t xml:space="preserve">The Risk Based Inspection Programme </w:t>
            </w:r>
          </w:p>
          <w:p w14:paraId="715E67F1" w14:textId="77777777" w:rsidR="0054126F" w:rsidRPr="00524B56" w:rsidRDefault="0054126F" w:rsidP="0054126F">
            <w:pPr>
              <w:pStyle w:val="ListParagraph"/>
              <w:numPr>
                <w:ilvl w:val="0"/>
                <w:numId w:val="21"/>
              </w:numPr>
              <w:autoSpaceDE w:val="0"/>
              <w:autoSpaceDN w:val="0"/>
              <w:adjustRightInd w:val="0"/>
              <w:spacing w:after="31"/>
              <w:ind w:left="313"/>
              <w:rPr>
                <w:rFonts w:ascii="Arial" w:hAnsi="Arial" w:cs="Arial"/>
                <w:color w:val="000000"/>
                <w:sz w:val="24"/>
              </w:rPr>
            </w:pPr>
            <w:r w:rsidRPr="00524B56">
              <w:rPr>
                <w:rFonts w:ascii="Arial" w:hAnsi="Arial" w:cs="Arial"/>
                <w:color w:val="000000"/>
                <w:sz w:val="24"/>
              </w:rPr>
              <w:t xml:space="preserve">Fire Safety Operating Plan </w:t>
            </w:r>
          </w:p>
          <w:p w14:paraId="4DC68142" w14:textId="77777777" w:rsidR="0054126F" w:rsidRPr="00524B56" w:rsidRDefault="0054126F" w:rsidP="0054126F">
            <w:pPr>
              <w:pStyle w:val="ListParagraph"/>
              <w:numPr>
                <w:ilvl w:val="0"/>
                <w:numId w:val="21"/>
              </w:numPr>
              <w:autoSpaceDE w:val="0"/>
              <w:autoSpaceDN w:val="0"/>
              <w:adjustRightInd w:val="0"/>
              <w:spacing w:after="31"/>
              <w:ind w:left="313"/>
              <w:rPr>
                <w:rFonts w:ascii="Arial" w:hAnsi="Arial" w:cs="Arial"/>
                <w:color w:val="000000"/>
                <w:sz w:val="24"/>
              </w:rPr>
            </w:pPr>
            <w:r w:rsidRPr="00524B56">
              <w:rPr>
                <w:rFonts w:ascii="Arial" w:hAnsi="Arial" w:cs="Arial"/>
                <w:color w:val="000000"/>
                <w:sz w:val="24"/>
              </w:rPr>
              <w:t xml:space="preserve">The Risk Based Attendance Policy </w:t>
            </w:r>
          </w:p>
          <w:p w14:paraId="5359B2CB" w14:textId="77777777" w:rsidR="00075C2A" w:rsidRPr="00524B56" w:rsidRDefault="0054126F" w:rsidP="0054126F">
            <w:pPr>
              <w:pStyle w:val="ListParagraph"/>
              <w:numPr>
                <w:ilvl w:val="0"/>
                <w:numId w:val="21"/>
              </w:numPr>
              <w:autoSpaceDE w:val="0"/>
              <w:autoSpaceDN w:val="0"/>
              <w:adjustRightInd w:val="0"/>
              <w:ind w:left="313"/>
              <w:rPr>
                <w:rFonts w:ascii="Arial" w:hAnsi="Arial" w:cs="Arial"/>
                <w:color w:val="000000"/>
                <w:sz w:val="24"/>
              </w:rPr>
            </w:pPr>
            <w:r w:rsidRPr="00524B56">
              <w:rPr>
                <w:rFonts w:ascii="Arial" w:hAnsi="Arial" w:cs="Arial"/>
                <w:color w:val="000000"/>
                <w:sz w:val="24"/>
              </w:rPr>
              <w:t xml:space="preserve">The Unwanted Fire Signals Strategy </w:t>
            </w:r>
          </w:p>
        </w:tc>
      </w:tr>
    </w:tbl>
    <w:p w14:paraId="5D6EC4FB" w14:textId="77777777" w:rsidR="00921DC4" w:rsidRPr="00524B56" w:rsidRDefault="00921DC4" w:rsidP="0036583D">
      <w:pPr>
        <w:spacing w:line="240" w:lineRule="auto"/>
        <w:contextualSpacing/>
        <w:rPr>
          <w:rFonts w:ascii="Arial" w:hAnsi="Arial" w:cs="Arial"/>
          <w:sz w:val="24"/>
          <w:szCs w:val="24"/>
        </w:rPr>
      </w:pPr>
    </w:p>
    <w:p w14:paraId="7D87CA90" w14:textId="77777777" w:rsidR="009E15E6" w:rsidRPr="00524B56" w:rsidRDefault="009E15E6">
      <w:pPr>
        <w:rPr>
          <w:rFonts w:ascii="Arial" w:hAnsi="Arial" w:cs="Arial"/>
        </w:rPr>
      </w:pPr>
      <w:r w:rsidRPr="00524B56">
        <w:rPr>
          <w:rFonts w:ascii="Arial" w:hAnsi="Arial" w:cs="Arial"/>
        </w:rPr>
        <w:br w:type="page"/>
      </w:r>
    </w:p>
    <w:p w14:paraId="5D730067" w14:textId="77777777" w:rsidR="00813597" w:rsidRPr="00524B56" w:rsidRDefault="00813597" w:rsidP="00813597">
      <w:pPr>
        <w:pStyle w:val="Heading1"/>
        <w:numPr>
          <w:ilvl w:val="0"/>
          <w:numId w:val="0"/>
        </w:numPr>
        <w:spacing w:before="50"/>
        <w:ind w:left="220"/>
        <w:rPr>
          <w:rFonts w:cs="Arial"/>
          <w:b w:val="0"/>
          <w:bCs/>
        </w:rPr>
      </w:pPr>
      <w:r w:rsidRPr="00524B56">
        <w:rPr>
          <w:rFonts w:cs="Arial"/>
          <w:spacing w:val="-1"/>
        </w:rPr>
        <w:lastRenderedPageBreak/>
        <w:t>INC002</w:t>
      </w:r>
      <w:r w:rsidRPr="00524B56">
        <w:rPr>
          <w:rFonts w:cs="Arial"/>
          <w:spacing w:val="1"/>
        </w:rPr>
        <w:t xml:space="preserve"> </w:t>
      </w:r>
      <w:r w:rsidRPr="00524B56">
        <w:rPr>
          <w:rFonts w:cs="Arial"/>
          <w:spacing w:val="-1"/>
        </w:rPr>
        <w:t>RECORD</w:t>
      </w:r>
      <w:r w:rsidRPr="00524B56">
        <w:rPr>
          <w:rFonts w:cs="Arial"/>
          <w:spacing w:val="-3"/>
        </w:rPr>
        <w:t xml:space="preserve"> </w:t>
      </w:r>
      <w:r w:rsidRPr="00524B56">
        <w:rPr>
          <w:rFonts w:cs="Arial"/>
        </w:rPr>
        <w:t>OF</w:t>
      </w:r>
      <w:r w:rsidRPr="00524B56">
        <w:rPr>
          <w:rFonts w:cs="Arial"/>
          <w:spacing w:val="-1"/>
        </w:rPr>
        <w:t xml:space="preserve"> </w:t>
      </w:r>
      <w:r w:rsidRPr="00524B56">
        <w:rPr>
          <w:rFonts w:cs="Arial"/>
          <w:spacing w:val="-2"/>
        </w:rPr>
        <w:t>EQUALITY</w:t>
      </w:r>
      <w:r w:rsidRPr="00524B56">
        <w:rPr>
          <w:rFonts w:cs="Arial"/>
          <w:spacing w:val="1"/>
        </w:rPr>
        <w:t xml:space="preserve"> </w:t>
      </w:r>
      <w:r w:rsidRPr="00524B56">
        <w:rPr>
          <w:rFonts w:cs="Arial"/>
          <w:spacing w:val="-2"/>
        </w:rPr>
        <w:t>IMPACT</w:t>
      </w:r>
      <w:r w:rsidRPr="00524B56">
        <w:rPr>
          <w:rFonts w:cs="Arial"/>
          <w:spacing w:val="2"/>
        </w:rPr>
        <w:t xml:space="preserve"> </w:t>
      </w:r>
      <w:r w:rsidRPr="00524B56">
        <w:rPr>
          <w:rFonts w:cs="Arial"/>
          <w:spacing w:val="-1"/>
        </w:rPr>
        <w:t>ASSESSMENT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9"/>
        <w:gridCol w:w="1159"/>
        <w:gridCol w:w="955"/>
        <w:gridCol w:w="254"/>
        <w:gridCol w:w="782"/>
        <w:gridCol w:w="278"/>
        <w:gridCol w:w="1205"/>
        <w:gridCol w:w="1047"/>
        <w:gridCol w:w="1935"/>
        <w:gridCol w:w="1046"/>
      </w:tblGrid>
      <w:tr w:rsidR="00524B56" w14:paraId="71E507F3" w14:textId="77777777" w:rsidTr="00524B56">
        <w:trPr>
          <w:trHeight w:val="517"/>
        </w:trPr>
        <w:tc>
          <w:tcPr>
            <w:tcW w:w="9900" w:type="dxa"/>
            <w:gridSpan w:val="10"/>
            <w:shd w:val="clear" w:color="auto" w:fill="D9D9D9" w:themeFill="background1" w:themeFillShade="D9"/>
          </w:tcPr>
          <w:p w14:paraId="1FE366A2" w14:textId="77777777" w:rsidR="00524B56" w:rsidRDefault="00524B56" w:rsidP="00524B56">
            <w:pPr>
              <w:pStyle w:val="TableParagraph"/>
              <w:rPr>
                <w:rFonts w:ascii="Arial"/>
                <w:b/>
              </w:rPr>
            </w:pPr>
            <w:r>
              <w:rPr>
                <w:rFonts w:ascii="Arial"/>
                <w:b/>
              </w:rPr>
              <w:t>Title of</w:t>
            </w:r>
            <w:r>
              <w:rPr>
                <w:rFonts w:ascii="Arial"/>
                <w:b/>
                <w:spacing w:val="-2"/>
              </w:rPr>
              <w:t xml:space="preserve"> </w:t>
            </w:r>
            <w:r>
              <w:rPr>
                <w:rFonts w:ascii="Arial"/>
                <w:b/>
              </w:rPr>
              <w:t>Proposal</w:t>
            </w:r>
            <w:r>
              <w:rPr>
                <w:rFonts w:ascii="Arial"/>
                <w:b/>
                <w:spacing w:val="-1"/>
              </w:rPr>
              <w:t xml:space="preserve"> </w:t>
            </w:r>
            <w:r>
              <w:rPr>
                <w:rFonts w:ascii="Arial"/>
                <w:b/>
              </w:rPr>
              <w:t>:</w:t>
            </w:r>
            <w:r>
              <w:rPr>
                <w:rFonts w:ascii="Arial"/>
                <w:b/>
                <w:spacing w:val="-1"/>
              </w:rPr>
              <w:t xml:space="preserve"> </w:t>
            </w:r>
            <w:r>
              <w:rPr>
                <w:rFonts w:ascii="Arial"/>
                <w:b/>
              </w:rPr>
              <w:t>Fire</w:t>
            </w:r>
            <w:r>
              <w:rPr>
                <w:rFonts w:ascii="Arial"/>
                <w:b/>
                <w:spacing w:val="-1"/>
              </w:rPr>
              <w:t xml:space="preserve"> </w:t>
            </w:r>
            <w:r>
              <w:rPr>
                <w:rFonts w:ascii="Arial"/>
                <w:b/>
              </w:rPr>
              <w:t>Safety</w:t>
            </w:r>
            <w:r>
              <w:rPr>
                <w:rFonts w:ascii="Arial"/>
                <w:b/>
                <w:spacing w:val="-7"/>
              </w:rPr>
              <w:t xml:space="preserve"> </w:t>
            </w:r>
            <w:r>
              <w:rPr>
                <w:rFonts w:ascii="Arial"/>
                <w:b/>
              </w:rPr>
              <w:t>Policies</w:t>
            </w:r>
            <w:r>
              <w:rPr>
                <w:rFonts w:ascii="Arial"/>
                <w:b/>
                <w:spacing w:val="-1"/>
              </w:rPr>
              <w:t xml:space="preserve"> </w:t>
            </w:r>
            <w:r>
              <w:rPr>
                <w:rFonts w:ascii="Arial"/>
                <w:b/>
              </w:rPr>
              <w:t>and</w:t>
            </w:r>
            <w:r>
              <w:rPr>
                <w:rFonts w:ascii="Arial"/>
                <w:b/>
                <w:spacing w:val="-4"/>
              </w:rPr>
              <w:t xml:space="preserve"> </w:t>
            </w:r>
            <w:r>
              <w:rPr>
                <w:rFonts w:ascii="Arial"/>
                <w:b/>
              </w:rPr>
              <w:t>Procedural</w:t>
            </w:r>
            <w:r>
              <w:rPr>
                <w:rFonts w:ascii="Arial"/>
                <w:b/>
                <w:spacing w:val="-1"/>
              </w:rPr>
              <w:t xml:space="preserve"> </w:t>
            </w:r>
            <w:r>
              <w:rPr>
                <w:rFonts w:ascii="Arial"/>
                <w:b/>
              </w:rPr>
              <w:t>and</w:t>
            </w:r>
            <w:r>
              <w:rPr>
                <w:rFonts w:ascii="Arial"/>
                <w:b/>
                <w:spacing w:val="-1"/>
              </w:rPr>
              <w:t xml:space="preserve"> </w:t>
            </w:r>
            <w:r>
              <w:rPr>
                <w:rFonts w:ascii="Arial"/>
                <w:b/>
              </w:rPr>
              <w:t>Technical</w:t>
            </w:r>
            <w:r>
              <w:rPr>
                <w:rFonts w:ascii="Arial"/>
                <w:b/>
                <w:spacing w:val="-2"/>
              </w:rPr>
              <w:t xml:space="preserve"> </w:t>
            </w:r>
            <w:r>
              <w:rPr>
                <w:rFonts w:ascii="Arial"/>
                <w:b/>
              </w:rPr>
              <w:t>Guidance</w:t>
            </w:r>
            <w:r>
              <w:rPr>
                <w:rFonts w:ascii="Arial"/>
                <w:b/>
                <w:spacing w:val="-1"/>
              </w:rPr>
              <w:t xml:space="preserve"> </w:t>
            </w:r>
            <w:r>
              <w:rPr>
                <w:rFonts w:ascii="Arial"/>
                <w:b/>
              </w:rPr>
              <w:t>Notes</w:t>
            </w:r>
          </w:p>
        </w:tc>
      </w:tr>
      <w:tr w:rsidR="00524B56" w14:paraId="3AE9542C" w14:textId="77777777" w:rsidTr="00524B56">
        <w:trPr>
          <w:trHeight w:val="518"/>
        </w:trPr>
        <w:tc>
          <w:tcPr>
            <w:tcW w:w="4389" w:type="dxa"/>
            <w:gridSpan w:val="5"/>
            <w:shd w:val="clear" w:color="auto" w:fill="D9D9D9" w:themeFill="background1" w:themeFillShade="D9"/>
          </w:tcPr>
          <w:p w14:paraId="7A6EF0D5" w14:textId="77777777" w:rsidR="00524B56" w:rsidRDefault="00524B56" w:rsidP="00524B56">
            <w:pPr>
              <w:pStyle w:val="TableParagraph"/>
              <w:rPr>
                <w:rFonts w:ascii="Arial"/>
                <w:b/>
              </w:rPr>
            </w:pPr>
            <w:r>
              <w:rPr>
                <w:rFonts w:ascii="Arial"/>
                <w:b/>
              </w:rPr>
              <w:t>Completed</w:t>
            </w:r>
            <w:r>
              <w:rPr>
                <w:rFonts w:ascii="Arial"/>
                <w:b/>
                <w:spacing w:val="-1"/>
              </w:rPr>
              <w:t xml:space="preserve"> </w:t>
            </w:r>
            <w:r>
              <w:rPr>
                <w:rFonts w:ascii="Arial"/>
                <w:b/>
              </w:rPr>
              <w:t>By: Lucy</w:t>
            </w:r>
            <w:r>
              <w:rPr>
                <w:rFonts w:ascii="Arial"/>
                <w:b/>
                <w:spacing w:val="-3"/>
              </w:rPr>
              <w:t xml:space="preserve"> </w:t>
            </w:r>
            <w:r>
              <w:rPr>
                <w:rFonts w:ascii="Arial"/>
                <w:b/>
              </w:rPr>
              <w:t>Scott</w:t>
            </w:r>
          </w:p>
        </w:tc>
        <w:tc>
          <w:tcPr>
            <w:tcW w:w="5511" w:type="dxa"/>
            <w:gridSpan w:val="5"/>
            <w:shd w:val="clear" w:color="auto" w:fill="D9D9D9" w:themeFill="background1" w:themeFillShade="D9"/>
          </w:tcPr>
          <w:p w14:paraId="0D1A0974" w14:textId="77777777" w:rsidR="00524B56" w:rsidRDefault="00524B56" w:rsidP="00524B56">
            <w:pPr>
              <w:pStyle w:val="TableParagraph"/>
              <w:ind w:left="109"/>
              <w:rPr>
                <w:rFonts w:ascii="Arial"/>
                <w:b/>
              </w:rPr>
            </w:pPr>
            <w:r>
              <w:rPr>
                <w:rFonts w:ascii="Arial"/>
                <w:b/>
              </w:rPr>
              <w:t>Department:</w:t>
            </w:r>
            <w:r>
              <w:rPr>
                <w:rFonts w:ascii="Arial"/>
                <w:b/>
                <w:spacing w:val="-1"/>
              </w:rPr>
              <w:t xml:space="preserve"> </w:t>
            </w:r>
            <w:r>
              <w:rPr>
                <w:rFonts w:ascii="Arial"/>
                <w:b/>
              </w:rPr>
              <w:t>Fire</w:t>
            </w:r>
            <w:r>
              <w:rPr>
                <w:rFonts w:ascii="Arial"/>
                <w:b/>
                <w:spacing w:val="-1"/>
              </w:rPr>
              <w:t xml:space="preserve"> </w:t>
            </w:r>
            <w:r>
              <w:rPr>
                <w:rFonts w:ascii="Arial"/>
                <w:b/>
              </w:rPr>
              <w:t>Safety</w:t>
            </w:r>
          </w:p>
        </w:tc>
      </w:tr>
      <w:tr w:rsidR="00524B56" w14:paraId="481E7F3F" w14:textId="77777777" w:rsidTr="00524B56">
        <w:trPr>
          <w:trHeight w:val="834"/>
        </w:trPr>
        <w:tc>
          <w:tcPr>
            <w:tcW w:w="4389" w:type="dxa"/>
            <w:gridSpan w:val="5"/>
            <w:shd w:val="clear" w:color="auto" w:fill="D9D9D9" w:themeFill="background1" w:themeFillShade="D9"/>
          </w:tcPr>
          <w:p w14:paraId="244EFC32" w14:textId="77777777" w:rsidR="00524B56" w:rsidRDefault="00524B56" w:rsidP="00524B56">
            <w:pPr>
              <w:pStyle w:val="TableParagraph"/>
              <w:spacing w:line="278" w:lineRule="auto"/>
              <w:rPr>
                <w:rFonts w:ascii="Arial"/>
                <w:b/>
              </w:rPr>
            </w:pPr>
            <w:r>
              <w:rPr>
                <w:rFonts w:ascii="Arial"/>
                <w:b/>
              </w:rPr>
              <w:t>Contact Details:</w:t>
            </w:r>
            <w:r>
              <w:rPr>
                <w:rFonts w:ascii="Arial"/>
                <w:b/>
                <w:spacing w:val="1"/>
              </w:rPr>
              <w:t xml:space="preserve"> </w:t>
            </w:r>
            <w:hyperlink r:id="rId12">
              <w:r>
                <w:rPr>
                  <w:rFonts w:ascii="Arial"/>
                  <w:b/>
                  <w:spacing w:val="-1"/>
                </w:rPr>
                <w:t>lucy.scott@twfire.gov.uk</w:t>
              </w:r>
            </w:hyperlink>
          </w:p>
        </w:tc>
        <w:tc>
          <w:tcPr>
            <w:tcW w:w="5511" w:type="dxa"/>
            <w:gridSpan w:val="5"/>
            <w:shd w:val="clear" w:color="auto" w:fill="D9D9D9" w:themeFill="background1" w:themeFillShade="D9"/>
          </w:tcPr>
          <w:p w14:paraId="052DC656" w14:textId="77777777" w:rsidR="00524B56" w:rsidRDefault="00524B56" w:rsidP="00524B56">
            <w:pPr>
              <w:pStyle w:val="TableParagraph"/>
              <w:ind w:left="109"/>
              <w:rPr>
                <w:rFonts w:ascii="Arial"/>
                <w:b/>
              </w:rPr>
            </w:pPr>
            <w:r>
              <w:rPr>
                <w:rFonts w:ascii="Arial"/>
                <w:b/>
              </w:rPr>
              <w:t>Date</w:t>
            </w:r>
            <w:r>
              <w:rPr>
                <w:rFonts w:ascii="Arial"/>
                <w:b/>
                <w:spacing w:val="-2"/>
              </w:rPr>
              <w:t xml:space="preserve"> </w:t>
            </w:r>
            <w:r>
              <w:rPr>
                <w:rFonts w:ascii="Arial"/>
                <w:b/>
              </w:rPr>
              <w:t>of</w:t>
            </w:r>
            <w:r>
              <w:rPr>
                <w:rFonts w:ascii="Arial"/>
                <w:b/>
                <w:spacing w:val="-1"/>
              </w:rPr>
              <w:t xml:space="preserve"> </w:t>
            </w:r>
            <w:r>
              <w:rPr>
                <w:rFonts w:ascii="Arial"/>
                <w:b/>
              </w:rPr>
              <w:t>Submission:</w:t>
            </w:r>
            <w:r>
              <w:rPr>
                <w:rFonts w:ascii="Arial"/>
                <w:b/>
                <w:spacing w:val="-2"/>
              </w:rPr>
              <w:t xml:space="preserve"> </w:t>
            </w:r>
            <w:r>
              <w:rPr>
                <w:rFonts w:ascii="Arial"/>
                <w:b/>
              </w:rPr>
              <w:t>November</w:t>
            </w:r>
            <w:r>
              <w:rPr>
                <w:rFonts w:ascii="Arial"/>
                <w:b/>
                <w:spacing w:val="-1"/>
              </w:rPr>
              <w:t xml:space="preserve"> </w:t>
            </w:r>
            <w:r>
              <w:rPr>
                <w:rFonts w:ascii="Arial"/>
                <w:b/>
              </w:rPr>
              <w:t>2023</w:t>
            </w:r>
          </w:p>
        </w:tc>
      </w:tr>
      <w:tr w:rsidR="00524B56" w14:paraId="28FA6753" w14:textId="77777777" w:rsidTr="00524B56">
        <w:trPr>
          <w:trHeight w:val="400"/>
        </w:trPr>
        <w:tc>
          <w:tcPr>
            <w:tcW w:w="9900" w:type="dxa"/>
            <w:gridSpan w:val="10"/>
            <w:tcBorders>
              <w:bottom w:val="nil"/>
            </w:tcBorders>
            <w:shd w:val="clear" w:color="auto" w:fill="D9D9D9" w:themeFill="background1" w:themeFillShade="D9"/>
          </w:tcPr>
          <w:p w14:paraId="550481F5" w14:textId="77777777" w:rsidR="00524B56" w:rsidRDefault="00524B56" w:rsidP="00524B56">
            <w:pPr>
              <w:pStyle w:val="TableParagraph"/>
              <w:rPr>
                <w:rFonts w:ascii="Arial"/>
                <w:b/>
              </w:rPr>
            </w:pPr>
            <w:r>
              <w:rPr>
                <w:rFonts w:ascii="Arial"/>
                <w:b/>
              </w:rPr>
              <w:t>Is this</w:t>
            </w:r>
            <w:r>
              <w:rPr>
                <w:rFonts w:ascii="Arial"/>
                <w:b/>
                <w:spacing w:val="-2"/>
              </w:rPr>
              <w:t xml:space="preserve"> </w:t>
            </w:r>
            <w:r>
              <w:rPr>
                <w:rFonts w:ascii="Arial"/>
                <w:b/>
              </w:rPr>
              <w:t>Proposal:</w:t>
            </w:r>
          </w:p>
        </w:tc>
      </w:tr>
      <w:tr w:rsidR="00524B56" w14:paraId="000FF3B1" w14:textId="77777777" w:rsidTr="00524B56">
        <w:trPr>
          <w:trHeight w:val="633"/>
        </w:trPr>
        <w:tc>
          <w:tcPr>
            <w:tcW w:w="1239" w:type="dxa"/>
            <w:tcBorders>
              <w:top w:val="nil"/>
              <w:right w:val="nil"/>
            </w:tcBorders>
            <w:shd w:val="clear" w:color="auto" w:fill="D9D9D9" w:themeFill="background1" w:themeFillShade="D9"/>
          </w:tcPr>
          <w:p w14:paraId="295AB465" w14:textId="77777777" w:rsidR="00524B56" w:rsidRDefault="00524B56" w:rsidP="00524B56">
            <w:pPr>
              <w:pStyle w:val="TableParagraph"/>
              <w:spacing w:before="116"/>
              <w:rPr>
                <w:rFonts w:ascii="Arial"/>
                <w:b/>
              </w:rPr>
            </w:pPr>
            <w:r>
              <w:rPr>
                <w:rFonts w:ascii="Arial"/>
                <w:b/>
              </w:rPr>
              <w:t>New</w:t>
            </w:r>
            <w:r>
              <w:rPr>
                <w:rFonts w:ascii="Arial"/>
                <w:b/>
                <w:spacing w:val="2"/>
              </w:rPr>
              <w:t xml:space="preserve"> </w:t>
            </w:r>
            <w:r>
              <w:rPr>
                <w:rFonts w:ascii="Arial"/>
                <w:b/>
              </w:rPr>
              <w:t>[X]</w:t>
            </w:r>
          </w:p>
        </w:tc>
        <w:tc>
          <w:tcPr>
            <w:tcW w:w="2114" w:type="dxa"/>
            <w:gridSpan w:val="2"/>
            <w:tcBorders>
              <w:top w:val="nil"/>
              <w:left w:val="nil"/>
              <w:right w:val="nil"/>
            </w:tcBorders>
            <w:shd w:val="clear" w:color="auto" w:fill="D9D9D9" w:themeFill="background1" w:themeFillShade="D9"/>
          </w:tcPr>
          <w:p w14:paraId="17C746FC" w14:textId="77777777" w:rsidR="00524B56" w:rsidRDefault="00524B56" w:rsidP="00524B56">
            <w:pPr>
              <w:pStyle w:val="TableParagraph"/>
              <w:spacing w:before="116"/>
              <w:ind w:left="561"/>
              <w:rPr>
                <w:rFonts w:ascii="Arial"/>
                <w:b/>
              </w:rPr>
            </w:pPr>
            <w:r>
              <w:rPr>
                <w:rFonts w:ascii="Arial"/>
                <w:b/>
              </w:rPr>
              <w:t>Updated</w:t>
            </w:r>
            <w:r>
              <w:rPr>
                <w:rFonts w:ascii="Arial"/>
                <w:b/>
                <w:spacing w:val="66"/>
              </w:rPr>
              <w:t xml:space="preserve"> </w:t>
            </w:r>
            <w:r>
              <w:rPr>
                <w:rFonts w:ascii="Arial"/>
                <w:b/>
              </w:rPr>
              <w:t>[</w:t>
            </w:r>
            <w:r>
              <w:rPr>
                <w:rFonts w:ascii="Arial"/>
                <w:b/>
                <w:spacing w:val="66"/>
              </w:rPr>
              <w:t xml:space="preserve"> </w:t>
            </w:r>
            <w:r>
              <w:rPr>
                <w:rFonts w:ascii="Arial"/>
                <w:b/>
              </w:rPr>
              <w:t>]</w:t>
            </w:r>
          </w:p>
        </w:tc>
        <w:tc>
          <w:tcPr>
            <w:tcW w:w="2519" w:type="dxa"/>
            <w:gridSpan w:val="4"/>
            <w:tcBorders>
              <w:top w:val="nil"/>
              <w:left w:val="nil"/>
              <w:right w:val="nil"/>
            </w:tcBorders>
            <w:shd w:val="clear" w:color="auto" w:fill="D9D9D9" w:themeFill="background1" w:themeFillShade="D9"/>
          </w:tcPr>
          <w:p w14:paraId="52FADF2D" w14:textId="77777777" w:rsidR="00524B56" w:rsidRDefault="00524B56" w:rsidP="00524B56">
            <w:pPr>
              <w:pStyle w:val="TableParagraph"/>
              <w:spacing w:before="116"/>
              <w:ind w:left="175"/>
              <w:rPr>
                <w:rFonts w:ascii="Arial"/>
                <w:b/>
              </w:rPr>
            </w:pPr>
            <w:r>
              <w:rPr>
                <w:rFonts w:ascii="Arial"/>
                <w:b/>
              </w:rPr>
              <w:t>Other</w:t>
            </w:r>
            <w:r>
              <w:rPr>
                <w:rFonts w:ascii="Arial"/>
                <w:b/>
                <w:spacing w:val="65"/>
              </w:rPr>
              <w:t xml:space="preserve"> </w:t>
            </w:r>
            <w:r>
              <w:rPr>
                <w:rFonts w:ascii="Arial"/>
                <w:b/>
              </w:rPr>
              <w:t>[</w:t>
            </w:r>
            <w:r>
              <w:rPr>
                <w:rFonts w:ascii="Arial"/>
                <w:b/>
                <w:spacing w:val="64"/>
              </w:rPr>
              <w:t xml:space="preserve"> </w:t>
            </w:r>
            <w:r>
              <w:rPr>
                <w:rFonts w:ascii="Arial"/>
                <w:b/>
              </w:rPr>
              <w:t>]</w:t>
            </w:r>
            <w:r>
              <w:rPr>
                <w:rFonts w:ascii="Arial"/>
                <w:b/>
                <w:spacing w:val="-2"/>
              </w:rPr>
              <w:t xml:space="preserve"> </w:t>
            </w:r>
            <w:r>
              <w:rPr>
                <w:rFonts w:ascii="Arial"/>
                <w:b/>
              </w:rPr>
              <w:t>Specify:</w:t>
            </w:r>
          </w:p>
        </w:tc>
        <w:tc>
          <w:tcPr>
            <w:tcW w:w="1047" w:type="dxa"/>
            <w:tcBorders>
              <w:top w:val="nil"/>
              <w:left w:val="nil"/>
              <w:right w:val="nil"/>
            </w:tcBorders>
            <w:shd w:val="clear" w:color="auto" w:fill="D9D9D9" w:themeFill="background1" w:themeFillShade="D9"/>
          </w:tcPr>
          <w:p w14:paraId="7D50B2EF" w14:textId="77777777" w:rsidR="00524B56" w:rsidRDefault="00524B56" w:rsidP="00524B56">
            <w:pPr>
              <w:pStyle w:val="TableParagraph"/>
            </w:pPr>
          </w:p>
        </w:tc>
        <w:tc>
          <w:tcPr>
            <w:tcW w:w="1935" w:type="dxa"/>
            <w:tcBorders>
              <w:top w:val="nil"/>
              <w:left w:val="nil"/>
              <w:right w:val="nil"/>
            </w:tcBorders>
            <w:shd w:val="clear" w:color="auto" w:fill="D9D9D9" w:themeFill="background1" w:themeFillShade="D9"/>
          </w:tcPr>
          <w:p w14:paraId="1BED891E" w14:textId="77777777" w:rsidR="00524B56" w:rsidRDefault="00524B56" w:rsidP="00524B56">
            <w:pPr>
              <w:pStyle w:val="TableParagraph"/>
            </w:pPr>
          </w:p>
        </w:tc>
        <w:tc>
          <w:tcPr>
            <w:tcW w:w="1046" w:type="dxa"/>
            <w:tcBorders>
              <w:top w:val="nil"/>
              <w:left w:val="nil"/>
            </w:tcBorders>
            <w:shd w:val="clear" w:color="auto" w:fill="D9D9D9" w:themeFill="background1" w:themeFillShade="D9"/>
          </w:tcPr>
          <w:p w14:paraId="02B1F4FB" w14:textId="77777777" w:rsidR="00524B56" w:rsidRDefault="00524B56" w:rsidP="00524B56">
            <w:pPr>
              <w:pStyle w:val="TableParagraph"/>
            </w:pPr>
          </w:p>
        </w:tc>
      </w:tr>
      <w:tr w:rsidR="00524B56" w14:paraId="397E3957" w14:textId="77777777" w:rsidTr="00524B56">
        <w:trPr>
          <w:trHeight w:val="729"/>
        </w:trPr>
        <w:tc>
          <w:tcPr>
            <w:tcW w:w="4389" w:type="dxa"/>
            <w:gridSpan w:val="5"/>
            <w:shd w:val="clear" w:color="auto" w:fill="D9D9D9" w:themeFill="background1" w:themeFillShade="D9"/>
          </w:tcPr>
          <w:p w14:paraId="7F046ABF" w14:textId="77777777" w:rsidR="00524B56" w:rsidRDefault="00524B56" w:rsidP="00524B56">
            <w:pPr>
              <w:pStyle w:val="TableParagraph"/>
              <w:rPr>
                <w:rFonts w:ascii="Arial"/>
                <w:b/>
              </w:rPr>
            </w:pPr>
            <w:r>
              <w:rPr>
                <w:rFonts w:ascii="Arial"/>
                <w:b/>
              </w:rPr>
              <w:t>ANALYSIS</w:t>
            </w:r>
            <w:r>
              <w:rPr>
                <w:rFonts w:ascii="Arial"/>
                <w:b/>
                <w:spacing w:val="-2"/>
              </w:rPr>
              <w:t xml:space="preserve"> </w:t>
            </w:r>
            <w:r>
              <w:rPr>
                <w:rFonts w:ascii="Arial"/>
                <w:b/>
              </w:rPr>
              <w:t>RATING</w:t>
            </w:r>
            <w:r>
              <w:rPr>
                <w:rFonts w:ascii="Arial"/>
                <w:b/>
                <w:spacing w:val="-2"/>
              </w:rPr>
              <w:t xml:space="preserve"> </w:t>
            </w:r>
            <w:r>
              <w:rPr>
                <w:rFonts w:ascii="Arial"/>
                <w:b/>
              </w:rPr>
              <w:t>(Please</w:t>
            </w:r>
            <w:r>
              <w:rPr>
                <w:rFonts w:ascii="Arial"/>
                <w:b/>
                <w:spacing w:val="-3"/>
              </w:rPr>
              <w:t xml:space="preserve"> </w:t>
            </w:r>
            <w:r>
              <w:rPr>
                <w:rFonts w:ascii="Arial"/>
                <w:b/>
              </w:rPr>
              <w:t>tick</w:t>
            </w:r>
            <w:r>
              <w:rPr>
                <w:rFonts w:ascii="Arial"/>
                <w:b/>
                <w:spacing w:val="-2"/>
              </w:rPr>
              <w:t xml:space="preserve"> </w:t>
            </w:r>
            <w:r>
              <w:rPr>
                <w:rFonts w:ascii="Arial"/>
                <w:b/>
              </w:rPr>
              <w:t>one)</w:t>
            </w:r>
          </w:p>
        </w:tc>
        <w:tc>
          <w:tcPr>
            <w:tcW w:w="5511" w:type="dxa"/>
            <w:gridSpan w:val="5"/>
            <w:shd w:val="clear" w:color="auto" w:fill="D9D9D9" w:themeFill="background1" w:themeFillShade="D9"/>
          </w:tcPr>
          <w:p w14:paraId="678020FB" w14:textId="77777777" w:rsidR="00524B56" w:rsidRDefault="00524B56" w:rsidP="00524B56">
            <w:pPr>
              <w:pStyle w:val="TableParagraph"/>
              <w:spacing w:line="278" w:lineRule="auto"/>
              <w:ind w:left="109" w:right="908"/>
              <w:rPr>
                <w:rFonts w:ascii="Arial"/>
                <w:b/>
                <w:sz w:val="20"/>
              </w:rPr>
            </w:pPr>
            <w:r>
              <w:rPr>
                <w:rFonts w:ascii="Arial"/>
                <w:b/>
                <w:sz w:val="20"/>
              </w:rPr>
              <w:t>*In</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case</w:t>
            </w:r>
            <w:r>
              <w:rPr>
                <w:rFonts w:ascii="Arial"/>
                <w:b/>
                <w:spacing w:val="-4"/>
                <w:sz w:val="20"/>
              </w:rPr>
              <w:t xml:space="preserve"> </w:t>
            </w:r>
            <w:r>
              <w:rPr>
                <w:rFonts w:ascii="Arial"/>
                <w:b/>
                <w:sz w:val="20"/>
              </w:rPr>
              <w:t>of an</w:t>
            </w:r>
            <w:r>
              <w:rPr>
                <w:rFonts w:ascii="Arial"/>
                <w:b/>
                <w:spacing w:val="1"/>
                <w:sz w:val="20"/>
              </w:rPr>
              <w:t xml:space="preserve"> </w:t>
            </w:r>
            <w:r>
              <w:rPr>
                <w:rFonts w:ascii="Arial"/>
                <w:b/>
                <w:sz w:val="20"/>
              </w:rPr>
              <w:t>Amber</w:t>
            </w:r>
            <w:r>
              <w:rPr>
                <w:rFonts w:ascii="Arial"/>
                <w:b/>
                <w:spacing w:val="-2"/>
                <w:sz w:val="20"/>
              </w:rPr>
              <w:t xml:space="preserve"> </w:t>
            </w:r>
            <w:r>
              <w:rPr>
                <w:rFonts w:ascii="Arial"/>
                <w:b/>
                <w:sz w:val="20"/>
              </w:rPr>
              <w:t>Rating,</w:t>
            </w:r>
            <w:r>
              <w:rPr>
                <w:rFonts w:ascii="Arial"/>
                <w:b/>
                <w:spacing w:val="-3"/>
                <w:sz w:val="20"/>
              </w:rPr>
              <w:t xml:space="preserve"> </w:t>
            </w:r>
            <w:r>
              <w:rPr>
                <w:rFonts w:ascii="Arial"/>
                <w:b/>
                <w:sz w:val="20"/>
              </w:rPr>
              <w:t>proportionate,</w:t>
            </w:r>
            <w:r>
              <w:rPr>
                <w:rFonts w:ascii="Arial"/>
                <w:b/>
                <w:spacing w:val="-53"/>
                <w:sz w:val="20"/>
              </w:rPr>
              <w:t xml:space="preserve"> </w:t>
            </w:r>
            <w:r>
              <w:rPr>
                <w:rFonts w:ascii="Arial"/>
                <w:b/>
                <w:sz w:val="20"/>
              </w:rPr>
              <w:t>objective</w:t>
            </w:r>
            <w:r>
              <w:rPr>
                <w:rFonts w:ascii="Arial"/>
                <w:b/>
                <w:spacing w:val="-2"/>
                <w:sz w:val="20"/>
              </w:rPr>
              <w:t xml:space="preserve"> </w:t>
            </w:r>
            <w:r>
              <w:rPr>
                <w:rFonts w:ascii="Arial"/>
                <w:b/>
                <w:sz w:val="20"/>
              </w:rPr>
              <w:t>justification</w:t>
            </w:r>
            <w:r>
              <w:rPr>
                <w:rFonts w:ascii="Arial"/>
                <w:b/>
                <w:spacing w:val="-1"/>
                <w:sz w:val="20"/>
              </w:rPr>
              <w:t xml:space="preserve"> </w:t>
            </w:r>
            <w:r>
              <w:rPr>
                <w:rFonts w:ascii="Arial"/>
                <w:b/>
                <w:sz w:val="20"/>
              </w:rPr>
              <w:t>must</w:t>
            </w:r>
            <w:r>
              <w:rPr>
                <w:rFonts w:ascii="Arial"/>
                <w:b/>
                <w:spacing w:val="-2"/>
                <w:sz w:val="20"/>
              </w:rPr>
              <w:t xml:space="preserve"> </w:t>
            </w:r>
            <w:r>
              <w:rPr>
                <w:rFonts w:ascii="Arial"/>
                <w:b/>
                <w:sz w:val="20"/>
              </w:rPr>
              <w:t>also</w:t>
            </w:r>
            <w:r>
              <w:rPr>
                <w:rFonts w:ascii="Arial"/>
                <w:b/>
                <w:spacing w:val="-2"/>
                <w:sz w:val="20"/>
              </w:rPr>
              <w:t xml:space="preserve"> </w:t>
            </w:r>
            <w:r>
              <w:rPr>
                <w:rFonts w:ascii="Arial"/>
                <w:b/>
                <w:sz w:val="20"/>
              </w:rPr>
              <w:t>be ticked.</w:t>
            </w:r>
          </w:p>
        </w:tc>
      </w:tr>
      <w:tr w:rsidR="00524B56" w14:paraId="5D58F458" w14:textId="77777777" w:rsidTr="00524B56">
        <w:trPr>
          <w:trHeight w:val="1152"/>
        </w:trPr>
        <w:tc>
          <w:tcPr>
            <w:tcW w:w="1239" w:type="dxa"/>
            <w:shd w:val="clear" w:color="auto" w:fill="FF0000"/>
          </w:tcPr>
          <w:p w14:paraId="3A6A979F" w14:textId="77777777" w:rsidR="00524B56" w:rsidRDefault="00524B56" w:rsidP="00524B56">
            <w:pPr>
              <w:pStyle w:val="TableParagraph"/>
              <w:rPr>
                <w:rFonts w:ascii="Arial"/>
                <w:b/>
              </w:rPr>
            </w:pPr>
            <w:r>
              <w:rPr>
                <w:rFonts w:ascii="Arial"/>
                <w:b/>
              </w:rPr>
              <w:t>RED</w:t>
            </w:r>
          </w:p>
        </w:tc>
        <w:tc>
          <w:tcPr>
            <w:tcW w:w="1159" w:type="dxa"/>
          </w:tcPr>
          <w:p w14:paraId="26478083" w14:textId="77777777" w:rsidR="00524B56" w:rsidRDefault="00524B56" w:rsidP="00524B56">
            <w:pPr>
              <w:pStyle w:val="TableParagraph"/>
            </w:pPr>
          </w:p>
        </w:tc>
        <w:tc>
          <w:tcPr>
            <w:tcW w:w="1209" w:type="dxa"/>
            <w:gridSpan w:val="2"/>
            <w:shd w:val="clear" w:color="auto" w:fill="FFC000"/>
          </w:tcPr>
          <w:p w14:paraId="2019DB96" w14:textId="77777777" w:rsidR="00524B56" w:rsidRDefault="00524B56" w:rsidP="00524B56">
            <w:pPr>
              <w:pStyle w:val="TableParagraph"/>
              <w:rPr>
                <w:rFonts w:ascii="Arial"/>
                <w:b/>
              </w:rPr>
            </w:pPr>
            <w:r>
              <w:rPr>
                <w:rFonts w:ascii="Arial"/>
                <w:b/>
              </w:rPr>
              <w:t>AMBER</w:t>
            </w:r>
          </w:p>
        </w:tc>
        <w:tc>
          <w:tcPr>
            <w:tcW w:w="1060" w:type="dxa"/>
            <w:gridSpan w:val="2"/>
          </w:tcPr>
          <w:p w14:paraId="1B09D399" w14:textId="77777777" w:rsidR="00524B56" w:rsidRDefault="00524B56" w:rsidP="00524B56">
            <w:pPr>
              <w:pStyle w:val="TableParagraph"/>
            </w:pPr>
          </w:p>
        </w:tc>
        <w:tc>
          <w:tcPr>
            <w:tcW w:w="1205" w:type="dxa"/>
            <w:tcBorders>
              <w:right w:val="single" w:sz="6" w:space="0" w:color="000000"/>
            </w:tcBorders>
            <w:shd w:val="clear" w:color="auto" w:fill="00AF50"/>
          </w:tcPr>
          <w:p w14:paraId="630760B5" w14:textId="77777777" w:rsidR="00524B56" w:rsidRDefault="00524B56" w:rsidP="00524B56">
            <w:pPr>
              <w:pStyle w:val="TableParagraph"/>
              <w:ind w:left="109"/>
              <w:rPr>
                <w:rFonts w:ascii="Arial"/>
                <w:b/>
              </w:rPr>
            </w:pPr>
            <w:r>
              <w:rPr>
                <w:rFonts w:ascii="Arial"/>
                <w:b/>
              </w:rPr>
              <w:t>GREEN</w:t>
            </w:r>
          </w:p>
        </w:tc>
        <w:tc>
          <w:tcPr>
            <w:tcW w:w="1047" w:type="dxa"/>
            <w:tcBorders>
              <w:left w:val="single" w:sz="6" w:space="0" w:color="000000"/>
            </w:tcBorders>
          </w:tcPr>
          <w:p w14:paraId="2D15EE93" w14:textId="77777777" w:rsidR="00524B56" w:rsidRDefault="00524B56" w:rsidP="00524B56">
            <w:pPr>
              <w:pStyle w:val="TableParagraph"/>
              <w:spacing w:line="358" w:lineRule="exact"/>
              <w:rPr>
                <w:rFonts w:ascii="Segoe UI Symbol" w:hAnsi="Segoe UI Symbol"/>
                <w:sz w:val="27"/>
              </w:rPr>
            </w:pPr>
            <w:r>
              <w:rPr>
                <w:rFonts w:ascii="Segoe UI Symbol" w:hAnsi="Segoe UI Symbol"/>
                <w:sz w:val="27"/>
              </w:rPr>
              <w:t>✓</w:t>
            </w:r>
          </w:p>
        </w:tc>
        <w:tc>
          <w:tcPr>
            <w:tcW w:w="1935" w:type="dxa"/>
            <w:shd w:val="clear" w:color="auto" w:fill="BEBEBE"/>
          </w:tcPr>
          <w:p w14:paraId="3D6E49AE" w14:textId="77777777" w:rsidR="00524B56" w:rsidRDefault="00524B56" w:rsidP="00524B56">
            <w:pPr>
              <w:pStyle w:val="TableParagraph"/>
              <w:spacing w:line="276" w:lineRule="auto"/>
              <w:ind w:left="109" w:right="155"/>
              <w:rPr>
                <w:rFonts w:ascii="Arial"/>
                <w:b/>
              </w:rPr>
            </w:pPr>
            <w:r>
              <w:rPr>
                <w:rFonts w:ascii="Arial"/>
                <w:b/>
              </w:rPr>
              <w:t>Proportionate,</w:t>
            </w:r>
            <w:r>
              <w:rPr>
                <w:rFonts w:ascii="Arial"/>
                <w:b/>
                <w:spacing w:val="-65"/>
              </w:rPr>
              <w:t xml:space="preserve"> </w:t>
            </w:r>
            <w:r>
              <w:rPr>
                <w:rFonts w:ascii="Arial"/>
                <w:b/>
              </w:rPr>
              <w:t>Objective</w:t>
            </w:r>
            <w:r>
              <w:rPr>
                <w:rFonts w:ascii="Arial"/>
                <w:b/>
                <w:spacing w:val="1"/>
              </w:rPr>
              <w:t xml:space="preserve"> </w:t>
            </w:r>
            <w:r>
              <w:rPr>
                <w:rFonts w:ascii="Arial"/>
                <w:b/>
              </w:rPr>
              <w:t>Justification</w:t>
            </w:r>
          </w:p>
        </w:tc>
        <w:tc>
          <w:tcPr>
            <w:tcW w:w="1046" w:type="dxa"/>
          </w:tcPr>
          <w:p w14:paraId="4B0D6E9A" w14:textId="77777777" w:rsidR="00524B56" w:rsidRDefault="00524B56" w:rsidP="00524B56">
            <w:pPr>
              <w:pStyle w:val="TableParagraph"/>
            </w:pPr>
          </w:p>
        </w:tc>
      </w:tr>
    </w:tbl>
    <w:p w14:paraId="38A2AB1C" w14:textId="77777777" w:rsidR="00813597" w:rsidRDefault="00524B56" w:rsidP="00813597">
      <w:pPr>
        <w:spacing w:line="200" w:lineRule="atLeast"/>
        <w:ind w:left="107"/>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0" distR="0" simplePos="0" relativeHeight="251663360" behindDoc="1" locked="0" layoutInCell="1" allowOverlap="1" wp14:anchorId="46F3A901" wp14:editId="0CA769B4">
                <wp:simplePos x="0" y="0"/>
                <wp:positionH relativeFrom="margin">
                  <wp:posOffset>12065</wp:posOffset>
                </wp:positionH>
                <wp:positionV relativeFrom="paragraph">
                  <wp:posOffset>234315</wp:posOffset>
                </wp:positionV>
                <wp:extent cx="6515100" cy="247650"/>
                <wp:effectExtent l="0" t="0" r="19050" b="19050"/>
                <wp:wrapTopAndBottom/>
                <wp:docPr id="79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7650"/>
                        </a:xfrm>
                        <a:prstGeom prst="rect">
                          <a:avLst/>
                        </a:prstGeom>
                        <a:solidFill>
                          <a:srgbClr val="FFFF00"/>
                        </a:solidFill>
                        <a:ln w="6096">
                          <a:solidFill>
                            <a:srgbClr val="000000"/>
                          </a:solidFill>
                          <a:prstDash val="solid"/>
                          <a:miter lim="800000"/>
                          <a:headEnd/>
                          <a:tailEnd/>
                        </a:ln>
                      </wps:spPr>
                      <wps:txbx>
                        <w:txbxContent>
                          <w:p w14:paraId="38601248" w14:textId="77777777" w:rsidR="00524B56" w:rsidRDefault="00524B56" w:rsidP="00524B56">
                            <w:pPr>
                              <w:spacing w:before="22"/>
                              <w:ind w:left="108"/>
                              <w:rPr>
                                <w:rFonts w:ascii="Arial"/>
                                <w:b/>
                                <w:sz w:val="24"/>
                              </w:rPr>
                            </w:pPr>
                            <w:r>
                              <w:rPr>
                                <w:rFonts w:ascii="Arial"/>
                                <w:b/>
                                <w:sz w:val="24"/>
                              </w:rPr>
                              <w:t>Intended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793" o:spid="_x0000_s1026" type="#_x0000_t202" style="position:absolute;left:0;text-align:left;margin-left:.95pt;margin-top:18.45pt;width:513pt;height:19.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" fillcolor="yellow" strokeweight=".48pt">
                <v:textbox inset="0,0,0,0">
                  <w:txbxContent>
                    <w:p w14:paraId="7880C8F4" w14:textId="77777777" w:rsidR="00524B56" w:rsidRDefault="00524B56" w:rsidP="00524B56">
                      <w:pPr>
                        <w:spacing w:before="22"/>
                        <w:ind w:left="108"/>
                        <w:rPr>
                          <w:rFonts w:ascii="Arial"/>
                          <w:b/>
                          <w:sz w:val="24"/>
                        </w:rPr>
                      </w:pPr>
                      <w:r>
                        <w:rPr>
                          <w:rFonts w:ascii="Arial"/>
                          <w:b/>
                          <w:sz w:val="24"/>
                        </w:rPr>
                        <w:t>Intended Outcomes</w:t>
                      </w:r>
                    </w:p>
                  </w:txbxContent>
                </v:textbox>
                <w10:wrap type="topAndBottom" anchorx="margin"/>
              </v:shape>
            </w:pict>
          </mc:Fallback>
        </mc:AlternateContent>
      </w:r>
    </w:p>
    <w:p w14:paraId="538B3487" w14:textId="77777777" w:rsidR="00524B56" w:rsidRDefault="00524B56" w:rsidP="00813597">
      <w:pPr>
        <w:spacing w:line="200" w:lineRule="atLeast"/>
        <w:ind w:left="107"/>
        <w:rPr>
          <w:rFonts w:ascii="Arial" w:eastAsia="Arial" w:hAnsi="Arial" w:cs="Arial"/>
          <w:sz w:val="20"/>
          <w:szCs w:val="20"/>
        </w:rPr>
      </w:pPr>
    </w:p>
    <w:tbl>
      <w:tblPr>
        <w:tblW w:w="0" w:type="auto"/>
        <w:tblInd w:w="218" w:type="dxa"/>
        <w:tblLayout w:type="fixed"/>
        <w:tblCellMar>
          <w:left w:w="0" w:type="dxa"/>
          <w:right w:w="0" w:type="dxa"/>
        </w:tblCellMar>
        <w:tblLook w:val="01E0" w:firstRow="1" w:lastRow="1" w:firstColumn="1" w:lastColumn="1" w:noHBand="0" w:noVBand="0"/>
      </w:tblPr>
      <w:tblGrid>
        <w:gridCol w:w="3202"/>
        <w:gridCol w:w="6700"/>
      </w:tblGrid>
      <w:tr w:rsidR="00813597" w:rsidRPr="00524B56" w14:paraId="6C9975A8" w14:textId="77777777" w:rsidTr="001F6BD0">
        <w:trPr>
          <w:trHeight w:val="1701"/>
        </w:trPr>
        <w:tc>
          <w:tcPr>
            <w:tcW w:w="3202" w:type="dxa"/>
            <w:tcBorders>
              <w:top w:val="single" w:sz="7" w:space="0" w:color="000000"/>
              <w:left w:val="single" w:sz="5" w:space="0" w:color="000000"/>
              <w:bottom w:val="single" w:sz="7" w:space="0" w:color="000000"/>
              <w:right w:val="single" w:sz="7" w:space="0" w:color="000000"/>
            </w:tcBorders>
            <w:tcMar>
              <w:top w:w="28" w:type="dxa"/>
              <w:left w:w="28" w:type="dxa"/>
              <w:bottom w:w="28" w:type="dxa"/>
              <w:right w:w="28" w:type="dxa"/>
            </w:tcMar>
          </w:tcPr>
          <w:p w14:paraId="1E6AF357" w14:textId="77777777" w:rsidR="00813597" w:rsidRPr="00524B56" w:rsidRDefault="00813597" w:rsidP="00524B56">
            <w:pPr>
              <w:pStyle w:val="TableParagraph"/>
              <w:spacing w:line="276" w:lineRule="auto"/>
              <w:ind w:left="102" w:right="102"/>
              <w:rPr>
                <w:rFonts w:ascii="Arial" w:eastAsia="Arial" w:hAnsi="Arial" w:cs="Arial"/>
              </w:rPr>
            </w:pPr>
            <w:r w:rsidRPr="00524B56">
              <w:rPr>
                <w:rFonts w:ascii="Arial" w:hAnsi="Arial" w:cs="Arial"/>
                <w:b/>
              </w:rPr>
              <w:t>Summary</w:t>
            </w:r>
            <w:r w:rsidRPr="00524B56">
              <w:rPr>
                <w:rFonts w:ascii="Arial" w:hAnsi="Arial" w:cs="Arial"/>
                <w:b/>
                <w:spacing w:val="-7"/>
              </w:rPr>
              <w:t xml:space="preserve"> </w:t>
            </w:r>
            <w:r w:rsidRPr="00524B56">
              <w:rPr>
                <w:rFonts w:ascii="Arial" w:hAnsi="Arial" w:cs="Arial"/>
                <w:b/>
              </w:rPr>
              <w:t>of</w:t>
            </w:r>
            <w:r w:rsidRPr="00524B56">
              <w:rPr>
                <w:rFonts w:ascii="Arial" w:hAnsi="Arial" w:cs="Arial"/>
                <w:b/>
                <w:spacing w:val="1"/>
              </w:rPr>
              <w:t xml:space="preserve"> </w:t>
            </w:r>
            <w:r w:rsidRPr="00524B56">
              <w:rPr>
                <w:rFonts w:ascii="Arial" w:hAnsi="Arial" w:cs="Arial"/>
                <w:b/>
              </w:rPr>
              <w:t>intended</w:t>
            </w:r>
            <w:r w:rsidRPr="00524B56">
              <w:rPr>
                <w:rFonts w:ascii="Arial" w:hAnsi="Arial" w:cs="Arial"/>
                <w:b/>
                <w:spacing w:val="22"/>
              </w:rPr>
              <w:t xml:space="preserve"> </w:t>
            </w:r>
            <w:r w:rsidRPr="00524B56">
              <w:rPr>
                <w:rFonts w:ascii="Arial" w:hAnsi="Arial" w:cs="Arial"/>
                <w:b/>
                <w:spacing w:val="-1"/>
              </w:rPr>
              <w:t>outcomes</w:t>
            </w:r>
            <w:r w:rsidRPr="00524B56">
              <w:rPr>
                <w:rFonts w:ascii="Arial" w:hAnsi="Arial" w:cs="Arial"/>
                <w:b/>
              </w:rPr>
              <w:t xml:space="preserve"> and </w:t>
            </w:r>
            <w:r w:rsidRPr="00524B56">
              <w:rPr>
                <w:rFonts w:ascii="Arial" w:hAnsi="Arial" w:cs="Arial"/>
                <w:b/>
                <w:spacing w:val="-1"/>
              </w:rPr>
              <w:t>benefits</w:t>
            </w:r>
            <w:r w:rsidRPr="00524B56">
              <w:rPr>
                <w:rFonts w:ascii="Arial" w:hAnsi="Arial" w:cs="Arial"/>
                <w:b/>
              </w:rPr>
              <w:t xml:space="preserve"> of</w:t>
            </w:r>
            <w:r w:rsidRPr="00524B56">
              <w:rPr>
                <w:rFonts w:ascii="Arial" w:hAnsi="Arial" w:cs="Arial"/>
                <w:b/>
                <w:spacing w:val="30"/>
              </w:rPr>
              <w:t xml:space="preserve"> </w:t>
            </w:r>
            <w:r w:rsidRPr="00524B56">
              <w:rPr>
                <w:rFonts w:ascii="Arial" w:hAnsi="Arial" w:cs="Arial"/>
                <w:b/>
                <w:spacing w:val="-1"/>
              </w:rPr>
              <w:t>the</w:t>
            </w:r>
            <w:r w:rsidRPr="00524B56">
              <w:rPr>
                <w:rFonts w:ascii="Arial" w:hAnsi="Arial" w:cs="Arial"/>
                <w:b/>
              </w:rPr>
              <w:t xml:space="preserve"> proposal? </w:t>
            </w:r>
            <w:r w:rsidRPr="00524B56">
              <w:rPr>
                <w:rFonts w:ascii="Arial" w:hAnsi="Arial" w:cs="Arial"/>
                <w:b/>
                <w:spacing w:val="-1"/>
              </w:rPr>
              <w:t>These</w:t>
            </w:r>
            <w:r w:rsidRPr="00524B56">
              <w:rPr>
                <w:rFonts w:ascii="Arial" w:hAnsi="Arial" w:cs="Arial"/>
                <w:b/>
                <w:spacing w:val="26"/>
              </w:rPr>
              <w:t xml:space="preserve"> </w:t>
            </w:r>
            <w:r w:rsidRPr="00524B56">
              <w:rPr>
                <w:rFonts w:ascii="Arial" w:hAnsi="Arial" w:cs="Arial"/>
                <w:b/>
              </w:rPr>
              <w:t xml:space="preserve">should be </w:t>
            </w:r>
            <w:r w:rsidRPr="00524B56">
              <w:rPr>
                <w:rFonts w:ascii="Arial" w:hAnsi="Arial" w:cs="Arial"/>
                <w:b/>
                <w:spacing w:val="-1"/>
              </w:rPr>
              <w:t>linked</w:t>
            </w:r>
            <w:r w:rsidRPr="00524B56">
              <w:rPr>
                <w:rFonts w:ascii="Arial" w:hAnsi="Arial" w:cs="Arial"/>
                <w:b/>
              </w:rPr>
              <w:t xml:space="preserve"> to</w:t>
            </w:r>
            <w:r w:rsidRPr="00524B56">
              <w:rPr>
                <w:rFonts w:ascii="Arial" w:hAnsi="Arial" w:cs="Arial"/>
                <w:b/>
                <w:spacing w:val="23"/>
              </w:rPr>
              <w:t xml:space="preserve"> </w:t>
            </w:r>
            <w:r w:rsidRPr="00524B56">
              <w:rPr>
                <w:rFonts w:ascii="Arial" w:hAnsi="Arial" w:cs="Arial"/>
                <w:b/>
              </w:rPr>
              <w:t>strategic or</w:t>
            </w:r>
            <w:r w:rsidRPr="00524B56">
              <w:rPr>
                <w:rFonts w:ascii="Arial" w:hAnsi="Arial" w:cs="Arial"/>
                <w:b/>
                <w:spacing w:val="-2"/>
              </w:rPr>
              <w:t xml:space="preserve"> </w:t>
            </w:r>
            <w:r w:rsidRPr="00524B56">
              <w:rPr>
                <w:rFonts w:ascii="Arial" w:hAnsi="Arial" w:cs="Arial"/>
                <w:b/>
                <w:spacing w:val="-1"/>
              </w:rPr>
              <w:t>corporate</w:t>
            </w:r>
            <w:r w:rsidRPr="00524B56">
              <w:rPr>
                <w:rFonts w:ascii="Arial" w:hAnsi="Arial" w:cs="Arial"/>
                <w:b/>
                <w:spacing w:val="26"/>
              </w:rPr>
              <w:t xml:space="preserve"> </w:t>
            </w:r>
            <w:r w:rsidRPr="00524B56">
              <w:rPr>
                <w:rFonts w:ascii="Arial" w:hAnsi="Arial" w:cs="Arial"/>
                <w:b/>
                <w:spacing w:val="-1"/>
              </w:rPr>
              <w:t>outcomes</w:t>
            </w:r>
            <w:r w:rsidRPr="00524B56">
              <w:rPr>
                <w:rFonts w:ascii="Arial" w:hAnsi="Arial" w:cs="Arial"/>
                <w:b/>
                <w:spacing w:val="-2"/>
              </w:rPr>
              <w:t xml:space="preserve"> </w:t>
            </w:r>
            <w:r w:rsidRPr="00524B56">
              <w:rPr>
                <w:rFonts w:ascii="Arial" w:hAnsi="Arial" w:cs="Arial"/>
                <w:b/>
                <w:spacing w:val="-1"/>
              </w:rPr>
              <w:t>where</w:t>
            </w:r>
            <w:r w:rsidRPr="00524B56">
              <w:rPr>
                <w:rFonts w:ascii="Arial" w:hAnsi="Arial" w:cs="Arial"/>
                <w:b/>
                <w:spacing w:val="21"/>
              </w:rPr>
              <w:t xml:space="preserve"> </w:t>
            </w:r>
            <w:r w:rsidRPr="00524B56">
              <w:rPr>
                <w:rFonts w:ascii="Arial" w:hAnsi="Arial" w:cs="Arial"/>
                <w:b/>
              </w:rPr>
              <w:t>appropriate.</w:t>
            </w:r>
          </w:p>
        </w:tc>
        <w:tc>
          <w:tcPr>
            <w:tcW w:w="6700" w:type="dxa"/>
            <w:tcBorders>
              <w:top w:val="single" w:sz="7" w:space="0" w:color="000000"/>
              <w:left w:val="single" w:sz="7" w:space="0" w:color="000000"/>
              <w:bottom w:val="single" w:sz="7" w:space="0" w:color="000000"/>
              <w:right w:val="single" w:sz="7" w:space="0" w:color="000000"/>
            </w:tcBorders>
            <w:tcMar>
              <w:top w:w="28" w:type="dxa"/>
              <w:left w:w="28" w:type="dxa"/>
              <w:bottom w:w="28" w:type="dxa"/>
              <w:right w:w="28" w:type="dxa"/>
            </w:tcMar>
          </w:tcPr>
          <w:p w14:paraId="08061159" w14:textId="77777777" w:rsidR="00813597" w:rsidRPr="00524B56" w:rsidRDefault="00813597" w:rsidP="00524B56">
            <w:pPr>
              <w:pStyle w:val="TableParagraph"/>
              <w:ind w:left="99" w:right="147"/>
              <w:rPr>
                <w:rFonts w:ascii="Arial" w:eastAsia="Arial" w:hAnsi="Arial" w:cs="Arial"/>
              </w:rPr>
            </w:pPr>
            <w:r w:rsidRPr="00524B56">
              <w:rPr>
                <w:rFonts w:ascii="Arial" w:eastAsia="Arial" w:hAnsi="Arial" w:cs="Arial"/>
                <w:spacing w:val="-1"/>
              </w:rPr>
              <w:t>The</w:t>
            </w:r>
            <w:r w:rsidRPr="00524B56">
              <w:rPr>
                <w:rFonts w:ascii="Arial" w:eastAsia="Arial" w:hAnsi="Arial" w:cs="Arial"/>
                <w:spacing w:val="1"/>
              </w:rPr>
              <w:t xml:space="preserve"> </w:t>
            </w:r>
            <w:r w:rsidRPr="00524B56">
              <w:rPr>
                <w:rFonts w:ascii="Arial" w:eastAsia="Arial" w:hAnsi="Arial" w:cs="Arial"/>
                <w:spacing w:val="-1"/>
              </w:rPr>
              <w:t>policies</w:t>
            </w:r>
            <w:r w:rsidRPr="00524B56">
              <w:rPr>
                <w:rFonts w:ascii="Arial" w:eastAsia="Arial" w:hAnsi="Arial" w:cs="Arial"/>
              </w:rPr>
              <w:t xml:space="preserve"> </w:t>
            </w:r>
            <w:r w:rsidRPr="00524B56">
              <w:rPr>
                <w:rFonts w:ascii="Arial" w:eastAsia="Arial" w:hAnsi="Arial" w:cs="Arial"/>
                <w:spacing w:val="-1"/>
              </w:rPr>
              <w:t>and</w:t>
            </w:r>
            <w:r w:rsidRPr="00524B56">
              <w:rPr>
                <w:rFonts w:ascii="Arial" w:eastAsia="Arial" w:hAnsi="Arial" w:cs="Arial"/>
              </w:rPr>
              <w:t xml:space="preserve"> </w:t>
            </w:r>
            <w:r w:rsidRPr="00524B56">
              <w:rPr>
                <w:rFonts w:ascii="Arial" w:eastAsia="Arial" w:hAnsi="Arial" w:cs="Arial"/>
                <w:spacing w:val="-1"/>
              </w:rPr>
              <w:t>procedures</w:t>
            </w:r>
            <w:r w:rsidRPr="00524B56">
              <w:rPr>
                <w:rFonts w:ascii="Arial" w:eastAsia="Arial" w:hAnsi="Arial" w:cs="Arial"/>
              </w:rPr>
              <w:t xml:space="preserve"> </w:t>
            </w:r>
            <w:r w:rsidRPr="00524B56">
              <w:rPr>
                <w:rFonts w:ascii="Arial" w:eastAsia="Arial" w:hAnsi="Arial" w:cs="Arial"/>
                <w:spacing w:val="-1"/>
              </w:rPr>
              <w:t>linked</w:t>
            </w:r>
            <w:r w:rsidRPr="00524B56">
              <w:rPr>
                <w:rFonts w:ascii="Arial" w:eastAsia="Arial" w:hAnsi="Arial" w:cs="Arial"/>
              </w:rPr>
              <w:t xml:space="preserve"> </w:t>
            </w:r>
            <w:r w:rsidRPr="00524B56">
              <w:rPr>
                <w:rFonts w:ascii="Arial" w:eastAsia="Arial" w:hAnsi="Arial" w:cs="Arial"/>
                <w:spacing w:val="-1"/>
              </w:rPr>
              <w:t>to</w:t>
            </w:r>
            <w:r w:rsidRPr="00524B56">
              <w:rPr>
                <w:rFonts w:ascii="Arial" w:eastAsia="Arial" w:hAnsi="Arial" w:cs="Arial"/>
              </w:rPr>
              <w:t xml:space="preserve"> this</w:t>
            </w:r>
            <w:r w:rsidRPr="00524B56">
              <w:rPr>
                <w:rFonts w:ascii="Arial" w:eastAsia="Arial" w:hAnsi="Arial" w:cs="Arial"/>
                <w:spacing w:val="-3"/>
              </w:rPr>
              <w:t xml:space="preserve"> </w:t>
            </w:r>
            <w:r w:rsidRPr="00524B56">
              <w:rPr>
                <w:rFonts w:ascii="Arial" w:eastAsia="Arial" w:hAnsi="Arial" w:cs="Arial"/>
                <w:spacing w:val="-1"/>
              </w:rPr>
              <w:t>EIA,</w:t>
            </w:r>
            <w:r w:rsidRPr="00524B56">
              <w:rPr>
                <w:rFonts w:ascii="Arial" w:eastAsia="Arial" w:hAnsi="Arial" w:cs="Arial"/>
              </w:rPr>
              <w:t xml:space="preserve"> </w:t>
            </w:r>
            <w:r w:rsidRPr="00524B56">
              <w:rPr>
                <w:rFonts w:ascii="Arial" w:eastAsia="Arial" w:hAnsi="Arial" w:cs="Arial"/>
                <w:spacing w:val="-1"/>
              </w:rPr>
              <w:t>cover</w:t>
            </w:r>
            <w:r w:rsidRPr="00524B56">
              <w:rPr>
                <w:rFonts w:ascii="Arial" w:eastAsia="Arial" w:hAnsi="Arial" w:cs="Arial"/>
                <w:spacing w:val="4"/>
              </w:rPr>
              <w:t xml:space="preserve"> </w:t>
            </w:r>
            <w:r w:rsidRPr="00524B56">
              <w:rPr>
                <w:rFonts w:ascii="Arial" w:eastAsia="Arial" w:hAnsi="Arial" w:cs="Arial"/>
              </w:rPr>
              <w:t>the</w:t>
            </w:r>
            <w:r w:rsidRPr="00524B56">
              <w:rPr>
                <w:rFonts w:ascii="Arial" w:eastAsia="Arial" w:hAnsi="Arial" w:cs="Arial"/>
                <w:spacing w:val="45"/>
              </w:rPr>
              <w:t xml:space="preserve"> </w:t>
            </w:r>
            <w:r w:rsidRPr="00524B56">
              <w:rPr>
                <w:rFonts w:ascii="Arial" w:eastAsia="Arial" w:hAnsi="Arial" w:cs="Arial"/>
              </w:rPr>
              <w:t>processes</w:t>
            </w:r>
            <w:r w:rsidRPr="00524B56">
              <w:rPr>
                <w:rFonts w:ascii="Arial" w:eastAsia="Arial" w:hAnsi="Arial" w:cs="Arial"/>
                <w:spacing w:val="-2"/>
              </w:rPr>
              <w:t xml:space="preserve"> </w:t>
            </w:r>
            <w:r w:rsidRPr="00524B56">
              <w:rPr>
                <w:rFonts w:ascii="Arial" w:eastAsia="Arial" w:hAnsi="Arial" w:cs="Arial"/>
              </w:rPr>
              <w:t xml:space="preserve">our </w:t>
            </w:r>
            <w:r w:rsidRPr="00524B56">
              <w:rPr>
                <w:rFonts w:ascii="Arial" w:eastAsia="Arial" w:hAnsi="Arial" w:cs="Arial"/>
                <w:spacing w:val="-1"/>
              </w:rPr>
              <w:t>Fire</w:t>
            </w:r>
            <w:r w:rsidRPr="00524B56">
              <w:rPr>
                <w:rFonts w:ascii="Arial" w:eastAsia="Arial" w:hAnsi="Arial" w:cs="Arial"/>
              </w:rPr>
              <w:t xml:space="preserve"> </w:t>
            </w:r>
            <w:r w:rsidRPr="00524B56">
              <w:rPr>
                <w:rFonts w:ascii="Arial" w:eastAsia="Arial" w:hAnsi="Arial" w:cs="Arial"/>
                <w:spacing w:val="-1"/>
              </w:rPr>
              <w:t>Safety</w:t>
            </w:r>
            <w:r w:rsidRPr="00524B56">
              <w:rPr>
                <w:rFonts w:ascii="Arial" w:eastAsia="Arial" w:hAnsi="Arial" w:cs="Arial"/>
                <w:spacing w:val="-2"/>
              </w:rPr>
              <w:t xml:space="preserve"> </w:t>
            </w:r>
            <w:r w:rsidRPr="00524B56">
              <w:rPr>
                <w:rFonts w:ascii="Arial" w:eastAsia="Arial" w:hAnsi="Arial" w:cs="Arial"/>
                <w:spacing w:val="-1"/>
              </w:rPr>
              <w:t>staff</w:t>
            </w:r>
            <w:r w:rsidRPr="00524B56">
              <w:rPr>
                <w:rFonts w:ascii="Arial" w:eastAsia="Arial" w:hAnsi="Arial" w:cs="Arial"/>
                <w:spacing w:val="1"/>
              </w:rPr>
              <w:t xml:space="preserve"> </w:t>
            </w:r>
            <w:r w:rsidRPr="00524B56">
              <w:rPr>
                <w:rFonts w:ascii="Arial" w:eastAsia="Arial" w:hAnsi="Arial" w:cs="Arial"/>
              </w:rPr>
              <w:t>follow</w:t>
            </w:r>
            <w:r w:rsidRPr="00524B56">
              <w:rPr>
                <w:rFonts w:ascii="Arial" w:eastAsia="Arial" w:hAnsi="Arial" w:cs="Arial"/>
                <w:spacing w:val="-1"/>
              </w:rPr>
              <w:t xml:space="preserve"> whilst</w:t>
            </w:r>
            <w:r w:rsidRPr="00524B56">
              <w:rPr>
                <w:rFonts w:ascii="Arial" w:eastAsia="Arial" w:hAnsi="Arial" w:cs="Arial"/>
              </w:rPr>
              <w:t xml:space="preserve"> </w:t>
            </w:r>
            <w:r w:rsidRPr="00524B56">
              <w:rPr>
                <w:rFonts w:ascii="Arial" w:eastAsia="Arial" w:hAnsi="Arial" w:cs="Arial"/>
                <w:spacing w:val="-1"/>
              </w:rPr>
              <w:t>undertaking</w:t>
            </w:r>
            <w:r w:rsidRPr="00524B56">
              <w:rPr>
                <w:rFonts w:ascii="Arial" w:eastAsia="Arial" w:hAnsi="Arial" w:cs="Arial"/>
                <w:spacing w:val="41"/>
              </w:rPr>
              <w:t xml:space="preserve"> </w:t>
            </w:r>
            <w:r w:rsidRPr="00524B56">
              <w:rPr>
                <w:rFonts w:ascii="Arial" w:eastAsia="Arial" w:hAnsi="Arial" w:cs="Arial"/>
              </w:rPr>
              <w:t>statutory</w:t>
            </w:r>
            <w:r w:rsidRPr="00524B56">
              <w:rPr>
                <w:rFonts w:ascii="Arial" w:eastAsia="Arial" w:hAnsi="Arial" w:cs="Arial"/>
                <w:spacing w:val="-4"/>
              </w:rPr>
              <w:t xml:space="preserve"> </w:t>
            </w:r>
            <w:r w:rsidRPr="00524B56">
              <w:rPr>
                <w:rFonts w:ascii="Arial" w:eastAsia="Arial" w:hAnsi="Arial" w:cs="Arial"/>
                <w:spacing w:val="-1"/>
              </w:rPr>
              <w:t>enforcement</w:t>
            </w:r>
            <w:r w:rsidRPr="00524B56">
              <w:rPr>
                <w:rFonts w:ascii="Arial" w:eastAsia="Arial" w:hAnsi="Arial" w:cs="Arial"/>
                <w:spacing w:val="-2"/>
              </w:rPr>
              <w:t xml:space="preserve"> </w:t>
            </w:r>
            <w:r w:rsidRPr="00524B56">
              <w:rPr>
                <w:rFonts w:ascii="Arial" w:eastAsia="Arial" w:hAnsi="Arial" w:cs="Arial"/>
              </w:rPr>
              <w:t>and</w:t>
            </w:r>
            <w:r w:rsidRPr="00524B56">
              <w:rPr>
                <w:rFonts w:ascii="Arial" w:eastAsia="Arial" w:hAnsi="Arial" w:cs="Arial"/>
                <w:spacing w:val="-2"/>
              </w:rPr>
              <w:t xml:space="preserve"> </w:t>
            </w:r>
            <w:r w:rsidRPr="00524B56">
              <w:rPr>
                <w:rFonts w:ascii="Arial" w:eastAsia="Arial" w:hAnsi="Arial" w:cs="Arial"/>
                <w:spacing w:val="-1"/>
              </w:rPr>
              <w:t>engagement</w:t>
            </w:r>
            <w:r w:rsidRPr="00524B56">
              <w:rPr>
                <w:rFonts w:ascii="Arial" w:eastAsia="Arial" w:hAnsi="Arial" w:cs="Arial"/>
                <w:spacing w:val="-2"/>
              </w:rPr>
              <w:t xml:space="preserve"> </w:t>
            </w:r>
            <w:r w:rsidRPr="00524B56">
              <w:rPr>
                <w:rFonts w:ascii="Arial" w:eastAsia="Arial" w:hAnsi="Arial" w:cs="Arial"/>
                <w:spacing w:val="-1"/>
              </w:rPr>
              <w:t>activities</w:t>
            </w:r>
            <w:r w:rsidRPr="00524B56">
              <w:rPr>
                <w:rFonts w:ascii="Arial" w:eastAsia="Arial" w:hAnsi="Arial" w:cs="Arial"/>
              </w:rPr>
              <w:t xml:space="preserve"> in </w:t>
            </w:r>
            <w:r w:rsidRPr="00524B56">
              <w:rPr>
                <w:rFonts w:ascii="Arial" w:eastAsia="Arial" w:hAnsi="Arial" w:cs="Arial"/>
                <w:spacing w:val="-1"/>
              </w:rPr>
              <w:t>relation</w:t>
            </w:r>
            <w:r w:rsidRPr="00524B56">
              <w:rPr>
                <w:rFonts w:ascii="Arial" w:eastAsia="Arial" w:hAnsi="Arial" w:cs="Arial"/>
                <w:spacing w:val="53"/>
              </w:rPr>
              <w:t xml:space="preserve"> </w:t>
            </w:r>
            <w:r w:rsidRPr="00524B56">
              <w:rPr>
                <w:rFonts w:ascii="Arial" w:eastAsia="Arial" w:hAnsi="Arial" w:cs="Arial"/>
              </w:rPr>
              <w:t>to</w:t>
            </w:r>
            <w:r w:rsidRPr="00524B56">
              <w:rPr>
                <w:rFonts w:ascii="Arial" w:eastAsia="Arial" w:hAnsi="Arial" w:cs="Arial"/>
                <w:spacing w:val="1"/>
              </w:rPr>
              <w:t xml:space="preserve"> </w:t>
            </w:r>
            <w:r w:rsidRPr="00524B56">
              <w:rPr>
                <w:rFonts w:ascii="Arial" w:eastAsia="Arial" w:hAnsi="Arial" w:cs="Arial"/>
                <w:spacing w:val="-1"/>
              </w:rPr>
              <w:t>Fire</w:t>
            </w:r>
            <w:r w:rsidRPr="00524B56">
              <w:rPr>
                <w:rFonts w:ascii="Arial" w:eastAsia="Arial" w:hAnsi="Arial" w:cs="Arial"/>
              </w:rPr>
              <w:t xml:space="preserve"> </w:t>
            </w:r>
            <w:r w:rsidRPr="00524B56">
              <w:rPr>
                <w:rFonts w:ascii="Arial" w:eastAsia="Arial" w:hAnsi="Arial" w:cs="Arial"/>
                <w:spacing w:val="-1"/>
              </w:rPr>
              <w:t>Safety</w:t>
            </w:r>
            <w:r w:rsidRPr="00524B56">
              <w:rPr>
                <w:rFonts w:ascii="Arial" w:eastAsia="Arial" w:hAnsi="Arial" w:cs="Arial"/>
                <w:spacing w:val="-2"/>
              </w:rPr>
              <w:t xml:space="preserve"> </w:t>
            </w:r>
            <w:r w:rsidRPr="00524B56">
              <w:rPr>
                <w:rFonts w:ascii="Arial" w:eastAsia="Arial" w:hAnsi="Arial" w:cs="Arial"/>
                <w:spacing w:val="-1"/>
              </w:rPr>
              <w:t>legislation.</w:t>
            </w:r>
            <w:r w:rsidRPr="00524B56">
              <w:rPr>
                <w:rFonts w:ascii="Arial" w:eastAsia="Arial" w:hAnsi="Arial" w:cs="Arial"/>
                <w:spacing w:val="-2"/>
              </w:rPr>
              <w:t xml:space="preserve"> </w:t>
            </w:r>
            <w:r w:rsidRPr="00524B56">
              <w:rPr>
                <w:rFonts w:ascii="Arial" w:eastAsia="Arial" w:hAnsi="Arial" w:cs="Arial"/>
              </w:rPr>
              <w:t xml:space="preserve">This </w:t>
            </w:r>
            <w:r w:rsidRPr="00524B56">
              <w:rPr>
                <w:rFonts w:ascii="Arial" w:eastAsia="Arial" w:hAnsi="Arial" w:cs="Arial"/>
                <w:spacing w:val="-1"/>
              </w:rPr>
              <w:t>covers</w:t>
            </w:r>
            <w:r w:rsidRPr="00524B56">
              <w:rPr>
                <w:rFonts w:ascii="Arial" w:eastAsia="Arial" w:hAnsi="Arial" w:cs="Arial"/>
              </w:rPr>
              <w:t xml:space="preserve"> </w:t>
            </w:r>
            <w:r w:rsidRPr="00524B56">
              <w:rPr>
                <w:rFonts w:ascii="Arial" w:eastAsia="Arial" w:hAnsi="Arial" w:cs="Arial"/>
                <w:spacing w:val="-1"/>
              </w:rPr>
              <w:t>both</w:t>
            </w:r>
            <w:r w:rsidRPr="00524B56">
              <w:rPr>
                <w:rFonts w:ascii="Arial" w:eastAsia="Arial" w:hAnsi="Arial" w:cs="Arial"/>
                <w:spacing w:val="1"/>
              </w:rPr>
              <w:t xml:space="preserve"> </w:t>
            </w:r>
            <w:r w:rsidRPr="00524B56">
              <w:rPr>
                <w:rFonts w:ascii="Arial" w:eastAsia="Arial" w:hAnsi="Arial" w:cs="Arial"/>
                <w:spacing w:val="-1"/>
              </w:rPr>
              <w:t>reactive</w:t>
            </w:r>
            <w:r w:rsidRPr="00524B56">
              <w:rPr>
                <w:rFonts w:ascii="Arial" w:eastAsia="Arial" w:hAnsi="Arial" w:cs="Arial"/>
              </w:rPr>
              <w:t xml:space="preserve"> and</w:t>
            </w:r>
            <w:r w:rsidRPr="00524B56">
              <w:rPr>
                <w:rFonts w:ascii="Arial" w:eastAsia="Arial" w:hAnsi="Arial" w:cs="Arial"/>
                <w:spacing w:val="51"/>
              </w:rPr>
              <w:t xml:space="preserve"> </w:t>
            </w:r>
            <w:r w:rsidRPr="00524B56">
              <w:rPr>
                <w:rFonts w:ascii="Arial" w:eastAsia="Arial" w:hAnsi="Arial" w:cs="Arial"/>
                <w:spacing w:val="-1"/>
              </w:rPr>
              <w:t>planned</w:t>
            </w:r>
            <w:r w:rsidRPr="00524B56">
              <w:rPr>
                <w:rFonts w:ascii="Arial" w:eastAsia="Arial" w:hAnsi="Arial" w:cs="Arial"/>
                <w:spacing w:val="-2"/>
              </w:rPr>
              <w:t xml:space="preserve"> </w:t>
            </w:r>
            <w:r w:rsidRPr="00524B56">
              <w:rPr>
                <w:rFonts w:ascii="Arial" w:eastAsia="Arial" w:hAnsi="Arial" w:cs="Arial"/>
              </w:rPr>
              <w:t>fire</w:t>
            </w:r>
            <w:r w:rsidRPr="00524B56">
              <w:rPr>
                <w:rFonts w:ascii="Arial" w:eastAsia="Arial" w:hAnsi="Arial" w:cs="Arial"/>
                <w:spacing w:val="-2"/>
              </w:rPr>
              <w:t xml:space="preserve"> </w:t>
            </w:r>
            <w:r w:rsidRPr="00524B56">
              <w:rPr>
                <w:rFonts w:ascii="Arial" w:eastAsia="Arial" w:hAnsi="Arial" w:cs="Arial"/>
              </w:rPr>
              <w:t>safety</w:t>
            </w:r>
            <w:r w:rsidRPr="00524B56">
              <w:rPr>
                <w:rFonts w:ascii="Arial" w:eastAsia="Arial" w:hAnsi="Arial" w:cs="Arial"/>
                <w:spacing w:val="-2"/>
              </w:rPr>
              <w:t xml:space="preserve"> </w:t>
            </w:r>
            <w:r w:rsidRPr="00524B56">
              <w:rPr>
                <w:rFonts w:ascii="Arial" w:eastAsia="Arial" w:hAnsi="Arial" w:cs="Arial"/>
                <w:spacing w:val="-1"/>
              </w:rPr>
              <w:t>work</w:t>
            </w:r>
            <w:r w:rsidRPr="00524B56">
              <w:rPr>
                <w:rFonts w:ascii="Arial" w:eastAsia="Arial" w:hAnsi="Arial" w:cs="Arial"/>
              </w:rPr>
              <w:t xml:space="preserve"> by</w:t>
            </w:r>
            <w:r w:rsidRPr="00524B56">
              <w:rPr>
                <w:rFonts w:ascii="Arial" w:eastAsia="Arial" w:hAnsi="Arial" w:cs="Arial"/>
                <w:spacing w:val="-3"/>
              </w:rPr>
              <w:t xml:space="preserve"> </w:t>
            </w:r>
            <w:r w:rsidRPr="00524B56">
              <w:rPr>
                <w:rFonts w:ascii="Arial" w:eastAsia="Arial" w:hAnsi="Arial" w:cs="Arial"/>
              </w:rPr>
              <w:t>staff, in</w:t>
            </w:r>
            <w:r w:rsidRPr="00524B56">
              <w:rPr>
                <w:rFonts w:ascii="Arial" w:eastAsia="Arial" w:hAnsi="Arial" w:cs="Arial"/>
                <w:spacing w:val="-2"/>
              </w:rPr>
              <w:t xml:space="preserve"> </w:t>
            </w:r>
            <w:r w:rsidRPr="00524B56">
              <w:rPr>
                <w:rFonts w:ascii="Arial" w:eastAsia="Arial" w:hAnsi="Arial" w:cs="Arial"/>
                <w:spacing w:val="-1"/>
              </w:rPr>
              <w:t xml:space="preserve">both </w:t>
            </w:r>
            <w:r w:rsidRPr="00524B56">
              <w:rPr>
                <w:rFonts w:ascii="Arial" w:eastAsia="Arial" w:hAnsi="Arial" w:cs="Arial"/>
              </w:rPr>
              <w:t>an</w:t>
            </w:r>
            <w:r w:rsidRPr="00524B56">
              <w:rPr>
                <w:rFonts w:ascii="Arial" w:eastAsia="Arial" w:hAnsi="Arial" w:cs="Arial"/>
                <w:spacing w:val="-2"/>
              </w:rPr>
              <w:t xml:space="preserve"> </w:t>
            </w:r>
            <w:r w:rsidRPr="00524B56">
              <w:rPr>
                <w:rFonts w:ascii="Arial" w:eastAsia="Arial" w:hAnsi="Arial" w:cs="Arial"/>
                <w:spacing w:val="-1"/>
              </w:rPr>
              <w:t>engagement</w:t>
            </w:r>
            <w:r w:rsidRPr="00524B56">
              <w:rPr>
                <w:rFonts w:ascii="Arial" w:eastAsia="Arial" w:hAnsi="Arial" w:cs="Arial"/>
              </w:rPr>
              <w:t xml:space="preserve"> </w:t>
            </w:r>
            <w:r w:rsidRPr="00524B56">
              <w:rPr>
                <w:rFonts w:ascii="Arial" w:eastAsia="Arial" w:hAnsi="Arial" w:cs="Arial"/>
                <w:spacing w:val="-1"/>
              </w:rPr>
              <w:t>and</w:t>
            </w:r>
            <w:r w:rsidRPr="00524B56">
              <w:rPr>
                <w:rFonts w:ascii="Arial" w:eastAsia="Arial" w:hAnsi="Arial" w:cs="Arial"/>
                <w:spacing w:val="35"/>
              </w:rPr>
              <w:t xml:space="preserve"> </w:t>
            </w:r>
            <w:r w:rsidRPr="00524B56">
              <w:rPr>
                <w:rFonts w:ascii="Arial" w:eastAsia="Arial" w:hAnsi="Arial" w:cs="Arial"/>
                <w:spacing w:val="-1"/>
              </w:rPr>
              <w:t>enforcement</w:t>
            </w:r>
            <w:r w:rsidRPr="00524B56">
              <w:rPr>
                <w:rFonts w:ascii="Arial" w:eastAsia="Arial" w:hAnsi="Arial" w:cs="Arial"/>
              </w:rPr>
              <w:t xml:space="preserve"> </w:t>
            </w:r>
            <w:r w:rsidRPr="00524B56">
              <w:rPr>
                <w:rFonts w:ascii="Arial" w:eastAsia="Arial" w:hAnsi="Arial" w:cs="Arial"/>
                <w:spacing w:val="-1"/>
              </w:rPr>
              <w:t>capacity;</w:t>
            </w:r>
            <w:r w:rsidRPr="00524B56">
              <w:rPr>
                <w:rFonts w:ascii="Arial" w:eastAsia="Arial" w:hAnsi="Arial" w:cs="Arial"/>
                <w:spacing w:val="-2"/>
              </w:rPr>
              <w:t xml:space="preserve"> </w:t>
            </w:r>
            <w:r w:rsidRPr="00524B56">
              <w:rPr>
                <w:rFonts w:ascii="Arial" w:eastAsia="Arial" w:hAnsi="Arial" w:cs="Arial"/>
              </w:rPr>
              <w:t xml:space="preserve">as </w:t>
            </w:r>
            <w:r w:rsidRPr="00524B56">
              <w:rPr>
                <w:rFonts w:ascii="Arial" w:eastAsia="Arial" w:hAnsi="Arial" w:cs="Arial"/>
                <w:spacing w:val="-1"/>
              </w:rPr>
              <w:t>well</w:t>
            </w:r>
            <w:r w:rsidRPr="00524B56">
              <w:rPr>
                <w:rFonts w:ascii="Arial" w:eastAsia="Arial" w:hAnsi="Arial" w:cs="Arial"/>
                <w:spacing w:val="2"/>
              </w:rPr>
              <w:t xml:space="preserve"> </w:t>
            </w:r>
            <w:r w:rsidRPr="00524B56">
              <w:rPr>
                <w:rFonts w:ascii="Arial" w:eastAsia="Arial" w:hAnsi="Arial" w:cs="Arial"/>
              </w:rPr>
              <w:t xml:space="preserve">as </w:t>
            </w:r>
            <w:r w:rsidRPr="00524B56">
              <w:rPr>
                <w:rFonts w:ascii="Arial" w:eastAsia="Arial" w:hAnsi="Arial" w:cs="Arial"/>
                <w:spacing w:val="-1"/>
              </w:rPr>
              <w:t>Operational</w:t>
            </w:r>
            <w:r w:rsidRPr="00524B56">
              <w:rPr>
                <w:rFonts w:ascii="Arial" w:eastAsia="Arial" w:hAnsi="Arial" w:cs="Arial"/>
                <w:spacing w:val="-3"/>
              </w:rPr>
              <w:t xml:space="preserve"> </w:t>
            </w:r>
            <w:r w:rsidRPr="00524B56">
              <w:rPr>
                <w:rFonts w:ascii="Arial" w:eastAsia="Arial" w:hAnsi="Arial" w:cs="Arial"/>
                <w:spacing w:val="-1"/>
              </w:rPr>
              <w:t>staff</w:t>
            </w:r>
            <w:r w:rsidRPr="00524B56">
              <w:rPr>
                <w:rFonts w:ascii="Arial" w:eastAsia="Arial" w:hAnsi="Arial" w:cs="Arial"/>
                <w:spacing w:val="47"/>
              </w:rPr>
              <w:t xml:space="preserve"> </w:t>
            </w:r>
            <w:r w:rsidRPr="00524B56">
              <w:rPr>
                <w:rFonts w:ascii="Arial" w:eastAsia="Arial" w:hAnsi="Arial" w:cs="Arial"/>
                <w:spacing w:val="-1"/>
              </w:rPr>
              <w:t>undertaking Fire</w:t>
            </w:r>
            <w:r w:rsidRPr="00524B56">
              <w:rPr>
                <w:rFonts w:ascii="Arial" w:eastAsia="Arial" w:hAnsi="Arial" w:cs="Arial"/>
              </w:rPr>
              <w:t xml:space="preserve"> </w:t>
            </w:r>
            <w:r w:rsidRPr="00524B56">
              <w:rPr>
                <w:rFonts w:ascii="Arial" w:eastAsia="Arial" w:hAnsi="Arial" w:cs="Arial"/>
                <w:spacing w:val="-1"/>
              </w:rPr>
              <w:t>Safety</w:t>
            </w:r>
            <w:r w:rsidRPr="00524B56">
              <w:rPr>
                <w:rFonts w:ascii="Arial" w:eastAsia="Arial" w:hAnsi="Arial" w:cs="Arial"/>
                <w:spacing w:val="-3"/>
              </w:rPr>
              <w:t xml:space="preserve"> </w:t>
            </w:r>
            <w:r w:rsidRPr="00524B56">
              <w:rPr>
                <w:rFonts w:ascii="Arial" w:eastAsia="Arial" w:hAnsi="Arial" w:cs="Arial"/>
              </w:rPr>
              <w:t xml:space="preserve">Operational </w:t>
            </w:r>
            <w:r w:rsidRPr="00524B56">
              <w:rPr>
                <w:rFonts w:ascii="Arial" w:eastAsia="Arial" w:hAnsi="Arial" w:cs="Arial"/>
                <w:spacing w:val="-1"/>
              </w:rPr>
              <w:t>Health</w:t>
            </w:r>
            <w:r w:rsidRPr="00524B56">
              <w:rPr>
                <w:rFonts w:ascii="Arial" w:eastAsia="Arial" w:hAnsi="Arial" w:cs="Arial"/>
                <w:spacing w:val="-2"/>
              </w:rPr>
              <w:t xml:space="preserve"> </w:t>
            </w:r>
            <w:r w:rsidRPr="00524B56">
              <w:rPr>
                <w:rFonts w:ascii="Arial" w:eastAsia="Arial" w:hAnsi="Arial" w:cs="Arial"/>
              </w:rPr>
              <w:t xml:space="preserve">Checks </w:t>
            </w:r>
            <w:r w:rsidRPr="00524B56">
              <w:rPr>
                <w:rFonts w:ascii="Arial" w:eastAsia="Arial" w:hAnsi="Arial" w:cs="Arial"/>
                <w:spacing w:val="-1"/>
              </w:rPr>
              <w:t>and</w:t>
            </w:r>
            <w:r w:rsidRPr="00524B56">
              <w:rPr>
                <w:rFonts w:ascii="Arial" w:eastAsia="Arial" w:hAnsi="Arial" w:cs="Arial"/>
              </w:rPr>
              <w:t xml:space="preserve"> </w:t>
            </w:r>
            <w:r w:rsidRPr="00524B56">
              <w:rPr>
                <w:rFonts w:ascii="Arial" w:eastAsia="Arial" w:hAnsi="Arial" w:cs="Arial"/>
                <w:spacing w:val="-1"/>
              </w:rPr>
              <w:t>Flexi</w:t>
            </w:r>
            <w:r w:rsidRPr="00524B56">
              <w:rPr>
                <w:rFonts w:ascii="Arial" w:eastAsia="Arial" w:hAnsi="Arial" w:cs="Arial"/>
                <w:spacing w:val="45"/>
              </w:rPr>
              <w:t xml:space="preserve"> </w:t>
            </w:r>
            <w:r w:rsidRPr="00524B56">
              <w:rPr>
                <w:rFonts w:ascii="Arial" w:eastAsia="Arial" w:hAnsi="Arial" w:cs="Arial"/>
              </w:rPr>
              <w:t>Duty</w:t>
            </w:r>
            <w:r w:rsidRPr="00524B56">
              <w:rPr>
                <w:rFonts w:ascii="Arial" w:eastAsia="Arial" w:hAnsi="Arial" w:cs="Arial"/>
                <w:spacing w:val="-3"/>
              </w:rPr>
              <w:t xml:space="preserve"> </w:t>
            </w:r>
            <w:r w:rsidRPr="00524B56">
              <w:rPr>
                <w:rFonts w:ascii="Arial" w:eastAsia="Arial" w:hAnsi="Arial" w:cs="Arial"/>
              </w:rPr>
              <w:t xml:space="preserve">Officer’s </w:t>
            </w:r>
            <w:r w:rsidRPr="00524B56">
              <w:rPr>
                <w:rFonts w:ascii="Arial" w:eastAsia="Arial" w:hAnsi="Arial" w:cs="Arial"/>
                <w:spacing w:val="-1"/>
              </w:rPr>
              <w:t>reactive</w:t>
            </w:r>
            <w:r w:rsidRPr="00524B56">
              <w:rPr>
                <w:rFonts w:ascii="Arial" w:eastAsia="Arial" w:hAnsi="Arial" w:cs="Arial"/>
              </w:rPr>
              <w:t xml:space="preserve"> </w:t>
            </w:r>
            <w:r w:rsidRPr="00524B56">
              <w:rPr>
                <w:rFonts w:ascii="Arial" w:eastAsia="Arial" w:hAnsi="Arial" w:cs="Arial"/>
                <w:spacing w:val="-1"/>
              </w:rPr>
              <w:t>work.</w:t>
            </w:r>
            <w:r w:rsidRPr="00524B56">
              <w:rPr>
                <w:rFonts w:ascii="Arial" w:eastAsia="Arial" w:hAnsi="Arial" w:cs="Arial"/>
              </w:rPr>
              <w:t xml:space="preserve"> This EIA</w:t>
            </w:r>
            <w:r w:rsidRPr="00524B56">
              <w:rPr>
                <w:rFonts w:ascii="Arial" w:eastAsia="Arial" w:hAnsi="Arial" w:cs="Arial"/>
                <w:spacing w:val="-2"/>
              </w:rPr>
              <w:t xml:space="preserve"> </w:t>
            </w:r>
            <w:r w:rsidRPr="00524B56">
              <w:rPr>
                <w:rFonts w:ascii="Arial" w:eastAsia="Arial" w:hAnsi="Arial" w:cs="Arial"/>
                <w:spacing w:val="-1"/>
              </w:rPr>
              <w:t>covers</w:t>
            </w:r>
            <w:r w:rsidRPr="00524B56">
              <w:rPr>
                <w:rFonts w:ascii="Arial" w:eastAsia="Arial" w:hAnsi="Arial" w:cs="Arial"/>
              </w:rPr>
              <w:t xml:space="preserve"> the</w:t>
            </w:r>
            <w:r w:rsidRPr="00524B56">
              <w:rPr>
                <w:rFonts w:ascii="Arial" w:eastAsia="Arial" w:hAnsi="Arial" w:cs="Arial"/>
                <w:spacing w:val="-2"/>
              </w:rPr>
              <w:t xml:space="preserve"> </w:t>
            </w:r>
            <w:r w:rsidRPr="00524B56">
              <w:rPr>
                <w:rFonts w:ascii="Arial" w:eastAsia="Arial" w:hAnsi="Arial" w:cs="Arial"/>
                <w:spacing w:val="-1"/>
              </w:rPr>
              <w:t>following</w:t>
            </w:r>
            <w:r w:rsidRPr="00524B56">
              <w:rPr>
                <w:rFonts w:ascii="Arial" w:eastAsia="Arial" w:hAnsi="Arial" w:cs="Arial"/>
                <w:spacing w:val="39"/>
              </w:rPr>
              <w:t xml:space="preserve"> </w:t>
            </w:r>
            <w:r w:rsidRPr="00524B56">
              <w:rPr>
                <w:rFonts w:ascii="Arial" w:eastAsia="Arial" w:hAnsi="Arial" w:cs="Arial"/>
                <w:spacing w:val="-1"/>
              </w:rPr>
              <w:t>Policies</w:t>
            </w:r>
            <w:r w:rsidRPr="00524B56">
              <w:rPr>
                <w:rFonts w:ascii="Arial" w:eastAsia="Arial" w:hAnsi="Arial" w:cs="Arial"/>
              </w:rPr>
              <w:t xml:space="preserve"> </w:t>
            </w:r>
            <w:r w:rsidRPr="00524B56">
              <w:rPr>
                <w:rFonts w:ascii="Arial" w:eastAsia="Arial" w:hAnsi="Arial" w:cs="Arial"/>
                <w:spacing w:val="-1"/>
              </w:rPr>
              <w:t>and</w:t>
            </w:r>
            <w:r w:rsidRPr="00524B56">
              <w:rPr>
                <w:rFonts w:ascii="Arial" w:eastAsia="Arial" w:hAnsi="Arial" w:cs="Arial"/>
              </w:rPr>
              <w:t xml:space="preserve"> all</w:t>
            </w:r>
            <w:r w:rsidRPr="00524B56">
              <w:rPr>
                <w:rFonts w:ascii="Arial" w:eastAsia="Arial" w:hAnsi="Arial" w:cs="Arial"/>
                <w:spacing w:val="-1"/>
              </w:rPr>
              <w:t xml:space="preserve"> Fire</w:t>
            </w:r>
            <w:r w:rsidRPr="00524B56">
              <w:rPr>
                <w:rFonts w:ascii="Arial" w:eastAsia="Arial" w:hAnsi="Arial" w:cs="Arial"/>
              </w:rPr>
              <w:t xml:space="preserve"> </w:t>
            </w:r>
            <w:r w:rsidRPr="00524B56">
              <w:rPr>
                <w:rFonts w:ascii="Arial" w:eastAsia="Arial" w:hAnsi="Arial" w:cs="Arial"/>
                <w:spacing w:val="-1"/>
              </w:rPr>
              <w:t>Safety’s</w:t>
            </w:r>
            <w:r w:rsidRPr="00524B56">
              <w:rPr>
                <w:rFonts w:ascii="Arial" w:eastAsia="Arial" w:hAnsi="Arial" w:cs="Arial"/>
              </w:rPr>
              <w:t xml:space="preserve"> procedural</w:t>
            </w:r>
            <w:r w:rsidRPr="00524B56">
              <w:rPr>
                <w:rFonts w:ascii="Arial" w:eastAsia="Arial" w:hAnsi="Arial" w:cs="Arial"/>
                <w:spacing w:val="-3"/>
              </w:rPr>
              <w:t xml:space="preserve"> </w:t>
            </w:r>
            <w:r w:rsidRPr="00524B56">
              <w:rPr>
                <w:rFonts w:ascii="Arial" w:eastAsia="Arial" w:hAnsi="Arial" w:cs="Arial"/>
                <w:spacing w:val="-1"/>
              </w:rPr>
              <w:t>and</w:t>
            </w:r>
            <w:r w:rsidRPr="00524B56">
              <w:rPr>
                <w:rFonts w:ascii="Arial" w:eastAsia="Arial" w:hAnsi="Arial" w:cs="Arial"/>
              </w:rPr>
              <w:t xml:space="preserve"> </w:t>
            </w:r>
            <w:r w:rsidRPr="00524B56">
              <w:rPr>
                <w:rFonts w:ascii="Arial" w:eastAsia="Arial" w:hAnsi="Arial" w:cs="Arial"/>
                <w:spacing w:val="-1"/>
              </w:rPr>
              <w:t>technical</w:t>
            </w:r>
            <w:r w:rsidRPr="00524B56">
              <w:rPr>
                <w:rFonts w:ascii="Arial" w:eastAsia="Arial" w:hAnsi="Arial" w:cs="Arial"/>
                <w:spacing w:val="47"/>
              </w:rPr>
              <w:t xml:space="preserve"> </w:t>
            </w:r>
            <w:r w:rsidRPr="00524B56">
              <w:rPr>
                <w:rFonts w:ascii="Arial" w:eastAsia="Arial" w:hAnsi="Arial" w:cs="Arial"/>
              </w:rPr>
              <w:t xml:space="preserve">Guidance </w:t>
            </w:r>
            <w:r w:rsidRPr="00524B56">
              <w:rPr>
                <w:rFonts w:ascii="Arial" w:eastAsia="Arial" w:hAnsi="Arial" w:cs="Arial"/>
                <w:spacing w:val="-1"/>
              </w:rPr>
              <w:t>Notes.</w:t>
            </w:r>
          </w:p>
          <w:p w14:paraId="6BD43468" w14:textId="77777777" w:rsidR="00813597" w:rsidRPr="00524B56" w:rsidRDefault="00813597" w:rsidP="00524B56">
            <w:pPr>
              <w:pStyle w:val="TableParagraph"/>
              <w:spacing w:before="16"/>
              <w:rPr>
                <w:rFonts w:ascii="Arial" w:eastAsia="Arial" w:hAnsi="Arial" w:cs="Arial"/>
              </w:rPr>
            </w:pPr>
          </w:p>
          <w:p w14:paraId="46EB7902" w14:textId="77777777" w:rsidR="00813597" w:rsidRDefault="00813597" w:rsidP="00524B56">
            <w:pPr>
              <w:pStyle w:val="TableParagraph"/>
              <w:spacing w:line="275" w:lineRule="exact"/>
              <w:ind w:left="99"/>
              <w:rPr>
                <w:rFonts w:ascii="Arial" w:hAnsi="Arial" w:cs="Arial"/>
                <w:spacing w:val="-1"/>
              </w:rPr>
            </w:pPr>
            <w:r w:rsidRPr="00524B56">
              <w:rPr>
                <w:rFonts w:ascii="Arial" w:hAnsi="Arial" w:cs="Arial"/>
                <w:spacing w:val="-1"/>
              </w:rPr>
              <w:t>Policies:</w:t>
            </w:r>
          </w:p>
          <w:p w14:paraId="528E2C0D" w14:textId="77777777" w:rsidR="001F6BD0" w:rsidRPr="00524B56" w:rsidRDefault="001F6BD0" w:rsidP="00524B56">
            <w:pPr>
              <w:pStyle w:val="TableParagraph"/>
              <w:spacing w:line="275" w:lineRule="exact"/>
              <w:ind w:left="99"/>
              <w:rPr>
                <w:rFonts w:ascii="Arial" w:eastAsia="Arial" w:hAnsi="Arial" w:cs="Arial"/>
              </w:rPr>
            </w:pPr>
          </w:p>
          <w:p w14:paraId="333CBEE6" w14:textId="77777777" w:rsidR="00813597" w:rsidRPr="001F6BD0" w:rsidRDefault="00813597" w:rsidP="001F6BD0">
            <w:pPr>
              <w:pStyle w:val="ListParagraph"/>
              <w:widowControl w:val="0"/>
              <w:numPr>
                <w:ilvl w:val="0"/>
                <w:numId w:val="28"/>
              </w:numPr>
              <w:tabs>
                <w:tab w:val="left" w:pos="549"/>
              </w:tabs>
              <w:spacing w:after="0" w:line="293" w:lineRule="exact"/>
              <w:ind w:left="1258" w:hanging="1134"/>
              <w:rPr>
                <w:rFonts w:ascii="Arial" w:eastAsia="Arial" w:hAnsi="Arial" w:cs="Arial"/>
                <w:sz w:val="24"/>
                <w:szCs w:val="24"/>
              </w:rPr>
            </w:pPr>
            <w:r w:rsidRPr="001F6BD0">
              <w:rPr>
                <w:rFonts w:ascii="Arial" w:hAnsi="Arial" w:cs="Arial"/>
                <w:sz w:val="24"/>
              </w:rPr>
              <w:t>FS001</w:t>
            </w:r>
            <w:r w:rsidRPr="001F6BD0">
              <w:rPr>
                <w:rFonts w:ascii="Arial" w:hAnsi="Arial" w:cs="Arial"/>
                <w:spacing w:val="-2"/>
                <w:sz w:val="24"/>
              </w:rPr>
              <w:t xml:space="preserve"> </w:t>
            </w:r>
            <w:r w:rsidRPr="001F6BD0">
              <w:rPr>
                <w:rFonts w:ascii="Arial" w:hAnsi="Arial" w:cs="Arial"/>
                <w:spacing w:val="-1"/>
                <w:sz w:val="24"/>
              </w:rPr>
              <w:t>Enforcement</w:t>
            </w:r>
            <w:r w:rsidRPr="001F6BD0">
              <w:rPr>
                <w:rFonts w:ascii="Arial" w:hAnsi="Arial" w:cs="Arial"/>
                <w:sz w:val="24"/>
              </w:rPr>
              <w:t xml:space="preserve"> </w:t>
            </w:r>
            <w:r w:rsidRPr="001F6BD0">
              <w:rPr>
                <w:rFonts w:ascii="Arial" w:hAnsi="Arial" w:cs="Arial"/>
                <w:spacing w:val="-1"/>
                <w:sz w:val="24"/>
              </w:rPr>
              <w:t>and</w:t>
            </w:r>
            <w:r w:rsidRPr="001F6BD0">
              <w:rPr>
                <w:rFonts w:ascii="Arial" w:hAnsi="Arial" w:cs="Arial"/>
                <w:sz w:val="24"/>
              </w:rPr>
              <w:t xml:space="preserve"> </w:t>
            </w:r>
            <w:r w:rsidRPr="001F6BD0">
              <w:rPr>
                <w:rFonts w:ascii="Arial" w:hAnsi="Arial" w:cs="Arial"/>
                <w:spacing w:val="-1"/>
                <w:sz w:val="24"/>
              </w:rPr>
              <w:t>Engagement</w:t>
            </w:r>
            <w:r w:rsidRPr="001F6BD0">
              <w:rPr>
                <w:rFonts w:ascii="Arial" w:hAnsi="Arial" w:cs="Arial"/>
                <w:sz w:val="24"/>
              </w:rPr>
              <w:t xml:space="preserve"> </w:t>
            </w:r>
            <w:r w:rsidRPr="001F6BD0">
              <w:rPr>
                <w:rFonts w:ascii="Arial" w:hAnsi="Arial" w:cs="Arial"/>
                <w:spacing w:val="-1"/>
                <w:sz w:val="24"/>
              </w:rPr>
              <w:t>Policy</w:t>
            </w:r>
          </w:p>
          <w:p w14:paraId="3C743EAB" w14:textId="77777777" w:rsidR="00813597" w:rsidRPr="001F6BD0" w:rsidRDefault="00813597" w:rsidP="001F6BD0">
            <w:pPr>
              <w:pStyle w:val="ListParagraph"/>
              <w:widowControl w:val="0"/>
              <w:numPr>
                <w:ilvl w:val="0"/>
                <w:numId w:val="28"/>
              </w:numPr>
              <w:tabs>
                <w:tab w:val="left" w:pos="549"/>
              </w:tabs>
              <w:spacing w:after="0" w:line="293" w:lineRule="exact"/>
              <w:ind w:left="1258" w:hanging="1134"/>
              <w:rPr>
                <w:rFonts w:ascii="Arial" w:eastAsia="Arial" w:hAnsi="Arial" w:cs="Arial"/>
                <w:sz w:val="24"/>
                <w:szCs w:val="24"/>
              </w:rPr>
            </w:pPr>
            <w:r w:rsidRPr="001F6BD0">
              <w:rPr>
                <w:rFonts w:ascii="Arial" w:hAnsi="Arial" w:cs="Arial"/>
                <w:sz w:val="24"/>
              </w:rPr>
              <w:t>FS003</w:t>
            </w:r>
            <w:r w:rsidRPr="001F6BD0">
              <w:rPr>
                <w:rFonts w:ascii="Arial" w:hAnsi="Arial" w:cs="Arial"/>
                <w:spacing w:val="-2"/>
                <w:sz w:val="24"/>
              </w:rPr>
              <w:t xml:space="preserve"> </w:t>
            </w:r>
            <w:r w:rsidRPr="001F6BD0">
              <w:rPr>
                <w:rFonts w:ascii="Arial" w:hAnsi="Arial" w:cs="Arial"/>
                <w:sz w:val="24"/>
              </w:rPr>
              <w:t xml:space="preserve">Risk </w:t>
            </w:r>
            <w:r w:rsidRPr="001F6BD0">
              <w:rPr>
                <w:rFonts w:ascii="Arial" w:hAnsi="Arial" w:cs="Arial"/>
                <w:spacing w:val="-1"/>
                <w:sz w:val="24"/>
              </w:rPr>
              <w:t>Based</w:t>
            </w:r>
            <w:r w:rsidRPr="001F6BD0">
              <w:rPr>
                <w:rFonts w:ascii="Arial" w:hAnsi="Arial" w:cs="Arial"/>
                <w:sz w:val="24"/>
              </w:rPr>
              <w:t xml:space="preserve"> </w:t>
            </w:r>
            <w:r w:rsidRPr="001F6BD0">
              <w:rPr>
                <w:rFonts w:ascii="Arial" w:hAnsi="Arial" w:cs="Arial"/>
                <w:spacing w:val="-1"/>
                <w:sz w:val="24"/>
              </w:rPr>
              <w:t>Attendance</w:t>
            </w:r>
            <w:r w:rsidRPr="001F6BD0">
              <w:rPr>
                <w:rFonts w:ascii="Arial" w:hAnsi="Arial" w:cs="Arial"/>
                <w:spacing w:val="-2"/>
                <w:sz w:val="24"/>
              </w:rPr>
              <w:t xml:space="preserve"> </w:t>
            </w:r>
            <w:r w:rsidRPr="001F6BD0">
              <w:rPr>
                <w:rFonts w:ascii="Arial" w:hAnsi="Arial" w:cs="Arial"/>
                <w:spacing w:val="-1"/>
                <w:sz w:val="24"/>
              </w:rPr>
              <w:t>Policy</w:t>
            </w:r>
          </w:p>
          <w:p w14:paraId="5294FA0A" w14:textId="77777777" w:rsidR="00813597" w:rsidRPr="001F6BD0" w:rsidRDefault="00813597" w:rsidP="001F6BD0">
            <w:pPr>
              <w:pStyle w:val="ListParagraph"/>
              <w:widowControl w:val="0"/>
              <w:numPr>
                <w:ilvl w:val="0"/>
                <w:numId w:val="28"/>
              </w:numPr>
              <w:tabs>
                <w:tab w:val="left" w:pos="549"/>
              </w:tabs>
              <w:spacing w:after="0" w:line="292" w:lineRule="exact"/>
              <w:ind w:left="1258" w:hanging="1134"/>
              <w:rPr>
                <w:rFonts w:ascii="Arial" w:eastAsia="Arial" w:hAnsi="Arial" w:cs="Arial"/>
                <w:sz w:val="24"/>
                <w:szCs w:val="24"/>
              </w:rPr>
            </w:pPr>
            <w:r w:rsidRPr="001F6BD0">
              <w:rPr>
                <w:rFonts w:ascii="Arial" w:hAnsi="Arial" w:cs="Arial"/>
                <w:spacing w:val="-1"/>
                <w:sz w:val="24"/>
              </w:rPr>
              <w:t>Fire</w:t>
            </w:r>
            <w:r w:rsidRPr="001F6BD0">
              <w:rPr>
                <w:rFonts w:ascii="Arial" w:hAnsi="Arial" w:cs="Arial"/>
                <w:sz w:val="24"/>
              </w:rPr>
              <w:t xml:space="preserve"> </w:t>
            </w:r>
            <w:r w:rsidRPr="001F6BD0">
              <w:rPr>
                <w:rFonts w:ascii="Arial" w:hAnsi="Arial" w:cs="Arial"/>
                <w:spacing w:val="-1"/>
                <w:sz w:val="24"/>
              </w:rPr>
              <w:t>Investigation</w:t>
            </w:r>
            <w:r w:rsidRPr="001F6BD0">
              <w:rPr>
                <w:rFonts w:ascii="Arial" w:hAnsi="Arial" w:cs="Arial"/>
                <w:sz w:val="24"/>
              </w:rPr>
              <w:t xml:space="preserve"> </w:t>
            </w:r>
            <w:r w:rsidRPr="001F6BD0">
              <w:rPr>
                <w:rFonts w:ascii="Arial" w:hAnsi="Arial" w:cs="Arial"/>
                <w:spacing w:val="-1"/>
                <w:sz w:val="24"/>
              </w:rPr>
              <w:t>Policy</w:t>
            </w:r>
          </w:p>
          <w:p w14:paraId="38493C42" w14:textId="77777777" w:rsidR="001F6BD0" w:rsidRPr="001F6BD0" w:rsidRDefault="00813597" w:rsidP="001F6BD0">
            <w:pPr>
              <w:pStyle w:val="ListParagraph"/>
              <w:widowControl w:val="0"/>
              <w:numPr>
                <w:ilvl w:val="0"/>
                <w:numId w:val="28"/>
              </w:numPr>
              <w:tabs>
                <w:tab w:val="left" w:pos="549"/>
              </w:tabs>
              <w:spacing w:after="0" w:line="240" w:lineRule="auto"/>
              <w:ind w:left="1258" w:right="650" w:hanging="1134"/>
              <w:rPr>
                <w:rFonts w:ascii="Arial" w:eastAsia="Arial" w:hAnsi="Arial" w:cs="Arial"/>
                <w:sz w:val="24"/>
                <w:szCs w:val="24"/>
              </w:rPr>
            </w:pPr>
            <w:r w:rsidRPr="001F6BD0">
              <w:rPr>
                <w:rFonts w:ascii="Arial" w:hAnsi="Arial" w:cs="Arial"/>
                <w:spacing w:val="-1"/>
                <w:sz w:val="24"/>
              </w:rPr>
              <w:t>Risk</w:t>
            </w:r>
            <w:r w:rsidRPr="001F6BD0">
              <w:rPr>
                <w:rFonts w:ascii="Arial" w:hAnsi="Arial" w:cs="Arial"/>
                <w:sz w:val="24"/>
              </w:rPr>
              <w:t xml:space="preserve"> Based</w:t>
            </w:r>
            <w:r w:rsidRPr="001F6BD0">
              <w:rPr>
                <w:rFonts w:ascii="Arial" w:hAnsi="Arial" w:cs="Arial"/>
                <w:spacing w:val="-2"/>
                <w:sz w:val="24"/>
              </w:rPr>
              <w:t xml:space="preserve"> </w:t>
            </w:r>
            <w:r w:rsidRPr="001F6BD0">
              <w:rPr>
                <w:rFonts w:ascii="Arial" w:hAnsi="Arial" w:cs="Arial"/>
                <w:spacing w:val="-1"/>
                <w:sz w:val="24"/>
              </w:rPr>
              <w:t>Inspection</w:t>
            </w:r>
            <w:r w:rsidRPr="001F6BD0">
              <w:rPr>
                <w:rFonts w:ascii="Arial" w:hAnsi="Arial" w:cs="Arial"/>
                <w:spacing w:val="-2"/>
                <w:sz w:val="24"/>
              </w:rPr>
              <w:t xml:space="preserve"> </w:t>
            </w:r>
            <w:r w:rsidRPr="001F6BD0">
              <w:rPr>
                <w:rFonts w:ascii="Arial" w:hAnsi="Arial" w:cs="Arial"/>
                <w:spacing w:val="-1"/>
                <w:sz w:val="24"/>
              </w:rPr>
              <w:t>Programme</w:t>
            </w:r>
            <w:r w:rsidRPr="001F6BD0">
              <w:rPr>
                <w:rFonts w:ascii="Arial" w:hAnsi="Arial" w:cs="Arial"/>
                <w:sz w:val="24"/>
              </w:rPr>
              <w:t xml:space="preserve"> </w:t>
            </w:r>
            <w:r w:rsidRPr="001F6BD0">
              <w:rPr>
                <w:rFonts w:ascii="Arial" w:hAnsi="Arial" w:cs="Arial"/>
                <w:spacing w:val="-1"/>
                <w:sz w:val="24"/>
              </w:rPr>
              <w:t>Guidance</w:t>
            </w:r>
            <w:r w:rsidRPr="001F6BD0">
              <w:rPr>
                <w:rFonts w:ascii="Arial" w:hAnsi="Arial" w:cs="Arial"/>
                <w:spacing w:val="39"/>
                <w:sz w:val="24"/>
              </w:rPr>
              <w:t xml:space="preserve"> </w:t>
            </w:r>
            <w:r w:rsidRPr="001F6BD0">
              <w:rPr>
                <w:rFonts w:ascii="Arial" w:hAnsi="Arial" w:cs="Arial"/>
                <w:sz w:val="24"/>
              </w:rPr>
              <w:t>Note</w:t>
            </w:r>
          </w:p>
        </w:tc>
      </w:tr>
      <w:tr w:rsidR="00813597" w:rsidRPr="00524B56" w14:paraId="5E333B79" w14:textId="77777777" w:rsidTr="001F6BD0">
        <w:trPr>
          <w:trHeight w:hRule="exact" w:val="2122"/>
        </w:trPr>
        <w:tc>
          <w:tcPr>
            <w:tcW w:w="3202" w:type="dxa"/>
            <w:tcBorders>
              <w:top w:val="single" w:sz="7" w:space="0" w:color="000000"/>
              <w:left w:val="single" w:sz="5" w:space="0" w:color="000000"/>
              <w:bottom w:val="single" w:sz="7" w:space="0" w:color="000000"/>
              <w:right w:val="single" w:sz="7" w:space="0" w:color="000000"/>
            </w:tcBorders>
            <w:tcMar>
              <w:top w:w="28" w:type="dxa"/>
              <w:left w:w="28" w:type="dxa"/>
              <w:bottom w:w="28" w:type="dxa"/>
              <w:right w:w="28" w:type="dxa"/>
            </w:tcMar>
          </w:tcPr>
          <w:p w14:paraId="5643AB63" w14:textId="77777777" w:rsidR="00813597" w:rsidRPr="00524B56" w:rsidRDefault="00813597" w:rsidP="00524B56">
            <w:pPr>
              <w:pStyle w:val="TableParagraph"/>
              <w:spacing w:line="276" w:lineRule="auto"/>
              <w:ind w:left="102" w:right="102"/>
              <w:rPr>
                <w:rFonts w:ascii="Arial" w:eastAsia="Arial" w:hAnsi="Arial" w:cs="Arial"/>
              </w:rPr>
            </w:pPr>
            <w:r w:rsidRPr="00524B56">
              <w:rPr>
                <w:rFonts w:ascii="Arial" w:hAnsi="Arial" w:cs="Arial"/>
                <w:b/>
              </w:rPr>
              <w:t>Who</w:t>
            </w:r>
            <w:r w:rsidRPr="00524B56">
              <w:rPr>
                <w:rFonts w:ascii="Arial" w:hAnsi="Arial" w:cs="Arial"/>
                <w:b/>
                <w:spacing w:val="-3"/>
              </w:rPr>
              <w:t xml:space="preserve"> </w:t>
            </w:r>
            <w:r w:rsidRPr="00524B56">
              <w:rPr>
                <w:rFonts w:ascii="Arial" w:hAnsi="Arial" w:cs="Arial"/>
                <w:b/>
              </w:rPr>
              <w:t>will</w:t>
            </w:r>
            <w:r w:rsidRPr="00524B56">
              <w:rPr>
                <w:rFonts w:ascii="Arial" w:hAnsi="Arial" w:cs="Arial"/>
                <w:b/>
                <w:spacing w:val="-2"/>
              </w:rPr>
              <w:t xml:space="preserve"> </w:t>
            </w:r>
            <w:r w:rsidRPr="00524B56">
              <w:rPr>
                <w:rFonts w:ascii="Arial" w:hAnsi="Arial" w:cs="Arial"/>
                <w:b/>
              </w:rPr>
              <w:t>be</w:t>
            </w:r>
            <w:r w:rsidRPr="00524B56">
              <w:rPr>
                <w:rFonts w:ascii="Arial" w:hAnsi="Arial" w:cs="Arial"/>
                <w:b/>
                <w:spacing w:val="-1"/>
              </w:rPr>
              <w:t xml:space="preserve"> </w:t>
            </w:r>
            <w:r w:rsidRPr="00524B56">
              <w:rPr>
                <w:rFonts w:ascii="Arial" w:hAnsi="Arial" w:cs="Arial"/>
                <w:b/>
              </w:rPr>
              <w:t>affected</w:t>
            </w:r>
            <w:r w:rsidRPr="00524B56">
              <w:rPr>
                <w:rFonts w:ascii="Arial" w:hAnsi="Arial" w:cs="Arial"/>
                <w:b/>
                <w:spacing w:val="-2"/>
              </w:rPr>
              <w:t xml:space="preserve"> </w:t>
            </w:r>
            <w:r w:rsidRPr="00524B56">
              <w:rPr>
                <w:rFonts w:ascii="Arial" w:hAnsi="Arial" w:cs="Arial"/>
                <w:b/>
              </w:rPr>
              <w:t>by</w:t>
            </w:r>
            <w:r w:rsidRPr="00524B56">
              <w:rPr>
                <w:rFonts w:ascii="Arial" w:hAnsi="Arial" w:cs="Arial"/>
                <w:b/>
                <w:spacing w:val="24"/>
              </w:rPr>
              <w:t xml:space="preserve"> </w:t>
            </w:r>
            <w:r w:rsidRPr="00524B56">
              <w:rPr>
                <w:rFonts w:ascii="Arial" w:hAnsi="Arial" w:cs="Arial"/>
                <w:b/>
                <w:spacing w:val="-1"/>
              </w:rPr>
              <w:t>the</w:t>
            </w:r>
            <w:r w:rsidRPr="00524B56">
              <w:rPr>
                <w:rFonts w:ascii="Arial" w:hAnsi="Arial" w:cs="Arial"/>
                <w:b/>
                <w:spacing w:val="1"/>
              </w:rPr>
              <w:t xml:space="preserve"> </w:t>
            </w:r>
            <w:r w:rsidRPr="00524B56">
              <w:rPr>
                <w:rFonts w:ascii="Arial" w:hAnsi="Arial" w:cs="Arial"/>
                <w:b/>
                <w:spacing w:val="-1"/>
              </w:rPr>
              <w:t>proposal</w:t>
            </w:r>
            <w:r w:rsidRPr="00524B56">
              <w:rPr>
                <w:rFonts w:ascii="Arial" w:hAnsi="Arial" w:cs="Arial"/>
                <w:b/>
              </w:rPr>
              <w:t xml:space="preserve"> and</w:t>
            </w:r>
            <w:r w:rsidRPr="00524B56">
              <w:rPr>
                <w:rFonts w:ascii="Arial" w:hAnsi="Arial" w:cs="Arial"/>
                <w:b/>
                <w:spacing w:val="-3"/>
              </w:rPr>
              <w:t xml:space="preserve"> </w:t>
            </w:r>
            <w:r w:rsidRPr="00524B56">
              <w:rPr>
                <w:rFonts w:ascii="Arial" w:hAnsi="Arial" w:cs="Arial"/>
                <w:b/>
              </w:rPr>
              <w:t>in</w:t>
            </w:r>
            <w:r w:rsidRPr="00524B56">
              <w:rPr>
                <w:rFonts w:ascii="Arial" w:hAnsi="Arial" w:cs="Arial"/>
                <w:b/>
                <w:spacing w:val="-3"/>
              </w:rPr>
              <w:t xml:space="preserve"> </w:t>
            </w:r>
            <w:r w:rsidRPr="00524B56">
              <w:rPr>
                <w:rFonts w:ascii="Arial" w:hAnsi="Arial" w:cs="Arial"/>
                <w:b/>
                <w:spacing w:val="-1"/>
              </w:rPr>
              <w:t>what</w:t>
            </w:r>
            <w:r w:rsidRPr="00524B56">
              <w:rPr>
                <w:rFonts w:ascii="Arial" w:hAnsi="Arial" w:cs="Arial"/>
                <w:b/>
                <w:spacing w:val="25"/>
              </w:rPr>
              <w:t xml:space="preserve"> </w:t>
            </w:r>
            <w:r w:rsidRPr="00524B56">
              <w:rPr>
                <w:rFonts w:ascii="Arial" w:hAnsi="Arial" w:cs="Arial"/>
                <w:b/>
                <w:spacing w:val="-2"/>
              </w:rPr>
              <w:t>way?</w:t>
            </w:r>
            <w:r w:rsidRPr="00524B56">
              <w:rPr>
                <w:rFonts w:ascii="Arial" w:hAnsi="Arial" w:cs="Arial"/>
                <w:b/>
              </w:rPr>
              <w:t xml:space="preserve"> (e.g. </w:t>
            </w:r>
            <w:r w:rsidRPr="00524B56">
              <w:rPr>
                <w:rFonts w:ascii="Arial" w:hAnsi="Arial" w:cs="Arial"/>
                <w:b/>
                <w:spacing w:val="-1"/>
              </w:rPr>
              <w:t>applicants,</w:t>
            </w:r>
            <w:r w:rsidRPr="00524B56">
              <w:rPr>
                <w:rFonts w:ascii="Arial" w:hAnsi="Arial" w:cs="Arial"/>
                <w:b/>
                <w:spacing w:val="26"/>
              </w:rPr>
              <w:t xml:space="preserve"> </w:t>
            </w:r>
            <w:r w:rsidRPr="00524B56">
              <w:rPr>
                <w:rFonts w:ascii="Arial" w:hAnsi="Arial" w:cs="Arial"/>
                <w:b/>
                <w:spacing w:val="-1"/>
              </w:rPr>
              <w:t>employees,</w:t>
            </w:r>
            <w:r w:rsidRPr="00524B56">
              <w:rPr>
                <w:rFonts w:ascii="Arial" w:hAnsi="Arial" w:cs="Arial"/>
                <w:b/>
              </w:rPr>
              <w:t xml:space="preserve"> </w:t>
            </w:r>
            <w:r w:rsidRPr="00524B56">
              <w:rPr>
                <w:rFonts w:ascii="Arial" w:hAnsi="Arial" w:cs="Arial"/>
                <w:b/>
                <w:spacing w:val="-1"/>
              </w:rPr>
              <w:t>local</w:t>
            </w:r>
            <w:r w:rsidRPr="00524B56">
              <w:rPr>
                <w:rFonts w:ascii="Arial" w:hAnsi="Arial" w:cs="Arial"/>
                <w:b/>
                <w:spacing w:val="28"/>
              </w:rPr>
              <w:t xml:space="preserve"> </w:t>
            </w:r>
            <w:r w:rsidRPr="00524B56">
              <w:rPr>
                <w:rFonts w:ascii="Arial" w:hAnsi="Arial" w:cs="Arial"/>
                <w:b/>
              </w:rPr>
              <w:t xml:space="preserve">communities other </w:t>
            </w:r>
            <w:r w:rsidRPr="00524B56">
              <w:rPr>
                <w:rFonts w:ascii="Arial" w:hAnsi="Arial" w:cs="Arial"/>
                <w:b/>
                <w:spacing w:val="-1"/>
              </w:rPr>
              <w:t>services</w:t>
            </w:r>
            <w:r w:rsidRPr="00524B56">
              <w:rPr>
                <w:rFonts w:ascii="Arial" w:hAnsi="Arial" w:cs="Arial"/>
                <w:b/>
              </w:rPr>
              <w:t xml:space="preserve"> etc).</w:t>
            </w:r>
          </w:p>
        </w:tc>
        <w:tc>
          <w:tcPr>
            <w:tcW w:w="6700" w:type="dxa"/>
            <w:tcBorders>
              <w:top w:val="single" w:sz="7" w:space="0" w:color="000000"/>
              <w:left w:val="single" w:sz="7" w:space="0" w:color="000000"/>
              <w:bottom w:val="single" w:sz="7" w:space="0" w:color="000000"/>
              <w:right w:val="single" w:sz="7" w:space="0" w:color="000000"/>
            </w:tcBorders>
            <w:tcMar>
              <w:top w:w="28" w:type="dxa"/>
              <w:left w:w="28" w:type="dxa"/>
              <w:bottom w:w="28" w:type="dxa"/>
              <w:right w:w="28" w:type="dxa"/>
            </w:tcMar>
          </w:tcPr>
          <w:p w14:paraId="7D12CA74" w14:textId="77777777" w:rsidR="00813597" w:rsidRPr="001F6BD0" w:rsidRDefault="00813597" w:rsidP="001F6BD0">
            <w:pPr>
              <w:pStyle w:val="ListParagraph"/>
              <w:widowControl w:val="0"/>
              <w:numPr>
                <w:ilvl w:val="0"/>
                <w:numId w:val="29"/>
              </w:numPr>
              <w:tabs>
                <w:tab w:val="left" w:pos="549"/>
              </w:tabs>
              <w:spacing w:after="0" w:line="275" w:lineRule="exact"/>
              <w:ind w:hanging="695"/>
              <w:rPr>
                <w:rFonts w:ascii="Arial" w:eastAsia="Arial" w:hAnsi="Arial" w:cs="Arial"/>
                <w:sz w:val="24"/>
                <w:szCs w:val="24"/>
              </w:rPr>
            </w:pPr>
            <w:r w:rsidRPr="001F6BD0">
              <w:rPr>
                <w:rFonts w:ascii="Arial" w:hAnsi="Arial" w:cs="Arial"/>
                <w:sz w:val="24"/>
              </w:rPr>
              <w:t>Business</w:t>
            </w:r>
            <w:r w:rsidRPr="001F6BD0">
              <w:rPr>
                <w:rFonts w:ascii="Arial" w:hAnsi="Arial" w:cs="Arial"/>
                <w:spacing w:val="-2"/>
                <w:sz w:val="24"/>
              </w:rPr>
              <w:t xml:space="preserve"> </w:t>
            </w:r>
            <w:r w:rsidRPr="001F6BD0">
              <w:rPr>
                <w:rFonts w:ascii="Arial" w:hAnsi="Arial" w:cs="Arial"/>
                <w:spacing w:val="-1"/>
                <w:sz w:val="24"/>
              </w:rPr>
              <w:t>owners</w:t>
            </w:r>
            <w:r w:rsidRPr="001F6BD0">
              <w:rPr>
                <w:rFonts w:ascii="Arial" w:hAnsi="Arial" w:cs="Arial"/>
                <w:sz w:val="24"/>
              </w:rPr>
              <w:t xml:space="preserve"> (Responsible</w:t>
            </w:r>
            <w:r w:rsidRPr="001F6BD0">
              <w:rPr>
                <w:rFonts w:ascii="Arial" w:hAnsi="Arial" w:cs="Arial"/>
                <w:spacing w:val="-2"/>
                <w:sz w:val="24"/>
              </w:rPr>
              <w:t xml:space="preserve"> </w:t>
            </w:r>
            <w:r w:rsidRPr="001F6BD0">
              <w:rPr>
                <w:rFonts w:ascii="Arial" w:hAnsi="Arial" w:cs="Arial"/>
                <w:spacing w:val="-1"/>
                <w:sz w:val="24"/>
              </w:rPr>
              <w:t>Persons)</w:t>
            </w:r>
          </w:p>
          <w:p w14:paraId="54EDCE02" w14:textId="77777777" w:rsidR="00813597" w:rsidRPr="001F6BD0" w:rsidRDefault="00813597" w:rsidP="001F6BD0">
            <w:pPr>
              <w:pStyle w:val="ListParagraph"/>
              <w:widowControl w:val="0"/>
              <w:numPr>
                <w:ilvl w:val="0"/>
                <w:numId w:val="29"/>
              </w:numPr>
              <w:tabs>
                <w:tab w:val="left" w:pos="549"/>
              </w:tabs>
              <w:spacing w:after="0" w:line="240" w:lineRule="auto"/>
              <w:ind w:hanging="695"/>
              <w:rPr>
                <w:rFonts w:ascii="Arial" w:eastAsia="Arial" w:hAnsi="Arial" w:cs="Arial"/>
                <w:sz w:val="24"/>
                <w:szCs w:val="24"/>
              </w:rPr>
            </w:pPr>
            <w:r w:rsidRPr="001F6BD0">
              <w:rPr>
                <w:rFonts w:ascii="Arial" w:hAnsi="Arial" w:cs="Arial"/>
                <w:spacing w:val="-1"/>
                <w:sz w:val="24"/>
              </w:rPr>
              <w:t>Members</w:t>
            </w:r>
            <w:r w:rsidRPr="001F6BD0">
              <w:rPr>
                <w:rFonts w:ascii="Arial" w:hAnsi="Arial" w:cs="Arial"/>
                <w:sz w:val="24"/>
              </w:rPr>
              <w:t xml:space="preserve"> </w:t>
            </w:r>
            <w:r w:rsidRPr="001F6BD0">
              <w:rPr>
                <w:rFonts w:ascii="Arial" w:hAnsi="Arial" w:cs="Arial"/>
                <w:spacing w:val="-1"/>
                <w:sz w:val="24"/>
              </w:rPr>
              <w:t>of</w:t>
            </w:r>
            <w:r w:rsidRPr="001F6BD0">
              <w:rPr>
                <w:rFonts w:ascii="Arial" w:hAnsi="Arial" w:cs="Arial"/>
                <w:spacing w:val="2"/>
                <w:sz w:val="24"/>
              </w:rPr>
              <w:t xml:space="preserve"> </w:t>
            </w:r>
            <w:r w:rsidRPr="001F6BD0">
              <w:rPr>
                <w:rFonts w:ascii="Arial" w:hAnsi="Arial" w:cs="Arial"/>
                <w:spacing w:val="-1"/>
                <w:sz w:val="24"/>
              </w:rPr>
              <w:t>the</w:t>
            </w:r>
            <w:r w:rsidRPr="001F6BD0">
              <w:rPr>
                <w:rFonts w:ascii="Arial" w:hAnsi="Arial" w:cs="Arial"/>
                <w:spacing w:val="-2"/>
                <w:sz w:val="24"/>
              </w:rPr>
              <w:t xml:space="preserve"> </w:t>
            </w:r>
            <w:r w:rsidRPr="001F6BD0">
              <w:rPr>
                <w:rFonts w:ascii="Arial" w:hAnsi="Arial" w:cs="Arial"/>
                <w:spacing w:val="-1"/>
                <w:sz w:val="24"/>
              </w:rPr>
              <w:t>public</w:t>
            </w:r>
          </w:p>
          <w:p w14:paraId="420504F5" w14:textId="77777777" w:rsidR="00813597" w:rsidRPr="001F6BD0" w:rsidRDefault="00813597" w:rsidP="001F6BD0">
            <w:pPr>
              <w:pStyle w:val="ListParagraph"/>
              <w:widowControl w:val="0"/>
              <w:numPr>
                <w:ilvl w:val="0"/>
                <w:numId w:val="29"/>
              </w:numPr>
              <w:tabs>
                <w:tab w:val="left" w:pos="549"/>
              </w:tabs>
              <w:spacing w:after="0" w:line="240" w:lineRule="auto"/>
              <w:ind w:hanging="695"/>
              <w:rPr>
                <w:rFonts w:ascii="Arial" w:eastAsia="Arial" w:hAnsi="Arial" w:cs="Arial"/>
                <w:sz w:val="24"/>
                <w:szCs w:val="24"/>
              </w:rPr>
            </w:pPr>
            <w:r w:rsidRPr="001F6BD0">
              <w:rPr>
                <w:rFonts w:ascii="Arial" w:hAnsi="Arial" w:cs="Arial"/>
                <w:spacing w:val="-1"/>
                <w:sz w:val="24"/>
              </w:rPr>
              <w:t>TWFRS</w:t>
            </w:r>
            <w:r w:rsidRPr="001F6BD0">
              <w:rPr>
                <w:rFonts w:ascii="Arial" w:hAnsi="Arial" w:cs="Arial"/>
                <w:sz w:val="24"/>
              </w:rPr>
              <w:t xml:space="preserve"> </w:t>
            </w:r>
            <w:r w:rsidRPr="001F6BD0">
              <w:rPr>
                <w:rFonts w:ascii="Arial" w:hAnsi="Arial" w:cs="Arial"/>
                <w:spacing w:val="-1"/>
                <w:sz w:val="24"/>
              </w:rPr>
              <w:t>employees</w:t>
            </w:r>
          </w:p>
          <w:p w14:paraId="559C09DD" w14:textId="77777777" w:rsidR="00813597" w:rsidRPr="001F6BD0" w:rsidRDefault="00813597" w:rsidP="001F6BD0">
            <w:pPr>
              <w:pStyle w:val="ListParagraph"/>
              <w:widowControl w:val="0"/>
              <w:numPr>
                <w:ilvl w:val="0"/>
                <w:numId w:val="29"/>
              </w:numPr>
              <w:tabs>
                <w:tab w:val="left" w:pos="549"/>
              </w:tabs>
              <w:spacing w:after="0" w:line="240" w:lineRule="auto"/>
              <w:ind w:hanging="695"/>
              <w:rPr>
                <w:rFonts w:ascii="Arial" w:eastAsia="Arial" w:hAnsi="Arial" w:cs="Arial"/>
                <w:sz w:val="24"/>
                <w:szCs w:val="24"/>
              </w:rPr>
            </w:pPr>
            <w:r w:rsidRPr="001F6BD0">
              <w:rPr>
                <w:rFonts w:ascii="Arial" w:hAnsi="Arial" w:cs="Arial"/>
                <w:sz w:val="24"/>
              </w:rPr>
              <w:t xml:space="preserve">Other </w:t>
            </w:r>
            <w:r w:rsidRPr="001F6BD0">
              <w:rPr>
                <w:rFonts w:ascii="Arial" w:hAnsi="Arial" w:cs="Arial"/>
                <w:spacing w:val="-1"/>
                <w:sz w:val="24"/>
              </w:rPr>
              <w:t>stakeholders</w:t>
            </w:r>
          </w:p>
        </w:tc>
      </w:tr>
    </w:tbl>
    <w:p w14:paraId="6E7D8924" w14:textId="77777777" w:rsidR="001F6BD0" w:rsidRDefault="001F6BD0">
      <w:pPr>
        <w:rPr>
          <w:rFonts w:ascii="Arial" w:hAnsi="Arial" w:cs="Arial"/>
        </w:rPr>
      </w:pPr>
      <w:r>
        <w:rPr>
          <w:rFonts w:ascii="Arial" w:hAnsi="Arial" w:cs="Arial"/>
        </w:rPr>
        <w:br w:type="page"/>
      </w:r>
    </w:p>
    <w:p w14:paraId="61031167" w14:textId="77777777" w:rsidR="001F6BD0" w:rsidRDefault="001F6BD0">
      <w:pPr>
        <w:rPr>
          <w:rFonts w:ascii="Arial" w:hAnsi="Arial" w:cs="Arial"/>
        </w:rPr>
      </w:pPr>
      <w:r>
        <w:rPr>
          <w:rFonts w:ascii="Arial"/>
          <w:noProof/>
          <w:sz w:val="20"/>
          <w:lang w:eastAsia="en-GB"/>
        </w:rPr>
        <w:lastRenderedPageBreak/>
        <mc:AlternateContent>
          <mc:Choice Requires="wps">
            <w:drawing>
              <wp:inline distT="0" distB="0" distL="0" distR="0" wp14:anchorId="0D8EC5CE" wp14:editId="39473824">
                <wp:extent cx="6411595" cy="233680"/>
                <wp:effectExtent l="9525" t="9525" r="8255" b="13970"/>
                <wp:docPr id="796"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233680"/>
                        </a:xfrm>
                        <a:prstGeom prst="rect">
                          <a:avLst/>
                        </a:prstGeom>
                        <a:solidFill>
                          <a:srgbClr val="FFFF00"/>
                        </a:solidFill>
                        <a:ln w="6096">
                          <a:solidFill>
                            <a:srgbClr val="000000"/>
                          </a:solidFill>
                          <a:prstDash val="solid"/>
                          <a:miter lim="800000"/>
                          <a:headEnd/>
                          <a:tailEnd/>
                        </a:ln>
                      </wps:spPr>
                      <wps:txbx>
                        <w:txbxContent>
                          <w:p w14:paraId="1306E912" w14:textId="77777777" w:rsidR="001F6BD0" w:rsidRDefault="001F6BD0" w:rsidP="001F6BD0">
                            <w:pPr>
                              <w:spacing w:before="22"/>
                              <w:ind w:left="108"/>
                              <w:rPr>
                                <w:rFonts w:ascii="Arial"/>
                                <w:b/>
                                <w:sz w:val="24"/>
                              </w:rPr>
                            </w:pPr>
                            <w:r>
                              <w:rPr>
                                <w:rFonts w:ascii="Arial"/>
                                <w:b/>
                                <w:sz w:val="24"/>
                              </w:rPr>
                              <w:t>Data</w:t>
                            </w:r>
                            <w:r>
                              <w:rPr>
                                <w:rFonts w:ascii="Arial"/>
                                <w:b/>
                                <w:spacing w:val="-2"/>
                                <w:sz w:val="24"/>
                              </w:rPr>
                              <w:t xml:space="preserve"> </w:t>
                            </w:r>
                            <w:r>
                              <w:rPr>
                                <w:rFonts w:ascii="Arial"/>
                                <w:b/>
                                <w:sz w:val="24"/>
                              </w:rPr>
                              <w:t>and</w:t>
                            </w:r>
                            <w:r>
                              <w:rPr>
                                <w:rFonts w:ascii="Arial"/>
                                <w:b/>
                                <w:spacing w:val="-1"/>
                                <w:sz w:val="24"/>
                              </w:rPr>
                              <w:t xml:space="preserve"> </w:t>
                            </w:r>
                            <w:r>
                              <w:rPr>
                                <w:rFonts w:ascii="Arial"/>
                                <w:b/>
                                <w:sz w:val="24"/>
                              </w:rPr>
                              <w:t>evidence</w:t>
                            </w:r>
                            <w:r>
                              <w:rPr>
                                <w:rFonts w:ascii="Arial"/>
                                <w:b/>
                                <w:spacing w:val="-1"/>
                                <w:sz w:val="24"/>
                              </w:rPr>
                              <w:t xml:space="preserve"> </w:t>
                            </w:r>
                            <w:r>
                              <w:rPr>
                                <w:rFonts w:ascii="Arial"/>
                                <w:b/>
                                <w:sz w:val="24"/>
                              </w:rPr>
                              <w:t>collection</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57FE9D" id="Text Box 796" o:spid="_x0000_s1027" type="#_x0000_t202" style="width:504.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" fillcolor="yellow" strokeweight=".48pt">
                <v:textbox inset="0,0,0,0">
                  <w:txbxContent>
                    <w:p w14:paraId="0384A7A0" w14:textId="77777777" w:rsidR="001F6BD0" w:rsidRDefault="001F6BD0" w:rsidP="001F6BD0">
                      <w:pPr>
                        <w:spacing w:before="22"/>
                        <w:ind w:left="108"/>
                        <w:rPr>
                          <w:rFonts w:ascii="Arial"/>
                          <w:b/>
                          <w:sz w:val="24"/>
                        </w:rPr>
                      </w:pPr>
                      <w:r>
                        <w:rPr>
                          <w:rFonts w:ascii="Arial"/>
                          <w:b/>
                          <w:sz w:val="24"/>
                        </w:rPr>
                        <w:t>Data</w:t>
                      </w:r>
                      <w:r>
                        <w:rPr>
                          <w:rFonts w:ascii="Arial"/>
                          <w:b/>
                          <w:spacing w:val="-2"/>
                          <w:sz w:val="24"/>
                        </w:rPr>
                        <w:t xml:space="preserve"> </w:t>
                      </w:r>
                      <w:r>
                        <w:rPr>
                          <w:rFonts w:ascii="Arial"/>
                          <w:b/>
                          <w:sz w:val="24"/>
                        </w:rPr>
                        <w:t>and</w:t>
                      </w:r>
                      <w:r>
                        <w:rPr>
                          <w:rFonts w:ascii="Arial"/>
                          <w:b/>
                          <w:spacing w:val="-1"/>
                          <w:sz w:val="24"/>
                        </w:rPr>
                        <w:t xml:space="preserve"> </w:t>
                      </w:r>
                      <w:r>
                        <w:rPr>
                          <w:rFonts w:ascii="Arial"/>
                          <w:b/>
                          <w:sz w:val="24"/>
                        </w:rPr>
                        <w:t>evidence</w:t>
                      </w:r>
                      <w:r>
                        <w:rPr>
                          <w:rFonts w:ascii="Arial"/>
                          <w:b/>
                          <w:spacing w:val="-1"/>
                          <w:sz w:val="24"/>
                        </w:rPr>
                        <w:t xml:space="preserve"> </w:t>
                      </w:r>
                      <w:r>
                        <w:rPr>
                          <w:rFonts w:ascii="Arial"/>
                          <w:b/>
                          <w:sz w:val="24"/>
                        </w:rPr>
                        <w:t>collection</w:t>
                      </w:r>
                    </w:p>
                  </w:txbxContent>
                </v:textbox>
                <w10:anchorlock/>
              </v:shape>
            </w:pict>
          </mc:Fallback>
        </mc:AlternateContent>
      </w:r>
    </w:p>
    <w:p w14:paraId="4DBF88D7" w14:textId="77777777" w:rsidR="001F6BD0" w:rsidRDefault="001F6BD0" w:rsidP="001F6BD0">
      <w:pPr>
        <w:spacing w:after="0" w:line="240" w:lineRule="auto"/>
        <w:rPr>
          <w:rFonts w:ascii="Arial" w:hAnsi="Arial" w:cs="Arial"/>
        </w:rPr>
      </w:pPr>
    </w:p>
    <w:tbl>
      <w:tblPr>
        <w:tblW w:w="0" w:type="auto"/>
        <w:tblInd w:w="218" w:type="dxa"/>
        <w:tblLayout w:type="fixed"/>
        <w:tblCellMar>
          <w:left w:w="0" w:type="dxa"/>
          <w:right w:w="0" w:type="dxa"/>
        </w:tblCellMar>
        <w:tblLook w:val="01E0" w:firstRow="1" w:lastRow="1" w:firstColumn="1" w:lastColumn="1" w:noHBand="0" w:noVBand="0"/>
      </w:tblPr>
      <w:tblGrid>
        <w:gridCol w:w="3202"/>
        <w:gridCol w:w="6700"/>
      </w:tblGrid>
      <w:tr w:rsidR="001F6BD0" w:rsidRPr="00524B56" w14:paraId="5F09AF9A" w14:textId="77777777" w:rsidTr="00F61D28">
        <w:trPr>
          <w:trHeight w:val="2121"/>
        </w:trPr>
        <w:tc>
          <w:tcPr>
            <w:tcW w:w="3202" w:type="dxa"/>
            <w:tcBorders>
              <w:top w:val="single" w:sz="7" w:space="0" w:color="000000"/>
              <w:left w:val="single" w:sz="5" w:space="0" w:color="000000"/>
              <w:bottom w:val="single" w:sz="7" w:space="0" w:color="000000"/>
              <w:right w:val="single" w:sz="7" w:space="0" w:color="000000"/>
            </w:tcBorders>
            <w:shd w:val="clear" w:color="auto" w:fill="D9D9D9" w:themeFill="background1" w:themeFillShade="D9"/>
            <w:tcMar>
              <w:top w:w="28" w:type="dxa"/>
              <w:left w:w="28" w:type="dxa"/>
              <w:bottom w:w="28" w:type="dxa"/>
              <w:right w:w="28" w:type="dxa"/>
            </w:tcMar>
          </w:tcPr>
          <w:p w14:paraId="47F17393" w14:textId="77777777" w:rsidR="001F6BD0" w:rsidRPr="00524B56" w:rsidRDefault="001F6BD0" w:rsidP="00F61D28">
            <w:pPr>
              <w:pStyle w:val="TableParagraph"/>
              <w:spacing w:line="276" w:lineRule="auto"/>
              <w:ind w:left="102" w:right="102"/>
              <w:rPr>
                <w:rFonts w:ascii="Arial" w:hAnsi="Arial" w:cs="Arial"/>
                <w:b/>
              </w:rPr>
            </w:pPr>
            <w:r w:rsidRPr="00524B56">
              <w:rPr>
                <w:rFonts w:ascii="Arial" w:hAnsi="Arial" w:cs="Arial"/>
                <w:b/>
              </w:rPr>
              <w:t>Please list sources of information have been used to inform this analysis</w:t>
            </w:r>
          </w:p>
        </w:tc>
        <w:tc>
          <w:tcPr>
            <w:tcW w:w="6700" w:type="dxa"/>
            <w:tcBorders>
              <w:top w:val="single" w:sz="7" w:space="0" w:color="000000"/>
              <w:left w:val="single" w:sz="7" w:space="0" w:color="000000"/>
              <w:bottom w:val="single" w:sz="7" w:space="0" w:color="000000"/>
              <w:right w:val="single" w:sz="7" w:space="0" w:color="000000"/>
            </w:tcBorders>
            <w:tcMar>
              <w:top w:w="28" w:type="dxa"/>
              <w:left w:w="28" w:type="dxa"/>
              <w:bottom w:w="28" w:type="dxa"/>
              <w:right w:w="28" w:type="dxa"/>
            </w:tcMar>
          </w:tcPr>
          <w:p w14:paraId="14EBB595"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NFCC Guidance &amp; Positions Statements</w:t>
            </w:r>
          </w:p>
          <w:p w14:paraId="31A1CD2D" w14:textId="77777777" w:rsidR="001F6BD0" w:rsidRPr="00524B56" w:rsidRDefault="001F6BD0" w:rsidP="00F61D28">
            <w:pPr>
              <w:widowControl w:val="0"/>
              <w:tabs>
                <w:tab w:val="left" w:pos="820"/>
              </w:tabs>
              <w:spacing w:after="0" w:line="275" w:lineRule="exact"/>
              <w:rPr>
                <w:rFonts w:ascii="Arial" w:hAnsi="Arial" w:cs="Arial"/>
                <w:sz w:val="24"/>
              </w:rPr>
            </w:pPr>
          </w:p>
          <w:p w14:paraId="27490C18"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Peer review of other FRS and national Policies Procedures</w:t>
            </w:r>
          </w:p>
          <w:p w14:paraId="3861B8E7" w14:textId="77777777" w:rsidR="001F6BD0" w:rsidRPr="00524B56" w:rsidRDefault="001F6BD0" w:rsidP="00F61D28">
            <w:pPr>
              <w:widowControl w:val="0"/>
              <w:tabs>
                <w:tab w:val="left" w:pos="820"/>
              </w:tabs>
              <w:spacing w:after="0" w:line="275" w:lineRule="exact"/>
              <w:rPr>
                <w:rFonts w:ascii="Arial" w:hAnsi="Arial" w:cs="Arial"/>
                <w:sz w:val="24"/>
              </w:rPr>
            </w:pPr>
          </w:p>
          <w:p w14:paraId="17FF5B00"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Integrated Risk Management Planning Guidance Note 4: A risk assessment based approach to managing a fire safety inspection programme</w:t>
            </w:r>
          </w:p>
          <w:p w14:paraId="3A52C3C0" w14:textId="77777777" w:rsidR="001F6BD0" w:rsidRPr="00524B56" w:rsidRDefault="001F6BD0" w:rsidP="00F61D28">
            <w:pPr>
              <w:widowControl w:val="0"/>
              <w:tabs>
                <w:tab w:val="left" w:pos="820"/>
              </w:tabs>
              <w:spacing w:after="0" w:line="275" w:lineRule="exact"/>
              <w:rPr>
                <w:rFonts w:ascii="Arial" w:hAnsi="Arial" w:cs="Arial"/>
                <w:sz w:val="24"/>
              </w:rPr>
            </w:pPr>
          </w:p>
          <w:p w14:paraId="142C71CC"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The Regulator’s Code 2014</w:t>
            </w:r>
          </w:p>
          <w:p w14:paraId="081658CF" w14:textId="77777777" w:rsidR="001F6BD0" w:rsidRPr="00524B56" w:rsidRDefault="001F6BD0" w:rsidP="00F61D28">
            <w:pPr>
              <w:widowControl w:val="0"/>
              <w:tabs>
                <w:tab w:val="left" w:pos="820"/>
              </w:tabs>
              <w:spacing w:after="0" w:line="275" w:lineRule="exact"/>
              <w:rPr>
                <w:rFonts w:ascii="Arial" w:hAnsi="Arial" w:cs="Arial"/>
                <w:sz w:val="24"/>
              </w:rPr>
            </w:pPr>
          </w:p>
          <w:p w14:paraId="5C59AB6E"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Competence Framework for Fire Safety Regulators 2023</w:t>
            </w:r>
          </w:p>
          <w:p w14:paraId="77127792" w14:textId="77777777" w:rsidR="001F6BD0" w:rsidRPr="00524B56" w:rsidRDefault="001F6BD0" w:rsidP="00F61D28">
            <w:pPr>
              <w:widowControl w:val="0"/>
              <w:tabs>
                <w:tab w:val="left" w:pos="820"/>
              </w:tabs>
              <w:spacing w:after="0" w:line="275" w:lineRule="exact"/>
              <w:rPr>
                <w:rFonts w:ascii="Arial" w:hAnsi="Arial" w:cs="Arial"/>
                <w:sz w:val="24"/>
              </w:rPr>
            </w:pPr>
          </w:p>
          <w:p w14:paraId="1A82095D"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All Service Inclusion Policies</w:t>
            </w:r>
          </w:p>
          <w:p w14:paraId="09ADE8DD" w14:textId="77777777" w:rsidR="001F6BD0" w:rsidRPr="00524B56" w:rsidRDefault="001F6BD0" w:rsidP="00F61D28">
            <w:pPr>
              <w:widowControl w:val="0"/>
              <w:tabs>
                <w:tab w:val="left" w:pos="820"/>
              </w:tabs>
              <w:spacing w:after="0" w:line="275" w:lineRule="exact"/>
              <w:rPr>
                <w:rFonts w:ascii="Arial" w:hAnsi="Arial" w:cs="Arial"/>
                <w:sz w:val="24"/>
              </w:rPr>
            </w:pPr>
          </w:p>
          <w:p w14:paraId="6FCB22F9" w14:textId="77777777" w:rsidR="001F6BD0" w:rsidRPr="00524B56" w:rsidRDefault="001F6BD0" w:rsidP="00F61D28">
            <w:pPr>
              <w:spacing w:line="238" w:lineRule="auto"/>
              <w:ind w:left="20" w:right="18"/>
              <w:rPr>
                <w:rFonts w:ascii="Arial" w:eastAsia="Arial" w:hAnsi="Arial" w:cs="Arial"/>
                <w:sz w:val="24"/>
                <w:szCs w:val="24"/>
              </w:rPr>
            </w:pPr>
            <w:r w:rsidRPr="00524B56">
              <w:rPr>
                <w:rFonts w:ascii="Arial" w:eastAsia="Arial" w:hAnsi="Arial" w:cs="Arial"/>
                <w:sz w:val="24"/>
                <w:szCs w:val="24"/>
              </w:rPr>
              <w:t xml:space="preserve">Local </w:t>
            </w:r>
            <w:r w:rsidRPr="00524B56">
              <w:rPr>
                <w:rFonts w:ascii="Arial" w:eastAsia="Arial" w:hAnsi="Arial" w:cs="Arial"/>
                <w:spacing w:val="-1"/>
                <w:sz w:val="24"/>
                <w:szCs w:val="24"/>
              </w:rPr>
              <w:t>Government</w:t>
            </w:r>
            <w:r w:rsidRPr="00524B56">
              <w:rPr>
                <w:rFonts w:ascii="Arial" w:eastAsia="Arial" w:hAnsi="Arial" w:cs="Arial"/>
                <w:sz w:val="24"/>
                <w:szCs w:val="24"/>
              </w:rPr>
              <w:t xml:space="preserve"> </w:t>
            </w:r>
            <w:r w:rsidRPr="00524B56">
              <w:rPr>
                <w:rFonts w:ascii="Arial" w:eastAsia="Arial" w:hAnsi="Arial" w:cs="Arial"/>
                <w:spacing w:val="-1"/>
                <w:sz w:val="24"/>
                <w:szCs w:val="24"/>
              </w:rPr>
              <w:t>and</w:t>
            </w:r>
            <w:r w:rsidRPr="00524B56">
              <w:rPr>
                <w:rFonts w:ascii="Arial" w:eastAsia="Arial" w:hAnsi="Arial" w:cs="Arial"/>
                <w:spacing w:val="-2"/>
                <w:sz w:val="24"/>
                <w:szCs w:val="24"/>
              </w:rPr>
              <w:t xml:space="preserve"> </w:t>
            </w:r>
            <w:r w:rsidRPr="00524B56">
              <w:rPr>
                <w:rFonts w:ascii="Arial" w:eastAsia="Arial" w:hAnsi="Arial" w:cs="Arial"/>
                <w:sz w:val="24"/>
                <w:szCs w:val="24"/>
              </w:rPr>
              <w:t>Social Care</w:t>
            </w:r>
            <w:r w:rsidRPr="00524B56">
              <w:rPr>
                <w:rFonts w:ascii="Arial" w:eastAsia="Arial" w:hAnsi="Arial" w:cs="Arial"/>
                <w:spacing w:val="-2"/>
                <w:sz w:val="24"/>
                <w:szCs w:val="24"/>
              </w:rPr>
              <w:t xml:space="preserve"> </w:t>
            </w:r>
            <w:r w:rsidRPr="00524B56">
              <w:rPr>
                <w:rFonts w:ascii="Arial" w:eastAsia="Arial" w:hAnsi="Arial" w:cs="Arial"/>
                <w:spacing w:val="-1"/>
                <w:sz w:val="24"/>
                <w:szCs w:val="24"/>
              </w:rPr>
              <w:t>Ombudsman</w:t>
            </w:r>
            <w:r w:rsidRPr="00524B56">
              <w:rPr>
                <w:rFonts w:ascii="Arial" w:eastAsia="Arial" w:hAnsi="Arial" w:cs="Arial"/>
                <w:spacing w:val="-2"/>
                <w:sz w:val="24"/>
                <w:szCs w:val="24"/>
              </w:rPr>
              <w:t xml:space="preserve"> </w:t>
            </w:r>
            <w:r w:rsidRPr="00524B56">
              <w:rPr>
                <w:rFonts w:ascii="Arial" w:eastAsia="Arial" w:hAnsi="Arial" w:cs="Arial"/>
                <w:sz w:val="24"/>
                <w:szCs w:val="24"/>
              </w:rPr>
              <w:t>training</w:t>
            </w:r>
            <w:r w:rsidRPr="00524B56">
              <w:rPr>
                <w:rFonts w:ascii="Arial" w:eastAsia="Arial" w:hAnsi="Arial" w:cs="Arial"/>
                <w:spacing w:val="4"/>
                <w:sz w:val="24"/>
                <w:szCs w:val="24"/>
              </w:rPr>
              <w:t xml:space="preserve"> </w:t>
            </w:r>
            <w:r w:rsidRPr="00524B56">
              <w:rPr>
                <w:rFonts w:ascii="Arial" w:eastAsia="Arial" w:hAnsi="Arial" w:cs="Arial"/>
                <w:sz w:val="24"/>
                <w:szCs w:val="24"/>
              </w:rPr>
              <w:t>-</w:t>
            </w:r>
            <w:r w:rsidRPr="00524B56">
              <w:rPr>
                <w:rFonts w:ascii="Arial" w:eastAsia="Arial" w:hAnsi="Arial" w:cs="Arial"/>
                <w:spacing w:val="23"/>
                <w:sz w:val="24"/>
                <w:szCs w:val="24"/>
              </w:rPr>
              <w:t xml:space="preserve"> </w:t>
            </w:r>
            <w:r w:rsidRPr="00524B56">
              <w:rPr>
                <w:rFonts w:ascii="Arial" w:eastAsia="Arial" w:hAnsi="Arial" w:cs="Arial"/>
                <w:spacing w:val="-1"/>
                <w:sz w:val="24"/>
                <w:szCs w:val="24"/>
              </w:rPr>
              <w:t>Effective</w:t>
            </w:r>
            <w:r w:rsidRPr="00524B56">
              <w:rPr>
                <w:rFonts w:ascii="Arial" w:eastAsia="Arial" w:hAnsi="Arial" w:cs="Arial"/>
                <w:sz w:val="24"/>
                <w:szCs w:val="24"/>
              </w:rPr>
              <w:t xml:space="preserve"> </w:t>
            </w:r>
            <w:r w:rsidRPr="00524B56">
              <w:rPr>
                <w:rFonts w:ascii="Arial" w:eastAsia="Arial" w:hAnsi="Arial" w:cs="Arial"/>
                <w:spacing w:val="-1"/>
                <w:sz w:val="24"/>
                <w:szCs w:val="24"/>
              </w:rPr>
              <w:t>complaint</w:t>
            </w:r>
            <w:r w:rsidRPr="00524B56">
              <w:rPr>
                <w:rFonts w:ascii="Arial" w:eastAsia="Arial" w:hAnsi="Arial" w:cs="Arial"/>
                <w:sz w:val="24"/>
                <w:szCs w:val="24"/>
              </w:rPr>
              <w:t xml:space="preserve"> </w:t>
            </w:r>
            <w:r w:rsidRPr="00524B56">
              <w:rPr>
                <w:rFonts w:ascii="Arial" w:eastAsia="Arial" w:hAnsi="Arial" w:cs="Arial"/>
                <w:spacing w:val="-1"/>
                <w:sz w:val="24"/>
                <w:szCs w:val="24"/>
              </w:rPr>
              <w:t>handling,</w:t>
            </w:r>
            <w:r w:rsidRPr="00524B56">
              <w:rPr>
                <w:rFonts w:ascii="Arial" w:eastAsia="Arial" w:hAnsi="Arial" w:cs="Arial"/>
                <w:sz w:val="24"/>
                <w:szCs w:val="24"/>
              </w:rPr>
              <w:t xml:space="preserve"> in </w:t>
            </w:r>
            <w:r w:rsidRPr="00524B56">
              <w:rPr>
                <w:rFonts w:ascii="Arial" w:eastAsia="Arial" w:hAnsi="Arial" w:cs="Arial"/>
                <w:spacing w:val="-1"/>
                <w:sz w:val="24"/>
                <w:szCs w:val="24"/>
              </w:rPr>
              <w:t>accordance</w:t>
            </w:r>
            <w:r w:rsidRPr="00524B56">
              <w:rPr>
                <w:rFonts w:ascii="Arial" w:eastAsia="Arial" w:hAnsi="Arial" w:cs="Arial"/>
                <w:spacing w:val="-2"/>
                <w:sz w:val="24"/>
                <w:szCs w:val="24"/>
              </w:rPr>
              <w:t xml:space="preserve"> </w:t>
            </w:r>
            <w:r w:rsidRPr="00524B56">
              <w:rPr>
                <w:rFonts w:ascii="Arial" w:eastAsia="Arial" w:hAnsi="Arial" w:cs="Arial"/>
                <w:spacing w:val="-1"/>
                <w:sz w:val="24"/>
                <w:szCs w:val="24"/>
              </w:rPr>
              <w:t>with</w:t>
            </w:r>
            <w:r w:rsidRPr="00524B56">
              <w:rPr>
                <w:rFonts w:ascii="Arial" w:eastAsia="Arial" w:hAnsi="Arial" w:cs="Arial"/>
                <w:sz w:val="24"/>
                <w:szCs w:val="24"/>
              </w:rPr>
              <w:t xml:space="preserve"> </w:t>
            </w:r>
            <w:r w:rsidRPr="00524B56">
              <w:rPr>
                <w:rFonts w:ascii="Arial" w:eastAsia="Arial" w:hAnsi="Arial" w:cs="Arial"/>
                <w:spacing w:val="-1"/>
                <w:sz w:val="24"/>
                <w:szCs w:val="24"/>
              </w:rPr>
              <w:t>Tyne</w:t>
            </w:r>
            <w:r w:rsidRPr="00524B56">
              <w:rPr>
                <w:rFonts w:ascii="Arial" w:eastAsia="Arial" w:hAnsi="Arial" w:cs="Arial"/>
                <w:sz w:val="24"/>
                <w:szCs w:val="24"/>
              </w:rPr>
              <w:t xml:space="preserve"> and</w:t>
            </w:r>
            <w:r w:rsidRPr="00524B56">
              <w:rPr>
                <w:rFonts w:ascii="Arial" w:eastAsia="Arial" w:hAnsi="Arial" w:cs="Arial"/>
                <w:spacing w:val="57"/>
                <w:sz w:val="24"/>
                <w:szCs w:val="24"/>
              </w:rPr>
              <w:t xml:space="preserve"> </w:t>
            </w:r>
            <w:r w:rsidRPr="00524B56">
              <w:rPr>
                <w:rFonts w:ascii="Arial" w:eastAsia="Arial" w:hAnsi="Arial" w:cs="Arial"/>
                <w:sz w:val="24"/>
                <w:szCs w:val="24"/>
              </w:rPr>
              <w:t xml:space="preserve">Wear </w:t>
            </w:r>
            <w:r w:rsidRPr="00524B56">
              <w:rPr>
                <w:rFonts w:ascii="Arial" w:eastAsia="Arial" w:hAnsi="Arial" w:cs="Arial"/>
                <w:spacing w:val="-1"/>
                <w:sz w:val="24"/>
                <w:szCs w:val="24"/>
              </w:rPr>
              <w:t>Fire</w:t>
            </w:r>
            <w:r w:rsidRPr="00524B56">
              <w:rPr>
                <w:rFonts w:ascii="Arial" w:eastAsia="Arial" w:hAnsi="Arial" w:cs="Arial"/>
                <w:spacing w:val="-2"/>
                <w:sz w:val="24"/>
                <w:szCs w:val="24"/>
              </w:rPr>
              <w:t xml:space="preserve"> </w:t>
            </w:r>
            <w:r w:rsidRPr="00524B56">
              <w:rPr>
                <w:rFonts w:ascii="Arial" w:eastAsia="Arial" w:hAnsi="Arial" w:cs="Arial"/>
                <w:sz w:val="24"/>
                <w:szCs w:val="24"/>
              </w:rPr>
              <w:t>and</w:t>
            </w:r>
            <w:r w:rsidRPr="00524B56">
              <w:rPr>
                <w:rFonts w:ascii="Arial" w:eastAsia="Arial" w:hAnsi="Arial" w:cs="Arial"/>
                <w:spacing w:val="-2"/>
                <w:sz w:val="24"/>
                <w:szCs w:val="24"/>
              </w:rPr>
              <w:t xml:space="preserve"> </w:t>
            </w:r>
            <w:r w:rsidRPr="00524B56">
              <w:rPr>
                <w:rFonts w:ascii="Arial" w:eastAsia="Arial" w:hAnsi="Arial" w:cs="Arial"/>
                <w:spacing w:val="-1"/>
                <w:sz w:val="24"/>
                <w:szCs w:val="24"/>
              </w:rPr>
              <w:t>Rescue</w:t>
            </w:r>
            <w:r w:rsidRPr="00524B56">
              <w:rPr>
                <w:rFonts w:ascii="Arial" w:eastAsia="Arial" w:hAnsi="Arial" w:cs="Arial"/>
                <w:spacing w:val="-2"/>
                <w:sz w:val="24"/>
                <w:szCs w:val="24"/>
              </w:rPr>
              <w:t xml:space="preserve"> </w:t>
            </w:r>
            <w:r w:rsidRPr="00524B56">
              <w:rPr>
                <w:rFonts w:ascii="Arial" w:eastAsia="Arial" w:hAnsi="Arial" w:cs="Arial"/>
                <w:spacing w:val="-1"/>
                <w:sz w:val="24"/>
                <w:szCs w:val="24"/>
              </w:rPr>
              <w:t>Service’s</w:t>
            </w:r>
            <w:r w:rsidRPr="00524B56">
              <w:rPr>
                <w:rFonts w:ascii="Arial" w:eastAsia="Arial" w:hAnsi="Arial" w:cs="Arial"/>
                <w:spacing w:val="2"/>
                <w:sz w:val="24"/>
                <w:szCs w:val="24"/>
              </w:rPr>
              <w:t xml:space="preserve"> </w:t>
            </w:r>
            <w:r w:rsidRPr="00524B56">
              <w:rPr>
                <w:rFonts w:ascii="Arial" w:eastAsia="Arial" w:hAnsi="Arial" w:cs="Arial"/>
                <w:sz w:val="24"/>
                <w:szCs w:val="24"/>
              </w:rPr>
              <w:t>BI005</w:t>
            </w:r>
            <w:r w:rsidRPr="00524B56">
              <w:rPr>
                <w:rFonts w:ascii="Arial" w:eastAsia="Arial" w:hAnsi="Arial" w:cs="Arial"/>
                <w:spacing w:val="-2"/>
                <w:sz w:val="24"/>
                <w:szCs w:val="24"/>
              </w:rPr>
              <w:t xml:space="preserve"> </w:t>
            </w:r>
            <w:r w:rsidRPr="00524B56">
              <w:rPr>
                <w:rFonts w:ascii="Arial" w:eastAsia="Arial" w:hAnsi="Arial" w:cs="Arial"/>
                <w:spacing w:val="-1"/>
                <w:sz w:val="24"/>
                <w:szCs w:val="24"/>
              </w:rPr>
              <w:t>Policy</w:t>
            </w:r>
            <w:r w:rsidRPr="00524B56">
              <w:rPr>
                <w:rFonts w:ascii="Arial" w:eastAsia="Arial" w:hAnsi="Arial" w:cs="Arial"/>
                <w:spacing w:val="-3"/>
                <w:sz w:val="24"/>
                <w:szCs w:val="24"/>
              </w:rPr>
              <w:t xml:space="preserve"> </w:t>
            </w:r>
            <w:r w:rsidRPr="00524B56">
              <w:rPr>
                <w:rFonts w:ascii="Arial" w:eastAsia="Arial" w:hAnsi="Arial" w:cs="Arial"/>
                <w:sz w:val="24"/>
                <w:szCs w:val="24"/>
              </w:rPr>
              <w:t xml:space="preserve">for </w:t>
            </w:r>
            <w:r w:rsidRPr="00524B56">
              <w:rPr>
                <w:rFonts w:ascii="Arial" w:eastAsia="Arial" w:hAnsi="Arial" w:cs="Arial"/>
                <w:spacing w:val="-1"/>
                <w:sz w:val="24"/>
                <w:szCs w:val="24"/>
              </w:rPr>
              <w:t>managing</w:t>
            </w:r>
            <w:r w:rsidRPr="00524B56">
              <w:rPr>
                <w:rFonts w:ascii="Arial" w:eastAsia="Arial" w:hAnsi="Arial" w:cs="Arial"/>
                <w:spacing w:val="47"/>
                <w:sz w:val="24"/>
                <w:szCs w:val="24"/>
              </w:rPr>
              <w:t xml:space="preserve"> </w:t>
            </w:r>
            <w:r w:rsidRPr="00524B56">
              <w:rPr>
                <w:rFonts w:ascii="Arial" w:eastAsia="Arial" w:hAnsi="Arial" w:cs="Arial"/>
                <w:spacing w:val="-1"/>
                <w:sz w:val="24"/>
                <w:szCs w:val="24"/>
              </w:rPr>
              <w:t>compliments</w:t>
            </w:r>
            <w:r w:rsidRPr="00524B56">
              <w:rPr>
                <w:rFonts w:ascii="Arial" w:eastAsia="Arial" w:hAnsi="Arial" w:cs="Arial"/>
                <w:sz w:val="24"/>
                <w:szCs w:val="24"/>
              </w:rPr>
              <w:t xml:space="preserve"> </w:t>
            </w:r>
            <w:r w:rsidRPr="00524B56">
              <w:rPr>
                <w:rFonts w:ascii="Arial" w:eastAsia="Arial" w:hAnsi="Arial" w:cs="Arial"/>
                <w:spacing w:val="-1"/>
                <w:sz w:val="24"/>
                <w:szCs w:val="24"/>
              </w:rPr>
              <w:t>and</w:t>
            </w:r>
            <w:r w:rsidRPr="00524B56">
              <w:rPr>
                <w:rFonts w:ascii="Arial" w:eastAsia="Arial" w:hAnsi="Arial" w:cs="Arial"/>
                <w:sz w:val="24"/>
                <w:szCs w:val="24"/>
              </w:rPr>
              <w:t xml:space="preserve"> complaints.</w:t>
            </w:r>
          </w:p>
        </w:tc>
      </w:tr>
      <w:tr w:rsidR="001F6BD0" w:rsidRPr="00524B56" w14:paraId="27FACFDA" w14:textId="77777777" w:rsidTr="00F61D28">
        <w:trPr>
          <w:trHeight w:val="2121"/>
        </w:trPr>
        <w:tc>
          <w:tcPr>
            <w:tcW w:w="3202" w:type="dxa"/>
            <w:tcBorders>
              <w:top w:val="single" w:sz="7" w:space="0" w:color="000000"/>
              <w:left w:val="single" w:sz="5" w:space="0" w:color="000000"/>
              <w:bottom w:val="single" w:sz="7" w:space="0" w:color="000000"/>
              <w:right w:val="single" w:sz="7" w:space="0" w:color="000000"/>
            </w:tcBorders>
            <w:shd w:val="clear" w:color="auto" w:fill="D9D9D9" w:themeFill="background1" w:themeFillShade="D9"/>
            <w:tcMar>
              <w:top w:w="28" w:type="dxa"/>
              <w:left w:w="28" w:type="dxa"/>
              <w:bottom w:w="28" w:type="dxa"/>
              <w:right w:w="28" w:type="dxa"/>
            </w:tcMar>
          </w:tcPr>
          <w:p w14:paraId="11A29E9C" w14:textId="77777777" w:rsidR="001F6BD0" w:rsidRPr="00524B56" w:rsidRDefault="001F6BD0" w:rsidP="00F61D28">
            <w:pPr>
              <w:spacing w:line="277" w:lineRule="auto"/>
              <w:ind w:left="20" w:right="18"/>
              <w:rPr>
                <w:rFonts w:ascii="Arial" w:eastAsia="Arial" w:hAnsi="Arial" w:cs="Arial"/>
                <w:sz w:val="24"/>
                <w:szCs w:val="24"/>
              </w:rPr>
            </w:pPr>
            <w:r w:rsidRPr="00524B56">
              <w:rPr>
                <w:rFonts w:ascii="Arial" w:hAnsi="Arial" w:cs="Arial"/>
                <w:b/>
                <w:spacing w:val="-2"/>
                <w:sz w:val="24"/>
              </w:rPr>
              <w:t>Are</w:t>
            </w:r>
            <w:r w:rsidRPr="00524B56">
              <w:rPr>
                <w:rFonts w:ascii="Arial" w:hAnsi="Arial" w:cs="Arial"/>
                <w:b/>
                <w:sz w:val="24"/>
              </w:rPr>
              <w:t xml:space="preserve"> there any</w:t>
            </w:r>
            <w:r w:rsidRPr="00524B56">
              <w:rPr>
                <w:rFonts w:ascii="Arial" w:hAnsi="Arial" w:cs="Arial"/>
                <w:b/>
                <w:spacing w:val="-7"/>
                <w:sz w:val="24"/>
              </w:rPr>
              <w:t xml:space="preserve"> </w:t>
            </w:r>
            <w:r w:rsidRPr="00524B56">
              <w:rPr>
                <w:rFonts w:ascii="Arial" w:hAnsi="Arial" w:cs="Arial"/>
                <w:b/>
                <w:sz w:val="24"/>
              </w:rPr>
              <w:t>gaps in</w:t>
            </w:r>
            <w:r w:rsidRPr="00524B56">
              <w:rPr>
                <w:rFonts w:ascii="Arial" w:hAnsi="Arial" w:cs="Arial"/>
                <w:b/>
                <w:spacing w:val="2"/>
                <w:sz w:val="24"/>
              </w:rPr>
              <w:t xml:space="preserve"> </w:t>
            </w:r>
            <w:r w:rsidRPr="00524B56">
              <w:rPr>
                <w:rFonts w:ascii="Arial" w:hAnsi="Arial" w:cs="Arial"/>
                <w:b/>
                <w:spacing w:val="-1"/>
                <w:sz w:val="24"/>
              </w:rPr>
              <w:t>the</w:t>
            </w:r>
            <w:r w:rsidRPr="00524B56">
              <w:rPr>
                <w:rFonts w:ascii="Arial" w:hAnsi="Arial" w:cs="Arial"/>
                <w:b/>
                <w:spacing w:val="26"/>
                <w:sz w:val="24"/>
              </w:rPr>
              <w:t xml:space="preserve"> </w:t>
            </w:r>
            <w:r w:rsidRPr="00524B56">
              <w:rPr>
                <w:rFonts w:ascii="Arial" w:hAnsi="Arial" w:cs="Arial"/>
                <w:b/>
                <w:sz w:val="24"/>
              </w:rPr>
              <w:t xml:space="preserve">data or </w:t>
            </w:r>
            <w:r w:rsidRPr="00524B56">
              <w:rPr>
                <w:rFonts w:ascii="Arial" w:hAnsi="Arial" w:cs="Arial"/>
                <w:b/>
                <w:spacing w:val="-1"/>
                <w:sz w:val="24"/>
              </w:rPr>
              <w:t>intelligence</w:t>
            </w:r>
            <w:r w:rsidRPr="00524B56">
              <w:rPr>
                <w:rFonts w:ascii="Arial" w:hAnsi="Arial" w:cs="Arial"/>
                <w:b/>
                <w:spacing w:val="27"/>
                <w:sz w:val="24"/>
              </w:rPr>
              <w:t xml:space="preserve"> </w:t>
            </w:r>
            <w:r w:rsidRPr="00524B56">
              <w:rPr>
                <w:rFonts w:ascii="Arial" w:hAnsi="Arial" w:cs="Arial"/>
                <w:b/>
                <w:spacing w:val="-1"/>
                <w:sz w:val="24"/>
              </w:rPr>
              <w:t>available?</w:t>
            </w:r>
          </w:p>
          <w:p w14:paraId="26AB7D39" w14:textId="77777777" w:rsidR="001F6BD0" w:rsidRPr="00524B56" w:rsidRDefault="001F6BD0" w:rsidP="00F61D28">
            <w:pPr>
              <w:spacing w:line="276" w:lineRule="auto"/>
              <w:ind w:left="20" w:right="18"/>
              <w:rPr>
                <w:rFonts w:ascii="Arial" w:hAnsi="Arial" w:cs="Arial"/>
                <w:b/>
                <w:sz w:val="24"/>
              </w:rPr>
            </w:pPr>
          </w:p>
          <w:p w14:paraId="1BEFB02D" w14:textId="77777777" w:rsidR="001F6BD0" w:rsidRPr="00524B56" w:rsidRDefault="001F6BD0" w:rsidP="00F61D28">
            <w:pPr>
              <w:spacing w:line="276" w:lineRule="auto"/>
              <w:ind w:left="20" w:right="18"/>
              <w:rPr>
                <w:rFonts w:ascii="Arial" w:eastAsia="Arial" w:hAnsi="Arial" w:cs="Arial"/>
                <w:sz w:val="24"/>
                <w:szCs w:val="24"/>
              </w:rPr>
            </w:pPr>
            <w:r w:rsidRPr="00524B56">
              <w:rPr>
                <w:rFonts w:ascii="Arial" w:hAnsi="Arial" w:cs="Arial"/>
                <w:b/>
                <w:sz w:val="24"/>
              </w:rPr>
              <w:t xml:space="preserve">If so </w:t>
            </w:r>
            <w:r w:rsidRPr="00524B56">
              <w:rPr>
                <w:rFonts w:ascii="Arial" w:hAnsi="Arial" w:cs="Arial"/>
                <w:b/>
                <w:spacing w:val="-1"/>
                <w:sz w:val="24"/>
              </w:rPr>
              <w:t>please</w:t>
            </w:r>
            <w:r w:rsidRPr="00524B56">
              <w:rPr>
                <w:rFonts w:ascii="Arial" w:hAnsi="Arial" w:cs="Arial"/>
                <w:b/>
                <w:sz w:val="24"/>
              </w:rPr>
              <w:t xml:space="preserve"> </w:t>
            </w:r>
            <w:r w:rsidRPr="00524B56">
              <w:rPr>
                <w:rFonts w:ascii="Arial" w:hAnsi="Arial" w:cs="Arial"/>
                <w:b/>
                <w:spacing w:val="-1"/>
                <w:sz w:val="24"/>
              </w:rPr>
              <w:t>describe what</w:t>
            </w:r>
            <w:r w:rsidRPr="00524B56">
              <w:rPr>
                <w:rFonts w:ascii="Arial" w:hAnsi="Arial" w:cs="Arial"/>
                <w:b/>
                <w:spacing w:val="23"/>
                <w:sz w:val="24"/>
              </w:rPr>
              <w:t xml:space="preserve"> </w:t>
            </w:r>
            <w:r w:rsidRPr="00524B56">
              <w:rPr>
                <w:rFonts w:ascii="Arial" w:hAnsi="Arial" w:cs="Arial"/>
                <w:b/>
                <w:sz w:val="24"/>
              </w:rPr>
              <w:t>they</w:t>
            </w:r>
            <w:r w:rsidRPr="00524B56">
              <w:rPr>
                <w:rFonts w:ascii="Arial" w:hAnsi="Arial" w:cs="Arial"/>
                <w:b/>
                <w:spacing w:val="-7"/>
                <w:sz w:val="24"/>
              </w:rPr>
              <w:t xml:space="preserve"> </w:t>
            </w:r>
            <w:r w:rsidRPr="00524B56">
              <w:rPr>
                <w:rFonts w:ascii="Arial" w:hAnsi="Arial" w:cs="Arial"/>
                <w:b/>
                <w:sz w:val="24"/>
              </w:rPr>
              <w:t>are and</w:t>
            </w:r>
            <w:r w:rsidRPr="00524B56">
              <w:rPr>
                <w:rFonts w:ascii="Arial" w:hAnsi="Arial" w:cs="Arial"/>
                <w:b/>
                <w:spacing w:val="-3"/>
                <w:sz w:val="24"/>
              </w:rPr>
              <w:t xml:space="preserve"> </w:t>
            </w:r>
            <w:r w:rsidRPr="00524B56">
              <w:rPr>
                <w:rFonts w:ascii="Arial" w:hAnsi="Arial" w:cs="Arial"/>
                <w:b/>
                <w:sz w:val="24"/>
              </w:rPr>
              <w:t xml:space="preserve">what </w:t>
            </w:r>
            <w:r w:rsidRPr="00524B56">
              <w:rPr>
                <w:rFonts w:ascii="Arial" w:hAnsi="Arial" w:cs="Arial"/>
                <w:b/>
                <w:spacing w:val="-1"/>
                <w:sz w:val="24"/>
              </w:rPr>
              <w:t>actions</w:t>
            </w:r>
            <w:r w:rsidRPr="00524B56">
              <w:rPr>
                <w:rFonts w:ascii="Arial" w:hAnsi="Arial" w:cs="Arial"/>
                <w:b/>
                <w:spacing w:val="29"/>
                <w:sz w:val="24"/>
              </w:rPr>
              <w:t xml:space="preserve"> </w:t>
            </w:r>
            <w:r w:rsidRPr="00524B56">
              <w:rPr>
                <w:rFonts w:ascii="Arial" w:hAnsi="Arial" w:cs="Arial"/>
                <w:b/>
                <w:spacing w:val="-1"/>
                <w:sz w:val="24"/>
              </w:rPr>
              <w:t>have</w:t>
            </w:r>
            <w:r w:rsidRPr="00524B56">
              <w:rPr>
                <w:rFonts w:ascii="Arial" w:hAnsi="Arial" w:cs="Arial"/>
                <w:b/>
                <w:sz w:val="24"/>
              </w:rPr>
              <w:t xml:space="preserve"> been</w:t>
            </w:r>
            <w:r w:rsidRPr="00524B56">
              <w:rPr>
                <w:rFonts w:ascii="Arial" w:hAnsi="Arial" w:cs="Arial"/>
                <w:b/>
                <w:spacing w:val="1"/>
                <w:sz w:val="24"/>
              </w:rPr>
              <w:t xml:space="preserve"> </w:t>
            </w:r>
            <w:r w:rsidRPr="00524B56">
              <w:rPr>
                <w:rFonts w:ascii="Arial" w:hAnsi="Arial" w:cs="Arial"/>
                <w:b/>
                <w:sz w:val="24"/>
              </w:rPr>
              <w:t xml:space="preserve">taken to </w:t>
            </w:r>
            <w:r w:rsidRPr="00524B56">
              <w:rPr>
                <w:rFonts w:ascii="Arial" w:hAnsi="Arial" w:cs="Arial"/>
                <w:b/>
                <w:spacing w:val="-1"/>
                <w:sz w:val="24"/>
              </w:rPr>
              <w:t>obtain</w:t>
            </w:r>
            <w:r w:rsidRPr="00524B56">
              <w:rPr>
                <w:rFonts w:ascii="Arial" w:hAnsi="Arial" w:cs="Arial"/>
                <w:b/>
                <w:spacing w:val="23"/>
                <w:sz w:val="24"/>
              </w:rPr>
              <w:t xml:space="preserve"> </w:t>
            </w:r>
            <w:r w:rsidRPr="00524B56">
              <w:rPr>
                <w:rFonts w:ascii="Arial" w:hAnsi="Arial" w:cs="Arial"/>
                <w:b/>
                <w:sz w:val="24"/>
              </w:rPr>
              <w:t xml:space="preserve">or </w:t>
            </w:r>
            <w:r w:rsidRPr="00524B56">
              <w:rPr>
                <w:rFonts w:ascii="Arial" w:hAnsi="Arial" w:cs="Arial"/>
                <w:b/>
                <w:spacing w:val="-1"/>
                <w:sz w:val="24"/>
              </w:rPr>
              <w:t>improve</w:t>
            </w:r>
            <w:r w:rsidRPr="00524B56">
              <w:rPr>
                <w:rFonts w:ascii="Arial" w:hAnsi="Arial" w:cs="Arial"/>
                <w:b/>
                <w:sz w:val="24"/>
              </w:rPr>
              <w:t xml:space="preserve"> the</w:t>
            </w:r>
            <w:r w:rsidRPr="00524B56">
              <w:rPr>
                <w:rFonts w:ascii="Arial" w:hAnsi="Arial" w:cs="Arial"/>
                <w:b/>
                <w:spacing w:val="23"/>
                <w:sz w:val="24"/>
              </w:rPr>
              <w:t xml:space="preserve"> </w:t>
            </w:r>
            <w:r w:rsidRPr="00524B56">
              <w:rPr>
                <w:rFonts w:ascii="Arial" w:hAnsi="Arial" w:cs="Arial"/>
                <w:b/>
                <w:sz w:val="24"/>
              </w:rPr>
              <w:t>information.</w:t>
            </w:r>
          </w:p>
          <w:p w14:paraId="5546783A" w14:textId="77777777" w:rsidR="001F6BD0" w:rsidRPr="00524B56" w:rsidRDefault="001F6BD0" w:rsidP="00F61D28">
            <w:pPr>
              <w:pStyle w:val="TableParagraph"/>
              <w:spacing w:line="276" w:lineRule="auto"/>
              <w:ind w:left="102" w:right="102"/>
              <w:rPr>
                <w:rFonts w:ascii="Arial" w:hAnsi="Arial" w:cs="Arial"/>
                <w:b/>
              </w:rPr>
            </w:pPr>
          </w:p>
        </w:tc>
        <w:tc>
          <w:tcPr>
            <w:tcW w:w="6700" w:type="dxa"/>
            <w:tcBorders>
              <w:top w:val="single" w:sz="7" w:space="0" w:color="000000"/>
              <w:left w:val="single" w:sz="7" w:space="0" w:color="000000"/>
              <w:bottom w:val="single" w:sz="7" w:space="0" w:color="000000"/>
              <w:right w:val="single" w:sz="7" w:space="0" w:color="000000"/>
            </w:tcBorders>
            <w:tcMar>
              <w:top w:w="28" w:type="dxa"/>
              <w:left w:w="28" w:type="dxa"/>
              <w:bottom w:w="28" w:type="dxa"/>
              <w:right w:w="28" w:type="dxa"/>
            </w:tcMar>
          </w:tcPr>
          <w:p w14:paraId="0B7F26A9" w14:textId="77777777" w:rsidR="001F6BD0" w:rsidRPr="00524B56" w:rsidRDefault="001F6BD0" w:rsidP="00F61D28">
            <w:pPr>
              <w:widowControl w:val="0"/>
              <w:tabs>
                <w:tab w:val="left" w:pos="820"/>
              </w:tabs>
              <w:spacing w:after="0" w:line="275" w:lineRule="exact"/>
              <w:rPr>
                <w:rFonts w:ascii="Arial" w:hAnsi="Arial" w:cs="Arial"/>
                <w:sz w:val="24"/>
              </w:rPr>
            </w:pPr>
            <w:r w:rsidRPr="00524B56">
              <w:rPr>
                <w:rFonts w:ascii="Arial" w:hAnsi="Arial" w:cs="Arial"/>
                <w:sz w:val="24"/>
              </w:rPr>
              <w:t>None identified</w:t>
            </w:r>
          </w:p>
        </w:tc>
      </w:tr>
    </w:tbl>
    <w:p w14:paraId="5C04A959" w14:textId="77777777" w:rsidR="001F6BD0" w:rsidRDefault="001F6BD0">
      <w:pPr>
        <w:rPr>
          <w:rFonts w:ascii="Arial" w:hAnsi="Arial" w:cs="Arial"/>
        </w:rPr>
      </w:pPr>
    </w:p>
    <w:p w14:paraId="39E19C4A" w14:textId="77777777" w:rsidR="00813597" w:rsidRPr="00524B56" w:rsidRDefault="00813597">
      <w:pPr>
        <w:rPr>
          <w:rFonts w:ascii="Arial" w:hAnsi="Arial" w:cs="Arial"/>
        </w:rPr>
      </w:pPr>
    </w:p>
    <w:p w14:paraId="1F359E5F" w14:textId="77777777" w:rsidR="00813597" w:rsidRPr="00524B56" w:rsidRDefault="00813597" w:rsidP="00813597">
      <w:pPr>
        <w:rPr>
          <w:rFonts w:ascii="Arial" w:eastAsia="Arial" w:hAnsi="Arial" w:cs="Arial"/>
          <w:sz w:val="24"/>
          <w:szCs w:val="24"/>
        </w:rPr>
        <w:sectPr w:rsidR="00813597" w:rsidRPr="00524B56" w:rsidSect="00292E8B">
          <w:headerReference w:type="even" r:id="rId13"/>
          <w:headerReference w:type="default" r:id="rId14"/>
          <w:footerReference w:type="even" r:id="rId15"/>
          <w:footerReference w:type="default" r:id="rId16"/>
          <w:headerReference w:type="first" r:id="rId17"/>
          <w:footerReference w:type="first" r:id="rId18"/>
          <w:pgSz w:w="11910" w:h="16840" w:code="9"/>
          <w:pgMar w:top="851" w:right="851" w:bottom="1418" w:left="851" w:header="454" w:footer="454" w:gutter="0"/>
          <w:cols w:space="720"/>
        </w:sectPr>
      </w:pPr>
    </w:p>
    <w:p w14:paraId="67097408" w14:textId="77777777" w:rsidR="00CA5731" w:rsidRDefault="00CA5731" w:rsidP="00CA5731">
      <w:pPr>
        <w:pStyle w:val="BodyText"/>
        <w:ind w:left="95"/>
        <w:rPr>
          <w:sz w:val="20"/>
        </w:rPr>
      </w:pPr>
      <w:r>
        <w:rPr>
          <w:noProof/>
          <w:sz w:val="20"/>
        </w:rPr>
        <w:lastRenderedPageBreak/>
        <mc:AlternateContent>
          <mc:Choice Requires="wps">
            <w:drawing>
              <wp:inline distT="0" distB="0" distL="0" distR="0" wp14:anchorId="7C41A1C7" wp14:editId="7CE8544A">
                <wp:extent cx="10187940" cy="233680"/>
                <wp:effectExtent l="12700" t="6350" r="10160" b="7620"/>
                <wp:docPr id="79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7940" cy="233680"/>
                        </a:xfrm>
                        <a:prstGeom prst="rect">
                          <a:avLst/>
                        </a:prstGeom>
                        <a:solidFill>
                          <a:srgbClr val="FFFF00"/>
                        </a:solidFill>
                        <a:ln w="6096">
                          <a:solidFill>
                            <a:srgbClr val="000000"/>
                          </a:solidFill>
                          <a:prstDash val="solid"/>
                          <a:miter lim="800000"/>
                          <a:headEnd/>
                          <a:tailEnd/>
                        </a:ln>
                      </wps:spPr>
                      <wps:txbx>
                        <w:txbxContent>
                          <w:p w14:paraId="1CB98D6B" w14:textId="77777777" w:rsidR="00CA5731" w:rsidRDefault="00CA5731" w:rsidP="00CA5731">
                            <w:pPr>
                              <w:spacing w:before="22"/>
                              <w:ind w:left="108"/>
                              <w:rPr>
                                <w:rFonts w:ascii="Arial"/>
                                <w:b/>
                                <w:sz w:val="24"/>
                              </w:rPr>
                            </w:pPr>
                            <w:r>
                              <w:rPr>
                                <w:rFonts w:ascii="Arial"/>
                                <w:b/>
                                <w:sz w:val="24"/>
                              </w:rPr>
                              <w:t>Establishing</w:t>
                            </w:r>
                            <w:r>
                              <w:rPr>
                                <w:rFonts w:ascii="Arial"/>
                                <w:b/>
                                <w:spacing w:val="-3"/>
                                <w:sz w:val="24"/>
                              </w:rPr>
                              <w:t xml:space="preserve"> </w:t>
                            </w:r>
                            <w:r>
                              <w:rPr>
                                <w:rFonts w:ascii="Arial"/>
                                <w:b/>
                                <w:sz w:val="24"/>
                              </w:rPr>
                              <w:t>Relevance</w:t>
                            </w:r>
                            <w:r>
                              <w:rPr>
                                <w:rFonts w:ascii="Arial"/>
                                <w:b/>
                                <w:spacing w:val="-3"/>
                                <w:sz w:val="24"/>
                              </w:rPr>
                              <w:t xml:space="preserve"> </w:t>
                            </w:r>
                            <w:r>
                              <w:rPr>
                                <w:rFonts w:ascii="Arial"/>
                                <w:b/>
                                <w:sz w:val="24"/>
                              </w:rPr>
                              <w:t>and</w:t>
                            </w:r>
                            <w:r>
                              <w:rPr>
                                <w:rFonts w:ascii="Arial"/>
                                <w:b/>
                                <w:spacing w:val="-6"/>
                                <w:sz w:val="24"/>
                              </w:rPr>
                              <w:t xml:space="preserve"> </w:t>
                            </w:r>
                            <w:r>
                              <w:rPr>
                                <w:rFonts w:ascii="Arial"/>
                                <w:b/>
                                <w:sz w:val="24"/>
                              </w:rPr>
                              <w:t>Equality</w:t>
                            </w:r>
                            <w:r>
                              <w:rPr>
                                <w:rFonts w:ascii="Arial"/>
                                <w:b/>
                                <w:spacing w:val="-4"/>
                                <w:sz w:val="24"/>
                              </w:rPr>
                              <w:t xml:space="preserve"> </w:t>
                            </w:r>
                            <w:r>
                              <w:rPr>
                                <w:rFonts w:ascii="Arial"/>
                                <w:b/>
                                <w:sz w:val="24"/>
                              </w:rPr>
                              <w:t>Analysis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ADEE4B" id="Text Box 794" o:spid="_x0000_s1028" type="#_x0000_t202" style="width:802.2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" fillcolor="yellow" strokeweight=".48pt">
                <v:textbox inset="0,0,0,0">
                  <w:txbxContent>
                    <w:p w14:paraId="7D6340EF" w14:textId="77777777" w:rsidR="00CA5731" w:rsidRDefault="00CA5731" w:rsidP="00CA5731">
                      <w:pPr>
                        <w:spacing w:before="22"/>
                        <w:ind w:left="108"/>
                        <w:rPr>
                          <w:rFonts w:ascii="Arial"/>
                          <w:b/>
                          <w:sz w:val="24"/>
                        </w:rPr>
                      </w:pPr>
                      <w:r>
                        <w:rPr>
                          <w:rFonts w:ascii="Arial"/>
                          <w:b/>
                          <w:sz w:val="24"/>
                        </w:rPr>
                        <w:t>Establishing</w:t>
                      </w:r>
                      <w:r>
                        <w:rPr>
                          <w:rFonts w:ascii="Arial"/>
                          <w:b/>
                          <w:spacing w:val="-3"/>
                          <w:sz w:val="24"/>
                        </w:rPr>
                        <w:t xml:space="preserve"> </w:t>
                      </w:r>
                      <w:r>
                        <w:rPr>
                          <w:rFonts w:ascii="Arial"/>
                          <w:b/>
                          <w:sz w:val="24"/>
                        </w:rPr>
                        <w:t>Relevance</w:t>
                      </w:r>
                      <w:r>
                        <w:rPr>
                          <w:rFonts w:ascii="Arial"/>
                          <w:b/>
                          <w:spacing w:val="-3"/>
                          <w:sz w:val="24"/>
                        </w:rPr>
                        <w:t xml:space="preserve"> </w:t>
                      </w:r>
                      <w:r>
                        <w:rPr>
                          <w:rFonts w:ascii="Arial"/>
                          <w:b/>
                          <w:sz w:val="24"/>
                        </w:rPr>
                        <w:t>and</w:t>
                      </w:r>
                      <w:r>
                        <w:rPr>
                          <w:rFonts w:ascii="Arial"/>
                          <w:b/>
                          <w:spacing w:val="-6"/>
                          <w:sz w:val="24"/>
                        </w:rPr>
                        <w:t xml:space="preserve"> </w:t>
                      </w:r>
                      <w:r>
                        <w:rPr>
                          <w:rFonts w:ascii="Arial"/>
                          <w:b/>
                          <w:sz w:val="24"/>
                        </w:rPr>
                        <w:t>Equality</w:t>
                      </w:r>
                      <w:r>
                        <w:rPr>
                          <w:rFonts w:ascii="Arial"/>
                          <w:b/>
                          <w:spacing w:val="-4"/>
                          <w:sz w:val="24"/>
                        </w:rPr>
                        <w:t xml:space="preserve"> </w:t>
                      </w:r>
                      <w:r>
                        <w:rPr>
                          <w:rFonts w:ascii="Arial"/>
                          <w:b/>
                          <w:sz w:val="24"/>
                        </w:rPr>
                        <w:t>Analysis</w:t>
                      </w:r>
                    </w:p>
                  </w:txbxContent>
                </v:textbox>
                <w10:anchorlock/>
              </v:shape>
            </w:pict>
          </mc:Fallback>
        </mc:AlternateContent>
      </w:r>
    </w:p>
    <w:p w14:paraId="70B548B8" w14:textId="77777777" w:rsidR="00CA5731" w:rsidRPr="00CA5731" w:rsidRDefault="00CA5731" w:rsidP="00CA5731">
      <w:pPr>
        <w:pStyle w:val="ListParagraph"/>
        <w:widowControl w:val="0"/>
        <w:numPr>
          <w:ilvl w:val="0"/>
          <w:numId w:val="27"/>
        </w:numPr>
        <w:tabs>
          <w:tab w:val="left" w:pos="933"/>
          <w:tab w:val="left" w:pos="934"/>
        </w:tabs>
        <w:autoSpaceDE w:val="0"/>
        <w:autoSpaceDN w:val="0"/>
        <w:spacing w:before="159" w:after="0" w:line="240" w:lineRule="auto"/>
        <w:ind w:hanging="361"/>
        <w:contextualSpacing w:val="0"/>
        <w:rPr>
          <w:rFonts w:ascii="Arial" w:hAnsi="Arial" w:cs="Arial"/>
          <w:sz w:val="24"/>
        </w:rPr>
      </w:pPr>
      <w:r w:rsidRPr="00CA5731">
        <w:rPr>
          <w:rFonts w:ascii="Arial" w:hAnsi="Arial" w:cs="Arial"/>
          <w:sz w:val="24"/>
        </w:rPr>
        <w:t>Demonstrate</w:t>
      </w:r>
      <w:r w:rsidRPr="00CA5731">
        <w:rPr>
          <w:rFonts w:ascii="Arial" w:hAnsi="Arial" w:cs="Arial"/>
          <w:spacing w:val="-3"/>
          <w:sz w:val="24"/>
        </w:rPr>
        <w:t xml:space="preserve"> </w:t>
      </w:r>
      <w:r w:rsidRPr="00CA5731">
        <w:rPr>
          <w:rFonts w:ascii="Arial" w:hAnsi="Arial" w:cs="Arial"/>
          <w:sz w:val="24"/>
        </w:rPr>
        <w:t>how</w:t>
      </w:r>
      <w:r w:rsidRPr="00CA5731">
        <w:rPr>
          <w:rFonts w:ascii="Arial" w:hAnsi="Arial" w:cs="Arial"/>
          <w:spacing w:val="-4"/>
          <w:sz w:val="24"/>
        </w:rPr>
        <w:t xml:space="preserve"> </w:t>
      </w:r>
      <w:r w:rsidRPr="00CA5731">
        <w:rPr>
          <w:rFonts w:ascii="Arial" w:hAnsi="Arial" w:cs="Arial"/>
          <w:sz w:val="24"/>
        </w:rPr>
        <w:t>you</w:t>
      </w:r>
      <w:r w:rsidRPr="00CA5731">
        <w:rPr>
          <w:rFonts w:ascii="Arial" w:hAnsi="Arial" w:cs="Arial"/>
          <w:spacing w:val="-1"/>
          <w:sz w:val="24"/>
        </w:rPr>
        <w:t xml:space="preserve"> </w:t>
      </w:r>
      <w:r w:rsidRPr="00CA5731">
        <w:rPr>
          <w:rFonts w:ascii="Arial" w:hAnsi="Arial" w:cs="Arial"/>
          <w:sz w:val="24"/>
        </w:rPr>
        <w:t>used</w:t>
      </w:r>
      <w:r w:rsidRPr="00CA5731">
        <w:rPr>
          <w:rFonts w:ascii="Arial" w:hAnsi="Arial" w:cs="Arial"/>
          <w:spacing w:val="-3"/>
          <w:sz w:val="24"/>
        </w:rPr>
        <w:t xml:space="preserve"> </w:t>
      </w:r>
      <w:r w:rsidRPr="00CA5731">
        <w:rPr>
          <w:rFonts w:ascii="Arial" w:hAnsi="Arial" w:cs="Arial"/>
          <w:sz w:val="24"/>
        </w:rPr>
        <w:t>the</w:t>
      </w:r>
      <w:r w:rsidRPr="00CA5731">
        <w:rPr>
          <w:rFonts w:ascii="Arial" w:hAnsi="Arial" w:cs="Arial"/>
          <w:spacing w:val="-3"/>
          <w:sz w:val="24"/>
        </w:rPr>
        <w:t xml:space="preserve"> </w:t>
      </w:r>
      <w:r w:rsidRPr="00CA5731">
        <w:rPr>
          <w:rFonts w:ascii="Arial" w:hAnsi="Arial" w:cs="Arial"/>
          <w:sz w:val="24"/>
        </w:rPr>
        <w:t>data</w:t>
      </w:r>
      <w:r w:rsidRPr="00CA5731">
        <w:rPr>
          <w:rFonts w:ascii="Arial" w:hAnsi="Arial" w:cs="Arial"/>
          <w:spacing w:val="-1"/>
          <w:sz w:val="24"/>
        </w:rPr>
        <w:t xml:space="preserve"> </w:t>
      </w:r>
      <w:r w:rsidRPr="00CA5731">
        <w:rPr>
          <w:rFonts w:ascii="Arial" w:hAnsi="Arial" w:cs="Arial"/>
          <w:sz w:val="24"/>
        </w:rPr>
        <w:t>and</w:t>
      </w:r>
      <w:r w:rsidRPr="00CA5731">
        <w:rPr>
          <w:rFonts w:ascii="Arial" w:hAnsi="Arial" w:cs="Arial"/>
          <w:spacing w:val="-3"/>
          <w:sz w:val="24"/>
        </w:rPr>
        <w:t xml:space="preserve"> </w:t>
      </w:r>
      <w:r w:rsidRPr="00CA5731">
        <w:rPr>
          <w:rFonts w:ascii="Arial" w:hAnsi="Arial" w:cs="Arial"/>
          <w:sz w:val="24"/>
        </w:rPr>
        <w:t>evidence</w:t>
      </w:r>
      <w:r w:rsidRPr="00CA5731">
        <w:rPr>
          <w:rFonts w:ascii="Arial" w:hAnsi="Arial" w:cs="Arial"/>
          <w:spacing w:val="-1"/>
          <w:sz w:val="24"/>
        </w:rPr>
        <w:t xml:space="preserve"> </w:t>
      </w:r>
      <w:r w:rsidRPr="00CA5731">
        <w:rPr>
          <w:rFonts w:ascii="Arial" w:hAnsi="Arial" w:cs="Arial"/>
          <w:sz w:val="24"/>
        </w:rPr>
        <w:t>listed</w:t>
      </w:r>
      <w:r w:rsidRPr="00CA5731">
        <w:rPr>
          <w:rFonts w:ascii="Arial" w:hAnsi="Arial" w:cs="Arial"/>
          <w:spacing w:val="-1"/>
          <w:sz w:val="24"/>
        </w:rPr>
        <w:t xml:space="preserve"> </w:t>
      </w:r>
      <w:r w:rsidRPr="00CA5731">
        <w:rPr>
          <w:rFonts w:ascii="Arial" w:hAnsi="Arial" w:cs="Arial"/>
          <w:sz w:val="24"/>
        </w:rPr>
        <w:t>above</w:t>
      </w:r>
    </w:p>
    <w:p w14:paraId="75B3B7AC" w14:textId="77777777" w:rsidR="00CA5731" w:rsidRPr="00CA5731" w:rsidRDefault="00CA5731" w:rsidP="00CA5731">
      <w:pPr>
        <w:pStyle w:val="ListParagraph"/>
        <w:widowControl w:val="0"/>
        <w:numPr>
          <w:ilvl w:val="0"/>
          <w:numId w:val="27"/>
        </w:numPr>
        <w:tabs>
          <w:tab w:val="left" w:pos="933"/>
          <w:tab w:val="left" w:pos="934"/>
        </w:tabs>
        <w:autoSpaceDE w:val="0"/>
        <w:autoSpaceDN w:val="0"/>
        <w:spacing w:before="40" w:after="0" w:line="240" w:lineRule="auto"/>
        <w:ind w:hanging="361"/>
        <w:contextualSpacing w:val="0"/>
        <w:rPr>
          <w:rFonts w:ascii="Arial" w:hAnsi="Arial" w:cs="Arial"/>
          <w:sz w:val="24"/>
        </w:rPr>
      </w:pPr>
      <w:r w:rsidRPr="00CA5731">
        <w:rPr>
          <w:rFonts w:ascii="Arial" w:hAnsi="Arial" w:cs="Arial"/>
          <w:sz w:val="24"/>
        </w:rPr>
        <w:t>Demonstrate</w:t>
      </w:r>
      <w:r w:rsidRPr="00CA5731">
        <w:rPr>
          <w:rFonts w:ascii="Arial" w:hAnsi="Arial" w:cs="Arial"/>
          <w:spacing w:val="-4"/>
          <w:sz w:val="24"/>
        </w:rPr>
        <w:t xml:space="preserve"> </w:t>
      </w:r>
      <w:r w:rsidRPr="00CA5731">
        <w:rPr>
          <w:rFonts w:ascii="Arial" w:hAnsi="Arial" w:cs="Arial"/>
          <w:sz w:val="24"/>
        </w:rPr>
        <w:t>consideration</w:t>
      </w:r>
      <w:r w:rsidRPr="00CA5731">
        <w:rPr>
          <w:rFonts w:ascii="Arial" w:hAnsi="Arial" w:cs="Arial"/>
          <w:spacing w:val="-5"/>
          <w:sz w:val="24"/>
        </w:rPr>
        <w:t xml:space="preserve"> </w:t>
      </w:r>
      <w:r w:rsidRPr="00CA5731">
        <w:rPr>
          <w:rFonts w:ascii="Arial" w:hAnsi="Arial" w:cs="Arial"/>
          <w:sz w:val="24"/>
        </w:rPr>
        <w:t>of the</w:t>
      </w:r>
      <w:r w:rsidRPr="00CA5731">
        <w:rPr>
          <w:rFonts w:ascii="Arial" w:hAnsi="Arial" w:cs="Arial"/>
          <w:spacing w:val="-5"/>
          <w:sz w:val="24"/>
        </w:rPr>
        <w:t xml:space="preserve"> </w:t>
      </w:r>
      <w:r w:rsidRPr="00CA5731">
        <w:rPr>
          <w:rFonts w:ascii="Arial" w:hAnsi="Arial" w:cs="Arial"/>
          <w:sz w:val="24"/>
        </w:rPr>
        <w:t>actual</w:t>
      </w:r>
      <w:r w:rsidRPr="00CA5731">
        <w:rPr>
          <w:rFonts w:ascii="Arial" w:hAnsi="Arial" w:cs="Arial"/>
          <w:spacing w:val="-2"/>
          <w:sz w:val="24"/>
        </w:rPr>
        <w:t xml:space="preserve"> </w:t>
      </w:r>
      <w:r w:rsidRPr="00CA5731">
        <w:rPr>
          <w:rFonts w:ascii="Arial" w:hAnsi="Arial" w:cs="Arial"/>
          <w:sz w:val="24"/>
        </w:rPr>
        <w:t>and</w:t>
      </w:r>
      <w:r w:rsidRPr="00CA5731">
        <w:rPr>
          <w:rFonts w:ascii="Arial" w:hAnsi="Arial" w:cs="Arial"/>
          <w:spacing w:val="-5"/>
          <w:sz w:val="24"/>
        </w:rPr>
        <w:t xml:space="preserve"> </w:t>
      </w:r>
      <w:r w:rsidRPr="00CA5731">
        <w:rPr>
          <w:rFonts w:ascii="Arial" w:hAnsi="Arial" w:cs="Arial"/>
          <w:sz w:val="24"/>
        </w:rPr>
        <w:t>potential</w:t>
      </w:r>
      <w:r w:rsidRPr="00CA5731">
        <w:rPr>
          <w:rFonts w:ascii="Arial" w:hAnsi="Arial" w:cs="Arial"/>
          <w:spacing w:val="-2"/>
          <w:sz w:val="24"/>
        </w:rPr>
        <w:t xml:space="preserve"> </w:t>
      </w:r>
      <w:r w:rsidRPr="00CA5731">
        <w:rPr>
          <w:rFonts w:ascii="Arial" w:hAnsi="Arial" w:cs="Arial"/>
          <w:sz w:val="24"/>
        </w:rPr>
        <w:t>impact</w:t>
      </w:r>
    </w:p>
    <w:p w14:paraId="0A9A3301" w14:textId="77777777" w:rsidR="00CA5731" w:rsidRPr="00CA5731" w:rsidRDefault="00CA5731" w:rsidP="00CA5731">
      <w:pPr>
        <w:pStyle w:val="ListParagraph"/>
        <w:widowControl w:val="0"/>
        <w:numPr>
          <w:ilvl w:val="0"/>
          <w:numId w:val="27"/>
        </w:numPr>
        <w:tabs>
          <w:tab w:val="left" w:pos="933"/>
          <w:tab w:val="left" w:pos="934"/>
        </w:tabs>
        <w:autoSpaceDE w:val="0"/>
        <w:autoSpaceDN w:val="0"/>
        <w:spacing w:before="39" w:after="0" w:line="240" w:lineRule="auto"/>
        <w:ind w:hanging="361"/>
        <w:contextualSpacing w:val="0"/>
        <w:rPr>
          <w:rFonts w:ascii="Arial" w:hAnsi="Arial" w:cs="Arial"/>
          <w:sz w:val="24"/>
        </w:rPr>
      </w:pPr>
      <w:r w:rsidRPr="00CA5731">
        <w:rPr>
          <w:rFonts w:ascii="Arial" w:hAnsi="Arial" w:cs="Arial"/>
          <w:sz w:val="24"/>
        </w:rPr>
        <w:t>Demonstrate</w:t>
      </w:r>
      <w:r w:rsidRPr="00CA5731">
        <w:rPr>
          <w:rFonts w:ascii="Arial" w:hAnsi="Arial" w:cs="Arial"/>
          <w:spacing w:val="-3"/>
          <w:sz w:val="24"/>
        </w:rPr>
        <w:t xml:space="preserve"> </w:t>
      </w:r>
      <w:r w:rsidRPr="00CA5731">
        <w:rPr>
          <w:rFonts w:ascii="Arial" w:hAnsi="Arial" w:cs="Arial"/>
          <w:sz w:val="24"/>
        </w:rPr>
        <w:t>actions</w:t>
      </w:r>
      <w:r w:rsidRPr="00CA5731">
        <w:rPr>
          <w:rFonts w:ascii="Arial" w:hAnsi="Arial" w:cs="Arial"/>
          <w:spacing w:val="-1"/>
          <w:sz w:val="24"/>
        </w:rPr>
        <w:t xml:space="preserve"> </w:t>
      </w:r>
      <w:r w:rsidRPr="00CA5731">
        <w:rPr>
          <w:rFonts w:ascii="Arial" w:hAnsi="Arial" w:cs="Arial"/>
          <w:sz w:val="24"/>
        </w:rPr>
        <w:t>taken</w:t>
      </w:r>
      <w:r w:rsidRPr="00CA5731">
        <w:rPr>
          <w:rFonts w:ascii="Arial" w:hAnsi="Arial" w:cs="Arial"/>
          <w:spacing w:val="-4"/>
          <w:sz w:val="24"/>
        </w:rPr>
        <w:t xml:space="preserve"> </w:t>
      </w:r>
      <w:r w:rsidRPr="00CA5731">
        <w:rPr>
          <w:rFonts w:ascii="Arial" w:hAnsi="Arial" w:cs="Arial"/>
          <w:sz w:val="24"/>
        </w:rPr>
        <w:t>to reduce</w:t>
      </w:r>
      <w:r w:rsidRPr="00CA5731">
        <w:rPr>
          <w:rFonts w:ascii="Arial" w:hAnsi="Arial" w:cs="Arial"/>
          <w:spacing w:val="-3"/>
          <w:sz w:val="24"/>
        </w:rPr>
        <w:t xml:space="preserve"> </w:t>
      </w:r>
      <w:r w:rsidRPr="00CA5731">
        <w:rPr>
          <w:rFonts w:ascii="Arial" w:hAnsi="Arial" w:cs="Arial"/>
          <w:sz w:val="24"/>
        </w:rPr>
        <w:t>or</w:t>
      </w:r>
      <w:r w:rsidRPr="00CA5731">
        <w:rPr>
          <w:rFonts w:ascii="Arial" w:hAnsi="Arial" w:cs="Arial"/>
          <w:spacing w:val="1"/>
          <w:sz w:val="24"/>
        </w:rPr>
        <w:t xml:space="preserve"> </w:t>
      </w:r>
      <w:r w:rsidRPr="00CA5731">
        <w:rPr>
          <w:rFonts w:ascii="Arial" w:hAnsi="Arial" w:cs="Arial"/>
          <w:sz w:val="24"/>
        </w:rPr>
        <w:t>eliminate</w:t>
      </w:r>
      <w:r w:rsidRPr="00CA5731">
        <w:rPr>
          <w:rFonts w:ascii="Arial" w:hAnsi="Arial" w:cs="Arial"/>
          <w:spacing w:val="-2"/>
          <w:sz w:val="24"/>
        </w:rPr>
        <w:t xml:space="preserve"> </w:t>
      </w:r>
      <w:r w:rsidRPr="00CA5731">
        <w:rPr>
          <w:rFonts w:ascii="Arial" w:hAnsi="Arial" w:cs="Arial"/>
          <w:sz w:val="24"/>
        </w:rPr>
        <w:t>negative</w:t>
      </w:r>
      <w:r w:rsidRPr="00CA5731">
        <w:rPr>
          <w:rFonts w:ascii="Arial" w:hAnsi="Arial" w:cs="Arial"/>
          <w:spacing w:val="-2"/>
          <w:sz w:val="24"/>
        </w:rPr>
        <w:t xml:space="preserve"> </w:t>
      </w:r>
      <w:r w:rsidRPr="00CA5731">
        <w:rPr>
          <w:rFonts w:ascii="Arial" w:hAnsi="Arial" w:cs="Arial"/>
          <w:sz w:val="24"/>
        </w:rPr>
        <w:t>impact</w:t>
      </w:r>
    </w:p>
    <w:p w14:paraId="58A36808" w14:textId="77777777" w:rsidR="00CA5731" w:rsidRPr="00CA5731" w:rsidRDefault="00CA5731" w:rsidP="00CA5731">
      <w:pPr>
        <w:pStyle w:val="ListParagraph"/>
        <w:widowControl w:val="0"/>
        <w:numPr>
          <w:ilvl w:val="0"/>
          <w:numId w:val="27"/>
        </w:numPr>
        <w:tabs>
          <w:tab w:val="left" w:pos="933"/>
          <w:tab w:val="left" w:pos="934"/>
        </w:tabs>
        <w:autoSpaceDE w:val="0"/>
        <w:autoSpaceDN w:val="0"/>
        <w:spacing w:before="40" w:after="0" w:line="240" w:lineRule="auto"/>
        <w:ind w:hanging="361"/>
        <w:contextualSpacing w:val="0"/>
        <w:rPr>
          <w:rFonts w:ascii="Arial" w:hAnsi="Arial" w:cs="Arial"/>
          <w:sz w:val="24"/>
        </w:rPr>
      </w:pPr>
      <w:r w:rsidRPr="00CA5731">
        <w:rPr>
          <w:rFonts w:ascii="Arial" w:hAnsi="Arial" w:cs="Arial"/>
          <w:sz w:val="24"/>
        </w:rPr>
        <w:t>Consider</w:t>
      </w:r>
      <w:r w:rsidRPr="00CA5731">
        <w:rPr>
          <w:rFonts w:ascii="Arial" w:hAnsi="Arial" w:cs="Arial"/>
          <w:spacing w:val="-2"/>
          <w:sz w:val="24"/>
        </w:rPr>
        <w:t xml:space="preserve"> </w:t>
      </w:r>
      <w:r w:rsidRPr="00CA5731">
        <w:rPr>
          <w:rFonts w:ascii="Arial" w:hAnsi="Arial" w:cs="Arial"/>
          <w:sz w:val="24"/>
        </w:rPr>
        <w:t>whether</w:t>
      </w:r>
      <w:r w:rsidRPr="00CA5731">
        <w:rPr>
          <w:rFonts w:ascii="Arial" w:hAnsi="Arial" w:cs="Arial"/>
          <w:spacing w:val="-1"/>
          <w:sz w:val="24"/>
        </w:rPr>
        <w:t xml:space="preserve"> </w:t>
      </w:r>
      <w:r w:rsidRPr="00CA5731">
        <w:rPr>
          <w:rFonts w:ascii="Arial" w:hAnsi="Arial" w:cs="Arial"/>
          <w:sz w:val="24"/>
        </w:rPr>
        <w:t>the</w:t>
      </w:r>
      <w:r w:rsidRPr="00CA5731">
        <w:rPr>
          <w:rFonts w:ascii="Arial" w:hAnsi="Arial" w:cs="Arial"/>
          <w:spacing w:val="-5"/>
          <w:sz w:val="24"/>
        </w:rPr>
        <w:t xml:space="preserve"> </w:t>
      </w:r>
      <w:r w:rsidRPr="00CA5731">
        <w:rPr>
          <w:rFonts w:ascii="Arial" w:hAnsi="Arial" w:cs="Arial"/>
          <w:sz w:val="24"/>
        </w:rPr>
        <w:t>proposal</w:t>
      </w:r>
      <w:r w:rsidRPr="00CA5731">
        <w:rPr>
          <w:rFonts w:ascii="Arial" w:hAnsi="Arial" w:cs="Arial"/>
          <w:spacing w:val="-1"/>
          <w:sz w:val="24"/>
        </w:rPr>
        <w:t xml:space="preserve"> </w:t>
      </w:r>
      <w:r w:rsidRPr="00CA5731">
        <w:rPr>
          <w:rFonts w:ascii="Arial" w:hAnsi="Arial" w:cs="Arial"/>
          <w:sz w:val="24"/>
        </w:rPr>
        <w:t>will</w:t>
      </w:r>
      <w:r w:rsidRPr="00CA5731">
        <w:rPr>
          <w:rFonts w:ascii="Arial" w:hAnsi="Arial" w:cs="Arial"/>
          <w:spacing w:val="-1"/>
          <w:sz w:val="24"/>
        </w:rPr>
        <w:t xml:space="preserve"> </w:t>
      </w:r>
      <w:r w:rsidRPr="00CA5731">
        <w:rPr>
          <w:rFonts w:ascii="Arial" w:hAnsi="Arial" w:cs="Arial"/>
          <w:sz w:val="24"/>
        </w:rPr>
        <w:t>or</w:t>
      </w:r>
      <w:r w:rsidRPr="00CA5731">
        <w:rPr>
          <w:rFonts w:ascii="Arial" w:hAnsi="Arial" w:cs="Arial"/>
          <w:spacing w:val="-1"/>
          <w:sz w:val="24"/>
        </w:rPr>
        <w:t xml:space="preserve"> </w:t>
      </w:r>
      <w:r w:rsidRPr="00CA5731">
        <w:rPr>
          <w:rFonts w:ascii="Arial" w:hAnsi="Arial" w:cs="Arial"/>
          <w:sz w:val="24"/>
        </w:rPr>
        <w:t>is</w:t>
      </w:r>
      <w:r w:rsidRPr="00CA5731">
        <w:rPr>
          <w:rFonts w:ascii="Arial" w:hAnsi="Arial" w:cs="Arial"/>
          <w:spacing w:val="-1"/>
          <w:sz w:val="24"/>
        </w:rPr>
        <w:t xml:space="preserve"> </w:t>
      </w:r>
      <w:r w:rsidRPr="00CA5731">
        <w:rPr>
          <w:rFonts w:ascii="Arial" w:hAnsi="Arial" w:cs="Arial"/>
          <w:sz w:val="24"/>
        </w:rPr>
        <w:t>likely</w:t>
      </w:r>
      <w:r w:rsidRPr="00CA5731">
        <w:rPr>
          <w:rFonts w:ascii="Arial" w:hAnsi="Arial" w:cs="Arial"/>
          <w:spacing w:val="-1"/>
          <w:sz w:val="24"/>
        </w:rPr>
        <w:t xml:space="preserve"> </w:t>
      </w:r>
      <w:r w:rsidRPr="00CA5731">
        <w:rPr>
          <w:rFonts w:ascii="Arial" w:hAnsi="Arial" w:cs="Arial"/>
          <w:sz w:val="24"/>
        </w:rPr>
        <w:t>to</w:t>
      </w:r>
      <w:r w:rsidRPr="00CA5731">
        <w:rPr>
          <w:rFonts w:ascii="Arial" w:hAnsi="Arial" w:cs="Arial"/>
          <w:spacing w:val="3"/>
          <w:sz w:val="24"/>
        </w:rPr>
        <w:t xml:space="preserve"> </w:t>
      </w:r>
      <w:r w:rsidRPr="00CA5731">
        <w:rPr>
          <w:rFonts w:ascii="Arial" w:hAnsi="Arial" w:cs="Arial"/>
          <w:sz w:val="24"/>
        </w:rPr>
        <w:t>influence</w:t>
      </w:r>
      <w:r w:rsidRPr="00CA5731">
        <w:rPr>
          <w:rFonts w:ascii="Arial" w:hAnsi="Arial" w:cs="Arial"/>
          <w:spacing w:val="-3"/>
          <w:sz w:val="24"/>
        </w:rPr>
        <w:t xml:space="preserve"> </w:t>
      </w:r>
      <w:r w:rsidRPr="00CA5731">
        <w:rPr>
          <w:rFonts w:ascii="Arial" w:hAnsi="Arial" w:cs="Arial"/>
          <w:sz w:val="24"/>
        </w:rPr>
        <w:t>TWFRS’s</w:t>
      </w:r>
      <w:r w:rsidRPr="00CA5731">
        <w:rPr>
          <w:rFonts w:ascii="Arial" w:hAnsi="Arial" w:cs="Arial"/>
          <w:spacing w:val="-4"/>
          <w:sz w:val="24"/>
        </w:rPr>
        <w:t xml:space="preserve"> </w:t>
      </w:r>
      <w:r w:rsidRPr="00CA5731">
        <w:rPr>
          <w:rFonts w:ascii="Arial" w:hAnsi="Arial" w:cs="Arial"/>
          <w:sz w:val="24"/>
        </w:rPr>
        <w:t>capacity</w:t>
      </w:r>
      <w:r w:rsidRPr="00CA5731">
        <w:rPr>
          <w:rFonts w:ascii="Arial" w:hAnsi="Arial" w:cs="Arial"/>
          <w:spacing w:val="-4"/>
          <w:sz w:val="24"/>
        </w:rPr>
        <w:t xml:space="preserve"> </w:t>
      </w:r>
      <w:r w:rsidRPr="00CA5731">
        <w:rPr>
          <w:rFonts w:ascii="Arial" w:hAnsi="Arial" w:cs="Arial"/>
          <w:sz w:val="24"/>
        </w:rPr>
        <w:t>to</w:t>
      </w:r>
      <w:r w:rsidRPr="00CA5731">
        <w:rPr>
          <w:rFonts w:ascii="Arial" w:hAnsi="Arial" w:cs="Arial"/>
          <w:spacing w:val="-3"/>
          <w:sz w:val="24"/>
        </w:rPr>
        <w:t xml:space="preserve"> </w:t>
      </w:r>
      <w:r w:rsidRPr="00CA5731">
        <w:rPr>
          <w:rFonts w:ascii="Arial" w:hAnsi="Arial" w:cs="Arial"/>
          <w:sz w:val="24"/>
        </w:rPr>
        <w:t>meet</w:t>
      </w:r>
      <w:r w:rsidRPr="00CA5731">
        <w:rPr>
          <w:rFonts w:ascii="Arial" w:hAnsi="Arial" w:cs="Arial"/>
          <w:spacing w:val="-1"/>
          <w:sz w:val="24"/>
        </w:rPr>
        <w:t xml:space="preserve"> </w:t>
      </w:r>
      <w:r w:rsidRPr="00CA5731">
        <w:rPr>
          <w:rFonts w:ascii="Arial" w:hAnsi="Arial" w:cs="Arial"/>
          <w:sz w:val="24"/>
        </w:rPr>
        <w:t>the</w:t>
      </w:r>
      <w:r w:rsidRPr="00CA5731">
        <w:rPr>
          <w:rFonts w:ascii="Arial" w:hAnsi="Arial" w:cs="Arial"/>
          <w:spacing w:val="-3"/>
          <w:sz w:val="24"/>
        </w:rPr>
        <w:t xml:space="preserve"> </w:t>
      </w:r>
      <w:r w:rsidRPr="00CA5731">
        <w:rPr>
          <w:rFonts w:ascii="Arial" w:hAnsi="Arial" w:cs="Arial"/>
          <w:sz w:val="24"/>
        </w:rPr>
        <w:t>PSED</w:t>
      </w:r>
      <w:r w:rsidRPr="00CA5731">
        <w:rPr>
          <w:rFonts w:ascii="Arial" w:hAnsi="Arial" w:cs="Arial"/>
          <w:spacing w:val="-1"/>
          <w:sz w:val="24"/>
        </w:rPr>
        <w:t xml:space="preserve"> </w:t>
      </w:r>
      <w:r w:rsidRPr="00CA5731">
        <w:rPr>
          <w:rFonts w:ascii="Arial" w:hAnsi="Arial" w:cs="Arial"/>
          <w:sz w:val="24"/>
        </w:rPr>
        <w:t>aims</w:t>
      </w:r>
      <w:r w:rsidRPr="00CA5731">
        <w:rPr>
          <w:rFonts w:ascii="Arial" w:hAnsi="Arial" w:cs="Arial"/>
          <w:spacing w:val="-4"/>
          <w:sz w:val="24"/>
        </w:rPr>
        <w:t xml:space="preserve"> </w:t>
      </w:r>
      <w:r w:rsidRPr="00CA5731">
        <w:rPr>
          <w:rFonts w:ascii="Arial" w:hAnsi="Arial" w:cs="Arial"/>
          <w:sz w:val="24"/>
        </w:rPr>
        <w:t>to:</w:t>
      </w:r>
    </w:p>
    <w:p w14:paraId="0FDADD5E" w14:textId="77777777" w:rsidR="00CA5731" w:rsidRPr="00CA5731" w:rsidRDefault="00CA5731" w:rsidP="00CA5731">
      <w:pPr>
        <w:pStyle w:val="ListParagraph"/>
        <w:widowControl w:val="0"/>
        <w:numPr>
          <w:ilvl w:val="0"/>
          <w:numId w:val="26"/>
        </w:numPr>
        <w:tabs>
          <w:tab w:val="left" w:pos="2373"/>
          <w:tab w:val="left" w:pos="2374"/>
        </w:tabs>
        <w:autoSpaceDE w:val="0"/>
        <w:autoSpaceDN w:val="0"/>
        <w:spacing w:before="39" w:after="0" w:line="276" w:lineRule="auto"/>
        <w:ind w:left="2373" w:right="948"/>
        <w:contextualSpacing w:val="0"/>
        <w:rPr>
          <w:rFonts w:ascii="Arial" w:hAnsi="Arial" w:cs="Arial"/>
          <w:sz w:val="24"/>
        </w:rPr>
      </w:pPr>
      <w:r w:rsidRPr="00CA5731">
        <w:rPr>
          <w:rFonts w:ascii="Arial" w:hAnsi="Arial" w:cs="Arial"/>
          <w:sz w:val="24"/>
        </w:rPr>
        <w:t>Eliminate</w:t>
      </w:r>
      <w:r w:rsidRPr="00CA5731">
        <w:rPr>
          <w:rFonts w:ascii="Arial" w:hAnsi="Arial" w:cs="Arial"/>
          <w:spacing w:val="-2"/>
          <w:sz w:val="24"/>
        </w:rPr>
        <w:t xml:space="preserve"> </w:t>
      </w:r>
      <w:r w:rsidRPr="00CA5731">
        <w:rPr>
          <w:rFonts w:ascii="Arial" w:hAnsi="Arial" w:cs="Arial"/>
          <w:sz w:val="24"/>
        </w:rPr>
        <w:t>unlawful</w:t>
      </w:r>
      <w:r w:rsidRPr="00CA5731">
        <w:rPr>
          <w:rFonts w:ascii="Arial" w:hAnsi="Arial" w:cs="Arial"/>
          <w:spacing w:val="-4"/>
          <w:sz w:val="24"/>
        </w:rPr>
        <w:t xml:space="preserve"> </w:t>
      </w:r>
      <w:r w:rsidRPr="00CA5731">
        <w:rPr>
          <w:rFonts w:ascii="Arial" w:hAnsi="Arial" w:cs="Arial"/>
          <w:sz w:val="24"/>
        </w:rPr>
        <w:t>discrimination,</w:t>
      </w:r>
      <w:r w:rsidRPr="00CA5731">
        <w:rPr>
          <w:rFonts w:ascii="Arial" w:hAnsi="Arial" w:cs="Arial"/>
          <w:spacing w:val="-2"/>
          <w:sz w:val="24"/>
        </w:rPr>
        <w:t xml:space="preserve"> </w:t>
      </w:r>
      <w:r w:rsidRPr="00CA5731">
        <w:rPr>
          <w:rFonts w:ascii="Arial" w:hAnsi="Arial" w:cs="Arial"/>
          <w:sz w:val="24"/>
        </w:rPr>
        <w:t>harassment</w:t>
      </w:r>
      <w:r w:rsidRPr="00CA5731">
        <w:rPr>
          <w:rFonts w:ascii="Arial" w:hAnsi="Arial" w:cs="Arial"/>
          <w:spacing w:val="-3"/>
          <w:sz w:val="24"/>
        </w:rPr>
        <w:t xml:space="preserve"> </w:t>
      </w:r>
      <w:r w:rsidRPr="00CA5731">
        <w:rPr>
          <w:rFonts w:ascii="Arial" w:hAnsi="Arial" w:cs="Arial"/>
          <w:sz w:val="24"/>
        </w:rPr>
        <w:t>and</w:t>
      </w:r>
      <w:r w:rsidRPr="00CA5731">
        <w:rPr>
          <w:rFonts w:ascii="Arial" w:hAnsi="Arial" w:cs="Arial"/>
          <w:spacing w:val="-4"/>
          <w:sz w:val="24"/>
        </w:rPr>
        <w:t xml:space="preserve"> </w:t>
      </w:r>
      <w:r w:rsidRPr="00CA5731">
        <w:rPr>
          <w:rFonts w:ascii="Arial" w:hAnsi="Arial" w:cs="Arial"/>
          <w:sz w:val="24"/>
        </w:rPr>
        <w:t>victimisation</w:t>
      </w:r>
      <w:r w:rsidRPr="00CA5731">
        <w:rPr>
          <w:rFonts w:ascii="Arial" w:hAnsi="Arial" w:cs="Arial"/>
          <w:spacing w:val="-2"/>
          <w:sz w:val="24"/>
        </w:rPr>
        <w:t xml:space="preserve"> </w:t>
      </w:r>
      <w:r w:rsidRPr="00CA5731">
        <w:rPr>
          <w:rFonts w:ascii="Arial" w:hAnsi="Arial" w:cs="Arial"/>
          <w:sz w:val="24"/>
        </w:rPr>
        <w:t>and</w:t>
      </w:r>
      <w:r w:rsidRPr="00CA5731">
        <w:rPr>
          <w:rFonts w:ascii="Arial" w:hAnsi="Arial" w:cs="Arial"/>
          <w:spacing w:val="-5"/>
          <w:sz w:val="24"/>
        </w:rPr>
        <w:t xml:space="preserve"> </w:t>
      </w:r>
      <w:r w:rsidRPr="00CA5731">
        <w:rPr>
          <w:rFonts w:ascii="Arial" w:hAnsi="Arial" w:cs="Arial"/>
          <w:sz w:val="24"/>
        </w:rPr>
        <w:t>other</w:t>
      </w:r>
      <w:r w:rsidRPr="00CA5731">
        <w:rPr>
          <w:rFonts w:ascii="Arial" w:hAnsi="Arial" w:cs="Arial"/>
          <w:spacing w:val="-2"/>
          <w:sz w:val="24"/>
        </w:rPr>
        <w:t xml:space="preserve"> </w:t>
      </w:r>
      <w:r w:rsidRPr="00CA5731">
        <w:rPr>
          <w:rFonts w:ascii="Arial" w:hAnsi="Arial" w:cs="Arial"/>
          <w:sz w:val="24"/>
        </w:rPr>
        <w:t>conduct</w:t>
      </w:r>
      <w:r w:rsidRPr="00CA5731">
        <w:rPr>
          <w:rFonts w:ascii="Arial" w:hAnsi="Arial" w:cs="Arial"/>
          <w:spacing w:val="-3"/>
          <w:sz w:val="24"/>
        </w:rPr>
        <w:t xml:space="preserve"> </w:t>
      </w:r>
      <w:r w:rsidRPr="00CA5731">
        <w:rPr>
          <w:rFonts w:ascii="Arial" w:hAnsi="Arial" w:cs="Arial"/>
          <w:sz w:val="24"/>
        </w:rPr>
        <w:t>prohibited</w:t>
      </w:r>
      <w:r w:rsidRPr="00CA5731">
        <w:rPr>
          <w:rFonts w:ascii="Arial" w:hAnsi="Arial" w:cs="Arial"/>
          <w:spacing w:val="-2"/>
          <w:sz w:val="24"/>
        </w:rPr>
        <w:t xml:space="preserve"> </w:t>
      </w:r>
      <w:r w:rsidRPr="00CA5731">
        <w:rPr>
          <w:rFonts w:ascii="Arial" w:hAnsi="Arial" w:cs="Arial"/>
          <w:sz w:val="24"/>
        </w:rPr>
        <w:t>by</w:t>
      </w:r>
      <w:r w:rsidRPr="00CA5731">
        <w:rPr>
          <w:rFonts w:ascii="Arial" w:hAnsi="Arial" w:cs="Arial"/>
          <w:spacing w:val="-4"/>
          <w:sz w:val="24"/>
        </w:rPr>
        <w:t xml:space="preserve"> </w:t>
      </w:r>
      <w:r w:rsidRPr="00CA5731">
        <w:rPr>
          <w:rFonts w:ascii="Arial" w:hAnsi="Arial" w:cs="Arial"/>
          <w:sz w:val="24"/>
        </w:rPr>
        <w:t>the</w:t>
      </w:r>
      <w:r w:rsidRPr="00CA5731">
        <w:rPr>
          <w:rFonts w:ascii="Arial" w:hAnsi="Arial" w:cs="Arial"/>
          <w:spacing w:val="-3"/>
          <w:sz w:val="24"/>
        </w:rPr>
        <w:t xml:space="preserve"> </w:t>
      </w:r>
      <w:r w:rsidRPr="00CA5731">
        <w:rPr>
          <w:rFonts w:ascii="Arial" w:hAnsi="Arial" w:cs="Arial"/>
          <w:sz w:val="24"/>
        </w:rPr>
        <w:t>Equality</w:t>
      </w:r>
      <w:r w:rsidRPr="00CA5731">
        <w:rPr>
          <w:rFonts w:ascii="Arial" w:hAnsi="Arial" w:cs="Arial"/>
          <w:spacing w:val="-4"/>
          <w:sz w:val="24"/>
        </w:rPr>
        <w:t xml:space="preserve"> </w:t>
      </w:r>
      <w:r w:rsidRPr="00CA5731">
        <w:rPr>
          <w:rFonts w:ascii="Arial" w:hAnsi="Arial" w:cs="Arial"/>
          <w:sz w:val="24"/>
        </w:rPr>
        <w:t>Act</w:t>
      </w:r>
      <w:r w:rsidRPr="00CA5731">
        <w:rPr>
          <w:rFonts w:ascii="Arial" w:hAnsi="Arial" w:cs="Arial"/>
          <w:spacing w:val="-1"/>
          <w:sz w:val="24"/>
        </w:rPr>
        <w:t xml:space="preserve"> </w:t>
      </w:r>
      <w:r w:rsidRPr="00CA5731">
        <w:rPr>
          <w:rFonts w:ascii="Arial" w:hAnsi="Arial" w:cs="Arial"/>
          <w:sz w:val="24"/>
        </w:rPr>
        <w:t>and</w:t>
      </w:r>
      <w:r w:rsidRPr="00CA5731">
        <w:rPr>
          <w:rFonts w:ascii="Arial" w:hAnsi="Arial" w:cs="Arial"/>
          <w:spacing w:val="-2"/>
          <w:sz w:val="24"/>
        </w:rPr>
        <w:t xml:space="preserve"> </w:t>
      </w:r>
      <w:r w:rsidRPr="00CA5731">
        <w:rPr>
          <w:rFonts w:ascii="Arial" w:hAnsi="Arial" w:cs="Arial"/>
          <w:sz w:val="24"/>
        </w:rPr>
        <w:t>other</w:t>
      </w:r>
      <w:r w:rsidRPr="00CA5731">
        <w:rPr>
          <w:rFonts w:ascii="Arial" w:hAnsi="Arial" w:cs="Arial"/>
          <w:spacing w:val="-63"/>
          <w:sz w:val="24"/>
        </w:rPr>
        <w:t xml:space="preserve"> </w:t>
      </w:r>
      <w:r w:rsidRPr="00CA5731">
        <w:rPr>
          <w:rFonts w:ascii="Arial" w:hAnsi="Arial" w:cs="Arial"/>
          <w:sz w:val="24"/>
        </w:rPr>
        <w:t>relevant</w:t>
      </w:r>
      <w:r w:rsidRPr="00CA5731">
        <w:rPr>
          <w:rFonts w:ascii="Arial" w:hAnsi="Arial" w:cs="Arial"/>
          <w:spacing w:val="-1"/>
          <w:sz w:val="24"/>
        </w:rPr>
        <w:t xml:space="preserve"> </w:t>
      </w:r>
      <w:r w:rsidRPr="00CA5731">
        <w:rPr>
          <w:rFonts w:ascii="Arial" w:hAnsi="Arial" w:cs="Arial"/>
          <w:sz w:val="24"/>
        </w:rPr>
        <w:t>legislation.</w:t>
      </w:r>
    </w:p>
    <w:p w14:paraId="5A6B062F" w14:textId="77777777" w:rsidR="00CA5731" w:rsidRPr="00CA5731" w:rsidRDefault="00CA5731" w:rsidP="00CA5731">
      <w:pPr>
        <w:pStyle w:val="ListParagraph"/>
        <w:widowControl w:val="0"/>
        <w:numPr>
          <w:ilvl w:val="0"/>
          <w:numId w:val="26"/>
        </w:numPr>
        <w:tabs>
          <w:tab w:val="left" w:pos="2373"/>
          <w:tab w:val="left" w:pos="2374"/>
        </w:tabs>
        <w:autoSpaceDE w:val="0"/>
        <w:autoSpaceDN w:val="0"/>
        <w:spacing w:before="2" w:after="0" w:line="240" w:lineRule="auto"/>
        <w:contextualSpacing w:val="0"/>
        <w:rPr>
          <w:rFonts w:ascii="Arial" w:hAnsi="Arial" w:cs="Arial"/>
          <w:sz w:val="24"/>
        </w:rPr>
      </w:pPr>
      <w:r w:rsidRPr="00CA5731">
        <w:rPr>
          <w:rFonts w:ascii="Arial" w:hAnsi="Arial" w:cs="Arial"/>
          <w:sz w:val="24"/>
        </w:rPr>
        <w:t>Advance</w:t>
      </w:r>
      <w:r w:rsidRPr="00CA5731">
        <w:rPr>
          <w:rFonts w:ascii="Arial" w:hAnsi="Arial" w:cs="Arial"/>
          <w:spacing w:val="-2"/>
          <w:sz w:val="24"/>
        </w:rPr>
        <w:t xml:space="preserve"> </w:t>
      </w:r>
      <w:r w:rsidRPr="00CA5731">
        <w:rPr>
          <w:rFonts w:ascii="Arial" w:hAnsi="Arial" w:cs="Arial"/>
          <w:sz w:val="24"/>
        </w:rPr>
        <w:t>equality</w:t>
      </w:r>
      <w:r w:rsidRPr="00CA5731">
        <w:rPr>
          <w:rFonts w:ascii="Arial" w:hAnsi="Arial" w:cs="Arial"/>
          <w:spacing w:val="-4"/>
          <w:sz w:val="24"/>
        </w:rPr>
        <w:t xml:space="preserve"> </w:t>
      </w:r>
      <w:r w:rsidRPr="00CA5731">
        <w:rPr>
          <w:rFonts w:ascii="Arial" w:hAnsi="Arial" w:cs="Arial"/>
          <w:sz w:val="24"/>
        </w:rPr>
        <w:t>of</w:t>
      </w:r>
      <w:r w:rsidRPr="00CA5731">
        <w:rPr>
          <w:rFonts w:ascii="Arial" w:hAnsi="Arial" w:cs="Arial"/>
          <w:spacing w:val="-2"/>
          <w:sz w:val="24"/>
        </w:rPr>
        <w:t xml:space="preserve"> </w:t>
      </w:r>
      <w:r w:rsidRPr="00CA5731">
        <w:rPr>
          <w:rFonts w:ascii="Arial" w:hAnsi="Arial" w:cs="Arial"/>
          <w:sz w:val="24"/>
        </w:rPr>
        <w:t>opportunity</w:t>
      </w:r>
      <w:r w:rsidRPr="00CA5731">
        <w:rPr>
          <w:rFonts w:ascii="Arial" w:hAnsi="Arial" w:cs="Arial"/>
          <w:spacing w:val="-5"/>
          <w:sz w:val="24"/>
        </w:rPr>
        <w:t xml:space="preserve"> </w:t>
      </w:r>
      <w:r w:rsidRPr="00CA5731">
        <w:rPr>
          <w:rFonts w:ascii="Arial" w:hAnsi="Arial" w:cs="Arial"/>
          <w:sz w:val="24"/>
        </w:rPr>
        <w:t>between</w:t>
      </w:r>
      <w:r w:rsidRPr="00CA5731">
        <w:rPr>
          <w:rFonts w:ascii="Arial" w:hAnsi="Arial" w:cs="Arial"/>
          <w:spacing w:val="-2"/>
          <w:sz w:val="24"/>
        </w:rPr>
        <w:t xml:space="preserve"> </w:t>
      </w:r>
      <w:r w:rsidRPr="00CA5731">
        <w:rPr>
          <w:rFonts w:ascii="Arial" w:hAnsi="Arial" w:cs="Arial"/>
          <w:sz w:val="24"/>
        </w:rPr>
        <w:t>different</w:t>
      </w:r>
      <w:r w:rsidRPr="00CA5731">
        <w:rPr>
          <w:rFonts w:ascii="Arial" w:hAnsi="Arial" w:cs="Arial"/>
          <w:spacing w:val="-2"/>
          <w:sz w:val="24"/>
        </w:rPr>
        <w:t xml:space="preserve"> </w:t>
      </w:r>
      <w:r w:rsidRPr="00CA5731">
        <w:rPr>
          <w:rFonts w:ascii="Arial" w:hAnsi="Arial" w:cs="Arial"/>
          <w:sz w:val="24"/>
        </w:rPr>
        <w:t>groups</w:t>
      </w:r>
      <w:r w:rsidRPr="00CA5731">
        <w:rPr>
          <w:rFonts w:ascii="Arial" w:hAnsi="Arial" w:cs="Arial"/>
          <w:spacing w:val="-4"/>
          <w:sz w:val="24"/>
        </w:rPr>
        <w:t xml:space="preserve"> </w:t>
      </w:r>
      <w:r w:rsidRPr="00CA5731">
        <w:rPr>
          <w:rFonts w:ascii="Arial" w:hAnsi="Arial" w:cs="Arial"/>
          <w:sz w:val="24"/>
        </w:rPr>
        <w:t>of</w:t>
      </w:r>
      <w:r w:rsidRPr="00CA5731">
        <w:rPr>
          <w:rFonts w:ascii="Arial" w:hAnsi="Arial" w:cs="Arial"/>
          <w:spacing w:val="-2"/>
          <w:sz w:val="24"/>
        </w:rPr>
        <w:t xml:space="preserve"> </w:t>
      </w:r>
      <w:r w:rsidRPr="00CA5731">
        <w:rPr>
          <w:rFonts w:ascii="Arial" w:hAnsi="Arial" w:cs="Arial"/>
          <w:sz w:val="24"/>
        </w:rPr>
        <w:t>people.</w:t>
      </w:r>
    </w:p>
    <w:p w14:paraId="56D92B44" w14:textId="77777777" w:rsidR="00CA5731" w:rsidRPr="00CA5731" w:rsidRDefault="00CA5731" w:rsidP="00CA5731">
      <w:pPr>
        <w:pStyle w:val="ListParagraph"/>
        <w:widowControl w:val="0"/>
        <w:numPr>
          <w:ilvl w:val="0"/>
          <w:numId w:val="26"/>
        </w:numPr>
        <w:tabs>
          <w:tab w:val="left" w:pos="2373"/>
          <w:tab w:val="left" w:pos="2374"/>
        </w:tabs>
        <w:autoSpaceDE w:val="0"/>
        <w:autoSpaceDN w:val="0"/>
        <w:spacing w:before="43" w:after="0" w:line="240" w:lineRule="auto"/>
        <w:contextualSpacing w:val="0"/>
        <w:rPr>
          <w:rFonts w:ascii="Arial" w:hAnsi="Arial" w:cs="Arial"/>
          <w:sz w:val="24"/>
        </w:rPr>
      </w:pPr>
      <w:r w:rsidRPr="00CA5731">
        <w:rPr>
          <w:rFonts w:ascii="Arial" w:hAnsi="Arial" w:cs="Arial"/>
          <w:sz w:val="24"/>
        </w:rPr>
        <w:t>Foster</w:t>
      </w:r>
      <w:r w:rsidRPr="00CA5731">
        <w:rPr>
          <w:rFonts w:ascii="Arial" w:hAnsi="Arial" w:cs="Arial"/>
          <w:spacing w:val="-2"/>
          <w:sz w:val="24"/>
        </w:rPr>
        <w:t xml:space="preserve"> </w:t>
      </w:r>
      <w:r w:rsidRPr="00CA5731">
        <w:rPr>
          <w:rFonts w:ascii="Arial" w:hAnsi="Arial" w:cs="Arial"/>
          <w:sz w:val="24"/>
        </w:rPr>
        <w:t>good</w:t>
      </w:r>
      <w:r w:rsidRPr="00CA5731">
        <w:rPr>
          <w:rFonts w:ascii="Arial" w:hAnsi="Arial" w:cs="Arial"/>
          <w:spacing w:val="-3"/>
          <w:sz w:val="24"/>
        </w:rPr>
        <w:t xml:space="preserve"> </w:t>
      </w:r>
      <w:r w:rsidRPr="00CA5731">
        <w:rPr>
          <w:rFonts w:ascii="Arial" w:hAnsi="Arial" w:cs="Arial"/>
          <w:sz w:val="24"/>
        </w:rPr>
        <w:t>relations</w:t>
      </w:r>
      <w:r w:rsidRPr="00CA5731">
        <w:rPr>
          <w:rFonts w:ascii="Arial" w:hAnsi="Arial" w:cs="Arial"/>
          <w:spacing w:val="-2"/>
          <w:sz w:val="24"/>
        </w:rPr>
        <w:t xml:space="preserve"> </w:t>
      </w:r>
      <w:r w:rsidRPr="00CA5731">
        <w:rPr>
          <w:rFonts w:ascii="Arial" w:hAnsi="Arial" w:cs="Arial"/>
          <w:sz w:val="24"/>
        </w:rPr>
        <w:t>between</w:t>
      </w:r>
      <w:r w:rsidRPr="00CA5731">
        <w:rPr>
          <w:rFonts w:ascii="Arial" w:hAnsi="Arial" w:cs="Arial"/>
          <w:spacing w:val="-1"/>
          <w:sz w:val="24"/>
        </w:rPr>
        <w:t xml:space="preserve"> </w:t>
      </w:r>
      <w:r w:rsidRPr="00CA5731">
        <w:rPr>
          <w:rFonts w:ascii="Arial" w:hAnsi="Arial" w:cs="Arial"/>
          <w:sz w:val="24"/>
        </w:rPr>
        <w:t>people</w:t>
      </w:r>
      <w:r w:rsidRPr="00CA5731">
        <w:rPr>
          <w:rFonts w:ascii="Arial" w:hAnsi="Arial" w:cs="Arial"/>
          <w:spacing w:val="-4"/>
          <w:sz w:val="24"/>
        </w:rPr>
        <w:t xml:space="preserve"> </w:t>
      </w:r>
      <w:r w:rsidRPr="00CA5731">
        <w:rPr>
          <w:rFonts w:ascii="Arial" w:hAnsi="Arial" w:cs="Arial"/>
          <w:sz w:val="24"/>
        </w:rPr>
        <w:t>who</w:t>
      </w:r>
      <w:r w:rsidRPr="00CA5731">
        <w:rPr>
          <w:rFonts w:ascii="Arial" w:hAnsi="Arial" w:cs="Arial"/>
          <w:spacing w:val="-1"/>
          <w:sz w:val="24"/>
        </w:rPr>
        <w:t xml:space="preserve"> </w:t>
      </w:r>
      <w:r w:rsidRPr="00CA5731">
        <w:rPr>
          <w:rFonts w:ascii="Arial" w:hAnsi="Arial" w:cs="Arial"/>
          <w:sz w:val="24"/>
        </w:rPr>
        <w:t>share</w:t>
      </w:r>
      <w:r w:rsidRPr="00CA5731">
        <w:rPr>
          <w:rFonts w:ascii="Arial" w:hAnsi="Arial" w:cs="Arial"/>
          <w:spacing w:val="-2"/>
          <w:sz w:val="24"/>
        </w:rPr>
        <w:t xml:space="preserve"> </w:t>
      </w:r>
      <w:r w:rsidRPr="00CA5731">
        <w:rPr>
          <w:rFonts w:ascii="Arial" w:hAnsi="Arial" w:cs="Arial"/>
          <w:sz w:val="24"/>
        </w:rPr>
        <w:t>a</w:t>
      </w:r>
      <w:r w:rsidRPr="00CA5731">
        <w:rPr>
          <w:rFonts w:ascii="Arial" w:hAnsi="Arial" w:cs="Arial"/>
          <w:spacing w:val="-2"/>
          <w:sz w:val="24"/>
        </w:rPr>
        <w:t xml:space="preserve"> </w:t>
      </w:r>
      <w:r w:rsidRPr="00CA5731">
        <w:rPr>
          <w:rFonts w:ascii="Arial" w:hAnsi="Arial" w:cs="Arial"/>
          <w:sz w:val="24"/>
        </w:rPr>
        <w:t>protected</w:t>
      </w:r>
      <w:r w:rsidRPr="00CA5731">
        <w:rPr>
          <w:rFonts w:ascii="Arial" w:hAnsi="Arial" w:cs="Arial"/>
          <w:spacing w:val="-4"/>
          <w:sz w:val="24"/>
        </w:rPr>
        <w:t xml:space="preserve"> </w:t>
      </w:r>
      <w:r w:rsidRPr="00CA5731">
        <w:rPr>
          <w:rFonts w:ascii="Arial" w:hAnsi="Arial" w:cs="Arial"/>
          <w:sz w:val="24"/>
        </w:rPr>
        <w:t>characteristic</w:t>
      </w:r>
      <w:r w:rsidRPr="00CA5731">
        <w:rPr>
          <w:rFonts w:ascii="Arial" w:hAnsi="Arial" w:cs="Arial"/>
          <w:spacing w:val="-1"/>
          <w:sz w:val="24"/>
        </w:rPr>
        <w:t xml:space="preserve"> </w:t>
      </w:r>
      <w:r w:rsidRPr="00CA5731">
        <w:rPr>
          <w:rFonts w:ascii="Arial" w:hAnsi="Arial" w:cs="Arial"/>
          <w:sz w:val="24"/>
        </w:rPr>
        <w:t>and</w:t>
      </w:r>
      <w:r w:rsidRPr="00CA5731">
        <w:rPr>
          <w:rFonts w:ascii="Arial" w:hAnsi="Arial" w:cs="Arial"/>
          <w:spacing w:val="-4"/>
          <w:sz w:val="24"/>
        </w:rPr>
        <w:t xml:space="preserve"> </w:t>
      </w:r>
      <w:r w:rsidRPr="00CA5731">
        <w:rPr>
          <w:rFonts w:ascii="Arial" w:hAnsi="Arial" w:cs="Arial"/>
          <w:sz w:val="24"/>
        </w:rPr>
        <w:t>those</w:t>
      </w:r>
      <w:r w:rsidRPr="00CA5731">
        <w:rPr>
          <w:rFonts w:ascii="Arial" w:hAnsi="Arial" w:cs="Arial"/>
          <w:spacing w:val="-1"/>
          <w:sz w:val="24"/>
        </w:rPr>
        <w:t xml:space="preserve"> </w:t>
      </w:r>
      <w:r w:rsidRPr="00CA5731">
        <w:rPr>
          <w:rFonts w:ascii="Arial" w:hAnsi="Arial" w:cs="Arial"/>
          <w:sz w:val="24"/>
        </w:rPr>
        <w:t>who</w:t>
      </w:r>
      <w:r w:rsidRPr="00CA5731">
        <w:rPr>
          <w:rFonts w:ascii="Arial" w:hAnsi="Arial" w:cs="Arial"/>
          <w:spacing w:val="-4"/>
          <w:sz w:val="24"/>
        </w:rPr>
        <w:t xml:space="preserve"> </w:t>
      </w:r>
      <w:r w:rsidRPr="00CA5731">
        <w:rPr>
          <w:rFonts w:ascii="Arial" w:hAnsi="Arial" w:cs="Arial"/>
          <w:sz w:val="24"/>
        </w:rPr>
        <w:t>do</w:t>
      </w:r>
      <w:r w:rsidRPr="00CA5731">
        <w:rPr>
          <w:rFonts w:ascii="Arial" w:hAnsi="Arial" w:cs="Arial"/>
          <w:spacing w:val="-1"/>
          <w:sz w:val="24"/>
        </w:rPr>
        <w:t xml:space="preserve"> </w:t>
      </w:r>
      <w:r w:rsidRPr="00CA5731">
        <w:rPr>
          <w:rFonts w:ascii="Arial" w:hAnsi="Arial" w:cs="Arial"/>
          <w:sz w:val="24"/>
        </w:rPr>
        <w:t>not.</w:t>
      </w:r>
    </w:p>
    <w:p w14:paraId="645DA2A6" w14:textId="77777777" w:rsidR="00813597" w:rsidRPr="00524B56" w:rsidRDefault="00813597" w:rsidP="00F34C4D">
      <w:pPr>
        <w:spacing w:line="200" w:lineRule="atLeast"/>
        <w:rPr>
          <w:rFonts w:ascii="Arial" w:eastAsia="Times New Roman" w:hAnsi="Arial" w:cs="Arial"/>
          <w:sz w:val="20"/>
          <w:szCs w:val="20"/>
        </w:rPr>
      </w:pPr>
    </w:p>
    <w:tbl>
      <w:tblPr>
        <w:tblW w:w="15309" w:type="dxa"/>
        <w:tblInd w:w="212" w:type="dxa"/>
        <w:tblLayout w:type="fixed"/>
        <w:tblCellMar>
          <w:left w:w="0" w:type="dxa"/>
          <w:right w:w="0" w:type="dxa"/>
        </w:tblCellMar>
        <w:tblLook w:val="01E0" w:firstRow="1" w:lastRow="1" w:firstColumn="1" w:lastColumn="1" w:noHBand="0" w:noVBand="0"/>
      </w:tblPr>
      <w:tblGrid>
        <w:gridCol w:w="1982"/>
        <w:gridCol w:w="1324"/>
        <w:gridCol w:w="1178"/>
        <w:gridCol w:w="1178"/>
        <w:gridCol w:w="9647"/>
      </w:tblGrid>
      <w:tr w:rsidR="00524B56" w:rsidRPr="00524B56" w14:paraId="33C7C8D0"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77359710" w14:textId="77777777" w:rsidR="00524B56" w:rsidRPr="00524B56" w:rsidRDefault="00524B56" w:rsidP="00524B56">
            <w:pPr>
              <w:pStyle w:val="TableParagraph"/>
              <w:spacing w:line="277" w:lineRule="auto"/>
              <w:ind w:left="102"/>
              <w:rPr>
                <w:rFonts w:ascii="Arial" w:eastAsia="Arial" w:hAnsi="Arial" w:cs="Arial"/>
              </w:rPr>
            </w:pPr>
            <w:r w:rsidRPr="00524B56">
              <w:rPr>
                <w:rFonts w:ascii="Arial" w:hAnsi="Arial" w:cs="Arial"/>
                <w:b/>
              </w:rPr>
              <w:t xml:space="preserve">Protected </w:t>
            </w:r>
            <w:r w:rsidRPr="00524B56">
              <w:rPr>
                <w:rFonts w:ascii="Arial" w:hAnsi="Arial" w:cs="Arial"/>
                <w:b/>
                <w:spacing w:val="-1"/>
              </w:rPr>
              <w:t>Characteristic</w:t>
            </w:r>
          </w:p>
        </w:tc>
        <w:tc>
          <w:tcPr>
            <w:tcW w:w="1324"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5DF13C11" w14:textId="77777777" w:rsidR="00524B56" w:rsidRPr="00524B56" w:rsidRDefault="00524B56" w:rsidP="00524B56">
            <w:pPr>
              <w:pStyle w:val="TableParagraph"/>
              <w:spacing w:line="277" w:lineRule="auto"/>
              <w:ind w:left="102"/>
              <w:rPr>
                <w:rFonts w:ascii="Arial" w:eastAsia="Arial" w:hAnsi="Arial" w:cs="Arial"/>
              </w:rPr>
            </w:pPr>
            <w:r w:rsidRPr="00524B56">
              <w:rPr>
                <w:rFonts w:ascii="Arial" w:hAnsi="Arial" w:cs="Arial"/>
                <w:b/>
              </w:rPr>
              <w:t>Neutral Impact</w:t>
            </w:r>
          </w:p>
        </w:tc>
        <w:tc>
          <w:tcPr>
            <w:tcW w:w="1178"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0A9A50BD" w14:textId="77777777" w:rsidR="00524B56" w:rsidRPr="00524B56" w:rsidRDefault="00524B56" w:rsidP="00524B56">
            <w:pPr>
              <w:pStyle w:val="TableParagraph"/>
              <w:spacing w:line="277" w:lineRule="auto"/>
              <w:ind w:left="102"/>
              <w:rPr>
                <w:rFonts w:ascii="Arial" w:eastAsia="Arial" w:hAnsi="Arial" w:cs="Arial"/>
              </w:rPr>
            </w:pPr>
            <w:r w:rsidRPr="00524B56">
              <w:rPr>
                <w:rFonts w:ascii="Arial" w:hAnsi="Arial" w:cs="Arial"/>
                <w:b/>
                <w:spacing w:val="-1"/>
              </w:rPr>
              <w:t>Positive</w:t>
            </w:r>
            <w:r w:rsidRPr="00524B56">
              <w:rPr>
                <w:rFonts w:ascii="Arial" w:hAnsi="Arial" w:cs="Arial"/>
                <w:b/>
                <w:spacing w:val="24"/>
              </w:rPr>
              <w:t xml:space="preserve"> </w:t>
            </w:r>
            <w:r w:rsidRPr="00524B56">
              <w:rPr>
                <w:rFonts w:ascii="Arial" w:hAnsi="Arial" w:cs="Arial"/>
                <w:b/>
              </w:rPr>
              <w:t>Impact</w:t>
            </w:r>
          </w:p>
        </w:tc>
        <w:tc>
          <w:tcPr>
            <w:tcW w:w="1178"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5D18201A" w14:textId="77777777" w:rsidR="00524B56" w:rsidRPr="00524B56" w:rsidRDefault="00524B56" w:rsidP="00524B56">
            <w:pPr>
              <w:pStyle w:val="TableParagraph"/>
              <w:spacing w:line="277" w:lineRule="auto"/>
              <w:ind w:left="102"/>
              <w:rPr>
                <w:rFonts w:ascii="Arial" w:eastAsia="Arial" w:hAnsi="Arial" w:cs="Arial"/>
              </w:rPr>
            </w:pPr>
            <w:r w:rsidRPr="00524B56">
              <w:rPr>
                <w:rFonts w:ascii="Arial" w:hAnsi="Arial" w:cs="Arial"/>
                <w:b/>
                <w:spacing w:val="-1"/>
              </w:rPr>
              <w:t>Negative</w:t>
            </w:r>
            <w:r w:rsidRPr="00524B56">
              <w:rPr>
                <w:rFonts w:ascii="Arial" w:hAnsi="Arial" w:cs="Arial"/>
                <w:b/>
                <w:spacing w:val="23"/>
              </w:rPr>
              <w:t xml:space="preserve"> </w:t>
            </w:r>
            <w:r w:rsidRPr="00524B56">
              <w:rPr>
                <w:rFonts w:ascii="Arial" w:hAnsi="Arial" w:cs="Arial"/>
                <w:b/>
              </w:rPr>
              <w:t>Impact</w:t>
            </w:r>
          </w:p>
        </w:tc>
        <w:tc>
          <w:tcPr>
            <w:tcW w:w="9647"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01945D31" w14:textId="77777777" w:rsidR="00524B56" w:rsidRPr="00524B56" w:rsidRDefault="00524B56" w:rsidP="00524B56">
            <w:pPr>
              <w:pStyle w:val="TableParagraph"/>
              <w:spacing w:line="277" w:lineRule="auto"/>
              <w:ind w:left="102" w:right="229"/>
              <w:rPr>
                <w:rFonts w:ascii="Arial" w:eastAsia="Arial" w:hAnsi="Arial" w:cs="Arial"/>
              </w:rPr>
            </w:pPr>
            <w:r w:rsidRPr="00524B56">
              <w:rPr>
                <w:rFonts w:ascii="Arial" w:hAnsi="Arial" w:cs="Arial"/>
                <w:b/>
              </w:rPr>
              <w:t xml:space="preserve">Justification </w:t>
            </w:r>
            <w:r w:rsidRPr="00524B56">
              <w:rPr>
                <w:rFonts w:ascii="Arial" w:hAnsi="Arial" w:cs="Arial"/>
                <w:b/>
                <w:spacing w:val="-1"/>
              </w:rPr>
              <w:t>for</w:t>
            </w:r>
            <w:r w:rsidRPr="00524B56">
              <w:rPr>
                <w:rFonts w:ascii="Arial" w:hAnsi="Arial" w:cs="Arial"/>
                <w:b/>
              </w:rPr>
              <w:t xml:space="preserve"> </w:t>
            </w:r>
            <w:r w:rsidRPr="00524B56">
              <w:rPr>
                <w:rFonts w:ascii="Arial" w:hAnsi="Arial" w:cs="Arial"/>
                <w:b/>
                <w:spacing w:val="-1"/>
              </w:rPr>
              <w:t>rating</w:t>
            </w:r>
            <w:r w:rsidRPr="00524B56">
              <w:rPr>
                <w:rFonts w:ascii="Arial" w:hAnsi="Arial" w:cs="Arial"/>
                <w:b/>
              </w:rPr>
              <w:t xml:space="preserve"> </w:t>
            </w:r>
            <w:r w:rsidRPr="00524B56">
              <w:rPr>
                <w:rFonts w:ascii="Arial" w:hAnsi="Arial" w:cs="Arial"/>
                <w:b/>
                <w:spacing w:val="-1"/>
              </w:rPr>
              <w:t>(neutral/positive/negative)</w:t>
            </w:r>
            <w:r w:rsidRPr="00524B56">
              <w:rPr>
                <w:rFonts w:ascii="Arial" w:hAnsi="Arial" w:cs="Arial"/>
                <w:b/>
              </w:rPr>
              <w:t xml:space="preserve"> and actions taken to </w:t>
            </w:r>
            <w:r w:rsidRPr="00524B56">
              <w:rPr>
                <w:rFonts w:ascii="Arial" w:hAnsi="Arial" w:cs="Arial"/>
                <w:b/>
                <w:spacing w:val="-1"/>
              </w:rPr>
              <w:t>reduce</w:t>
            </w:r>
            <w:r w:rsidRPr="00524B56">
              <w:rPr>
                <w:rFonts w:ascii="Arial" w:hAnsi="Arial" w:cs="Arial"/>
                <w:b/>
                <w:spacing w:val="51"/>
              </w:rPr>
              <w:t xml:space="preserve"> </w:t>
            </w:r>
            <w:r w:rsidRPr="00524B56">
              <w:rPr>
                <w:rFonts w:ascii="Arial" w:hAnsi="Arial" w:cs="Arial"/>
                <w:b/>
                <w:spacing w:val="-1"/>
              </w:rPr>
              <w:t>negative</w:t>
            </w:r>
            <w:r w:rsidRPr="00524B56">
              <w:rPr>
                <w:rFonts w:ascii="Arial" w:hAnsi="Arial" w:cs="Arial"/>
                <w:b/>
              </w:rPr>
              <w:t xml:space="preserve"> impact and /</w:t>
            </w:r>
            <w:r w:rsidRPr="00524B56">
              <w:rPr>
                <w:rFonts w:ascii="Arial" w:hAnsi="Arial" w:cs="Arial"/>
                <w:b/>
                <w:spacing w:val="-2"/>
              </w:rPr>
              <w:t xml:space="preserve"> </w:t>
            </w:r>
            <w:r w:rsidRPr="00524B56">
              <w:rPr>
                <w:rFonts w:ascii="Arial" w:hAnsi="Arial" w:cs="Arial"/>
                <w:b/>
              </w:rPr>
              <w:t xml:space="preserve">or </w:t>
            </w:r>
            <w:r w:rsidRPr="00524B56">
              <w:rPr>
                <w:rFonts w:ascii="Arial" w:hAnsi="Arial" w:cs="Arial"/>
                <w:b/>
                <w:spacing w:val="-1"/>
              </w:rPr>
              <w:t>increase</w:t>
            </w:r>
            <w:r w:rsidRPr="00524B56">
              <w:rPr>
                <w:rFonts w:ascii="Arial" w:hAnsi="Arial" w:cs="Arial"/>
                <w:b/>
              </w:rPr>
              <w:t xml:space="preserve"> </w:t>
            </w:r>
            <w:r w:rsidRPr="00524B56">
              <w:rPr>
                <w:rFonts w:ascii="Arial" w:hAnsi="Arial" w:cs="Arial"/>
                <w:b/>
                <w:spacing w:val="-1"/>
              </w:rPr>
              <w:t>positive</w:t>
            </w:r>
            <w:r w:rsidRPr="00524B56">
              <w:rPr>
                <w:rFonts w:ascii="Arial" w:hAnsi="Arial" w:cs="Arial"/>
                <w:b/>
              </w:rPr>
              <w:t xml:space="preserve"> impact</w:t>
            </w:r>
          </w:p>
        </w:tc>
      </w:tr>
      <w:tr w:rsidR="00524B56" w:rsidRPr="00524B56" w14:paraId="68024704"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126FAD42" w14:textId="77777777" w:rsidR="00524B56" w:rsidRPr="00524B56" w:rsidRDefault="00524B56" w:rsidP="00524B56">
            <w:pPr>
              <w:pStyle w:val="TableParagraph"/>
              <w:spacing w:before="2"/>
              <w:ind w:left="102"/>
              <w:rPr>
                <w:rFonts w:ascii="Arial" w:eastAsia="Arial" w:hAnsi="Arial" w:cs="Arial"/>
              </w:rPr>
            </w:pPr>
            <w:r w:rsidRPr="00524B56">
              <w:rPr>
                <w:rFonts w:ascii="Arial" w:hAnsi="Arial" w:cs="Arial"/>
                <w:b/>
                <w:spacing w:val="-2"/>
              </w:rPr>
              <w:t>Age</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615665D9" w14:textId="77777777" w:rsidR="00524B56" w:rsidRPr="00524B56" w:rsidRDefault="00524B56" w:rsidP="00524B56">
            <w:pPr>
              <w:pStyle w:val="TableParagraph"/>
              <w:spacing w:line="275" w:lineRule="exact"/>
              <w:ind w:left="102"/>
              <w:rPr>
                <w:rFonts w:ascii="Arial" w:eastAsia="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A8E261D"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A58F476"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1A7291C" w14:textId="77777777" w:rsidR="00524B56" w:rsidRPr="00524B56" w:rsidRDefault="00524B56" w:rsidP="00524B56">
            <w:pPr>
              <w:pStyle w:val="TableParagraph"/>
              <w:spacing w:line="239" w:lineRule="auto"/>
              <w:ind w:left="102" w:right="229"/>
              <w:rPr>
                <w:rFonts w:ascii="Arial" w:eastAsia="Arial" w:hAnsi="Arial" w:cs="Arial"/>
              </w:rPr>
            </w:pPr>
            <w:r w:rsidRPr="00524B56">
              <w:rPr>
                <w:rFonts w:ascii="Arial" w:hAnsi="Arial" w:cs="Arial"/>
              </w:rPr>
              <w:t xml:space="preserve">Our </w:t>
            </w:r>
            <w:r w:rsidRPr="00524B56">
              <w:rPr>
                <w:rFonts w:ascii="Arial" w:hAnsi="Arial" w:cs="Arial"/>
                <w:spacing w:val="-1"/>
              </w:rPr>
              <w:t xml:space="preserve">policies </w:t>
            </w:r>
            <w:r w:rsidRPr="00524B56">
              <w:rPr>
                <w:rFonts w:ascii="Arial" w:hAnsi="Arial" w:cs="Arial"/>
              </w:rPr>
              <w:t>and</w:t>
            </w:r>
            <w:r w:rsidRPr="00524B56">
              <w:rPr>
                <w:rFonts w:ascii="Arial" w:hAnsi="Arial" w:cs="Arial"/>
                <w:spacing w:val="-2"/>
              </w:rPr>
              <w:t xml:space="preserve"> </w:t>
            </w:r>
            <w:r w:rsidRPr="00524B56">
              <w:rPr>
                <w:rFonts w:ascii="Arial" w:hAnsi="Arial" w:cs="Arial"/>
              </w:rPr>
              <w:t xml:space="preserve">procedures </w:t>
            </w:r>
            <w:r w:rsidRPr="00524B56">
              <w:rPr>
                <w:rFonts w:ascii="Arial" w:hAnsi="Arial" w:cs="Arial"/>
                <w:spacing w:val="-2"/>
              </w:rPr>
              <w:t>are</w:t>
            </w:r>
            <w:r w:rsidRPr="00524B56">
              <w:rPr>
                <w:rFonts w:ascii="Arial" w:hAnsi="Arial" w:cs="Arial"/>
              </w:rPr>
              <w:t xml:space="preserve"> </w:t>
            </w:r>
            <w:r w:rsidRPr="00524B56">
              <w:rPr>
                <w:rFonts w:ascii="Arial" w:hAnsi="Arial" w:cs="Arial"/>
                <w:spacing w:val="-1"/>
              </w:rPr>
              <w:t>both external</w:t>
            </w:r>
            <w:r w:rsidRPr="00524B56">
              <w:rPr>
                <w:rFonts w:ascii="Arial" w:hAnsi="Arial" w:cs="Arial"/>
              </w:rPr>
              <w:t xml:space="preserve"> and</w:t>
            </w:r>
            <w:r w:rsidRPr="00524B56">
              <w:rPr>
                <w:rFonts w:ascii="Arial" w:hAnsi="Arial" w:cs="Arial"/>
                <w:spacing w:val="3"/>
              </w:rPr>
              <w:t xml:space="preserve"> </w:t>
            </w:r>
            <w:r w:rsidRPr="00524B56">
              <w:rPr>
                <w:rFonts w:ascii="Arial" w:hAnsi="Arial" w:cs="Arial"/>
                <w:spacing w:val="-1"/>
              </w:rPr>
              <w:t>internal</w:t>
            </w:r>
            <w:r w:rsidRPr="00524B56">
              <w:rPr>
                <w:rFonts w:ascii="Arial" w:hAnsi="Arial" w:cs="Arial"/>
                <w:spacing w:val="-2"/>
              </w:rPr>
              <w:t xml:space="preserve"> </w:t>
            </w:r>
            <w:r w:rsidRPr="00524B56">
              <w:rPr>
                <w:rFonts w:ascii="Arial" w:hAnsi="Arial" w:cs="Arial"/>
              </w:rPr>
              <w:t xml:space="preserve">facing </w:t>
            </w:r>
            <w:r w:rsidRPr="00524B56">
              <w:rPr>
                <w:rFonts w:ascii="Arial" w:hAnsi="Arial" w:cs="Arial"/>
                <w:spacing w:val="-1"/>
              </w:rPr>
              <w:t>documents</w:t>
            </w:r>
            <w:r w:rsidRPr="00524B56">
              <w:rPr>
                <w:rFonts w:ascii="Arial" w:hAnsi="Arial" w:cs="Arial"/>
                <w:spacing w:val="-2"/>
              </w:rPr>
              <w:t xml:space="preserve"> </w:t>
            </w:r>
            <w:r w:rsidRPr="00524B56">
              <w:rPr>
                <w:rFonts w:ascii="Arial" w:hAnsi="Arial" w:cs="Arial"/>
              </w:rPr>
              <w:t>and are</w:t>
            </w:r>
            <w:r w:rsidRPr="00524B56">
              <w:rPr>
                <w:rFonts w:ascii="Arial" w:hAnsi="Arial" w:cs="Arial"/>
                <w:spacing w:val="53"/>
              </w:rPr>
              <w:t xml:space="preserve"> </w:t>
            </w:r>
            <w:r w:rsidRPr="00524B56">
              <w:rPr>
                <w:rFonts w:ascii="Arial" w:hAnsi="Arial" w:cs="Arial"/>
                <w:spacing w:val="-1"/>
              </w:rPr>
              <w:t>available</w:t>
            </w:r>
            <w:r w:rsidRPr="00524B56">
              <w:rPr>
                <w:rFonts w:ascii="Arial" w:hAnsi="Arial" w:cs="Arial"/>
              </w:rPr>
              <w:t xml:space="preserve"> in </w:t>
            </w:r>
            <w:r w:rsidRPr="00524B56">
              <w:rPr>
                <w:rFonts w:ascii="Arial" w:hAnsi="Arial" w:cs="Arial"/>
                <w:spacing w:val="-1"/>
              </w:rPr>
              <w:t>alternative</w:t>
            </w:r>
            <w:r w:rsidRPr="00524B56">
              <w:rPr>
                <w:rFonts w:ascii="Arial" w:hAnsi="Arial" w:cs="Arial"/>
                <w:spacing w:val="-2"/>
              </w:rPr>
              <w:t xml:space="preserve"> </w:t>
            </w:r>
            <w:r w:rsidRPr="00524B56">
              <w:rPr>
                <w:rFonts w:ascii="Arial" w:hAnsi="Arial" w:cs="Arial"/>
                <w:spacing w:val="-1"/>
              </w:rPr>
              <w:t>formats</w:t>
            </w:r>
            <w:r w:rsidRPr="00524B56">
              <w:rPr>
                <w:rFonts w:ascii="Arial" w:hAnsi="Arial" w:cs="Arial"/>
                <w:spacing w:val="4"/>
              </w:rPr>
              <w:t xml:space="preserve"> </w:t>
            </w:r>
            <w:r w:rsidRPr="00524B56">
              <w:rPr>
                <w:rFonts w:ascii="Arial" w:hAnsi="Arial" w:cs="Arial"/>
                <w:spacing w:val="-1"/>
              </w:rPr>
              <w:t>upon</w:t>
            </w:r>
            <w:r w:rsidRPr="00524B56">
              <w:rPr>
                <w:rFonts w:ascii="Arial" w:hAnsi="Arial" w:cs="Arial"/>
                <w:spacing w:val="-2"/>
              </w:rPr>
              <w:t xml:space="preserve"> </w:t>
            </w:r>
            <w:r w:rsidRPr="00524B56">
              <w:rPr>
                <w:rFonts w:ascii="Arial" w:hAnsi="Arial" w:cs="Arial"/>
                <w:spacing w:val="-1"/>
              </w:rPr>
              <w:t>request,</w:t>
            </w:r>
            <w:r w:rsidRPr="00524B56">
              <w:rPr>
                <w:rFonts w:ascii="Arial" w:hAnsi="Arial" w:cs="Arial"/>
              </w:rPr>
              <w:t xml:space="preserve"> such as</w:t>
            </w:r>
            <w:r w:rsidRPr="00524B56">
              <w:rPr>
                <w:rFonts w:ascii="Arial" w:hAnsi="Arial" w:cs="Arial"/>
                <w:spacing w:val="-3"/>
              </w:rPr>
              <w:t xml:space="preserve"> </w:t>
            </w:r>
            <w:r w:rsidRPr="00524B56">
              <w:rPr>
                <w:rFonts w:ascii="Arial" w:hAnsi="Arial" w:cs="Arial"/>
                <w:spacing w:val="-1"/>
              </w:rPr>
              <w:t>alternative</w:t>
            </w:r>
            <w:r w:rsidRPr="00524B56">
              <w:rPr>
                <w:rFonts w:ascii="Arial" w:hAnsi="Arial" w:cs="Arial"/>
              </w:rPr>
              <w:t xml:space="preserve"> </w:t>
            </w:r>
            <w:r w:rsidRPr="00524B56">
              <w:rPr>
                <w:rFonts w:ascii="Arial" w:hAnsi="Arial" w:cs="Arial"/>
                <w:spacing w:val="-1"/>
              </w:rPr>
              <w:t>languages</w:t>
            </w:r>
            <w:r w:rsidRPr="00524B56">
              <w:rPr>
                <w:rFonts w:ascii="Arial" w:hAnsi="Arial" w:cs="Arial"/>
              </w:rPr>
              <w:t xml:space="preserve"> and </w:t>
            </w:r>
            <w:r w:rsidRPr="00524B56">
              <w:rPr>
                <w:rFonts w:ascii="Arial" w:hAnsi="Arial" w:cs="Arial"/>
                <w:spacing w:val="-2"/>
              </w:rPr>
              <w:t>large</w:t>
            </w:r>
            <w:r w:rsidRPr="00524B56">
              <w:rPr>
                <w:rFonts w:ascii="Arial" w:hAnsi="Arial" w:cs="Arial"/>
              </w:rPr>
              <w:t xml:space="preserve"> print.</w:t>
            </w:r>
            <w:r w:rsidRPr="00524B56">
              <w:rPr>
                <w:rFonts w:ascii="Arial" w:hAnsi="Arial" w:cs="Arial"/>
                <w:spacing w:val="87"/>
              </w:rPr>
              <w:t xml:space="preserve"> </w:t>
            </w:r>
            <w:r w:rsidRPr="00524B56">
              <w:rPr>
                <w:rFonts w:ascii="Arial" w:hAnsi="Arial" w:cs="Arial"/>
                <w:spacing w:val="-1"/>
              </w:rPr>
              <w:t>They</w:t>
            </w:r>
            <w:r w:rsidRPr="00524B56">
              <w:rPr>
                <w:rFonts w:ascii="Arial" w:hAnsi="Arial" w:cs="Arial"/>
                <w:spacing w:val="-3"/>
              </w:rPr>
              <w:t xml:space="preserve"> </w:t>
            </w:r>
            <w:r w:rsidRPr="00524B56">
              <w:rPr>
                <w:rFonts w:ascii="Arial" w:hAnsi="Arial" w:cs="Arial"/>
              </w:rPr>
              <w:t>can also</w:t>
            </w:r>
            <w:r w:rsidRPr="00524B56">
              <w:rPr>
                <w:rFonts w:ascii="Arial" w:hAnsi="Arial" w:cs="Arial"/>
                <w:spacing w:val="-1"/>
              </w:rPr>
              <w:t xml:space="preserve"> </w:t>
            </w:r>
            <w:r w:rsidRPr="00524B56">
              <w:rPr>
                <w:rFonts w:ascii="Arial" w:hAnsi="Arial" w:cs="Arial"/>
              </w:rPr>
              <w:t>be</w:t>
            </w:r>
            <w:r w:rsidRPr="00524B56">
              <w:rPr>
                <w:rFonts w:ascii="Arial" w:hAnsi="Arial" w:cs="Arial"/>
                <w:spacing w:val="-2"/>
              </w:rPr>
              <w:t xml:space="preserve"> </w:t>
            </w:r>
            <w:r w:rsidRPr="00524B56">
              <w:rPr>
                <w:rFonts w:ascii="Arial" w:hAnsi="Arial" w:cs="Arial"/>
                <w:spacing w:val="-1"/>
              </w:rPr>
              <w:t>accessed</w:t>
            </w:r>
            <w:r w:rsidRPr="00524B56">
              <w:rPr>
                <w:rFonts w:ascii="Arial" w:hAnsi="Arial" w:cs="Arial"/>
              </w:rPr>
              <w:t xml:space="preserve"> </w:t>
            </w:r>
            <w:r w:rsidRPr="00524B56">
              <w:rPr>
                <w:rFonts w:ascii="Arial" w:hAnsi="Arial" w:cs="Arial"/>
                <w:spacing w:val="-1"/>
              </w:rPr>
              <w:t>electronically</w:t>
            </w:r>
            <w:r w:rsidRPr="00524B56">
              <w:rPr>
                <w:rFonts w:ascii="Arial" w:hAnsi="Arial" w:cs="Arial"/>
                <w:spacing w:val="-3"/>
              </w:rPr>
              <w:t xml:space="preserve"> </w:t>
            </w:r>
            <w:r w:rsidRPr="00524B56">
              <w:rPr>
                <w:rFonts w:ascii="Arial" w:hAnsi="Arial" w:cs="Arial"/>
                <w:spacing w:val="-1"/>
              </w:rPr>
              <w:t>which</w:t>
            </w:r>
            <w:r w:rsidRPr="00524B56">
              <w:rPr>
                <w:rFonts w:ascii="Arial" w:hAnsi="Arial" w:cs="Arial"/>
              </w:rPr>
              <w:t xml:space="preserve"> means</w:t>
            </w:r>
            <w:r w:rsidRPr="00524B56">
              <w:rPr>
                <w:rFonts w:ascii="Arial" w:hAnsi="Arial" w:cs="Arial"/>
                <w:spacing w:val="-5"/>
              </w:rPr>
              <w:t xml:space="preserve"> </w:t>
            </w:r>
            <w:r w:rsidRPr="00524B56">
              <w:rPr>
                <w:rFonts w:ascii="Arial" w:hAnsi="Arial" w:cs="Arial"/>
              </w:rPr>
              <w:t xml:space="preserve">font </w:t>
            </w:r>
            <w:r w:rsidRPr="00524B56">
              <w:rPr>
                <w:rFonts w:ascii="Arial" w:hAnsi="Arial" w:cs="Arial"/>
                <w:spacing w:val="-1"/>
              </w:rPr>
              <w:t>size</w:t>
            </w:r>
            <w:r w:rsidRPr="00524B56">
              <w:rPr>
                <w:rFonts w:ascii="Arial" w:hAnsi="Arial" w:cs="Arial"/>
              </w:rPr>
              <w:t xml:space="preserve"> can</w:t>
            </w:r>
            <w:r w:rsidRPr="00524B56">
              <w:rPr>
                <w:rFonts w:ascii="Arial" w:hAnsi="Arial" w:cs="Arial"/>
                <w:spacing w:val="-2"/>
              </w:rPr>
              <w:t xml:space="preserve"> </w:t>
            </w:r>
            <w:r w:rsidRPr="00524B56">
              <w:rPr>
                <w:rFonts w:ascii="Arial" w:hAnsi="Arial" w:cs="Arial"/>
              </w:rPr>
              <w:t>be</w:t>
            </w:r>
            <w:r w:rsidRPr="00524B56">
              <w:rPr>
                <w:rFonts w:ascii="Arial" w:hAnsi="Arial" w:cs="Arial"/>
                <w:spacing w:val="-2"/>
              </w:rPr>
              <w:t xml:space="preserve"> </w:t>
            </w:r>
            <w:r w:rsidRPr="00524B56">
              <w:rPr>
                <w:rFonts w:ascii="Arial" w:hAnsi="Arial" w:cs="Arial"/>
              </w:rPr>
              <w:t>altered</w:t>
            </w:r>
            <w:r w:rsidRPr="00524B56">
              <w:rPr>
                <w:rFonts w:ascii="Arial" w:hAnsi="Arial" w:cs="Arial"/>
                <w:spacing w:val="-2"/>
              </w:rPr>
              <w:t xml:space="preserve"> </w:t>
            </w:r>
            <w:r w:rsidRPr="00524B56">
              <w:rPr>
                <w:rFonts w:ascii="Arial" w:hAnsi="Arial" w:cs="Arial"/>
                <w:spacing w:val="-1"/>
              </w:rPr>
              <w:t>and</w:t>
            </w:r>
            <w:r w:rsidRPr="00524B56">
              <w:rPr>
                <w:rFonts w:ascii="Arial" w:hAnsi="Arial" w:cs="Arial"/>
              </w:rPr>
              <w:t xml:space="preserve"> </w:t>
            </w:r>
            <w:r w:rsidRPr="00524B56">
              <w:rPr>
                <w:rFonts w:ascii="Arial" w:hAnsi="Arial" w:cs="Arial"/>
                <w:spacing w:val="-1"/>
              </w:rPr>
              <w:t>tools</w:t>
            </w:r>
            <w:r w:rsidRPr="00524B56">
              <w:rPr>
                <w:rFonts w:ascii="Arial" w:hAnsi="Arial" w:cs="Arial"/>
                <w:spacing w:val="71"/>
              </w:rPr>
              <w:t xml:space="preserve"> </w:t>
            </w:r>
            <w:r w:rsidRPr="00524B56">
              <w:rPr>
                <w:rFonts w:ascii="Arial" w:hAnsi="Arial" w:cs="Arial"/>
              </w:rPr>
              <w:t>such as</w:t>
            </w:r>
            <w:r w:rsidRPr="00524B56">
              <w:rPr>
                <w:rFonts w:ascii="Arial" w:hAnsi="Arial" w:cs="Arial"/>
                <w:spacing w:val="-3"/>
              </w:rPr>
              <w:t xml:space="preserve"> </w:t>
            </w:r>
            <w:r w:rsidRPr="00524B56">
              <w:rPr>
                <w:rFonts w:ascii="Arial" w:hAnsi="Arial" w:cs="Arial"/>
                <w:spacing w:val="-1"/>
              </w:rPr>
              <w:t>google</w:t>
            </w:r>
            <w:r w:rsidRPr="00524B56">
              <w:rPr>
                <w:rFonts w:ascii="Arial" w:hAnsi="Arial" w:cs="Arial"/>
              </w:rPr>
              <w:t xml:space="preserve"> </w:t>
            </w:r>
            <w:r w:rsidRPr="00524B56">
              <w:rPr>
                <w:rFonts w:ascii="Arial" w:hAnsi="Arial" w:cs="Arial"/>
                <w:spacing w:val="-1"/>
              </w:rPr>
              <w:t>translate</w:t>
            </w:r>
            <w:r w:rsidRPr="00524B56">
              <w:rPr>
                <w:rFonts w:ascii="Arial" w:hAnsi="Arial" w:cs="Arial"/>
                <w:spacing w:val="1"/>
              </w:rPr>
              <w:t xml:space="preserve"> </w:t>
            </w:r>
            <w:r w:rsidRPr="00524B56">
              <w:rPr>
                <w:rFonts w:ascii="Arial" w:hAnsi="Arial" w:cs="Arial"/>
              </w:rPr>
              <w:t>to</w:t>
            </w:r>
            <w:r w:rsidRPr="00524B56">
              <w:rPr>
                <w:rFonts w:ascii="Arial" w:hAnsi="Arial" w:cs="Arial"/>
                <w:spacing w:val="-2"/>
              </w:rPr>
              <w:t xml:space="preserve"> </w:t>
            </w:r>
            <w:r w:rsidRPr="00524B56">
              <w:rPr>
                <w:rFonts w:ascii="Arial" w:hAnsi="Arial" w:cs="Arial"/>
              </w:rPr>
              <w:t>read</w:t>
            </w:r>
            <w:r w:rsidRPr="00524B56">
              <w:rPr>
                <w:rFonts w:ascii="Arial" w:hAnsi="Arial" w:cs="Arial"/>
                <w:spacing w:val="-2"/>
              </w:rPr>
              <w:t xml:space="preserve"> </w:t>
            </w:r>
            <w:r w:rsidRPr="00524B56">
              <w:rPr>
                <w:rFonts w:ascii="Arial" w:hAnsi="Arial" w:cs="Arial"/>
                <w:spacing w:val="-1"/>
              </w:rPr>
              <w:t>aloud</w:t>
            </w:r>
            <w:r w:rsidRPr="00524B56">
              <w:rPr>
                <w:rFonts w:ascii="Arial" w:hAnsi="Arial" w:cs="Arial"/>
              </w:rPr>
              <w:t xml:space="preserve"> </w:t>
            </w:r>
            <w:r w:rsidRPr="00524B56">
              <w:rPr>
                <w:rFonts w:ascii="Arial" w:hAnsi="Arial" w:cs="Arial"/>
                <w:spacing w:val="-1"/>
              </w:rPr>
              <w:t>can</w:t>
            </w:r>
            <w:r w:rsidRPr="00524B56">
              <w:rPr>
                <w:rFonts w:ascii="Arial" w:hAnsi="Arial" w:cs="Arial"/>
                <w:spacing w:val="-2"/>
              </w:rPr>
              <w:t xml:space="preserve"> </w:t>
            </w:r>
            <w:r w:rsidRPr="00524B56">
              <w:rPr>
                <w:rFonts w:ascii="Arial" w:hAnsi="Arial" w:cs="Arial"/>
              </w:rPr>
              <w:t>be</w:t>
            </w:r>
            <w:r w:rsidRPr="00524B56">
              <w:rPr>
                <w:rFonts w:ascii="Arial" w:hAnsi="Arial" w:cs="Arial"/>
                <w:spacing w:val="-2"/>
              </w:rPr>
              <w:t xml:space="preserve"> </w:t>
            </w:r>
            <w:r w:rsidRPr="00524B56">
              <w:rPr>
                <w:rFonts w:ascii="Arial" w:hAnsi="Arial" w:cs="Arial"/>
              </w:rPr>
              <w:t>used</w:t>
            </w:r>
            <w:r w:rsidRPr="00524B56">
              <w:rPr>
                <w:rFonts w:ascii="Arial" w:hAnsi="Arial" w:cs="Arial"/>
                <w:spacing w:val="-2"/>
              </w:rPr>
              <w:t xml:space="preserve"> if</w:t>
            </w:r>
            <w:r w:rsidRPr="00524B56">
              <w:rPr>
                <w:rFonts w:ascii="Arial" w:hAnsi="Arial" w:cs="Arial"/>
                <w:spacing w:val="2"/>
              </w:rPr>
              <w:t xml:space="preserve"> </w:t>
            </w:r>
            <w:r w:rsidRPr="00524B56">
              <w:rPr>
                <w:rFonts w:ascii="Arial" w:hAnsi="Arial" w:cs="Arial"/>
                <w:spacing w:val="-1"/>
              </w:rPr>
              <w:t>required.</w:t>
            </w:r>
            <w:r w:rsidRPr="00524B56">
              <w:rPr>
                <w:rFonts w:ascii="Arial" w:hAnsi="Arial" w:cs="Arial"/>
                <w:spacing w:val="7"/>
              </w:rPr>
              <w:t xml:space="preserve"> </w:t>
            </w:r>
            <w:r w:rsidRPr="00524B56">
              <w:rPr>
                <w:rFonts w:ascii="Arial" w:hAnsi="Arial" w:cs="Arial"/>
                <w:spacing w:val="-1"/>
              </w:rPr>
              <w:t>Our</w:t>
            </w:r>
            <w:r w:rsidRPr="00524B56">
              <w:rPr>
                <w:rFonts w:ascii="Arial" w:hAnsi="Arial" w:cs="Arial"/>
              </w:rPr>
              <w:t xml:space="preserve"> </w:t>
            </w:r>
            <w:r w:rsidRPr="00524B56">
              <w:rPr>
                <w:rFonts w:ascii="Arial" w:hAnsi="Arial" w:cs="Arial"/>
                <w:spacing w:val="-1"/>
              </w:rPr>
              <w:t>documents</w:t>
            </w:r>
            <w:r w:rsidRPr="00524B56">
              <w:rPr>
                <w:rFonts w:ascii="Arial" w:hAnsi="Arial" w:cs="Arial"/>
                <w:spacing w:val="-2"/>
              </w:rPr>
              <w:t xml:space="preserve"> </w:t>
            </w:r>
            <w:r w:rsidRPr="00524B56">
              <w:rPr>
                <w:rFonts w:ascii="Arial" w:hAnsi="Arial" w:cs="Arial"/>
                <w:spacing w:val="-1"/>
              </w:rPr>
              <w:t>comprise of</w:t>
            </w:r>
            <w:r w:rsidRPr="00524B56">
              <w:rPr>
                <w:rFonts w:ascii="Arial" w:hAnsi="Arial" w:cs="Arial"/>
                <w:spacing w:val="75"/>
              </w:rPr>
              <w:t xml:space="preserve"> </w:t>
            </w:r>
            <w:r w:rsidRPr="00524B56">
              <w:rPr>
                <w:rFonts w:ascii="Arial" w:hAnsi="Arial" w:cs="Arial"/>
              </w:rPr>
              <w:t xml:space="preserve">black </w:t>
            </w:r>
            <w:r w:rsidRPr="00524B56">
              <w:rPr>
                <w:rFonts w:ascii="Arial" w:hAnsi="Arial" w:cs="Arial"/>
                <w:spacing w:val="-1"/>
              </w:rPr>
              <w:t>writing</w:t>
            </w:r>
            <w:r w:rsidRPr="00524B56">
              <w:rPr>
                <w:rFonts w:ascii="Arial" w:hAnsi="Arial" w:cs="Arial"/>
                <w:spacing w:val="-2"/>
              </w:rPr>
              <w:t xml:space="preserve"> </w:t>
            </w:r>
            <w:r w:rsidRPr="00524B56">
              <w:rPr>
                <w:rFonts w:ascii="Arial" w:hAnsi="Arial" w:cs="Arial"/>
              </w:rPr>
              <w:t>on a</w:t>
            </w:r>
            <w:r w:rsidRPr="00524B56">
              <w:rPr>
                <w:rFonts w:ascii="Arial" w:hAnsi="Arial" w:cs="Arial"/>
                <w:spacing w:val="1"/>
              </w:rPr>
              <w:t xml:space="preserve"> </w:t>
            </w:r>
            <w:r w:rsidRPr="00524B56">
              <w:rPr>
                <w:rFonts w:ascii="Arial" w:hAnsi="Arial" w:cs="Arial"/>
                <w:spacing w:val="-1"/>
              </w:rPr>
              <w:t>white</w:t>
            </w:r>
            <w:r w:rsidRPr="00524B56">
              <w:rPr>
                <w:rFonts w:ascii="Arial" w:hAnsi="Arial" w:cs="Arial"/>
              </w:rPr>
              <w:t xml:space="preserve"> </w:t>
            </w:r>
            <w:r w:rsidRPr="00524B56">
              <w:rPr>
                <w:rFonts w:ascii="Arial" w:hAnsi="Arial" w:cs="Arial"/>
                <w:spacing w:val="-1"/>
              </w:rPr>
              <w:t>background</w:t>
            </w:r>
            <w:r w:rsidRPr="00524B56">
              <w:rPr>
                <w:rFonts w:ascii="Arial" w:hAnsi="Arial" w:cs="Arial"/>
              </w:rPr>
              <w:t xml:space="preserve"> </w:t>
            </w:r>
            <w:r w:rsidRPr="00524B56">
              <w:rPr>
                <w:rFonts w:ascii="Arial" w:hAnsi="Arial" w:cs="Arial"/>
                <w:spacing w:val="-1"/>
              </w:rPr>
              <w:t>so</w:t>
            </w:r>
            <w:r w:rsidRPr="00524B56">
              <w:rPr>
                <w:rFonts w:ascii="Arial" w:hAnsi="Arial" w:cs="Arial"/>
              </w:rPr>
              <w:t xml:space="preserve"> </w:t>
            </w:r>
            <w:r w:rsidRPr="00524B56">
              <w:rPr>
                <w:rFonts w:ascii="Arial" w:hAnsi="Arial" w:cs="Arial"/>
                <w:spacing w:val="-1"/>
              </w:rPr>
              <w:t>that</w:t>
            </w:r>
            <w:r w:rsidRPr="00524B56">
              <w:rPr>
                <w:rFonts w:ascii="Arial" w:hAnsi="Arial" w:cs="Arial"/>
              </w:rPr>
              <w:t xml:space="preserve"> </w:t>
            </w:r>
            <w:r w:rsidRPr="00524B56">
              <w:rPr>
                <w:rFonts w:ascii="Arial" w:hAnsi="Arial" w:cs="Arial"/>
                <w:spacing w:val="-1"/>
              </w:rPr>
              <w:t>readers</w:t>
            </w:r>
            <w:r w:rsidRPr="00524B56">
              <w:rPr>
                <w:rFonts w:ascii="Arial" w:hAnsi="Arial" w:cs="Arial"/>
              </w:rPr>
              <w:t xml:space="preserve"> are </w:t>
            </w:r>
            <w:r w:rsidRPr="00524B56">
              <w:rPr>
                <w:rFonts w:ascii="Arial" w:hAnsi="Arial" w:cs="Arial"/>
                <w:spacing w:val="-1"/>
              </w:rPr>
              <w:t>able</w:t>
            </w:r>
            <w:r w:rsidRPr="00524B56">
              <w:rPr>
                <w:rFonts w:ascii="Arial" w:hAnsi="Arial" w:cs="Arial"/>
              </w:rPr>
              <w:t xml:space="preserve"> </w:t>
            </w:r>
            <w:r w:rsidRPr="00524B56">
              <w:rPr>
                <w:rFonts w:ascii="Arial" w:hAnsi="Arial" w:cs="Arial"/>
                <w:spacing w:val="-1"/>
              </w:rPr>
              <w:t>to</w:t>
            </w:r>
            <w:r w:rsidRPr="00524B56">
              <w:rPr>
                <w:rFonts w:ascii="Arial" w:hAnsi="Arial" w:cs="Arial"/>
              </w:rPr>
              <w:t xml:space="preserve"> </w:t>
            </w:r>
            <w:r w:rsidRPr="00524B56">
              <w:rPr>
                <w:rFonts w:ascii="Arial" w:hAnsi="Arial" w:cs="Arial"/>
                <w:spacing w:val="-1"/>
              </w:rPr>
              <w:t>change</w:t>
            </w:r>
            <w:r w:rsidRPr="00524B56">
              <w:rPr>
                <w:rFonts w:ascii="Arial" w:hAnsi="Arial" w:cs="Arial"/>
              </w:rPr>
              <w:t xml:space="preserve"> the</w:t>
            </w:r>
            <w:r w:rsidRPr="00524B56">
              <w:rPr>
                <w:rFonts w:ascii="Arial" w:hAnsi="Arial" w:cs="Arial"/>
                <w:spacing w:val="-2"/>
              </w:rPr>
              <w:t xml:space="preserve"> </w:t>
            </w:r>
            <w:r w:rsidRPr="00524B56">
              <w:rPr>
                <w:rFonts w:ascii="Arial" w:hAnsi="Arial" w:cs="Arial"/>
              </w:rPr>
              <w:t xml:space="preserve">colour </w:t>
            </w:r>
            <w:r w:rsidRPr="00524B56">
              <w:rPr>
                <w:rFonts w:ascii="Arial" w:hAnsi="Arial" w:cs="Arial"/>
                <w:spacing w:val="-1"/>
              </w:rPr>
              <w:t>contrast</w:t>
            </w:r>
            <w:r w:rsidRPr="00524B56">
              <w:rPr>
                <w:rFonts w:ascii="Arial" w:hAnsi="Arial" w:cs="Arial"/>
                <w:spacing w:val="-2"/>
              </w:rPr>
              <w:t xml:space="preserve"> </w:t>
            </w:r>
            <w:r w:rsidRPr="00524B56">
              <w:rPr>
                <w:rFonts w:ascii="Arial" w:hAnsi="Arial" w:cs="Arial"/>
              </w:rPr>
              <w:t>if</w:t>
            </w:r>
            <w:r w:rsidRPr="00524B56">
              <w:rPr>
                <w:rFonts w:ascii="Arial" w:hAnsi="Arial" w:cs="Arial"/>
                <w:spacing w:val="47"/>
              </w:rPr>
              <w:t xml:space="preserve"> </w:t>
            </w:r>
            <w:r w:rsidRPr="00524B56">
              <w:rPr>
                <w:rFonts w:ascii="Arial" w:hAnsi="Arial" w:cs="Arial"/>
                <w:spacing w:val="-1"/>
              </w:rPr>
              <w:t>required.</w:t>
            </w:r>
            <w:r w:rsidRPr="00524B56">
              <w:rPr>
                <w:rFonts w:ascii="Arial" w:hAnsi="Arial" w:cs="Arial"/>
              </w:rPr>
              <w:t xml:space="preserve"> The</w:t>
            </w:r>
            <w:r w:rsidRPr="00524B56">
              <w:rPr>
                <w:rFonts w:ascii="Arial" w:hAnsi="Arial" w:cs="Arial"/>
                <w:spacing w:val="-2"/>
              </w:rPr>
              <w:t xml:space="preserve"> </w:t>
            </w:r>
            <w:r w:rsidRPr="00524B56">
              <w:rPr>
                <w:rFonts w:ascii="Arial" w:hAnsi="Arial" w:cs="Arial"/>
                <w:spacing w:val="-1"/>
              </w:rPr>
              <w:t>documents</w:t>
            </w:r>
            <w:r w:rsidRPr="00524B56">
              <w:rPr>
                <w:rFonts w:ascii="Arial" w:hAnsi="Arial" w:cs="Arial"/>
              </w:rPr>
              <w:t xml:space="preserve"> </w:t>
            </w:r>
            <w:r w:rsidRPr="00524B56">
              <w:rPr>
                <w:rFonts w:ascii="Arial" w:hAnsi="Arial" w:cs="Arial"/>
                <w:spacing w:val="-1"/>
              </w:rPr>
              <w:t>can</w:t>
            </w:r>
            <w:r w:rsidRPr="00524B56">
              <w:rPr>
                <w:rFonts w:ascii="Arial" w:hAnsi="Arial" w:cs="Arial"/>
              </w:rPr>
              <w:t xml:space="preserve"> also</w:t>
            </w:r>
            <w:r w:rsidRPr="00524B56">
              <w:rPr>
                <w:rFonts w:ascii="Arial" w:hAnsi="Arial" w:cs="Arial"/>
                <w:spacing w:val="-2"/>
              </w:rPr>
              <w:t xml:space="preserve"> </w:t>
            </w:r>
            <w:r w:rsidRPr="00524B56">
              <w:rPr>
                <w:rFonts w:ascii="Arial" w:hAnsi="Arial" w:cs="Arial"/>
              </w:rPr>
              <w:t>be</w:t>
            </w:r>
            <w:r w:rsidRPr="00524B56">
              <w:rPr>
                <w:rFonts w:ascii="Arial" w:hAnsi="Arial" w:cs="Arial"/>
                <w:spacing w:val="-2"/>
              </w:rPr>
              <w:t xml:space="preserve"> </w:t>
            </w:r>
            <w:r w:rsidRPr="00524B56">
              <w:rPr>
                <w:rFonts w:ascii="Arial" w:hAnsi="Arial" w:cs="Arial"/>
                <w:spacing w:val="-1"/>
              </w:rPr>
              <w:t>printed</w:t>
            </w:r>
            <w:r w:rsidRPr="00524B56">
              <w:rPr>
                <w:rFonts w:ascii="Arial" w:hAnsi="Arial" w:cs="Arial"/>
                <w:spacing w:val="-2"/>
              </w:rPr>
              <w:t xml:space="preserve"> </w:t>
            </w:r>
            <w:r w:rsidRPr="00524B56">
              <w:rPr>
                <w:rFonts w:ascii="Arial" w:hAnsi="Arial" w:cs="Arial"/>
              </w:rPr>
              <w:t xml:space="preserve">in </w:t>
            </w:r>
            <w:r w:rsidRPr="00524B56">
              <w:rPr>
                <w:rFonts w:ascii="Arial" w:hAnsi="Arial" w:cs="Arial"/>
                <w:spacing w:val="-1"/>
              </w:rPr>
              <w:t>large</w:t>
            </w:r>
            <w:r w:rsidRPr="00524B56">
              <w:rPr>
                <w:rFonts w:ascii="Arial" w:hAnsi="Arial" w:cs="Arial"/>
                <w:spacing w:val="-2"/>
              </w:rPr>
              <w:t xml:space="preserve"> </w:t>
            </w:r>
            <w:r w:rsidRPr="00524B56">
              <w:rPr>
                <w:rFonts w:ascii="Arial" w:hAnsi="Arial" w:cs="Arial"/>
              </w:rPr>
              <w:t>font</w:t>
            </w:r>
            <w:r w:rsidRPr="00524B56">
              <w:rPr>
                <w:rFonts w:ascii="Arial" w:hAnsi="Arial" w:cs="Arial"/>
                <w:spacing w:val="6"/>
              </w:rPr>
              <w:t xml:space="preserve"> </w:t>
            </w:r>
            <w:r w:rsidRPr="00524B56">
              <w:rPr>
                <w:rFonts w:ascii="Arial" w:hAnsi="Arial" w:cs="Arial"/>
                <w:spacing w:val="-2"/>
              </w:rPr>
              <w:t>if</w:t>
            </w:r>
            <w:r w:rsidRPr="00524B56">
              <w:rPr>
                <w:rFonts w:ascii="Arial" w:hAnsi="Arial" w:cs="Arial"/>
                <w:spacing w:val="2"/>
              </w:rPr>
              <w:t xml:space="preserve"> </w:t>
            </w:r>
            <w:r w:rsidRPr="00524B56">
              <w:rPr>
                <w:rFonts w:ascii="Arial" w:hAnsi="Arial" w:cs="Arial"/>
                <w:spacing w:val="-1"/>
              </w:rPr>
              <w:t>necessary.</w:t>
            </w:r>
          </w:p>
          <w:p w14:paraId="14E0F3A3" w14:textId="77777777" w:rsidR="00524B56" w:rsidRPr="00524B56" w:rsidRDefault="00524B56" w:rsidP="00524B56">
            <w:pPr>
              <w:pStyle w:val="TableParagraph"/>
              <w:spacing w:before="16"/>
              <w:rPr>
                <w:rFonts w:ascii="Arial" w:eastAsia="Arial" w:hAnsi="Arial" w:cs="Arial"/>
              </w:rPr>
            </w:pPr>
          </w:p>
          <w:p w14:paraId="14EF6D3D" w14:textId="77777777" w:rsidR="00524B56" w:rsidRPr="00524B56" w:rsidRDefault="00524B56" w:rsidP="00524B56">
            <w:pPr>
              <w:pStyle w:val="TableParagraph"/>
              <w:ind w:left="102" w:right="44"/>
              <w:rPr>
                <w:rFonts w:ascii="Arial" w:eastAsia="Arial" w:hAnsi="Arial" w:cs="Arial"/>
              </w:rPr>
            </w:pPr>
            <w:r w:rsidRPr="00524B56">
              <w:rPr>
                <w:rFonts w:ascii="Arial" w:hAnsi="Arial" w:cs="Arial"/>
                <w:spacing w:val="-1"/>
              </w:rPr>
              <w:t>Relevant</w:t>
            </w:r>
            <w:r w:rsidRPr="00524B56">
              <w:rPr>
                <w:rFonts w:ascii="Arial" w:hAnsi="Arial" w:cs="Arial"/>
              </w:rPr>
              <w:t xml:space="preserve"> Notices</w:t>
            </w:r>
            <w:r w:rsidRPr="00524B56">
              <w:rPr>
                <w:rFonts w:ascii="Arial" w:hAnsi="Arial" w:cs="Arial"/>
                <w:spacing w:val="-2"/>
              </w:rPr>
              <w:t xml:space="preserve"> </w:t>
            </w:r>
            <w:r w:rsidRPr="00524B56">
              <w:rPr>
                <w:rFonts w:ascii="Arial" w:hAnsi="Arial" w:cs="Arial"/>
              </w:rPr>
              <w:t xml:space="preserve">are </w:t>
            </w:r>
            <w:r w:rsidRPr="00524B56">
              <w:rPr>
                <w:rFonts w:ascii="Arial" w:hAnsi="Arial" w:cs="Arial"/>
                <w:spacing w:val="-1"/>
              </w:rPr>
              <w:t>always</w:t>
            </w:r>
            <w:r w:rsidRPr="00524B56">
              <w:rPr>
                <w:rFonts w:ascii="Arial" w:hAnsi="Arial" w:cs="Arial"/>
              </w:rPr>
              <w:t xml:space="preserve"> </w:t>
            </w:r>
            <w:r w:rsidRPr="00524B56">
              <w:rPr>
                <w:rFonts w:ascii="Arial" w:hAnsi="Arial" w:cs="Arial"/>
                <w:spacing w:val="-1"/>
              </w:rPr>
              <w:t>served</w:t>
            </w:r>
            <w:r w:rsidRPr="00524B56">
              <w:rPr>
                <w:rFonts w:ascii="Arial" w:hAnsi="Arial" w:cs="Arial"/>
              </w:rPr>
              <w:t xml:space="preserve"> in </w:t>
            </w:r>
            <w:r w:rsidRPr="00524B56">
              <w:rPr>
                <w:rFonts w:ascii="Arial" w:hAnsi="Arial" w:cs="Arial"/>
                <w:spacing w:val="-1"/>
              </w:rPr>
              <w:t>writing</w:t>
            </w:r>
            <w:r w:rsidRPr="00524B56">
              <w:rPr>
                <w:rFonts w:ascii="Arial" w:hAnsi="Arial" w:cs="Arial"/>
              </w:rPr>
              <w:t xml:space="preserve"> </w:t>
            </w:r>
            <w:r w:rsidRPr="00524B56">
              <w:rPr>
                <w:rFonts w:ascii="Arial" w:hAnsi="Arial" w:cs="Arial"/>
                <w:spacing w:val="-1"/>
              </w:rPr>
              <w:t>(in</w:t>
            </w:r>
            <w:r w:rsidRPr="00524B56">
              <w:rPr>
                <w:rFonts w:ascii="Arial" w:hAnsi="Arial" w:cs="Arial"/>
              </w:rPr>
              <w:t xml:space="preserve"> </w:t>
            </w:r>
            <w:r w:rsidRPr="00524B56">
              <w:rPr>
                <w:rFonts w:ascii="Arial" w:hAnsi="Arial" w:cs="Arial"/>
                <w:spacing w:val="-1"/>
              </w:rPr>
              <w:t>accordance</w:t>
            </w:r>
            <w:r w:rsidRPr="00524B56">
              <w:rPr>
                <w:rFonts w:ascii="Arial" w:hAnsi="Arial" w:cs="Arial"/>
              </w:rPr>
              <w:t xml:space="preserve"> </w:t>
            </w:r>
            <w:r w:rsidRPr="00524B56">
              <w:rPr>
                <w:rFonts w:ascii="Arial" w:hAnsi="Arial" w:cs="Arial"/>
                <w:spacing w:val="-1"/>
              </w:rPr>
              <w:t>with</w:t>
            </w:r>
            <w:r w:rsidRPr="00524B56">
              <w:rPr>
                <w:rFonts w:ascii="Arial" w:hAnsi="Arial" w:cs="Arial"/>
              </w:rPr>
              <w:t xml:space="preserve"> statutory</w:t>
            </w:r>
            <w:r w:rsidRPr="00524B56">
              <w:rPr>
                <w:rFonts w:ascii="Arial" w:hAnsi="Arial" w:cs="Arial"/>
                <w:spacing w:val="-4"/>
              </w:rPr>
              <w:t xml:space="preserve"> </w:t>
            </w:r>
            <w:r w:rsidRPr="00524B56">
              <w:rPr>
                <w:rFonts w:ascii="Arial" w:hAnsi="Arial" w:cs="Arial"/>
                <w:spacing w:val="-1"/>
              </w:rPr>
              <w:t>requirements)</w:t>
            </w:r>
            <w:r w:rsidRPr="00524B56">
              <w:rPr>
                <w:rFonts w:ascii="Arial" w:hAnsi="Arial" w:cs="Arial"/>
                <w:spacing w:val="77"/>
              </w:rPr>
              <w:t xml:space="preserve"> </w:t>
            </w:r>
            <w:r w:rsidRPr="00524B56">
              <w:rPr>
                <w:rFonts w:ascii="Arial" w:hAnsi="Arial" w:cs="Arial"/>
                <w:spacing w:val="-1"/>
              </w:rPr>
              <w:t>however,</w:t>
            </w:r>
            <w:r w:rsidRPr="00524B56">
              <w:rPr>
                <w:rFonts w:ascii="Arial" w:hAnsi="Arial" w:cs="Arial"/>
              </w:rPr>
              <w:t xml:space="preserve"> </w:t>
            </w:r>
            <w:r w:rsidRPr="00524B56">
              <w:rPr>
                <w:rFonts w:ascii="Arial" w:hAnsi="Arial" w:cs="Arial"/>
                <w:spacing w:val="-1"/>
              </w:rPr>
              <w:t>stakeholders</w:t>
            </w:r>
            <w:r w:rsidRPr="00524B56">
              <w:rPr>
                <w:rFonts w:ascii="Arial" w:hAnsi="Arial" w:cs="Arial"/>
              </w:rPr>
              <w:t xml:space="preserve"> can </w:t>
            </w:r>
            <w:r w:rsidRPr="00524B56">
              <w:rPr>
                <w:rFonts w:ascii="Arial" w:hAnsi="Arial" w:cs="Arial"/>
                <w:spacing w:val="-1"/>
              </w:rPr>
              <w:t>interact</w:t>
            </w:r>
            <w:r w:rsidRPr="00524B56">
              <w:rPr>
                <w:rFonts w:ascii="Arial" w:hAnsi="Arial" w:cs="Arial"/>
              </w:rPr>
              <w:t xml:space="preserve"> </w:t>
            </w:r>
            <w:r w:rsidRPr="00524B56">
              <w:rPr>
                <w:rFonts w:ascii="Arial" w:hAnsi="Arial" w:cs="Arial"/>
                <w:spacing w:val="-1"/>
              </w:rPr>
              <w:t>with</w:t>
            </w:r>
            <w:r w:rsidRPr="00524B56">
              <w:rPr>
                <w:rFonts w:ascii="Arial" w:hAnsi="Arial" w:cs="Arial"/>
              </w:rPr>
              <w:t xml:space="preserve"> </w:t>
            </w:r>
            <w:r w:rsidRPr="00524B56">
              <w:rPr>
                <w:rFonts w:ascii="Arial" w:hAnsi="Arial" w:cs="Arial"/>
                <w:spacing w:val="-1"/>
              </w:rPr>
              <w:t>the</w:t>
            </w:r>
            <w:r w:rsidRPr="00524B56">
              <w:rPr>
                <w:rFonts w:ascii="Arial" w:hAnsi="Arial" w:cs="Arial"/>
              </w:rPr>
              <w:t xml:space="preserve"> </w:t>
            </w:r>
            <w:r w:rsidRPr="00524B56">
              <w:rPr>
                <w:rFonts w:ascii="Arial" w:hAnsi="Arial" w:cs="Arial"/>
                <w:spacing w:val="-1"/>
              </w:rPr>
              <w:t>Department</w:t>
            </w:r>
            <w:r w:rsidRPr="00524B56">
              <w:rPr>
                <w:rFonts w:ascii="Arial" w:hAnsi="Arial" w:cs="Arial"/>
              </w:rPr>
              <w:t xml:space="preserve"> </w:t>
            </w:r>
            <w:r w:rsidRPr="00524B56">
              <w:rPr>
                <w:rFonts w:ascii="Arial" w:hAnsi="Arial" w:cs="Arial"/>
                <w:spacing w:val="-1"/>
              </w:rPr>
              <w:t>via</w:t>
            </w:r>
            <w:r w:rsidRPr="00524B56">
              <w:rPr>
                <w:rFonts w:ascii="Arial" w:hAnsi="Arial" w:cs="Arial"/>
              </w:rPr>
              <w:t xml:space="preserve"> </w:t>
            </w:r>
            <w:r w:rsidRPr="00524B56">
              <w:rPr>
                <w:rFonts w:ascii="Arial" w:hAnsi="Arial" w:cs="Arial"/>
                <w:spacing w:val="-1"/>
              </w:rPr>
              <w:t>several</w:t>
            </w:r>
            <w:r w:rsidRPr="00524B56">
              <w:rPr>
                <w:rFonts w:ascii="Arial" w:hAnsi="Arial" w:cs="Arial"/>
              </w:rPr>
              <w:t xml:space="preserve"> </w:t>
            </w:r>
            <w:r w:rsidRPr="00524B56">
              <w:rPr>
                <w:rFonts w:ascii="Arial" w:hAnsi="Arial" w:cs="Arial"/>
                <w:spacing w:val="-1"/>
              </w:rPr>
              <w:t>means</w:t>
            </w:r>
            <w:r w:rsidRPr="00524B56">
              <w:rPr>
                <w:rFonts w:ascii="Arial" w:hAnsi="Arial" w:cs="Arial"/>
              </w:rPr>
              <w:t xml:space="preserve"> </w:t>
            </w:r>
            <w:r w:rsidRPr="00524B56">
              <w:rPr>
                <w:rFonts w:ascii="Arial" w:hAnsi="Arial" w:cs="Arial"/>
                <w:spacing w:val="-1"/>
              </w:rPr>
              <w:t>depending on</w:t>
            </w:r>
            <w:r w:rsidRPr="00524B56">
              <w:rPr>
                <w:rFonts w:ascii="Arial" w:hAnsi="Arial" w:cs="Arial"/>
                <w:spacing w:val="79"/>
              </w:rPr>
              <w:t xml:space="preserve"> </w:t>
            </w:r>
            <w:r w:rsidRPr="00524B56">
              <w:rPr>
                <w:rFonts w:ascii="Arial" w:hAnsi="Arial" w:cs="Arial"/>
                <w:spacing w:val="-1"/>
              </w:rPr>
              <w:t>preference</w:t>
            </w:r>
            <w:r w:rsidRPr="00524B56">
              <w:rPr>
                <w:rFonts w:ascii="Arial" w:hAnsi="Arial" w:cs="Arial"/>
              </w:rPr>
              <w:t xml:space="preserve"> </w:t>
            </w:r>
            <w:r w:rsidRPr="00524B56">
              <w:rPr>
                <w:rFonts w:ascii="Arial" w:hAnsi="Arial" w:cs="Arial"/>
                <w:spacing w:val="-1"/>
              </w:rPr>
              <w:t>i.e.</w:t>
            </w:r>
            <w:r w:rsidRPr="00524B56">
              <w:rPr>
                <w:rFonts w:ascii="Arial" w:hAnsi="Arial" w:cs="Arial"/>
              </w:rPr>
              <w:t xml:space="preserve"> in</w:t>
            </w:r>
            <w:r w:rsidRPr="00524B56">
              <w:rPr>
                <w:rFonts w:ascii="Arial" w:hAnsi="Arial" w:cs="Arial"/>
                <w:spacing w:val="2"/>
              </w:rPr>
              <w:t xml:space="preserve"> </w:t>
            </w:r>
            <w:r w:rsidRPr="00524B56">
              <w:rPr>
                <w:rFonts w:ascii="Arial" w:hAnsi="Arial" w:cs="Arial"/>
                <w:spacing w:val="-1"/>
              </w:rPr>
              <w:t>writing,</w:t>
            </w:r>
            <w:r w:rsidRPr="00524B56">
              <w:rPr>
                <w:rFonts w:ascii="Arial" w:hAnsi="Arial" w:cs="Arial"/>
              </w:rPr>
              <w:t xml:space="preserve"> by</w:t>
            </w:r>
            <w:r w:rsidRPr="00524B56">
              <w:rPr>
                <w:rFonts w:ascii="Arial" w:hAnsi="Arial" w:cs="Arial"/>
                <w:spacing w:val="-3"/>
              </w:rPr>
              <w:t xml:space="preserve"> </w:t>
            </w:r>
            <w:r w:rsidRPr="00524B56">
              <w:rPr>
                <w:rFonts w:ascii="Arial" w:hAnsi="Arial" w:cs="Arial"/>
                <w:spacing w:val="-1"/>
              </w:rPr>
              <w:t>telephone,</w:t>
            </w:r>
            <w:r w:rsidRPr="00524B56">
              <w:rPr>
                <w:rFonts w:ascii="Arial" w:hAnsi="Arial" w:cs="Arial"/>
              </w:rPr>
              <w:t xml:space="preserve"> </w:t>
            </w:r>
            <w:r w:rsidRPr="00524B56">
              <w:rPr>
                <w:rFonts w:ascii="Arial" w:hAnsi="Arial" w:cs="Arial"/>
                <w:spacing w:val="-2"/>
              </w:rPr>
              <w:t>in</w:t>
            </w:r>
            <w:r w:rsidRPr="00524B56">
              <w:rPr>
                <w:rFonts w:ascii="Arial" w:hAnsi="Arial" w:cs="Arial"/>
              </w:rPr>
              <w:t xml:space="preserve"> </w:t>
            </w:r>
            <w:r w:rsidRPr="00524B56">
              <w:rPr>
                <w:rFonts w:ascii="Arial" w:hAnsi="Arial" w:cs="Arial"/>
                <w:spacing w:val="-1"/>
              </w:rPr>
              <w:t>person,</w:t>
            </w:r>
            <w:r w:rsidRPr="00524B56">
              <w:rPr>
                <w:rFonts w:ascii="Arial" w:hAnsi="Arial" w:cs="Arial"/>
              </w:rPr>
              <w:t xml:space="preserve"> </w:t>
            </w:r>
            <w:r w:rsidRPr="00524B56">
              <w:rPr>
                <w:rFonts w:ascii="Arial" w:hAnsi="Arial" w:cs="Arial"/>
                <w:spacing w:val="-1"/>
              </w:rPr>
              <w:t>via</w:t>
            </w:r>
            <w:r w:rsidRPr="00524B56">
              <w:rPr>
                <w:rFonts w:ascii="Arial" w:hAnsi="Arial" w:cs="Arial"/>
              </w:rPr>
              <w:t xml:space="preserve"> a </w:t>
            </w:r>
            <w:r w:rsidRPr="00524B56">
              <w:rPr>
                <w:rFonts w:ascii="Arial" w:hAnsi="Arial" w:cs="Arial"/>
                <w:spacing w:val="-1"/>
              </w:rPr>
              <w:t>web</w:t>
            </w:r>
            <w:r w:rsidRPr="00524B56">
              <w:rPr>
                <w:rFonts w:ascii="Arial" w:hAnsi="Arial" w:cs="Arial"/>
                <w:spacing w:val="-2"/>
              </w:rPr>
              <w:t xml:space="preserve"> </w:t>
            </w:r>
            <w:r w:rsidRPr="00524B56">
              <w:rPr>
                <w:rFonts w:ascii="Arial" w:hAnsi="Arial" w:cs="Arial"/>
              </w:rPr>
              <w:t>form or</w:t>
            </w:r>
            <w:r w:rsidRPr="00524B56">
              <w:rPr>
                <w:rFonts w:ascii="Arial" w:hAnsi="Arial" w:cs="Arial"/>
                <w:spacing w:val="-3"/>
              </w:rPr>
              <w:t xml:space="preserve"> </w:t>
            </w:r>
            <w:r w:rsidRPr="00524B56">
              <w:rPr>
                <w:rFonts w:ascii="Arial" w:hAnsi="Arial" w:cs="Arial"/>
              </w:rPr>
              <w:t>social media</w:t>
            </w:r>
            <w:r w:rsidRPr="00524B56">
              <w:rPr>
                <w:rFonts w:ascii="Arial" w:hAnsi="Arial" w:cs="Arial"/>
                <w:spacing w:val="-2"/>
              </w:rPr>
              <w:t xml:space="preserve"> </w:t>
            </w:r>
            <w:r w:rsidRPr="00524B56">
              <w:rPr>
                <w:rFonts w:ascii="Arial" w:hAnsi="Arial" w:cs="Arial"/>
                <w:spacing w:val="-1"/>
              </w:rPr>
              <w:t>and</w:t>
            </w:r>
            <w:r w:rsidRPr="00524B56">
              <w:rPr>
                <w:rFonts w:ascii="Arial" w:hAnsi="Arial" w:cs="Arial"/>
                <w:spacing w:val="-2"/>
              </w:rPr>
              <w:t xml:space="preserve"> </w:t>
            </w:r>
            <w:r w:rsidRPr="00524B56">
              <w:rPr>
                <w:rFonts w:ascii="Arial" w:hAnsi="Arial" w:cs="Arial"/>
                <w:spacing w:val="-1"/>
              </w:rPr>
              <w:t>further</w:t>
            </w:r>
            <w:r w:rsidRPr="00524B56">
              <w:rPr>
                <w:rFonts w:ascii="Arial" w:hAnsi="Arial" w:cs="Arial"/>
                <w:spacing w:val="69"/>
              </w:rPr>
              <w:t xml:space="preserve"> </w:t>
            </w:r>
            <w:r w:rsidRPr="00524B56">
              <w:rPr>
                <w:rFonts w:ascii="Arial" w:hAnsi="Arial" w:cs="Arial"/>
              </w:rPr>
              <w:t>help is</w:t>
            </w:r>
            <w:r w:rsidRPr="00524B56">
              <w:rPr>
                <w:rFonts w:ascii="Arial" w:hAnsi="Arial" w:cs="Arial"/>
                <w:spacing w:val="-3"/>
              </w:rPr>
              <w:t xml:space="preserve"> </w:t>
            </w:r>
            <w:r w:rsidRPr="00524B56">
              <w:rPr>
                <w:rFonts w:ascii="Arial" w:hAnsi="Arial" w:cs="Arial"/>
                <w:spacing w:val="-1"/>
              </w:rPr>
              <w:t>available</w:t>
            </w:r>
            <w:r w:rsidRPr="00524B56">
              <w:rPr>
                <w:rFonts w:ascii="Arial" w:hAnsi="Arial" w:cs="Arial"/>
                <w:spacing w:val="-2"/>
              </w:rPr>
              <w:t xml:space="preserve"> </w:t>
            </w:r>
            <w:r w:rsidRPr="00524B56">
              <w:rPr>
                <w:rFonts w:ascii="Arial" w:hAnsi="Arial" w:cs="Arial"/>
                <w:spacing w:val="-1"/>
              </w:rPr>
              <w:t>from</w:t>
            </w:r>
            <w:r w:rsidRPr="00524B56">
              <w:rPr>
                <w:rFonts w:ascii="Arial" w:hAnsi="Arial" w:cs="Arial"/>
                <w:spacing w:val="1"/>
              </w:rPr>
              <w:t xml:space="preserve"> </w:t>
            </w:r>
            <w:r w:rsidRPr="00524B56">
              <w:rPr>
                <w:rFonts w:ascii="Arial" w:hAnsi="Arial" w:cs="Arial"/>
              </w:rPr>
              <w:t xml:space="preserve">staff, </w:t>
            </w:r>
            <w:r w:rsidRPr="00524B56">
              <w:rPr>
                <w:rFonts w:ascii="Arial" w:hAnsi="Arial" w:cs="Arial"/>
                <w:spacing w:val="-1"/>
              </w:rPr>
              <w:t>should</w:t>
            </w:r>
            <w:r w:rsidRPr="00524B56">
              <w:rPr>
                <w:rFonts w:ascii="Arial" w:hAnsi="Arial" w:cs="Arial"/>
              </w:rPr>
              <w:t xml:space="preserve"> </w:t>
            </w:r>
            <w:r w:rsidRPr="00524B56">
              <w:rPr>
                <w:rFonts w:ascii="Arial" w:hAnsi="Arial" w:cs="Arial"/>
                <w:spacing w:val="-1"/>
              </w:rPr>
              <w:t>this</w:t>
            </w:r>
            <w:r w:rsidRPr="00524B56">
              <w:rPr>
                <w:rFonts w:ascii="Arial" w:hAnsi="Arial" w:cs="Arial"/>
              </w:rPr>
              <w:t xml:space="preserve"> be</w:t>
            </w:r>
            <w:r w:rsidRPr="00524B56">
              <w:rPr>
                <w:rFonts w:ascii="Arial" w:hAnsi="Arial" w:cs="Arial"/>
                <w:spacing w:val="-2"/>
              </w:rPr>
              <w:t xml:space="preserve"> </w:t>
            </w:r>
            <w:r w:rsidRPr="00524B56">
              <w:rPr>
                <w:rFonts w:ascii="Arial" w:hAnsi="Arial" w:cs="Arial"/>
                <w:spacing w:val="-1"/>
              </w:rPr>
              <w:t>required.</w:t>
            </w:r>
          </w:p>
          <w:p w14:paraId="403E7967" w14:textId="77777777" w:rsidR="00524B56" w:rsidRPr="00524B56" w:rsidRDefault="00524B56" w:rsidP="00524B56">
            <w:pPr>
              <w:pStyle w:val="TableParagraph"/>
              <w:spacing w:before="16"/>
              <w:rPr>
                <w:rFonts w:ascii="Arial" w:eastAsia="Arial" w:hAnsi="Arial" w:cs="Arial"/>
              </w:rPr>
            </w:pPr>
          </w:p>
          <w:p w14:paraId="37C43FC2" w14:textId="77777777" w:rsidR="00524B56" w:rsidRPr="00524B56" w:rsidRDefault="00524B56" w:rsidP="00524B56">
            <w:pPr>
              <w:pStyle w:val="TableParagraph"/>
              <w:ind w:left="102" w:right="44"/>
              <w:rPr>
                <w:rFonts w:ascii="Arial" w:eastAsia="Arial" w:hAnsi="Arial" w:cs="Arial"/>
              </w:rPr>
            </w:pPr>
            <w:r w:rsidRPr="00524B56">
              <w:rPr>
                <w:rFonts w:ascii="Arial" w:eastAsia="Arial" w:hAnsi="Arial" w:cs="Arial"/>
              </w:rPr>
              <w:t>In</w:t>
            </w:r>
            <w:r w:rsidRPr="00524B56">
              <w:rPr>
                <w:rFonts w:ascii="Arial" w:eastAsia="Arial" w:hAnsi="Arial" w:cs="Arial"/>
                <w:spacing w:val="1"/>
              </w:rPr>
              <w:t xml:space="preserve"> </w:t>
            </w:r>
            <w:r w:rsidRPr="00524B56">
              <w:rPr>
                <w:rFonts w:ascii="Arial" w:eastAsia="Arial" w:hAnsi="Arial" w:cs="Arial"/>
                <w:spacing w:val="-1"/>
              </w:rPr>
              <w:t>accordance</w:t>
            </w:r>
            <w:r w:rsidRPr="00524B56">
              <w:rPr>
                <w:rFonts w:ascii="Arial" w:eastAsia="Arial" w:hAnsi="Arial" w:cs="Arial"/>
              </w:rPr>
              <w:t xml:space="preserve"> </w:t>
            </w:r>
            <w:r w:rsidRPr="00524B56">
              <w:rPr>
                <w:rFonts w:ascii="Arial" w:eastAsia="Arial" w:hAnsi="Arial" w:cs="Arial"/>
                <w:spacing w:val="-1"/>
              </w:rPr>
              <w:t>with</w:t>
            </w:r>
            <w:r w:rsidRPr="00524B56">
              <w:rPr>
                <w:rFonts w:ascii="Arial" w:eastAsia="Arial" w:hAnsi="Arial" w:cs="Arial"/>
              </w:rPr>
              <w:t xml:space="preserve"> the</w:t>
            </w:r>
            <w:r w:rsidRPr="00524B56">
              <w:rPr>
                <w:rFonts w:ascii="Arial" w:eastAsia="Arial" w:hAnsi="Arial" w:cs="Arial"/>
                <w:spacing w:val="-2"/>
              </w:rPr>
              <w:t xml:space="preserve"> </w:t>
            </w:r>
            <w:r w:rsidRPr="00524B56">
              <w:rPr>
                <w:rFonts w:ascii="Arial" w:eastAsia="Arial" w:hAnsi="Arial" w:cs="Arial"/>
                <w:spacing w:val="-1"/>
              </w:rPr>
              <w:t>Regulators’</w:t>
            </w:r>
            <w:r w:rsidRPr="00524B56">
              <w:rPr>
                <w:rFonts w:ascii="Arial" w:eastAsia="Arial" w:hAnsi="Arial" w:cs="Arial"/>
                <w:spacing w:val="-2"/>
              </w:rPr>
              <w:t xml:space="preserve"> </w:t>
            </w:r>
            <w:r w:rsidRPr="00524B56">
              <w:rPr>
                <w:rFonts w:ascii="Arial" w:eastAsia="Arial" w:hAnsi="Arial" w:cs="Arial"/>
              </w:rPr>
              <w:t>Code</w:t>
            </w:r>
            <w:r w:rsidRPr="00524B56">
              <w:rPr>
                <w:rFonts w:ascii="Arial" w:eastAsia="Arial" w:hAnsi="Arial" w:cs="Arial"/>
                <w:spacing w:val="-2"/>
              </w:rPr>
              <w:t xml:space="preserve"> </w:t>
            </w:r>
            <w:r w:rsidRPr="00524B56">
              <w:rPr>
                <w:rFonts w:ascii="Arial" w:eastAsia="Arial" w:hAnsi="Arial" w:cs="Arial"/>
                <w:spacing w:val="-1"/>
              </w:rPr>
              <w:t>2014,</w:t>
            </w:r>
            <w:r w:rsidRPr="00524B56">
              <w:rPr>
                <w:rFonts w:ascii="Arial" w:eastAsia="Arial" w:hAnsi="Arial" w:cs="Arial"/>
              </w:rPr>
              <w:t xml:space="preserve"> all</w:t>
            </w:r>
            <w:r w:rsidRPr="00524B56">
              <w:rPr>
                <w:rFonts w:ascii="Arial" w:eastAsia="Arial" w:hAnsi="Arial" w:cs="Arial"/>
                <w:spacing w:val="-1"/>
              </w:rPr>
              <w:t xml:space="preserve"> our</w:t>
            </w:r>
            <w:r w:rsidRPr="00524B56">
              <w:rPr>
                <w:rFonts w:ascii="Arial" w:eastAsia="Arial" w:hAnsi="Arial" w:cs="Arial"/>
              </w:rPr>
              <w:t xml:space="preserve"> </w:t>
            </w:r>
            <w:r w:rsidRPr="00524B56">
              <w:rPr>
                <w:rFonts w:ascii="Arial" w:eastAsia="Arial" w:hAnsi="Arial" w:cs="Arial"/>
                <w:spacing w:val="-1"/>
              </w:rPr>
              <w:t>staff</w:t>
            </w:r>
            <w:r w:rsidRPr="00524B56">
              <w:rPr>
                <w:rFonts w:ascii="Arial" w:eastAsia="Arial" w:hAnsi="Arial" w:cs="Arial"/>
              </w:rPr>
              <w:t xml:space="preserve"> </w:t>
            </w:r>
            <w:r w:rsidRPr="00524B56">
              <w:rPr>
                <w:rFonts w:ascii="Arial" w:eastAsia="Arial" w:hAnsi="Arial" w:cs="Arial"/>
                <w:spacing w:val="-1"/>
              </w:rPr>
              <w:t>endeavour</w:t>
            </w:r>
            <w:r w:rsidRPr="00524B56">
              <w:rPr>
                <w:rFonts w:ascii="Arial" w:eastAsia="Arial" w:hAnsi="Arial" w:cs="Arial"/>
              </w:rPr>
              <w:t xml:space="preserve"> to </w:t>
            </w:r>
            <w:r w:rsidRPr="00524B56">
              <w:rPr>
                <w:rFonts w:ascii="Arial" w:eastAsia="Arial" w:hAnsi="Arial" w:cs="Arial"/>
                <w:spacing w:val="-1"/>
              </w:rPr>
              <w:t>communicate</w:t>
            </w:r>
            <w:r w:rsidRPr="00524B56">
              <w:rPr>
                <w:rFonts w:ascii="Arial" w:eastAsia="Arial" w:hAnsi="Arial" w:cs="Arial"/>
                <w:spacing w:val="-2"/>
              </w:rPr>
              <w:t xml:space="preserve"> </w:t>
            </w:r>
            <w:r w:rsidRPr="00524B56">
              <w:rPr>
                <w:rFonts w:ascii="Arial" w:eastAsia="Arial" w:hAnsi="Arial" w:cs="Arial"/>
              </w:rPr>
              <w:t xml:space="preserve">in </w:t>
            </w:r>
            <w:r w:rsidRPr="00524B56">
              <w:rPr>
                <w:rFonts w:ascii="Arial" w:eastAsia="Arial" w:hAnsi="Arial" w:cs="Arial"/>
                <w:spacing w:val="-1"/>
              </w:rPr>
              <w:t>the</w:t>
            </w:r>
            <w:r w:rsidRPr="00524B56">
              <w:rPr>
                <w:rFonts w:ascii="Arial" w:eastAsia="Arial" w:hAnsi="Arial" w:cs="Arial"/>
                <w:spacing w:val="69"/>
              </w:rPr>
              <w:t xml:space="preserve"> </w:t>
            </w:r>
            <w:r w:rsidRPr="00524B56">
              <w:rPr>
                <w:rFonts w:ascii="Arial" w:eastAsia="Arial" w:hAnsi="Arial" w:cs="Arial"/>
              </w:rPr>
              <w:t xml:space="preserve">clearest </w:t>
            </w:r>
            <w:r w:rsidRPr="00524B56">
              <w:rPr>
                <w:rFonts w:ascii="Arial" w:eastAsia="Arial" w:hAnsi="Arial" w:cs="Arial"/>
                <w:spacing w:val="-1"/>
              </w:rPr>
              <w:t>and</w:t>
            </w:r>
            <w:r w:rsidRPr="00524B56">
              <w:rPr>
                <w:rFonts w:ascii="Arial" w:eastAsia="Arial" w:hAnsi="Arial" w:cs="Arial"/>
                <w:spacing w:val="-2"/>
              </w:rPr>
              <w:t xml:space="preserve"> </w:t>
            </w:r>
            <w:r w:rsidRPr="00524B56">
              <w:rPr>
                <w:rFonts w:ascii="Arial" w:eastAsia="Arial" w:hAnsi="Arial" w:cs="Arial"/>
                <w:spacing w:val="-1"/>
              </w:rPr>
              <w:t>most</w:t>
            </w:r>
            <w:r w:rsidRPr="00524B56">
              <w:rPr>
                <w:rFonts w:ascii="Arial" w:eastAsia="Arial" w:hAnsi="Arial" w:cs="Arial"/>
              </w:rPr>
              <w:t xml:space="preserve"> </w:t>
            </w:r>
            <w:r w:rsidRPr="00524B56">
              <w:rPr>
                <w:rFonts w:ascii="Arial" w:eastAsia="Arial" w:hAnsi="Arial" w:cs="Arial"/>
                <w:spacing w:val="-1"/>
              </w:rPr>
              <w:t>transparent</w:t>
            </w:r>
            <w:r w:rsidRPr="00524B56">
              <w:rPr>
                <w:rFonts w:ascii="Arial" w:eastAsia="Arial" w:hAnsi="Arial" w:cs="Arial"/>
                <w:spacing w:val="-2"/>
              </w:rPr>
              <w:t xml:space="preserve"> </w:t>
            </w:r>
            <w:r w:rsidRPr="00524B56">
              <w:rPr>
                <w:rFonts w:ascii="Arial" w:eastAsia="Arial" w:hAnsi="Arial" w:cs="Arial"/>
                <w:spacing w:val="-1"/>
              </w:rPr>
              <w:t>way</w:t>
            </w:r>
            <w:r w:rsidRPr="00524B56">
              <w:rPr>
                <w:rFonts w:ascii="Arial" w:eastAsia="Arial" w:hAnsi="Arial" w:cs="Arial"/>
                <w:spacing w:val="-3"/>
              </w:rPr>
              <w:t xml:space="preserve"> </w:t>
            </w:r>
            <w:r w:rsidRPr="00524B56">
              <w:rPr>
                <w:rFonts w:ascii="Arial" w:eastAsia="Arial" w:hAnsi="Arial" w:cs="Arial"/>
              </w:rPr>
              <w:t>possible.</w:t>
            </w:r>
            <w:r w:rsidRPr="00524B56">
              <w:rPr>
                <w:rFonts w:ascii="Arial" w:eastAsia="Arial" w:hAnsi="Arial" w:cs="Arial"/>
                <w:spacing w:val="-2"/>
              </w:rPr>
              <w:t xml:space="preserve"> </w:t>
            </w:r>
            <w:r w:rsidRPr="00524B56">
              <w:rPr>
                <w:rFonts w:ascii="Arial" w:eastAsia="Arial" w:hAnsi="Arial" w:cs="Arial"/>
              </w:rPr>
              <w:t>This is</w:t>
            </w:r>
            <w:r w:rsidRPr="00524B56">
              <w:rPr>
                <w:rFonts w:ascii="Arial" w:eastAsia="Arial" w:hAnsi="Arial" w:cs="Arial"/>
                <w:spacing w:val="-3"/>
              </w:rPr>
              <w:t xml:space="preserve"> </w:t>
            </w:r>
            <w:r w:rsidRPr="00524B56">
              <w:rPr>
                <w:rFonts w:ascii="Arial" w:eastAsia="Arial" w:hAnsi="Arial" w:cs="Arial"/>
                <w:spacing w:val="-1"/>
              </w:rPr>
              <w:t>especially</w:t>
            </w:r>
            <w:r w:rsidRPr="00524B56">
              <w:rPr>
                <w:rFonts w:ascii="Arial" w:eastAsia="Arial" w:hAnsi="Arial" w:cs="Arial"/>
                <w:spacing w:val="-3"/>
              </w:rPr>
              <w:t xml:space="preserve"> </w:t>
            </w:r>
            <w:r w:rsidRPr="00524B56">
              <w:rPr>
                <w:rFonts w:ascii="Arial" w:eastAsia="Arial" w:hAnsi="Arial" w:cs="Arial"/>
                <w:spacing w:val="-1"/>
              </w:rPr>
              <w:t>important</w:t>
            </w:r>
            <w:r w:rsidRPr="00524B56">
              <w:rPr>
                <w:rFonts w:ascii="Arial" w:eastAsia="Arial" w:hAnsi="Arial" w:cs="Arial"/>
              </w:rPr>
              <w:t xml:space="preserve"> </w:t>
            </w:r>
            <w:r w:rsidRPr="00524B56">
              <w:rPr>
                <w:rFonts w:ascii="Arial" w:eastAsia="Arial" w:hAnsi="Arial" w:cs="Arial"/>
                <w:spacing w:val="-1"/>
              </w:rPr>
              <w:t>when</w:t>
            </w:r>
            <w:r w:rsidRPr="00524B56">
              <w:rPr>
                <w:rFonts w:ascii="Arial" w:eastAsia="Arial" w:hAnsi="Arial" w:cs="Arial"/>
                <w:spacing w:val="-2"/>
              </w:rPr>
              <w:t xml:space="preserve"> </w:t>
            </w:r>
            <w:r w:rsidRPr="00524B56">
              <w:rPr>
                <w:rFonts w:ascii="Arial" w:eastAsia="Arial" w:hAnsi="Arial" w:cs="Arial"/>
              </w:rPr>
              <w:t>discussing</w:t>
            </w:r>
            <w:r w:rsidRPr="00524B56">
              <w:rPr>
                <w:rFonts w:ascii="Arial" w:eastAsia="Arial" w:hAnsi="Arial" w:cs="Arial"/>
                <w:spacing w:val="59"/>
              </w:rPr>
              <w:t xml:space="preserve"> </w:t>
            </w:r>
            <w:r w:rsidRPr="00524B56">
              <w:rPr>
                <w:rFonts w:ascii="Arial" w:eastAsia="Arial" w:hAnsi="Arial" w:cs="Arial"/>
                <w:spacing w:val="-1"/>
              </w:rPr>
              <w:t>often</w:t>
            </w:r>
            <w:r w:rsidRPr="00524B56">
              <w:rPr>
                <w:rFonts w:ascii="Arial" w:eastAsia="Arial" w:hAnsi="Arial" w:cs="Arial"/>
              </w:rPr>
              <w:t xml:space="preserve"> complex</w:t>
            </w:r>
            <w:r w:rsidRPr="00524B56">
              <w:rPr>
                <w:rFonts w:ascii="Arial" w:eastAsia="Arial" w:hAnsi="Arial" w:cs="Arial"/>
                <w:spacing w:val="-2"/>
              </w:rPr>
              <w:t xml:space="preserve"> </w:t>
            </w:r>
            <w:r w:rsidRPr="00524B56">
              <w:rPr>
                <w:rFonts w:ascii="Arial" w:eastAsia="Arial" w:hAnsi="Arial" w:cs="Arial"/>
                <w:spacing w:val="-1"/>
              </w:rPr>
              <w:t>and</w:t>
            </w:r>
            <w:r w:rsidRPr="00524B56">
              <w:rPr>
                <w:rFonts w:ascii="Arial" w:eastAsia="Arial" w:hAnsi="Arial" w:cs="Arial"/>
              </w:rPr>
              <w:t xml:space="preserve"> </w:t>
            </w:r>
            <w:r w:rsidRPr="00524B56">
              <w:rPr>
                <w:rFonts w:ascii="Arial" w:eastAsia="Arial" w:hAnsi="Arial" w:cs="Arial"/>
                <w:spacing w:val="-1"/>
              </w:rPr>
              <w:t>technical</w:t>
            </w:r>
            <w:r w:rsidRPr="00524B56">
              <w:rPr>
                <w:rFonts w:ascii="Arial" w:eastAsia="Arial" w:hAnsi="Arial" w:cs="Arial"/>
              </w:rPr>
              <w:t xml:space="preserve"> </w:t>
            </w:r>
            <w:r w:rsidRPr="00524B56">
              <w:rPr>
                <w:rFonts w:ascii="Arial" w:eastAsia="Arial" w:hAnsi="Arial" w:cs="Arial"/>
                <w:spacing w:val="-1"/>
              </w:rPr>
              <w:t>legislative</w:t>
            </w:r>
            <w:r w:rsidRPr="00524B56">
              <w:rPr>
                <w:rFonts w:ascii="Arial" w:eastAsia="Arial" w:hAnsi="Arial" w:cs="Arial"/>
              </w:rPr>
              <w:t xml:space="preserve"> </w:t>
            </w:r>
            <w:r w:rsidRPr="00524B56">
              <w:rPr>
                <w:rFonts w:ascii="Arial" w:eastAsia="Arial" w:hAnsi="Arial" w:cs="Arial"/>
                <w:spacing w:val="-1"/>
              </w:rPr>
              <w:t>requirements.</w:t>
            </w:r>
          </w:p>
          <w:p w14:paraId="7ECEB90F" w14:textId="77777777" w:rsidR="00524B56" w:rsidRPr="00524B56" w:rsidRDefault="00524B56" w:rsidP="00524B56">
            <w:pPr>
              <w:pStyle w:val="TableParagraph"/>
              <w:spacing w:before="16"/>
              <w:rPr>
                <w:rFonts w:ascii="Arial" w:eastAsia="Arial" w:hAnsi="Arial" w:cs="Arial"/>
              </w:rPr>
            </w:pPr>
          </w:p>
          <w:p w14:paraId="5B9E6E82" w14:textId="77777777" w:rsidR="00524B56" w:rsidRPr="00524B56" w:rsidRDefault="00524B56" w:rsidP="00524B56">
            <w:pPr>
              <w:pStyle w:val="TableParagraph"/>
              <w:ind w:left="102" w:right="547"/>
              <w:rPr>
                <w:rFonts w:ascii="Arial" w:eastAsia="Arial" w:hAnsi="Arial" w:cs="Arial"/>
              </w:rPr>
            </w:pPr>
            <w:r w:rsidRPr="00524B56">
              <w:rPr>
                <w:rFonts w:ascii="Arial" w:hAnsi="Arial" w:cs="Arial"/>
              </w:rPr>
              <w:t>Contact</w:t>
            </w:r>
            <w:r w:rsidRPr="00524B56">
              <w:rPr>
                <w:rFonts w:ascii="Arial" w:hAnsi="Arial" w:cs="Arial"/>
                <w:spacing w:val="-2"/>
              </w:rPr>
              <w:t xml:space="preserve"> </w:t>
            </w:r>
            <w:r w:rsidRPr="00524B56">
              <w:rPr>
                <w:rFonts w:ascii="Arial" w:hAnsi="Arial" w:cs="Arial"/>
              </w:rPr>
              <w:t>can</w:t>
            </w:r>
            <w:r w:rsidRPr="00524B56">
              <w:rPr>
                <w:rFonts w:ascii="Arial" w:hAnsi="Arial" w:cs="Arial"/>
                <w:spacing w:val="-2"/>
              </w:rPr>
              <w:t xml:space="preserve"> </w:t>
            </w:r>
            <w:r w:rsidRPr="00524B56">
              <w:rPr>
                <w:rFonts w:ascii="Arial" w:hAnsi="Arial" w:cs="Arial"/>
              </w:rPr>
              <w:t>also</w:t>
            </w:r>
            <w:r w:rsidRPr="00524B56">
              <w:rPr>
                <w:rFonts w:ascii="Arial" w:hAnsi="Arial" w:cs="Arial"/>
                <w:spacing w:val="-1"/>
              </w:rPr>
              <w:t xml:space="preserve"> </w:t>
            </w:r>
            <w:r w:rsidRPr="00524B56">
              <w:rPr>
                <w:rFonts w:ascii="Arial" w:hAnsi="Arial" w:cs="Arial"/>
              </w:rPr>
              <w:t>be</w:t>
            </w:r>
            <w:r w:rsidRPr="00524B56">
              <w:rPr>
                <w:rFonts w:ascii="Arial" w:hAnsi="Arial" w:cs="Arial"/>
                <w:spacing w:val="-2"/>
              </w:rPr>
              <w:t xml:space="preserve"> </w:t>
            </w:r>
            <w:r w:rsidRPr="00524B56">
              <w:rPr>
                <w:rFonts w:ascii="Arial" w:hAnsi="Arial" w:cs="Arial"/>
                <w:spacing w:val="-1"/>
              </w:rPr>
              <w:t>made</w:t>
            </w:r>
            <w:r w:rsidRPr="00524B56">
              <w:rPr>
                <w:rFonts w:ascii="Arial" w:hAnsi="Arial" w:cs="Arial"/>
              </w:rPr>
              <w:t xml:space="preserve"> </w:t>
            </w:r>
            <w:r w:rsidRPr="00524B56">
              <w:rPr>
                <w:rFonts w:ascii="Arial" w:hAnsi="Arial" w:cs="Arial"/>
                <w:spacing w:val="-1"/>
              </w:rPr>
              <w:t>with</w:t>
            </w:r>
            <w:r w:rsidRPr="00524B56">
              <w:rPr>
                <w:rFonts w:ascii="Arial" w:hAnsi="Arial" w:cs="Arial"/>
              </w:rPr>
              <w:t xml:space="preserve"> </w:t>
            </w:r>
            <w:r w:rsidRPr="00524B56">
              <w:rPr>
                <w:rFonts w:ascii="Arial" w:hAnsi="Arial" w:cs="Arial"/>
                <w:spacing w:val="-1"/>
              </w:rPr>
              <w:t>the</w:t>
            </w:r>
            <w:r w:rsidRPr="00524B56">
              <w:rPr>
                <w:rFonts w:ascii="Arial" w:hAnsi="Arial" w:cs="Arial"/>
              </w:rPr>
              <w:t xml:space="preserve"> </w:t>
            </w:r>
            <w:r w:rsidRPr="00524B56">
              <w:rPr>
                <w:rFonts w:ascii="Arial" w:hAnsi="Arial" w:cs="Arial"/>
                <w:spacing w:val="-1"/>
              </w:rPr>
              <w:t>Department</w:t>
            </w:r>
            <w:r w:rsidRPr="00524B56">
              <w:rPr>
                <w:rFonts w:ascii="Arial" w:hAnsi="Arial" w:cs="Arial"/>
                <w:spacing w:val="4"/>
              </w:rPr>
              <w:t xml:space="preserve"> </w:t>
            </w:r>
            <w:r w:rsidRPr="00524B56">
              <w:rPr>
                <w:rFonts w:ascii="Arial" w:hAnsi="Arial" w:cs="Arial"/>
              </w:rPr>
              <w:t>by</w:t>
            </w:r>
            <w:r w:rsidRPr="00524B56">
              <w:rPr>
                <w:rFonts w:ascii="Arial" w:hAnsi="Arial" w:cs="Arial"/>
                <w:spacing w:val="-3"/>
              </w:rPr>
              <w:t xml:space="preserve"> </w:t>
            </w:r>
            <w:r w:rsidRPr="00524B56">
              <w:rPr>
                <w:rFonts w:ascii="Arial" w:hAnsi="Arial" w:cs="Arial"/>
              </w:rPr>
              <w:t>a</w:t>
            </w:r>
            <w:r w:rsidRPr="00524B56">
              <w:rPr>
                <w:rFonts w:ascii="Arial" w:hAnsi="Arial" w:cs="Arial"/>
                <w:spacing w:val="1"/>
              </w:rPr>
              <w:t xml:space="preserve"> </w:t>
            </w:r>
            <w:r w:rsidRPr="00524B56">
              <w:rPr>
                <w:rFonts w:ascii="Arial" w:hAnsi="Arial" w:cs="Arial"/>
                <w:spacing w:val="-1"/>
              </w:rPr>
              <w:t>third</w:t>
            </w:r>
            <w:r w:rsidRPr="00524B56">
              <w:rPr>
                <w:rFonts w:ascii="Arial" w:hAnsi="Arial" w:cs="Arial"/>
              </w:rPr>
              <w:t xml:space="preserve"> </w:t>
            </w:r>
            <w:r w:rsidRPr="00524B56">
              <w:rPr>
                <w:rFonts w:ascii="Arial" w:hAnsi="Arial" w:cs="Arial"/>
                <w:spacing w:val="-1"/>
              </w:rPr>
              <w:t>party,</w:t>
            </w:r>
            <w:r w:rsidRPr="00524B56">
              <w:rPr>
                <w:rFonts w:ascii="Arial" w:hAnsi="Arial" w:cs="Arial"/>
              </w:rPr>
              <w:t xml:space="preserve"> </w:t>
            </w:r>
            <w:r w:rsidRPr="00524B56">
              <w:rPr>
                <w:rFonts w:ascii="Arial" w:hAnsi="Arial" w:cs="Arial"/>
                <w:spacing w:val="-1"/>
              </w:rPr>
              <w:t>such</w:t>
            </w:r>
            <w:r w:rsidRPr="00524B56">
              <w:rPr>
                <w:rFonts w:ascii="Arial" w:hAnsi="Arial" w:cs="Arial"/>
              </w:rPr>
              <w:t xml:space="preserve"> as</w:t>
            </w:r>
            <w:r w:rsidRPr="00524B56">
              <w:rPr>
                <w:rFonts w:ascii="Arial" w:hAnsi="Arial" w:cs="Arial"/>
                <w:spacing w:val="-2"/>
              </w:rPr>
              <w:t xml:space="preserve"> </w:t>
            </w:r>
            <w:r w:rsidRPr="00524B56">
              <w:rPr>
                <w:rFonts w:ascii="Arial" w:hAnsi="Arial" w:cs="Arial"/>
              </w:rPr>
              <w:t>a carer</w:t>
            </w:r>
            <w:r w:rsidRPr="00524B56">
              <w:rPr>
                <w:rFonts w:ascii="Arial" w:hAnsi="Arial" w:cs="Arial"/>
                <w:spacing w:val="-3"/>
              </w:rPr>
              <w:t xml:space="preserve"> </w:t>
            </w:r>
            <w:r w:rsidRPr="00524B56">
              <w:rPr>
                <w:rFonts w:ascii="Arial" w:hAnsi="Arial" w:cs="Arial"/>
              </w:rPr>
              <w:t>or</w:t>
            </w:r>
            <w:r w:rsidRPr="00524B56">
              <w:rPr>
                <w:rFonts w:ascii="Arial" w:hAnsi="Arial" w:cs="Arial"/>
                <w:spacing w:val="-3"/>
              </w:rPr>
              <w:t xml:space="preserve"> </w:t>
            </w:r>
            <w:r w:rsidRPr="00524B56">
              <w:rPr>
                <w:rFonts w:ascii="Arial" w:hAnsi="Arial" w:cs="Arial"/>
              </w:rPr>
              <w:t>family</w:t>
            </w:r>
            <w:r w:rsidRPr="00524B56">
              <w:rPr>
                <w:rFonts w:ascii="Arial" w:hAnsi="Arial" w:cs="Arial"/>
                <w:spacing w:val="45"/>
              </w:rPr>
              <w:t xml:space="preserve"> </w:t>
            </w:r>
            <w:r w:rsidRPr="00524B56">
              <w:rPr>
                <w:rFonts w:ascii="Arial" w:hAnsi="Arial" w:cs="Arial"/>
                <w:spacing w:val="-1"/>
              </w:rPr>
              <w:t>member</w:t>
            </w:r>
            <w:r w:rsidRPr="00524B56">
              <w:rPr>
                <w:rFonts w:ascii="Arial" w:hAnsi="Arial" w:cs="Arial"/>
              </w:rPr>
              <w:t xml:space="preserve"> on</w:t>
            </w:r>
            <w:r w:rsidRPr="00524B56">
              <w:rPr>
                <w:rFonts w:ascii="Arial" w:hAnsi="Arial" w:cs="Arial"/>
                <w:spacing w:val="-2"/>
              </w:rPr>
              <w:t xml:space="preserve"> </w:t>
            </w:r>
            <w:r w:rsidRPr="00524B56">
              <w:rPr>
                <w:rFonts w:ascii="Arial" w:hAnsi="Arial" w:cs="Arial"/>
                <w:spacing w:val="-1"/>
              </w:rPr>
              <w:t>behalf</w:t>
            </w:r>
            <w:r w:rsidRPr="00524B56">
              <w:rPr>
                <w:rFonts w:ascii="Arial" w:hAnsi="Arial" w:cs="Arial"/>
              </w:rPr>
              <w:t xml:space="preserve"> </w:t>
            </w:r>
            <w:r w:rsidRPr="00524B56">
              <w:rPr>
                <w:rFonts w:ascii="Arial" w:hAnsi="Arial" w:cs="Arial"/>
                <w:spacing w:val="-1"/>
              </w:rPr>
              <w:t>of</w:t>
            </w:r>
            <w:r w:rsidRPr="00524B56">
              <w:rPr>
                <w:rFonts w:ascii="Arial" w:hAnsi="Arial" w:cs="Arial"/>
                <w:spacing w:val="5"/>
              </w:rPr>
              <w:t xml:space="preserve"> </w:t>
            </w:r>
            <w:r w:rsidRPr="00524B56">
              <w:rPr>
                <w:rFonts w:ascii="Arial" w:hAnsi="Arial" w:cs="Arial"/>
                <w:spacing w:val="-1"/>
              </w:rPr>
              <w:t>an</w:t>
            </w:r>
            <w:r w:rsidRPr="00524B56">
              <w:rPr>
                <w:rFonts w:ascii="Arial" w:hAnsi="Arial" w:cs="Arial"/>
              </w:rPr>
              <w:t xml:space="preserve"> </w:t>
            </w:r>
            <w:r w:rsidRPr="00524B56">
              <w:rPr>
                <w:rFonts w:ascii="Arial" w:hAnsi="Arial" w:cs="Arial"/>
                <w:spacing w:val="-1"/>
              </w:rPr>
              <w:t>individual,</w:t>
            </w:r>
            <w:r w:rsidRPr="00524B56">
              <w:rPr>
                <w:rFonts w:ascii="Arial" w:hAnsi="Arial" w:cs="Arial"/>
              </w:rPr>
              <w:t xml:space="preserve"> </w:t>
            </w:r>
            <w:r w:rsidRPr="00524B56">
              <w:rPr>
                <w:rFonts w:ascii="Arial" w:hAnsi="Arial" w:cs="Arial"/>
                <w:spacing w:val="-2"/>
              </w:rPr>
              <w:t>if</w:t>
            </w:r>
            <w:r w:rsidRPr="00524B56">
              <w:rPr>
                <w:rFonts w:ascii="Arial" w:hAnsi="Arial" w:cs="Arial"/>
              </w:rPr>
              <w:t xml:space="preserve"> desired.</w:t>
            </w:r>
          </w:p>
        </w:tc>
      </w:tr>
      <w:tr w:rsidR="00524B56" w:rsidRPr="00524B56" w14:paraId="22791925"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3A6B63D5"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lastRenderedPageBreak/>
              <w:t>Disability</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4E1B420"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1C80FFC"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131A00A7"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6797D2CB"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Our policies and procedures comprise of black writing on a white background so that readers are able to change the colour contrast if required.</w:t>
            </w:r>
          </w:p>
          <w:p w14:paraId="467EA491" w14:textId="77777777" w:rsidR="00524B56" w:rsidRPr="00524B56" w:rsidRDefault="00524B56" w:rsidP="00524B56">
            <w:pPr>
              <w:pStyle w:val="TableParagraph"/>
              <w:spacing w:line="239" w:lineRule="auto"/>
              <w:ind w:left="102" w:right="229"/>
              <w:rPr>
                <w:rFonts w:ascii="Arial" w:hAnsi="Arial" w:cs="Arial"/>
              </w:rPr>
            </w:pPr>
          </w:p>
          <w:p w14:paraId="037C1AF5"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Our documents can be accessed electronically in conjunction with the software provided by the organisation to assist in computer based work. Electronic publication also means font size can be altered, and tools such as google translate to read aloud can be used if required.</w:t>
            </w:r>
          </w:p>
          <w:p w14:paraId="4B22D908" w14:textId="77777777" w:rsidR="00524B56" w:rsidRPr="00524B56" w:rsidRDefault="00524B56" w:rsidP="00524B56">
            <w:pPr>
              <w:pStyle w:val="TableParagraph"/>
              <w:spacing w:line="239" w:lineRule="auto"/>
              <w:ind w:left="102" w:right="229"/>
              <w:rPr>
                <w:rFonts w:ascii="Arial" w:hAnsi="Arial" w:cs="Arial"/>
              </w:rPr>
            </w:pPr>
          </w:p>
          <w:p w14:paraId="12ECF24F"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Our documents can be made available in alternative formats on request.</w:t>
            </w:r>
          </w:p>
          <w:p w14:paraId="2718717B" w14:textId="77777777" w:rsidR="00524B56" w:rsidRPr="00524B56" w:rsidRDefault="00524B56" w:rsidP="00524B56">
            <w:pPr>
              <w:pStyle w:val="TableParagraph"/>
              <w:spacing w:line="239" w:lineRule="auto"/>
              <w:ind w:left="102" w:right="229"/>
              <w:rPr>
                <w:rFonts w:ascii="Arial" w:hAnsi="Arial" w:cs="Arial"/>
              </w:rPr>
            </w:pPr>
          </w:p>
          <w:p w14:paraId="6FC638AC" w14:textId="77777777" w:rsidR="00524B56" w:rsidRPr="00524B56" w:rsidRDefault="00524B56" w:rsidP="00CA5731">
            <w:pPr>
              <w:pStyle w:val="TableParagraph"/>
              <w:spacing w:line="239" w:lineRule="auto"/>
              <w:ind w:left="102" w:right="229"/>
              <w:rPr>
                <w:rFonts w:ascii="Arial" w:hAnsi="Arial" w:cs="Arial"/>
              </w:rPr>
            </w:pPr>
            <w:r w:rsidRPr="00524B56">
              <w:rPr>
                <w:rFonts w:ascii="Arial" w:hAnsi="Arial" w:cs="Arial"/>
              </w:rPr>
              <w:t>In accordance with the Regulator’s Code 2014, contact with our Fire Safety staff can be made via several means, such as in writing, by telephone, in person, via a web form or social media, therefore are accessible to those with additional needs. Staff working with a Fire Safety remit will support stakeholders through their interaction with the Service, to</w:t>
            </w:r>
            <w:r w:rsidR="00CA5731">
              <w:rPr>
                <w:rFonts w:ascii="Arial" w:hAnsi="Arial" w:cs="Arial"/>
              </w:rPr>
              <w:t xml:space="preserve"> </w:t>
            </w:r>
            <w:r w:rsidRPr="00524B56">
              <w:rPr>
                <w:rFonts w:ascii="Arial" w:hAnsi="Arial" w:cs="Arial"/>
              </w:rPr>
              <w:t>ensure individual needs are met.</w:t>
            </w:r>
          </w:p>
        </w:tc>
      </w:tr>
      <w:tr w:rsidR="00524B56" w:rsidRPr="00524B56" w14:paraId="5EE4C5B0"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1AC66142"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t>Gender Reassignment</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78DD906"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7CB8FED"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75D3B48"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EB81E3C"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Correspondence can be addressed appropriately and Fire Safety staff will support the</w:t>
            </w:r>
          </w:p>
          <w:p w14:paraId="586CBEE9"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individual through the Fire Safety enforcement and engagement process to ensure that their individual needs are met.</w:t>
            </w:r>
          </w:p>
        </w:tc>
      </w:tr>
      <w:tr w:rsidR="00524B56" w:rsidRPr="00524B56" w14:paraId="11EB8479"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0980D100"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t>Pregnancy &amp; Maternity</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DDE9B3B"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FF6030B"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BDFAA51"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3E95BFCA" w14:textId="77777777" w:rsidR="00524B56" w:rsidRPr="00524B56" w:rsidRDefault="00524B56" w:rsidP="00CA5731">
            <w:pPr>
              <w:pStyle w:val="TableParagraph"/>
              <w:spacing w:line="239" w:lineRule="auto"/>
              <w:ind w:left="102" w:right="229"/>
              <w:rPr>
                <w:rFonts w:ascii="Arial" w:hAnsi="Arial" w:cs="Arial"/>
              </w:rPr>
            </w:pPr>
            <w:r w:rsidRPr="00524B56">
              <w:rPr>
                <w:rFonts w:ascii="Arial" w:hAnsi="Arial" w:cs="Arial"/>
              </w:rPr>
              <w:t>Contact with the Department can be made in several ways therefore, are accessible to those with additional needs or time restraints. Contact can be made in a variety of formats such as in writing, by telephone, in person, via a web form or social media and Fire Safety staff will</w:t>
            </w:r>
            <w:r w:rsidR="00CA5731">
              <w:rPr>
                <w:rFonts w:ascii="Arial" w:hAnsi="Arial" w:cs="Arial"/>
              </w:rPr>
              <w:t xml:space="preserve"> </w:t>
            </w:r>
            <w:r w:rsidRPr="00524B56">
              <w:rPr>
                <w:rFonts w:ascii="Arial" w:hAnsi="Arial" w:cs="Arial"/>
              </w:rPr>
              <w:t>support stakeholders through the process to ensure that their needs are met.</w:t>
            </w:r>
          </w:p>
        </w:tc>
      </w:tr>
      <w:tr w:rsidR="00524B56" w:rsidRPr="00524B56" w14:paraId="62F86113"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1345D281"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t>Race - this includes ethnic or national origins, colour or nationality</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78A94958"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116FB4CD"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0577CB75"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FC4F6B5"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There are no terms in the documents which refer to race and this information is not collected as part of the policies or procedures. Due consideration has been given with regards to race and ethnicity and alternative formats of our documents can be requested.</w:t>
            </w:r>
          </w:p>
          <w:p w14:paraId="2239683B" w14:textId="77777777" w:rsidR="00524B56" w:rsidRPr="00524B56" w:rsidRDefault="00524B56" w:rsidP="00524B56">
            <w:pPr>
              <w:pStyle w:val="TableParagraph"/>
              <w:spacing w:line="239" w:lineRule="auto"/>
              <w:ind w:left="102" w:right="229"/>
              <w:rPr>
                <w:rFonts w:ascii="Arial" w:hAnsi="Arial" w:cs="Arial"/>
              </w:rPr>
            </w:pPr>
          </w:p>
          <w:p w14:paraId="0F60572F"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Any legal notices served are sent in writing however electronic copies can also be sent on request meaning that users who prefer to work an alternative language and then translate this back into English can do so using web based software (such as google translate). Fire Safety staff will support an individual to ensure that their needs are met.</w:t>
            </w:r>
          </w:p>
          <w:p w14:paraId="7DFD5EF1" w14:textId="77777777" w:rsidR="00524B56" w:rsidRPr="00524B56" w:rsidRDefault="00524B56" w:rsidP="00524B56">
            <w:pPr>
              <w:pStyle w:val="TableParagraph"/>
              <w:spacing w:line="239" w:lineRule="auto"/>
              <w:ind w:left="102" w:right="229"/>
              <w:rPr>
                <w:rFonts w:ascii="Arial" w:hAnsi="Arial" w:cs="Arial"/>
              </w:rPr>
            </w:pPr>
          </w:p>
          <w:p w14:paraId="7C303E94"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 xml:space="preserve">Our Fire Safety staff are able to use the services of interpreters whilst undertaking our </w:t>
            </w:r>
            <w:r w:rsidRPr="00524B56">
              <w:rPr>
                <w:rFonts w:ascii="Arial" w:hAnsi="Arial" w:cs="Arial"/>
              </w:rPr>
              <w:lastRenderedPageBreak/>
              <w:t>fire safety work, including for formal Interviews under Caution, should this be requested or required. This ensures that if English isn’t the first language, the Responsible Person will not</w:t>
            </w:r>
            <w:r w:rsidR="00CA5731">
              <w:rPr>
                <w:rFonts w:ascii="Arial" w:hAnsi="Arial" w:cs="Arial"/>
              </w:rPr>
              <w:t xml:space="preserve"> </w:t>
            </w:r>
            <w:r w:rsidRPr="00524B56">
              <w:rPr>
                <w:rFonts w:ascii="Arial" w:hAnsi="Arial" w:cs="Arial"/>
              </w:rPr>
              <w:t>be disadvantaged in terms of their interaction with the Service. Our Community Advocates also assist us in this respect to ensure the best interaction and outcomes with all members of Tyne and Wear’s business community. Our staff also have the option of accessing Language Line (a telephone interpretation service) who can be contacted via Control.</w:t>
            </w:r>
          </w:p>
          <w:p w14:paraId="61DDBDDB" w14:textId="77777777" w:rsidR="00524B56" w:rsidRPr="00524B56" w:rsidRDefault="00524B56" w:rsidP="00524B56">
            <w:pPr>
              <w:pStyle w:val="TableParagraph"/>
              <w:spacing w:line="239" w:lineRule="auto"/>
              <w:ind w:left="102" w:right="229"/>
              <w:rPr>
                <w:rFonts w:ascii="Arial" w:hAnsi="Arial" w:cs="Arial"/>
              </w:rPr>
            </w:pPr>
          </w:p>
          <w:p w14:paraId="12C971C6" w14:textId="77777777" w:rsidR="00524B56" w:rsidRDefault="00524B56" w:rsidP="00524B56">
            <w:pPr>
              <w:pStyle w:val="TableParagraph"/>
              <w:spacing w:line="239" w:lineRule="auto"/>
              <w:ind w:left="102" w:right="229"/>
              <w:rPr>
                <w:rFonts w:ascii="Arial" w:hAnsi="Arial" w:cs="Arial"/>
              </w:rPr>
            </w:pPr>
            <w:r w:rsidRPr="00524B56">
              <w:rPr>
                <w:rFonts w:ascii="Arial" w:hAnsi="Arial" w:cs="Arial"/>
              </w:rPr>
              <w:t>The aim of the Tyne and Wear Fire and Rescue Fire Safety Department is to undertake a programme of engagement with the business community within Tyne and Wear. This engagement focuses on the building risk, occupancy type and previous compliance within the built environment and not on the ethnicity of those that operate, own or use a certain premises type. Engagement is driven by the Services Risk Based Inspection Programme, which assesses the known risks within the built environment to ensure workload is directed to those most at risk or those most likely to be non-compliant. However, so that we address the most immediate risks within our community, we undertake a substantial amount of reactive work, which is driven by concerns raised by partner agencies, members of the public or internally from fire crews. We also undertake post fire engagement work within the local area and similar premises types, so that stakeholders are aware of any new risks.</w:t>
            </w:r>
          </w:p>
          <w:p w14:paraId="551E6C08" w14:textId="77777777" w:rsidR="00CA5731" w:rsidRPr="00524B56" w:rsidRDefault="00CA5731" w:rsidP="00524B56">
            <w:pPr>
              <w:pStyle w:val="TableParagraph"/>
              <w:spacing w:line="239" w:lineRule="auto"/>
              <w:ind w:left="102" w:right="229"/>
              <w:rPr>
                <w:rFonts w:ascii="Arial" w:hAnsi="Arial" w:cs="Arial"/>
              </w:rPr>
            </w:pPr>
          </w:p>
          <w:p w14:paraId="0B23441A"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The activities of the Fire Safety Department are delivered in accordance with the Services Enforcement and Engagement Policy, which is underpinned by the Regulators’ Code, to ensure all enforcement action is delivered fairly and in a transparent manner relative to the risk identified.</w:t>
            </w:r>
          </w:p>
        </w:tc>
      </w:tr>
      <w:tr w:rsidR="00524B56" w:rsidRPr="00524B56" w14:paraId="46C893C3"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6DB1089D"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lastRenderedPageBreak/>
              <w:t>Religion / Belief - this includes lack of belief</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3BA472C2"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ED362E8"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7E861D5E"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7A219D1A"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 xml:space="preserve">There are no references to religion in our documents and this information is not collected as part of our fire safety work, with the exception of our premises property type information held on our Community Fire Risk Management Information System (CFRMIS) database. The property type information is necessary to allow us to categorise the fire safety risk and therefore priority rate of all of our non-domestic buildings within Tyne and Wear. Our Fire Safety staff will support Responsible Persons through the fire safety process to ensure that individual needs are met as far as practicable. When planning and conducting visits to places of worship, our officers will be respectful and considerate to the practices and beliefs of the premises they are visiting. Our Community Advocates support our staff where necessary to ensure the </w:t>
            </w:r>
            <w:r w:rsidRPr="00524B56">
              <w:rPr>
                <w:rFonts w:ascii="Arial" w:hAnsi="Arial" w:cs="Arial"/>
              </w:rPr>
              <w:lastRenderedPageBreak/>
              <w:t>best possible outcomes are achieved. For example, our Community Advocates have attended visits to mosques and other places of worship with our Fire Safety Officers to ensure safety messages around sleeping in commercial premises are most</w:t>
            </w:r>
          </w:p>
          <w:p w14:paraId="7694D552"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effectively communicated and understood.</w:t>
            </w:r>
          </w:p>
        </w:tc>
      </w:tr>
      <w:tr w:rsidR="00524B56" w:rsidRPr="00524B56" w14:paraId="416405C3"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17D98C1D"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lastRenderedPageBreak/>
              <w:t>Sex</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0FE0FA12"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4E64D98"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23B9DE1"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4249C86" w14:textId="77777777" w:rsidR="00524B56" w:rsidRDefault="00524B56" w:rsidP="00524B56">
            <w:pPr>
              <w:pStyle w:val="TableParagraph"/>
              <w:spacing w:line="239" w:lineRule="auto"/>
              <w:ind w:left="102" w:right="229"/>
              <w:rPr>
                <w:rFonts w:ascii="Arial" w:hAnsi="Arial" w:cs="Arial"/>
              </w:rPr>
            </w:pPr>
            <w:r w:rsidRPr="00524B56">
              <w:rPr>
                <w:rFonts w:ascii="Arial" w:hAnsi="Arial" w:cs="Arial"/>
              </w:rPr>
              <w:t>The language used in all our documents is inclusive and uses non-gender specific pronouns.</w:t>
            </w:r>
          </w:p>
          <w:p w14:paraId="1B95AE14" w14:textId="77777777" w:rsidR="00CA5731" w:rsidRPr="00524B56" w:rsidRDefault="00CA5731" w:rsidP="00524B56">
            <w:pPr>
              <w:pStyle w:val="TableParagraph"/>
              <w:spacing w:line="239" w:lineRule="auto"/>
              <w:ind w:left="102" w:right="229"/>
              <w:rPr>
                <w:rFonts w:ascii="Arial" w:hAnsi="Arial" w:cs="Arial"/>
              </w:rPr>
            </w:pPr>
          </w:p>
          <w:p w14:paraId="5843F03C"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Staff will support individuals through the fire safety process to ensure that their needs are met.</w:t>
            </w:r>
          </w:p>
        </w:tc>
      </w:tr>
      <w:tr w:rsidR="00524B56" w:rsidRPr="00524B56" w14:paraId="2D7837B3" w14:textId="77777777" w:rsidTr="00CA5731">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CCCCCC"/>
            <w:tcMar>
              <w:top w:w="28" w:type="dxa"/>
              <w:left w:w="28" w:type="dxa"/>
              <w:bottom w:w="28" w:type="dxa"/>
              <w:right w:w="28" w:type="dxa"/>
            </w:tcMar>
          </w:tcPr>
          <w:p w14:paraId="353DED1F" w14:textId="77777777" w:rsidR="00524B56" w:rsidRPr="00524B56" w:rsidRDefault="00524B56" w:rsidP="00524B56">
            <w:pPr>
              <w:pStyle w:val="TableParagraph"/>
              <w:spacing w:before="2"/>
              <w:ind w:left="102"/>
              <w:rPr>
                <w:rFonts w:ascii="Arial" w:hAnsi="Arial" w:cs="Arial"/>
                <w:b/>
                <w:spacing w:val="-2"/>
              </w:rPr>
            </w:pPr>
            <w:r w:rsidRPr="00524B56">
              <w:rPr>
                <w:rFonts w:ascii="Arial" w:hAnsi="Arial" w:cs="Arial"/>
                <w:b/>
                <w:spacing w:val="-2"/>
              </w:rPr>
              <w:t>Sexual Orientation</w:t>
            </w:r>
          </w:p>
        </w:tc>
        <w:tc>
          <w:tcPr>
            <w:tcW w:w="1324"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3BE8B97" w14:textId="77777777" w:rsidR="00524B56" w:rsidRPr="00524B56" w:rsidRDefault="00524B56" w:rsidP="00524B56">
            <w:pPr>
              <w:pStyle w:val="TableParagraph"/>
              <w:spacing w:line="275" w:lineRule="exact"/>
              <w:ind w:left="102"/>
              <w:rPr>
                <w:rFonts w:ascii="Arial" w:hAnsi="Arial" w:cs="Arial"/>
              </w:rPr>
            </w:pPr>
            <w:r w:rsidRPr="00524B56">
              <w:rPr>
                <w:rFonts w:ascii="Arial" w:hAnsi="Arial" w:cs="Arial"/>
              </w:rPr>
              <w:t>X</w:t>
            </w: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FFDE4B7" w14:textId="77777777" w:rsidR="00524B56" w:rsidRPr="00524B56" w:rsidRDefault="00524B56" w:rsidP="00524B56">
            <w:pPr>
              <w:rPr>
                <w:rFonts w:ascii="Arial" w:hAnsi="Arial" w:cs="Arial"/>
              </w:rPr>
            </w:pPr>
          </w:p>
        </w:tc>
        <w:tc>
          <w:tcPr>
            <w:tcW w:w="1178"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A3C178C" w14:textId="77777777" w:rsidR="00524B56" w:rsidRPr="00524B56" w:rsidRDefault="00524B56" w:rsidP="00524B56">
            <w:pPr>
              <w:rPr>
                <w:rFonts w:ascii="Arial" w:hAnsi="Arial" w:cs="Arial"/>
              </w:rPr>
            </w:pPr>
          </w:p>
        </w:tc>
        <w:tc>
          <w:tcPr>
            <w:tcW w:w="9647"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E60323F"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The language used in all our documents is inclusive and uses non-gender specific pronouns. Staff will support individuals through the fire safety process to ensure that their needs are</w:t>
            </w:r>
          </w:p>
          <w:p w14:paraId="2B74734E" w14:textId="77777777" w:rsidR="00524B56" w:rsidRPr="00524B56" w:rsidRDefault="00524B56" w:rsidP="00524B56">
            <w:pPr>
              <w:pStyle w:val="TableParagraph"/>
              <w:spacing w:line="239" w:lineRule="auto"/>
              <w:ind w:left="102" w:right="229"/>
              <w:rPr>
                <w:rFonts w:ascii="Arial" w:hAnsi="Arial" w:cs="Arial"/>
              </w:rPr>
            </w:pPr>
            <w:r w:rsidRPr="00524B56">
              <w:rPr>
                <w:rFonts w:ascii="Arial" w:hAnsi="Arial" w:cs="Arial"/>
              </w:rPr>
              <w:t>met.</w:t>
            </w:r>
          </w:p>
        </w:tc>
      </w:tr>
      <w:tr w:rsidR="00524B56" w:rsidRPr="00524B56" w14:paraId="5948DF61" w14:textId="77777777" w:rsidTr="00CA5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5309" w:type="dxa"/>
            <w:gridSpan w:val="5"/>
            <w:tcBorders>
              <w:left w:val="nil"/>
              <w:right w:val="nil"/>
            </w:tcBorders>
            <w:tcMar>
              <w:top w:w="28" w:type="dxa"/>
              <w:left w:w="28" w:type="dxa"/>
              <w:bottom w:w="28" w:type="dxa"/>
              <w:right w:w="28" w:type="dxa"/>
            </w:tcMar>
          </w:tcPr>
          <w:p w14:paraId="77FDA8FD" w14:textId="77777777" w:rsidR="00524B56" w:rsidRPr="00524B56" w:rsidRDefault="00524B56" w:rsidP="00524B56">
            <w:pPr>
              <w:pStyle w:val="TableParagraph"/>
              <w:rPr>
                <w:rFonts w:ascii="Arial" w:hAnsi="Arial" w:cs="Arial"/>
              </w:rPr>
            </w:pPr>
          </w:p>
        </w:tc>
      </w:tr>
      <w:tr w:rsidR="00524B56" w:rsidRPr="00524B56" w14:paraId="3167B55E" w14:textId="77777777" w:rsidTr="00CA5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15309" w:type="dxa"/>
            <w:gridSpan w:val="5"/>
            <w:shd w:val="clear" w:color="auto" w:fill="FFFF00"/>
            <w:tcMar>
              <w:top w:w="28" w:type="dxa"/>
              <w:left w:w="28" w:type="dxa"/>
              <w:bottom w:w="28" w:type="dxa"/>
              <w:right w:w="28" w:type="dxa"/>
            </w:tcMar>
          </w:tcPr>
          <w:p w14:paraId="5BAE749D" w14:textId="77777777" w:rsidR="00524B56" w:rsidRPr="00524B56" w:rsidRDefault="00524B56" w:rsidP="00524B56">
            <w:pPr>
              <w:pStyle w:val="TableParagraph"/>
              <w:spacing w:line="267" w:lineRule="exact"/>
              <w:ind w:left="59"/>
              <w:rPr>
                <w:rFonts w:ascii="Arial" w:hAnsi="Arial" w:cs="Arial"/>
                <w:b/>
              </w:rPr>
            </w:pPr>
            <w:r w:rsidRPr="00524B56">
              <w:rPr>
                <w:rFonts w:ascii="Arial" w:hAnsi="Arial" w:cs="Arial"/>
                <w:b/>
              </w:rPr>
              <w:t>Will</w:t>
            </w:r>
            <w:r w:rsidRPr="00524B56">
              <w:rPr>
                <w:rFonts w:ascii="Arial" w:hAnsi="Arial" w:cs="Arial"/>
                <w:b/>
                <w:spacing w:val="-2"/>
              </w:rPr>
              <w:t xml:space="preserve"> </w:t>
            </w:r>
            <w:r w:rsidRPr="00524B56">
              <w:rPr>
                <w:rFonts w:ascii="Arial" w:hAnsi="Arial" w:cs="Arial"/>
                <w:b/>
              </w:rPr>
              <w:t>this</w:t>
            </w:r>
            <w:r w:rsidRPr="00524B56">
              <w:rPr>
                <w:rFonts w:ascii="Arial" w:hAnsi="Arial" w:cs="Arial"/>
                <w:b/>
                <w:spacing w:val="-1"/>
              </w:rPr>
              <w:t xml:space="preserve"> </w:t>
            </w:r>
            <w:r w:rsidRPr="00524B56">
              <w:rPr>
                <w:rFonts w:ascii="Arial" w:hAnsi="Arial" w:cs="Arial"/>
                <w:b/>
              </w:rPr>
              <w:t>proposal</w:t>
            </w:r>
            <w:r w:rsidRPr="00524B56">
              <w:rPr>
                <w:rFonts w:ascii="Arial" w:hAnsi="Arial" w:cs="Arial"/>
                <w:b/>
                <w:spacing w:val="1"/>
              </w:rPr>
              <w:t xml:space="preserve"> </w:t>
            </w:r>
            <w:r w:rsidRPr="00524B56">
              <w:rPr>
                <w:rFonts w:ascii="Arial" w:hAnsi="Arial" w:cs="Arial"/>
                <w:b/>
              </w:rPr>
              <w:t>impact</w:t>
            </w:r>
            <w:r w:rsidRPr="00524B56">
              <w:rPr>
                <w:rFonts w:ascii="Arial" w:hAnsi="Arial" w:cs="Arial"/>
                <w:b/>
                <w:spacing w:val="-2"/>
              </w:rPr>
              <w:t xml:space="preserve"> </w:t>
            </w:r>
            <w:r w:rsidRPr="00524B56">
              <w:rPr>
                <w:rFonts w:ascii="Arial" w:hAnsi="Arial" w:cs="Arial"/>
                <w:b/>
              </w:rPr>
              <w:t>people</w:t>
            </w:r>
            <w:r w:rsidRPr="00524B56">
              <w:rPr>
                <w:rFonts w:ascii="Arial" w:hAnsi="Arial" w:cs="Arial"/>
                <w:b/>
                <w:spacing w:val="-5"/>
              </w:rPr>
              <w:t xml:space="preserve"> </w:t>
            </w:r>
            <w:r w:rsidRPr="00524B56">
              <w:rPr>
                <w:rFonts w:ascii="Arial" w:hAnsi="Arial" w:cs="Arial"/>
                <w:b/>
              </w:rPr>
              <w:t>who</w:t>
            </w:r>
            <w:r w:rsidRPr="00524B56">
              <w:rPr>
                <w:rFonts w:ascii="Arial" w:hAnsi="Arial" w:cs="Arial"/>
                <w:b/>
                <w:spacing w:val="-1"/>
              </w:rPr>
              <w:t xml:space="preserve"> </w:t>
            </w:r>
            <w:r w:rsidRPr="00524B56">
              <w:rPr>
                <w:rFonts w:ascii="Arial" w:hAnsi="Arial" w:cs="Arial"/>
                <w:b/>
              </w:rPr>
              <w:t>are</w:t>
            </w:r>
            <w:r w:rsidRPr="00524B56">
              <w:rPr>
                <w:rFonts w:ascii="Arial" w:hAnsi="Arial" w:cs="Arial"/>
                <w:b/>
                <w:spacing w:val="-1"/>
              </w:rPr>
              <w:t xml:space="preserve"> </w:t>
            </w:r>
            <w:r w:rsidRPr="00524B56">
              <w:rPr>
                <w:rFonts w:ascii="Arial" w:hAnsi="Arial" w:cs="Arial"/>
                <w:b/>
              </w:rPr>
              <w:t>marginalised</w:t>
            </w:r>
            <w:r w:rsidRPr="00524B56">
              <w:rPr>
                <w:rFonts w:ascii="Arial" w:hAnsi="Arial" w:cs="Arial"/>
                <w:b/>
                <w:spacing w:val="-5"/>
              </w:rPr>
              <w:t xml:space="preserve"> </w:t>
            </w:r>
            <w:r w:rsidRPr="00524B56">
              <w:rPr>
                <w:rFonts w:ascii="Arial" w:hAnsi="Arial" w:cs="Arial"/>
                <w:b/>
              </w:rPr>
              <w:t>as</w:t>
            </w:r>
            <w:r w:rsidRPr="00524B56">
              <w:rPr>
                <w:rFonts w:ascii="Arial" w:hAnsi="Arial" w:cs="Arial"/>
                <w:b/>
                <w:spacing w:val="-3"/>
              </w:rPr>
              <w:t xml:space="preserve"> </w:t>
            </w:r>
            <w:r w:rsidRPr="00524B56">
              <w:rPr>
                <w:rFonts w:ascii="Arial" w:hAnsi="Arial" w:cs="Arial"/>
                <w:b/>
              </w:rPr>
              <w:t>a</w:t>
            </w:r>
            <w:r w:rsidRPr="00524B56">
              <w:rPr>
                <w:rFonts w:ascii="Arial" w:hAnsi="Arial" w:cs="Arial"/>
                <w:b/>
                <w:spacing w:val="-1"/>
              </w:rPr>
              <w:t xml:space="preserve"> </w:t>
            </w:r>
            <w:r w:rsidRPr="00524B56">
              <w:rPr>
                <w:rFonts w:ascii="Arial" w:hAnsi="Arial" w:cs="Arial"/>
                <w:b/>
              </w:rPr>
              <w:t>result</w:t>
            </w:r>
            <w:r w:rsidRPr="00524B56">
              <w:rPr>
                <w:rFonts w:ascii="Arial" w:hAnsi="Arial" w:cs="Arial"/>
                <w:b/>
                <w:spacing w:val="-2"/>
              </w:rPr>
              <w:t xml:space="preserve"> </w:t>
            </w:r>
            <w:r w:rsidRPr="00524B56">
              <w:rPr>
                <w:rFonts w:ascii="Arial" w:hAnsi="Arial" w:cs="Arial"/>
                <w:b/>
              </w:rPr>
              <w:t>of</w:t>
            </w:r>
            <w:r w:rsidRPr="00524B56">
              <w:rPr>
                <w:rFonts w:ascii="Arial" w:hAnsi="Arial" w:cs="Arial"/>
                <w:b/>
                <w:spacing w:val="-2"/>
              </w:rPr>
              <w:t xml:space="preserve"> </w:t>
            </w:r>
            <w:r w:rsidRPr="00524B56">
              <w:rPr>
                <w:rFonts w:ascii="Arial" w:hAnsi="Arial" w:cs="Arial"/>
                <w:b/>
              </w:rPr>
              <w:t>other</w:t>
            </w:r>
            <w:r w:rsidRPr="00524B56">
              <w:rPr>
                <w:rFonts w:ascii="Arial" w:hAnsi="Arial" w:cs="Arial"/>
                <w:b/>
                <w:spacing w:val="-1"/>
              </w:rPr>
              <w:t xml:space="preserve"> </w:t>
            </w:r>
            <w:r w:rsidRPr="00524B56">
              <w:rPr>
                <w:rFonts w:ascii="Arial" w:hAnsi="Arial" w:cs="Arial"/>
                <w:b/>
              </w:rPr>
              <w:t>characteristics</w:t>
            </w:r>
            <w:r w:rsidRPr="00524B56">
              <w:rPr>
                <w:rFonts w:ascii="Arial" w:hAnsi="Arial" w:cs="Arial"/>
                <w:b/>
                <w:spacing w:val="-1"/>
              </w:rPr>
              <w:t xml:space="preserve"> </w:t>
            </w:r>
            <w:r w:rsidRPr="00524B56">
              <w:rPr>
                <w:rFonts w:ascii="Arial" w:hAnsi="Arial" w:cs="Arial"/>
                <w:b/>
              </w:rPr>
              <w:t>not</w:t>
            </w:r>
            <w:r w:rsidRPr="00524B56">
              <w:rPr>
                <w:rFonts w:ascii="Arial" w:hAnsi="Arial" w:cs="Arial"/>
                <w:b/>
                <w:spacing w:val="-2"/>
              </w:rPr>
              <w:t xml:space="preserve"> </w:t>
            </w:r>
            <w:r w:rsidRPr="00524B56">
              <w:rPr>
                <w:rFonts w:ascii="Arial" w:hAnsi="Arial" w:cs="Arial"/>
                <w:b/>
              </w:rPr>
              <w:t>protected</w:t>
            </w:r>
            <w:r w:rsidRPr="00524B56">
              <w:rPr>
                <w:rFonts w:ascii="Arial" w:hAnsi="Arial" w:cs="Arial"/>
                <w:b/>
                <w:spacing w:val="-1"/>
              </w:rPr>
              <w:t xml:space="preserve"> </w:t>
            </w:r>
            <w:r w:rsidRPr="00524B56">
              <w:rPr>
                <w:rFonts w:ascii="Arial" w:hAnsi="Arial" w:cs="Arial"/>
                <w:b/>
              </w:rPr>
              <w:t>by</w:t>
            </w:r>
            <w:r w:rsidRPr="00524B56">
              <w:rPr>
                <w:rFonts w:ascii="Arial" w:hAnsi="Arial" w:cs="Arial"/>
                <w:b/>
                <w:spacing w:val="-3"/>
              </w:rPr>
              <w:t xml:space="preserve"> </w:t>
            </w:r>
            <w:r w:rsidRPr="00524B56">
              <w:rPr>
                <w:rFonts w:ascii="Arial" w:hAnsi="Arial" w:cs="Arial"/>
                <w:b/>
              </w:rPr>
              <w:t>the</w:t>
            </w:r>
            <w:r w:rsidRPr="00524B56">
              <w:rPr>
                <w:rFonts w:ascii="Arial" w:hAnsi="Arial" w:cs="Arial"/>
                <w:b/>
                <w:spacing w:val="4"/>
              </w:rPr>
              <w:t xml:space="preserve"> </w:t>
            </w:r>
            <w:r w:rsidRPr="00524B56">
              <w:rPr>
                <w:rFonts w:ascii="Arial" w:hAnsi="Arial" w:cs="Arial"/>
                <w:b/>
              </w:rPr>
              <w:t>Equality</w:t>
            </w:r>
            <w:r w:rsidRPr="00524B56">
              <w:rPr>
                <w:rFonts w:ascii="Arial" w:hAnsi="Arial" w:cs="Arial"/>
                <w:b/>
                <w:spacing w:val="-3"/>
              </w:rPr>
              <w:t xml:space="preserve"> </w:t>
            </w:r>
            <w:r w:rsidRPr="00524B56">
              <w:rPr>
                <w:rFonts w:ascii="Arial" w:hAnsi="Arial" w:cs="Arial"/>
                <w:b/>
              </w:rPr>
              <w:t>Act</w:t>
            </w:r>
            <w:r w:rsidRPr="00524B56">
              <w:rPr>
                <w:rFonts w:ascii="Arial" w:hAnsi="Arial" w:cs="Arial"/>
                <w:b/>
                <w:spacing w:val="-1"/>
              </w:rPr>
              <w:t xml:space="preserve"> </w:t>
            </w:r>
            <w:r w:rsidRPr="00524B56">
              <w:rPr>
                <w:rFonts w:ascii="Arial" w:hAnsi="Arial" w:cs="Arial"/>
                <w:b/>
              </w:rPr>
              <w:t>2010?</w:t>
            </w:r>
          </w:p>
          <w:p w14:paraId="4EBC85D9" w14:textId="77777777" w:rsidR="00524B56" w:rsidRPr="00524B56" w:rsidRDefault="00524B56" w:rsidP="00524B56">
            <w:pPr>
              <w:pStyle w:val="TableParagraph"/>
              <w:spacing w:line="270" w:lineRule="atLeast"/>
              <w:ind w:left="59" w:right="102"/>
              <w:rPr>
                <w:rFonts w:ascii="Arial" w:hAnsi="Arial" w:cs="Arial"/>
                <w:b/>
              </w:rPr>
            </w:pPr>
            <w:r w:rsidRPr="00524B56">
              <w:rPr>
                <w:rFonts w:ascii="Arial" w:hAnsi="Arial" w:cs="Arial"/>
                <w:b/>
              </w:rPr>
              <w:t>E.g. social economic factors (i.e. poverty and or isolation, caring responsibilities, unemployment, homelessness, urbanisation,</w:t>
            </w:r>
            <w:r w:rsidRPr="00524B56">
              <w:rPr>
                <w:rFonts w:ascii="Arial" w:hAnsi="Arial" w:cs="Arial"/>
                <w:b/>
                <w:spacing w:val="1"/>
              </w:rPr>
              <w:t xml:space="preserve"> </w:t>
            </w:r>
            <w:r w:rsidRPr="00524B56">
              <w:rPr>
                <w:rFonts w:ascii="Arial" w:hAnsi="Arial" w:cs="Arial"/>
                <w:b/>
              </w:rPr>
              <w:t>rurality, health inequalities or any other disadvantage). It may also be relevant to consider whether all employees of the service are</w:t>
            </w:r>
            <w:r w:rsidRPr="00524B56">
              <w:rPr>
                <w:rFonts w:ascii="Arial" w:hAnsi="Arial" w:cs="Arial"/>
                <w:b/>
                <w:spacing w:val="-64"/>
              </w:rPr>
              <w:t xml:space="preserve"> </w:t>
            </w:r>
            <w:r w:rsidRPr="00524B56">
              <w:rPr>
                <w:rFonts w:ascii="Arial" w:hAnsi="Arial" w:cs="Arial"/>
                <w:b/>
              </w:rPr>
              <w:t>able to equally</w:t>
            </w:r>
            <w:r w:rsidRPr="00524B56">
              <w:rPr>
                <w:rFonts w:ascii="Arial" w:hAnsi="Arial" w:cs="Arial"/>
                <w:b/>
                <w:spacing w:val="-7"/>
              </w:rPr>
              <w:t xml:space="preserve"> </w:t>
            </w:r>
            <w:r w:rsidRPr="00524B56">
              <w:rPr>
                <w:rFonts w:ascii="Arial" w:hAnsi="Arial" w:cs="Arial"/>
                <w:b/>
              </w:rPr>
              <w:t>access</w:t>
            </w:r>
            <w:r w:rsidRPr="00524B56">
              <w:rPr>
                <w:rFonts w:ascii="Arial" w:hAnsi="Arial" w:cs="Arial"/>
                <w:b/>
                <w:spacing w:val="3"/>
              </w:rPr>
              <w:t xml:space="preserve"> </w:t>
            </w:r>
            <w:r w:rsidRPr="00524B56">
              <w:rPr>
                <w:rFonts w:ascii="Arial" w:hAnsi="Arial" w:cs="Arial"/>
                <w:b/>
              </w:rPr>
              <w:t>your proposal, given</w:t>
            </w:r>
            <w:r w:rsidRPr="00524B56">
              <w:rPr>
                <w:rFonts w:ascii="Arial" w:hAnsi="Arial" w:cs="Arial"/>
                <w:b/>
                <w:spacing w:val="-1"/>
              </w:rPr>
              <w:t xml:space="preserve"> </w:t>
            </w:r>
            <w:r w:rsidRPr="00524B56">
              <w:rPr>
                <w:rFonts w:ascii="Arial" w:hAnsi="Arial" w:cs="Arial"/>
                <w:b/>
              </w:rPr>
              <w:t>the diversity</w:t>
            </w:r>
            <w:r w:rsidRPr="00524B56">
              <w:rPr>
                <w:rFonts w:ascii="Arial" w:hAnsi="Arial" w:cs="Arial"/>
                <w:b/>
                <w:spacing w:val="-4"/>
              </w:rPr>
              <w:t xml:space="preserve"> </w:t>
            </w:r>
            <w:r w:rsidRPr="00524B56">
              <w:rPr>
                <w:rFonts w:ascii="Arial" w:hAnsi="Arial" w:cs="Arial"/>
                <w:b/>
              </w:rPr>
              <w:t>of roles</w:t>
            </w:r>
            <w:r w:rsidRPr="00524B56">
              <w:rPr>
                <w:rFonts w:ascii="Arial" w:hAnsi="Arial" w:cs="Arial"/>
                <w:b/>
                <w:spacing w:val="-2"/>
              </w:rPr>
              <w:t xml:space="preserve"> </w:t>
            </w:r>
            <w:r w:rsidRPr="00524B56">
              <w:rPr>
                <w:rFonts w:ascii="Arial" w:hAnsi="Arial" w:cs="Arial"/>
                <w:b/>
              </w:rPr>
              <w:t>within the organisation.</w:t>
            </w:r>
          </w:p>
        </w:tc>
      </w:tr>
      <w:tr w:rsidR="00524B56" w:rsidRPr="00524B56" w14:paraId="572AE69C" w14:textId="77777777" w:rsidTr="00CA5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5309" w:type="dxa"/>
            <w:gridSpan w:val="5"/>
            <w:tcBorders>
              <w:left w:val="nil"/>
              <w:right w:val="nil"/>
            </w:tcBorders>
            <w:tcMar>
              <w:top w:w="28" w:type="dxa"/>
              <w:left w:w="28" w:type="dxa"/>
              <w:bottom w:w="28" w:type="dxa"/>
              <w:right w:w="28" w:type="dxa"/>
            </w:tcMar>
          </w:tcPr>
          <w:p w14:paraId="72A5A153" w14:textId="77777777" w:rsidR="00524B56" w:rsidRPr="00524B56" w:rsidRDefault="00524B56" w:rsidP="00524B56">
            <w:pPr>
              <w:pStyle w:val="TableParagraph"/>
              <w:rPr>
                <w:rFonts w:ascii="Arial" w:hAnsi="Arial" w:cs="Arial"/>
                <w:sz w:val="20"/>
              </w:rPr>
            </w:pPr>
          </w:p>
        </w:tc>
      </w:tr>
      <w:tr w:rsidR="00CA5731" w:rsidRPr="00524B56" w14:paraId="673FDB23" w14:textId="77777777" w:rsidTr="00F61D28">
        <w:trPr>
          <w:trHeight w:val="20"/>
        </w:trPr>
        <w:tc>
          <w:tcPr>
            <w:tcW w:w="1982"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23DDD972" w14:textId="77777777" w:rsidR="00CA5731" w:rsidRPr="00524B56" w:rsidRDefault="00CA5731" w:rsidP="00F61D28">
            <w:pPr>
              <w:pStyle w:val="TableParagraph"/>
              <w:spacing w:line="277" w:lineRule="auto"/>
              <w:ind w:left="102"/>
              <w:rPr>
                <w:rFonts w:ascii="Arial" w:eastAsia="Arial" w:hAnsi="Arial" w:cs="Arial"/>
              </w:rPr>
            </w:pPr>
            <w:r>
              <w:rPr>
                <w:rFonts w:ascii="Arial" w:hAnsi="Arial" w:cs="Arial"/>
                <w:b/>
              </w:rPr>
              <w:t>Identified</w:t>
            </w:r>
            <w:r w:rsidRPr="00524B56">
              <w:rPr>
                <w:rFonts w:ascii="Arial" w:hAnsi="Arial" w:cs="Arial"/>
                <w:b/>
              </w:rPr>
              <w:t xml:space="preserve"> </w:t>
            </w:r>
            <w:r w:rsidRPr="00524B56">
              <w:rPr>
                <w:rFonts w:ascii="Arial" w:hAnsi="Arial" w:cs="Arial"/>
                <w:b/>
                <w:spacing w:val="-1"/>
              </w:rPr>
              <w:t>Characteristic</w:t>
            </w:r>
          </w:p>
        </w:tc>
        <w:tc>
          <w:tcPr>
            <w:tcW w:w="1324"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10EBBE0A" w14:textId="77777777" w:rsidR="00CA5731" w:rsidRPr="00524B56" w:rsidRDefault="00CA5731" w:rsidP="00F61D28">
            <w:pPr>
              <w:pStyle w:val="TableParagraph"/>
              <w:spacing w:line="277" w:lineRule="auto"/>
              <w:ind w:left="102"/>
              <w:rPr>
                <w:rFonts w:ascii="Arial" w:eastAsia="Arial" w:hAnsi="Arial" w:cs="Arial"/>
              </w:rPr>
            </w:pPr>
            <w:r w:rsidRPr="00524B56">
              <w:rPr>
                <w:rFonts w:ascii="Arial" w:hAnsi="Arial" w:cs="Arial"/>
                <w:b/>
              </w:rPr>
              <w:t>Neutral Impact</w:t>
            </w:r>
          </w:p>
        </w:tc>
        <w:tc>
          <w:tcPr>
            <w:tcW w:w="1178"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3EE62E05" w14:textId="77777777" w:rsidR="00CA5731" w:rsidRPr="00524B56" w:rsidRDefault="00CA5731" w:rsidP="00F61D28">
            <w:pPr>
              <w:pStyle w:val="TableParagraph"/>
              <w:spacing w:line="277" w:lineRule="auto"/>
              <w:ind w:left="102"/>
              <w:rPr>
                <w:rFonts w:ascii="Arial" w:eastAsia="Arial" w:hAnsi="Arial" w:cs="Arial"/>
              </w:rPr>
            </w:pPr>
            <w:r w:rsidRPr="00524B56">
              <w:rPr>
                <w:rFonts w:ascii="Arial" w:hAnsi="Arial" w:cs="Arial"/>
                <w:b/>
                <w:spacing w:val="-1"/>
              </w:rPr>
              <w:t>Positive</w:t>
            </w:r>
            <w:r w:rsidRPr="00524B56">
              <w:rPr>
                <w:rFonts w:ascii="Arial" w:hAnsi="Arial" w:cs="Arial"/>
                <w:b/>
                <w:spacing w:val="24"/>
              </w:rPr>
              <w:t xml:space="preserve"> </w:t>
            </w:r>
            <w:r w:rsidRPr="00524B56">
              <w:rPr>
                <w:rFonts w:ascii="Arial" w:hAnsi="Arial" w:cs="Arial"/>
                <w:b/>
              </w:rPr>
              <w:t>Impact</w:t>
            </w:r>
          </w:p>
        </w:tc>
        <w:tc>
          <w:tcPr>
            <w:tcW w:w="1178"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1F804BFC" w14:textId="77777777" w:rsidR="00CA5731" w:rsidRPr="00524B56" w:rsidRDefault="00CA5731" w:rsidP="00F61D28">
            <w:pPr>
              <w:pStyle w:val="TableParagraph"/>
              <w:spacing w:line="277" w:lineRule="auto"/>
              <w:ind w:left="102"/>
              <w:rPr>
                <w:rFonts w:ascii="Arial" w:eastAsia="Arial" w:hAnsi="Arial" w:cs="Arial"/>
              </w:rPr>
            </w:pPr>
            <w:r w:rsidRPr="00524B56">
              <w:rPr>
                <w:rFonts w:ascii="Arial" w:hAnsi="Arial" w:cs="Arial"/>
                <w:b/>
                <w:spacing w:val="-1"/>
              </w:rPr>
              <w:t>Negative</w:t>
            </w:r>
            <w:r w:rsidRPr="00524B56">
              <w:rPr>
                <w:rFonts w:ascii="Arial" w:hAnsi="Arial" w:cs="Arial"/>
                <w:b/>
                <w:spacing w:val="23"/>
              </w:rPr>
              <w:t xml:space="preserve"> </w:t>
            </w:r>
            <w:r w:rsidRPr="00524B56">
              <w:rPr>
                <w:rFonts w:ascii="Arial" w:hAnsi="Arial" w:cs="Arial"/>
                <w:b/>
              </w:rPr>
              <w:t>Impact</w:t>
            </w:r>
          </w:p>
        </w:tc>
        <w:tc>
          <w:tcPr>
            <w:tcW w:w="9647" w:type="dxa"/>
            <w:tcBorders>
              <w:top w:val="single" w:sz="5" w:space="0" w:color="000000"/>
              <w:left w:val="single" w:sz="5" w:space="0" w:color="000000"/>
              <w:bottom w:val="single" w:sz="5" w:space="0" w:color="000000"/>
              <w:right w:val="single" w:sz="5" w:space="0" w:color="000000"/>
            </w:tcBorders>
            <w:shd w:val="clear" w:color="auto" w:fill="FFFF00"/>
            <w:tcMar>
              <w:top w:w="28" w:type="dxa"/>
              <w:left w:w="28" w:type="dxa"/>
              <w:bottom w:w="28" w:type="dxa"/>
              <w:right w:w="28" w:type="dxa"/>
            </w:tcMar>
          </w:tcPr>
          <w:p w14:paraId="17EFD80B" w14:textId="77777777" w:rsidR="00CA5731" w:rsidRPr="00524B56" w:rsidRDefault="00CA5731" w:rsidP="00F61D28">
            <w:pPr>
              <w:pStyle w:val="TableParagraph"/>
              <w:spacing w:line="277" w:lineRule="auto"/>
              <w:ind w:left="102" w:right="229"/>
              <w:rPr>
                <w:rFonts w:ascii="Arial" w:eastAsia="Arial" w:hAnsi="Arial" w:cs="Arial"/>
              </w:rPr>
            </w:pPr>
            <w:r w:rsidRPr="00524B56">
              <w:rPr>
                <w:rFonts w:ascii="Arial" w:hAnsi="Arial" w:cs="Arial"/>
                <w:b/>
              </w:rPr>
              <w:t xml:space="preserve">Justification </w:t>
            </w:r>
            <w:r w:rsidRPr="00524B56">
              <w:rPr>
                <w:rFonts w:ascii="Arial" w:hAnsi="Arial" w:cs="Arial"/>
                <w:b/>
                <w:spacing w:val="-1"/>
              </w:rPr>
              <w:t>for</w:t>
            </w:r>
            <w:r w:rsidRPr="00524B56">
              <w:rPr>
                <w:rFonts w:ascii="Arial" w:hAnsi="Arial" w:cs="Arial"/>
                <w:b/>
              </w:rPr>
              <w:t xml:space="preserve"> </w:t>
            </w:r>
            <w:r w:rsidRPr="00524B56">
              <w:rPr>
                <w:rFonts w:ascii="Arial" w:hAnsi="Arial" w:cs="Arial"/>
                <w:b/>
                <w:spacing w:val="-1"/>
              </w:rPr>
              <w:t>rating</w:t>
            </w:r>
            <w:r w:rsidRPr="00524B56">
              <w:rPr>
                <w:rFonts w:ascii="Arial" w:hAnsi="Arial" w:cs="Arial"/>
                <w:b/>
              </w:rPr>
              <w:t xml:space="preserve"> </w:t>
            </w:r>
            <w:r w:rsidRPr="00524B56">
              <w:rPr>
                <w:rFonts w:ascii="Arial" w:hAnsi="Arial" w:cs="Arial"/>
                <w:b/>
                <w:spacing w:val="-1"/>
              </w:rPr>
              <w:t>(neutral/positive/negative)</w:t>
            </w:r>
            <w:r w:rsidRPr="00524B56">
              <w:rPr>
                <w:rFonts w:ascii="Arial" w:hAnsi="Arial" w:cs="Arial"/>
                <w:b/>
              </w:rPr>
              <w:t xml:space="preserve"> and actions taken to </w:t>
            </w:r>
            <w:r w:rsidRPr="00524B56">
              <w:rPr>
                <w:rFonts w:ascii="Arial" w:hAnsi="Arial" w:cs="Arial"/>
                <w:b/>
                <w:spacing w:val="-1"/>
              </w:rPr>
              <w:t>reduce</w:t>
            </w:r>
            <w:r w:rsidRPr="00524B56">
              <w:rPr>
                <w:rFonts w:ascii="Arial" w:hAnsi="Arial" w:cs="Arial"/>
                <w:b/>
                <w:spacing w:val="51"/>
              </w:rPr>
              <w:t xml:space="preserve"> </w:t>
            </w:r>
            <w:r w:rsidRPr="00524B56">
              <w:rPr>
                <w:rFonts w:ascii="Arial" w:hAnsi="Arial" w:cs="Arial"/>
                <w:b/>
                <w:spacing w:val="-1"/>
              </w:rPr>
              <w:t>negative</w:t>
            </w:r>
            <w:r w:rsidRPr="00524B56">
              <w:rPr>
                <w:rFonts w:ascii="Arial" w:hAnsi="Arial" w:cs="Arial"/>
                <w:b/>
              </w:rPr>
              <w:t xml:space="preserve"> impact and /</w:t>
            </w:r>
            <w:r w:rsidRPr="00524B56">
              <w:rPr>
                <w:rFonts w:ascii="Arial" w:hAnsi="Arial" w:cs="Arial"/>
                <w:b/>
                <w:spacing w:val="-2"/>
              </w:rPr>
              <w:t xml:space="preserve"> </w:t>
            </w:r>
            <w:r w:rsidRPr="00524B56">
              <w:rPr>
                <w:rFonts w:ascii="Arial" w:hAnsi="Arial" w:cs="Arial"/>
                <w:b/>
              </w:rPr>
              <w:t xml:space="preserve">or </w:t>
            </w:r>
            <w:r w:rsidRPr="00524B56">
              <w:rPr>
                <w:rFonts w:ascii="Arial" w:hAnsi="Arial" w:cs="Arial"/>
                <w:b/>
                <w:spacing w:val="-1"/>
              </w:rPr>
              <w:t>increase</w:t>
            </w:r>
            <w:r w:rsidRPr="00524B56">
              <w:rPr>
                <w:rFonts w:ascii="Arial" w:hAnsi="Arial" w:cs="Arial"/>
                <w:b/>
              </w:rPr>
              <w:t xml:space="preserve"> </w:t>
            </w:r>
            <w:r w:rsidRPr="00524B56">
              <w:rPr>
                <w:rFonts w:ascii="Arial" w:hAnsi="Arial" w:cs="Arial"/>
                <w:b/>
                <w:spacing w:val="-1"/>
              </w:rPr>
              <w:t>positive</w:t>
            </w:r>
            <w:r w:rsidRPr="00524B56">
              <w:rPr>
                <w:rFonts w:ascii="Arial" w:hAnsi="Arial" w:cs="Arial"/>
                <w:b/>
              </w:rPr>
              <w:t xml:space="preserve"> impact</w:t>
            </w:r>
          </w:p>
        </w:tc>
      </w:tr>
      <w:tr w:rsidR="00524B56" w:rsidRPr="00524B56" w14:paraId="6092A0FC" w14:textId="77777777" w:rsidTr="00CA5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8"/>
        </w:trPr>
        <w:tc>
          <w:tcPr>
            <w:tcW w:w="1982" w:type="dxa"/>
            <w:shd w:val="clear" w:color="auto" w:fill="CCCCCC"/>
            <w:tcMar>
              <w:top w:w="28" w:type="dxa"/>
              <w:left w:w="28" w:type="dxa"/>
              <w:bottom w:w="28" w:type="dxa"/>
              <w:right w:w="28" w:type="dxa"/>
            </w:tcMar>
          </w:tcPr>
          <w:p w14:paraId="17C6AFF3" w14:textId="77777777" w:rsidR="00524B56" w:rsidRPr="00524B56" w:rsidRDefault="00524B56" w:rsidP="00524B56">
            <w:pPr>
              <w:pStyle w:val="TableParagraph"/>
              <w:rPr>
                <w:rFonts w:ascii="Arial" w:hAnsi="Arial" w:cs="Arial"/>
              </w:rPr>
            </w:pPr>
          </w:p>
        </w:tc>
        <w:tc>
          <w:tcPr>
            <w:tcW w:w="1324" w:type="dxa"/>
            <w:tcMar>
              <w:top w:w="28" w:type="dxa"/>
              <w:left w:w="28" w:type="dxa"/>
              <w:bottom w:w="28" w:type="dxa"/>
              <w:right w:w="28" w:type="dxa"/>
            </w:tcMar>
          </w:tcPr>
          <w:p w14:paraId="3C58B5C6" w14:textId="77777777" w:rsidR="00524B56" w:rsidRPr="00524B56" w:rsidRDefault="00524B56" w:rsidP="00524B56">
            <w:pPr>
              <w:pStyle w:val="TableParagraph"/>
              <w:spacing w:line="270" w:lineRule="exact"/>
              <w:ind w:left="108"/>
              <w:rPr>
                <w:rFonts w:ascii="Arial" w:hAnsi="Arial" w:cs="Arial"/>
              </w:rPr>
            </w:pPr>
            <w:r w:rsidRPr="00524B56">
              <w:rPr>
                <w:rFonts w:ascii="Arial" w:hAnsi="Arial" w:cs="Arial"/>
              </w:rPr>
              <w:t>X</w:t>
            </w:r>
          </w:p>
        </w:tc>
        <w:tc>
          <w:tcPr>
            <w:tcW w:w="1178" w:type="dxa"/>
            <w:tcMar>
              <w:top w:w="28" w:type="dxa"/>
              <w:left w:w="28" w:type="dxa"/>
              <w:bottom w:w="28" w:type="dxa"/>
              <w:right w:w="28" w:type="dxa"/>
            </w:tcMar>
          </w:tcPr>
          <w:p w14:paraId="3242451F" w14:textId="77777777" w:rsidR="00524B56" w:rsidRPr="00524B56" w:rsidRDefault="00524B56" w:rsidP="00524B56">
            <w:pPr>
              <w:pStyle w:val="TableParagraph"/>
              <w:rPr>
                <w:rFonts w:ascii="Arial" w:hAnsi="Arial" w:cs="Arial"/>
              </w:rPr>
            </w:pPr>
          </w:p>
        </w:tc>
        <w:tc>
          <w:tcPr>
            <w:tcW w:w="1178" w:type="dxa"/>
            <w:tcMar>
              <w:top w:w="28" w:type="dxa"/>
              <w:left w:w="28" w:type="dxa"/>
              <w:bottom w:w="28" w:type="dxa"/>
              <w:right w:w="28" w:type="dxa"/>
            </w:tcMar>
          </w:tcPr>
          <w:p w14:paraId="33628816" w14:textId="77777777" w:rsidR="00524B56" w:rsidRPr="00524B56" w:rsidRDefault="00524B56" w:rsidP="00524B56">
            <w:pPr>
              <w:pStyle w:val="TableParagraph"/>
              <w:rPr>
                <w:rFonts w:ascii="Arial" w:hAnsi="Arial" w:cs="Arial"/>
              </w:rPr>
            </w:pPr>
          </w:p>
        </w:tc>
        <w:tc>
          <w:tcPr>
            <w:tcW w:w="9647" w:type="dxa"/>
            <w:tcMar>
              <w:top w:w="28" w:type="dxa"/>
              <w:left w:w="28" w:type="dxa"/>
              <w:bottom w:w="28" w:type="dxa"/>
              <w:right w:w="28" w:type="dxa"/>
            </w:tcMar>
          </w:tcPr>
          <w:p w14:paraId="660B74F4" w14:textId="77777777" w:rsidR="00524B56" w:rsidRPr="00524B56" w:rsidRDefault="00524B56" w:rsidP="00524B56">
            <w:pPr>
              <w:pStyle w:val="TableParagraph"/>
              <w:spacing w:line="276" w:lineRule="auto"/>
              <w:ind w:left="109" w:right="155"/>
              <w:rPr>
                <w:rFonts w:ascii="Arial" w:hAnsi="Arial" w:cs="Arial"/>
              </w:rPr>
            </w:pPr>
            <w:r w:rsidRPr="00524B56">
              <w:rPr>
                <w:rFonts w:ascii="Arial" w:hAnsi="Arial" w:cs="Arial"/>
              </w:rPr>
              <w:t>The production of accessible, easy to follow, up to date policies and procedures puts the</w:t>
            </w:r>
            <w:r w:rsidRPr="00524B56">
              <w:rPr>
                <w:rFonts w:ascii="Arial" w:hAnsi="Arial" w:cs="Arial"/>
                <w:spacing w:val="1"/>
              </w:rPr>
              <w:t xml:space="preserve"> </w:t>
            </w:r>
            <w:r w:rsidRPr="00524B56">
              <w:rPr>
                <w:rFonts w:ascii="Arial" w:hAnsi="Arial" w:cs="Arial"/>
              </w:rPr>
              <w:t>Department in the best position to allow good working relationships with our stakeholders</w:t>
            </w:r>
            <w:r w:rsidRPr="00524B56">
              <w:rPr>
                <w:rFonts w:ascii="Arial" w:hAnsi="Arial" w:cs="Arial"/>
                <w:spacing w:val="1"/>
              </w:rPr>
              <w:t xml:space="preserve"> </w:t>
            </w:r>
            <w:r w:rsidRPr="00524B56">
              <w:rPr>
                <w:rFonts w:ascii="Arial" w:hAnsi="Arial" w:cs="Arial"/>
              </w:rPr>
              <w:t>and</w:t>
            </w:r>
            <w:r w:rsidRPr="00524B56">
              <w:rPr>
                <w:rFonts w:ascii="Arial" w:hAnsi="Arial" w:cs="Arial"/>
                <w:spacing w:val="-4"/>
              </w:rPr>
              <w:t xml:space="preserve"> </w:t>
            </w:r>
            <w:r w:rsidRPr="00524B56">
              <w:rPr>
                <w:rFonts w:ascii="Arial" w:hAnsi="Arial" w:cs="Arial"/>
              </w:rPr>
              <w:t>therefore</w:t>
            </w:r>
            <w:r w:rsidRPr="00524B56">
              <w:rPr>
                <w:rFonts w:ascii="Arial" w:hAnsi="Arial" w:cs="Arial"/>
                <w:spacing w:val="-3"/>
              </w:rPr>
              <w:t xml:space="preserve"> </w:t>
            </w:r>
            <w:r w:rsidRPr="00524B56">
              <w:rPr>
                <w:rFonts w:ascii="Arial" w:hAnsi="Arial" w:cs="Arial"/>
              </w:rPr>
              <w:t>assist</w:t>
            </w:r>
            <w:r w:rsidRPr="00524B56">
              <w:rPr>
                <w:rFonts w:ascii="Arial" w:hAnsi="Arial" w:cs="Arial"/>
                <w:spacing w:val="-1"/>
              </w:rPr>
              <w:t xml:space="preserve"> </w:t>
            </w:r>
            <w:r w:rsidRPr="00524B56">
              <w:rPr>
                <w:rFonts w:ascii="Arial" w:hAnsi="Arial" w:cs="Arial"/>
              </w:rPr>
              <w:t>in</w:t>
            </w:r>
            <w:r w:rsidRPr="00524B56">
              <w:rPr>
                <w:rFonts w:ascii="Arial" w:hAnsi="Arial" w:cs="Arial"/>
                <w:spacing w:val="-3"/>
              </w:rPr>
              <w:t xml:space="preserve"> </w:t>
            </w:r>
            <w:r w:rsidRPr="00524B56">
              <w:rPr>
                <w:rFonts w:ascii="Arial" w:hAnsi="Arial" w:cs="Arial"/>
              </w:rPr>
              <w:t>creating</w:t>
            </w:r>
            <w:r w:rsidRPr="00524B56">
              <w:rPr>
                <w:rFonts w:ascii="Arial" w:hAnsi="Arial" w:cs="Arial"/>
                <w:spacing w:val="-3"/>
              </w:rPr>
              <w:t xml:space="preserve"> </w:t>
            </w:r>
            <w:r w:rsidRPr="00524B56">
              <w:rPr>
                <w:rFonts w:ascii="Arial" w:hAnsi="Arial" w:cs="Arial"/>
              </w:rPr>
              <w:t>a</w:t>
            </w:r>
            <w:r w:rsidRPr="00524B56">
              <w:rPr>
                <w:rFonts w:ascii="Arial" w:hAnsi="Arial" w:cs="Arial"/>
                <w:spacing w:val="-1"/>
              </w:rPr>
              <w:t xml:space="preserve"> </w:t>
            </w:r>
            <w:r w:rsidRPr="00524B56">
              <w:rPr>
                <w:rFonts w:ascii="Arial" w:hAnsi="Arial" w:cs="Arial"/>
              </w:rPr>
              <w:t>safer</w:t>
            </w:r>
            <w:r w:rsidRPr="00524B56">
              <w:rPr>
                <w:rFonts w:ascii="Arial" w:hAnsi="Arial" w:cs="Arial"/>
                <w:spacing w:val="-1"/>
              </w:rPr>
              <w:t xml:space="preserve"> </w:t>
            </w:r>
            <w:r w:rsidRPr="00524B56">
              <w:rPr>
                <w:rFonts w:ascii="Arial" w:hAnsi="Arial" w:cs="Arial"/>
              </w:rPr>
              <w:t>business</w:t>
            </w:r>
            <w:r w:rsidRPr="00524B56">
              <w:rPr>
                <w:rFonts w:ascii="Arial" w:hAnsi="Arial" w:cs="Arial"/>
                <w:spacing w:val="-1"/>
              </w:rPr>
              <w:t xml:space="preserve"> </w:t>
            </w:r>
            <w:r w:rsidRPr="00524B56">
              <w:rPr>
                <w:rFonts w:ascii="Arial" w:hAnsi="Arial" w:cs="Arial"/>
              </w:rPr>
              <w:t>community.</w:t>
            </w:r>
            <w:r w:rsidRPr="00524B56">
              <w:rPr>
                <w:rFonts w:ascii="Arial" w:hAnsi="Arial" w:cs="Arial"/>
                <w:spacing w:val="-1"/>
              </w:rPr>
              <w:t xml:space="preserve"> </w:t>
            </w:r>
            <w:r w:rsidRPr="00524B56">
              <w:rPr>
                <w:rFonts w:ascii="Arial" w:hAnsi="Arial" w:cs="Arial"/>
              </w:rPr>
              <w:t>As</w:t>
            </w:r>
            <w:r w:rsidRPr="00524B56">
              <w:rPr>
                <w:rFonts w:ascii="Arial" w:hAnsi="Arial" w:cs="Arial"/>
                <w:spacing w:val="-1"/>
              </w:rPr>
              <w:t xml:space="preserve"> </w:t>
            </w:r>
            <w:r w:rsidRPr="00524B56">
              <w:rPr>
                <w:rFonts w:ascii="Arial" w:hAnsi="Arial" w:cs="Arial"/>
              </w:rPr>
              <w:t>part</w:t>
            </w:r>
            <w:r w:rsidRPr="00524B56">
              <w:rPr>
                <w:rFonts w:ascii="Arial" w:hAnsi="Arial" w:cs="Arial"/>
                <w:spacing w:val="-7"/>
              </w:rPr>
              <w:t xml:space="preserve"> </w:t>
            </w:r>
            <w:r w:rsidRPr="00524B56">
              <w:rPr>
                <w:rFonts w:ascii="Arial" w:hAnsi="Arial" w:cs="Arial"/>
              </w:rPr>
              <w:t>of</w:t>
            </w:r>
            <w:r w:rsidRPr="00524B56">
              <w:rPr>
                <w:rFonts w:ascii="Arial" w:hAnsi="Arial" w:cs="Arial"/>
                <w:spacing w:val="1"/>
              </w:rPr>
              <w:t xml:space="preserve"> </w:t>
            </w:r>
            <w:r w:rsidRPr="00524B56">
              <w:rPr>
                <w:rFonts w:ascii="Arial" w:hAnsi="Arial" w:cs="Arial"/>
              </w:rPr>
              <w:t>our</w:t>
            </w:r>
            <w:r w:rsidRPr="00524B56">
              <w:rPr>
                <w:rFonts w:ascii="Arial" w:hAnsi="Arial" w:cs="Arial"/>
                <w:spacing w:val="-1"/>
              </w:rPr>
              <w:t xml:space="preserve"> </w:t>
            </w:r>
            <w:r w:rsidRPr="00524B56">
              <w:rPr>
                <w:rFonts w:ascii="Arial" w:hAnsi="Arial" w:cs="Arial"/>
              </w:rPr>
              <w:t>engagement</w:t>
            </w:r>
            <w:r w:rsidRPr="00524B56">
              <w:rPr>
                <w:rFonts w:ascii="Arial" w:hAnsi="Arial" w:cs="Arial"/>
                <w:spacing w:val="-3"/>
              </w:rPr>
              <w:t xml:space="preserve"> </w:t>
            </w:r>
            <w:r w:rsidRPr="00524B56">
              <w:rPr>
                <w:rFonts w:ascii="Arial" w:hAnsi="Arial" w:cs="Arial"/>
              </w:rPr>
              <w:t>with</w:t>
            </w:r>
            <w:r w:rsidRPr="00524B56">
              <w:rPr>
                <w:rFonts w:ascii="Arial" w:hAnsi="Arial" w:cs="Arial"/>
                <w:spacing w:val="-64"/>
              </w:rPr>
              <w:t xml:space="preserve"> </w:t>
            </w:r>
            <w:r w:rsidRPr="00524B56">
              <w:rPr>
                <w:rFonts w:ascii="Arial" w:hAnsi="Arial" w:cs="Arial"/>
              </w:rPr>
              <w:t>businesses, we are also able to capture valuable feedback from our service users. By</w:t>
            </w:r>
            <w:r w:rsidRPr="00524B56">
              <w:rPr>
                <w:rFonts w:ascii="Arial" w:hAnsi="Arial" w:cs="Arial"/>
                <w:spacing w:val="1"/>
              </w:rPr>
              <w:t xml:space="preserve"> </w:t>
            </w:r>
            <w:r w:rsidRPr="00524B56">
              <w:rPr>
                <w:rFonts w:ascii="Arial" w:hAnsi="Arial" w:cs="Arial"/>
              </w:rPr>
              <w:t>listening to and acting upon feedback, this helps us to improve the service Tyne and Wear</w:t>
            </w:r>
            <w:r w:rsidRPr="00524B56">
              <w:rPr>
                <w:rFonts w:ascii="Arial" w:hAnsi="Arial" w:cs="Arial"/>
                <w:spacing w:val="1"/>
              </w:rPr>
              <w:t xml:space="preserve"> </w:t>
            </w:r>
            <w:r w:rsidRPr="00524B56">
              <w:rPr>
                <w:rFonts w:ascii="Arial" w:hAnsi="Arial" w:cs="Arial"/>
              </w:rPr>
              <w:t>Fire and Rescue Service’s Fire Safety Department provides. Having well managed fire</w:t>
            </w:r>
            <w:r w:rsidRPr="00524B56">
              <w:rPr>
                <w:rFonts w:ascii="Arial" w:hAnsi="Arial" w:cs="Arial"/>
                <w:spacing w:val="1"/>
              </w:rPr>
              <w:t xml:space="preserve"> </w:t>
            </w:r>
            <w:r w:rsidRPr="00524B56">
              <w:rPr>
                <w:rFonts w:ascii="Arial" w:hAnsi="Arial" w:cs="Arial"/>
                <w:w w:val="99"/>
              </w:rPr>
              <w:t>s</w:t>
            </w:r>
            <w:r w:rsidRPr="00524B56">
              <w:rPr>
                <w:rFonts w:ascii="Arial" w:hAnsi="Arial" w:cs="Arial"/>
                <w:spacing w:val="-2"/>
                <w:w w:val="99"/>
              </w:rPr>
              <w:t>a</w:t>
            </w:r>
            <w:r w:rsidRPr="00524B56">
              <w:rPr>
                <w:rFonts w:ascii="Arial" w:hAnsi="Arial" w:cs="Arial"/>
                <w:spacing w:val="2"/>
              </w:rPr>
              <w:t>f</w:t>
            </w:r>
            <w:r w:rsidRPr="00524B56">
              <w:rPr>
                <w:rFonts w:ascii="Arial" w:hAnsi="Arial" w:cs="Arial"/>
                <w:w w:val="99"/>
              </w:rPr>
              <w:t>e</w:t>
            </w:r>
            <w:r w:rsidRPr="00524B56">
              <w:rPr>
                <w:rFonts w:ascii="Arial" w:hAnsi="Arial" w:cs="Arial"/>
              </w:rPr>
              <w:t>ty</w:t>
            </w:r>
            <w:r w:rsidRPr="00524B56">
              <w:rPr>
                <w:rFonts w:ascii="Arial" w:hAnsi="Arial" w:cs="Arial"/>
                <w:spacing w:val="-2"/>
              </w:rPr>
              <w:t xml:space="preserve"> </w:t>
            </w:r>
            <w:r w:rsidRPr="00524B56">
              <w:rPr>
                <w:rFonts w:ascii="Arial" w:hAnsi="Arial" w:cs="Arial"/>
                <w:spacing w:val="1"/>
                <w:w w:val="99"/>
              </w:rPr>
              <w:t>p</w:t>
            </w:r>
            <w:r w:rsidRPr="00524B56">
              <w:rPr>
                <w:rFonts w:ascii="Arial" w:hAnsi="Arial" w:cs="Arial"/>
                <w:w w:val="99"/>
              </w:rPr>
              <w:t>ol</w:t>
            </w:r>
            <w:r w:rsidRPr="00524B56">
              <w:rPr>
                <w:rFonts w:ascii="Arial" w:hAnsi="Arial" w:cs="Arial"/>
                <w:spacing w:val="-1"/>
                <w:w w:val="99"/>
              </w:rPr>
              <w:t>i</w:t>
            </w:r>
            <w:r w:rsidRPr="00524B56">
              <w:rPr>
                <w:rFonts w:ascii="Arial" w:hAnsi="Arial" w:cs="Arial"/>
                <w:w w:val="99"/>
              </w:rPr>
              <w:t>cies</w:t>
            </w:r>
            <w:r w:rsidRPr="00524B56">
              <w:rPr>
                <w:rFonts w:ascii="Arial" w:hAnsi="Arial" w:cs="Arial"/>
              </w:rPr>
              <w:t xml:space="preserve"> </w:t>
            </w:r>
            <w:r w:rsidRPr="00524B56">
              <w:rPr>
                <w:rFonts w:ascii="Arial" w:hAnsi="Arial" w:cs="Arial"/>
                <w:spacing w:val="-2"/>
                <w:w w:val="99"/>
              </w:rPr>
              <w:t>a</w:t>
            </w:r>
            <w:r w:rsidRPr="00524B56">
              <w:rPr>
                <w:rFonts w:ascii="Arial" w:hAnsi="Arial" w:cs="Arial"/>
                <w:w w:val="99"/>
              </w:rPr>
              <w:t>nd</w:t>
            </w:r>
            <w:r w:rsidRPr="00524B56">
              <w:rPr>
                <w:rFonts w:ascii="Arial" w:hAnsi="Arial" w:cs="Arial"/>
                <w:spacing w:val="-2"/>
              </w:rPr>
              <w:t xml:space="preserve"> </w:t>
            </w:r>
            <w:r w:rsidRPr="00524B56">
              <w:rPr>
                <w:rFonts w:ascii="Arial" w:hAnsi="Arial" w:cs="Arial"/>
                <w:w w:val="99"/>
              </w:rPr>
              <w:t>pr</w:t>
            </w:r>
            <w:r w:rsidRPr="00524B56">
              <w:rPr>
                <w:rFonts w:ascii="Arial" w:hAnsi="Arial" w:cs="Arial"/>
                <w:spacing w:val="-3"/>
                <w:w w:val="99"/>
              </w:rPr>
              <w:t>o</w:t>
            </w:r>
            <w:r w:rsidRPr="00524B56">
              <w:rPr>
                <w:rFonts w:ascii="Arial" w:hAnsi="Arial" w:cs="Arial"/>
                <w:w w:val="99"/>
              </w:rPr>
              <w:t>cedures</w:t>
            </w:r>
            <w:r w:rsidRPr="00524B56">
              <w:rPr>
                <w:rFonts w:ascii="Arial" w:hAnsi="Arial" w:cs="Arial"/>
                <w:spacing w:val="-2"/>
              </w:rPr>
              <w:t xml:space="preserve"> </w:t>
            </w:r>
            <w:r w:rsidRPr="00524B56">
              <w:rPr>
                <w:rFonts w:ascii="Arial" w:hAnsi="Arial" w:cs="Arial"/>
                <w:w w:val="99"/>
              </w:rPr>
              <w:t>ulti</w:t>
            </w:r>
            <w:r w:rsidRPr="00524B56">
              <w:rPr>
                <w:rFonts w:ascii="Arial" w:hAnsi="Arial" w:cs="Arial"/>
                <w:spacing w:val="-2"/>
                <w:w w:val="99"/>
              </w:rPr>
              <w:t>m</w:t>
            </w:r>
            <w:r w:rsidRPr="00524B56">
              <w:rPr>
                <w:rFonts w:ascii="Arial" w:hAnsi="Arial" w:cs="Arial"/>
                <w:w w:val="99"/>
              </w:rPr>
              <w:t>a</w:t>
            </w:r>
            <w:r w:rsidRPr="00524B56">
              <w:rPr>
                <w:rFonts w:ascii="Arial" w:hAnsi="Arial" w:cs="Arial"/>
              </w:rPr>
              <w:t>t</w:t>
            </w:r>
            <w:r w:rsidRPr="00524B56">
              <w:rPr>
                <w:rFonts w:ascii="Arial" w:hAnsi="Arial" w:cs="Arial"/>
                <w:spacing w:val="1"/>
              </w:rPr>
              <w:t>e</w:t>
            </w:r>
            <w:r w:rsidRPr="00524B56">
              <w:rPr>
                <w:rFonts w:ascii="Arial" w:hAnsi="Arial" w:cs="Arial"/>
                <w:w w:val="99"/>
              </w:rPr>
              <w:t>ly</w:t>
            </w:r>
            <w:r w:rsidRPr="00524B56">
              <w:rPr>
                <w:rFonts w:ascii="Arial" w:hAnsi="Arial" w:cs="Arial"/>
                <w:spacing w:val="-3"/>
              </w:rPr>
              <w:t xml:space="preserve"> </w:t>
            </w:r>
            <w:r w:rsidRPr="00524B56">
              <w:rPr>
                <w:rFonts w:ascii="Arial" w:hAnsi="Arial" w:cs="Arial"/>
                <w:spacing w:val="1"/>
                <w:w w:val="99"/>
              </w:rPr>
              <w:t>h</w:t>
            </w:r>
            <w:r w:rsidRPr="00524B56">
              <w:rPr>
                <w:rFonts w:ascii="Arial" w:hAnsi="Arial" w:cs="Arial"/>
                <w:w w:val="99"/>
              </w:rPr>
              <w:t>el</w:t>
            </w:r>
            <w:r w:rsidRPr="00524B56">
              <w:rPr>
                <w:rFonts w:ascii="Arial" w:hAnsi="Arial" w:cs="Arial"/>
                <w:spacing w:val="-2"/>
                <w:w w:val="99"/>
              </w:rPr>
              <w:t>p</w:t>
            </w:r>
            <w:r w:rsidRPr="00524B56">
              <w:rPr>
                <w:rFonts w:ascii="Arial" w:hAnsi="Arial" w:cs="Arial"/>
              </w:rPr>
              <w:t xml:space="preserve">s </w:t>
            </w:r>
            <w:r w:rsidRPr="00524B56">
              <w:rPr>
                <w:rFonts w:ascii="Arial" w:hAnsi="Arial" w:cs="Arial"/>
                <w:spacing w:val="1"/>
                <w:w w:val="99"/>
              </w:rPr>
              <w:t>u</w:t>
            </w:r>
            <w:r w:rsidRPr="00524B56">
              <w:rPr>
                <w:rFonts w:ascii="Arial" w:hAnsi="Arial" w:cs="Arial"/>
              </w:rPr>
              <w:t>s t</w:t>
            </w:r>
            <w:r w:rsidRPr="00524B56">
              <w:rPr>
                <w:rFonts w:ascii="Arial" w:hAnsi="Arial" w:cs="Arial"/>
                <w:spacing w:val="5"/>
                <w:w w:val="99"/>
              </w:rPr>
              <w:t>o</w:t>
            </w:r>
            <w:r w:rsidRPr="00524B56">
              <w:rPr>
                <w:rFonts w:ascii="Arial" w:hAnsi="Arial" w:cs="Arial"/>
                <w:spacing w:val="-1"/>
                <w:w w:val="20"/>
              </w:rPr>
              <w:t> </w:t>
            </w:r>
            <w:r w:rsidRPr="00524B56">
              <w:rPr>
                <w:rFonts w:ascii="Arial" w:hAnsi="Arial" w:cs="Arial"/>
                <w:spacing w:val="-3"/>
                <w:w w:val="99"/>
              </w:rPr>
              <w:t>i</w:t>
            </w:r>
            <w:r w:rsidRPr="00524B56">
              <w:rPr>
                <w:rFonts w:ascii="Arial" w:hAnsi="Arial" w:cs="Arial"/>
                <w:spacing w:val="1"/>
                <w:w w:val="99"/>
              </w:rPr>
              <w:t>m</w:t>
            </w:r>
            <w:r w:rsidRPr="00524B56">
              <w:rPr>
                <w:rFonts w:ascii="Arial" w:hAnsi="Arial" w:cs="Arial"/>
                <w:w w:val="99"/>
              </w:rPr>
              <w:t>pro</w:t>
            </w:r>
            <w:r w:rsidRPr="00524B56">
              <w:rPr>
                <w:rFonts w:ascii="Arial" w:hAnsi="Arial" w:cs="Arial"/>
                <w:spacing w:val="-3"/>
                <w:w w:val="99"/>
              </w:rPr>
              <w:t>v</w:t>
            </w:r>
            <w:r w:rsidRPr="00524B56">
              <w:rPr>
                <w:rFonts w:ascii="Arial" w:hAnsi="Arial" w:cs="Arial"/>
                <w:w w:val="99"/>
              </w:rPr>
              <w:t>e</w:t>
            </w:r>
            <w:r w:rsidRPr="00524B56">
              <w:rPr>
                <w:rFonts w:ascii="Arial" w:hAnsi="Arial" w:cs="Arial"/>
                <w:spacing w:val="1"/>
              </w:rPr>
              <w:t xml:space="preserve"> </w:t>
            </w:r>
            <w:r w:rsidRPr="00524B56">
              <w:rPr>
                <w:rFonts w:ascii="Arial" w:hAnsi="Arial" w:cs="Arial"/>
                <w:w w:val="99"/>
              </w:rPr>
              <w:t>s</w:t>
            </w:r>
            <w:r w:rsidRPr="00524B56">
              <w:rPr>
                <w:rFonts w:ascii="Arial" w:hAnsi="Arial" w:cs="Arial"/>
                <w:spacing w:val="-2"/>
                <w:w w:val="99"/>
              </w:rPr>
              <w:t>a</w:t>
            </w:r>
            <w:r w:rsidRPr="00524B56">
              <w:rPr>
                <w:rFonts w:ascii="Arial" w:hAnsi="Arial" w:cs="Arial"/>
              </w:rPr>
              <w:t>f</w:t>
            </w:r>
            <w:r w:rsidRPr="00524B56">
              <w:rPr>
                <w:rFonts w:ascii="Arial" w:hAnsi="Arial" w:cs="Arial"/>
                <w:spacing w:val="1"/>
              </w:rPr>
              <w:t>e</w:t>
            </w:r>
            <w:r w:rsidRPr="00524B56">
              <w:rPr>
                <w:rFonts w:ascii="Arial" w:hAnsi="Arial" w:cs="Arial"/>
              </w:rPr>
              <w:t>ty</w:t>
            </w:r>
            <w:r w:rsidRPr="00524B56">
              <w:rPr>
                <w:rFonts w:ascii="Arial" w:hAnsi="Arial" w:cs="Arial"/>
                <w:spacing w:val="-1"/>
              </w:rPr>
              <w:t xml:space="preserve"> </w:t>
            </w:r>
            <w:r w:rsidRPr="00524B56">
              <w:rPr>
                <w:rFonts w:ascii="Arial" w:hAnsi="Arial" w:cs="Arial"/>
                <w:spacing w:val="-3"/>
                <w:w w:val="99"/>
              </w:rPr>
              <w:t>w</w:t>
            </w:r>
            <w:r w:rsidRPr="00524B56">
              <w:rPr>
                <w:rFonts w:ascii="Arial" w:hAnsi="Arial" w:cs="Arial"/>
                <w:w w:val="99"/>
              </w:rPr>
              <w:t>ithin</w:t>
            </w:r>
            <w:r w:rsidRPr="00524B56">
              <w:rPr>
                <w:rFonts w:ascii="Arial" w:hAnsi="Arial" w:cs="Arial"/>
              </w:rPr>
              <w:t xml:space="preserve"> </w:t>
            </w:r>
            <w:r w:rsidRPr="00524B56">
              <w:rPr>
                <w:rFonts w:ascii="Arial" w:hAnsi="Arial" w:cs="Arial"/>
                <w:spacing w:val="1"/>
              </w:rPr>
              <w:t>T</w:t>
            </w:r>
            <w:r w:rsidRPr="00524B56">
              <w:rPr>
                <w:rFonts w:ascii="Arial" w:hAnsi="Arial" w:cs="Arial"/>
                <w:spacing w:val="-3"/>
              </w:rPr>
              <w:t>y</w:t>
            </w:r>
            <w:r w:rsidRPr="00524B56">
              <w:rPr>
                <w:rFonts w:ascii="Arial" w:hAnsi="Arial" w:cs="Arial"/>
                <w:w w:val="99"/>
              </w:rPr>
              <w:t>ne</w:t>
            </w:r>
            <w:r w:rsidRPr="00524B56">
              <w:rPr>
                <w:rFonts w:ascii="Arial" w:hAnsi="Arial" w:cs="Arial"/>
              </w:rPr>
              <w:t xml:space="preserve"> </w:t>
            </w:r>
            <w:r w:rsidRPr="00524B56">
              <w:rPr>
                <w:rFonts w:ascii="Arial" w:hAnsi="Arial" w:cs="Arial"/>
                <w:spacing w:val="1"/>
                <w:w w:val="99"/>
              </w:rPr>
              <w:t>a</w:t>
            </w:r>
            <w:r w:rsidRPr="00524B56">
              <w:rPr>
                <w:rFonts w:ascii="Arial" w:hAnsi="Arial" w:cs="Arial"/>
                <w:spacing w:val="-2"/>
                <w:w w:val="99"/>
              </w:rPr>
              <w:t>n</w:t>
            </w:r>
            <w:r w:rsidRPr="00524B56">
              <w:rPr>
                <w:rFonts w:ascii="Arial" w:hAnsi="Arial" w:cs="Arial"/>
                <w:w w:val="99"/>
              </w:rPr>
              <w:t>d</w:t>
            </w:r>
            <w:r w:rsidRPr="00524B56">
              <w:rPr>
                <w:rFonts w:ascii="Arial" w:hAnsi="Arial" w:cs="Arial"/>
                <w:spacing w:val="-2"/>
              </w:rPr>
              <w:t xml:space="preserve"> </w:t>
            </w:r>
            <w:r w:rsidRPr="00524B56">
              <w:rPr>
                <w:rFonts w:ascii="Arial" w:hAnsi="Arial" w:cs="Arial"/>
                <w:spacing w:val="6"/>
              </w:rPr>
              <w:t>W</w:t>
            </w:r>
            <w:r w:rsidRPr="00524B56">
              <w:rPr>
                <w:rFonts w:ascii="Arial" w:hAnsi="Arial" w:cs="Arial"/>
                <w:spacing w:val="-2"/>
              </w:rPr>
              <w:t>e</w:t>
            </w:r>
            <w:r w:rsidRPr="00524B56">
              <w:rPr>
                <w:rFonts w:ascii="Arial" w:hAnsi="Arial" w:cs="Arial"/>
              </w:rPr>
              <w:t>ar</w:t>
            </w:r>
            <w:r w:rsidRPr="00524B56">
              <w:rPr>
                <w:rFonts w:ascii="Arial" w:hAnsi="Arial" w:cs="Arial"/>
                <w:spacing w:val="-4"/>
              </w:rPr>
              <w:t>’</w:t>
            </w:r>
            <w:r w:rsidRPr="00524B56">
              <w:rPr>
                <w:rFonts w:ascii="Arial" w:hAnsi="Arial" w:cs="Arial"/>
              </w:rPr>
              <w:t>s business</w:t>
            </w:r>
            <w:r w:rsidRPr="00524B56">
              <w:rPr>
                <w:rFonts w:ascii="Arial" w:hAnsi="Arial" w:cs="Arial"/>
                <w:spacing w:val="-4"/>
              </w:rPr>
              <w:t xml:space="preserve"> </w:t>
            </w:r>
            <w:r w:rsidRPr="00524B56">
              <w:rPr>
                <w:rFonts w:ascii="Arial" w:hAnsi="Arial" w:cs="Arial"/>
              </w:rPr>
              <w:t>community.</w:t>
            </w:r>
          </w:p>
        </w:tc>
      </w:tr>
    </w:tbl>
    <w:p w14:paraId="7436D669" w14:textId="77777777" w:rsidR="00524B56" w:rsidRPr="00524B56" w:rsidRDefault="00524B56" w:rsidP="00524B56">
      <w:pPr>
        <w:pStyle w:val="Heading1"/>
        <w:numPr>
          <w:ilvl w:val="0"/>
          <w:numId w:val="0"/>
        </w:numPr>
        <w:spacing w:before="72"/>
        <w:ind w:left="432"/>
        <w:rPr>
          <w:rFonts w:cs="Arial"/>
        </w:rPr>
      </w:pPr>
      <w:r w:rsidRPr="00524B56">
        <w:rPr>
          <w:rFonts w:cs="Arial"/>
        </w:rPr>
        <w:lastRenderedPageBreak/>
        <w:t>Response</w:t>
      </w:r>
      <w:r w:rsidRPr="00524B56">
        <w:rPr>
          <w:rFonts w:cs="Arial"/>
          <w:spacing w:val="-3"/>
        </w:rPr>
        <w:t xml:space="preserve"> </w:t>
      </w:r>
      <w:r w:rsidRPr="00524B56">
        <w:rPr>
          <w:rFonts w:cs="Arial"/>
        </w:rPr>
        <w:t>to</w:t>
      </w:r>
      <w:r w:rsidRPr="00524B56">
        <w:rPr>
          <w:rFonts w:cs="Arial"/>
          <w:spacing w:val="-1"/>
        </w:rPr>
        <w:t xml:space="preserve"> </w:t>
      </w:r>
      <w:r w:rsidRPr="00524B56">
        <w:rPr>
          <w:rFonts w:cs="Arial"/>
        </w:rPr>
        <w:t>Analysis,</w:t>
      </w:r>
      <w:r w:rsidRPr="00524B56">
        <w:rPr>
          <w:rFonts w:cs="Arial"/>
          <w:spacing w:val="1"/>
        </w:rPr>
        <w:t xml:space="preserve"> </w:t>
      </w:r>
      <w:r w:rsidRPr="00524B56">
        <w:rPr>
          <w:rFonts w:cs="Arial"/>
        </w:rPr>
        <w:t>Action</w:t>
      </w:r>
      <w:r w:rsidRPr="00524B56">
        <w:rPr>
          <w:rFonts w:cs="Arial"/>
          <w:spacing w:val="-4"/>
        </w:rPr>
        <w:t xml:space="preserve"> </w:t>
      </w:r>
      <w:r w:rsidRPr="00524B56">
        <w:rPr>
          <w:rFonts w:cs="Arial"/>
        </w:rPr>
        <w:t>Plan</w:t>
      </w:r>
      <w:r w:rsidRPr="00524B56">
        <w:rPr>
          <w:rFonts w:cs="Arial"/>
          <w:spacing w:val="-6"/>
        </w:rPr>
        <w:t xml:space="preserve"> </w:t>
      </w:r>
      <w:r w:rsidRPr="00524B56">
        <w:rPr>
          <w:rFonts w:cs="Arial"/>
        </w:rPr>
        <w:t>and</w:t>
      </w:r>
      <w:r w:rsidRPr="00524B56">
        <w:rPr>
          <w:rFonts w:cs="Arial"/>
          <w:spacing w:val="-5"/>
        </w:rPr>
        <w:t xml:space="preserve"> </w:t>
      </w:r>
      <w:r w:rsidRPr="00524B56">
        <w:rPr>
          <w:rFonts w:cs="Arial"/>
        </w:rPr>
        <w:t>Monitoring</w:t>
      </w:r>
    </w:p>
    <w:p w14:paraId="76CC6570" w14:textId="77777777" w:rsidR="00524B56" w:rsidRPr="00524B56" w:rsidRDefault="00524B56" w:rsidP="00524B56">
      <w:pPr>
        <w:pStyle w:val="BodyText"/>
        <w:spacing w:before="5"/>
        <w:rPr>
          <w:b/>
          <w:sz w:val="18"/>
        </w:rPr>
      </w:pPr>
      <w:r w:rsidRPr="00524B56">
        <w:rPr>
          <w:noProof/>
        </w:rPr>
        <mc:AlternateContent>
          <mc:Choice Requires="wps">
            <w:drawing>
              <wp:anchor distT="0" distB="0" distL="0" distR="0" simplePos="0" relativeHeight="251660288" behindDoc="1" locked="0" layoutInCell="1" allowOverlap="1" wp14:anchorId="77F6849B" wp14:editId="474A1389">
                <wp:simplePos x="0" y="0"/>
                <wp:positionH relativeFrom="page">
                  <wp:posOffset>216535</wp:posOffset>
                </wp:positionH>
                <wp:positionV relativeFrom="paragraph">
                  <wp:posOffset>162560</wp:posOffset>
                </wp:positionV>
                <wp:extent cx="10187940" cy="233680"/>
                <wp:effectExtent l="6985" t="9525" r="6350" b="13970"/>
                <wp:wrapTopAndBottom/>
                <wp:docPr id="792"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7940" cy="233680"/>
                        </a:xfrm>
                        <a:prstGeom prst="rect">
                          <a:avLst/>
                        </a:prstGeom>
                        <a:solidFill>
                          <a:srgbClr val="FFFF00"/>
                        </a:solidFill>
                        <a:ln w="6096">
                          <a:solidFill>
                            <a:srgbClr val="000000"/>
                          </a:solidFill>
                          <a:prstDash val="solid"/>
                          <a:miter lim="800000"/>
                          <a:headEnd/>
                          <a:tailEnd/>
                        </a:ln>
                      </wps:spPr>
                      <wps:txbx>
                        <w:txbxContent>
                          <w:p w14:paraId="770A1FB0" w14:textId="77777777" w:rsidR="00524B56" w:rsidRDefault="00524B56" w:rsidP="00524B56">
                            <w:pPr>
                              <w:spacing w:before="22"/>
                              <w:ind w:left="108"/>
                              <w:rPr>
                                <w:rFonts w:ascii="Arial"/>
                                <w:b/>
                                <w:sz w:val="24"/>
                              </w:rPr>
                            </w:pPr>
                            <w:r>
                              <w:rPr>
                                <w:rFonts w:ascii="Arial"/>
                                <w:b/>
                                <w:sz w:val="24"/>
                              </w:rPr>
                              <w:t>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FD2429" id="Text Box 792" o:spid="_x0000_s1029" type="#_x0000_t202" style="position:absolute;left:0;text-align:left;margin-left:17.05pt;margin-top:12.8pt;width:802.2pt;height:18.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" fillcolor="yellow" strokeweight=".48pt">
                <v:textbox inset="0,0,0,0">
                  <w:txbxContent>
                    <w:p w14:paraId="6379A939" w14:textId="77777777" w:rsidR="00524B56" w:rsidRDefault="00524B56" w:rsidP="00524B56">
                      <w:pPr>
                        <w:spacing w:before="22"/>
                        <w:ind w:left="108"/>
                        <w:rPr>
                          <w:rFonts w:ascii="Arial"/>
                          <w:b/>
                          <w:sz w:val="24"/>
                        </w:rPr>
                      </w:pPr>
                      <w:r>
                        <w:rPr>
                          <w:rFonts w:ascii="Arial"/>
                          <w:b/>
                          <w:sz w:val="24"/>
                        </w:rPr>
                        <w:t>Recommendations</w:t>
                      </w:r>
                    </w:p>
                  </w:txbxContent>
                </v:textbox>
                <w10:wrap type="topAndBottom" anchorx="page"/>
              </v:shape>
            </w:pict>
          </mc:Fallback>
        </mc:AlternateContent>
      </w:r>
    </w:p>
    <w:p w14:paraId="1A5C7E17" w14:textId="77777777" w:rsidR="00524B56" w:rsidRPr="00524B56" w:rsidRDefault="00524B56" w:rsidP="00524B56">
      <w:pPr>
        <w:pStyle w:val="BodyText"/>
        <w:spacing w:before="9"/>
        <w:rPr>
          <w:b/>
          <w:sz w:val="14"/>
        </w:rPr>
      </w:pPr>
    </w:p>
    <w:tbl>
      <w:tblPr>
        <w:tblW w:w="147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1"/>
        <w:gridCol w:w="1085"/>
        <w:gridCol w:w="8026"/>
      </w:tblGrid>
      <w:tr w:rsidR="00524B56" w:rsidRPr="00524B56" w14:paraId="5FD9FAB4" w14:textId="77777777" w:rsidTr="00855E04">
        <w:trPr>
          <w:trHeight w:val="567"/>
        </w:trPr>
        <w:tc>
          <w:tcPr>
            <w:tcW w:w="6063" w:type="dxa"/>
            <w:shd w:val="clear" w:color="auto" w:fill="FFFF00"/>
            <w:tcMar>
              <w:top w:w="28" w:type="dxa"/>
              <w:left w:w="28" w:type="dxa"/>
              <w:bottom w:w="28" w:type="dxa"/>
              <w:right w:w="28" w:type="dxa"/>
            </w:tcMar>
          </w:tcPr>
          <w:p w14:paraId="695DEA55" w14:textId="77777777" w:rsidR="00524B56" w:rsidRPr="00524B56" w:rsidRDefault="00524B56" w:rsidP="00CA5731">
            <w:pPr>
              <w:pStyle w:val="TableParagraph"/>
              <w:rPr>
                <w:rFonts w:ascii="Arial" w:hAnsi="Arial" w:cs="Arial"/>
                <w:b/>
              </w:rPr>
            </w:pPr>
            <w:r w:rsidRPr="00524B56">
              <w:rPr>
                <w:rFonts w:ascii="Arial" w:hAnsi="Arial" w:cs="Arial"/>
                <w:b/>
              </w:rPr>
              <w:t>Decision</w:t>
            </w:r>
          </w:p>
        </w:tc>
        <w:tc>
          <w:tcPr>
            <w:tcW w:w="1164" w:type="dxa"/>
            <w:shd w:val="clear" w:color="auto" w:fill="FFFF00"/>
            <w:tcMar>
              <w:top w:w="28" w:type="dxa"/>
              <w:left w:w="28" w:type="dxa"/>
              <w:bottom w:w="28" w:type="dxa"/>
              <w:right w:w="28" w:type="dxa"/>
            </w:tcMar>
          </w:tcPr>
          <w:p w14:paraId="52F39EA3" w14:textId="77777777" w:rsidR="00524B56" w:rsidRPr="00524B56" w:rsidRDefault="00524B56" w:rsidP="00CA5731">
            <w:pPr>
              <w:pStyle w:val="TableParagraph"/>
              <w:ind w:left="108"/>
              <w:rPr>
                <w:rFonts w:ascii="Arial" w:hAnsi="Arial" w:cs="Arial"/>
                <w:b/>
              </w:rPr>
            </w:pPr>
            <w:r w:rsidRPr="00524B56">
              <w:rPr>
                <w:rFonts w:ascii="Arial" w:hAnsi="Arial" w:cs="Arial"/>
                <w:b/>
              </w:rPr>
              <w:t>Rating</w:t>
            </w:r>
          </w:p>
        </w:tc>
        <w:tc>
          <w:tcPr>
            <w:tcW w:w="8646" w:type="dxa"/>
            <w:shd w:val="clear" w:color="auto" w:fill="FFFF00"/>
            <w:tcMar>
              <w:top w:w="28" w:type="dxa"/>
              <w:left w:w="28" w:type="dxa"/>
              <w:bottom w:w="28" w:type="dxa"/>
              <w:right w:w="28" w:type="dxa"/>
            </w:tcMar>
          </w:tcPr>
          <w:p w14:paraId="6719B24C" w14:textId="77777777" w:rsidR="00524B56" w:rsidRPr="00524B56" w:rsidRDefault="00524B56" w:rsidP="00CA5731">
            <w:pPr>
              <w:pStyle w:val="TableParagraph"/>
              <w:ind w:left="108"/>
              <w:rPr>
                <w:rFonts w:ascii="Arial" w:hAnsi="Arial" w:cs="Arial"/>
                <w:b/>
              </w:rPr>
            </w:pPr>
            <w:r w:rsidRPr="00524B56">
              <w:rPr>
                <w:rFonts w:ascii="Arial" w:hAnsi="Arial" w:cs="Arial"/>
                <w:b/>
              </w:rPr>
              <w:t>Statement</w:t>
            </w:r>
            <w:r w:rsidRPr="00524B56">
              <w:rPr>
                <w:rFonts w:ascii="Arial" w:hAnsi="Arial" w:cs="Arial"/>
                <w:b/>
                <w:spacing w:val="-2"/>
              </w:rPr>
              <w:t xml:space="preserve"> </w:t>
            </w:r>
            <w:r w:rsidRPr="00524B56">
              <w:rPr>
                <w:rFonts w:ascii="Arial" w:hAnsi="Arial" w:cs="Arial"/>
                <w:b/>
              </w:rPr>
              <w:t>of Justification</w:t>
            </w:r>
          </w:p>
        </w:tc>
      </w:tr>
      <w:tr w:rsidR="00524B56" w:rsidRPr="00524B56" w14:paraId="24B1BE6B" w14:textId="77777777" w:rsidTr="00855E04">
        <w:trPr>
          <w:trHeight w:val="567"/>
        </w:trPr>
        <w:tc>
          <w:tcPr>
            <w:tcW w:w="6063" w:type="dxa"/>
            <w:shd w:val="clear" w:color="auto" w:fill="CCCCCC"/>
            <w:tcMar>
              <w:top w:w="28" w:type="dxa"/>
              <w:left w:w="28" w:type="dxa"/>
              <w:bottom w:w="28" w:type="dxa"/>
              <w:right w:w="28" w:type="dxa"/>
            </w:tcMar>
          </w:tcPr>
          <w:p w14:paraId="4873B736" w14:textId="77777777" w:rsidR="00524B56" w:rsidRPr="00524B56" w:rsidRDefault="00524B56" w:rsidP="00CA5731">
            <w:pPr>
              <w:pStyle w:val="TableParagraph"/>
              <w:rPr>
                <w:rFonts w:ascii="Arial" w:hAnsi="Arial" w:cs="Arial"/>
                <w:b/>
              </w:rPr>
            </w:pPr>
            <w:r w:rsidRPr="00524B56">
              <w:rPr>
                <w:rFonts w:ascii="Arial" w:hAnsi="Arial" w:cs="Arial"/>
                <w:b/>
              </w:rPr>
              <w:t>Continue</w:t>
            </w:r>
            <w:r w:rsidRPr="00524B56">
              <w:rPr>
                <w:rFonts w:ascii="Arial" w:hAnsi="Arial" w:cs="Arial"/>
                <w:b/>
                <w:spacing w:val="-1"/>
              </w:rPr>
              <w:t xml:space="preserve"> </w:t>
            </w:r>
            <w:r w:rsidRPr="00524B56">
              <w:rPr>
                <w:rFonts w:ascii="Arial" w:hAnsi="Arial" w:cs="Arial"/>
                <w:b/>
              </w:rPr>
              <w:t>as planned,</w:t>
            </w:r>
            <w:r w:rsidRPr="00524B56">
              <w:rPr>
                <w:rFonts w:ascii="Arial" w:hAnsi="Arial" w:cs="Arial"/>
                <w:b/>
                <w:spacing w:val="-3"/>
              </w:rPr>
              <w:t xml:space="preserve"> </w:t>
            </w:r>
            <w:r w:rsidRPr="00524B56">
              <w:rPr>
                <w:rFonts w:ascii="Arial" w:hAnsi="Arial" w:cs="Arial"/>
                <w:b/>
              </w:rPr>
              <w:t>no major change.</w:t>
            </w:r>
          </w:p>
        </w:tc>
        <w:tc>
          <w:tcPr>
            <w:tcW w:w="1164" w:type="dxa"/>
            <w:shd w:val="clear" w:color="auto" w:fill="00AF50"/>
            <w:tcMar>
              <w:top w:w="28" w:type="dxa"/>
              <w:left w:w="28" w:type="dxa"/>
              <w:bottom w:w="28" w:type="dxa"/>
              <w:right w:w="28" w:type="dxa"/>
            </w:tcMar>
          </w:tcPr>
          <w:p w14:paraId="1A487B12" w14:textId="77777777" w:rsidR="00524B56" w:rsidRPr="00524B56" w:rsidRDefault="00524B56" w:rsidP="00CA5731">
            <w:pPr>
              <w:pStyle w:val="TableParagraph"/>
              <w:ind w:left="108"/>
              <w:rPr>
                <w:rFonts w:ascii="Arial" w:hAnsi="Arial" w:cs="Arial"/>
                <w:b/>
              </w:rPr>
            </w:pPr>
            <w:r w:rsidRPr="00524B56">
              <w:rPr>
                <w:rFonts w:ascii="Arial" w:hAnsi="Arial" w:cs="Arial"/>
                <w:b/>
              </w:rPr>
              <w:t>GREEN</w:t>
            </w:r>
          </w:p>
        </w:tc>
        <w:tc>
          <w:tcPr>
            <w:tcW w:w="8646" w:type="dxa"/>
            <w:tcMar>
              <w:top w:w="28" w:type="dxa"/>
              <w:left w:w="28" w:type="dxa"/>
              <w:bottom w:w="28" w:type="dxa"/>
              <w:right w:w="28" w:type="dxa"/>
            </w:tcMar>
          </w:tcPr>
          <w:p w14:paraId="69A61CF4" w14:textId="77777777" w:rsidR="00524B56" w:rsidRPr="00524B56" w:rsidRDefault="00524B56" w:rsidP="00CA5731">
            <w:pPr>
              <w:pStyle w:val="TableParagraph"/>
              <w:ind w:left="108" w:right="405"/>
              <w:jc w:val="both"/>
              <w:rPr>
                <w:rFonts w:ascii="Arial" w:hAnsi="Arial" w:cs="Arial"/>
              </w:rPr>
            </w:pPr>
            <w:r w:rsidRPr="00524B56">
              <w:rPr>
                <w:rFonts w:ascii="Arial" w:hAnsi="Arial" w:cs="Arial"/>
              </w:rPr>
              <w:t>There does not appear to be any adverse effects on people marginalised on</w:t>
            </w:r>
            <w:r w:rsidRPr="00524B56">
              <w:rPr>
                <w:rFonts w:ascii="Arial" w:hAnsi="Arial" w:cs="Arial"/>
                <w:spacing w:val="-64"/>
              </w:rPr>
              <w:t xml:space="preserve"> </w:t>
            </w:r>
            <w:r w:rsidRPr="00524B56">
              <w:rPr>
                <w:rFonts w:ascii="Arial" w:hAnsi="Arial" w:cs="Arial"/>
              </w:rPr>
              <w:t>the</w:t>
            </w:r>
            <w:r w:rsidRPr="00524B56">
              <w:rPr>
                <w:rFonts w:ascii="Arial" w:hAnsi="Arial" w:cs="Arial"/>
                <w:spacing w:val="-4"/>
              </w:rPr>
              <w:t xml:space="preserve"> </w:t>
            </w:r>
            <w:r w:rsidRPr="00524B56">
              <w:rPr>
                <w:rFonts w:ascii="Arial" w:hAnsi="Arial" w:cs="Arial"/>
              </w:rPr>
              <w:t>basis</w:t>
            </w:r>
            <w:r w:rsidRPr="00524B56">
              <w:rPr>
                <w:rFonts w:ascii="Arial" w:hAnsi="Arial" w:cs="Arial"/>
                <w:spacing w:val="-1"/>
              </w:rPr>
              <w:t xml:space="preserve"> </w:t>
            </w:r>
            <w:r w:rsidRPr="00524B56">
              <w:rPr>
                <w:rFonts w:ascii="Arial" w:hAnsi="Arial" w:cs="Arial"/>
              </w:rPr>
              <w:t>of</w:t>
            </w:r>
            <w:r w:rsidRPr="00524B56">
              <w:rPr>
                <w:rFonts w:ascii="Arial" w:hAnsi="Arial" w:cs="Arial"/>
                <w:spacing w:val="-2"/>
              </w:rPr>
              <w:t xml:space="preserve"> </w:t>
            </w:r>
            <w:r w:rsidRPr="00524B56">
              <w:rPr>
                <w:rFonts w:ascii="Arial" w:hAnsi="Arial" w:cs="Arial"/>
              </w:rPr>
              <w:t>protected</w:t>
            </w:r>
            <w:r w:rsidRPr="00524B56">
              <w:rPr>
                <w:rFonts w:ascii="Arial" w:hAnsi="Arial" w:cs="Arial"/>
                <w:spacing w:val="-3"/>
              </w:rPr>
              <w:t xml:space="preserve"> </w:t>
            </w:r>
            <w:r w:rsidRPr="00524B56">
              <w:rPr>
                <w:rFonts w:ascii="Arial" w:hAnsi="Arial" w:cs="Arial"/>
              </w:rPr>
              <w:t>characteristics</w:t>
            </w:r>
            <w:r w:rsidRPr="00524B56">
              <w:rPr>
                <w:rFonts w:ascii="Arial" w:hAnsi="Arial" w:cs="Arial"/>
                <w:spacing w:val="-1"/>
              </w:rPr>
              <w:t xml:space="preserve"> </w:t>
            </w:r>
            <w:r w:rsidRPr="00524B56">
              <w:rPr>
                <w:rFonts w:ascii="Arial" w:hAnsi="Arial" w:cs="Arial"/>
              </w:rPr>
              <w:t>and</w:t>
            </w:r>
            <w:r w:rsidRPr="00524B56">
              <w:rPr>
                <w:rFonts w:ascii="Arial" w:hAnsi="Arial" w:cs="Arial"/>
                <w:spacing w:val="-4"/>
              </w:rPr>
              <w:t xml:space="preserve"> </w:t>
            </w:r>
            <w:r w:rsidRPr="00524B56">
              <w:rPr>
                <w:rFonts w:ascii="Arial" w:hAnsi="Arial" w:cs="Arial"/>
              </w:rPr>
              <w:t>/</w:t>
            </w:r>
            <w:r w:rsidRPr="00524B56">
              <w:rPr>
                <w:rFonts w:ascii="Arial" w:hAnsi="Arial" w:cs="Arial"/>
                <w:spacing w:val="-1"/>
              </w:rPr>
              <w:t xml:space="preserve"> </w:t>
            </w:r>
            <w:r w:rsidRPr="00524B56">
              <w:rPr>
                <w:rFonts w:ascii="Arial" w:hAnsi="Arial" w:cs="Arial"/>
              </w:rPr>
              <w:t>or</w:t>
            </w:r>
            <w:r w:rsidRPr="00524B56">
              <w:rPr>
                <w:rFonts w:ascii="Arial" w:hAnsi="Arial" w:cs="Arial"/>
                <w:spacing w:val="-5"/>
              </w:rPr>
              <w:t xml:space="preserve"> </w:t>
            </w:r>
            <w:r w:rsidRPr="00524B56">
              <w:rPr>
                <w:rFonts w:ascii="Arial" w:hAnsi="Arial" w:cs="Arial"/>
              </w:rPr>
              <w:t>local</w:t>
            </w:r>
            <w:r w:rsidRPr="00524B56">
              <w:rPr>
                <w:rFonts w:ascii="Arial" w:hAnsi="Arial" w:cs="Arial"/>
                <w:spacing w:val="-2"/>
              </w:rPr>
              <w:t xml:space="preserve"> </w:t>
            </w:r>
            <w:r w:rsidRPr="00524B56">
              <w:rPr>
                <w:rFonts w:ascii="Arial" w:hAnsi="Arial" w:cs="Arial"/>
              </w:rPr>
              <w:t>non</w:t>
            </w:r>
            <w:r w:rsidRPr="00524B56">
              <w:rPr>
                <w:rFonts w:ascii="Arial" w:hAnsi="Arial" w:cs="Arial"/>
                <w:spacing w:val="-1"/>
              </w:rPr>
              <w:t xml:space="preserve"> </w:t>
            </w:r>
            <w:r w:rsidRPr="00524B56">
              <w:rPr>
                <w:rFonts w:ascii="Arial" w:hAnsi="Arial" w:cs="Arial"/>
              </w:rPr>
              <w:t>legislative</w:t>
            </w:r>
            <w:r w:rsidRPr="00524B56">
              <w:rPr>
                <w:rFonts w:ascii="Arial" w:hAnsi="Arial" w:cs="Arial"/>
                <w:spacing w:val="-2"/>
              </w:rPr>
              <w:t xml:space="preserve"> </w:t>
            </w:r>
            <w:r w:rsidRPr="00524B56">
              <w:rPr>
                <w:rFonts w:ascii="Arial" w:hAnsi="Arial" w:cs="Arial"/>
              </w:rPr>
              <w:t>factors</w:t>
            </w:r>
            <w:r w:rsidRPr="00524B56">
              <w:rPr>
                <w:rFonts w:ascii="Arial" w:hAnsi="Arial" w:cs="Arial"/>
                <w:spacing w:val="-1"/>
              </w:rPr>
              <w:t xml:space="preserve"> </w:t>
            </w:r>
            <w:r w:rsidRPr="00524B56">
              <w:rPr>
                <w:rFonts w:ascii="Arial" w:hAnsi="Arial" w:cs="Arial"/>
              </w:rPr>
              <w:t>are</w:t>
            </w:r>
            <w:r w:rsidRPr="00524B56">
              <w:rPr>
                <w:rFonts w:ascii="Arial" w:hAnsi="Arial" w:cs="Arial"/>
                <w:spacing w:val="-64"/>
              </w:rPr>
              <w:t xml:space="preserve"> </w:t>
            </w:r>
            <w:r w:rsidRPr="00524B56">
              <w:rPr>
                <w:rFonts w:ascii="Arial" w:hAnsi="Arial" w:cs="Arial"/>
              </w:rPr>
              <w:t>identified,</w:t>
            </w:r>
            <w:r w:rsidRPr="00524B56">
              <w:rPr>
                <w:rFonts w:ascii="Arial" w:hAnsi="Arial" w:cs="Arial"/>
                <w:spacing w:val="-1"/>
              </w:rPr>
              <w:t xml:space="preserve"> </w:t>
            </w:r>
            <w:r w:rsidRPr="00524B56">
              <w:rPr>
                <w:rFonts w:ascii="Arial" w:hAnsi="Arial" w:cs="Arial"/>
              </w:rPr>
              <w:t>no</w:t>
            </w:r>
            <w:r w:rsidRPr="00524B56">
              <w:rPr>
                <w:rFonts w:ascii="Arial" w:hAnsi="Arial" w:cs="Arial"/>
                <w:spacing w:val="-2"/>
              </w:rPr>
              <w:t xml:space="preserve"> </w:t>
            </w:r>
            <w:r w:rsidRPr="00524B56">
              <w:rPr>
                <w:rFonts w:ascii="Arial" w:hAnsi="Arial" w:cs="Arial"/>
              </w:rPr>
              <w:t>further</w:t>
            </w:r>
            <w:r w:rsidRPr="00524B56">
              <w:rPr>
                <w:rFonts w:ascii="Arial" w:hAnsi="Arial" w:cs="Arial"/>
                <w:spacing w:val="-3"/>
              </w:rPr>
              <w:t xml:space="preserve"> </w:t>
            </w:r>
            <w:r w:rsidRPr="00524B56">
              <w:rPr>
                <w:rFonts w:ascii="Arial" w:hAnsi="Arial" w:cs="Arial"/>
              </w:rPr>
              <w:t>action currently</w:t>
            </w:r>
            <w:r w:rsidRPr="00524B56">
              <w:rPr>
                <w:rFonts w:ascii="Arial" w:hAnsi="Arial" w:cs="Arial"/>
                <w:spacing w:val="-4"/>
              </w:rPr>
              <w:t xml:space="preserve"> </w:t>
            </w:r>
            <w:r w:rsidRPr="00524B56">
              <w:rPr>
                <w:rFonts w:ascii="Arial" w:hAnsi="Arial" w:cs="Arial"/>
              </w:rPr>
              <w:t>required.</w:t>
            </w:r>
          </w:p>
        </w:tc>
      </w:tr>
      <w:tr w:rsidR="00524B56" w:rsidRPr="00524B56" w14:paraId="6A9C0DCA" w14:textId="77777777" w:rsidTr="00855E04">
        <w:trPr>
          <w:trHeight w:val="567"/>
        </w:trPr>
        <w:tc>
          <w:tcPr>
            <w:tcW w:w="6063" w:type="dxa"/>
            <w:shd w:val="clear" w:color="auto" w:fill="CCCCCC"/>
            <w:tcMar>
              <w:top w:w="28" w:type="dxa"/>
              <w:left w:w="28" w:type="dxa"/>
              <w:bottom w:w="28" w:type="dxa"/>
              <w:right w:w="28" w:type="dxa"/>
            </w:tcMar>
          </w:tcPr>
          <w:p w14:paraId="51E2D96D" w14:textId="77777777" w:rsidR="00524B56" w:rsidRPr="00524B56" w:rsidRDefault="00524B56" w:rsidP="00855E04">
            <w:pPr>
              <w:pStyle w:val="TableParagraph"/>
              <w:ind w:right="365"/>
              <w:rPr>
                <w:rFonts w:ascii="Arial" w:hAnsi="Arial" w:cs="Arial"/>
                <w:b/>
              </w:rPr>
            </w:pPr>
            <w:r w:rsidRPr="00524B56">
              <w:rPr>
                <w:rFonts w:ascii="Arial" w:hAnsi="Arial" w:cs="Arial"/>
                <w:b/>
              </w:rPr>
              <w:t>Continue as planned but some adjustment to the</w:t>
            </w:r>
            <w:r w:rsidRPr="00524B56">
              <w:rPr>
                <w:rFonts w:ascii="Arial" w:hAnsi="Arial" w:cs="Arial"/>
                <w:b/>
                <w:spacing w:val="-65"/>
              </w:rPr>
              <w:t xml:space="preserve"> </w:t>
            </w:r>
            <w:r w:rsidRPr="00524B56">
              <w:rPr>
                <w:rFonts w:ascii="Arial" w:hAnsi="Arial" w:cs="Arial"/>
                <w:b/>
              </w:rPr>
              <w:t>proposal may</w:t>
            </w:r>
            <w:r w:rsidRPr="00524B56">
              <w:rPr>
                <w:rFonts w:ascii="Arial" w:hAnsi="Arial" w:cs="Arial"/>
                <w:b/>
                <w:spacing w:val="-8"/>
              </w:rPr>
              <w:t xml:space="preserve"> </w:t>
            </w:r>
            <w:r w:rsidRPr="00524B56">
              <w:rPr>
                <w:rFonts w:ascii="Arial" w:hAnsi="Arial" w:cs="Arial"/>
                <w:b/>
              </w:rPr>
              <w:t>be</w:t>
            </w:r>
            <w:r w:rsidRPr="00524B56">
              <w:rPr>
                <w:rFonts w:ascii="Arial" w:hAnsi="Arial" w:cs="Arial"/>
                <w:b/>
                <w:spacing w:val="1"/>
              </w:rPr>
              <w:t xml:space="preserve"> </w:t>
            </w:r>
            <w:r w:rsidRPr="00524B56">
              <w:rPr>
                <w:rFonts w:ascii="Arial" w:hAnsi="Arial" w:cs="Arial"/>
                <w:b/>
              </w:rPr>
              <w:t>required</w:t>
            </w:r>
            <w:r w:rsidRPr="00524B56">
              <w:rPr>
                <w:rFonts w:ascii="Arial" w:hAnsi="Arial" w:cs="Arial"/>
                <w:b/>
                <w:spacing w:val="-1"/>
              </w:rPr>
              <w:t xml:space="preserve"> </w:t>
            </w:r>
            <w:r w:rsidRPr="00524B56">
              <w:rPr>
                <w:rFonts w:ascii="Arial" w:hAnsi="Arial" w:cs="Arial"/>
                <w:b/>
              </w:rPr>
              <w:t>before</w:t>
            </w:r>
            <w:r w:rsidRPr="00524B56">
              <w:rPr>
                <w:rFonts w:ascii="Arial" w:hAnsi="Arial" w:cs="Arial"/>
                <w:b/>
                <w:spacing w:val="1"/>
              </w:rPr>
              <w:t xml:space="preserve"> </w:t>
            </w:r>
            <w:r w:rsidRPr="00524B56">
              <w:rPr>
                <w:rFonts w:ascii="Arial" w:hAnsi="Arial" w:cs="Arial"/>
                <w:b/>
              </w:rPr>
              <w:t>proceeding.</w:t>
            </w:r>
            <w:r w:rsidR="00855E04">
              <w:rPr>
                <w:rFonts w:ascii="Arial" w:hAnsi="Arial" w:cs="Arial"/>
                <w:b/>
              </w:rPr>
              <w:t xml:space="preserve">  </w:t>
            </w:r>
            <w:r w:rsidRPr="00524B56">
              <w:rPr>
                <w:rFonts w:ascii="Arial" w:hAnsi="Arial" w:cs="Arial"/>
                <w:b/>
              </w:rPr>
              <w:t>Ensure actions are completed before submitting</w:t>
            </w:r>
            <w:r w:rsidRPr="00524B56">
              <w:rPr>
                <w:rFonts w:ascii="Arial" w:hAnsi="Arial" w:cs="Arial"/>
                <w:b/>
                <w:spacing w:val="-64"/>
              </w:rPr>
              <w:t xml:space="preserve"> </w:t>
            </w:r>
            <w:r w:rsidRPr="00524B56">
              <w:rPr>
                <w:rFonts w:ascii="Arial" w:hAnsi="Arial" w:cs="Arial"/>
                <w:b/>
              </w:rPr>
              <w:t>proposal.</w:t>
            </w:r>
          </w:p>
        </w:tc>
        <w:tc>
          <w:tcPr>
            <w:tcW w:w="1164" w:type="dxa"/>
            <w:shd w:val="clear" w:color="auto" w:fill="FFC000"/>
            <w:tcMar>
              <w:top w:w="28" w:type="dxa"/>
              <w:left w:w="28" w:type="dxa"/>
              <w:bottom w:w="28" w:type="dxa"/>
              <w:right w:w="28" w:type="dxa"/>
            </w:tcMar>
          </w:tcPr>
          <w:p w14:paraId="06BBFA2D" w14:textId="77777777" w:rsidR="00524B56" w:rsidRPr="00524B56" w:rsidRDefault="00524B56" w:rsidP="00CA5731">
            <w:pPr>
              <w:pStyle w:val="TableParagraph"/>
              <w:ind w:left="108"/>
              <w:rPr>
                <w:rFonts w:ascii="Arial" w:hAnsi="Arial" w:cs="Arial"/>
                <w:b/>
              </w:rPr>
            </w:pPr>
            <w:r w:rsidRPr="00524B56">
              <w:rPr>
                <w:rFonts w:ascii="Arial" w:hAnsi="Arial" w:cs="Arial"/>
                <w:b/>
              </w:rPr>
              <w:t>AMBER</w:t>
            </w:r>
          </w:p>
        </w:tc>
        <w:tc>
          <w:tcPr>
            <w:tcW w:w="8646" w:type="dxa"/>
            <w:tcMar>
              <w:top w:w="28" w:type="dxa"/>
              <w:left w:w="28" w:type="dxa"/>
              <w:bottom w:w="28" w:type="dxa"/>
              <w:right w:w="28" w:type="dxa"/>
            </w:tcMar>
          </w:tcPr>
          <w:p w14:paraId="74794013" w14:textId="77777777" w:rsidR="00524B56" w:rsidRPr="00524B56" w:rsidRDefault="00524B56" w:rsidP="00CA5731">
            <w:pPr>
              <w:pStyle w:val="TableParagraph"/>
              <w:rPr>
                <w:rFonts w:ascii="Arial" w:hAnsi="Arial" w:cs="Arial"/>
              </w:rPr>
            </w:pPr>
          </w:p>
        </w:tc>
      </w:tr>
      <w:tr w:rsidR="00524B56" w:rsidRPr="00524B56" w14:paraId="47E561D7" w14:textId="77777777" w:rsidTr="00855E04">
        <w:trPr>
          <w:trHeight w:val="567"/>
        </w:trPr>
        <w:tc>
          <w:tcPr>
            <w:tcW w:w="6063" w:type="dxa"/>
            <w:shd w:val="clear" w:color="auto" w:fill="CCCCCC"/>
            <w:tcMar>
              <w:top w:w="28" w:type="dxa"/>
              <w:left w:w="28" w:type="dxa"/>
              <w:bottom w:w="28" w:type="dxa"/>
              <w:right w:w="28" w:type="dxa"/>
            </w:tcMar>
          </w:tcPr>
          <w:p w14:paraId="7FC9E601" w14:textId="77777777" w:rsidR="00524B56" w:rsidRPr="00524B56" w:rsidRDefault="00524B56" w:rsidP="00CA5731">
            <w:pPr>
              <w:pStyle w:val="TableParagraph"/>
              <w:rPr>
                <w:rFonts w:ascii="Arial" w:hAnsi="Arial" w:cs="Arial"/>
                <w:b/>
              </w:rPr>
            </w:pPr>
            <w:r w:rsidRPr="00524B56">
              <w:rPr>
                <w:rFonts w:ascii="Arial" w:hAnsi="Arial" w:cs="Arial"/>
                <w:b/>
              </w:rPr>
              <w:t>Stop</w:t>
            </w:r>
            <w:r w:rsidRPr="00524B56">
              <w:rPr>
                <w:rFonts w:ascii="Arial" w:hAnsi="Arial" w:cs="Arial"/>
                <w:b/>
                <w:spacing w:val="-1"/>
              </w:rPr>
              <w:t xml:space="preserve"> </w:t>
            </w:r>
            <w:r w:rsidRPr="00524B56">
              <w:rPr>
                <w:rFonts w:ascii="Arial" w:hAnsi="Arial" w:cs="Arial"/>
                <w:b/>
              </w:rPr>
              <w:t>the</w:t>
            </w:r>
            <w:r w:rsidRPr="00524B56">
              <w:rPr>
                <w:rFonts w:ascii="Arial" w:hAnsi="Arial" w:cs="Arial"/>
                <w:b/>
                <w:spacing w:val="-1"/>
              </w:rPr>
              <w:t xml:space="preserve"> </w:t>
            </w:r>
            <w:r w:rsidRPr="00524B56">
              <w:rPr>
                <w:rFonts w:ascii="Arial" w:hAnsi="Arial" w:cs="Arial"/>
                <w:b/>
              </w:rPr>
              <w:t>proposal.</w:t>
            </w:r>
          </w:p>
        </w:tc>
        <w:tc>
          <w:tcPr>
            <w:tcW w:w="1164" w:type="dxa"/>
            <w:shd w:val="clear" w:color="auto" w:fill="FF0000"/>
            <w:tcMar>
              <w:top w:w="28" w:type="dxa"/>
              <w:left w:w="28" w:type="dxa"/>
              <w:bottom w:w="28" w:type="dxa"/>
              <w:right w:w="28" w:type="dxa"/>
            </w:tcMar>
          </w:tcPr>
          <w:p w14:paraId="7F89BC94" w14:textId="77777777" w:rsidR="00524B56" w:rsidRPr="00524B56" w:rsidRDefault="00524B56" w:rsidP="00CA5731">
            <w:pPr>
              <w:pStyle w:val="TableParagraph"/>
              <w:ind w:left="108"/>
              <w:rPr>
                <w:rFonts w:ascii="Arial" w:hAnsi="Arial" w:cs="Arial"/>
                <w:b/>
              </w:rPr>
            </w:pPr>
            <w:r w:rsidRPr="00524B56">
              <w:rPr>
                <w:rFonts w:ascii="Arial" w:hAnsi="Arial" w:cs="Arial"/>
                <w:b/>
              </w:rPr>
              <w:t>RED</w:t>
            </w:r>
          </w:p>
        </w:tc>
        <w:tc>
          <w:tcPr>
            <w:tcW w:w="8646" w:type="dxa"/>
            <w:tcMar>
              <w:top w:w="28" w:type="dxa"/>
              <w:left w:w="28" w:type="dxa"/>
              <w:bottom w:w="28" w:type="dxa"/>
              <w:right w:w="28" w:type="dxa"/>
            </w:tcMar>
          </w:tcPr>
          <w:p w14:paraId="621482A8" w14:textId="77777777" w:rsidR="00524B56" w:rsidRPr="00524B56" w:rsidRDefault="00524B56" w:rsidP="00CA5731">
            <w:pPr>
              <w:pStyle w:val="TableParagraph"/>
              <w:rPr>
                <w:rFonts w:ascii="Arial" w:hAnsi="Arial" w:cs="Arial"/>
              </w:rPr>
            </w:pPr>
          </w:p>
        </w:tc>
      </w:tr>
      <w:tr w:rsidR="00524B56" w:rsidRPr="00524B56" w14:paraId="676A281D" w14:textId="77777777" w:rsidTr="00855E04">
        <w:trPr>
          <w:trHeight w:val="567"/>
        </w:trPr>
        <w:tc>
          <w:tcPr>
            <w:tcW w:w="6063" w:type="dxa"/>
            <w:shd w:val="clear" w:color="auto" w:fill="CCCCCC"/>
            <w:tcMar>
              <w:top w:w="28" w:type="dxa"/>
              <w:left w:w="28" w:type="dxa"/>
              <w:bottom w:w="28" w:type="dxa"/>
              <w:right w:w="28" w:type="dxa"/>
            </w:tcMar>
          </w:tcPr>
          <w:p w14:paraId="45E743C8" w14:textId="77777777" w:rsidR="00524B56" w:rsidRPr="00524B56" w:rsidRDefault="00524B56" w:rsidP="00CA5731">
            <w:pPr>
              <w:pStyle w:val="TableParagraph"/>
              <w:rPr>
                <w:rFonts w:ascii="Arial" w:hAnsi="Arial" w:cs="Arial"/>
                <w:b/>
              </w:rPr>
            </w:pPr>
            <w:r w:rsidRPr="00524B56">
              <w:rPr>
                <w:rFonts w:ascii="Arial" w:hAnsi="Arial" w:cs="Arial"/>
                <w:b/>
              </w:rPr>
              <w:t>Proportionate,</w:t>
            </w:r>
            <w:r w:rsidRPr="00524B56">
              <w:rPr>
                <w:rFonts w:ascii="Arial" w:hAnsi="Arial" w:cs="Arial"/>
                <w:b/>
                <w:spacing w:val="-3"/>
              </w:rPr>
              <w:t xml:space="preserve"> </w:t>
            </w:r>
            <w:r w:rsidRPr="00524B56">
              <w:rPr>
                <w:rFonts w:ascii="Arial" w:hAnsi="Arial" w:cs="Arial"/>
                <w:b/>
              </w:rPr>
              <w:t>Objective</w:t>
            </w:r>
            <w:r w:rsidRPr="00524B56">
              <w:rPr>
                <w:rFonts w:ascii="Arial" w:hAnsi="Arial" w:cs="Arial"/>
                <w:b/>
                <w:spacing w:val="-3"/>
              </w:rPr>
              <w:t xml:space="preserve"> </w:t>
            </w:r>
            <w:r w:rsidRPr="00524B56">
              <w:rPr>
                <w:rFonts w:ascii="Arial" w:hAnsi="Arial" w:cs="Arial"/>
                <w:b/>
              </w:rPr>
              <w:t>Justification</w:t>
            </w:r>
          </w:p>
        </w:tc>
        <w:tc>
          <w:tcPr>
            <w:tcW w:w="1164" w:type="dxa"/>
            <w:tcMar>
              <w:top w:w="28" w:type="dxa"/>
              <w:left w:w="28" w:type="dxa"/>
              <w:bottom w:w="28" w:type="dxa"/>
              <w:right w:w="28" w:type="dxa"/>
            </w:tcMar>
          </w:tcPr>
          <w:p w14:paraId="54201EDB" w14:textId="77777777" w:rsidR="00524B56" w:rsidRPr="00524B56" w:rsidRDefault="00524B56" w:rsidP="00CA5731">
            <w:pPr>
              <w:pStyle w:val="TableParagraph"/>
              <w:rPr>
                <w:rFonts w:ascii="Arial" w:hAnsi="Arial" w:cs="Arial"/>
              </w:rPr>
            </w:pPr>
          </w:p>
        </w:tc>
        <w:tc>
          <w:tcPr>
            <w:tcW w:w="8646" w:type="dxa"/>
            <w:tcMar>
              <w:top w:w="28" w:type="dxa"/>
              <w:left w:w="28" w:type="dxa"/>
              <w:bottom w:w="28" w:type="dxa"/>
              <w:right w:w="28" w:type="dxa"/>
            </w:tcMar>
          </w:tcPr>
          <w:p w14:paraId="6F4C912C" w14:textId="77777777" w:rsidR="00524B56" w:rsidRPr="00524B56" w:rsidRDefault="00524B56" w:rsidP="00CA5731">
            <w:pPr>
              <w:pStyle w:val="TableParagraph"/>
              <w:ind w:left="108" w:right="170"/>
              <w:rPr>
                <w:rFonts w:ascii="Arial" w:hAnsi="Arial" w:cs="Arial"/>
              </w:rPr>
            </w:pPr>
            <w:r w:rsidRPr="00524B56">
              <w:rPr>
                <w:rFonts w:ascii="Arial" w:hAnsi="Arial" w:cs="Arial"/>
              </w:rPr>
              <w:t>Our policies and procedures will be regularly reviewed, taking into account any</w:t>
            </w:r>
            <w:r w:rsidRPr="00524B56">
              <w:rPr>
                <w:rFonts w:ascii="Arial" w:hAnsi="Arial" w:cs="Arial"/>
                <w:spacing w:val="-64"/>
              </w:rPr>
              <w:t xml:space="preserve"> </w:t>
            </w:r>
            <w:r w:rsidRPr="00524B56">
              <w:rPr>
                <w:rFonts w:ascii="Arial" w:hAnsi="Arial" w:cs="Arial"/>
              </w:rPr>
              <w:t>feedback received from our stakeholders in relation to the undertaking of our</w:t>
            </w:r>
            <w:r w:rsidRPr="00524B56">
              <w:rPr>
                <w:rFonts w:ascii="Arial" w:hAnsi="Arial" w:cs="Arial"/>
                <w:spacing w:val="1"/>
              </w:rPr>
              <w:t xml:space="preserve"> </w:t>
            </w:r>
            <w:r w:rsidRPr="00524B56">
              <w:rPr>
                <w:rFonts w:ascii="Arial" w:hAnsi="Arial" w:cs="Arial"/>
              </w:rPr>
              <w:t>fire</w:t>
            </w:r>
            <w:r w:rsidRPr="00524B56">
              <w:rPr>
                <w:rFonts w:ascii="Arial" w:hAnsi="Arial" w:cs="Arial"/>
                <w:spacing w:val="-2"/>
              </w:rPr>
              <w:t xml:space="preserve"> </w:t>
            </w:r>
            <w:r w:rsidRPr="00524B56">
              <w:rPr>
                <w:rFonts w:ascii="Arial" w:hAnsi="Arial" w:cs="Arial"/>
              </w:rPr>
              <w:t>safety</w:t>
            </w:r>
            <w:r w:rsidRPr="00524B56">
              <w:rPr>
                <w:rFonts w:ascii="Arial" w:hAnsi="Arial" w:cs="Arial"/>
                <w:spacing w:val="-3"/>
              </w:rPr>
              <w:t xml:space="preserve"> </w:t>
            </w:r>
            <w:r w:rsidRPr="00524B56">
              <w:rPr>
                <w:rFonts w:ascii="Arial" w:hAnsi="Arial" w:cs="Arial"/>
              </w:rPr>
              <w:t>activities</w:t>
            </w:r>
            <w:r w:rsidRPr="00524B56">
              <w:rPr>
                <w:rFonts w:ascii="Arial" w:hAnsi="Arial" w:cs="Arial"/>
                <w:spacing w:val="1"/>
              </w:rPr>
              <w:t xml:space="preserve"> </w:t>
            </w:r>
            <w:r w:rsidRPr="00524B56">
              <w:rPr>
                <w:rFonts w:ascii="Arial" w:hAnsi="Arial" w:cs="Arial"/>
              </w:rPr>
              <w:t>and</w:t>
            </w:r>
            <w:r w:rsidRPr="00524B56">
              <w:rPr>
                <w:rFonts w:ascii="Arial" w:hAnsi="Arial" w:cs="Arial"/>
                <w:spacing w:val="-1"/>
              </w:rPr>
              <w:t xml:space="preserve"> </w:t>
            </w:r>
            <w:r w:rsidRPr="00524B56">
              <w:rPr>
                <w:rFonts w:ascii="Arial" w:hAnsi="Arial" w:cs="Arial"/>
              </w:rPr>
              <w:t>the</w:t>
            </w:r>
            <w:r w:rsidRPr="00524B56">
              <w:rPr>
                <w:rFonts w:ascii="Arial" w:hAnsi="Arial" w:cs="Arial"/>
                <w:spacing w:val="-1"/>
              </w:rPr>
              <w:t xml:space="preserve"> </w:t>
            </w:r>
            <w:r w:rsidRPr="00524B56">
              <w:rPr>
                <w:rFonts w:ascii="Arial" w:hAnsi="Arial" w:cs="Arial"/>
              </w:rPr>
              <w:t>necessary</w:t>
            </w:r>
            <w:r w:rsidRPr="00524B56">
              <w:rPr>
                <w:rFonts w:ascii="Arial" w:hAnsi="Arial" w:cs="Arial"/>
                <w:spacing w:val="-5"/>
              </w:rPr>
              <w:t xml:space="preserve"> </w:t>
            </w:r>
            <w:r w:rsidRPr="00524B56">
              <w:rPr>
                <w:rFonts w:ascii="Arial" w:hAnsi="Arial" w:cs="Arial"/>
              </w:rPr>
              <w:t>amendments</w:t>
            </w:r>
            <w:r w:rsidRPr="00524B56">
              <w:rPr>
                <w:rFonts w:ascii="Arial" w:hAnsi="Arial" w:cs="Arial"/>
                <w:spacing w:val="-2"/>
              </w:rPr>
              <w:t xml:space="preserve"> </w:t>
            </w:r>
            <w:r w:rsidRPr="00524B56">
              <w:rPr>
                <w:rFonts w:ascii="Arial" w:hAnsi="Arial" w:cs="Arial"/>
              </w:rPr>
              <w:t>will</w:t>
            </w:r>
            <w:r w:rsidRPr="00524B56">
              <w:rPr>
                <w:rFonts w:ascii="Arial" w:hAnsi="Arial" w:cs="Arial"/>
                <w:spacing w:val="-1"/>
              </w:rPr>
              <w:t xml:space="preserve"> </w:t>
            </w:r>
            <w:r w:rsidRPr="00524B56">
              <w:rPr>
                <w:rFonts w:ascii="Arial" w:hAnsi="Arial" w:cs="Arial"/>
              </w:rPr>
              <w:t>be</w:t>
            </w:r>
            <w:r w:rsidRPr="00524B56">
              <w:rPr>
                <w:rFonts w:ascii="Arial" w:hAnsi="Arial" w:cs="Arial"/>
                <w:spacing w:val="-1"/>
              </w:rPr>
              <w:t xml:space="preserve"> </w:t>
            </w:r>
            <w:r w:rsidRPr="00524B56">
              <w:rPr>
                <w:rFonts w:ascii="Arial" w:hAnsi="Arial" w:cs="Arial"/>
              </w:rPr>
              <w:t>implemented.</w:t>
            </w:r>
          </w:p>
        </w:tc>
      </w:tr>
    </w:tbl>
    <w:p w14:paraId="6E91C65C" w14:textId="77777777" w:rsidR="00524B56" w:rsidRPr="00524B56" w:rsidRDefault="00524B56" w:rsidP="00524B56">
      <w:pPr>
        <w:pStyle w:val="BodyText"/>
        <w:rPr>
          <w:b/>
          <w:sz w:val="20"/>
        </w:rPr>
      </w:pPr>
    </w:p>
    <w:p w14:paraId="6973B1DA" w14:textId="77777777" w:rsidR="00524B56" w:rsidRPr="00524B56" w:rsidRDefault="00524B56" w:rsidP="00524B56">
      <w:pPr>
        <w:pStyle w:val="BodyText"/>
        <w:spacing w:before="5"/>
        <w:rPr>
          <w:b/>
          <w:sz w:val="21"/>
        </w:rPr>
      </w:pPr>
      <w:r w:rsidRPr="00524B56">
        <w:rPr>
          <w:noProof/>
        </w:rPr>
        <mc:AlternateContent>
          <mc:Choice Requires="wps">
            <w:drawing>
              <wp:anchor distT="0" distB="0" distL="0" distR="0" simplePos="0" relativeHeight="251661312" behindDoc="1" locked="0" layoutInCell="1" allowOverlap="1" wp14:anchorId="7FDC57E4" wp14:editId="4324BFF6">
                <wp:simplePos x="0" y="0"/>
                <wp:positionH relativeFrom="page">
                  <wp:posOffset>216535</wp:posOffset>
                </wp:positionH>
                <wp:positionV relativeFrom="paragraph">
                  <wp:posOffset>184785</wp:posOffset>
                </wp:positionV>
                <wp:extent cx="10187940" cy="234950"/>
                <wp:effectExtent l="6985" t="10795" r="6350" b="11430"/>
                <wp:wrapTopAndBottom/>
                <wp:docPr id="79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7940" cy="234950"/>
                        </a:xfrm>
                        <a:prstGeom prst="rect">
                          <a:avLst/>
                        </a:prstGeom>
                        <a:solidFill>
                          <a:srgbClr val="FFFF00"/>
                        </a:solidFill>
                        <a:ln w="6096">
                          <a:solidFill>
                            <a:srgbClr val="000000"/>
                          </a:solidFill>
                          <a:prstDash val="solid"/>
                          <a:miter lim="800000"/>
                          <a:headEnd/>
                          <a:tailEnd/>
                        </a:ln>
                      </wps:spPr>
                      <wps:txbx>
                        <w:txbxContent>
                          <w:p w14:paraId="62EB1D03" w14:textId="77777777" w:rsidR="00524B56" w:rsidRDefault="00524B56" w:rsidP="00524B56">
                            <w:pPr>
                              <w:spacing w:before="22"/>
                              <w:ind w:left="108"/>
                              <w:rPr>
                                <w:rFonts w:ascii="Arial"/>
                                <w:b/>
                                <w:sz w:val="24"/>
                              </w:rPr>
                            </w:pPr>
                            <w:r>
                              <w:rPr>
                                <w:rFonts w:ascii="Arial"/>
                                <w:b/>
                                <w:sz w:val="24"/>
                              </w:rPr>
                              <w:t>Monitoring</w:t>
                            </w:r>
                            <w:r>
                              <w:rPr>
                                <w:rFonts w:ascii="Arial"/>
                                <w:b/>
                                <w:spacing w:val="-2"/>
                                <w:sz w:val="24"/>
                              </w:rPr>
                              <w:t xml:space="preserve"> </w:t>
                            </w:r>
                            <w:r>
                              <w:rPr>
                                <w:rFonts w:ascii="Arial"/>
                                <w:b/>
                                <w:sz w:val="24"/>
                              </w:rPr>
                              <w:t>and</w:t>
                            </w:r>
                            <w:r>
                              <w:rPr>
                                <w:rFonts w:ascii="Arial"/>
                                <w:b/>
                                <w:spacing w:val="-1"/>
                                <w:sz w:val="24"/>
                              </w:rPr>
                              <w:t xml:space="preserve"> </w:t>
                            </w:r>
                            <w:r>
                              <w:rPr>
                                <w:rFonts w:ascii="Arial"/>
                                <w:b/>
                                <w:sz w:val="2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611A75" id="Text Box 791" o:spid="_x0000_s1030" type="#_x0000_t202" style="position:absolute;left:0;text-align:left;margin-left:17.05pt;margin-top:14.55pt;width:802.2pt;height:1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" fillcolor="yellow" strokeweight=".48pt">
                <v:textbox inset="0,0,0,0">
                  <w:txbxContent>
                    <w:p w14:paraId="4D5DD529" w14:textId="77777777" w:rsidR="00524B56" w:rsidRDefault="00524B56" w:rsidP="00524B56">
                      <w:pPr>
                        <w:spacing w:before="22"/>
                        <w:ind w:left="108"/>
                        <w:rPr>
                          <w:rFonts w:ascii="Arial"/>
                          <w:b/>
                          <w:sz w:val="24"/>
                        </w:rPr>
                      </w:pPr>
                      <w:r>
                        <w:rPr>
                          <w:rFonts w:ascii="Arial"/>
                          <w:b/>
                          <w:sz w:val="24"/>
                        </w:rPr>
                        <w:t>Monitoring</w:t>
                      </w:r>
                      <w:r>
                        <w:rPr>
                          <w:rFonts w:ascii="Arial"/>
                          <w:b/>
                          <w:spacing w:val="-2"/>
                          <w:sz w:val="24"/>
                        </w:rPr>
                        <w:t xml:space="preserve"> </w:t>
                      </w:r>
                      <w:r>
                        <w:rPr>
                          <w:rFonts w:ascii="Arial"/>
                          <w:b/>
                          <w:sz w:val="24"/>
                        </w:rPr>
                        <w:t>and</w:t>
                      </w:r>
                      <w:r>
                        <w:rPr>
                          <w:rFonts w:ascii="Arial"/>
                          <w:b/>
                          <w:spacing w:val="-1"/>
                          <w:sz w:val="24"/>
                        </w:rPr>
                        <w:t xml:space="preserve"> </w:t>
                      </w:r>
                      <w:r>
                        <w:rPr>
                          <w:rFonts w:ascii="Arial"/>
                          <w:b/>
                          <w:sz w:val="24"/>
                        </w:rPr>
                        <w:t>review</w:t>
                      </w:r>
                    </w:p>
                  </w:txbxContent>
                </v:textbox>
                <w10:wrap type="topAndBottom" anchorx="page"/>
              </v:shape>
            </w:pict>
          </mc:Fallback>
        </mc:AlternateContent>
      </w:r>
    </w:p>
    <w:p w14:paraId="167AF0E8" w14:textId="77777777" w:rsidR="00524B56" w:rsidRPr="00524B56" w:rsidRDefault="00524B56" w:rsidP="00524B56">
      <w:pPr>
        <w:pStyle w:val="BodyText"/>
        <w:spacing w:before="9"/>
        <w:rPr>
          <w:b/>
          <w:sz w:val="14"/>
        </w:rPr>
      </w:pPr>
    </w:p>
    <w:tbl>
      <w:tblPr>
        <w:tblW w:w="1474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8"/>
        <w:gridCol w:w="9164"/>
      </w:tblGrid>
      <w:tr w:rsidR="00524B56" w:rsidRPr="00524B56" w14:paraId="12E67152" w14:textId="77777777" w:rsidTr="00855E04">
        <w:trPr>
          <w:trHeight w:val="567"/>
        </w:trPr>
        <w:tc>
          <w:tcPr>
            <w:tcW w:w="5951" w:type="dxa"/>
            <w:shd w:val="clear" w:color="auto" w:fill="CCCCCC"/>
            <w:tcMar>
              <w:top w:w="28" w:type="dxa"/>
              <w:left w:w="28" w:type="dxa"/>
              <w:bottom w:w="28" w:type="dxa"/>
              <w:right w:w="28" w:type="dxa"/>
            </w:tcMar>
          </w:tcPr>
          <w:p w14:paraId="0578BFAA" w14:textId="77777777" w:rsidR="00524B56" w:rsidRPr="00524B56" w:rsidRDefault="00524B56" w:rsidP="00524B56">
            <w:pPr>
              <w:pStyle w:val="TableParagraph"/>
              <w:spacing w:line="278" w:lineRule="auto"/>
              <w:ind w:right="786"/>
              <w:rPr>
                <w:rFonts w:ascii="Arial" w:hAnsi="Arial" w:cs="Arial"/>
                <w:b/>
              </w:rPr>
            </w:pPr>
            <w:r w:rsidRPr="00524B56">
              <w:rPr>
                <w:rFonts w:ascii="Arial" w:hAnsi="Arial" w:cs="Arial"/>
                <w:b/>
              </w:rPr>
              <w:t>What procedures are in place to monitor the</w:t>
            </w:r>
            <w:r w:rsidRPr="00524B56">
              <w:rPr>
                <w:rFonts w:ascii="Arial" w:hAnsi="Arial" w:cs="Arial"/>
                <w:b/>
                <w:spacing w:val="-65"/>
              </w:rPr>
              <w:t xml:space="preserve"> </w:t>
            </w:r>
            <w:r w:rsidRPr="00524B56">
              <w:rPr>
                <w:rFonts w:ascii="Arial" w:hAnsi="Arial" w:cs="Arial"/>
                <w:b/>
              </w:rPr>
              <w:t>impacts</w:t>
            </w:r>
            <w:r w:rsidRPr="00524B56">
              <w:rPr>
                <w:rFonts w:ascii="Arial" w:hAnsi="Arial" w:cs="Arial"/>
                <w:b/>
                <w:spacing w:val="-1"/>
              </w:rPr>
              <w:t xml:space="preserve"> </w:t>
            </w:r>
            <w:r w:rsidRPr="00524B56">
              <w:rPr>
                <w:rFonts w:ascii="Arial" w:hAnsi="Arial" w:cs="Arial"/>
                <w:b/>
              </w:rPr>
              <w:t>outlined</w:t>
            </w:r>
            <w:r w:rsidRPr="00524B56">
              <w:rPr>
                <w:rFonts w:ascii="Arial" w:hAnsi="Arial" w:cs="Arial"/>
                <w:b/>
                <w:spacing w:val="-3"/>
              </w:rPr>
              <w:t xml:space="preserve"> </w:t>
            </w:r>
            <w:r w:rsidRPr="00524B56">
              <w:rPr>
                <w:rFonts w:ascii="Arial" w:hAnsi="Arial" w:cs="Arial"/>
                <w:b/>
              </w:rPr>
              <w:t>in the analysis?</w:t>
            </w:r>
          </w:p>
        </w:tc>
        <w:tc>
          <w:tcPr>
            <w:tcW w:w="9781" w:type="dxa"/>
            <w:tcMar>
              <w:top w:w="28" w:type="dxa"/>
              <w:left w:w="28" w:type="dxa"/>
              <w:bottom w:w="28" w:type="dxa"/>
              <w:right w:w="28" w:type="dxa"/>
            </w:tcMar>
          </w:tcPr>
          <w:p w14:paraId="045D85E6" w14:textId="77777777" w:rsidR="00524B56" w:rsidRPr="00524B56" w:rsidRDefault="00524B56" w:rsidP="00524B56">
            <w:pPr>
              <w:pStyle w:val="TableParagraph"/>
              <w:rPr>
                <w:rFonts w:ascii="Arial" w:hAnsi="Arial" w:cs="Arial"/>
              </w:rPr>
            </w:pPr>
            <w:r w:rsidRPr="00524B56">
              <w:rPr>
                <w:rFonts w:ascii="Arial" w:hAnsi="Arial" w:cs="Arial"/>
              </w:rPr>
              <w:t>Review</w:t>
            </w:r>
            <w:r w:rsidRPr="00524B56">
              <w:rPr>
                <w:rFonts w:ascii="Arial" w:hAnsi="Arial" w:cs="Arial"/>
                <w:spacing w:val="-5"/>
              </w:rPr>
              <w:t xml:space="preserve"> </w:t>
            </w:r>
            <w:r w:rsidRPr="00524B56">
              <w:rPr>
                <w:rFonts w:ascii="Arial" w:hAnsi="Arial" w:cs="Arial"/>
              </w:rPr>
              <w:t>should</w:t>
            </w:r>
            <w:r w:rsidRPr="00524B56">
              <w:rPr>
                <w:rFonts w:ascii="Arial" w:hAnsi="Arial" w:cs="Arial"/>
                <w:spacing w:val="-1"/>
              </w:rPr>
              <w:t xml:space="preserve"> </w:t>
            </w:r>
            <w:r w:rsidRPr="00524B56">
              <w:rPr>
                <w:rFonts w:ascii="Arial" w:hAnsi="Arial" w:cs="Arial"/>
              </w:rPr>
              <w:t>there</w:t>
            </w:r>
            <w:r w:rsidRPr="00524B56">
              <w:rPr>
                <w:rFonts w:ascii="Arial" w:hAnsi="Arial" w:cs="Arial"/>
                <w:spacing w:val="-1"/>
              </w:rPr>
              <w:t xml:space="preserve"> </w:t>
            </w:r>
            <w:r w:rsidRPr="00524B56">
              <w:rPr>
                <w:rFonts w:ascii="Arial" w:hAnsi="Arial" w:cs="Arial"/>
              </w:rPr>
              <w:t>be</w:t>
            </w:r>
            <w:r w:rsidRPr="00524B56">
              <w:rPr>
                <w:rFonts w:ascii="Arial" w:hAnsi="Arial" w:cs="Arial"/>
                <w:spacing w:val="-2"/>
              </w:rPr>
              <w:t xml:space="preserve"> </w:t>
            </w:r>
            <w:r w:rsidRPr="00524B56">
              <w:rPr>
                <w:rFonts w:ascii="Arial" w:hAnsi="Arial" w:cs="Arial"/>
              </w:rPr>
              <w:t>relevant</w:t>
            </w:r>
            <w:r w:rsidRPr="00524B56">
              <w:rPr>
                <w:rFonts w:ascii="Arial" w:hAnsi="Arial" w:cs="Arial"/>
                <w:spacing w:val="-1"/>
              </w:rPr>
              <w:t xml:space="preserve"> </w:t>
            </w:r>
            <w:r w:rsidRPr="00524B56">
              <w:rPr>
                <w:rFonts w:ascii="Arial" w:hAnsi="Arial" w:cs="Arial"/>
              </w:rPr>
              <w:t>changes</w:t>
            </w:r>
          </w:p>
        </w:tc>
      </w:tr>
      <w:tr w:rsidR="00524B56" w:rsidRPr="00524B56" w14:paraId="088B1AC4" w14:textId="77777777" w:rsidTr="00855E04">
        <w:trPr>
          <w:trHeight w:val="567"/>
        </w:trPr>
        <w:tc>
          <w:tcPr>
            <w:tcW w:w="5951" w:type="dxa"/>
            <w:shd w:val="clear" w:color="auto" w:fill="CCCCCC"/>
            <w:tcMar>
              <w:top w:w="28" w:type="dxa"/>
              <w:left w:w="28" w:type="dxa"/>
              <w:bottom w:w="28" w:type="dxa"/>
              <w:right w:w="28" w:type="dxa"/>
            </w:tcMar>
          </w:tcPr>
          <w:p w14:paraId="2D960313" w14:textId="77777777" w:rsidR="00524B56" w:rsidRPr="00524B56" w:rsidRDefault="00524B56" w:rsidP="00524B56">
            <w:pPr>
              <w:pStyle w:val="TableParagraph"/>
              <w:rPr>
                <w:rFonts w:ascii="Arial" w:hAnsi="Arial" w:cs="Arial"/>
                <w:b/>
              </w:rPr>
            </w:pPr>
            <w:r w:rsidRPr="00524B56">
              <w:rPr>
                <w:rFonts w:ascii="Arial" w:hAnsi="Arial" w:cs="Arial"/>
                <w:b/>
              </w:rPr>
              <w:t>How</w:t>
            </w:r>
            <w:r w:rsidRPr="00524B56">
              <w:rPr>
                <w:rFonts w:ascii="Arial" w:hAnsi="Arial" w:cs="Arial"/>
                <w:b/>
                <w:spacing w:val="3"/>
              </w:rPr>
              <w:t xml:space="preserve"> </w:t>
            </w:r>
            <w:r w:rsidRPr="00524B56">
              <w:rPr>
                <w:rFonts w:ascii="Arial" w:hAnsi="Arial" w:cs="Arial"/>
                <w:b/>
              </w:rPr>
              <w:t>often</w:t>
            </w:r>
            <w:r w:rsidRPr="00524B56">
              <w:rPr>
                <w:rFonts w:ascii="Arial" w:hAnsi="Arial" w:cs="Arial"/>
                <w:b/>
                <w:spacing w:val="-4"/>
              </w:rPr>
              <w:t xml:space="preserve"> </w:t>
            </w:r>
            <w:r w:rsidRPr="00524B56">
              <w:rPr>
                <w:rFonts w:ascii="Arial" w:hAnsi="Arial" w:cs="Arial"/>
                <w:b/>
              </w:rPr>
              <w:t>will</w:t>
            </w:r>
            <w:r w:rsidRPr="00524B56">
              <w:rPr>
                <w:rFonts w:ascii="Arial" w:hAnsi="Arial" w:cs="Arial"/>
                <w:b/>
                <w:spacing w:val="-2"/>
              </w:rPr>
              <w:t xml:space="preserve"> </w:t>
            </w:r>
            <w:r w:rsidRPr="00524B56">
              <w:rPr>
                <w:rFonts w:ascii="Arial" w:hAnsi="Arial" w:cs="Arial"/>
                <w:b/>
              </w:rPr>
              <w:t>this</w:t>
            </w:r>
            <w:r w:rsidRPr="00524B56">
              <w:rPr>
                <w:rFonts w:ascii="Arial" w:hAnsi="Arial" w:cs="Arial"/>
                <w:b/>
                <w:spacing w:val="-1"/>
              </w:rPr>
              <w:t xml:space="preserve"> </w:t>
            </w:r>
            <w:r w:rsidRPr="00524B56">
              <w:rPr>
                <w:rFonts w:ascii="Arial" w:hAnsi="Arial" w:cs="Arial"/>
                <w:b/>
              </w:rPr>
              <w:t>take</w:t>
            </w:r>
            <w:r w:rsidRPr="00524B56">
              <w:rPr>
                <w:rFonts w:ascii="Arial" w:hAnsi="Arial" w:cs="Arial"/>
                <w:b/>
                <w:spacing w:val="-2"/>
              </w:rPr>
              <w:t xml:space="preserve"> </w:t>
            </w:r>
            <w:r w:rsidRPr="00524B56">
              <w:rPr>
                <w:rFonts w:ascii="Arial" w:hAnsi="Arial" w:cs="Arial"/>
                <w:b/>
              </w:rPr>
              <w:t>place?</w:t>
            </w:r>
          </w:p>
        </w:tc>
        <w:tc>
          <w:tcPr>
            <w:tcW w:w="9781" w:type="dxa"/>
            <w:tcMar>
              <w:top w:w="28" w:type="dxa"/>
              <w:left w:w="28" w:type="dxa"/>
              <w:bottom w:w="28" w:type="dxa"/>
              <w:right w:w="28" w:type="dxa"/>
            </w:tcMar>
          </w:tcPr>
          <w:p w14:paraId="6F00B0CA" w14:textId="77777777" w:rsidR="00524B56" w:rsidRPr="00524B56" w:rsidRDefault="00524B56" w:rsidP="00524B56">
            <w:pPr>
              <w:pStyle w:val="TableParagraph"/>
              <w:rPr>
                <w:rFonts w:ascii="Arial" w:hAnsi="Arial" w:cs="Arial"/>
              </w:rPr>
            </w:pPr>
            <w:r w:rsidRPr="00524B56">
              <w:rPr>
                <w:rFonts w:ascii="Arial" w:hAnsi="Arial" w:cs="Arial"/>
              </w:rPr>
              <w:t>As</w:t>
            </w:r>
            <w:r w:rsidRPr="00524B56">
              <w:rPr>
                <w:rFonts w:ascii="Arial" w:hAnsi="Arial" w:cs="Arial"/>
                <w:spacing w:val="-1"/>
              </w:rPr>
              <w:t xml:space="preserve"> </w:t>
            </w:r>
            <w:r w:rsidRPr="00524B56">
              <w:rPr>
                <w:rFonts w:ascii="Arial" w:hAnsi="Arial" w:cs="Arial"/>
              </w:rPr>
              <w:t>necessary</w:t>
            </w:r>
          </w:p>
        </w:tc>
      </w:tr>
      <w:tr w:rsidR="00524B56" w:rsidRPr="00524B56" w14:paraId="46F2B8D4" w14:textId="77777777" w:rsidTr="00855E04">
        <w:trPr>
          <w:trHeight w:val="567"/>
        </w:trPr>
        <w:tc>
          <w:tcPr>
            <w:tcW w:w="5951" w:type="dxa"/>
            <w:shd w:val="clear" w:color="auto" w:fill="CCCCCC"/>
            <w:tcMar>
              <w:top w:w="28" w:type="dxa"/>
              <w:left w:w="28" w:type="dxa"/>
              <w:bottom w:w="28" w:type="dxa"/>
              <w:right w:w="28" w:type="dxa"/>
            </w:tcMar>
          </w:tcPr>
          <w:p w14:paraId="5B8E7B89" w14:textId="77777777" w:rsidR="00524B56" w:rsidRPr="00524B56" w:rsidRDefault="00524B56" w:rsidP="00524B56">
            <w:pPr>
              <w:pStyle w:val="TableParagraph"/>
              <w:spacing w:before="1"/>
              <w:rPr>
                <w:rFonts w:ascii="Arial" w:hAnsi="Arial" w:cs="Arial"/>
                <w:b/>
              </w:rPr>
            </w:pPr>
            <w:r w:rsidRPr="00524B56">
              <w:rPr>
                <w:rFonts w:ascii="Arial" w:hAnsi="Arial" w:cs="Arial"/>
                <w:b/>
              </w:rPr>
              <w:t>Date</w:t>
            </w:r>
            <w:r w:rsidRPr="00524B56">
              <w:rPr>
                <w:rFonts w:ascii="Arial" w:hAnsi="Arial" w:cs="Arial"/>
                <w:b/>
                <w:spacing w:val="-1"/>
              </w:rPr>
              <w:t xml:space="preserve"> </w:t>
            </w:r>
            <w:r w:rsidRPr="00524B56">
              <w:rPr>
                <w:rFonts w:ascii="Arial" w:hAnsi="Arial" w:cs="Arial"/>
                <w:b/>
              </w:rPr>
              <w:t>of</w:t>
            </w:r>
            <w:r w:rsidRPr="00524B56">
              <w:rPr>
                <w:rFonts w:ascii="Arial" w:hAnsi="Arial" w:cs="Arial"/>
                <w:b/>
                <w:spacing w:val="-1"/>
              </w:rPr>
              <w:t xml:space="preserve"> </w:t>
            </w:r>
            <w:r w:rsidRPr="00524B56">
              <w:rPr>
                <w:rFonts w:ascii="Arial" w:hAnsi="Arial" w:cs="Arial"/>
                <w:b/>
              </w:rPr>
              <w:t>next planned</w:t>
            </w:r>
            <w:r w:rsidRPr="00524B56">
              <w:rPr>
                <w:rFonts w:ascii="Arial" w:hAnsi="Arial" w:cs="Arial"/>
                <w:b/>
                <w:spacing w:val="-4"/>
              </w:rPr>
              <w:t xml:space="preserve"> </w:t>
            </w:r>
            <w:r w:rsidRPr="00524B56">
              <w:rPr>
                <w:rFonts w:ascii="Arial" w:hAnsi="Arial" w:cs="Arial"/>
                <w:b/>
              </w:rPr>
              <w:t>review?</w:t>
            </w:r>
          </w:p>
        </w:tc>
        <w:tc>
          <w:tcPr>
            <w:tcW w:w="9781" w:type="dxa"/>
            <w:tcMar>
              <w:top w:w="28" w:type="dxa"/>
              <w:left w:w="28" w:type="dxa"/>
              <w:bottom w:w="28" w:type="dxa"/>
              <w:right w:w="28" w:type="dxa"/>
            </w:tcMar>
          </w:tcPr>
          <w:p w14:paraId="042628AA" w14:textId="77777777" w:rsidR="00524B56" w:rsidRPr="00524B56" w:rsidRDefault="00524B56" w:rsidP="00524B56">
            <w:pPr>
              <w:pStyle w:val="TableParagraph"/>
              <w:spacing w:before="1"/>
              <w:rPr>
                <w:rFonts w:ascii="Arial" w:hAnsi="Arial" w:cs="Arial"/>
              </w:rPr>
            </w:pPr>
            <w:r w:rsidRPr="00524B56">
              <w:rPr>
                <w:rFonts w:ascii="Arial" w:hAnsi="Arial" w:cs="Arial"/>
              </w:rPr>
              <w:t>December</w:t>
            </w:r>
            <w:r w:rsidRPr="00524B56">
              <w:rPr>
                <w:rFonts w:ascii="Arial" w:hAnsi="Arial" w:cs="Arial"/>
                <w:spacing w:val="-2"/>
              </w:rPr>
              <w:t xml:space="preserve"> </w:t>
            </w:r>
            <w:r w:rsidRPr="00524B56">
              <w:rPr>
                <w:rFonts w:ascii="Arial" w:hAnsi="Arial" w:cs="Arial"/>
              </w:rPr>
              <w:t>2025</w:t>
            </w:r>
          </w:p>
        </w:tc>
      </w:tr>
    </w:tbl>
    <w:p w14:paraId="68A98A42" w14:textId="77777777" w:rsidR="00524B56" w:rsidRPr="00524B56" w:rsidRDefault="00524B56" w:rsidP="00524B56">
      <w:pPr>
        <w:pStyle w:val="BodyText"/>
        <w:rPr>
          <w:b/>
          <w:sz w:val="20"/>
        </w:rPr>
      </w:pPr>
    </w:p>
    <w:tbl>
      <w:tblPr>
        <w:tblpPr w:leftFromText="180" w:rightFromText="180" w:vertAnchor="text" w:horzAnchor="margin" w:tblpY="1059"/>
        <w:tblW w:w="15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5955"/>
        <w:gridCol w:w="3262"/>
        <w:gridCol w:w="3260"/>
      </w:tblGrid>
      <w:tr w:rsidR="00855E04" w:rsidRPr="00524B56" w14:paraId="58D78285" w14:textId="77777777" w:rsidTr="00855E04">
        <w:trPr>
          <w:trHeight w:val="515"/>
        </w:trPr>
        <w:tc>
          <w:tcPr>
            <w:tcW w:w="3256" w:type="dxa"/>
            <w:tcBorders>
              <w:bottom w:val="single" w:sz="6" w:space="0" w:color="000000"/>
            </w:tcBorders>
            <w:shd w:val="clear" w:color="auto" w:fill="CCCCCC"/>
          </w:tcPr>
          <w:p w14:paraId="4B29FFBC" w14:textId="77777777" w:rsidR="00855E04" w:rsidRPr="00524B56" w:rsidRDefault="00855E04" w:rsidP="00855E04">
            <w:pPr>
              <w:pStyle w:val="TableParagraph"/>
              <w:spacing w:line="270" w:lineRule="exact"/>
              <w:rPr>
                <w:rFonts w:ascii="Arial" w:hAnsi="Arial" w:cs="Arial"/>
                <w:b/>
              </w:rPr>
            </w:pPr>
            <w:r w:rsidRPr="00524B56">
              <w:rPr>
                <w:rFonts w:ascii="Arial" w:hAnsi="Arial" w:cs="Arial"/>
                <w:b/>
              </w:rPr>
              <w:lastRenderedPageBreak/>
              <w:t>Completed</w:t>
            </w:r>
            <w:r w:rsidRPr="00524B56">
              <w:rPr>
                <w:rFonts w:ascii="Arial" w:hAnsi="Arial" w:cs="Arial"/>
                <w:b/>
                <w:spacing w:val="-2"/>
              </w:rPr>
              <w:t xml:space="preserve"> </w:t>
            </w:r>
            <w:r w:rsidRPr="00524B56">
              <w:rPr>
                <w:rFonts w:ascii="Arial" w:hAnsi="Arial" w:cs="Arial"/>
                <w:b/>
              </w:rPr>
              <w:t>by:</w:t>
            </w:r>
          </w:p>
        </w:tc>
        <w:tc>
          <w:tcPr>
            <w:tcW w:w="5955" w:type="dxa"/>
            <w:tcBorders>
              <w:bottom w:val="single" w:sz="6" w:space="0" w:color="000000"/>
            </w:tcBorders>
          </w:tcPr>
          <w:p w14:paraId="2544AF82" w14:textId="77777777" w:rsidR="00855E04" w:rsidRPr="00524B56" w:rsidRDefault="00855E04" w:rsidP="00855E04">
            <w:pPr>
              <w:pStyle w:val="TableParagraph"/>
              <w:spacing w:line="270" w:lineRule="exact"/>
              <w:rPr>
                <w:rFonts w:ascii="Arial" w:hAnsi="Arial" w:cs="Arial"/>
              </w:rPr>
            </w:pPr>
            <w:r w:rsidRPr="00524B56">
              <w:rPr>
                <w:rFonts w:ascii="Arial" w:hAnsi="Arial" w:cs="Arial"/>
              </w:rPr>
              <w:t>Lucy</w:t>
            </w:r>
            <w:r w:rsidRPr="00524B56">
              <w:rPr>
                <w:rFonts w:ascii="Arial" w:hAnsi="Arial" w:cs="Arial"/>
                <w:spacing w:val="-4"/>
              </w:rPr>
              <w:t xml:space="preserve"> </w:t>
            </w:r>
            <w:r w:rsidRPr="00524B56">
              <w:rPr>
                <w:rFonts w:ascii="Arial" w:hAnsi="Arial" w:cs="Arial"/>
              </w:rPr>
              <w:t>Scott</w:t>
            </w:r>
          </w:p>
        </w:tc>
        <w:tc>
          <w:tcPr>
            <w:tcW w:w="3262" w:type="dxa"/>
            <w:tcBorders>
              <w:bottom w:val="single" w:sz="6" w:space="0" w:color="000000"/>
            </w:tcBorders>
            <w:shd w:val="clear" w:color="auto" w:fill="D0CECE"/>
          </w:tcPr>
          <w:p w14:paraId="570DCA65" w14:textId="77777777" w:rsidR="00855E04" w:rsidRPr="00524B56" w:rsidRDefault="00855E04" w:rsidP="00855E04">
            <w:pPr>
              <w:pStyle w:val="TableParagraph"/>
              <w:spacing w:line="270" w:lineRule="exact"/>
              <w:ind w:left="106"/>
              <w:rPr>
                <w:rFonts w:ascii="Arial" w:hAnsi="Arial" w:cs="Arial"/>
                <w:b/>
              </w:rPr>
            </w:pPr>
            <w:r w:rsidRPr="00524B56">
              <w:rPr>
                <w:rFonts w:ascii="Arial" w:hAnsi="Arial" w:cs="Arial"/>
                <w:b/>
              </w:rPr>
              <w:t>Date:</w:t>
            </w:r>
          </w:p>
        </w:tc>
        <w:tc>
          <w:tcPr>
            <w:tcW w:w="3260" w:type="dxa"/>
            <w:tcBorders>
              <w:bottom w:val="single" w:sz="6" w:space="0" w:color="000000"/>
            </w:tcBorders>
          </w:tcPr>
          <w:p w14:paraId="471A5910" w14:textId="77777777" w:rsidR="00855E04" w:rsidRPr="00524B56" w:rsidRDefault="00855E04" w:rsidP="00855E04">
            <w:pPr>
              <w:pStyle w:val="TableParagraph"/>
              <w:spacing w:line="270" w:lineRule="exact"/>
              <w:ind w:left="106"/>
              <w:rPr>
                <w:rFonts w:ascii="Arial" w:hAnsi="Arial" w:cs="Arial"/>
              </w:rPr>
            </w:pPr>
            <w:r w:rsidRPr="00524B56">
              <w:rPr>
                <w:rFonts w:ascii="Arial" w:hAnsi="Arial" w:cs="Arial"/>
              </w:rPr>
              <w:t>December</w:t>
            </w:r>
            <w:r w:rsidRPr="00524B56">
              <w:rPr>
                <w:rFonts w:ascii="Arial" w:hAnsi="Arial" w:cs="Arial"/>
                <w:spacing w:val="-2"/>
              </w:rPr>
              <w:t xml:space="preserve"> </w:t>
            </w:r>
            <w:r w:rsidRPr="00524B56">
              <w:rPr>
                <w:rFonts w:ascii="Arial" w:hAnsi="Arial" w:cs="Arial"/>
              </w:rPr>
              <w:t>2023</w:t>
            </w:r>
          </w:p>
        </w:tc>
      </w:tr>
      <w:tr w:rsidR="00855E04" w:rsidRPr="00524B56" w14:paraId="6DF1F840" w14:textId="77777777" w:rsidTr="00855E04">
        <w:trPr>
          <w:trHeight w:val="515"/>
        </w:trPr>
        <w:tc>
          <w:tcPr>
            <w:tcW w:w="3256" w:type="dxa"/>
            <w:tcBorders>
              <w:top w:val="single" w:sz="6" w:space="0" w:color="000000"/>
            </w:tcBorders>
            <w:shd w:val="clear" w:color="auto" w:fill="CCCCCC"/>
          </w:tcPr>
          <w:p w14:paraId="5EB6FBA3" w14:textId="77777777" w:rsidR="00855E04" w:rsidRPr="00524B56" w:rsidRDefault="00855E04" w:rsidP="00855E04">
            <w:pPr>
              <w:pStyle w:val="TableParagraph"/>
              <w:spacing w:line="268" w:lineRule="exact"/>
              <w:rPr>
                <w:rFonts w:ascii="Arial" w:hAnsi="Arial" w:cs="Arial"/>
                <w:b/>
              </w:rPr>
            </w:pPr>
            <w:r w:rsidRPr="00524B56">
              <w:rPr>
                <w:rFonts w:ascii="Arial" w:hAnsi="Arial" w:cs="Arial"/>
                <w:b/>
              </w:rPr>
              <w:t>Head</w:t>
            </w:r>
            <w:r w:rsidRPr="00524B56">
              <w:rPr>
                <w:rFonts w:ascii="Arial" w:hAnsi="Arial" w:cs="Arial"/>
                <w:b/>
                <w:spacing w:val="-1"/>
              </w:rPr>
              <w:t xml:space="preserve"> </w:t>
            </w:r>
            <w:r w:rsidRPr="00524B56">
              <w:rPr>
                <w:rFonts w:ascii="Arial" w:hAnsi="Arial" w:cs="Arial"/>
                <w:b/>
              </w:rPr>
              <w:t>of Dept:</w:t>
            </w:r>
          </w:p>
        </w:tc>
        <w:tc>
          <w:tcPr>
            <w:tcW w:w="5955" w:type="dxa"/>
            <w:tcBorders>
              <w:top w:val="single" w:sz="6" w:space="0" w:color="000000"/>
            </w:tcBorders>
          </w:tcPr>
          <w:p w14:paraId="2CE07575" w14:textId="77777777" w:rsidR="00855E04" w:rsidRPr="00524B56" w:rsidRDefault="00855E04" w:rsidP="00855E04">
            <w:pPr>
              <w:pStyle w:val="TableParagraph"/>
              <w:spacing w:line="268" w:lineRule="exact"/>
              <w:rPr>
                <w:rFonts w:ascii="Arial" w:hAnsi="Arial" w:cs="Arial"/>
              </w:rPr>
            </w:pPr>
            <w:r w:rsidRPr="00524B56">
              <w:rPr>
                <w:rFonts w:ascii="Arial" w:hAnsi="Arial" w:cs="Arial"/>
              </w:rPr>
              <w:t>Chris</w:t>
            </w:r>
            <w:r w:rsidRPr="00524B56">
              <w:rPr>
                <w:rFonts w:ascii="Arial" w:hAnsi="Arial" w:cs="Arial"/>
                <w:spacing w:val="-1"/>
              </w:rPr>
              <w:t xml:space="preserve"> </w:t>
            </w:r>
            <w:r w:rsidRPr="00524B56">
              <w:rPr>
                <w:rFonts w:ascii="Arial" w:hAnsi="Arial" w:cs="Arial"/>
              </w:rPr>
              <w:t>Lane</w:t>
            </w:r>
          </w:p>
        </w:tc>
        <w:tc>
          <w:tcPr>
            <w:tcW w:w="3262" w:type="dxa"/>
            <w:tcBorders>
              <w:top w:val="single" w:sz="6" w:space="0" w:color="000000"/>
            </w:tcBorders>
            <w:shd w:val="clear" w:color="auto" w:fill="D0CECE"/>
          </w:tcPr>
          <w:p w14:paraId="3A06C9CB" w14:textId="77777777" w:rsidR="00855E04" w:rsidRPr="00524B56" w:rsidRDefault="00855E04" w:rsidP="00855E04">
            <w:pPr>
              <w:pStyle w:val="TableParagraph"/>
              <w:spacing w:line="268" w:lineRule="exact"/>
              <w:ind w:left="106"/>
              <w:rPr>
                <w:rFonts w:ascii="Arial" w:hAnsi="Arial" w:cs="Arial"/>
                <w:b/>
              </w:rPr>
            </w:pPr>
            <w:r w:rsidRPr="00524B56">
              <w:rPr>
                <w:rFonts w:ascii="Arial" w:hAnsi="Arial" w:cs="Arial"/>
                <w:b/>
              </w:rPr>
              <w:t>Date:</w:t>
            </w:r>
          </w:p>
        </w:tc>
        <w:tc>
          <w:tcPr>
            <w:tcW w:w="3260" w:type="dxa"/>
            <w:tcBorders>
              <w:top w:val="single" w:sz="6" w:space="0" w:color="000000"/>
            </w:tcBorders>
          </w:tcPr>
          <w:p w14:paraId="317844BE" w14:textId="77777777" w:rsidR="00855E04" w:rsidRPr="00524B56" w:rsidRDefault="00855E04" w:rsidP="00855E04">
            <w:pPr>
              <w:pStyle w:val="TableParagraph"/>
              <w:spacing w:line="268" w:lineRule="exact"/>
              <w:ind w:left="106"/>
              <w:rPr>
                <w:rFonts w:ascii="Arial" w:hAnsi="Arial" w:cs="Arial"/>
              </w:rPr>
            </w:pPr>
            <w:r w:rsidRPr="00524B56">
              <w:rPr>
                <w:rFonts w:ascii="Arial" w:hAnsi="Arial" w:cs="Arial"/>
              </w:rPr>
              <w:t>December</w:t>
            </w:r>
            <w:r w:rsidRPr="00524B56">
              <w:rPr>
                <w:rFonts w:ascii="Arial" w:hAnsi="Arial" w:cs="Arial"/>
                <w:spacing w:val="-2"/>
              </w:rPr>
              <w:t xml:space="preserve"> </w:t>
            </w:r>
            <w:r w:rsidRPr="00524B56">
              <w:rPr>
                <w:rFonts w:ascii="Arial" w:hAnsi="Arial" w:cs="Arial"/>
              </w:rPr>
              <w:t>2023</w:t>
            </w:r>
          </w:p>
        </w:tc>
      </w:tr>
    </w:tbl>
    <w:p w14:paraId="76CD972C" w14:textId="77777777" w:rsidR="00524B56" w:rsidRDefault="00524B56" w:rsidP="00855E04">
      <w:pPr>
        <w:pStyle w:val="BodyText"/>
        <w:spacing w:before="7"/>
        <w:rPr>
          <w:sz w:val="21"/>
        </w:rPr>
      </w:pPr>
      <w:r w:rsidRPr="00524B56">
        <w:rPr>
          <w:noProof/>
        </w:rPr>
        <mc:AlternateContent>
          <mc:Choice Requires="wps">
            <w:drawing>
              <wp:anchor distT="0" distB="0" distL="0" distR="0" simplePos="0" relativeHeight="251662336" behindDoc="1" locked="0" layoutInCell="1" allowOverlap="1" wp14:anchorId="73E51D33" wp14:editId="379E2FC1">
                <wp:simplePos x="0" y="0"/>
                <wp:positionH relativeFrom="page">
                  <wp:posOffset>216535</wp:posOffset>
                </wp:positionH>
                <wp:positionV relativeFrom="paragraph">
                  <wp:posOffset>185420</wp:posOffset>
                </wp:positionV>
                <wp:extent cx="10187940" cy="234950"/>
                <wp:effectExtent l="6985" t="10160" r="6350" b="12065"/>
                <wp:wrapTopAndBottom/>
                <wp:docPr id="79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7940" cy="234950"/>
                        </a:xfrm>
                        <a:prstGeom prst="rect">
                          <a:avLst/>
                        </a:prstGeom>
                        <a:solidFill>
                          <a:srgbClr val="FFFF00"/>
                        </a:solidFill>
                        <a:ln w="6096">
                          <a:solidFill>
                            <a:srgbClr val="000000"/>
                          </a:solidFill>
                          <a:prstDash val="solid"/>
                          <a:miter lim="800000"/>
                          <a:headEnd/>
                          <a:tailEnd/>
                        </a:ln>
                      </wps:spPr>
                      <wps:txbx>
                        <w:txbxContent>
                          <w:p w14:paraId="4B7DAF8E" w14:textId="77777777" w:rsidR="00524B56" w:rsidRDefault="00524B56" w:rsidP="00524B56">
                            <w:pPr>
                              <w:spacing w:before="22"/>
                              <w:ind w:left="108"/>
                              <w:rPr>
                                <w:rFonts w:ascii="Arial"/>
                                <w:b/>
                                <w:sz w:val="24"/>
                              </w:rPr>
                            </w:pPr>
                            <w:r>
                              <w:rPr>
                                <w:rFonts w:ascii="Arial"/>
                                <w:b/>
                                <w:sz w:val="24"/>
                              </w:rPr>
                              <w:t>Declaration:</w:t>
                            </w:r>
                            <w:r>
                              <w:rPr>
                                <w:rFonts w:ascii="Arial"/>
                                <w:b/>
                                <w:spacing w:val="-1"/>
                                <w:sz w:val="24"/>
                              </w:rPr>
                              <w:t xml:space="preserve"> </w:t>
                            </w:r>
                            <w:r>
                              <w:rPr>
                                <w:rFonts w:ascii="Arial"/>
                                <w:b/>
                                <w:sz w:val="24"/>
                              </w:rPr>
                              <w:t>I</w:t>
                            </w:r>
                            <w:r>
                              <w:rPr>
                                <w:rFonts w:ascii="Arial"/>
                                <w:b/>
                                <w:spacing w:val="-3"/>
                                <w:sz w:val="24"/>
                              </w:rPr>
                              <w:t xml:space="preserve"> </w:t>
                            </w:r>
                            <w:r>
                              <w:rPr>
                                <w:rFonts w:ascii="Arial"/>
                                <w:b/>
                                <w:sz w:val="24"/>
                              </w:rPr>
                              <w:t>believe that</w:t>
                            </w:r>
                            <w:r>
                              <w:rPr>
                                <w:rFonts w:ascii="Arial"/>
                                <w:b/>
                                <w:spacing w:val="-1"/>
                                <w:sz w:val="24"/>
                              </w:rPr>
                              <w:t xml:space="preserve"> </w:t>
                            </w:r>
                            <w:r>
                              <w:rPr>
                                <w:rFonts w:ascii="Arial"/>
                                <w:b/>
                                <w:sz w:val="24"/>
                              </w:rPr>
                              <w:t>due</w:t>
                            </w:r>
                            <w:r>
                              <w:rPr>
                                <w:rFonts w:ascii="Arial"/>
                                <w:b/>
                                <w:spacing w:val="-1"/>
                                <w:sz w:val="24"/>
                              </w:rPr>
                              <w:t xml:space="preserve"> </w:t>
                            </w:r>
                            <w:r>
                              <w:rPr>
                                <w:rFonts w:ascii="Arial"/>
                                <w:b/>
                                <w:sz w:val="24"/>
                              </w:rPr>
                              <w:t>regard has</w:t>
                            </w:r>
                            <w:r>
                              <w:rPr>
                                <w:rFonts w:ascii="Arial"/>
                                <w:b/>
                                <w:spacing w:val="-3"/>
                                <w:sz w:val="24"/>
                              </w:rPr>
                              <w:t xml:space="preserve"> </w:t>
                            </w:r>
                            <w:r>
                              <w:rPr>
                                <w:rFonts w:ascii="Arial"/>
                                <w:b/>
                                <w:sz w:val="24"/>
                              </w:rPr>
                              <w:t>been paid</w:t>
                            </w:r>
                            <w:r>
                              <w:rPr>
                                <w:rFonts w:ascii="Arial"/>
                                <w:b/>
                                <w:spacing w:val="-1"/>
                                <w:sz w:val="24"/>
                              </w:rPr>
                              <w:t xml:space="preserve"> </w:t>
                            </w:r>
                            <w:r>
                              <w:rPr>
                                <w:rFonts w:ascii="Arial"/>
                                <w:b/>
                                <w:sz w:val="24"/>
                              </w:rPr>
                              <w:t>to</w:t>
                            </w:r>
                            <w:r>
                              <w:rPr>
                                <w:rFonts w:ascii="Arial"/>
                                <w:b/>
                                <w:spacing w:val="-1"/>
                                <w:sz w:val="24"/>
                              </w:rPr>
                              <w:t xml:space="preserve"> </w:t>
                            </w:r>
                            <w:r>
                              <w:rPr>
                                <w:rFonts w:ascii="Arial"/>
                                <w:b/>
                                <w:sz w:val="24"/>
                              </w:rPr>
                              <w:t>the</w:t>
                            </w:r>
                            <w:r>
                              <w:rPr>
                                <w:rFonts w:ascii="Arial"/>
                                <w:b/>
                                <w:spacing w:val="-2"/>
                                <w:sz w:val="24"/>
                              </w:rPr>
                              <w:t xml:space="preserve"> </w:t>
                            </w:r>
                            <w:r>
                              <w:rPr>
                                <w:rFonts w:ascii="Arial"/>
                                <w:b/>
                                <w:sz w:val="24"/>
                              </w:rPr>
                              <w:t>aims</w:t>
                            </w:r>
                            <w:r>
                              <w:rPr>
                                <w:rFonts w:ascii="Arial"/>
                                <w:b/>
                                <w:spacing w:val="-3"/>
                                <w:sz w:val="24"/>
                              </w:rPr>
                              <w:t xml:space="preserve"> </w:t>
                            </w:r>
                            <w:r>
                              <w:rPr>
                                <w:rFonts w:ascii="Arial"/>
                                <w:b/>
                                <w:sz w:val="24"/>
                              </w:rPr>
                              <w:t>of</w:t>
                            </w:r>
                            <w:r>
                              <w:rPr>
                                <w:rFonts w:ascii="Arial"/>
                                <w:b/>
                                <w:spacing w:val="-1"/>
                                <w:sz w:val="24"/>
                              </w:rPr>
                              <w:t xml:space="preserve"> </w:t>
                            </w:r>
                            <w:r>
                              <w:rPr>
                                <w:rFonts w:ascii="Arial"/>
                                <w:b/>
                                <w:sz w:val="24"/>
                              </w:rPr>
                              <w:t>the Public</w:t>
                            </w:r>
                            <w:r>
                              <w:rPr>
                                <w:rFonts w:ascii="Arial"/>
                                <w:b/>
                                <w:spacing w:val="-2"/>
                                <w:sz w:val="24"/>
                              </w:rPr>
                              <w:t xml:space="preserve"> </w:t>
                            </w:r>
                            <w:r>
                              <w:rPr>
                                <w:rFonts w:ascii="Arial"/>
                                <w:b/>
                                <w:sz w:val="24"/>
                              </w:rPr>
                              <w:t>Sector</w:t>
                            </w:r>
                            <w:r>
                              <w:rPr>
                                <w:rFonts w:ascii="Arial"/>
                                <w:b/>
                                <w:spacing w:val="-2"/>
                                <w:sz w:val="24"/>
                              </w:rPr>
                              <w:t xml:space="preserve"> </w:t>
                            </w:r>
                            <w:r>
                              <w:rPr>
                                <w:rFonts w:ascii="Arial"/>
                                <w:b/>
                                <w:sz w:val="24"/>
                              </w:rPr>
                              <w:t>Equality</w:t>
                            </w:r>
                            <w:r>
                              <w:rPr>
                                <w:rFonts w:ascii="Arial"/>
                                <w:b/>
                                <w:spacing w:val="-8"/>
                                <w:sz w:val="24"/>
                              </w:rPr>
                              <w:t xml:space="preserve"> </w:t>
                            </w:r>
                            <w:r>
                              <w:rPr>
                                <w:rFonts w:ascii="Arial"/>
                                <w:b/>
                                <w:sz w:val="24"/>
                              </w:rPr>
                              <w:t>Duty</w:t>
                            </w:r>
                            <w:r>
                              <w:rPr>
                                <w:rFonts w:ascii="Arial"/>
                                <w:b/>
                                <w:spacing w:val="-5"/>
                                <w:sz w:val="24"/>
                              </w:rPr>
                              <w:t xml:space="preserve"> </w:t>
                            </w:r>
                            <w:r>
                              <w:rPr>
                                <w:rFonts w:ascii="Arial"/>
                                <w:b/>
                                <w:sz w:val="24"/>
                              </w:rPr>
                              <w:t>as it</w:t>
                            </w:r>
                            <w:r>
                              <w:rPr>
                                <w:rFonts w:ascii="Arial"/>
                                <w:b/>
                                <w:spacing w:val="-1"/>
                                <w:sz w:val="24"/>
                              </w:rPr>
                              <w:t xml:space="preserve"> </w:t>
                            </w:r>
                            <w:r>
                              <w:rPr>
                                <w:rFonts w:ascii="Arial"/>
                                <w:b/>
                                <w:sz w:val="24"/>
                              </w:rPr>
                              <w:t>relates</w:t>
                            </w:r>
                            <w:r>
                              <w:rPr>
                                <w:rFonts w:ascii="Arial"/>
                                <w:b/>
                                <w:spacing w:val="1"/>
                                <w:sz w:val="24"/>
                              </w:rPr>
                              <w:t xml:space="preserve"> </w:t>
                            </w:r>
                            <w:r>
                              <w:rPr>
                                <w:rFonts w:ascii="Arial"/>
                                <w:b/>
                                <w:sz w:val="24"/>
                              </w:rPr>
                              <w:t>to</w:t>
                            </w:r>
                            <w:r>
                              <w:rPr>
                                <w:rFonts w:ascii="Arial"/>
                                <w:b/>
                                <w:spacing w:val="-1"/>
                                <w:sz w:val="24"/>
                              </w:rPr>
                              <w:t xml:space="preserve"> </w:t>
                            </w:r>
                            <w:r>
                              <w:rPr>
                                <w:rFonts w:ascii="Arial"/>
                                <w:b/>
                                <w:sz w:val="24"/>
                              </w:rPr>
                              <w:t>the</w:t>
                            </w:r>
                            <w:r>
                              <w:rPr>
                                <w:rFonts w:ascii="Arial"/>
                                <w:b/>
                                <w:spacing w:val="10"/>
                                <w:sz w:val="24"/>
                              </w:rPr>
                              <w:t xml:space="preserve"> </w:t>
                            </w:r>
                            <w:r>
                              <w:rPr>
                                <w:rFonts w:ascii="Arial"/>
                                <w:b/>
                                <w:sz w:val="24"/>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409AA5" id="Text Box 790" o:spid="_x0000_s1031" type="#_x0000_t202" style="position:absolute;left:0;text-align:left;margin-left:17.05pt;margin-top:14.6pt;width:802.2pt;height: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" fillcolor="yellow" strokeweight=".48pt">
                <v:textbox inset="0,0,0,0">
                  <w:txbxContent>
                    <w:p w14:paraId="23C75D7D" w14:textId="77777777" w:rsidR="00524B56" w:rsidRDefault="00524B56" w:rsidP="00524B56">
                      <w:pPr>
                        <w:spacing w:before="22"/>
                        <w:ind w:left="108"/>
                        <w:rPr>
                          <w:rFonts w:ascii="Arial"/>
                          <w:b/>
                          <w:sz w:val="24"/>
                        </w:rPr>
                      </w:pPr>
                      <w:r>
                        <w:rPr>
                          <w:rFonts w:ascii="Arial"/>
                          <w:b/>
                          <w:sz w:val="24"/>
                        </w:rPr>
                        <w:t>Declaration:</w:t>
                      </w:r>
                      <w:r>
                        <w:rPr>
                          <w:rFonts w:ascii="Arial"/>
                          <w:b/>
                          <w:spacing w:val="-1"/>
                          <w:sz w:val="24"/>
                        </w:rPr>
                        <w:t xml:space="preserve"> </w:t>
                      </w:r>
                      <w:r>
                        <w:rPr>
                          <w:rFonts w:ascii="Arial"/>
                          <w:b/>
                          <w:sz w:val="24"/>
                        </w:rPr>
                        <w:t>I</w:t>
                      </w:r>
                      <w:r>
                        <w:rPr>
                          <w:rFonts w:ascii="Arial"/>
                          <w:b/>
                          <w:spacing w:val="-3"/>
                          <w:sz w:val="24"/>
                        </w:rPr>
                        <w:t xml:space="preserve"> </w:t>
                      </w:r>
                      <w:r>
                        <w:rPr>
                          <w:rFonts w:ascii="Arial"/>
                          <w:b/>
                          <w:sz w:val="24"/>
                        </w:rPr>
                        <w:t>believe that</w:t>
                      </w:r>
                      <w:r>
                        <w:rPr>
                          <w:rFonts w:ascii="Arial"/>
                          <w:b/>
                          <w:spacing w:val="-1"/>
                          <w:sz w:val="24"/>
                        </w:rPr>
                        <w:t xml:space="preserve"> </w:t>
                      </w:r>
                      <w:r>
                        <w:rPr>
                          <w:rFonts w:ascii="Arial"/>
                          <w:b/>
                          <w:sz w:val="24"/>
                        </w:rPr>
                        <w:t>due</w:t>
                      </w:r>
                      <w:r>
                        <w:rPr>
                          <w:rFonts w:ascii="Arial"/>
                          <w:b/>
                          <w:spacing w:val="-1"/>
                          <w:sz w:val="24"/>
                        </w:rPr>
                        <w:t xml:space="preserve"> </w:t>
                      </w:r>
                      <w:r>
                        <w:rPr>
                          <w:rFonts w:ascii="Arial"/>
                          <w:b/>
                          <w:sz w:val="24"/>
                        </w:rPr>
                        <w:t>regard has</w:t>
                      </w:r>
                      <w:r>
                        <w:rPr>
                          <w:rFonts w:ascii="Arial"/>
                          <w:b/>
                          <w:spacing w:val="-3"/>
                          <w:sz w:val="24"/>
                        </w:rPr>
                        <w:t xml:space="preserve"> </w:t>
                      </w:r>
                      <w:r>
                        <w:rPr>
                          <w:rFonts w:ascii="Arial"/>
                          <w:b/>
                          <w:sz w:val="24"/>
                        </w:rPr>
                        <w:t>been paid</w:t>
                      </w:r>
                      <w:r>
                        <w:rPr>
                          <w:rFonts w:ascii="Arial"/>
                          <w:b/>
                          <w:spacing w:val="-1"/>
                          <w:sz w:val="24"/>
                        </w:rPr>
                        <w:t xml:space="preserve"> </w:t>
                      </w:r>
                      <w:r>
                        <w:rPr>
                          <w:rFonts w:ascii="Arial"/>
                          <w:b/>
                          <w:sz w:val="24"/>
                        </w:rPr>
                        <w:t>to</w:t>
                      </w:r>
                      <w:r>
                        <w:rPr>
                          <w:rFonts w:ascii="Arial"/>
                          <w:b/>
                          <w:spacing w:val="-1"/>
                          <w:sz w:val="24"/>
                        </w:rPr>
                        <w:t xml:space="preserve"> </w:t>
                      </w:r>
                      <w:r>
                        <w:rPr>
                          <w:rFonts w:ascii="Arial"/>
                          <w:b/>
                          <w:sz w:val="24"/>
                        </w:rPr>
                        <w:t>the</w:t>
                      </w:r>
                      <w:r>
                        <w:rPr>
                          <w:rFonts w:ascii="Arial"/>
                          <w:b/>
                          <w:spacing w:val="-2"/>
                          <w:sz w:val="24"/>
                        </w:rPr>
                        <w:t xml:space="preserve"> </w:t>
                      </w:r>
                      <w:r>
                        <w:rPr>
                          <w:rFonts w:ascii="Arial"/>
                          <w:b/>
                          <w:sz w:val="24"/>
                        </w:rPr>
                        <w:t>aims</w:t>
                      </w:r>
                      <w:r>
                        <w:rPr>
                          <w:rFonts w:ascii="Arial"/>
                          <w:b/>
                          <w:spacing w:val="-3"/>
                          <w:sz w:val="24"/>
                        </w:rPr>
                        <w:t xml:space="preserve"> </w:t>
                      </w:r>
                      <w:r>
                        <w:rPr>
                          <w:rFonts w:ascii="Arial"/>
                          <w:b/>
                          <w:sz w:val="24"/>
                        </w:rPr>
                        <w:t>of</w:t>
                      </w:r>
                      <w:r>
                        <w:rPr>
                          <w:rFonts w:ascii="Arial"/>
                          <w:b/>
                          <w:spacing w:val="-1"/>
                          <w:sz w:val="24"/>
                        </w:rPr>
                        <w:t xml:space="preserve"> </w:t>
                      </w:r>
                      <w:r>
                        <w:rPr>
                          <w:rFonts w:ascii="Arial"/>
                          <w:b/>
                          <w:sz w:val="24"/>
                        </w:rPr>
                        <w:t>the Public</w:t>
                      </w:r>
                      <w:r>
                        <w:rPr>
                          <w:rFonts w:ascii="Arial"/>
                          <w:b/>
                          <w:spacing w:val="-2"/>
                          <w:sz w:val="24"/>
                        </w:rPr>
                        <w:t xml:space="preserve"> </w:t>
                      </w:r>
                      <w:r>
                        <w:rPr>
                          <w:rFonts w:ascii="Arial"/>
                          <w:b/>
                          <w:sz w:val="24"/>
                        </w:rPr>
                        <w:t>Sector</w:t>
                      </w:r>
                      <w:r>
                        <w:rPr>
                          <w:rFonts w:ascii="Arial"/>
                          <w:b/>
                          <w:spacing w:val="-2"/>
                          <w:sz w:val="24"/>
                        </w:rPr>
                        <w:t xml:space="preserve"> </w:t>
                      </w:r>
                      <w:r>
                        <w:rPr>
                          <w:rFonts w:ascii="Arial"/>
                          <w:b/>
                          <w:sz w:val="24"/>
                        </w:rPr>
                        <w:t>Equality</w:t>
                      </w:r>
                      <w:r>
                        <w:rPr>
                          <w:rFonts w:ascii="Arial"/>
                          <w:b/>
                          <w:spacing w:val="-8"/>
                          <w:sz w:val="24"/>
                        </w:rPr>
                        <w:t xml:space="preserve"> </w:t>
                      </w:r>
                      <w:r>
                        <w:rPr>
                          <w:rFonts w:ascii="Arial"/>
                          <w:b/>
                          <w:sz w:val="24"/>
                        </w:rPr>
                        <w:t>Duty</w:t>
                      </w:r>
                      <w:r>
                        <w:rPr>
                          <w:rFonts w:ascii="Arial"/>
                          <w:b/>
                          <w:spacing w:val="-5"/>
                          <w:sz w:val="24"/>
                        </w:rPr>
                        <w:t xml:space="preserve"> </w:t>
                      </w:r>
                      <w:r>
                        <w:rPr>
                          <w:rFonts w:ascii="Arial"/>
                          <w:b/>
                          <w:sz w:val="24"/>
                        </w:rPr>
                        <w:t>as it</w:t>
                      </w:r>
                      <w:r>
                        <w:rPr>
                          <w:rFonts w:ascii="Arial"/>
                          <w:b/>
                          <w:spacing w:val="-1"/>
                          <w:sz w:val="24"/>
                        </w:rPr>
                        <w:t xml:space="preserve"> </w:t>
                      </w:r>
                      <w:r>
                        <w:rPr>
                          <w:rFonts w:ascii="Arial"/>
                          <w:b/>
                          <w:sz w:val="24"/>
                        </w:rPr>
                        <w:t>relates</w:t>
                      </w:r>
                      <w:r>
                        <w:rPr>
                          <w:rFonts w:ascii="Arial"/>
                          <w:b/>
                          <w:spacing w:val="1"/>
                          <w:sz w:val="24"/>
                        </w:rPr>
                        <w:t xml:space="preserve"> </w:t>
                      </w:r>
                      <w:r>
                        <w:rPr>
                          <w:rFonts w:ascii="Arial"/>
                          <w:b/>
                          <w:sz w:val="24"/>
                        </w:rPr>
                        <w:t>to</w:t>
                      </w:r>
                      <w:r>
                        <w:rPr>
                          <w:rFonts w:ascii="Arial"/>
                          <w:b/>
                          <w:spacing w:val="-1"/>
                          <w:sz w:val="24"/>
                        </w:rPr>
                        <w:t xml:space="preserve"> </w:t>
                      </w:r>
                      <w:r>
                        <w:rPr>
                          <w:rFonts w:ascii="Arial"/>
                          <w:b/>
                          <w:sz w:val="24"/>
                        </w:rPr>
                        <w:t>the</w:t>
                      </w:r>
                      <w:r>
                        <w:rPr>
                          <w:rFonts w:ascii="Arial"/>
                          <w:b/>
                          <w:spacing w:val="10"/>
                          <w:sz w:val="24"/>
                        </w:rPr>
                        <w:t xml:space="preserve"> </w:t>
                      </w:r>
                      <w:r>
                        <w:rPr>
                          <w:rFonts w:ascii="Arial"/>
                          <w:b/>
                          <w:sz w:val="24"/>
                        </w:rPr>
                        <w:t>proposal.</w:t>
                      </w:r>
                    </w:p>
                  </w:txbxContent>
                </v:textbox>
                <w10:wrap type="topAndBottom" anchorx="page"/>
              </v:shape>
            </w:pict>
          </mc:Fallback>
        </mc:AlternateContent>
      </w:r>
    </w:p>
    <w:p w14:paraId="482D70CA" w14:textId="77777777" w:rsidR="00855E04" w:rsidRDefault="00855E04" w:rsidP="00855E04">
      <w:pPr>
        <w:pStyle w:val="BodyText"/>
        <w:spacing w:before="7"/>
        <w:rPr>
          <w:sz w:val="21"/>
        </w:rPr>
      </w:pPr>
    </w:p>
    <w:p w14:paraId="124CCE53" w14:textId="77777777" w:rsidR="00855E04" w:rsidRDefault="00855E04" w:rsidP="00855E04">
      <w:pPr>
        <w:pStyle w:val="BodyText"/>
        <w:spacing w:before="7"/>
        <w:rPr>
          <w:sz w:val="21"/>
        </w:rPr>
      </w:pPr>
    </w:p>
    <w:p w14:paraId="279410EF" w14:textId="77777777" w:rsidR="00855E04" w:rsidRDefault="00855E04" w:rsidP="00855E04">
      <w:pPr>
        <w:pStyle w:val="BodyText"/>
        <w:spacing w:before="7"/>
        <w:jc w:val="center"/>
        <w:rPr>
          <w:sz w:val="21"/>
        </w:rPr>
      </w:pPr>
    </w:p>
    <w:p w14:paraId="765A5EF0" w14:textId="77777777" w:rsidR="00524B56" w:rsidRPr="00524B56" w:rsidRDefault="00524B56" w:rsidP="00855E04">
      <w:pPr>
        <w:pStyle w:val="Heading2"/>
        <w:numPr>
          <w:ilvl w:val="0"/>
          <w:numId w:val="0"/>
        </w:numPr>
        <w:spacing w:before="0" w:line="278" w:lineRule="auto"/>
        <w:ind w:left="567" w:hanging="354"/>
        <w:jc w:val="center"/>
        <w:rPr>
          <w:rFonts w:cs="Arial"/>
        </w:rPr>
      </w:pPr>
      <w:r w:rsidRPr="00524B56">
        <w:rPr>
          <w:rFonts w:cs="Arial"/>
        </w:rPr>
        <w:t>Please follow section 6 of the BSI001 Policy &amp; Procedure Writing Guidance in order to progress the proposal and accompanying Record of</w:t>
      </w:r>
      <w:r w:rsidRPr="00524B56">
        <w:rPr>
          <w:rFonts w:cs="Arial"/>
          <w:spacing w:val="-64"/>
        </w:rPr>
        <w:t xml:space="preserve"> </w:t>
      </w:r>
      <w:r w:rsidRPr="00524B56">
        <w:rPr>
          <w:rFonts w:cs="Arial"/>
        </w:rPr>
        <w:t>EIA</w:t>
      </w:r>
      <w:r w:rsidRPr="00524B56">
        <w:rPr>
          <w:rFonts w:cs="Arial"/>
          <w:spacing w:val="-6"/>
        </w:rPr>
        <w:t xml:space="preserve"> </w:t>
      </w:r>
      <w:r w:rsidRPr="00524B56">
        <w:rPr>
          <w:rFonts w:cs="Arial"/>
        </w:rPr>
        <w:t>through</w:t>
      </w:r>
      <w:r w:rsidRPr="00524B56">
        <w:rPr>
          <w:rFonts w:cs="Arial"/>
          <w:spacing w:val="-1"/>
        </w:rPr>
        <w:t xml:space="preserve"> </w:t>
      </w:r>
      <w:r w:rsidRPr="00524B56">
        <w:rPr>
          <w:rFonts w:cs="Arial"/>
        </w:rPr>
        <w:t>the consultation process.</w:t>
      </w:r>
      <w:r w:rsidRPr="00524B56">
        <w:rPr>
          <w:rFonts w:cs="Arial"/>
          <w:spacing w:val="5"/>
        </w:rPr>
        <w:t xml:space="preserve"> </w:t>
      </w:r>
      <w:r w:rsidRPr="00524B56">
        <w:rPr>
          <w:rFonts w:cs="Arial"/>
        </w:rPr>
        <w:t>No</w:t>
      </w:r>
      <w:r w:rsidRPr="00524B56">
        <w:rPr>
          <w:rFonts w:cs="Arial"/>
          <w:spacing w:val="-3"/>
        </w:rPr>
        <w:t xml:space="preserve"> </w:t>
      </w:r>
      <w:r w:rsidRPr="00524B56">
        <w:rPr>
          <w:rFonts w:cs="Arial"/>
        </w:rPr>
        <w:t>proposals</w:t>
      </w:r>
      <w:r w:rsidRPr="00524B56">
        <w:rPr>
          <w:rFonts w:cs="Arial"/>
          <w:spacing w:val="-2"/>
        </w:rPr>
        <w:t xml:space="preserve"> </w:t>
      </w:r>
      <w:r w:rsidRPr="00524B56">
        <w:rPr>
          <w:rFonts w:cs="Arial"/>
        </w:rPr>
        <w:t>are</w:t>
      </w:r>
      <w:r w:rsidRPr="00524B56">
        <w:rPr>
          <w:rFonts w:cs="Arial"/>
          <w:spacing w:val="1"/>
        </w:rPr>
        <w:t xml:space="preserve"> </w:t>
      </w:r>
      <w:r w:rsidRPr="00524B56">
        <w:rPr>
          <w:rFonts w:cs="Arial"/>
        </w:rPr>
        <w:t>to be</w:t>
      </w:r>
      <w:r w:rsidRPr="00524B56">
        <w:rPr>
          <w:rFonts w:cs="Arial"/>
          <w:spacing w:val="-2"/>
        </w:rPr>
        <w:t xml:space="preserve"> </w:t>
      </w:r>
      <w:r w:rsidRPr="00524B56">
        <w:rPr>
          <w:rFonts w:cs="Arial"/>
        </w:rPr>
        <w:t>published</w:t>
      </w:r>
      <w:r w:rsidRPr="00524B56">
        <w:rPr>
          <w:rFonts w:cs="Arial"/>
          <w:spacing w:val="-3"/>
        </w:rPr>
        <w:t xml:space="preserve"> </w:t>
      </w:r>
      <w:r w:rsidRPr="00524B56">
        <w:rPr>
          <w:rFonts w:cs="Arial"/>
        </w:rPr>
        <w:t>without</w:t>
      </w:r>
      <w:r w:rsidRPr="00524B56">
        <w:rPr>
          <w:rFonts w:cs="Arial"/>
          <w:spacing w:val="-1"/>
        </w:rPr>
        <w:t xml:space="preserve"> </w:t>
      </w:r>
      <w:r w:rsidRPr="00524B56">
        <w:rPr>
          <w:rFonts w:cs="Arial"/>
        </w:rPr>
        <w:t>an</w:t>
      </w:r>
      <w:r w:rsidRPr="00524B56">
        <w:rPr>
          <w:rFonts w:cs="Arial"/>
          <w:spacing w:val="-3"/>
        </w:rPr>
        <w:t xml:space="preserve"> </w:t>
      </w:r>
      <w:r w:rsidRPr="00524B56">
        <w:rPr>
          <w:rFonts w:cs="Arial"/>
        </w:rPr>
        <w:t>accompanying EIA.</w:t>
      </w:r>
    </w:p>
    <w:p w14:paraId="03F90D49" w14:textId="77777777" w:rsidR="00524B56" w:rsidRPr="00524B56" w:rsidRDefault="00524B56" w:rsidP="00855E04">
      <w:pPr>
        <w:spacing w:before="186"/>
        <w:ind w:left="213"/>
        <w:jc w:val="center"/>
        <w:rPr>
          <w:rFonts w:ascii="Arial" w:hAnsi="Arial" w:cs="Arial"/>
          <w:b/>
          <w:sz w:val="24"/>
        </w:rPr>
      </w:pPr>
      <w:r w:rsidRPr="00524B56">
        <w:rPr>
          <w:rFonts w:ascii="Arial" w:hAnsi="Arial" w:cs="Arial"/>
          <w:b/>
          <w:sz w:val="24"/>
        </w:rPr>
        <w:t>If you</w:t>
      </w:r>
      <w:r w:rsidRPr="00524B56">
        <w:rPr>
          <w:rFonts w:ascii="Arial" w:hAnsi="Arial" w:cs="Arial"/>
          <w:b/>
          <w:spacing w:val="-1"/>
          <w:sz w:val="24"/>
        </w:rPr>
        <w:t xml:space="preserve"> </w:t>
      </w:r>
      <w:r w:rsidRPr="00524B56">
        <w:rPr>
          <w:rFonts w:ascii="Arial" w:hAnsi="Arial" w:cs="Arial"/>
          <w:b/>
          <w:sz w:val="24"/>
        </w:rPr>
        <w:t>require</w:t>
      </w:r>
      <w:r w:rsidRPr="00524B56">
        <w:rPr>
          <w:rFonts w:ascii="Arial" w:hAnsi="Arial" w:cs="Arial"/>
          <w:b/>
          <w:spacing w:val="-1"/>
          <w:sz w:val="24"/>
        </w:rPr>
        <w:t xml:space="preserve"> </w:t>
      </w:r>
      <w:r w:rsidRPr="00524B56">
        <w:rPr>
          <w:rFonts w:ascii="Arial" w:hAnsi="Arial" w:cs="Arial"/>
          <w:b/>
          <w:sz w:val="24"/>
        </w:rPr>
        <w:t>further</w:t>
      </w:r>
      <w:r w:rsidRPr="00524B56">
        <w:rPr>
          <w:rFonts w:ascii="Arial" w:hAnsi="Arial" w:cs="Arial"/>
          <w:b/>
          <w:spacing w:val="-3"/>
          <w:sz w:val="24"/>
        </w:rPr>
        <w:t xml:space="preserve"> </w:t>
      </w:r>
      <w:r w:rsidRPr="00524B56">
        <w:rPr>
          <w:rFonts w:ascii="Arial" w:hAnsi="Arial" w:cs="Arial"/>
          <w:b/>
          <w:sz w:val="24"/>
        </w:rPr>
        <w:t>assistance</w:t>
      </w:r>
      <w:r w:rsidRPr="00524B56">
        <w:rPr>
          <w:rFonts w:ascii="Arial" w:hAnsi="Arial" w:cs="Arial"/>
          <w:b/>
          <w:spacing w:val="-3"/>
          <w:sz w:val="24"/>
        </w:rPr>
        <w:t xml:space="preserve"> </w:t>
      </w:r>
      <w:r w:rsidRPr="00524B56">
        <w:rPr>
          <w:rFonts w:ascii="Arial" w:hAnsi="Arial" w:cs="Arial"/>
          <w:b/>
          <w:sz w:val="24"/>
        </w:rPr>
        <w:t>regarding</w:t>
      </w:r>
      <w:r w:rsidRPr="00524B56">
        <w:rPr>
          <w:rFonts w:ascii="Arial" w:hAnsi="Arial" w:cs="Arial"/>
          <w:b/>
          <w:spacing w:val="-2"/>
          <w:sz w:val="24"/>
        </w:rPr>
        <w:t xml:space="preserve"> </w:t>
      </w:r>
      <w:r w:rsidRPr="00524B56">
        <w:rPr>
          <w:rFonts w:ascii="Arial" w:hAnsi="Arial" w:cs="Arial"/>
          <w:b/>
          <w:sz w:val="24"/>
        </w:rPr>
        <w:t>the</w:t>
      </w:r>
      <w:r w:rsidRPr="00524B56">
        <w:rPr>
          <w:rFonts w:ascii="Arial" w:hAnsi="Arial" w:cs="Arial"/>
          <w:b/>
          <w:spacing w:val="3"/>
          <w:sz w:val="24"/>
        </w:rPr>
        <w:t xml:space="preserve"> </w:t>
      </w:r>
      <w:r w:rsidRPr="00524B56">
        <w:rPr>
          <w:rFonts w:ascii="Arial" w:hAnsi="Arial" w:cs="Arial"/>
          <w:b/>
          <w:sz w:val="24"/>
        </w:rPr>
        <w:t>Equality</w:t>
      </w:r>
      <w:r w:rsidRPr="00524B56">
        <w:rPr>
          <w:rFonts w:ascii="Arial" w:hAnsi="Arial" w:cs="Arial"/>
          <w:b/>
          <w:spacing w:val="-8"/>
          <w:sz w:val="24"/>
        </w:rPr>
        <w:t xml:space="preserve"> </w:t>
      </w:r>
      <w:r w:rsidRPr="00524B56">
        <w:rPr>
          <w:rFonts w:ascii="Arial" w:hAnsi="Arial" w:cs="Arial"/>
          <w:b/>
          <w:sz w:val="24"/>
        </w:rPr>
        <w:t>Impact</w:t>
      </w:r>
      <w:r w:rsidRPr="00524B56">
        <w:rPr>
          <w:rFonts w:ascii="Arial" w:hAnsi="Arial" w:cs="Arial"/>
          <w:b/>
          <w:spacing w:val="-4"/>
          <w:sz w:val="24"/>
        </w:rPr>
        <w:t xml:space="preserve"> </w:t>
      </w:r>
      <w:r w:rsidRPr="00524B56">
        <w:rPr>
          <w:rFonts w:ascii="Arial" w:hAnsi="Arial" w:cs="Arial"/>
          <w:b/>
          <w:sz w:val="24"/>
        </w:rPr>
        <w:t>Assessment,</w:t>
      </w:r>
      <w:r w:rsidRPr="00524B56">
        <w:rPr>
          <w:rFonts w:ascii="Arial" w:hAnsi="Arial" w:cs="Arial"/>
          <w:b/>
          <w:spacing w:val="-2"/>
          <w:sz w:val="24"/>
        </w:rPr>
        <w:t xml:space="preserve"> </w:t>
      </w:r>
      <w:r w:rsidRPr="00524B56">
        <w:rPr>
          <w:rFonts w:ascii="Arial" w:hAnsi="Arial" w:cs="Arial"/>
          <w:b/>
          <w:sz w:val="24"/>
        </w:rPr>
        <w:t>please</w:t>
      </w:r>
      <w:r w:rsidRPr="00524B56">
        <w:rPr>
          <w:rFonts w:ascii="Arial" w:hAnsi="Arial" w:cs="Arial"/>
          <w:b/>
          <w:spacing w:val="-3"/>
          <w:sz w:val="24"/>
        </w:rPr>
        <w:t xml:space="preserve"> </w:t>
      </w:r>
      <w:r w:rsidRPr="00524B56">
        <w:rPr>
          <w:rFonts w:ascii="Arial" w:hAnsi="Arial" w:cs="Arial"/>
          <w:b/>
          <w:sz w:val="24"/>
        </w:rPr>
        <w:t>contact the</w:t>
      </w:r>
      <w:r w:rsidRPr="00524B56">
        <w:rPr>
          <w:rFonts w:ascii="Arial" w:hAnsi="Arial" w:cs="Arial"/>
          <w:b/>
          <w:spacing w:val="-2"/>
          <w:sz w:val="24"/>
        </w:rPr>
        <w:t xml:space="preserve"> </w:t>
      </w:r>
      <w:r w:rsidRPr="00524B56">
        <w:rPr>
          <w:rFonts w:ascii="Arial" w:hAnsi="Arial" w:cs="Arial"/>
          <w:b/>
          <w:sz w:val="24"/>
        </w:rPr>
        <w:t>Inclusion</w:t>
      </w:r>
      <w:r w:rsidRPr="00524B56">
        <w:rPr>
          <w:rFonts w:ascii="Arial" w:hAnsi="Arial" w:cs="Arial"/>
          <w:b/>
          <w:spacing w:val="-4"/>
          <w:sz w:val="24"/>
        </w:rPr>
        <w:t xml:space="preserve"> </w:t>
      </w:r>
      <w:r w:rsidRPr="00524B56">
        <w:rPr>
          <w:rFonts w:ascii="Arial" w:hAnsi="Arial" w:cs="Arial"/>
          <w:b/>
          <w:sz w:val="24"/>
        </w:rPr>
        <w:t>Manager.</w:t>
      </w:r>
    </w:p>
    <w:p w14:paraId="047F52CF" w14:textId="77777777" w:rsidR="00524B56" w:rsidRPr="00524B56" w:rsidRDefault="00524B56" w:rsidP="00855E04">
      <w:pPr>
        <w:tabs>
          <w:tab w:val="right" w:pos="15704"/>
        </w:tabs>
        <w:rPr>
          <w:rFonts w:ascii="Arial" w:hAnsi="Arial" w:cs="Arial"/>
        </w:rPr>
      </w:pPr>
    </w:p>
    <w:sectPr w:rsidR="00524B56" w:rsidRPr="00524B56" w:rsidSect="00292E8B">
      <w:pgSz w:w="16840" w:h="11910" w:orient="landscape" w:code="9"/>
      <w:pgMar w:top="720" w:right="567" w:bottom="1418"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6C54" w14:textId="77777777" w:rsidR="00EE186B" w:rsidRDefault="00EE186B" w:rsidP="00CF0470">
      <w:pPr>
        <w:spacing w:after="0" w:line="240" w:lineRule="auto"/>
      </w:pPr>
      <w:r>
        <w:separator/>
      </w:r>
    </w:p>
  </w:endnote>
  <w:endnote w:type="continuationSeparator" w:id="0">
    <w:p w14:paraId="10765754" w14:textId="77777777" w:rsidR="00EE186B" w:rsidRDefault="00EE186B" w:rsidP="00C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97C7" w14:textId="77777777" w:rsidR="00855E04" w:rsidRDefault="00855E04">
    <w:pPr>
      <w:pStyle w:val="Footer"/>
    </w:pPr>
  </w:p>
  <w:p w14:paraId="2CD45621" w14:textId="77777777" w:rsidR="007E3253" w:rsidRDefault="007E3253"/>
  <w:p w14:paraId="68F9099A" w14:textId="77777777" w:rsidR="007E3253" w:rsidRDefault="007E3253" w:rsidP="00855E04">
    <w:pPr>
      <w:tabs>
        <w:tab w:val="right" w:pos="9072"/>
      </w:tabs>
    </w:pPr>
  </w:p>
  <w:p w14:paraId="34F23C14" w14:textId="77777777" w:rsidR="007E3253" w:rsidRDefault="007E3253" w:rsidP="00855E04">
    <w:pPr>
      <w:tabs>
        <w:tab w:val="right" w:pos="9072"/>
        <w:tab w:val="right" w:pos="9639"/>
      </w:tabs>
    </w:pPr>
  </w:p>
  <w:p w14:paraId="4BF78AA8" w14:textId="77777777" w:rsidR="007E3253" w:rsidRDefault="007E3253" w:rsidP="00855E04">
    <w:pPr>
      <w:tabs>
        <w:tab w:val="right" w:pos="9072"/>
        <w:tab w:val="right" w:pos="9639"/>
        <w:tab w:val="right" w:pos="12191"/>
      </w:tabs>
    </w:pPr>
  </w:p>
  <w:p w14:paraId="728F1C21" w14:textId="77777777" w:rsidR="007E3253" w:rsidRDefault="007E3253" w:rsidP="00855E04">
    <w:pPr>
      <w:tabs>
        <w:tab w:val="right" w:pos="9072"/>
        <w:tab w:val="right" w:pos="9639"/>
        <w:tab w:val="right" w:pos="12191"/>
        <w:tab w:val="right" w:pos="12900"/>
      </w:tabs>
    </w:pPr>
  </w:p>
  <w:p w14:paraId="77371AAA" w14:textId="77777777" w:rsidR="007E3253" w:rsidRDefault="007E3253" w:rsidP="00855E04">
    <w:pPr>
      <w:tabs>
        <w:tab w:val="right" w:pos="9072"/>
        <w:tab w:val="right" w:pos="9639"/>
        <w:tab w:val="right" w:pos="12191"/>
        <w:tab w:val="right" w:pos="12900"/>
        <w:tab w:val="right" w:pos="14175"/>
      </w:tabs>
    </w:pPr>
  </w:p>
  <w:p w14:paraId="1806F58E" w14:textId="77777777" w:rsidR="007E3253" w:rsidRDefault="007E3253" w:rsidP="00855E04">
    <w:pPr>
      <w:tabs>
        <w:tab w:val="right" w:pos="9072"/>
        <w:tab w:val="right" w:pos="9639"/>
        <w:tab w:val="right" w:pos="12191"/>
        <w:tab w:val="right" w:pos="12900"/>
        <w:tab w:val="right" w:pos="14175"/>
        <w:tab w:val="right" w:pos="14459"/>
      </w:tabs>
    </w:pPr>
  </w:p>
  <w:p w14:paraId="5E06FD8F" w14:textId="77777777" w:rsidR="007E3253" w:rsidRDefault="007E3253" w:rsidP="00855E04">
    <w:pPr>
      <w:tabs>
        <w:tab w:val="right" w:pos="9072"/>
        <w:tab w:val="right" w:pos="9639"/>
        <w:tab w:val="right" w:pos="12191"/>
        <w:tab w:val="right" w:pos="12900"/>
        <w:tab w:val="right" w:pos="14175"/>
        <w:tab w:val="right" w:pos="14459"/>
        <w:tab w:val="right" w:pos="14742"/>
      </w:tabs>
    </w:pPr>
  </w:p>
  <w:p w14:paraId="4D3A40E6"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s>
    </w:pPr>
  </w:p>
  <w:p w14:paraId="4ED88B40"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s>
    </w:pPr>
  </w:p>
  <w:p w14:paraId="6462EBF7"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 w:val="right" w:pos="15593"/>
      </w:tabs>
    </w:pPr>
  </w:p>
  <w:p w14:paraId="42035B24"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 w:val="right" w:pos="15593"/>
        <w:tab w:val="right" w:pos="157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A8E5" w14:textId="0BF8639D" w:rsidR="00855E04" w:rsidRPr="00FB58CA" w:rsidRDefault="001F6BD0" w:rsidP="001F6BD0">
    <w:pPr>
      <w:tabs>
        <w:tab w:val="right" w:pos="15704"/>
      </w:tabs>
      <w:rPr>
        <w:rFonts w:ascii="Arial" w:hAnsi="Arial" w:cs="Arial"/>
        <w:sz w:val="18"/>
        <w:szCs w:val="18"/>
      </w:rPr>
    </w:pPr>
    <w:r w:rsidRPr="00FB58CA">
      <w:rPr>
        <w:rFonts w:ascii="Arial" w:eastAsia="Times New Roman" w:hAnsi="Arial" w:cs="Arial"/>
        <w:sz w:val="18"/>
        <w:szCs w:val="18"/>
        <w:lang w:eastAsia="en-GB"/>
      </w:rPr>
      <w:t>FS001 Enforcement and Engagement Policy</w:t>
    </w:r>
    <w:r w:rsidRPr="00FB58CA">
      <w:rPr>
        <w:rFonts w:ascii="Arial" w:eastAsia="Times New Roman" w:hAnsi="Arial" w:cs="Arial"/>
        <w:sz w:val="18"/>
        <w:szCs w:val="18"/>
        <w:lang w:eastAsia="en-GB"/>
      </w:rPr>
      <w:tab/>
      <w:t xml:space="preserve">Page </w:t>
    </w:r>
    <w:r w:rsidRPr="00FB58CA">
      <w:rPr>
        <w:rFonts w:ascii="Arial" w:eastAsia="Times New Roman" w:hAnsi="Arial" w:cs="Arial"/>
        <w:b/>
        <w:bCs/>
        <w:sz w:val="18"/>
        <w:szCs w:val="18"/>
        <w:lang w:eastAsia="en-GB"/>
      </w:rPr>
      <w:fldChar w:fldCharType="begin"/>
    </w:r>
    <w:r w:rsidRPr="00FB58CA">
      <w:rPr>
        <w:rFonts w:ascii="Arial" w:eastAsia="Times New Roman" w:hAnsi="Arial" w:cs="Arial"/>
        <w:b/>
        <w:bCs/>
        <w:sz w:val="18"/>
        <w:szCs w:val="18"/>
        <w:lang w:eastAsia="en-GB"/>
      </w:rPr>
      <w:instrText xml:space="preserve"> PAGE  \* Arabic  \* MERGEFORMAT </w:instrText>
    </w:r>
    <w:r w:rsidRPr="00FB58CA">
      <w:rPr>
        <w:rFonts w:ascii="Arial" w:eastAsia="Times New Roman" w:hAnsi="Arial" w:cs="Arial"/>
        <w:b/>
        <w:bCs/>
        <w:sz w:val="18"/>
        <w:szCs w:val="18"/>
        <w:lang w:eastAsia="en-GB"/>
      </w:rPr>
      <w:fldChar w:fldCharType="separate"/>
    </w:r>
    <w:r w:rsidR="00947C36">
      <w:rPr>
        <w:rFonts w:ascii="Arial" w:eastAsia="Times New Roman" w:hAnsi="Arial" w:cs="Arial"/>
        <w:b/>
        <w:bCs/>
        <w:noProof/>
        <w:sz w:val="18"/>
        <w:szCs w:val="18"/>
        <w:lang w:eastAsia="en-GB"/>
      </w:rPr>
      <w:t>4</w:t>
    </w:r>
    <w:r w:rsidRPr="00FB58CA">
      <w:rPr>
        <w:rFonts w:ascii="Arial" w:eastAsia="Times New Roman" w:hAnsi="Arial" w:cs="Arial"/>
        <w:b/>
        <w:bCs/>
        <w:sz w:val="18"/>
        <w:szCs w:val="18"/>
        <w:lang w:eastAsia="en-GB"/>
      </w:rPr>
      <w:fldChar w:fldCharType="end"/>
    </w:r>
    <w:r w:rsidRPr="00FB58CA">
      <w:rPr>
        <w:rFonts w:ascii="Arial" w:eastAsia="Times New Roman" w:hAnsi="Arial" w:cs="Arial"/>
        <w:sz w:val="18"/>
        <w:szCs w:val="18"/>
        <w:lang w:eastAsia="en-GB"/>
      </w:rPr>
      <w:t xml:space="preserve"> of </w:t>
    </w:r>
    <w:r w:rsidRPr="00FB58CA">
      <w:rPr>
        <w:rFonts w:ascii="Arial" w:eastAsia="Times New Roman" w:hAnsi="Arial" w:cs="Arial"/>
        <w:b/>
        <w:bCs/>
        <w:sz w:val="18"/>
        <w:szCs w:val="18"/>
        <w:lang w:eastAsia="en-GB"/>
      </w:rPr>
      <w:fldChar w:fldCharType="begin"/>
    </w:r>
    <w:r w:rsidRPr="00FB58CA">
      <w:rPr>
        <w:rFonts w:ascii="Arial" w:eastAsia="Times New Roman" w:hAnsi="Arial" w:cs="Arial"/>
        <w:b/>
        <w:bCs/>
        <w:sz w:val="18"/>
        <w:szCs w:val="18"/>
        <w:lang w:eastAsia="en-GB"/>
      </w:rPr>
      <w:instrText xml:space="preserve"> NUMPAGES  \* Arabic  \* MERGEFORMAT </w:instrText>
    </w:r>
    <w:r w:rsidRPr="00FB58CA">
      <w:rPr>
        <w:rFonts w:ascii="Arial" w:eastAsia="Times New Roman" w:hAnsi="Arial" w:cs="Arial"/>
        <w:b/>
        <w:bCs/>
        <w:sz w:val="18"/>
        <w:szCs w:val="18"/>
        <w:lang w:eastAsia="en-GB"/>
      </w:rPr>
      <w:fldChar w:fldCharType="separate"/>
    </w:r>
    <w:r w:rsidR="00947C36">
      <w:rPr>
        <w:rFonts w:ascii="Arial" w:eastAsia="Times New Roman" w:hAnsi="Arial" w:cs="Arial"/>
        <w:b/>
        <w:bCs/>
        <w:noProof/>
        <w:sz w:val="18"/>
        <w:szCs w:val="18"/>
        <w:lang w:eastAsia="en-GB"/>
      </w:rPr>
      <w:t>14</w:t>
    </w:r>
    <w:r w:rsidRPr="00FB58CA">
      <w:rPr>
        <w:rFonts w:ascii="Arial" w:eastAsia="Times New Roman" w:hAnsi="Arial" w:cs="Arial"/>
        <w:b/>
        <w:bCs/>
        <w:sz w:val="18"/>
        <w:szCs w:val="18"/>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539" w14:textId="77777777" w:rsidR="00855E04" w:rsidRDefault="00855E04">
    <w:pPr>
      <w:pStyle w:val="Footer"/>
    </w:pPr>
  </w:p>
  <w:p w14:paraId="787219AB" w14:textId="77777777" w:rsidR="007E3253" w:rsidRDefault="007E3253"/>
  <w:p w14:paraId="4C4FBDA4" w14:textId="77777777" w:rsidR="007E3253" w:rsidRDefault="007E3253" w:rsidP="00855E04">
    <w:pPr>
      <w:tabs>
        <w:tab w:val="right" w:pos="9072"/>
      </w:tabs>
    </w:pPr>
  </w:p>
  <w:p w14:paraId="2A2B149F" w14:textId="77777777" w:rsidR="007E3253" w:rsidRDefault="007E3253" w:rsidP="00855E04">
    <w:pPr>
      <w:tabs>
        <w:tab w:val="right" w:pos="9072"/>
        <w:tab w:val="right" w:pos="9639"/>
      </w:tabs>
    </w:pPr>
  </w:p>
  <w:p w14:paraId="51C2DBA5" w14:textId="77777777" w:rsidR="007E3253" w:rsidRDefault="007E3253" w:rsidP="00855E04">
    <w:pPr>
      <w:tabs>
        <w:tab w:val="right" w:pos="9072"/>
        <w:tab w:val="right" w:pos="9639"/>
        <w:tab w:val="right" w:pos="12191"/>
      </w:tabs>
    </w:pPr>
  </w:p>
  <w:p w14:paraId="3B713883" w14:textId="77777777" w:rsidR="007E3253" w:rsidRDefault="007E3253" w:rsidP="00855E04">
    <w:pPr>
      <w:tabs>
        <w:tab w:val="right" w:pos="9072"/>
        <w:tab w:val="right" w:pos="9639"/>
        <w:tab w:val="right" w:pos="12191"/>
        <w:tab w:val="right" w:pos="12900"/>
      </w:tabs>
    </w:pPr>
  </w:p>
  <w:p w14:paraId="0191BED4" w14:textId="77777777" w:rsidR="007E3253" w:rsidRDefault="007E3253" w:rsidP="00855E04">
    <w:pPr>
      <w:tabs>
        <w:tab w:val="right" w:pos="9072"/>
        <w:tab w:val="right" w:pos="9639"/>
        <w:tab w:val="right" w:pos="12191"/>
        <w:tab w:val="right" w:pos="12900"/>
        <w:tab w:val="right" w:pos="14175"/>
      </w:tabs>
    </w:pPr>
  </w:p>
  <w:p w14:paraId="4F527832" w14:textId="77777777" w:rsidR="007E3253" w:rsidRDefault="007E3253" w:rsidP="00855E04">
    <w:pPr>
      <w:tabs>
        <w:tab w:val="right" w:pos="9072"/>
        <w:tab w:val="right" w:pos="9639"/>
        <w:tab w:val="right" w:pos="12191"/>
        <w:tab w:val="right" w:pos="12900"/>
        <w:tab w:val="right" w:pos="14175"/>
        <w:tab w:val="right" w:pos="14459"/>
      </w:tabs>
    </w:pPr>
  </w:p>
  <w:p w14:paraId="29DA0450" w14:textId="77777777" w:rsidR="007E3253" w:rsidRDefault="007E3253" w:rsidP="00855E04">
    <w:pPr>
      <w:tabs>
        <w:tab w:val="right" w:pos="9072"/>
        <w:tab w:val="right" w:pos="9639"/>
        <w:tab w:val="right" w:pos="12191"/>
        <w:tab w:val="right" w:pos="12900"/>
        <w:tab w:val="right" w:pos="14175"/>
        <w:tab w:val="right" w:pos="14459"/>
        <w:tab w:val="right" w:pos="14742"/>
      </w:tabs>
    </w:pPr>
  </w:p>
  <w:p w14:paraId="2BE43074"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s>
    </w:pPr>
  </w:p>
  <w:p w14:paraId="6C239F3D"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s>
    </w:pPr>
  </w:p>
  <w:p w14:paraId="2DA0E3D8"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 w:val="right" w:pos="15593"/>
      </w:tabs>
    </w:pPr>
  </w:p>
  <w:p w14:paraId="1051928A"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 w:val="right" w:pos="15593"/>
        <w:tab w:val="right" w:pos="157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7B10" w14:textId="77777777" w:rsidR="00EE186B" w:rsidRDefault="00EE186B" w:rsidP="00CF0470">
      <w:pPr>
        <w:spacing w:after="0" w:line="240" w:lineRule="auto"/>
      </w:pPr>
      <w:r>
        <w:separator/>
      </w:r>
    </w:p>
  </w:footnote>
  <w:footnote w:type="continuationSeparator" w:id="0">
    <w:p w14:paraId="29F505DD" w14:textId="77777777" w:rsidR="00EE186B" w:rsidRDefault="00EE186B" w:rsidP="00C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0A9" w14:textId="77777777" w:rsidR="00015F76" w:rsidRDefault="00015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0A52" w14:textId="77777777" w:rsidR="00015F76" w:rsidRDefault="00015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BE71" w14:textId="77777777" w:rsidR="00855E04" w:rsidRDefault="00855E04">
    <w:pPr>
      <w:pStyle w:val="Header"/>
    </w:pPr>
  </w:p>
  <w:p w14:paraId="7B0CE1FE" w14:textId="77777777" w:rsidR="007E3253" w:rsidRDefault="007E3253"/>
  <w:p w14:paraId="3846D1AC" w14:textId="77777777" w:rsidR="007E3253" w:rsidRDefault="007E3253" w:rsidP="00855E04">
    <w:pPr>
      <w:tabs>
        <w:tab w:val="right" w:pos="9072"/>
      </w:tabs>
    </w:pPr>
  </w:p>
  <w:p w14:paraId="0FE68BD4" w14:textId="77777777" w:rsidR="007E3253" w:rsidRDefault="007E3253" w:rsidP="00855E04">
    <w:pPr>
      <w:tabs>
        <w:tab w:val="right" w:pos="9072"/>
        <w:tab w:val="right" w:pos="9639"/>
      </w:tabs>
    </w:pPr>
  </w:p>
  <w:p w14:paraId="1A8EFD6A" w14:textId="77777777" w:rsidR="007E3253" w:rsidRDefault="007E3253" w:rsidP="00855E04">
    <w:pPr>
      <w:tabs>
        <w:tab w:val="right" w:pos="9072"/>
        <w:tab w:val="right" w:pos="9639"/>
        <w:tab w:val="right" w:pos="12191"/>
      </w:tabs>
    </w:pPr>
  </w:p>
  <w:p w14:paraId="7A9C843A" w14:textId="77777777" w:rsidR="007E3253" w:rsidRDefault="007E3253" w:rsidP="00855E04">
    <w:pPr>
      <w:tabs>
        <w:tab w:val="right" w:pos="9072"/>
        <w:tab w:val="right" w:pos="9639"/>
        <w:tab w:val="right" w:pos="12191"/>
        <w:tab w:val="right" w:pos="12900"/>
      </w:tabs>
    </w:pPr>
  </w:p>
  <w:p w14:paraId="6189922A" w14:textId="77777777" w:rsidR="007E3253" w:rsidRDefault="007E3253" w:rsidP="00855E04">
    <w:pPr>
      <w:tabs>
        <w:tab w:val="right" w:pos="9072"/>
        <w:tab w:val="right" w:pos="9639"/>
        <w:tab w:val="right" w:pos="12191"/>
        <w:tab w:val="right" w:pos="12900"/>
        <w:tab w:val="right" w:pos="14175"/>
      </w:tabs>
    </w:pPr>
  </w:p>
  <w:p w14:paraId="75B94114" w14:textId="77777777" w:rsidR="007E3253" w:rsidRDefault="007E3253" w:rsidP="00855E04">
    <w:pPr>
      <w:tabs>
        <w:tab w:val="right" w:pos="9072"/>
        <w:tab w:val="right" w:pos="9639"/>
        <w:tab w:val="right" w:pos="12191"/>
        <w:tab w:val="right" w:pos="12900"/>
        <w:tab w:val="right" w:pos="14175"/>
        <w:tab w:val="right" w:pos="14459"/>
      </w:tabs>
    </w:pPr>
  </w:p>
  <w:p w14:paraId="5F0284B7" w14:textId="77777777" w:rsidR="007E3253" w:rsidRDefault="007E3253" w:rsidP="00855E04">
    <w:pPr>
      <w:tabs>
        <w:tab w:val="right" w:pos="9072"/>
        <w:tab w:val="right" w:pos="9639"/>
        <w:tab w:val="right" w:pos="12191"/>
        <w:tab w:val="right" w:pos="12900"/>
        <w:tab w:val="right" w:pos="14175"/>
        <w:tab w:val="right" w:pos="14459"/>
        <w:tab w:val="right" w:pos="14742"/>
      </w:tabs>
    </w:pPr>
  </w:p>
  <w:p w14:paraId="7EAA4269"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s>
    </w:pPr>
  </w:p>
  <w:p w14:paraId="64C29F7E"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s>
    </w:pPr>
  </w:p>
  <w:p w14:paraId="196D8D9A"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 w:val="right" w:pos="15593"/>
      </w:tabs>
    </w:pPr>
  </w:p>
  <w:p w14:paraId="1ADE04D8" w14:textId="77777777" w:rsidR="007E3253" w:rsidRDefault="007E3253" w:rsidP="00855E04">
    <w:pPr>
      <w:tabs>
        <w:tab w:val="right" w:pos="9072"/>
        <w:tab w:val="right" w:pos="9639"/>
        <w:tab w:val="right" w:pos="12191"/>
        <w:tab w:val="right" w:pos="12900"/>
        <w:tab w:val="right" w:pos="14175"/>
        <w:tab w:val="right" w:pos="14459"/>
        <w:tab w:val="right" w:pos="14742"/>
        <w:tab w:val="right" w:pos="15026"/>
        <w:tab w:val="right" w:pos="15168"/>
        <w:tab w:val="right" w:pos="15593"/>
        <w:tab w:val="right" w:pos="157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08D"/>
    <w:multiLevelType w:val="hybridMultilevel"/>
    <w:tmpl w:val="842CFA28"/>
    <w:lvl w:ilvl="0" w:tplc="7728BB70">
      <w:start w:val="1"/>
      <w:numFmt w:val="bullet"/>
      <w:lvlText w:val=""/>
      <w:lvlJc w:val="left"/>
      <w:pPr>
        <w:ind w:left="819" w:hanging="720"/>
      </w:pPr>
      <w:rPr>
        <w:rFonts w:ascii="Symbol" w:eastAsia="Symbol" w:hAnsi="Symbol" w:hint="default"/>
        <w:w w:val="183"/>
        <w:sz w:val="20"/>
        <w:szCs w:val="20"/>
      </w:rPr>
    </w:lvl>
    <w:lvl w:ilvl="1" w:tplc="32A0925C">
      <w:start w:val="1"/>
      <w:numFmt w:val="bullet"/>
      <w:lvlText w:val="•"/>
      <w:lvlJc w:val="left"/>
      <w:pPr>
        <w:ind w:left="1406" w:hanging="720"/>
      </w:pPr>
      <w:rPr>
        <w:rFonts w:hint="default"/>
      </w:rPr>
    </w:lvl>
    <w:lvl w:ilvl="2" w:tplc="67E8AF46">
      <w:start w:val="1"/>
      <w:numFmt w:val="bullet"/>
      <w:lvlText w:val="•"/>
      <w:lvlJc w:val="left"/>
      <w:pPr>
        <w:ind w:left="1992" w:hanging="720"/>
      </w:pPr>
      <w:rPr>
        <w:rFonts w:hint="default"/>
      </w:rPr>
    </w:lvl>
    <w:lvl w:ilvl="3" w:tplc="BF72F5C8">
      <w:start w:val="1"/>
      <w:numFmt w:val="bullet"/>
      <w:lvlText w:val="•"/>
      <w:lvlJc w:val="left"/>
      <w:pPr>
        <w:ind w:left="2578" w:hanging="720"/>
      </w:pPr>
      <w:rPr>
        <w:rFonts w:hint="default"/>
      </w:rPr>
    </w:lvl>
    <w:lvl w:ilvl="4" w:tplc="C1E8679E">
      <w:start w:val="1"/>
      <w:numFmt w:val="bullet"/>
      <w:lvlText w:val="•"/>
      <w:lvlJc w:val="left"/>
      <w:pPr>
        <w:ind w:left="3165" w:hanging="720"/>
      </w:pPr>
      <w:rPr>
        <w:rFonts w:hint="default"/>
      </w:rPr>
    </w:lvl>
    <w:lvl w:ilvl="5" w:tplc="73FAB120">
      <w:start w:val="1"/>
      <w:numFmt w:val="bullet"/>
      <w:lvlText w:val="•"/>
      <w:lvlJc w:val="left"/>
      <w:pPr>
        <w:ind w:left="3751" w:hanging="720"/>
      </w:pPr>
      <w:rPr>
        <w:rFonts w:hint="default"/>
      </w:rPr>
    </w:lvl>
    <w:lvl w:ilvl="6" w:tplc="AF803042">
      <w:start w:val="1"/>
      <w:numFmt w:val="bullet"/>
      <w:lvlText w:val="•"/>
      <w:lvlJc w:val="left"/>
      <w:pPr>
        <w:ind w:left="4337" w:hanging="720"/>
      </w:pPr>
      <w:rPr>
        <w:rFonts w:hint="default"/>
      </w:rPr>
    </w:lvl>
    <w:lvl w:ilvl="7" w:tplc="C82A6696">
      <w:start w:val="1"/>
      <w:numFmt w:val="bullet"/>
      <w:lvlText w:val="•"/>
      <w:lvlJc w:val="left"/>
      <w:pPr>
        <w:ind w:left="4924" w:hanging="720"/>
      </w:pPr>
      <w:rPr>
        <w:rFonts w:hint="default"/>
      </w:rPr>
    </w:lvl>
    <w:lvl w:ilvl="8" w:tplc="01C676BE">
      <w:start w:val="1"/>
      <w:numFmt w:val="bullet"/>
      <w:lvlText w:val="•"/>
      <w:lvlJc w:val="left"/>
      <w:pPr>
        <w:ind w:left="5510" w:hanging="720"/>
      </w:pPr>
      <w:rPr>
        <w:rFonts w:hint="default"/>
      </w:rPr>
    </w:lvl>
  </w:abstractNum>
  <w:abstractNum w:abstractNumId="1" w15:restartNumberingAfterBreak="0">
    <w:nsid w:val="07E921A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6148E4"/>
    <w:multiLevelType w:val="multilevel"/>
    <w:tmpl w:val="A166396C"/>
    <w:lvl w:ilvl="0">
      <w:start w:val="3"/>
      <w:numFmt w:val="decimal"/>
      <w:lvlText w:val="%1"/>
      <w:lvlJc w:val="left"/>
      <w:pPr>
        <w:ind w:left="72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066" w:hanging="720"/>
      </w:pPr>
      <w:rPr>
        <w:rFonts w:hint="default"/>
        <w:b w:val="0"/>
      </w:rPr>
    </w:lvl>
    <w:lvl w:ilvl="3">
      <w:start w:val="1"/>
      <w:numFmt w:val="decimal"/>
      <w:lvlText w:val="%1.%2.%3.%4"/>
      <w:lvlJc w:val="left"/>
      <w:pPr>
        <w:ind w:left="441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9111" w:hanging="1800"/>
      </w:pPr>
      <w:rPr>
        <w:rFonts w:hint="default"/>
      </w:rPr>
    </w:lvl>
    <w:lvl w:ilvl="8">
      <w:start w:val="1"/>
      <w:numFmt w:val="decimal"/>
      <w:lvlText w:val="%1.%2.%3.%4.%5.%6.%7.%8.%9"/>
      <w:lvlJc w:val="left"/>
      <w:pPr>
        <w:ind w:left="10104" w:hanging="1800"/>
      </w:pPr>
      <w:rPr>
        <w:rFonts w:hint="default"/>
      </w:rPr>
    </w:lvl>
  </w:abstractNum>
  <w:abstractNum w:abstractNumId="3" w15:restartNumberingAfterBreak="0">
    <w:nsid w:val="14244D5A"/>
    <w:multiLevelType w:val="hybridMultilevel"/>
    <w:tmpl w:val="7E5AA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B61205"/>
    <w:multiLevelType w:val="multilevel"/>
    <w:tmpl w:val="FD5C6D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651A79"/>
    <w:multiLevelType w:val="hybridMultilevel"/>
    <w:tmpl w:val="76AE6C48"/>
    <w:lvl w:ilvl="0" w:tplc="69D69CDA">
      <w:start w:val="1"/>
      <w:numFmt w:val="decimal"/>
      <w:lvlText w:val="%1."/>
      <w:lvlJc w:val="left"/>
      <w:pPr>
        <w:ind w:left="2374" w:hanging="720"/>
        <w:jc w:val="left"/>
      </w:pPr>
      <w:rPr>
        <w:rFonts w:ascii="Arial MT" w:eastAsia="Arial MT" w:hAnsi="Arial MT" w:cs="Arial MT" w:hint="default"/>
        <w:w w:val="100"/>
        <w:sz w:val="24"/>
        <w:szCs w:val="24"/>
        <w:lang w:val="en-US" w:eastAsia="en-US" w:bidi="ar-SA"/>
      </w:rPr>
    </w:lvl>
    <w:lvl w:ilvl="1" w:tplc="F308F980">
      <w:numFmt w:val="bullet"/>
      <w:lvlText w:val="•"/>
      <w:lvlJc w:val="left"/>
      <w:pPr>
        <w:ind w:left="3767" w:hanging="720"/>
      </w:pPr>
      <w:rPr>
        <w:rFonts w:hint="default"/>
        <w:lang w:val="en-US" w:eastAsia="en-US" w:bidi="ar-SA"/>
      </w:rPr>
    </w:lvl>
    <w:lvl w:ilvl="2" w:tplc="2A0A43C2">
      <w:numFmt w:val="bullet"/>
      <w:lvlText w:val="•"/>
      <w:lvlJc w:val="left"/>
      <w:pPr>
        <w:ind w:left="5155" w:hanging="720"/>
      </w:pPr>
      <w:rPr>
        <w:rFonts w:hint="default"/>
        <w:lang w:val="en-US" w:eastAsia="en-US" w:bidi="ar-SA"/>
      </w:rPr>
    </w:lvl>
    <w:lvl w:ilvl="3" w:tplc="CA2A2FA4">
      <w:numFmt w:val="bullet"/>
      <w:lvlText w:val="•"/>
      <w:lvlJc w:val="left"/>
      <w:pPr>
        <w:ind w:left="6543" w:hanging="720"/>
      </w:pPr>
      <w:rPr>
        <w:rFonts w:hint="default"/>
        <w:lang w:val="en-US" w:eastAsia="en-US" w:bidi="ar-SA"/>
      </w:rPr>
    </w:lvl>
    <w:lvl w:ilvl="4" w:tplc="32B49796">
      <w:numFmt w:val="bullet"/>
      <w:lvlText w:val="•"/>
      <w:lvlJc w:val="left"/>
      <w:pPr>
        <w:ind w:left="7931" w:hanging="720"/>
      </w:pPr>
      <w:rPr>
        <w:rFonts w:hint="default"/>
        <w:lang w:val="en-US" w:eastAsia="en-US" w:bidi="ar-SA"/>
      </w:rPr>
    </w:lvl>
    <w:lvl w:ilvl="5" w:tplc="BDF6F774">
      <w:numFmt w:val="bullet"/>
      <w:lvlText w:val="•"/>
      <w:lvlJc w:val="left"/>
      <w:pPr>
        <w:ind w:left="9319" w:hanging="720"/>
      </w:pPr>
      <w:rPr>
        <w:rFonts w:hint="default"/>
        <w:lang w:val="en-US" w:eastAsia="en-US" w:bidi="ar-SA"/>
      </w:rPr>
    </w:lvl>
    <w:lvl w:ilvl="6" w:tplc="E676D5A6">
      <w:numFmt w:val="bullet"/>
      <w:lvlText w:val="•"/>
      <w:lvlJc w:val="left"/>
      <w:pPr>
        <w:ind w:left="10707" w:hanging="720"/>
      </w:pPr>
      <w:rPr>
        <w:rFonts w:hint="default"/>
        <w:lang w:val="en-US" w:eastAsia="en-US" w:bidi="ar-SA"/>
      </w:rPr>
    </w:lvl>
    <w:lvl w:ilvl="7" w:tplc="F314053E">
      <w:numFmt w:val="bullet"/>
      <w:lvlText w:val="•"/>
      <w:lvlJc w:val="left"/>
      <w:pPr>
        <w:ind w:left="12094" w:hanging="720"/>
      </w:pPr>
      <w:rPr>
        <w:rFonts w:hint="default"/>
        <w:lang w:val="en-US" w:eastAsia="en-US" w:bidi="ar-SA"/>
      </w:rPr>
    </w:lvl>
    <w:lvl w:ilvl="8" w:tplc="7A244E20">
      <w:numFmt w:val="bullet"/>
      <w:lvlText w:val="•"/>
      <w:lvlJc w:val="left"/>
      <w:pPr>
        <w:ind w:left="13482" w:hanging="720"/>
      </w:pPr>
      <w:rPr>
        <w:rFonts w:hint="default"/>
        <w:lang w:val="en-US" w:eastAsia="en-US" w:bidi="ar-SA"/>
      </w:rPr>
    </w:lvl>
  </w:abstractNum>
  <w:abstractNum w:abstractNumId="6" w15:restartNumberingAfterBreak="0">
    <w:nsid w:val="1C191F5B"/>
    <w:multiLevelType w:val="multilevel"/>
    <w:tmpl w:val="DC4272FA"/>
    <w:numStyleLink w:val="Style1"/>
  </w:abstractNum>
  <w:abstractNum w:abstractNumId="7" w15:restartNumberingAfterBreak="0">
    <w:nsid w:val="22390C04"/>
    <w:multiLevelType w:val="hybridMultilevel"/>
    <w:tmpl w:val="5DEC9B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2B07C8C"/>
    <w:multiLevelType w:val="multilevel"/>
    <w:tmpl w:val="57920FB0"/>
    <w:lvl w:ilvl="0">
      <w:start w:val="1"/>
      <w:numFmt w:val="decimal"/>
      <w:lvlText w:val="%1."/>
      <w:lvlJc w:val="left"/>
      <w:pPr>
        <w:ind w:left="737" w:hanging="737"/>
      </w:pPr>
      <w:rPr>
        <w:rFonts w:hint="default"/>
        <w:b/>
        <w:sz w:val="28"/>
        <w:szCs w:val="28"/>
      </w:rPr>
    </w:lvl>
    <w:lvl w:ilvl="1">
      <w:start w:val="1"/>
      <w:numFmt w:val="decimal"/>
      <w:lvlRestart w:val="0"/>
      <w:isLgl/>
      <w:lvlText w:val="%1.%2"/>
      <w:lvlJc w:val="left"/>
      <w:pPr>
        <w:ind w:left="1021" w:hanging="737"/>
      </w:pPr>
      <w:rPr>
        <w:rFonts w:cs="Times New Roman" w:hint="default"/>
        <w:b/>
      </w:rPr>
    </w:lvl>
    <w:lvl w:ilvl="2">
      <w:start w:val="1"/>
      <w:numFmt w:val="decimal"/>
      <w:lvlText w:val="%1.%2.%3"/>
      <w:lvlJc w:val="left"/>
      <w:pPr>
        <w:ind w:left="1645" w:hanging="737"/>
      </w:pPr>
      <w:rPr>
        <w:rFonts w:cs="Times New Roman" w:hint="default"/>
        <w:b w:val="0"/>
      </w:rPr>
    </w:lvl>
    <w:lvl w:ilvl="3">
      <w:start w:val="1"/>
      <w:numFmt w:val="decimal"/>
      <w:lvlText w:val="%1.%2.%3.%4."/>
      <w:lvlJc w:val="left"/>
      <w:pPr>
        <w:ind w:left="2099" w:hanging="737"/>
      </w:pPr>
      <w:rPr>
        <w:rFonts w:cs="Times New Roman" w:hint="default"/>
      </w:rPr>
    </w:lvl>
    <w:lvl w:ilvl="4">
      <w:start w:val="1"/>
      <w:numFmt w:val="decimal"/>
      <w:lvlText w:val="%1.%2.%3.%4.%5."/>
      <w:lvlJc w:val="left"/>
      <w:pPr>
        <w:ind w:left="2553" w:hanging="737"/>
      </w:pPr>
      <w:rPr>
        <w:rFonts w:cs="Times New Roman" w:hint="default"/>
      </w:rPr>
    </w:lvl>
    <w:lvl w:ilvl="5">
      <w:start w:val="1"/>
      <w:numFmt w:val="decimal"/>
      <w:lvlText w:val="%1.%2.%3.%4.%5.%6."/>
      <w:lvlJc w:val="left"/>
      <w:pPr>
        <w:ind w:left="3007" w:hanging="737"/>
      </w:pPr>
      <w:rPr>
        <w:rFonts w:cs="Times New Roman" w:hint="default"/>
      </w:rPr>
    </w:lvl>
    <w:lvl w:ilvl="6">
      <w:start w:val="1"/>
      <w:numFmt w:val="decimal"/>
      <w:lvlText w:val="%1.%2.%3.%4.%5.%6.%7."/>
      <w:lvlJc w:val="left"/>
      <w:pPr>
        <w:ind w:left="3461" w:hanging="737"/>
      </w:pPr>
      <w:rPr>
        <w:rFonts w:cs="Times New Roman" w:hint="default"/>
      </w:rPr>
    </w:lvl>
    <w:lvl w:ilvl="7">
      <w:start w:val="1"/>
      <w:numFmt w:val="decimal"/>
      <w:lvlText w:val="%1.%2.%3.%4.%5.%6.%7.%8."/>
      <w:lvlJc w:val="left"/>
      <w:pPr>
        <w:ind w:left="3915" w:hanging="737"/>
      </w:pPr>
      <w:rPr>
        <w:rFonts w:cs="Times New Roman" w:hint="default"/>
      </w:rPr>
    </w:lvl>
    <w:lvl w:ilvl="8">
      <w:start w:val="1"/>
      <w:numFmt w:val="decimal"/>
      <w:lvlText w:val="%1.%2.%3.%4.%5.%6.%7.%8.%9."/>
      <w:lvlJc w:val="left"/>
      <w:pPr>
        <w:ind w:left="4369" w:hanging="737"/>
      </w:pPr>
      <w:rPr>
        <w:rFonts w:cs="Times New Roman" w:hint="default"/>
      </w:rPr>
    </w:lvl>
  </w:abstractNum>
  <w:abstractNum w:abstractNumId="9" w15:restartNumberingAfterBreak="0">
    <w:nsid w:val="25F865BF"/>
    <w:multiLevelType w:val="hybridMultilevel"/>
    <w:tmpl w:val="7A64E972"/>
    <w:lvl w:ilvl="0" w:tplc="4D9E34A6">
      <w:start w:val="1"/>
      <w:numFmt w:val="bullet"/>
      <w:lvlText w:val=""/>
      <w:lvlJc w:val="left"/>
      <w:pPr>
        <w:ind w:left="1353" w:hanging="360"/>
      </w:pPr>
      <w:rPr>
        <w:rFonts w:ascii="Symbol" w:hAnsi="Symbol" w:hint="default"/>
        <w:color w:val="000000" w:themeColor="text1"/>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10" w15:restartNumberingAfterBreak="0">
    <w:nsid w:val="2AB34838"/>
    <w:multiLevelType w:val="multilevel"/>
    <w:tmpl w:val="2BAAA51C"/>
    <w:lvl w:ilvl="0">
      <w:start w:val="1"/>
      <w:numFmt w:val="decimal"/>
      <w:lvlText w:val="%1."/>
      <w:lvlJc w:val="left"/>
      <w:pPr>
        <w:ind w:left="737" w:hanging="737"/>
      </w:pPr>
      <w:rPr>
        <w:rFonts w:hint="default"/>
        <w:b/>
        <w:sz w:val="28"/>
        <w:szCs w:val="28"/>
      </w:rPr>
    </w:lvl>
    <w:lvl w:ilvl="1">
      <w:start w:val="1"/>
      <w:numFmt w:val="decimal"/>
      <w:lvlText w:val="%1.%2"/>
      <w:lvlJc w:val="left"/>
      <w:pPr>
        <w:ind w:left="737" w:hanging="737"/>
      </w:pPr>
      <w:rPr>
        <w:rFonts w:cs="Times New Roman" w:hint="default"/>
        <w:b/>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737" w:hanging="737"/>
      </w:pPr>
      <w:rPr>
        <w:rFonts w:cs="Times New Roman" w:hint="default"/>
      </w:rPr>
    </w:lvl>
    <w:lvl w:ilvl="4">
      <w:start w:val="1"/>
      <w:numFmt w:val="decimal"/>
      <w:lvlText w:val="%1.%2.%3.%4.%5."/>
      <w:lvlJc w:val="left"/>
      <w:pPr>
        <w:ind w:left="737" w:hanging="737"/>
      </w:pPr>
      <w:rPr>
        <w:rFonts w:cs="Times New Roman" w:hint="default"/>
      </w:rPr>
    </w:lvl>
    <w:lvl w:ilvl="5">
      <w:start w:val="1"/>
      <w:numFmt w:val="decimal"/>
      <w:lvlText w:val="%1.%2.%3.%4.%5.%6."/>
      <w:lvlJc w:val="left"/>
      <w:pPr>
        <w:ind w:left="737" w:hanging="737"/>
      </w:pPr>
      <w:rPr>
        <w:rFonts w:cs="Times New Roman" w:hint="default"/>
      </w:rPr>
    </w:lvl>
    <w:lvl w:ilvl="6">
      <w:start w:val="1"/>
      <w:numFmt w:val="decimal"/>
      <w:lvlText w:val="%1.%2.%3.%4.%5.%6.%7."/>
      <w:lvlJc w:val="left"/>
      <w:pPr>
        <w:ind w:left="737" w:hanging="737"/>
      </w:pPr>
      <w:rPr>
        <w:rFonts w:cs="Times New Roman" w:hint="default"/>
      </w:rPr>
    </w:lvl>
    <w:lvl w:ilvl="7">
      <w:start w:val="1"/>
      <w:numFmt w:val="decimal"/>
      <w:lvlText w:val="%1.%2.%3.%4.%5.%6.%7.%8."/>
      <w:lvlJc w:val="left"/>
      <w:pPr>
        <w:ind w:left="737" w:hanging="737"/>
      </w:pPr>
      <w:rPr>
        <w:rFonts w:cs="Times New Roman" w:hint="default"/>
      </w:rPr>
    </w:lvl>
    <w:lvl w:ilvl="8">
      <w:start w:val="1"/>
      <w:numFmt w:val="decimal"/>
      <w:lvlText w:val="%1.%2.%3.%4.%5.%6.%7.%8.%9."/>
      <w:lvlJc w:val="left"/>
      <w:pPr>
        <w:ind w:left="737" w:hanging="737"/>
      </w:pPr>
      <w:rPr>
        <w:rFonts w:cs="Times New Roman" w:hint="default"/>
      </w:rPr>
    </w:lvl>
  </w:abstractNum>
  <w:abstractNum w:abstractNumId="11" w15:restartNumberingAfterBreak="0">
    <w:nsid w:val="2D5F5E28"/>
    <w:multiLevelType w:val="multilevel"/>
    <w:tmpl w:val="DC4272FA"/>
    <w:lvl w:ilvl="0">
      <w:start w:val="1"/>
      <w:numFmt w:val="decimal"/>
      <w:lvlText w:val="%1."/>
      <w:lvlJc w:val="left"/>
      <w:pPr>
        <w:ind w:left="737" w:hanging="737"/>
      </w:pPr>
      <w:rPr>
        <w:rFonts w:hint="default"/>
        <w:b/>
        <w:sz w:val="28"/>
        <w:szCs w:val="28"/>
      </w:rPr>
    </w:lvl>
    <w:lvl w:ilvl="1">
      <w:start w:val="1"/>
      <w:numFmt w:val="decimal"/>
      <w:lvlRestart w:val="0"/>
      <w:isLgl/>
      <w:lvlText w:val="%1.%2"/>
      <w:lvlJc w:val="left"/>
      <w:pPr>
        <w:ind w:left="737" w:hanging="737"/>
      </w:pPr>
      <w:rPr>
        <w:rFonts w:cs="Times New Roman" w:hint="default"/>
        <w:b/>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737" w:hanging="737"/>
      </w:pPr>
      <w:rPr>
        <w:rFonts w:cs="Times New Roman" w:hint="default"/>
      </w:rPr>
    </w:lvl>
    <w:lvl w:ilvl="4">
      <w:start w:val="1"/>
      <w:numFmt w:val="decimal"/>
      <w:lvlText w:val="%1.%2.%3.%4.%5."/>
      <w:lvlJc w:val="left"/>
      <w:pPr>
        <w:ind w:left="737" w:hanging="737"/>
      </w:pPr>
      <w:rPr>
        <w:rFonts w:cs="Times New Roman" w:hint="default"/>
      </w:rPr>
    </w:lvl>
    <w:lvl w:ilvl="5">
      <w:start w:val="1"/>
      <w:numFmt w:val="decimal"/>
      <w:lvlText w:val="%1.%2.%3.%4.%5.%6."/>
      <w:lvlJc w:val="left"/>
      <w:pPr>
        <w:ind w:left="737" w:hanging="737"/>
      </w:pPr>
      <w:rPr>
        <w:rFonts w:cs="Times New Roman" w:hint="default"/>
      </w:rPr>
    </w:lvl>
    <w:lvl w:ilvl="6">
      <w:start w:val="1"/>
      <w:numFmt w:val="decimal"/>
      <w:lvlText w:val="%1.%2.%3.%4.%5.%6.%7."/>
      <w:lvlJc w:val="left"/>
      <w:pPr>
        <w:ind w:left="737" w:hanging="737"/>
      </w:pPr>
      <w:rPr>
        <w:rFonts w:cs="Times New Roman" w:hint="default"/>
      </w:rPr>
    </w:lvl>
    <w:lvl w:ilvl="7">
      <w:start w:val="1"/>
      <w:numFmt w:val="decimal"/>
      <w:lvlText w:val="%1.%2.%3.%4.%5.%6.%7.%8."/>
      <w:lvlJc w:val="left"/>
      <w:pPr>
        <w:ind w:left="737" w:hanging="737"/>
      </w:pPr>
      <w:rPr>
        <w:rFonts w:cs="Times New Roman" w:hint="default"/>
      </w:rPr>
    </w:lvl>
    <w:lvl w:ilvl="8">
      <w:start w:val="1"/>
      <w:numFmt w:val="decimal"/>
      <w:lvlText w:val="%1.%2.%3.%4.%5.%6.%7.%8.%9."/>
      <w:lvlJc w:val="left"/>
      <w:pPr>
        <w:ind w:left="737" w:hanging="737"/>
      </w:pPr>
      <w:rPr>
        <w:rFonts w:cs="Times New Roman" w:hint="default"/>
      </w:rPr>
    </w:lvl>
  </w:abstractNum>
  <w:abstractNum w:abstractNumId="12" w15:restartNumberingAfterBreak="0">
    <w:nsid w:val="34C4062D"/>
    <w:multiLevelType w:val="hybridMultilevel"/>
    <w:tmpl w:val="814007A4"/>
    <w:lvl w:ilvl="0" w:tplc="920C45CA">
      <w:start w:val="1"/>
      <w:numFmt w:val="bullet"/>
      <w:lvlText w:val=""/>
      <w:lvlJc w:val="left"/>
      <w:pPr>
        <w:ind w:left="-99" w:hanging="360"/>
      </w:pPr>
      <w:rPr>
        <w:rFonts w:ascii="Symbol" w:hAnsi="Symbol" w:hint="default"/>
        <w:color w:val="000000" w:themeColor="text1"/>
      </w:rPr>
    </w:lvl>
    <w:lvl w:ilvl="1" w:tplc="08090003">
      <w:start w:val="1"/>
      <w:numFmt w:val="bullet"/>
      <w:lvlText w:val="o"/>
      <w:lvlJc w:val="left"/>
      <w:pPr>
        <w:ind w:left="621" w:hanging="360"/>
      </w:pPr>
      <w:rPr>
        <w:rFonts w:ascii="Courier New" w:hAnsi="Courier New" w:cs="Courier New" w:hint="default"/>
      </w:rPr>
    </w:lvl>
    <w:lvl w:ilvl="2" w:tplc="08090005">
      <w:start w:val="1"/>
      <w:numFmt w:val="bullet"/>
      <w:lvlText w:val=""/>
      <w:lvlJc w:val="left"/>
      <w:pPr>
        <w:ind w:left="1341" w:hanging="360"/>
      </w:pPr>
      <w:rPr>
        <w:rFonts w:ascii="Wingdings" w:hAnsi="Wingdings" w:hint="default"/>
      </w:rPr>
    </w:lvl>
    <w:lvl w:ilvl="3" w:tplc="08090001">
      <w:start w:val="1"/>
      <w:numFmt w:val="bullet"/>
      <w:lvlText w:val=""/>
      <w:lvlJc w:val="left"/>
      <w:pPr>
        <w:ind w:left="2061" w:hanging="360"/>
      </w:pPr>
      <w:rPr>
        <w:rFonts w:ascii="Symbol" w:hAnsi="Symbol" w:hint="default"/>
      </w:rPr>
    </w:lvl>
    <w:lvl w:ilvl="4" w:tplc="08090003">
      <w:start w:val="1"/>
      <w:numFmt w:val="bullet"/>
      <w:lvlText w:val="o"/>
      <w:lvlJc w:val="left"/>
      <w:pPr>
        <w:ind w:left="2781" w:hanging="360"/>
      </w:pPr>
      <w:rPr>
        <w:rFonts w:ascii="Courier New" w:hAnsi="Courier New" w:cs="Courier New" w:hint="default"/>
      </w:rPr>
    </w:lvl>
    <w:lvl w:ilvl="5" w:tplc="08090005">
      <w:start w:val="1"/>
      <w:numFmt w:val="bullet"/>
      <w:lvlText w:val=""/>
      <w:lvlJc w:val="left"/>
      <w:pPr>
        <w:ind w:left="3501" w:hanging="360"/>
      </w:pPr>
      <w:rPr>
        <w:rFonts w:ascii="Wingdings" w:hAnsi="Wingdings" w:hint="default"/>
      </w:rPr>
    </w:lvl>
    <w:lvl w:ilvl="6" w:tplc="08090001">
      <w:start w:val="1"/>
      <w:numFmt w:val="bullet"/>
      <w:lvlText w:val=""/>
      <w:lvlJc w:val="left"/>
      <w:pPr>
        <w:ind w:left="4221" w:hanging="360"/>
      </w:pPr>
      <w:rPr>
        <w:rFonts w:ascii="Symbol" w:hAnsi="Symbol" w:hint="default"/>
      </w:rPr>
    </w:lvl>
    <w:lvl w:ilvl="7" w:tplc="08090003">
      <w:start w:val="1"/>
      <w:numFmt w:val="bullet"/>
      <w:lvlText w:val="o"/>
      <w:lvlJc w:val="left"/>
      <w:pPr>
        <w:ind w:left="4941" w:hanging="360"/>
      </w:pPr>
      <w:rPr>
        <w:rFonts w:ascii="Courier New" w:hAnsi="Courier New" w:cs="Courier New" w:hint="default"/>
      </w:rPr>
    </w:lvl>
    <w:lvl w:ilvl="8" w:tplc="08090005">
      <w:start w:val="1"/>
      <w:numFmt w:val="bullet"/>
      <w:lvlText w:val=""/>
      <w:lvlJc w:val="left"/>
      <w:pPr>
        <w:ind w:left="5661" w:hanging="360"/>
      </w:pPr>
      <w:rPr>
        <w:rFonts w:ascii="Wingdings" w:hAnsi="Wingdings" w:hint="default"/>
      </w:rPr>
    </w:lvl>
  </w:abstractNum>
  <w:abstractNum w:abstractNumId="13" w15:restartNumberingAfterBreak="0">
    <w:nsid w:val="375D1CD2"/>
    <w:multiLevelType w:val="hybridMultilevel"/>
    <w:tmpl w:val="B5785C1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B48D4"/>
    <w:multiLevelType w:val="hybridMultilevel"/>
    <w:tmpl w:val="6152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652FF"/>
    <w:multiLevelType w:val="multilevel"/>
    <w:tmpl w:val="57920FB0"/>
    <w:lvl w:ilvl="0">
      <w:start w:val="1"/>
      <w:numFmt w:val="decimal"/>
      <w:lvlText w:val="%1."/>
      <w:lvlJc w:val="left"/>
      <w:pPr>
        <w:ind w:left="737" w:hanging="737"/>
      </w:pPr>
      <w:rPr>
        <w:rFonts w:hint="default"/>
        <w:b/>
        <w:sz w:val="28"/>
        <w:szCs w:val="28"/>
      </w:rPr>
    </w:lvl>
    <w:lvl w:ilvl="1">
      <w:start w:val="1"/>
      <w:numFmt w:val="decimal"/>
      <w:lvlRestart w:val="0"/>
      <w:isLgl/>
      <w:lvlText w:val="%1.%2"/>
      <w:lvlJc w:val="left"/>
      <w:pPr>
        <w:ind w:left="1021" w:hanging="737"/>
      </w:pPr>
      <w:rPr>
        <w:rFonts w:cs="Times New Roman" w:hint="default"/>
        <w:b/>
      </w:rPr>
    </w:lvl>
    <w:lvl w:ilvl="2">
      <w:start w:val="1"/>
      <w:numFmt w:val="decimal"/>
      <w:lvlText w:val="%1.%2.%3"/>
      <w:lvlJc w:val="left"/>
      <w:pPr>
        <w:ind w:left="1645" w:hanging="737"/>
      </w:pPr>
      <w:rPr>
        <w:rFonts w:cs="Times New Roman" w:hint="default"/>
        <w:b w:val="0"/>
      </w:rPr>
    </w:lvl>
    <w:lvl w:ilvl="3">
      <w:start w:val="1"/>
      <w:numFmt w:val="decimal"/>
      <w:lvlText w:val="%1.%2.%3.%4."/>
      <w:lvlJc w:val="left"/>
      <w:pPr>
        <w:ind w:left="2099" w:hanging="737"/>
      </w:pPr>
      <w:rPr>
        <w:rFonts w:cs="Times New Roman" w:hint="default"/>
      </w:rPr>
    </w:lvl>
    <w:lvl w:ilvl="4">
      <w:start w:val="1"/>
      <w:numFmt w:val="decimal"/>
      <w:lvlText w:val="%1.%2.%3.%4.%5."/>
      <w:lvlJc w:val="left"/>
      <w:pPr>
        <w:ind w:left="2553" w:hanging="737"/>
      </w:pPr>
      <w:rPr>
        <w:rFonts w:cs="Times New Roman" w:hint="default"/>
      </w:rPr>
    </w:lvl>
    <w:lvl w:ilvl="5">
      <w:start w:val="1"/>
      <w:numFmt w:val="decimal"/>
      <w:lvlText w:val="%1.%2.%3.%4.%5.%6."/>
      <w:lvlJc w:val="left"/>
      <w:pPr>
        <w:ind w:left="3007" w:hanging="737"/>
      </w:pPr>
      <w:rPr>
        <w:rFonts w:cs="Times New Roman" w:hint="default"/>
      </w:rPr>
    </w:lvl>
    <w:lvl w:ilvl="6">
      <w:start w:val="1"/>
      <w:numFmt w:val="decimal"/>
      <w:lvlText w:val="%1.%2.%3.%4.%5.%6.%7."/>
      <w:lvlJc w:val="left"/>
      <w:pPr>
        <w:ind w:left="3461" w:hanging="737"/>
      </w:pPr>
      <w:rPr>
        <w:rFonts w:cs="Times New Roman" w:hint="default"/>
      </w:rPr>
    </w:lvl>
    <w:lvl w:ilvl="7">
      <w:start w:val="1"/>
      <w:numFmt w:val="decimal"/>
      <w:lvlText w:val="%1.%2.%3.%4.%5.%6.%7.%8."/>
      <w:lvlJc w:val="left"/>
      <w:pPr>
        <w:ind w:left="3915" w:hanging="737"/>
      </w:pPr>
      <w:rPr>
        <w:rFonts w:cs="Times New Roman" w:hint="default"/>
      </w:rPr>
    </w:lvl>
    <w:lvl w:ilvl="8">
      <w:start w:val="1"/>
      <w:numFmt w:val="decimal"/>
      <w:lvlText w:val="%1.%2.%3.%4.%5.%6.%7.%8.%9."/>
      <w:lvlJc w:val="left"/>
      <w:pPr>
        <w:ind w:left="4369" w:hanging="737"/>
      </w:pPr>
      <w:rPr>
        <w:rFonts w:cs="Times New Roman" w:hint="default"/>
      </w:rPr>
    </w:lvl>
  </w:abstractNum>
  <w:abstractNum w:abstractNumId="16" w15:restartNumberingAfterBreak="0">
    <w:nsid w:val="3DEB31A6"/>
    <w:multiLevelType w:val="hybridMultilevel"/>
    <w:tmpl w:val="C818DE60"/>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7" w15:restartNumberingAfterBreak="0">
    <w:nsid w:val="4008335C"/>
    <w:multiLevelType w:val="multilevel"/>
    <w:tmpl w:val="5396258C"/>
    <w:lvl w:ilvl="0">
      <w:start w:val="1"/>
      <w:numFmt w:val="decimal"/>
      <w:lvlText w:val="%1."/>
      <w:lvlJc w:val="left"/>
      <w:pPr>
        <w:ind w:left="737" w:hanging="737"/>
      </w:pPr>
      <w:rPr>
        <w:rFonts w:hint="default"/>
        <w:b/>
        <w:sz w:val="28"/>
        <w:szCs w:val="28"/>
      </w:rPr>
    </w:lvl>
    <w:lvl w:ilvl="1">
      <w:start w:val="1"/>
      <w:numFmt w:val="decimal"/>
      <w:lvlText w:val="%1.%2"/>
      <w:lvlJc w:val="left"/>
      <w:pPr>
        <w:ind w:left="737" w:hanging="737"/>
      </w:pPr>
      <w:rPr>
        <w:rFonts w:cs="Times New Roman" w:hint="default"/>
        <w:b/>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737" w:hanging="737"/>
      </w:pPr>
      <w:rPr>
        <w:rFonts w:cs="Times New Roman" w:hint="default"/>
      </w:rPr>
    </w:lvl>
    <w:lvl w:ilvl="4">
      <w:start w:val="1"/>
      <w:numFmt w:val="decimal"/>
      <w:lvlText w:val="%1.%2.%3.%4.%5."/>
      <w:lvlJc w:val="left"/>
      <w:pPr>
        <w:ind w:left="737" w:hanging="737"/>
      </w:pPr>
      <w:rPr>
        <w:rFonts w:cs="Times New Roman" w:hint="default"/>
      </w:rPr>
    </w:lvl>
    <w:lvl w:ilvl="5">
      <w:start w:val="1"/>
      <w:numFmt w:val="decimal"/>
      <w:lvlText w:val="%1.%2.%3.%4.%5.%6."/>
      <w:lvlJc w:val="left"/>
      <w:pPr>
        <w:ind w:left="737" w:hanging="737"/>
      </w:pPr>
      <w:rPr>
        <w:rFonts w:cs="Times New Roman" w:hint="default"/>
      </w:rPr>
    </w:lvl>
    <w:lvl w:ilvl="6">
      <w:start w:val="1"/>
      <w:numFmt w:val="decimal"/>
      <w:lvlText w:val="%1.%2.%3.%4.%5.%6.%7."/>
      <w:lvlJc w:val="left"/>
      <w:pPr>
        <w:ind w:left="737" w:hanging="737"/>
      </w:pPr>
      <w:rPr>
        <w:rFonts w:cs="Times New Roman" w:hint="default"/>
      </w:rPr>
    </w:lvl>
    <w:lvl w:ilvl="7">
      <w:start w:val="1"/>
      <w:numFmt w:val="decimal"/>
      <w:lvlText w:val="%1.%2.%3.%4.%5.%6.%7.%8."/>
      <w:lvlJc w:val="left"/>
      <w:pPr>
        <w:ind w:left="737" w:hanging="737"/>
      </w:pPr>
      <w:rPr>
        <w:rFonts w:cs="Times New Roman" w:hint="default"/>
      </w:rPr>
    </w:lvl>
    <w:lvl w:ilvl="8">
      <w:start w:val="1"/>
      <w:numFmt w:val="decimal"/>
      <w:lvlText w:val="%1.%2.%3.%4.%5.%6.%7.%8.%9."/>
      <w:lvlJc w:val="left"/>
      <w:pPr>
        <w:ind w:left="737" w:hanging="737"/>
      </w:pPr>
      <w:rPr>
        <w:rFonts w:cs="Times New Roman" w:hint="default"/>
      </w:rPr>
    </w:lvl>
  </w:abstractNum>
  <w:abstractNum w:abstractNumId="18" w15:restartNumberingAfterBreak="0">
    <w:nsid w:val="44A947A9"/>
    <w:multiLevelType w:val="hybridMultilevel"/>
    <w:tmpl w:val="D5CEEF2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9" w15:restartNumberingAfterBreak="0">
    <w:nsid w:val="4DE91761"/>
    <w:multiLevelType w:val="hybridMultilevel"/>
    <w:tmpl w:val="88C2E9C8"/>
    <w:lvl w:ilvl="0" w:tplc="0809000F">
      <w:start w:val="1"/>
      <w:numFmt w:val="decimal"/>
      <w:lvlText w:val="%1."/>
      <w:lvlJc w:val="left"/>
      <w:pPr>
        <w:ind w:left="720" w:hanging="360"/>
      </w:pPr>
    </w:lvl>
    <w:lvl w:ilvl="1" w:tplc="60F042EE">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B5DD1"/>
    <w:multiLevelType w:val="hybridMultilevel"/>
    <w:tmpl w:val="D450BFD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21" w15:restartNumberingAfterBreak="0">
    <w:nsid w:val="4F292741"/>
    <w:multiLevelType w:val="hybridMultilevel"/>
    <w:tmpl w:val="572A6A1E"/>
    <w:lvl w:ilvl="0" w:tplc="609EF128">
      <w:numFmt w:val="bullet"/>
      <w:lvlText w:val=""/>
      <w:lvlJc w:val="left"/>
      <w:pPr>
        <w:ind w:left="933" w:hanging="360"/>
      </w:pPr>
      <w:rPr>
        <w:rFonts w:ascii="Symbol" w:eastAsia="Symbol" w:hAnsi="Symbol" w:cs="Symbol" w:hint="default"/>
        <w:w w:val="100"/>
        <w:sz w:val="24"/>
        <w:szCs w:val="24"/>
        <w:lang w:val="en-US" w:eastAsia="en-US" w:bidi="ar-SA"/>
      </w:rPr>
    </w:lvl>
    <w:lvl w:ilvl="1" w:tplc="3B20A39A">
      <w:numFmt w:val="bullet"/>
      <w:lvlText w:val="•"/>
      <w:lvlJc w:val="left"/>
      <w:pPr>
        <w:ind w:left="2471" w:hanging="360"/>
      </w:pPr>
      <w:rPr>
        <w:rFonts w:hint="default"/>
        <w:lang w:val="en-US" w:eastAsia="en-US" w:bidi="ar-SA"/>
      </w:rPr>
    </w:lvl>
    <w:lvl w:ilvl="2" w:tplc="B234EA50">
      <w:numFmt w:val="bullet"/>
      <w:lvlText w:val="•"/>
      <w:lvlJc w:val="left"/>
      <w:pPr>
        <w:ind w:left="4003" w:hanging="360"/>
      </w:pPr>
      <w:rPr>
        <w:rFonts w:hint="default"/>
        <w:lang w:val="en-US" w:eastAsia="en-US" w:bidi="ar-SA"/>
      </w:rPr>
    </w:lvl>
    <w:lvl w:ilvl="3" w:tplc="C32609D8">
      <w:numFmt w:val="bullet"/>
      <w:lvlText w:val="•"/>
      <w:lvlJc w:val="left"/>
      <w:pPr>
        <w:ind w:left="5535" w:hanging="360"/>
      </w:pPr>
      <w:rPr>
        <w:rFonts w:hint="default"/>
        <w:lang w:val="en-US" w:eastAsia="en-US" w:bidi="ar-SA"/>
      </w:rPr>
    </w:lvl>
    <w:lvl w:ilvl="4" w:tplc="DE6A1F06">
      <w:numFmt w:val="bullet"/>
      <w:lvlText w:val="•"/>
      <w:lvlJc w:val="left"/>
      <w:pPr>
        <w:ind w:left="7067" w:hanging="360"/>
      </w:pPr>
      <w:rPr>
        <w:rFonts w:hint="default"/>
        <w:lang w:val="en-US" w:eastAsia="en-US" w:bidi="ar-SA"/>
      </w:rPr>
    </w:lvl>
    <w:lvl w:ilvl="5" w:tplc="81F28322">
      <w:numFmt w:val="bullet"/>
      <w:lvlText w:val="•"/>
      <w:lvlJc w:val="left"/>
      <w:pPr>
        <w:ind w:left="8599" w:hanging="360"/>
      </w:pPr>
      <w:rPr>
        <w:rFonts w:hint="default"/>
        <w:lang w:val="en-US" w:eastAsia="en-US" w:bidi="ar-SA"/>
      </w:rPr>
    </w:lvl>
    <w:lvl w:ilvl="6" w:tplc="3C141BBA">
      <w:numFmt w:val="bullet"/>
      <w:lvlText w:val="•"/>
      <w:lvlJc w:val="left"/>
      <w:pPr>
        <w:ind w:left="10131" w:hanging="360"/>
      </w:pPr>
      <w:rPr>
        <w:rFonts w:hint="default"/>
        <w:lang w:val="en-US" w:eastAsia="en-US" w:bidi="ar-SA"/>
      </w:rPr>
    </w:lvl>
    <w:lvl w:ilvl="7" w:tplc="19206740">
      <w:numFmt w:val="bullet"/>
      <w:lvlText w:val="•"/>
      <w:lvlJc w:val="left"/>
      <w:pPr>
        <w:ind w:left="11662" w:hanging="360"/>
      </w:pPr>
      <w:rPr>
        <w:rFonts w:hint="default"/>
        <w:lang w:val="en-US" w:eastAsia="en-US" w:bidi="ar-SA"/>
      </w:rPr>
    </w:lvl>
    <w:lvl w:ilvl="8" w:tplc="6F7ED752">
      <w:numFmt w:val="bullet"/>
      <w:lvlText w:val="•"/>
      <w:lvlJc w:val="left"/>
      <w:pPr>
        <w:ind w:left="13194" w:hanging="360"/>
      </w:pPr>
      <w:rPr>
        <w:rFonts w:hint="default"/>
        <w:lang w:val="en-US" w:eastAsia="en-US" w:bidi="ar-SA"/>
      </w:rPr>
    </w:lvl>
  </w:abstractNum>
  <w:abstractNum w:abstractNumId="22" w15:restartNumberingAfterBreak="0">
    <w:nsid w:val="519B5E67"/>
    <w:multiLevelType w:val="hybridMultilevel"/>
    <w:tmpl w:val="A1B657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70C0497"/>
    <w:multiLevelType w:val="hybridMultilevel"/>
    <w:tmpl w:val="F70C12A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6AFD3330"/>
    <w:multiLevelType w:val="multilevel"/>
    <w:tmpl w:val="DC4272FA"/>
    <w:styleLink w:val="Style1"/>
    <w:lvl w:ilvl="0">
      <w:start w:val="1"/>
      <w:numFmt w:val="decimal"/>
      <w:lvlText w:val="%1."/>
      <w:lvlJc w:val="left"/>
      <w:pPr>
        <w:ind w:left="737" w:hanging="737"/>
      </w:pPr>
      <w:rPr>
        <w:rFonts w:hint="default"/>
        <w:b/>
        <w:sz w:val="28"/>
        <w:szCs w:val="28"/>
      </w:rPr>
    </w:lvl>
    <w:lvl w:ilvl="1">
      <w:start w:val="1"/>
      <w:numFmt w:val="decimal"/>
      <w:lvlRestart w:val="0"/>
      <w:isLgl/>
      <w:lvlText w:val="%1.%2"/>
      <w:lvlJc w:val="left"/>
      <w:pPr>
        <w:ind w:left="737" w:hanging="737"/>
      </w:pPr>
      <w:rPr>
        <w:rFonts w:cs="Times New Roman" w:hint="default"/>
        <w:b w:val="0"/>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737" w:hanging="737"/>
      </w:pPr>
      <w:rPr>
        <w:rFonts w:cs="Times New Roman" w:hint="default"/>
      </w:rPr>
    </w:lvl>
    <w:lvl w:ilvl="4">
      <w:start w:val="1"/>
      <w:numFmt w:val="decimal"/>
      <w:lvlText w:val="%1.%2.%3.%4.%5."/>
      <w:lvlJc w:val="left"/>
      <w:pPr>
        <w:ind w:left="737" w:hanging="737"/>
      </w:pPr>
      <w:rPr>
        <w:rFonts w:cs="Times New Roman" w:hint="default"/>
      </w:rPr>
    </w:lvl>
    <w:lvl w:ilvl="5">
      <w:start w:val="1"/>
      <w:numFmt w:val="decimal"/>
      <w:lvlText w:val="%1.%2.%3.%4.%5.%6."/>
      <w:lvlJc w:val="left"/>
      <w:pPr>
        <w:ind w:left="737" w:hanging="737"/>
      </w:pPr>
      <w:rPr>
        <w:rFonts w:cs="Times New Roman" w:hint="default"/>
      </w:rPr>
    </w:lvl>
    <w:lvl w:ilvl="6">
      <w:start w:val="1"/>
      <w:numFmt w:val="decimal"/>
      <w:lvlText w:val="%1.%2.%3.%4.%5.%6.%7."/>
      <w:lvlJc w:val="left"/>
      <w:pPr>
        <w:ind w:left="737" w:hanging="737"/>
      </w:pPr>
      <w:rPr>
        <w:rFonts w:cs="Times New Roman" w:hint="default"/>
      </w:rPr>
    </w:lvl>
    <w:lvl w:ilvl="7">
      <w:start w:val="1"/>
      <w:numFmt w:val="decimal"/>
      <w:lvlText w:val="%1.%2.%3.%4.%5.%6.%7.%8."/>
      <w:lvlJc w:val="left"/>
      <w:pPr>
        <w:ind w:left="737" w:hanging="737"/>
      </w:pPr>
      <w:rPr>
        <w:rFonts w:cs="Times New Roman" w:hint="default"/>
      </w:rPr>
    </w:lvl>
    <w:lvl w:ilvl="8">
      <w:start w:val="1"/>
      <w:numFmt w:val="decimal"/>
      <w:lvlText w:val="%1.%2.%3.%4.%5.%6.%7.%8.%9."/>
      <w:lvlJc w:val="left"/>
      <w:pPr>
        <w:ind w:left="737" w:hanging="737"/>
      </w:pPr>
      <w:rPr>
        <w:rFonts w:cs="Times New Roman" w:hint="default"/>
      </w:rPr>
    </w:lvl>
  </w:abstractNum>
  <w:abstractNum w:abstractNumId="25" w15:restartNumberingAfterBreak="0">
    <w:nsid w:val="7C4B0F5E"/>
    <w:multiLevelType w:val="hybridMultilevel"/>
    <w:tmpl w:val="5DD2BEE6"/>
    <w:lvl w:ilvl="0" w:tplc="F2F2C620">
      <w:start w:val="1"/>
      <w:numFmt w:val="bullet"/>
      <w:lvlText w:val=""/>
      <w:lvlJc w:val="left"/>
      <w:pPr>
        <w:ind w:left="1244" w:hanging="360"/>
      </w:pPr>
      <w:rPr>
        <w:rFonts w:ascii="Symbol" w:eastAsia="Symbol" w:hAnsi="Symbol" w:hint="default"/>
        <w:w w:val="184"/>
        <w:sz w:val="24"/>
        <w:szCs w:val="24"/>
      </w:rPr>
    </w:lvl>
    <w:lvl w:ilvl="1" w:tplc="58A66122">
      <w:start w:val="1"/>
      <w:numFmt w:val="bullet"/>
      <w:lvlText w:val="•"/>
      <w:lvlJc w:val="left"/>
      <w:pPr>
        <w:ind w:left="1788" w:hanging="360"/>
      </w:pPr>
      <w:rPr>
        <w:rFonts w:hint="default"/>
      </w:rPr>
    </w:lvl>
    <w:lvl w:ilvl="2" w:tplc="BC24603E">
      <w:start w:val="1"/>
      <w:numFmt w:val="bullet"/>
      <w:lvlText w:val="•"/>
      <w:lvlJc w:val="left"/>
      <w:pPr>
        <w:ind w:left="2332" w:hanging="360"/>
      </w:pPr>
      <w:rPr>
        <w:rFonts w:hint="default"/>
      </w:rPr>
    </w:lvl>
    <w:lvl w:ilvl="3" w:tplc="BF7EBA92">
      <w:start w:val="1"/>
      <w:numFmt w:val="bullet"/>
      <w:lvlText w:val="•"/>
      <w:lvlJc w:val="left"/>
      <w:pPr>
        <w:ind w:left="2876" w:hanging="360"/>
      </w:pPr>
      <w:rPr>
        <w:rFonts w:hint="default"/>
      </w:rPr>
    </w:lvl>
    <w:lvl w:ilvl="4" w:tplc="EFA05890">
      <w:start w:val="1"/>
      <w:numFmt w:val="bullet"/>
      <w:lvlText w:val="•"/>
      <w:lvlJc w:val="left"/>
      <w:pPr>
        <w:ind w:left="3420" w:hanging="360"/>
      </w:pPr>
      <w:rPr>
        <w:rFonts w:hint="default"/>
      </w:rPr>
    </w:lvl>
    <w:lvl w:ilvl="5" w:tplc="102839BA">
      <w:start w:val="1"/>
      <w:numFmt w:val="bullet"/>
      <w:lvlText w:val="•"/>
      <w:lvlJc w:val="left"/>
      <w:pPr>
        <w:ind w:left="3963" w:hanging="360"/>
      </w:pPr>
      <w:rPr>
        <w:rFonts w:hint="default"/>
      </w:rPr>
    </w:lvl>
    <w:lvl w:ilvl="6" w:tplc="1A62843C">
      <w:start w:val="1"/>
      <w:numFmt w:val="bullet"/>
      <w:lvlText w:val="•"/>
      <w:lvlJc w:val="left"/>
      <w:pPr>
        <w:ind w:left="4507" w:hanging="360"/>
      </w:pPr>
      <w:rPr>
        <w:rFonts w:hint="default"/>
      </w:rPr>
    </w:lvl>
    <w:lvl w:ilvl="7" w:tplc="76FADA5C">
      <w:start w:val="1"/>
      <w:numFmt w:val="bullet"/>
      <w:lvlText w:val="•"/>
      <w:lvlJc w:val="left"/>
      <w:pPr>
        <w:ind w:left="5051" w:hanging="360"/>
      </w:pPr>
      <w:rPr>
        <w:rFonts w:hint="default"/>
      </w:rPr>
    </w:lvl>
    <w:lvl w:ilvl="8" w:tplc="BBB254E2">
      <w:start w:val="1"/>
      <w:numFmt w:val="bullet"/>
      <w:lvlText w:val="•"/>
      <w:lvlJc w:val="left"/>
      <w:pPr>
        <w:ind w:left="5595" w:hanging="360"/>
      </w:pPr>
      <w:rPr>
        <w:rFonts w:hint="default"/>
      </w:rPr>
    </w:lvl>
  </w:abstractNum>
  <w:abstractNum w:abstractNumId="26" w15:restartNumberingAfterBreak="0">
    <w:nsid w:val="7F9B2B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0"/>
  </w:num>
  <w:num w:numId="3">
    <w:abstractNumId w:val="12"/>
  </w:num>
  <w:num w:numId="4">
    <w:abstractNumId w:val="20"/>
  </w:num>
  <w:num w:numId="5">
    <w:abstractNumId w:val="3"/>
  </w:num>
  <w:num w:numId="6">
    <w:abstractNumId w:val="2"/>
  </w:num>
  <w:num w:numId="7">
    <w:abstractNumId w:val="9"/>
  </w:num>
  <w:num w:numId="8">
    <w:abstractNumId w:val="7"/>
  </w:num>
  <w:num w:numId="9">
    <w:abstractNumId w:val="4"/>
  </w:num>
  <w:num w:numId="10">
    <w:abstractNumId w:val="19"/>
  </w:num>
  <w:num w:numId="11">
    <w:abstractNumId w:val="1"/>
  </w:num>
  <w:num w:numId="12">
    <w:abstractNumId w:val="15"/>
  </w:num>
  <w:num w:numId="13">
    <w:abstractNumId w:val="8"/>
  </w:num>
  <w:num w:numId="14">
    <w:abstractNumId w:val="11"/>
  </w:num>
  <w:num w:numId="15">
    <w:abstractNumId w:val="24"/>
  </w:num>
  <w:num w:numId="16">
    <w:abstractNumId w:val="6"/>
    <w:lvlOverride w:ilvl="1">
      <w:lvl w:ilvl="1">
        <w:start w:val="1"/>
        <w:numFmt w:val="decimal"/>
        <w:lvlRestart w:val="0"/>
        <w:isLgl/>
        <w:lvlText w:val="%1.%2"/>
        <w:lvlJc w:val="left"/>
        <w:pPr>
          <w:ind w:left="737" w:hanging="737"/>
        </w:pPr>
        <w:rPr>
          <w:rFonts w:cs="Times New Roman" w:hint="default"/>
          <w:b/>
        </w:rPr>
      </w:lvl>
    </w:lvlOverride>
  </w:num>
  <w:num w:numId="17">
    <w:abstractNumId w:val="26"/>
  </w:num>
  <w:num w:numId="18">
    <w:abstractNumId w:val="22"/>
  </w:num>
  <w:num w:numId="19">
    <w:abstractNumId w:val="13"/>
  </w:num>
  <w:num w:numId="20">
    <w:abstractNumId w:val="1"/>
  </w:num>
  <w:num w:numId="21">
    <w:abstractNumId w:val="14"/>
  </w:num>
  <w:num w:numId="22">
    <w:abstractNumId w:val="23"/>
  </w:num>
  <w:num w:numId="23">
    <w:abstractNumId w:val="0"/>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16"/>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99"/>
    <w:rsid w:val="00015F76"/>
    <w:rsid w:val="00066269"/>
    <w:rsid w:val="000712F1"/>
    <w:rsid w:val="00073313"/>
    <w:rsid w:val="00074D52"/>
    <w:rsid w:val="00075C2A"/>
    <w:rsid w:val="00082397"/>
    <w:rsid w:val="000C4001"/>
    <w:rsid w:val="000C5BA7"/>
    <w:rsid w:val="000C78A2"/>
    <w:rsid w:val="000D4A06"/>
    <w:rsid w:val="000F6E58"/>
    <w:rsid w:val="00124CF7"/>
    <w:rsid w:val="00135D00"/>
    <w:rsid w:val="001539BD"/>
    <w:rsid w:val="001563A0"/>
    <w:rsid w:val="00161E99"/>
    <w:rsid w:val="00172C4B"/>
    <w:rsid w:val="00173C2C"/>
    <w:rsid w:val="001838B0"/>
    <w:rsid w:val="00193071"/>
    <w:rsid w:val="00196329"/>
    <w:rsid w:val="001A3277"/>
    <w:rsid w:val="001A7B4C"/>
    <w:rsid w:val="001F2177"/>
    <w:rsid w:val="001F6BD0"/>
    <w:rsid w:val="00224448"/>
    <w:rsid w:val="00235FB8"/>
    <w:rsid w:val="00245259"/>
    <w:rsid w:val="00265FF0"/>
    <w:rsid w:val="00280371"/>
    <w:rsid w:val="00292E8B"/>
    <w:rsid w:val="002B49BC"/>
    <w:rsid w:val="002B6609"/>
    <w:rsid w:val="002D0BA6"/>
    <w:rsid w:val="0030180A"/>
    <w:rsid w:val="003406FA"/>
    <w:rsid w:val="00361453"/>
    <w:rsid w:val="0036583D"/>
    <w:rsid w:val="00373B72"/>
    <w:rsid w:val="00385228"/>
    <w:rsid w:val="0039459A"/>
    <w:rsid w:val="00394C8D"/>
    <w:rsid w:val="00395818"/>
    <w:rsid w:val="003B12C9"/>
    <w:rsid w:val="003B453D"/>
    <w:rsid w:val="003D3977"/>
    <w:rsid w:val="003D6044"/>
    <w:rsid w:val="003F3BCC"/>
    <w:rsid w:val="003F4662"/>
    <w:rsid w:val="003F50F0"/>
    <w:rsid w:val="00405427"/>
    <w:rsid w:val="0046370A"/>
    <w:rsid w:val="00483BA3"/>
    <w:rsid w:val="004A1F87"/>
    <w:rsid w:val="004A539B"/>
    <w:rsid w:val="004A72D8"/>
    <w:rsid w:val="004D6615"/>
    <w:rsid w:val="004F45CB"/>
    <w:rsid w:val="00511161"/>
    <w:rsid w:val="00515A41"/>
    <w:rsid w:val="00516974"/>
    <w:rsid w:val="00523F5B"/>
    <w:rsid w:val="00524B56"/>
    <w:rsid w:val="0054126F"/>
    <w:rsid w:val="005749D3"/>
    <w:rsid w:val="00574DA9"/>
    <w:rsid w:val="005D6EF0"/>
    <w:rsid w:val="00604E5B"/>
    <w:rsid w:val="00620913"/>
    <w:rsid w:val="0067759F"/>
    <w:rsid w:val="00681AB2"/>
    <w:rsid w:val="00682164"/>
    <w:rsid w:val="0069418C"/>
    <w:rsid w:val="006A5F17"/>
    <w:rsid w:val="006B095D"/>
    <w:rsid w:val="006C3E9A"/>
    <w:rsid w:val="006D583D"/>
    <w:rsid w:val="006F2444"/>
    <w:rsid w:val="0071116C"/>
    <w:rsid w:val="00717540"/>
    <w:rsid w:val="00723066"/>
    <w:rsid w:val="00733D48"/>
    <w:rsid w:val="00756B03"/>
    <w:rsid w:val="00761987"/>
    <w:rsid w:val="00767C07"/>
    <w:rsid w:val="00776042"/>
    <w:rsid w:val="00787136"/>
    <w:rsid w:val="007959F7"/>
    <w:rsid w:val="007A777D"/>
    <w:rsid w:val="007B25FB"/>
    <w:rsid w:val="007D1229"/>
    <w:rsid w:val="007E3253"/>
    <w:rsid w:val="007E74C2"/>
    <w:rsid w:val="00813597"/>
    <w:rsid w:val="008376A6"/>
    <w:rsid w:val="0084420E"/>
    <w:rsid w:val="008471DA"/>
    <w:rsid w:val="0085337A"/>
    <w:rsid w:val="00855E04"/>
    <w:rsid w:val="008A139E"/>
    <w:rsid w:val="008B0E92"/>
    <w:rsid w:val="008B3EF0"/>
    <w:rsid w:val="00903F2C"/>
    <w:rsid w:val="00904BDF"/>
    <w:rsid w:val="00912972"/>
    <w:rsid w:val="009139BF"/>
    <w:rsid w:val="00914E14"/>
    <w:rsid w:val="00921DC4"/>
    <w:rsid w:val="0093634E"/>
    <w:rsid w:val="009419A7"/>
    <w:rsid w:val="00945026"/>
    <w:rsid w:val="00947C36"/>
    <w:rsid w:val="009524A5"/>
    <w:rsid w:val="00973E9B"/>
    <w:rsid w:val="009876DE"/>
    <w:rsid w:val="00990FEA"/>
    <w:rsid w:val="009B6850"/>
    <w:rsid w:val="009C5F5F"/>
    <w:rsid w:val="009D6498"/>
    <w:rsid w:val="009E15E6"/>
    <w:rsid w:val="009E371D"/>
    <w:rsid w:val="00A04A9E"/>
    <w:rsid w:val="00A13541"/>
    <w:rsid w:val="00A24211"/>
    <w:rsid w:val="00A42CB7"/>
    <w:rsid w:val="00AA1B8D"/>
    <w:rsid w:val="00AB0FB3"/>
    <w:rsid w:val="00AD75A4"/>
    <w:rsid w:val="00AF01AE"/>
    <w:rsid w:val="00B0719E"/>
    <w:rsid w:val="00B179E0"/>
    <w:rsid w:val="00B236A3"/>
    <w:rsid w:val="00B318C1"/>
    <w:rsid w:val="00B423E7"/>
    <w:rsid w:val="00B4450D"/>
    <w:rsid w:val="00B552B8"/>
    <w:rsid w:val="00B60504"/>
    <w:rsid w:val="00B70DCF"/>
    <w:rsid w:val="00B73756"/>
    <w:rsid w:val="00B828D8"/>
    <w:rsid w:val="00B93011"/>
    <w:rsid w:val="00B93EF9"/>
    <w:rsid w:val="00B94E57"/>
    <w:rsid w:val="00BA25AB"/>
    <w:rsid w:val="00BB7B79"/>
    <w:rsid w:val="00BD383A"/>
    <w:rsid w:val="00BD5CB1"/>
    <w:rsid w:val="00BF1A5B"/>
    <w:rsid w:val="00BF3C40"/>
    <w:rsid w:val="00C13755"/>
    <w:rsid w:val="00C23873"/>
    <w:rsid w:val="00C3267B"/>
    <w:rsid w:val="00C33EF5"/>
    <w:rsid w:val="00C5109F"/>
    <w:rsid w:val="00C5118E"/>
    <w:rsid w:val="00C823F3"/>
    <w:rsid w:val="00C954E3"/>
    <w:rsid w:val="00CA14FF"/>
    <w:rsid w:val="00CA17ED"/>
    <w:rsid w:val="00CA5731"/>
    <w:rsid w:val="00CB49F6"/>
    <w:rsid w:val="00CD22EE"/>
    <w:rsid w:val="00CE59DF"/>
    <w:rsid w:val="00CF0470"/>
    <w:rsid w:val="00CF34D2"/>
    <w:rsid w:val="00D40EF8"/>
    <w:rsid w:val="00D5527F"/>
    <w:rsid w:val="00D60D4F"/>
    <w:rsid w:val="00D777A8"/>
    <w:rsid w:val="00D97D47"/>
    <w:rsid w:val="00DC3DE3"/>
    <w:rsid w:val="00DF4589"/>
    <w:rsid w:val="00E0767A"/>
    <w:rsid w:val="00E24D18"/>
    <w:rsid w:val="00E27BF1"/>
    <w:rsid w:val="00E320C7"/>
    <w:rsid w:val="00E3285E"/>
    <w:rsid w:val="00E70AB6"/>
    <w:rsid w:val="00EC0056"/>
    <w:rsid w:val="00ED5672"/>
    <w:rsid w:val="00EE186B"/>
    <w:rsid w:val="00EE6362"/>
    <w:rsid w:val="00EF7BCB"/>
    <w:rsid w:val="00F34C4D"/>
    <w:rsid w:val="00F4576F"/>
    <w:rsid w:val="00F56DBD"/>
    <w:rsid w:val="00F638AB"/>
    <w:rsid w:val="00F73F86"/>
    <w:rsid w:val="00F7509E"/>
    <w:rsid w:val="00FB0AE2"/>
    <w:rsid w:val="00FB391B"/>
    <w:rsid w:val="00FB58CA"/>
    <w:rsid w:val="00FC3131"/>
    <w:rsid w:val="00FC571C"/>
    <w:rsid w:val="00FE47D5"/>
    <w:rsid w:val="00FE7ADF"/>
    <w:rsid w:val="0D85F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28BB8"/>
  <w15:chartTrackingRefBased/>
  <w15:docId w15:val="{FB0EF700-A48B-4CC9-8037-AB4D4D0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228"/>
    <w:pPr>
      <w:keepNext/>
      <w:keepLines/>
      <w:numPr>
        <w:numId w:val="11"/>
      </w:numPr>
      <w:spacing w:before="360" w:after="240"/>
      <w:ind w:left="709" w:hanging="709"/>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AD75A4"/>
    <w:pPr>
      <w:keepNext/>
      <w:keepLines/>
      <w:numPr>
        <w:ilvl w:val="1"/>
        <w:numId w:val="11"/>
      </w:numPr>
      <w:spacing w:before="360" w:after="240"/>
      <w:ind w:left="567" w:hanging="567"/>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C3267B"/>
    <w:pPr>
      <w:keepNext/>
      <w:keepLines/>
      <w:numPr>
        <w:ilvl w:val="2"/>
        <w:numId w:val="11"/>
      </w:numPr>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C3267B"/>
    <w:pPr>
      <w:keepNext/>
      <w:keepLines/>
      <w:numPr>
        <w:ilvl w:val="3"/>
        <w:numId w:val="11"/>
      </w:numPr>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C3267B"/>
    <w:pPr>
      <w:keepNext/>
      <w:keepLines/>
      <w:numPr>
        <w:ilvl w:val="4"/>
        <w:numId w:val="11"/>
      </w:numPr>
      <w:spacing w:before="40" w:after="0"/>
      <w:outlineLvl w:val="4"/>
    </w:pPr>
    <w:rPr>
      <w:rFonts w:ascii="Arial" w:eastAsiaTheme="majorEastAsia" w:hAnsi="Arial" w:cstheme="majorBidi"/>
      <w:b/>
      <w:sz w:val="24"/>
    </w:rPr>
  </w:style>
  <w:style w:type="paragraph" w:styleId="Heading6">
    <w:name w:val="heading 6"/>
    <w:basedOn w:val="Normal"/>
    <w:next w:val="Normal"/>
    <w:link w:val="Heading6Char"/>
    <w:uiPriority w:val="9"/>
    <w:unhideWhenUsed/>
    <w:qFormat/>
    <w:rsid w:val="00F73F86"/>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C571C"/>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C571C"/>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71C"/>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3F86"/>
    <w:pPr>
      <w:ind w:left="720"/>
      <w:contextualSpacing/>
    </w:pPr>
  </w:style>
  <w:style w:type="character" w:customStyle="1" w:styleId="Heading1Char">
    <w:name w:val="Heading 1 Char"/>
    <w:basedOn w:val="DefaultParagraphFont"/>
    <w:link w:val="Heading1"/>
    <w:uiPriority w:val="9"/>
    <w:rsid w:val="00385228"/>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AD75A4"/>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3267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3267B"/>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C3267B"/>
    <w:rPr>
      <w:rFonts w:ascii="Arial" w:eastAsiaTheme="majorEastAsia" w:hAnsi="Arial" w:cstheme="majorBidi"/>
      <w:b/>
      <w:sz w:val="24"/>
    </w:rPr>
  </w:style>
  <w:style w:type="character" w:customStyle="1" w:styleId="Heading6Char">
    <w:name w:val="Heading 6 Char"/>
    <w:basedOn w:val="DefaultParagraphFont"/>
    <w:link w:val="Heading6"/>
    <w:uiPriority w:val="9"/>
    <w:rsid w:val="00F73F86"/>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F73F86"/>
    <w:pPr>
      <w:outlineLvl w:val="9"/>
    </w:pPr>
    <w:rPr>
      <w:lang w:val="en-US"/>
    </w:rPr>
  </w:style>
  <w:style w:type="paragraph" w:styleId="TOC1">
    <w:name w:val="toc 1"/>
    <w:basedOn w:val="Normal"/>
    <w:next w:val="Normal"/>
    <w:autoRedefine/>
    <w:uiPriority w:val="39"/>
    <w:unhideWhenUsed/>
    <w:rsid w:val="00B552B8"/>
    <w:pPr>
      <w:tabs>
        <w:tab w:val="left" w:pos="440"/>
        <w:tab w:val="right" w:leader="dot" w:pos="10456"/>
      </w:tabs>
      <w:spacing w:after="100"/>
    </w:pPr>
  </w:style>
  <w:style w:type="paragraph" w:styleId="TOC2">
    <w:name w:val="toc 2"/>
    <w:basedOn w:val="Normal"/>
    <w:next w:val="Normal"/>
    <w:autoRedefine/>
    <w:uiPriority w:val="39"/>
    <w:unhideWhenUsed/>
    <w:rsid w:val="00F73F86"/>
    <w:pPr>
      <w:spacing w:after="100"/>
      <w:ind w:left="220"/>
    </w:pPr>
  </w:style>
  <w:style w:type="paragraph" w:styleId="TOC3">
    <w:name w:val="toc 3"/>
    <w:basedOn w:val="Normal"/>
    <w:next w:val="Normal"/>
    <w:autoRedefine/>
    <w:uiPriority w:val="39"/>
    <w:unhideWhenUsed/>
    <w:rsid w:val="00F73F86"/>
    <w:pPr>
      <w:spacing w:after="100"/>
      <w:ind w:left="440"/>
    </w:pPr>
  </w:style>
  <w:style w:type="character" w:styleId="Hyperlink">
    <w:name w:val="Hyperlink"/>
    <w:basedOn w:val="DefaultParagraphFont"/>
    <w:uiPriority w:val="99"/>
    <w:unhideWhenUsed/>
    <w:rsid w:val="00F73F86"/>
    <w:rPr>
      <w:color w:val="0563C1" w:themeColor="hyperlink"/>
      <w:u w:val="single"/>
    </w:rPr>
  </w:style>
  <w:style w:type="paragraph" w:styleId="Header">
    <w:name w:val="header"/>
    <w:basedOn w:val="Normal"/>
    <w:link w:val="HeaderChar"/>
    <w:uiPriority w:val="99"/>
    <w:unhideWhenUsed/>
    <w:rsid w:val="00CF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70"/>
  </w:style>
  <w:style w:type="paragraph" w:styleId="Footer">
    <w:name w:val="footer"/>
    <w:basedOn w:val="Normal"/>
    <w:link w:val="FooterChar"/>
    <w:uiPriority w:val="99"/>
    <w:unhideWhenUsed/>
    <w:rsid w:val="00CF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70"/>
  </w:style>
  <w:style w:type="table" w:styleId="TableGrid">
    <w:name w:val="Table Grid"/>
    <w:basedOn w:val="TableNormal"/>
    <w:uiPriority w:val="39"/>
    <w:rsid w:val="002B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49BC"/>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A42CB7"/>
    <w:pPr>
      <w:widowControl w:val="0"/>
      <w:autoSpaceDE w:val="0"/>
      <w:autoSpaceDN w:val="0"/>
      <w:adjustRightInd w:val="0"/>
      <w:spacing w:after="0" w:line="240" w:lineRule="auto"/>
      <w:ind w:left="832" w:hanging="36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2CB7"/>
    <w:rPr>
      <w:rFonts w:ascii="Arial" w:eastAsia="Times New Roman" w:hAnsi="Arial" w:cs="Arial"/>
      <w:sz w:val="24"/>
      <w:szCs w:val="24"/>
      <w:lang w:eastAsia="en-GB"/>
    </w:rPr>
  </w:style>
  <w:style w:type="paragraph" w:styleId="NoSpacing">
    <w:name w:val="No Spacing"/>
    <w:uiPriority w:val="1"/>
    <w:qFormat/>
    <w:rsid w:val="00A42CB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3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77"/>
    <w:rPr>
      <w:rFonts w:ascii="Segoe UI" w:hAnsi="Segoe UI" w:cs="Segoe UI"/>
      <w:sz w:val="18"/>
      <w:szCs w:val="18"/>
    </w:rPr>
  </w:style>
  <w:style w:type="paragraph" w:customStyle="1" w:styleId="Default">
    <w:name w:val="Default"/>
    <w:rsid w:val="000F6E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D6044"/>
    <w:rPr>
      <w:sz w:val="16"/>
      <w:szCs w:val="16"/>
    </w:rPr>
  </w:style>
  <w:style w:type="paragraph" w:styleId="CommentText">
    <w:name w:val="annotation text"/>
    <w:basedOn w:val="Normal"/>
    <w:link w:val="CommentTextChar"/>
    <w:uiPriority w:val="99"/>
    <w:semiHidden/>
    <w:unhideWhenUsed/>
    <w:rsid w:val="003D6044"/>
    <w:pPr>
      <w:spacing w:line="240" w:lineRule="auto"/>
    </w:pPr>
    <w:rPr>
      <w:sz w:val="20"/>
      <w:szCs w:val="20"/>
    </w:rPr>
  </w:style>
  <w:style w:type="character" w:customStyle="1" w:styleId="CommentTextChar">
    <w:name w:val="Comment Text Char"/>
    <w:basedOn w:val="DefaultParagraphFont"/>
    <w:link w:val="CommentText"/>
    <w:uiPriority w:val="99"/>
    <w:semiHidden/>
    <w:rsid w:val="003D6044"/>
    <w:rPr>
      <w:sz w:val="20"/>
      <w:szCs w:val="20"/>
    </w:rPr>
  </w:style>
  <w:style w:type="paragraph" w:styleId="CommentSubject">
    <w:name w:val="annotation subject"/>
    <w:basedOn w:val="CommentText"/>
    <w:next w:val="CommentText"/>
    <w:link w:val="CommentSubjectChar"/>
    <w:uiPriority w:val="99"/>
    <w:semiHidden/>
    <w:unhideWhenUsed/>
    <w:rsid w:val="003D6044"/>
    <w:rPr>
      <w:b/>
      <w:bCs/>
    </w:rPr>
  </w:style>
  <w:style w:type="character" w:customStyle="1" w:styleId="CommentSubjectChar">
    <w:name w:val="Comment Subject Char"/>
    <w:basedOn w:val="CommentTextChar"/>
    <w:link w:val="CommentSubject"/>
    <w:uiPriority w:val="99"/>
    <w:semiHidden/>
    <w:rsid w:val="003D6044"/>
    <w:rPr>
      <w:b/>
      <w:bCs/>
      <w:sz w:val="20"/>
      <w:szCs w:val="20"/>
    </w:rPr>
  </w:style>
  <w:style w:type="paragraph" w:styleId="Revision">
    <w:name w:val="Revision"/>
    <w:hidden/>
    <w:uiPriority w:val="99"/>
    <w:semiHidden/>
    <w:rsid w:val="009B6850"/>
    <w:pPr>
      <w:spacing w:after="0" w:line="240" w:lineRule="auto"/>
    </w:pPr>
  </w:style>
  <w:style w:type="character" w:customStyle="1" w:styleId="Heading7Char">
    <w:name w:val="Heading 7 Char"/>
    <w:basedOn w:val="DefaultParagraphFont"/>
    <w:link w:val="Heading7"/>
    <w:uiPriority w:val="9"/>
    <w:semiHidden/>
    <w:rsid w:val="00FC57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C57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571C"/>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91297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705">
      <w:bodyDiv w:val="1"/>
      <w:marLeft w:val="0"/>
      <w:marRight w:val="0"/>
      <w:marTop w:val="0"/>
      <w:marBottom w:val="0"/>
      <w:divBdr>
        <w:top w:val="none" w:sz="0" w:space="0" w:color="auto"/>
        <w:left w:val="none" w:sz="0" w:space="0" w:color="auto"/>
        <w:bottom w:val="none" w:sz="0" w:space="0" w:color="auto"/>
        <w:right w:val="none" w:sz="0" w:space="0" w:color="auto"/>
      </w:divBdr>
    </w:div>
    <w:div w:id="395863060">
      <w:bodyDiv w:val="1"/>
      <w:marLeft w:val="0"/>
      <w:marRight w:val="0"/>
      <w:marTop w:val="0"/>
      <w:marBottom w:val="0"/>
      <w:divBdr>
        <w:top w:val="none" w:sz="0" w:space="0" w:color="auto"/>
        <w:left w:val="none" w:sz="0" w:space="0" w:color="auto"/>
        <w:bottom w:val="none" w:sz="0" w:space="0" w:color="auto"/>
        <w:right w:val="none" w:sz="0" w:space="0" w:color="auto"/>
      </w:divBdr>
    </w:div>
    <w:div w:id="486479009">
      <w:bodyDiv w:val="1"/>
      <w:marLeft w:val="0"/>
      <w:marRight w:val="0"/>
      <w:marTop w:val="0"/>
      <w:marBottom w:val="0"/>
      <w:divBdr>
        <w:top w:val="none" w:sz="0" w:space="0" w:color="auto"/>
        <w:left w:val="none" w:sz="0" w:space="0" w:color="auto"/>
        <w:bottom w:val="none" w:sz="0" w:space="0" w:color="auto"/>
        <w:right w:val="none" w:sz="0" w:space="0" w:color="auto"/>
      </w:divBdr>
    </w:div>
    <w:div w:id="955258743">
      <w:bodyDiv w:val="1"/>
      <w:marLeft w:val="0"/>
      <w:marRight w:val="0"/>
      <w:marTop w:val="0"/>
      <w:marBottom w:val="0"/>
      <w:divBdr>
        <w:top w:val="none" w:sz="0" w:space="0" w:color="auto"/>
        <w:left w:val="none" w:sz="0" w:space="0" w:color="auto"/>
        <w:bottom w:val="none" w:sz="0" w:space="0" w:color="auto"/>
        <w:right w:val="none" w:sz="0" w:space="0" w:color="auto"/>
      </w:divBdr>
      <w:divsChild>
        <w:div w:id="1829245364">
          <w:marLeft w:val="0"/>
          <w:marRight w:val="0"/>
          <w:marTop w:val="0"/>
          <w:marBottom w:val="0"/>
          <w:divBdr>
            <w:top w:val="none" w:sz="0" w:space="0" w:color="auto"/>
            <w:left w:val="none" w:sz="0" w:space="0" w:color="auto"/>
            <w:bottom w:val="none" w:sz="0" w:space="0" w:color="auto"/>
            <w:right w:val="none" w:sz="0" w:space="0" w:color="auto"/>
          </w:divBdr>
        </w:div>
      </w:divsChild>
    </w:div>
    <w:div w:id="1044601723">
      <w:bodyDiv w:val="1"/>
      <w:marLeft w:val="0"/>
      <w:marRight w:val="0"/>
      <w:marTop w:val="0"/>
      <w:marBottom w:val="0"/>
      <w:divBdr>
        <w:top w:val="none" w:sz="0" w:space="0" w:color="auto"/>
        <w:left w:val="none" w:sz="0" w:space="0" w:color="auto"/>
        <w:bottom w:val="none" w:sz="0" w:space="0" w:color="auto"/>
        <w:right w:val="none" w:sz="0" w:space="0" w:color="auto"/>
      </w:divBdr>
    </w:div>
    <w:div w:id="1045526431">
      <w:bodyDiv w:val="1"/>
      <w:marLeft w:val="0"/>
      <w:marRight w:val="0"/>
      <w:marTop w:val="0"/>
      <w:marBottom w:val="0"/>
      <w:divBdr>
        <w:top w:val="none" w:sz="0" w:space="0" w:color="auto"/>
        <w:left w:val="none" w:sz="0" w:space="0" w:color="auto"/>
        <w:bottom w:val="none" w:sz="0" w:space="0" w:color="auto"/>
        <w:right w:val="none" w:sz="0" w:space="0" w:color="auto"/>
      </w:divBdr>
    </w:div>
    <w:div w:id="1286887803">
      <w:bodyDiv w:val="1"/>
      <w:marLeft w:val="0"/>
      <w:marRight w:val="0"/>
      <w:marTop w:val="0"/>
      <w:marBottom w:val="0"/>
      <w:divBdr>
        <w:top w:val="none" w:sz="0" w:space="0" w:color="auto"/>
        <w:left w:val="none" w:sz="0" w:space="0" w:color="auto"/>
        <w:bottom w:val="none" w:sz="0" w:space="0" w:color="auto"/>
        <w:right w:val="none" w:sz="0" w:space="0" w:color="auto"/>
      </w:divBdr>
    </w:div>
    <w:div w:id="1468010616">
      <w:bodyDiv w:val="1"/>
      <w:marLeft w:val="0"/>
      <w:marRight w:val="0"/>
      <w:marTop w:val="0"/>
      <w:marBottom w:val="0"/>
      <w:divBdr>
        <w:top w:val="none" w:sz="0" w:space="0" w:color="auto"/>
        <w:left w:val="none" w:sz="0" w:space="0" w:color="auto"/>
        <w:bottom w:val="none" w:sz="0" w:space="0" w:color="auto"/>
        <w:right w:val="none" w:sz="0" w:space="0" w:color="auto"/>
      </w:divBdr>
    </w:div>
    <w:div w:id="1812401624">
      <w:bodyDiv w:val="1"/>
      <w:marLeft w:val="0"/>
      <w:marRight w:val="0"/>
      <w:marTop w:val="0"/>
      <w:marBottom w:val="0"/>
      <w:divBdr>
        <w:top w:val="none" w:sz="0" w:space="0" w:color="auto"/>
        <w:left w:val="none" w:sz="0" w:space="0" w:color="auto"/>
        <w:bottom w:val="none" w:sz="0" w:space="0" w:color="auto"/>
        <w:right w:val="none" w:sz="0" w:space="0" w:color="auto"/>
      </w:divBdr>
    </w:div>
    <w:div w:id="2056004478">
      <w:bodyDiv w:val="1"/>
      <w:marLeft w:val="0"/>
      <w:marRight w:val="0"/>
      <w:marTop w:val="0"/>
      <w:marBottom w:val="0"/>
      <w:divBdr>
        <w:top w:val="none" w:sz="0" w:space="0" w:color="auto"/>
        <w:left w:val="none" w:sz="0" w:space="0" w:color="auto"/>
        <w:bottom w:val="none" w:sz="0" w:space="0" w:color="auto"/>
        <w:right w:val="none" w:sz="0" w:space="0" w:color="auto"/>
      </w:divBdr>
    </w:div>
    <w:div w:id="21447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y.scott@twf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c7ca56-3aae-4e78-84a8-c6c48550a4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D4802AEF0F24BB60E678B6020B2FC" ma:contentTypeVersion="14" ma:contentTypeDescription="Create a new document." ma:contentTypeScope="" ma:versionID="668b0f0d8a25efbc5af6da62b14489a6">
  <xsd:schema xmlns:xsd="http://www.w3.org/2001/XMLSchema" xmlns:xs="http://www.w3.org/2001/XMLSchema" xmlns:p="http://schemas.microsoft.com/office/2006/metadata/properties" xmlns:ns3="12c7ca56-3aae-4e78-84a8-c6c48550a45e" xmlns:ns4="7b7dea26-33e8-494b-8542-7672002cd798" targetNamespace="http://schemas.microsoft.com/office/2006/metadata/properties" ma:root="true" ma:fieldsID="c73057881af66635b5786f9504ba42e5" ns3:_="" ns4:_="">
    <xsd:import namespace="12c7ca56-3aae-4e78-84a8-c6c48550a45e"/>
    <xsd:import namespace="7b7dea26-33e8-494b-8542-7672002cd79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element ref="ns3:MediaServiceSystem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7ca56-3aae-4e78-84a8-c6c48550a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dea26-33e8-494b-8542-7672002cd7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5AFB-ED72-4D59-85FE-984159FEB7EF}">
  <ds:schemaRefs>
    <ds:schemaRef ds:uri="http://schemas.microsoft.com/sharepoint/v3/contenttype/forms"/>
  </ds:schemaRefs>
</ds:datastoreItem>
</file>

<file path=customXml/itemProps2.xml><?xml version="1.0" encoding="utf-8"?>
<ds:datastoreItem xmlns:ds="http://schemas.openxmlformats.org/officeDocument/2006/customXml" ds:itemID="{D3DD67E7-539C-4D6A-B61F-BD1FF9A8ED99}">
  <ds:schemaRefs>
    <ds:schemaRef ds:uri="12c7ca56-3aae-4e78-84a8-c6c48550a45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7b7dea26-33e8-494b-8542-7672002cd798"/>
    <ds:schemaRef ds:uri="http://purl.org/dc/elements/1.1/"/>
  </ds:schemaRefs>
</ds:datastoreItem>
</file>

<file path=customXml/itemProps3.xml><?xml version="1.0" encoding="utf-8"?>
<ds:datastoreItem xmlns:ds="http://schemas.openxmlformats.org/officeDocument/2006/customXml" ds:itemID="{20730289-E229-4CF2-B0A6-5667C7C2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7ca56-3aae-4e78-84a8-c6c48550a45e"/>
    <ds:schemaRef ds:uri="7b7dea26-33e8-494b-8542-7672002cd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A0438-2271-44FB-9FD6-5CF333F2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4109</Words>
  <Characters>23427</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FS001 Enforcement and Engagement Policy</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FS001 Enforcement and Engagement Policy</dc:title>
  <dc:subject/>
  <dc:creator>Fire.Safety@twfire.gov.uk</dc:creator>
  <cp:keywords/>
  <dc:description/>
  <cp:lastModifiedBy>Lucy McMahon</cp:lastModifiedBy>
  <cp:revision>2</cp:revision>
  <cp:lastPrinted>2023-12-19T17:17:00Z</cp:lastPrinted>
  <dcterms:created xsi:type="dcterms:W3CDTF">2024-04-09T12:13:00Z</dcterms:created>
  <dcterms:modified xsi:type="dcterms:W3CDTF">2024-04-09T12:13:00Z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0x010100222D4802AEF0F24BB60E678B6020B2FC</vt:lpwstr>
  </property>
  <property fmtid="{D5CDD505-2E9C-101B-9397-08002B2CF9AE}" pid="3" name="MediaServiceImageTags">
    <vt:lpwstr/>
  </property>
</Properties>
</file>