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2.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oter4.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5.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0.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9.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06D" w:rsidRDefault="008C701F" w:rsidP="00C818B3">
      <w:pPr>
        <w:tabs>
          <w:tab w:val="left" w:pos="6637"/>
        </w:tabs>
        <w:rPr>
          <w:rFonts w:ascii="Arial" w:hAnsi="Arial" w:cs="Arial"/>
          <w:b/>
          <w:bCs/>
          <w:sz w:val="40"/>
        </w:rPr>
      </w:pPr>
      <w:r>
        <w:rPr>
          <w:rFonts w:ascii="Arial" w:hAnsi="Arial"/>
        </w:rPr>
        <w:tab/>
      </w:r>
    </w:p>
    <w:p w:rsidR="007F406D" w:rsidRDefault="007F406D" w:rsidP="007F406D">
      <w:pPr>
        <w:widowControl w:val="0"/>
        <w:autoSpaceDE w:val="0"/>
        <w:autoSpaceDN w:val="0"/>
        <w:adjustRightInd w:val="0"/>
        <w:spacing w:before="120" w:after="240"/>
        <w:jc w:val="right"/>
        <w:rPr>
          <w:rFonts w:ascii="Arial" w:hAnsi="Arial" w:cs="Arial"/>
          <w:b/>
          <w:bCs/>
          <w:sz w:val="40"/>
        </w:rPr>
      </w:pPr>
    </w:p>
    <w:p w:rsidR="00C818B3" w:rsidRDefault="00C818B3" w:rsidP="007F406D">
      <w:pPr>
        <w:widowControl w:val="0"/>
        <w:autoSpaceDE w:val="0"/>
        <w:autoSpaceDN w:val="0"/>
        <w:adjustRightInd w:val="0"/>
        <w:spacing w:before="120" w:after="240"/>
        <w:jc w:val="right"/>
        <w:rPr>
          <w:rFonts w:ascii="Arial" w:hAnsi="Arial" w:cs="Arial"/>
          <w:b/>
          <w:bCs/>
          <w:sz w:val="40"/>
        </w:rPr>
      </w:pPr>
    </w:p>
    <w:p w:rsidR="00C818B3" w:rsidRDefault="00C818B3" w:rsidP="007F406D">
      <w:pPr>
        <w:widowControl w:val="0"/>
        <w:autoSpaceDE w:val="0"/>
        <w:autoSpaceDN w:val="0"/>
        <w:adjustRightInd w:val="0"/>
        <w:spacing w:before="120" w:after="240"/>
        <w:jc w:val="right"/>
        <w:rPr>
          <w:rFonts w:ascii="Arial" w:hAnsi="Arial" w:cs="Arial"/>
          <w:b/>
          <w:bCs/>
          <w:sz w:val="40"/>
        </w:rPr>
      </w:pPr>
      <w:bookmarkStart w:id="0" w:name="_GoBack"/>
      <w:bookmarkEnd w:id="0"/>
    </w:p>
    <w:p w:rsidR="00C818B3" w:rsidRDefault="00C818B3" w:rsidP="007F406D">
      <w:pPr>
        <w:widowControl w:val="0"/>
        <w:autoSpaceDE w:val="0"/>
        <w:autoSpaceDN w:val="0"/>
        <w:adjustRightInd w:val="0"/>
        <w:spacing w:before="120" w:after="240"/>
        <w:jc w:val="right"/>
        <w:rPr>
          <w:rFonts w:ascii="Arial" w:hAnsi="Arial" w:cs="Arial"/>
          <w:b/>
          <w:bCs/>
          <w:sz w:val="40"/>
        </w:rPr>
      </w:pPr>
    </w:p>
    <w:p w:rsidR="00C818B3" w:rsidRDefault="00C818B3" w:rsidP="007F406D">
      <w:pPr>
        <w:widowControl w:val="0"/>
        <w:autoSpaceDE w:val="0"/>
        <w:autoSpaceDN w:val="0"/>
        <w:adjustRightInd w:val="0"/>
        <w:spacing w:before="120" w:after="240"/>
        <w:jc w:val="right"/>
        <w:rPr>
          <w:rFonts w:ascii="Arial" w:hAnsi="Arial" w:cs="Arial"/>
          <w:b/>
          <w:bCs/>
          <w:sz w:val="40"/>
        </w:rPr>
      </w:pPr>
    </w:p>
    <w:p w:rsidR="007F406D" w:rsidRPr="00C768C2" w:rsidRDefault="007F406D" w:rsidP="007F406D">
      <w:pPr>
        <w:widowControl w:val="0"/>
        <w:autoSpaceDE w:val="0"/>
        <w:autoSpaceDN w:val="0"/>
        <w:adjustRightInd w:val="0"/>
        <w:spacing w:before="120" w:after="240"/>
        <w:jc w:val="right"/>
        <w:rPr>
          <w:rFonts w:ascii="Arial" w:hAnsi="Arial" w:cs="Arial"/>
          <w:b/>
          <w:bCs/>
          <w:sz w:val="40"/>
        </w:rPr>
      </w:pPr>
      <w:r w:rsidRPr="00C768C2">
        <w:rPr>
          <w:rFonts w:ascii="Arial" w:hAnsi="Arial" w:cs="Arial"/>
          <w:b/>
          <w:bCs/>
          <w:sz w:val="40"/>
        </w:rPr>
        <w:t xml:space="preserve">Tyne and Wear Fire and </w:t>
      </w:r>
    </w:p>
    <w:p w:rsidR="007F406D" w:rsidRPr="00C768C2" w:rsidRDefault="007F406D" w:rsidP="007F406D">
      <w:pPr>
        <w:widowControl w:val="0"/>
        <w:autoSpaceDE w:val="0"/>
        <w:autoSpaceDN w:val="0"/>
        <w:adjustRightInd w:val="0"/>
        <w:spacing w:before="120" w:after="240"/>
        <w:jc w:val="right"/>
        <w:rPr>
          <w:rFonts w:ascii="Arial" w:hAnsi="Arial" w:cs="Arial"/>
          <w:b/>
          <w:bCs/>
          <w:sz w:val="40"/>
        </w:rPr>
      </w:pPr>
      <w:r w:rsidRPr="00C768C2">
        <w:rPr>
          <w:rFonts w:ascii="Arial" w:hAnsi="Arial" w:cs="Arial"/>
          <w:b/>
          <w:bCs/>
          <w:sz w:val="40"/>
        </w:rPr>
        <w:t>Rescue Authority</w:t>
      </w:r>
    </w:p>
    <w:p w:rsidR="007F406D" w:rsidRPr="00C768C2" w:rsidRDefault="007F406D" w:rsidP="007F406D">
      <w:pPr>
        <w:widowControl w:val="0"/>
        <w:autoSpaceDE w:val="0"/>
        <w:autoSpaceDN w:val="0"/>
        <w:adjustRightInd w:val="0"/>
        <w:spacing w:before="120" w:after="240"/>
        <w:jc w:val="right"/>
        <w:rPr>
          <w:rFonts w:ascii="Arial" w:hAnsi="Arial" w:cs="Arial"/>
          <w:b/>
          <w:bCs/>
          <w:sz w:val="40"/>
        </w:rPr>
      </w:pPr>
    </w:p>
    <w:p w:rsidR="007F406D" w:rsidRPr="00C768C2" w:rsidRDefault="007F406D" w:rsidP="007F406D">
      <w:pPr>
        <w:widowControl w:val="0"/>
        <w:autoSpaceDE w:val="0"/>
        <w:autoSpaceDN w:val="0"/>
        <w:adjustRightInd w:val="0"/>
        <w:spacing w:before="120" w:after="240"/>
        <w:jc w:val="right"/>
        <w:rPr>
          <w:rFonts w:ascii="Arial" w:hAnsi="Arial" w:cs="Arial"/>
          <w:b/>
          <w:bCs/>
          <w:sz w:val="40"/>
        </w:rPr>
      </w:pPr>
      <w:r w:rsidRPr="00C768C2">
        <w:rPr>
          <w:rFonts w:ascii="Arial" w:hAnsi="Arial" w:cs="Arial"/>
          <w:b/>
          <w:bCs/>
          <w:sz w:val="40"/>
        </w:rPr>
        <w:t>Standing Orders</w:t>
      </w:r>
    </w:p>
    <w:p w:rsidR="007F406D" w:rsidRPr="005448F9" w:rsidRDefault="007F406D" w:rsidP="007F406D">
      <w:pPr>
        <w:spacing w:after="240"/>
        <w:rPr>
          <w:rFonts w:ascii="Arial" w:hAnsi="Arial" w:cs="Arial"/>
        </w:rPr>
      </w:pPr>
      <w:r w:rsidRPr="005448F9">
        <w:rPr>
          <w:rFonts w:ascii="Arial" w:hAnsi="Arial" w:cs="Arial"/>
        </w:rPr>
        <w:br w:type="page"/>
      </w:r>
    </w:p>
    <w:p w:rsidR="007F406D" w:rsidRPr="005448F9" w:rsidRDefault="007F406D" w:rsidP="007F406D">
      <w:pPr>
        <w:widowControl w:val="0"/>
        <w:autoSpaceDE w:val="0"/>
        <w:autoSpaceDN w:val="0"/>
        <w:adjustRightInd w:val="0"/>
        <w:spacing w:before="120" w:after="240"/>
        <w:rPr>
          <w:rFonts w:ascii="Arial" w:hAnsi="Arial" w:cs="Arial"/>
          <w:b/>
          <w:bCs/>
        </w:rPr>
      </w:pPr>
      <w:r w:rsidRPr="005448F9">
        <w:rPr>
          <w:rFonts w:ascii="Arial" w:hAnsi="Arial" w:cs="Arial"/>
          <w:b/>
          <w:bCs/>
        </w:rPr>
        <w:lastRenderedPageBreak/>
        <w:t>Tyne and Wear Fire and Rescue Authority</w:t>
      </w:r>
    </w:p>
    <w:p w:rsidR="007F406D" w:rsidRPr="005448F9" w:rsidRDefault="007F406D" w:rsidP="007F406D">
      <w:pPr>
        <w:widowControl w:val="0"/>
        <w:autoSpaceDE w:val="0"/>
        <w:autoSpaceDN w:val="0"/>
        <w:adjustRightInd w:val="0"/>
        <w:spacing w:before="120" w:after="240"/>
        <w:rPr>
          <w:rFonts w:ascii="Arial" w:hAnsi="Arial" w:cs="Arial"/>
          <w:b/>
          <w:bCs/>
        </w:rPr>
      </w:pPr>
      <w:r w:rsidRPr="005448F9">
        <w:rPr>
          <w:rFonts w:ascii="Arial" w:hAnsi="Arial" w:cs="Arial"/>
          <w:b/>
          <w:bCs/>
        </w:rPr>
        <w:t>Standing Orders</w:t>
      </w:r>
    </w:p>
    <w:p w:rsidR="007F406D" w:rsidRPr="00C768C2" w:rsidRDefault="007F406D" w:rsidP="00C10C6C">
      <w:pPr>
        <w:pStyle w:val="ListParagraph"/>
        <w:widowControl w:val="0"/>
        <w:numPr>
          <w:ilvl w:val="0"/>
          <w:numId w:val="7"/>
        </w:numPr>
        <w:autoSpaceDE w:val="0"/>
        <w:autoSpaceDN w:val="0"/>
        <w:adjustRightInd w:val="0"/>
        <w:spacing w:before="120" w:after="240" w:line="240" w:lineRule="auto"/>
        <w:ind w:left="851" w:hanging="851"/>
        <w:contextualSpacing w:val="0"/>
        <w:jc w:val="both"/>
        <w:rPr>
          <w:rFonts w:cs="Arial"/>
          <w:b/>
          <w:bCs/>
          <w:sz w:val="24"/>
          <w:szCs w:val="24"/>
        </w:rPr>
      </w:pPr>
      <w:r>
        <w:rPr>
          <w:rFonts w:cs="Arial"/>
          <w:b/>
          <w:bCs/>
          <w:sz w:val="24"/>
          <w:szCs w:val="24"/>
        </w:rPr>
        <w:t>Membership</w:t>
      </w:r>
    </w:p>
    <w:p w:rsidR="007F406D" w:rsidRPr="00C768C2" w:rsidRDefault="007F406D" w:rsidP="007F406D">
      <w:pPr>
        <w:widowControl w:val="0"/>
        <w:autoSpaceDE w:val="0"/>
        <w:autoSpaceDN w:val="0"/>
        <w:adjustRightInd w:val="0"/>
        <w:spacing w:after="240"/>
        <w:ind w:left="851" w:hanging="851"/>
        <w:jc w:val="both"/>
        <w:rPr>
          <w:rFonts w:ascii="Arial" w:hAnsi="Arial" w:cs="Arial"/>
        </w:rPr>
      </w:pPr>
      <w:r>
        <w:rPr>
          <w:rFonts w:ascii="Arial" w:hAnsi="Arial" w:cs="Arial"/>
        </w:rPr>
        <w:t>A1.</w:t>
      </w:r>
      <w:r>
        <w:rPr>
          <w:rFonts w:ascii="Arial" w:hAnsi="Arial" w:cs="Arial"/>
        </w:rPr>
        <w:tab/>
      </w:r>
      <w:r w:rsidRPr="00C768C2">
        <w:rPr>
          <w:rFonts w:ascii="Arial" w:hAnsi="Arial" w:cs="Arial"/>
        </w:rPr>
        <w:t>The Authority shall con</w:t>
      </w:r>
      <w:r>
        <w:rPr>
          <w:rFonts w:ascii="Arial" w:hAnsi="Arial" w:cs="Arial"/>
        </w:rPr>
        <w:t xml:space="preserve">sist of 17 members, 16 of which shall be </w:t>
      </w:r>
      <w:r w:rsidRPr="00C768C2">
        <w:rPr>
          <w:rFonts w:ascii="Arial" w:hAnsi="Arial" w:cs="Arial"/>
        </w:rPr>
        <w:t>appointed by the Metropolit</w:t>
      </w:r>
      <w:r>
        <w:rPr>
          <w:rFonts w:ascii="Arial" w:hAnsi="Arial" w:cs="Arial"/>
        </w:rPr>
        <w:t xml:space="preserve">an District Councils within the </w:t>
      </w:r>
      <w:r w:rsidRPr="00C768C2">
        <w:rPr>
          <w:rFonts w:ascii="Arial" w:hAnsi="Arial" w:cs="Arial"/>
        </w:rPr>
        <w:t>County of Tyne and Wear</w:t>
      </w:r>
      <w:r>
        <w:rPr>
          <w:rFonts w:ascii="Arial" w:hAnsi="Arial" w:cs="Arial"/>
        </w:rPr>
        <w:t xml:space="preserve"> in accordance with Schedule 10 </w:t>
      </w:r>
      <w:r w:rsidRPr="00C768C2">
        <w:rPr>
          <w:rFonts w:ascii="Arial" w:hAnsi="Arial" w:cs="Arial"/>
        </w:rPr>
        <w:t>of the Local Government</w:t>
      </w:r>
      <w:r>
        <w:rPr>
          <w:rFonts w:ascii="Arial" w:hAnsi="Arial" w:cs="Arial"/>
        </w:rPr>
        <w:t xml:space="preserve"> Act 1985 and in each case from </w:t>
      </w:r>
      <w:r w:rsidRPr="00C768C2">
        <w:rPr>
          <w:rFonts w:ascii="Arial" w:hAnsi="Arial" w:cs="Arial"/>
        </w:rPr>
        <w:t>amongst the members of the Council concerned</w:t>
      </w:r>
      <w:r>
        <w:rPr>
          <w:rFonts w:ascii="Arial" w:hAnsi="Arial" w:cs="Arial"/>
        </w:rPr>
        <w:t>, together with the person who is for the time being the Police and Crime Commissioner for Northumbria.</w:t>
      </w:r>
    </w:p>
    <w:p w:rsidR="007F406D" w:rsidRDefault="007F406D" w:rsidP="007F406D">
      <w:pPr>
        <w:widowControl w:val="0"/>
        <w:autoSpaceDE w:val="0"/>
        <w:autoSpaceDN w:val="0"/>
        <w:adjustRightInd w:val="0"/>
        <w:spacing w:after="240"/>
        <w:ind w:left="851" w:hanging="851"/>
        <w:jc w:val="both"/>
        <w:rPr>
          <w:rFonts w:ascii="Arial" w:hAnsi="Arial" w:cs="Arial"/>
        </w:rPr>
      </w:pPr>
      <w:r>
        <w:rPr>
          <w:rFonts w:ascii="Arial" w:hAnsi="Arial" w:cs="Arial"/>
        </w:rPr>
        <w:t>A2.</w:t>
      </w:r>
      <w:r>
        <w:rPr>
          <w:rFonts w:ascii="Arial" w:hAnsi="Arial" w:cs="Arial"/>
        </w:rPr>
        <w:tab/>
      </w:r>
      <w:r w:rsidRPr="00C768C2">
        <w:rPr>
          <w:rFonts w:ascii="Arial" w:hAnsi="Arial" w:cs="Arial"/>
        </w:rPr>
        <w:t>Members appointed by</w:t>
      </w:r>
      <w:r>
        <w:rPr>
          <w:rFonts w:ascii="Arial" w:hAnsi="Arial" w:cs="Arial"/>
        </w:rPr>
        <w:t xml:space="preserve"> a Constituent Council shall be </w:t>
      </w:r>
      <w:r w:rsidRPr="00C768C2">
        <w:rPr>
          <w:rFonts w:ascii="Arial" w:hAnsi="Arial" w:cs="Arial"/>
        </w:rPr>
        <w:t>appointed and continue in office in accordanc</w:t>
      </w:r>
      <w:r>
        <w:rPr>
          <w:rFonts w:ascii="Arial" w:hAnsi="Arial" w:cs="Arial"/>
        </w:rPr>
        <w:t xml:space="preserve">e with </w:t>
      </w:r>
      <w:r w:rsidRPr="00C768C2">
        <w:rPr>
          <w:rFonts w:ascii="Arial" w:hAnsi="Arial" w:cs="Arial"/>
        </w:rPr>
        <w:t>Sections 31-32 of th</w:t>
      </w:r>
      <w:r>
        <w:rPr>
          <w:rFonts w:ascii="Arial" w:hAnsi="Arial" w:cs="Arial"/>
        </w:rPr>
        <w:t xml:space="preserve">e Local Government Act 1985 (as </w:t>
      </w:r>
      <w:r w:rsidRPr="00C768C2">
        <w:rPr>
          <w:rFonts w:ascii="Arial" w:hAnsi="Arial" w:cs="Arial"/>
        </w:rPr>
        <w:t>amended).</w:t>
      </w:r>
    </w:p>
    <w:p w:rsidR="007F406D" w:rsidRPr="00C768C2" w:rsidRDefault="007F406D" w:rsidP="007F406D">
      <w:pPr>
        <w:widowControl w:val="0"/>
        <w:autoSpaceDE w:val="0"/>
        <w:autoSpaceDN w:val="0"/>
        <w:adjustRightInd w:val="0"/>
        <w:spacing w:after="240"/>
        <w:ind w:left="851" w:hanging="851"/>
        <w:jc w:val="both"/>
        <w:rPr>
          <w:rFonts w:ascii="Arial" w:hAnsi="Arial" w:cs="Arial"/>
        </w:rPr>
      </w:pPr>
      <w:r w:rsidRPr="00C768C2">
        <w:rPr>
          <w:rFonts w:ascii="Arial" w:hAnsi="Arial" w:cs="Arial"/>
        </w:rPr>
        <w:t xml:space="preserve">A3 </w:t>
      </w:r>
      <w:r>
        <w:rPr>
          <w:rFonts w:ascii="Arial" w:hAnsi="Arial" w:cs="Arial"/>
        </w:rPr>
        <w:tab/>
        <w:t>W</w:t>
      </w:r>
      <w:r w:rsidRPr="00C768C2">
        <w:rPr>
          <w:rFonts w:ascii="Arial" w:hAnsi="Arial" w:cs="Arial"/>
        </w:rPr>
        <w:t>here a vaca</w:t>
      </w:r>
      <w:r>
        <w:rPr>
          <w:rFonts w:ascii="Arial" w:hAnsi="Arial" w:cs="Arial"/>
        </w:rPr>
        <w:t xml:space="preserve">ncy occurs from amongst members </w:t>
      </w:r>
      <w:r w:rsidRPr="00C768C2">
        <w:rPr>
          <w:rFonts w:ascii="Arial" w:hAnsi="Arial" w:cs="Arial"/>
        </w:rPr>
        <w:t>appointed by a Consti</w:t>
      </w:r>
      <w:r>
        <w:rPr>
          <w:rFonts w:ascii="Arial" w:hAnsi="Arial" w:cs="Arial"/>
        </w:rPr>
        <w:t xml:space="preserve">tuent Council the provisions of </w:t>
      </w:r>
      <w:r w:rsidRPr="00C768C2">
        <w:rPr>
          <w:rFonts w:ascii="Arial" w:hAnsi="Arial" w:cs="Arial"/>
        </w:rPr>
        <w:t>Section 32 of the</w:t>
      </w:r>
      <w:r>
        <w:rPr>
          <w:rFonts w:ascii="Arial" w:hAnsi="Arial" w:cs="Arial"/>
        </w:rPr>
        <w:t xml:space="preserve"> Local Government Act 1985, (as </w:t>
      </w:r>
      <w:r w:rsidRPr="00C768C2">
        <w:rPr>
          <w:rFonts w:ascii="Arial" w:hAnsi="Arial" w:cs="Arial"/>
        </w:rPr>
        <w:t>amended) shall apply.</w:t>
      </w:r>
    </w:p>
    <w:p w:rsidR="007F406D" w:rsidRPr="00C768C2" w:rsidRDefault="007F406D" w:rsidP="007F406D">
      <w:pPr>
        <w:widowControl w:val="0"/>
        <w:autoSpaceDE w:val="0"/>
        <w:autoSpaceDN w:val="0"/>
        <w:adjustRightInd w:val="0"/>
        <w:spacing w:after="240"/>
        <w:jc w:val="both"/>
        <w:rPr>
          <w:rFonts w:ascii="Arial" w:hAnsi="Arial" w:cs="Arial"/>
          <w:b/>
          <w:bCs/>
        </w:rPr>
      </w:pPr>
      <w:r>
        <w:rPr>
          <w:rFonts w:ascii="Arial" w:hAnsi="Arial" w:cs="Arial"/>
          <w:b/>
          <w:bCs/>
        </w:rPr>
        <w:tab/>
      </w:r>
      <w:r w:rsidRPr="00C768C2">
        <w:rPr>
          <w:rFonts w:ascii="Arial" w:hAnsi="Arial" w:cs="Arial"/>
          <w:b/>
          <w:bCs/>
        </w:rPr>
        <w:t>Chair and Vice Chair</w:t>
      </w:r>
    </w:p>
    <w:p w:rsidR="007F406D" w:rsidRPr="00C768C2" w:rsidRDefault="007F406D" w:rsidP="007F406D">
      <w:pPr>
        <w:widowControl w:val="0"/>
        <w:autoSpaceDE w:val="0"/>
        <w:autoSpaceDN w:val="0"/>
        <w:adjustRightInd w:val="0"/>
        <w:spacing w:after="240"/>
        <w:ind w:left="851" w:hanging="851"/>
        <w:jc w:val="both"/>
        <w:rPr>
          <w:rFonts w:ascii="Arial" w:hAnsi="Arial" w:cs="Arial"/>
        </w:rPr>
      </w:pPr>
      <w:r w:rsidRPr="00C768C2">
        <w:rPr>
          <w:rFonts w:ascii="Arial" w:hAnsi="Arial" w:cs="Arial"/>
        </w:rPr>
        <w:t xml:space="preserve">A4. </w:t>
      </w:r>
      <w:r>
        <w:rPr>
          <w:rFonts w:ascii="Arial" w:hAnsi="Arial" w:cs="Arial"/>
        </w:rPr>
        <w:tab/>
      </w:r>
      <w:r w:rsidRPr="00C768C2">
        <w:rPr>
          <w:rFonts w:ascii="Arial" w:hAnsi="Arial" w:cs="Arial"/>
        </w:rPr>
        <w:t>The Chair and Vice Chair s</w:t>
      </w:r>
      <w:r>
        <w:rPr>
          <w:rFonts w:ascii="Arial" w:hAnsi="Arial" w:cs="Arial"/>
        </w:rPr>
        <w:t xml:space="preserve">hall be elected annually by the </w:t>
      </w:r>
      <w:r w:rsidRPr="00C768C2">
        <w:rPr>
          <w:rFonts w:ascii="Arial" w:hAnsi="Arial" w:cs="Arial"/>
        </w:rPr>
        <w:t>Authority from among its members and shall unless they</w:t>
      </w:r>
      <w:r>
        <w:rPr>
          <w:rFonts w:ascii="Arial" w:hAnsi="Arial" w:cs="Arial"/>
        </w:rPr>
        <w:t xml:space="preserve"> </w:t>
      </w:r>
      <w:r w:rsidRPr="00C768C2">
        <w:rPr>
          <w:rFonts w:ascii="Arial" w:hAnsi="Arial" w:cs="Arial"/>
        </w:rPr>
        <w:t xml:space="preserve">resign, cease to be </w:t>
      </w:r>
      <w:r>
        <w:rPr>
          <w:rFonts w:ascii="Arial" w:hAnsi="Arial" w:cs="Arial"/>
        </w:rPr>
        <w:t xml:space="preserve">a </w:t>
      </w:r>
      <w:r w:rsidRPr="00C768C2">
        <w:rPr>
          <w:rFonts w:ascii="Arial" w:hAnsi="Arial" w:cs="Arial"/>
        </w:rPr>
        <w:t>mem</w:t>
      </w:r>
      <w:r>
        <w:rPr>
          <w:rFonts w:ascii="Arial" w:hAnsi="Arial" w:cs="Arial"/>
        </w:rPr>
        <w:t xml:space="preserve">ber of the Authority or become </w:t>
      </w:r>
      <w:r w:rsidRPr="00C768C2">
        <w:rPr>
          <w:rFonts w:ascii="Arial" w:hAnsi="Arial" w:cs="Arial"/>
        </w:rPr>
        <w:t>disqualified, act until thei</w:t>
      </w:r>
      <w:r>
        <w:rPr>
          <w:rFonts w:ascii="Arial" w:hAnsi="Arial" w:cs="Arial"/>
        </w:rPr>
        <w:t xml:space="preserve">r successors become entitled to </w:t>
      </w:r>
      <w:r w:rsidRPr="00C768C2">
        <w:rPr>
          <w:rFonts w:ascii="Arial" w:hAnsi="Arial" w:cs="Arial"/>
        </w:rPr>
        <w:t>act as Chair or Vice Chair.</w:t>
      </w:r>
    </w:p>
    <w:p w:rsidR="007F406D" w:rsidRPr="00C768C2" w:rsidRDefault="007F406D" w:rsidP="007F406D">
      <w:pPr>
        <w:widowControl w:val="0"/>
        <w:autoSpaceDE w:val="0"/>
        <w:autoSpaceDN w:val="0"/>
        <w:adjustRightInd w:val="0"/>
        <w:spacing w:after="240"/>
        <w:ind w:left="851" w:hanging="851"/>
        <w:jc w:val="both"/>
        <w:rPr>
          <w:rFonts w:ascii="Arial" w:hAnsi="Arial" w:cs="Arial"/>
        </w:rPr>
      </w:pPr>
      <w:r w:rsidRPr="00C768C2">
        <w:rPr>
          <w:rFonts w:ascii="Arial" w:hAnsi="Arial" w:cs="Arial"/>
        </w:rPr>
        <w:t xml:space="preserve">A5. </w:t>
      </w:r>
      <w:r>
        <w:rPr>
          <w:rFonts w:ascii="Arial" w:hAnsi="Arial" w:cs="Arial"/>
        </w:rPr>
        <w:tab/>
      </w:r>
      <w:r w:rsidRPr="00C768C2">
        <w:rPr>
          <w:rFonts w:ascii="Arial" w:hAnsi="Arial" w:cs="Arial"/>
        </w:rPr>
        <w:t>On a vacancy occurring in the</w:t>
      </w:r>
      <w:r>
        <w:rPr>
          <w:rFonts w:ascii="Arial" w:hAnsi="Arial" w:cs="Arial"/>
        </w:rPr>
        <w:t xml:space="preserve"> office of Chair or Vice Chair, </w:t>
      </w:r>
      <w:r w:rsidRPr="00C768C2">
        <w:rPr>
          <w:rFonts w:ascii="Arial" w:hAnsi="Arial" w:cs="Arial"/>
        </w:rPr>
        <w:t>an appointment to fill t</w:t>
      </w:r>
      <w:r>
        <w:rPr>
          <w:rFonts w:ascii="Arial" w:hAnsi="Arial" w:cs="Arial"/>
        </w:rPr>
        <w:t xml:space="preserve">he vacancy shall be made at the </w:t>
      </w:r>
      <w:r w:rsidRPr="00C768C2">
        <w:rPr>
          <w:rFonts w:ascii="Arial" w:hAnsi="Arial" w:cs="Arial"/>
        </w:rPr>
        <w:t>next ordinary meeting of the Authority.</w:t>
      </w:r>
    </w:p>
    <w:p w:rsidR="007F406D" w:rsidRPr="00C768C2" w:rsidRDefault="007F406D" w:rsidP="007F406D">
      <w:pPr>
        <w:widowControl w:val="0"/>
        <w:autoSpaceDE w:val="0"/>
        <w:autoSpaceDN w:val="0"/>
        <w:adjustRightInd w:val="0"/>
        <w:spacing w:after="240"/>
        <w:ind w:left="851" w:hanging="851"/>
        <w:jc w:val="both"/>
        <w:rPr>
          <w:rFonts w:ascii="Arial" w:hAnsi="Arial" w:cs="Arial"/>
        </w:rPr>
      </w:pPr>
      <w:r>
        <w:rPr>
          <w:rFonts w:ascii="Arial" w:hAnsi="Arial" w:cs="Arial"/>
        </w:rPr>
        <w:t>A6.</w:t>
      </w:r>
      <w:r>
        <w:rPr>
          <w:rFonts w:ascii="Arial" w:hAnsi="Arial" w:cs="Arial"/>
        </w:rPr>
        <w:tab/>
        <w:t>T</w:t>
      </w:r>
      <w:r w:rsidRPr="00C768C2">
        <w:rPr>
          <w:rFonts w:ascii="Arial" w:hAnsi="Arial" w:cs="Arial"/>
        </w:rPr>
        <w:t>he election of the Ch</w:t>
      </w:r>
      <w:r>
        <w:rPr>
          <w:rFonts w:ascii="Arial" w:hAnsi="Arial" w:cs="Arial"/>
        </w:rPr>
        <w:t xml:space="preserve">air shall be the first business </w:t>
      </w:r>
      <w:r w:rsidRPr="00C768C2">
        <w:rPr>
          <w:rFonts w:ascii="Arial" w:hAnsi="Arial" w:cs="Arial"/>
        </w:rPr>
        <w:t>transacted at the Annual Meeting of the Authority.</w:t>
      </w:r>
    </w:p>
    <w:p w:rsidR="007F406D" w:rsidRPr="00C768C2" w:rsidRDefault="007F406D" w:rsidP="007F406D">
      <w:pPr>
        <w:widowControl w:val="0"/>
        <w:autoSpaceDE w:val="0"/>
        <w:autoSpaceDN w:val="0"/>
        <w:adjustRightInd w:val="0"/>
        <w:spacing w:after="240"/>
        <w:ind w:left="851" w:hanging="851"/>
        <w:jc w:val="both"/>
        <w:rPr>
          <w:rFonts w:ascii="Arial" w:hAnsi="Arial" w:cs="Arial"/>
        </w:rPr>
      </w:pPr>
      <w:r>
        <w:rPr>
          <w:rFonts w:ascii="Arial" w:hAnsi="Arial" w:cs="Arial"/>
        </w:rPr>
        <w:t>A7.</w:t>
      </w:r>
      <w:r>
        <w:rPr>
          <w:rFonts w:ascii="Arial" w:hAnsi="Arial" w:cs="Arial"/>
        </w:rPr>
        <w:tab/>
      </w:r>
      <w:r w:rsidRPr="00C768C2">
        <w:rPr>
          <w:rFonts w:ascii="Arial" w:hAnsi="Arial" w:cs="Arial"/>
        </w:rPr>
        <w:t xml:space="preserve">Anything required to be </w:t>
      </w:r>
      <w:r>
        <w:rPr>
          <w:rFonts w:ascii="Arial" w:hAnsi="Arial" w:cs="Arial"/>
        </w:rPr>
        <w:t xml:space="preserve">done by, to or before the Chair </w:t>
      </w:r>
      <w:r w:rsidRPr="00C768C2">
        <w:rPr>
          <w:rFonts w:ascii="Arial" w:hAnsi="Arial" w:cs="Arial"/>
        </w:rPr>
        <w:t>may be done by, to or before the Vice-Chair.</w:t>
      </w:r>
    </w:p>
    <w:p w:rsidR="007F406D" w:rsidRPr="00C768C2" w:rsidRDefault="007F406D" w:rsidP="007F406D">
      <w:pPr>
        <w:widowControl w:val="0"/>
        <w:autoSpaceDE w:val="0"/>
        <w:autoSpaceDN w:val="0"/>
        <w:adjustRightInd w:val="0"/>
        <w:spacing w:after="240"/>
        <w:ind w:left="851" w:hanging="851"/>
        <w:jc w:val="both"/>
        <w:rPr>
          <w:rFonts w:ascii="Arial" w:hAnsi="Arial" w:cs="Arial"/>
          <w:b/>
          <w:bCs/>
        </w:rPr>
      </w:pPr>
      <w:r>
        <w:rPr>
          <w:rFonts w:ascii="Arial" w:hAnsi="Arial" w:cs="Arial"/>
          <w:b/>
          <w:bCs/>
        </w:rPr>
        <w:tab/>
      </w:r>
      <w:r w:rsidRPr="00C768C2">
        <w:rPr>
          <w:rFonts w:ascii="Arial" w:hAnsi="Arial" w:cs="Arial"/>
          <w:b/>
          <w:bCs/>
        </w:rPr>
        <w:t>Sealing of Documents</w:t>
      </w:r>
    </w:p>
    <w:p w:rsidR="007F406D" w:rsidRPr="00C768C2" w:rsidRDefault="007F406D" w:rsidP="007F406D">
      <w:pPr>
        <w:widowControl w:val="0"/>
        <w:autoSpaceDE w:val="0"/>
        <w:autoSpaceDN w:val="0"/>
        <w:adjustRightInd w:val="0"/>
        <w:spacing w:after="240"/>
        <w:ind w:left="851" w:hanging="851"/>
        <w:jc w:val="both"/>
        <w:rPr>
          <w:rFonts w:ascii="Arial" w:hAnsi="Arial" w:cs="Arial"/>
        </w:rPr>
      </w:pPr>
      <w:r>
        <w:rPr>
          <w:rFonts w:ascii="Arial" w:hAnsi="Arial" w:cs="Arial"/>
        </w:rPr>
        <w:t>A8.</w:t>
      </w:r>
      <w:r>
        <w:rPr>
          <w:rFonts w:ascii="Arial" w:hAnsi="Arial" w:cs="Arial"/>
        </w:rPr>
        <w:tab/>
      </w:r>
      <w:r w:rsidRPr="00C768C2">
        <w:rPr>
          <w:rFonts w:ascii="Arial" w:hAnsi="Arial" w:cs="Arial"/>
        </w:rPr>
        <w:t>The Seal of the Authority shal</w:t>
      </w:r>
      <w:r>
        <w:rPr>
          <w:rFonts w:ascii="Arial" w:hAnsi="Arial" w:cs="Arial"/>
        </w:rPr>
        <w:t xml:space="preserve">l be kept in the custody of the </w:t>
      </w:r>
      <w:r w:rsidRPr="00C768C2">
        <w:rPr>
          <w:rFonts w:ascii="Arial" w:hAnsi="Arial" w:cs="Arial"/>
        </w:rPr>
        <w:t xml:space="preserve">Clerk to the Authority or, with </w:t>
      </w:r>
      <w:r>
        <w:rPr>
          <w:rFonts w:ascii="Arial" w:hAnsi="Arial" w:cs="Arial"/>
        </w:rPr>
        <w:t>their</w:t>
      </w:r>
      <w:r w:rsidRPr="00C768C2">
        <w:rPr>
          <w:rFonts w:ascii="Arial" w:hAnsi="Arial" w:cs="Arial"/>
        </w:rPr>
        <w:t xml:space="preserve"> agre</w:t>
      </w:r>
      <w:r>
        <w:rPr>
          <w:rFonts w:ascii="Arial" w:hAnsi="Arial" w:cs="Arial"/>
        </w:rPr>
        <w:t xml:space="preserve">ement, the Deputy Clerk and </w:t>
      </w:r>
      <w:r w:rsidRPr="00C768C2">
        <w:rPr>
          <w:rFonts w:ascii="Arial" w:hAnsi="Arial" w:cs="Arial"/>
        </w:rPr>
        <w:t>the affixing of the Seal shall be attested by the Chair, the C</w:t>
      </w:r>
      <w:r>
        <w:rPr>
          <w:rFonts w:ascii="Arial" w:hAnsi="Arial" w:cs="Arial"/>
        </w:rPr>
        <w:t xml:space="preserve">lerk or the Deputy Clerk to the </w:t>
      </w:r>
      <w:r w:rsidRPr="00C768C2">
        <w:rPr>
          <w:rFonts w:ascii="Arial" w:hAnsi="Arial" w:cs="Arial"/>
        </w:rPr>
        <w:t>Authority or persons nominated by them in writing.</w:t>
      </w:r>
    </w:p>
    <w:p w:rsidR="007F406D" w:rsidRPr="00C768C2" w:rsidRDefault="007F406D" w:rsidP="007F406D">
      <w:pPr>
        <w:widowControl w:val="0"/>
        <w:autoSpaceDE w:val="0"/>
        <w:autoSpaceDN w:val="0"/>
        <w:adjustRightInd w:val="0"/>
        <w:spacing w:after="240"/>
        <w:ind w:left="851" w:hanging="851"/>
        <w:jc w:val="both"/>
        <w:rPr>
          <w:rFonts w:ascii="Arial" w:hAnsi="Arial" w:cs="Arial"/>
        </w:rPr>
      </w:pPr>
      <w:r>
        <w:rPr>
          <w:rFonts w:ascii="Arial" w:hAnsi="Arial" w:cs="Arial"/>
        </w:rPr>
        <w:t>A9.</w:t>
      </w:r>
      <w:r>
        <w:rPr>
          <w:rFonts w:ascii="Arial" w:hAnsi="Arial" w:cs="Arial"/>
        </w:rPr>
        <w:tab/>
      </w:r>
      <w:r w:rsidRPr="00C768C2">
        <w:rPr>
          <w:rFonts w:ascii="Arial" w:hAnsi="Arial" w:cs="Arial"/>
        </w:rPr>
        <w:t>A decision of the Authority sh</w:t>
      </w:r>
      <w:r>
        <w:rPr>
          <w:rFonts w:ascii="Arial" w:hAnsi="Arial" w:cs="Arial"/>
        </w:rPr>
        <w:t xml:space="preserve">all be sufficient authority for </w:t>
      </w:r>
      <w:r w:rsidRPr="00C768C2">
        <w:rPr>
          <w:rFonts w:ascii="Arial" w:hAnsi="Arial" w:cs="Arial"/>
        </w:rPr>
        <w:t xml:space="preserve">the sealing of any document </w:t>
      </w:r>
      <w:r>
        <w:rPr>
          <w:rFonts w:ascii="Arial" w:hAnsi="Arial" w:cs="Arial"/>
        </w:rPr>
        <w:t xml:space="preserve">necessary to give effect to the </w:t>
      </w:r>
      <w:r w:rsidRPr="00C768C2">
        <w:rPr>
          <w:rFonts w:ascii="Arial" w:hAnsi="Arial" w:cs="Arial"/>
        </w:rPr>
        <w:t>decision.</w:t>
      </w:r>
    </w:p>
    <w:p w:rsidR="007F406D" w:rsidRPr="00C768C2" w:rsidRDefault="007F406D" w:rsidP="007F406D">
      <w:pPr>
        <w:widowControl w:val="0"/>
        <w:autoSpaceDE w:val="0"/>
        <w:autoSpaceDN w:val="0"/>
        <w:adjustRightInd w:val="0"/>
        <w:spacing w:after="240"/>
        <w:ind w:left="851" w:hanging="851"/>
        <w:jc w:val="both"/>
        <w:rPr>
          <w:rFonts w:ascii="Arial" w:hAnsi="Arial" w:cs="Arial"/>
        </w:rPr>
      </w:pPr>
      <w:r w:rsidRPr="00C768C2">
        <w:rPr>
          <w:rFonts w:ascii="Arial" w:hAnsi="Arial" w:cs="Arial"/>
        </w:rPr>
        <w:t>A10.</w:t>
      </w:r>
      <w:r>
        <w:rPr>
          <w:rFonts w:ascii="Arial" w:hAnsi="Arial" w:cs="Arial"/>
        </w:rPr>
        <w:tab/>
      </w:r>
      <w:r w:rsidRPr="00C768C2">
        <w:rPr>
          <w:rFonts w:ascii="Arial" w:hAnsi="Arial" w:cs="Arial"/>
        </w:rPr>
        <w:t xml:space="preserve"> A record of every sealing of a document to which the Seal</w:t>
      </w:r>
      <w:r>
        <w:rPr>
          <w:rFonts w:ascii="Arial" w:hAnsi="Arial" w:cs="Arial"/>
        </w:rPr>
        <w:t xml:space="preserve"> </w:t>
      </w:r>
      <w:r w:rsidRPr="00C768C2">
        <w:rPr>
          <w:rFonts w:ascii="Arial" w:hAnsi="Arial" w:cs="Arial"/>
        </w:rPr>
        <w:t>shall have been affixed shall be made and shall be signed</w:t>
      </w:r>
      <w:r>
        <w:rPr>
          <w:rFonts w:ascii="Arial" w:hAnsi="Arial" w:cs="Arial"/>
        </w:rPr>
        <w:t xml:space="preserve"> </w:t>
      </w:r>
      <w:r w:rsidRPr="00C768C2">
        <w:rPr>
          <w:rFonts w:ascii="Arial" w:hAnsi="Arial" w:cs="Arial"/>
        </w:rPr>
        <w:t>by the person who has attested the Seal.</w:t>
      </w:r>
    </w:p>
    <w:p w:rsidR="007F406D" w:rsidRDefault="007F406D" w:rsidP="007F406D">
      <w:pPr>
        <w:widowControl w:val="0"/>
        <w:autoSpaceDE w:val="0"/>
        <w:autoSpaceDN w:val="0"/>
        <w:adjustRightInd w:val="0"/>
        <w:spacing w:after="240"/>
        <w:ind w:left="851" w:hanging="851"/>
        <w:jc w:val="both"/>
        <w:rPr>
          <w:rFonts w:ascii="Arial" w:hAnsi="Arial" w:cs="Arial"/>
        </w:rPr>
      </w:pPr>
      <w:r w:rsidRPr="00C768C2">
        <w:rPr>
          <w:rFonts w:ascii="Arial" w:hAnsi="Arial" w:cs="Arial"/>
        </w:rPr>
        <w:lastRenderedPageBreak/>
        <w:t xml:space="preserve">A11. </w:t>
      </w:r>
      <w:r>
        <w:rPr>
          <w:rFonts w:ascii="Arial" w:hAnsi="Arial" w:cs="Arial"/>
        </w:rPr>
        <w:tab/>
      </w:r>
      <w:r w:rsidRPr="00C768C2">
        <w:rPr>
          <w:rFonts w:ascii="Arial" w:hAnsi="Arial" w:cs="Arial"/>
        </w:rPr>
        <w:t xml:space="preserve">The Seal of the Authority shall be </w:t>
      </w:r>
      <w:r>
        <w:rPr>
          <w:rFonts w:ascii="Arial" w:hAnsi="Arial" w:cs="Arial"/>
        </w:rPr>
        <w:t xml:space="preserve">affixed to those </w:t>
      </w:r>
      <w:r w:rsidRPr="00C768C2">
        <w:rPr>
          <w:rFonts w:ascii="Arial" w:hAnsi="Arial" w:cs="Arial"/>
        </w:rPr>
        <w:t xml:space="preserve">documents which in </w:t>
      </w:r>
      <w:r>
        <w:rPr>
          <w:rFonts w:ascii="Arial" w:hAnsi="Arial" w:cs="Arial"/>
        </w:rPr>
        <w:t xml:space="preserve">the opinion of the Clerk to the </w:t>
      </w:r>
      <w:r w:rsidRPr="00C768C2">
        <w:rPr>
          <w:rFonts w:ascii="Arial" w:hAnsi="Arial" w:cs="Arial"/>
        </w:rPr>
        <w:t>Authority require to be sealed.</w:t>
      </w:r>
    </w:p>
    <w:p w:rsidR="007F406D" w:rsidRPr="00C768C2" w:rsidRDefault="007F406D" w:rsidP="007F406D">
      <w:pPr>
        <w:widowControl w:val="0"/>
        <w:autoSpaceDE w:val="0"/>
        <w:autoSpaceDN w:val="0"/>
        <w:adjustRightInd w:val="0"/>
        <w:spacing w:after="240"/>
        <w:ind w:left="851" w:hanging="851"/>
        <w:jc w:val="both"/>
        <w:rPr>
          <w:rFonts w:ascii="Arial" w:hAnsi="Arial" w:cs="Arial"/>
          <w:b/>
          <w:bCs/>
        </w:rPr>
      </w:pPr>
      <w:r>
        <w:rPr>
          <w:rFonts w:ascii="Arial" w:hAnsi="Arial" w:cs="Arial"/>
          <w:b/>
          <w:bCs/>
        </w:rPr>
        <w:tab/>
      </w:r>
      <w:r w:rsidRPr="00C768C2">
        <w:rPr>
          <w:rFonts w:ascii="Arial" w:hAnsi="Arial" w:cs="Arial"/>
          <w:b/>
          <w:bCs/>
        </w:rPr>
        <w:t>Appointment of Spokespersons</w:t>
      </w:r>
    </w:p>
    <w:p w:rsidR="007F406D" w:rsidRPr="00C768C2" w:rsidRDefault="007F406D" w:rsidP="007F406D">
      <w:pPr>
        <w:widowControl w:val="0"/>
        <w:autoSpaceDE w:val="0"/>
        <w:autoSpaceDN w:val="0"/>
        <w:adjustRightInd w:val="0"/>
        <w:spacing w:after="240"/>
        <w:ind w:left="851" w:hanging="851"/>
        <w:jc w:val="both"/>
        <w:rPr>
          <w:rFonts w:ascii="Arial" w:hAnsi="Arial" w:cs="Arial"/>
        </w:rPr>
      </w:pPr>
      <w:r w:rsidRPr="00C768C2">
        <w:rPr>
          <w:rFonts w:ascii="Arial" w:hAnsi="Arial" w:cs="Arial"/>
        </w:rPr>
        <w:t xml:space="preserve">A12. </w:t>
      </w:r>
      <w:r>
        <w:rPr>
          <w:rFonts w:ascii="Arial" w:hAnsi="Arial" w:cs="Arial"/>
        </w:rPr>
        <w:tab/>
      </w:r>
      <w:r w:rsidRPr="00C768C2">
        <w:rPr>
          <w:rFonts w:ascii="Arial" w:hAnsi="Arial" w:cs="Arial"/>
        </w:rPr>
        <w:t xml:space="preserve">The Authority shall, </w:t>
      </w:r>
      <w:r>
        <w:rPr>
          <w:rFonts w:ascii="Arial" w:hAnsi="Arial" w:cs="Arial"/>
        </w:rPr>
        <w:t>from among its members, appoint a</w:t>
      </w:r>
      <w:r w:rsidRPr="00C768C2">
        <w:rPr>
          <w:rFonts w:ascii="Arial" w:hAnsi="Arial" w:cs="Arial"/>
        </w:rPr>
        <w:t>nnually a spokespers</w:t>
      </w:r>
      <w:r>
        <w:rPr>
          <w:rFonts w:ascii="Arial" w:hAnsi="Arial" w:cs="Arial"/>
        </w:rPr>
        <w:t xml:space="preserve">on from each of the Constituent </w:t>
      </w:r>
      <w:r w:rsidRPr="00C768C2">
        <w:rPr>
          <w:rFonts w:ascii="Arial" w:hAnsi="Arial" w:cs="Arial"/>
        </w:rPr>
        <w:t>Councils for the purpo</w:t>
      </w:r>
      <w:r>
        <w:rPr>
          <w:rFonts w:ascii="Arial" w:hAnsi="Arial" w:cs="Arial"/>
        </w:rPr>
        <w:t xml:space="preserve">se of enabling questions on the </w:t>
      </w:r>
      <w:r w:rsidRPr="00C768C2">
        <w:rPr>
          <w:rFonts w:ascii="Arial" w:hAnsi="Arial" w:cs="Arial"/>
        </w:rPr>
        <w:t>discharge of the functions of</w:t>
      </w:r>
      <w:r>
        <w:rPr>
          <w:rFonts w:ascii="Arial" w:hAnsi="Arial" w:cs="Arial"/>
        </w:rPr>
        <w:t xml:space="preserve"> the Authority to be put during </w:t>
      </w:r>
      <w:r w:rsidRPr="00C768C2">
        <w:rPr>
          <w:rFonts w:ascii="Arial" w:hAnsi="Arial" w:cs="Arial"/>
        </w:rPr>
        <w:t>the proceedings o</w:t>
      </w:r>
      <w:r>
        <w:rPr>
          <w:rFonts w:ascii="Arial" w:hAnsi="Arial" w:cs="Arial"/>
        </w:rPr>
        <w:t xml:space="preserve">f that Constituent Council. The </w:t>
      </w:r>
      <w:r w:rsidRPr="00C768C2">
        <w:rPr>
          <w:rFonts w:ascii="Arial" w:hAnsi="Arial" w:cs="Arial"/>
        </w:rPr>
        <w:t xml:space="preserve">Constituent Council </w:t>
      </w:r>
      <w:r>
        <w:rPr>
          <w:rFonts w:ascii="Arial" w:hAnsi="Arial" w:cs="Arial"/>
        </w:rPr>
        <w:t xml:space="preserve">may nominate a member to act as </w:t>
      </w:r>
      <w:r w:rsidRPr="00C768C2">
        <w:rPr>
          <w:rFonts w:ascii="Arial" w:hAnsi="Arial" w:cs="Arial"/>
        </w:rPr>
        <w:t>spokesperson for the purpose of t</w:t>
      </w:r>
      <w:r>
        <w:rPr>
          <w:rFonts w:ascii="Arial" w:hAnsi="Arial" w:cs="Arial"/>
        </w:rPr>
        <w:t>he</w:t>
      </w:r>
      <w:r w:rsidRPr="00C768C2">
        <w:rPr>
          <w:rFonts w:ascii="Arial" w:hAnsi="Arial" w:cs="Arial"/>
        </w:rPr>
        <w:t xml:space="preserve"> Standing Order.</w:t>
      </w:r>
    </w:p>
    <w:p w:rsidR="007F406D" w:rsidRPr="00C768C2" w:rsidRDefault="007F406D" w:rsidP="007F406D">
      <w:pPr>
        <w:widowControl w:val="0"/>
        <w:autoSpaceDE w:val="0"/>
        <w:autoSpaceDN w:val="0"/>
        <w:adjustRightInd w:val="0"/>
        <w:spacing w:after="240"/>
        <w:ind w:left="851" w:hanging="851"/>
        <w:jc w:val="both"/>
        <w:rPr>
          <w:rFonts w:ascii="Arial" w:hAnsi="Arial" w:cs="Arial"/>
          <w:b/>
          <w:bCs/>
        </w:rPr>
      </w:pPr>
      <w:r>
        <w:rPr>
          <w:rFonts w:ascii="Arial" w:hAnsi="Arial" w:cs="Arial"/>
          <w:b/>
          <w:bCs/>
        </w:rPr>
        <w:tab/>
        <w:t>P</w:t>
      </w:r>
      <w:r w:rsidRPr="00C768C2">
        <w:rPr>
          <w:rFonts w:ascii="Arial" w:hAnsi="Arial" w:cs="Arial"/>
          <w:b/>
          <w:bCs/>
        </w:rPr>
        <w:t>rinciples of Decision Making</w:t>
      </w:r>
    </w:p>
    <w:p w:rsidR="007F406D" w:rsidRPr="00C768C2" w:rsidRDefault="007F406D" w:rsidP="007F406D">
      <w:pPr>
        <w:widowControl w:val="0"/>
        <w:autoSpaceDE w:val="0"/>
        <w:autoSpaceDN w:val="0"/>
        <w:adjustRightInd w:val="0"/>
        <w:spacing w:after="240"/>
        <w:ind w:left="851" w:hanging="851"/>
        <w:jc w:val="both"/>
        <w:rPr>
          <w:rFonts w:ascii="Arial" w:hAnsi="Arial" w:cs="Arial"/>
        </w:rPr>
      </w:pPr>
      <w:r w:rsidRPr="00C768C2">
        <w:rPr>
          <w:rFonts w:ascii="Arial" w:hAnsi="Arial" w:cs="Arial"/>
        </w:rPr>
        <w:t xml:space="preserve">A13. </w:t>
      </w:r>
      <w:r>
        <w:rPr>
          <w:rFonts w:ascii="Arial" w:hAnsi="Arial" w:cs="Arial"/>
        </w:rPr>
        <w:tab/>
      </w:r>
      <w:r w:rsidRPr="00C768C2">
        <w:rPr>
          <w:rFonts w:ascii="Arial" w:hAnsi="Arial" w:cs="Arial"/>
        </w:rPr>
        <w:t>All decisions of the Autho</w:t>
      </w:r>
      <w:r>
        <w:rPr>
          <w:rFonts w:ascii="Arial" w:hAnsi="Arial" w:cs="Arial"/>
        </w:rPr>
        <w:t xml:space="preserve">rity will be made in accordance </w:t>
      </w:r>
      <w:r w:rsidRPr="00C768C2">
        <w:rPr>
          <w:rFonts w:ascii="Arial" w:hAnsi="Arial" w:cs="Arial"/>
        </w:rPr>
        <w:t>with the following principles:</w:t>
      </w:r>
    </w:p>
    <w:p w:rsidR="007F406D" w:rsidRPr="00946D37" w:rsidRDefault="007F406D" w:rsidP="00C10C6C">
      <w:pPr>
        <w:pStyle w:val="ListParagraph"/>
        <w:widowControl w:val="0"/>
        <w:numPr>
          <w:ilvl w:val="0"/>
          <w:numId w:val="8"/>
        </w:numPr>
        <w:autoSpaceDE w:val="0"/>
        <w:autoSpaceDN w:val="0"/>
        <w:adjustRightInd w:val="0"/>
        <w:spacing w:after="240" w:line="240" w:lineRule="auto"/>
        <w:ind w:left="1418" w:hanging="567"/>
        <w:contextualSpacing w:val="0"/>
        <w:jc w:val="both"/>
        <w:rPr>
          <w:rFonts w:cs="Arial"/>
          <w:sz w:val="24"/>
          <w:szCs w:val="24"/>
        </w:rPr>
      </w:pPr>
      <w:r w:rsidRPr="00946D37">
        <w:rPr>
          <w:rFonts w:cs="Arial"/>
          <w:sz w:val="24"/>
          <w:szCs w:val="24"/>
        </w:rPr>
        <w:t>proportionality (i.e. the action must be proportionate</w:t>
      </w:r>
      <w:r>
        <w:rPr>
          <w:rFonts w:cs="Arial"/>
          <w:sz w:val="24"/>
          <w:szCs w:val="24"/>
        </w:rPr>
        <w:t xml:space="preserve"> </w:t>
      </w:r>
      <w:r w:rsidRPr="00946D37">
        <w:rPr>
          <w:rFonts w:cs="Arial"/>
          <w:sz w:val="24"/>
          <w:szCs w:val="24"/>
        </w:rPr>
        <w:t>to the desired outcome);</w:t>
      </w:r>
    </w:p>
    <w:p w:rsidR="007F406D" w:rsidRPr="00946D37" w:rsidRDefault="007F406D" w:rsidP="00C10C6C">
      <w:pPr>
        <w:pStyle w:val="ListParagraph"/>
        <w:widowControl w:val="0"/>
        <w:numPr>
          <w:ilvl w:val="0"/>
          <w:numId w:val="8"/>
        </w:numPr>
        <w:autoSpaceDE w:val="0"/>
        <w:autoSpaceDN w:val="0"/>
        <w:adjustRightInd w:val="0"/>
        <w:spacing w:after="240" w:line="240" w:lineRule="auto"/>
        <w:ind w:left="1418" w:hanging="567"/>
        <w:contextualSpacing w:val="0"/>
        <w:jc w:val="both"/>
        <w:rPr>
          <w:rFonts w:cs="Arial"/>
          <w:sz w:val="24"/>
          <w:szCs w:val="24"/>
        </w:rPr>
      </w:pPr>
      <w:r w:rsidRPr="00946D37">
        <w:rPr>
          <w:rFonts w:cs="Arial"/>
          <w:sz w:val="24"/>
          <w:szCs w:val="24"/>
        </w:rPr>
        <w:t>due consultation and the taking of professional</w:t>
      </w:r>
      <w:r>
        <w:rPr>
          <w:rFonts w:cs="Arial"/>
          <w:sz w:val="24"/>
          <w:szCs w:val="24"/>
        </w:rPr>
        <w:t xml:space="preserve"> </w:t>
      </w:r>
      <w:r w:rsidRPr="00946D37">
        <w:rPr>
          <w:rFonts w:cs="Arial"/>
          <w:sz w:val="24"/>
          <w:szCs w:val="24"/>
        </w:rPr>
        <w:t>advice from officers;</w:t>
      </w:r>
    </w:p>
    <w:p w:rsidR="007F406D" w:rsidRPr="00C768C2" w:rsidRDefault="007F406D" w:rsidP="007F406D">
      <w:pPr>
        <w:widowControl w:val="0"/>
        <w:autoSpaceDE w:val="0"/>
        <w:autoSpaceDN w:val="0"/>
        <w:adjustRightInd w:val="0"/>
        <w:spacing w:after="240"/>
        <w:ind w:left="1418" w:hanging="567"/>
        <w:jc w:val="both"/>
        <w:rPr>
          <w:rFonts w:ascii="Arial" w:hAnsi="Arial" w:cs="Arial"/>
        </w:rPr>
      </w:pPr>
      <w:r>
        <w:rPr>
          <w:rFonts w:ascii="Arial" w:hAnsi="Arial" w:cs="Arial"/>
        </w:rPr>
        <w:t>(c)</w:t>
      </w:r>
      <w:r>
        <w:rPr>
          <w:rFonts w:ascii="Arial" w:hAnsi="Arial" w:cs="Arial"/>
        </w:rPr>
        <w:tab/>
      </w:r>
      <w:r w:rsidRPr="00C768C2">
        <w:rPr>
          <w:rFonts w:ascii="Arial" w:hAnsi="Arial" w:cs="Arial"/>
        </w:rPr>
        <w:t>respect for human rights;</w:t>
      </w:r>
    </w:p>
    <w:p w:rsidR="007F406D" w:rsidRPr="00C768C2" w:rsidRDefault="007F406D" w:rsidP="007F406D">
      <w:pPr>
        <w:widowControl w:val="0"/>
        <w:autoSpaceDE w:val="0"/>
        <w:autoSpaceDN w:val="0"/>
        <w:adjustRightInd w:val="0"/>
        <w:spacing w:after="240"/>
        <w:ind w:left="1418" w:hanging="567"/>
        <w:jc w:val="both"/>
        <w:rPr>
          <w:rFonts w:ascii="Arial" w:hAnsi="Arial" w:cs="Arial"/>
        </w:rPr>
      </w:pPr>
      <w:r>
        <w:rPr>
          <w:rFonts w:ascii="Arial" w:hAnsi="Arial" w:cs="Arial"/>
        </w:rPr>
        <w:t>(d)</w:t>
      </w:r>
      <w:r>
        <w:rPr>
          <w:rFonts w:ascii="Arial" w:hAnsi="Arial" w:cs="Arial"/>
        </w:rPr>
        <w:tab/>
      </w:r>
      <w:r w:rsidRPr="00C768C2">
        <w:rPr>
          <w:rFonts w:ascii="Arial" w:hAnsi="Arial" w:cs="Arial"/>
        </w:rPr>
        <w:t>a presumption in favour of openness; and</w:t>
      </w:r>
    </w:p>
    <w:p w:rsidR="007F406D" w:rsidRPr="00C768C2" w:rsidRDefault="007F406D" w:rsidP="007F406D">
      <w:pPr>
        <w:widowControl w:val="0"/>
        <w:autoSpaceDE w:val="0"/>
        <w:autoSpaceDN w:val="0"/>
        <w:adjustRightInd w:val="0"/>
        <w:spacing w:after="240"/>
        <w:ind w:left="1418" w:hanging="567"/>
        <w:jc w:val="both"/>
        <w:rPr>
          <w:rFonts w:ascii="Arial" w:hAnsi="Arial" w:cs="Arial"/>
        </w:rPr>
      </w:pPr>
      <w:r>
        <w:rPr>
          <w:rFonts w:ascii="Arial" w:hAnsi="Arial" w:cs="Arial"/>
        </w:rPr>
        <w:t>(e)</w:t>
      </w:r>
      <w:r>
        <w:rPr>
          <w:rFonts w:ascii="Arial" w:hAnsi="Arial" w:cs="Arial"/>
        </w:rPr>
        <w:tab/>
      </w:r>
      <w:r w:rsidRPr="00C768C2">
        <w:rPr>
          <w:rFonts w:ascii="Arial" w:hAnsi="Arial" w:cs="Arial"/>
        </w:rPr>
        <w:t>clarity of aims and desired outcomes.</w:t>
      </w:r>
    </w:p>
    <w:p w:rsidR="007F406D" w:rsidRPr="00C768C2" w:rsidRDefault="007F406D" w:rsidP="007F406D">
      <w:pPr>
        <w:jc w:val="both"/>
        <w:rPr>
          <w:rFonts w:ascii="Arial" w:hAnsi="Arial" w:cs="Arial"/>
          <w:b/>
          <w:bCs/>
        </w:rPr>
      </w:pPr>
      <w:r w:rsidRPr="00C768C2">
        <w:rPr>
          <w:rFonts w:ascii="Arial" w:hAnsi="Arial" w:cs="Arial"/>
          <w:b/>
          <w:bCs/>
        </w:rPr>
        <w:t xml:space="preserve">B. </w:t>
      </w:r>
      <w:r>
        <w:rPr>
          <w:rFonts w:ascii="Arial" w:hAnsi="Arial" w:cs="Arial"/>
          <w:b/>
          <w:bCs/>
        </w:rPr>
        <w:tab/>
      </w:r>
      <w:r w:rsidRPr="00C768C2">
        <w:rPr>
          <w:rFonts w:ascii="Arial" w:hAnsi="Arial" w:cs="Arial"/>
          <w:b/>
          <w:bCs/>
        </w:rPr>
        <w:t>Meetings of the Authority</w:t>
      </w:r>
    </w:p>
    <w:p w:rsidR="007F406D" w:rsidRPr="00C768C2" w:rsidRDefault="007F406D" w:rsidP="001A78B4">
      <w:pPr>
        <w:widowControl w:val="0"/>
        <w:autoSpaceDE w:val="0"/>
        <w:autoSpaceDN w:val="0"/>
        <w:adjustRightInd w:val="0"/>
        <w:spacing w:after="240"/>
        <w:ind w:left="851" w:hanging="131"/>
        <w:jc w:val="both"/>
        <w:rPr>
          <w:rFonts w:ascii="Arial" w:hAnsi="Arial" w:cs="Arial"/>
          <w:b/>
          <w:bCs/>
        </w:rPr>
      </w:pPr>
      <w:r w:rsidRPr="00C768C2">
        <w:rPr>
          <w:rFonts w:ascii="Arial" w:hAnsi="Arial" w:cs="Arial"/>
          <w:b/>
          <w:bCs/>
        </w:rPr>
        <w:t>Dates of Meetings</w:t>
      </w:r>
    </w:p>
    <w:p w:rsidR="007F406D" w:rsidRDefault="007F406D" w:rsidP="007F406D">
      <w:pPr>
        <w:widowControl w:val="0"/>
        <w:autoSpaceDE w:val="0"/>
        <w:autoSpaceDN w:val="0"/>
        <w:adjustRightInd w:val="0"/>
        <w:spacing w:after="240"/>
        <w:ind w:left="851" w:hanging="851"/>
        <w:jc w:val="both"/>
        <w:rPr>
          <w:rFonts w:ascii="Arial" w:hAnsi="Arial" w:cs="Arial"/>
        </w:rPr>
      </w:pPr>
      <w:r>
        <w:rPr>
          <w:rFonts w:ascii="Arial" w:hAnsi="Arial" w:cs="Arial"/>
        </w:rPr>
        <w:t xml:space="preserve">B1. </w:t>
      </w:r>
      <w:r>
        <w:rPr>
          <w:rFonts w:ascii="Arial" w:hAnsi="Arial" w:cs="Arial"/>
        </w:rPr>
        <w:tab/>
      </w:r>
      <w:r w:rsidRPr="00C768C2">
        <w:rPr>
          <w:rFonts w:ascii="Arial" w:hAnsi="Arial" w:cs="Arial"/>
        </w:rPr>
        <w:t>In addition to the</w:t>
      </w:r>
      <w:r>
        <w:rPr>
          <w:rFonts w:ascii="Arial" w:hAnsi="Arial" w:cs="Arial"/>
        </w:rPr>
        <w:t xml:space="preserve"> Annual Meeting and any meeting </w:t>
      </w:r>
      <w:r w:rsidRPr="00C768C2">
        <w:rPr>
          <w:rFonts w:ascii="Arial" w:hAnsi="Arial" w:cs="Arial"/>
        </w:rPr>
        <w:t xml:space="preserve">convened by the Chair </w:t>
      </w:r>
      <w:r>
        <w:rPr>
          <w:rFonts w:ascii="Arial" w:hAnsi="Arial" w:cs="Arial"/>
        </w:rPr>
        <w:t xml:space="preserve">or by members, meetings for the </w:t>
      </w:r>
      <w:r w:rsidRPr="00C768C2">
        <w:rPr>
          <w:rFonts w:ascii="Arial" w:hAnsi="Arial" w:cs="Arial"/>
        </w:rPr>
        <w:t>transaction of general busines</w:t>
      </w:r>
      <w:r>
        <w:rPr>
          <w:rFonts w:ascii="Arial" w:hAnsi="Arial" w:cs="Arial"/>
        </w:rPr>
        <w:t xml:space="preserve">s shall be held in each year at </w:t>
      </w:r>
      <w:r w:rsidRPr="00C768C2">
        <w:rPr>
          <w:rFonts w:ascii="Arial" w:hAnsi="Arial" w:cs="Arial"/>
        </w:rPr>
        <w:t>the times and on the dates fixed at the Annual Meeting.</w:t>
      </w:r>
    </w:p>
    <w:p w:rsidR="007F406D" w:rsidRPr="00C768C2" w:rsidRDefault="007F406D" w:rsidP="007F406D">
      <w:pPr>
        <w:widowControl w:val="0"/>
        <w:autoSpaceDE w:val="0"/>
        <w:autoSpaceDN w:val="0"/>
        <w:adjustRightInd w:val="0"/>
        <w:spacing w:after="240"/>
        <w:ind w:left="851" w:hanging="851"/>
        <w:jc w:val="both"/>
        <w:rPr>
          <w:rFonts w:ascii="Arial" w:hAnsi="Arial" w:cs="Arial"/>
          <w:b/>
          <w:bCs/>
        </w:rPr>
      </w:pPr>
      <w:r>
        <w:rPr>
          <w:rFonts w:ascii="Arial" w:hAnsi="Arial" w:cs="Arial"/>
          <w:b/>
          <w:bCs/>
        </w:rPr>
        <w:tab/>
      </w:r>
      <w:r w:rsidRPr="00C768C2">
        <w:rPr>
          <w:rFonts w:ascii="Arial" w:hAnsi="Arial" w:cs="Arial"/>
          <w:b/>
          <w:bCs/>
        </w:rPr>
        <w:t>Extraordinary Meetings</w:t>
      </w:r>
    </w:p>
    <w:p w:rsidR="007F406D" w:rsidRPr="00C768C2" w:rsidRDefault="007F406D" w:rsidP="007F406D">
      <w:pPr>
        <w:widowControl w:val="0"/>
        <w:autoSpaceDE w:val="0"/>
        <w:autoSpaceDN w:val="0"/>
        <w:adjustRightInd w:val="0"/>
        <w:spacing w:after="240"/>
        <w:ind w:left="851" w:hanging="851"/>
        <w:jc w:val="both"/>
        <w:rPr>
          <w:rFonts w:ascii="Arial" w:hAnsi="Arial" w:cs="Arial"/>
        </w:rPr>
      </w:pPr>
      <w:r w:rsidRPr="00C768C2">
        <w:rPr>
          <w:rFonts w:ascii="Arial" w:hAnsi="Arial" w:cs="Arial"/>
        </w:rPr>
        <w:t xml:space="preserve">B2. </w:t>
      </w:r>
      <w:r>
        <w:rPr>
          <w:rFonts w:ascii="Arial" w:hAnsi="Arial" w:cs="Arial"/>
        </w:rPr>
        <w:tab/>
      </w:r>
      <w:r w:rsidRPr="00C768C2">
        <w:rPr>
          <w:rFonts w:ascii="Arial" w:hAnsi="Arial" w:cs="Arial"/>
        </w:rPr>
        <w:t>An extraordinary meeting of</w:t>
      </w:r>
      <w:r>
        <w:rPr>
          <w:rFonts w:ascii="Arial" w:hAnsi="Arial" w:cs="Arial"/>
        </w:rPr>
        <w:t xml:space="preserve"> the Authority may be called at </w:t>
      </w:r>
      <w:r w:rsidRPr="00C768C2">
        <w:rPr>
          <w:rFonts w:ascii="Arial" w:hAnsi="Arial" w:cs="Arial"/>
        </w:rPr>
        <w:t xml:space="preserve">any time by the Chair. </w:t>
      </w:r>
      <w:r>
        <w:rPr>
          <w:rFonts w:ascii="Arial" w:hAnsi="Arial" w:cs="Arial"/>
        </w:rPr>
        <w:t xml:space="preserve">If the Chair refuses to call an </w:t>
      </w:r>
      <w:r w:rsidRPr="00C768C2">
        <w:rPr>
          <w:rFonts w:ascii="Arial" w:hAnsi="Arial" w:cs="Arial"/>
        </w:rPr>
        <w:t>extraordinary meeting of the Au</w:t>
      </w:r>
      <w:r>
        <w:rPr>
          <w:rFonts w:ascii="Arial" w:hAnsi="Arial" w:cs="Arial"/>
        </w:rPr>
        <w:t xml:space="preserve">thority after a requisition for </w:t>
      </w:r>
      <w:r w:rsidRPr="00C768C2">
        <w:rPr>
          <w:rFonts w:ascii="Arial" w:hAnsi="Arial" w:cs="Arial"/>
        </w:rPr>
        <w:t>that purpose, signed by</w:t>
      </w:r>
      <w:r>
        <w:rPr>
          <w:rFonts w:ascii="Arial" w:hAnsi="Arial" w:cs="Arial"/>
        </w:rPr>
        <w:t xml:space="preserve"> three members of the Authority </w:t>
      </w:r>
      <w:r w:rsidRPr="00C768C2">
        <w:rPr>
          <w:rFonts w:ascii="Arial" w:hAnsi="Arial" w:cs="Arial"/>
        </w:rPr>
        <w:t xml:space="preserve">representing at least two of </w:t>
      </w:r>
      <w:r>
        <w:rPr>
          <w:rFonts w:ascii="Arial" w:hAnsi="Arial" w:cs="Arial"/>
        </w:rPr>
        <w:t xml:space="preserve">the constituent authorities has </w:t>
      </w:r>
      <w:r w:rsidRPr="00C768C2">
        <w:rPr>
          <w:rFonts w:ascii="Arial" w:hAnsi="Arial" w:cs="Arial"/>
        </w:rPr>
        <w:t xml:space="preserve">been presented to </w:t>
      </w:r>
      <w:r>
        <w:rPr>
          <w:rFonts w:ascii="Arial" w:hAnsi="Arial" w:cs="Arial"/>
        </w:rPr>
        <w:t>them</w:t>
      </w:r>
      <w:r w:rsidRPr="00C768C2">
        <w:rPr>
          <w:rFonts w:ascii="Arial" w:hAnsi="Arial" w:cs="Arial"/>
        </w:rPr>
        <w:t>, or i</w:t>
      </w:r>
      <w:r>
        <w:rPr>
          <w:rFonts w:ascii="Arial" w:hAnsi="Arial" w:cs="Arial"/>
        </w:rPr>
        <w:t xml:space="preserve">f, without so refusing, the </w:t>
      </w:r>
      <w:r w:rsidRPr="00C768C2">
        <w:rPr>
          <w:rFonts w:ascii="Arial" w:hAnsi="Arial" w:cs="Arial"/>
        </w:rPr>
        <w:t>Chair does not call an ext</w:t>
      </w:r>
      <w:r>
        <w:rPr>
          <w:rFonts w:ascii="Arial" w:hAnsi="Arial" w:cs="Arial"/>
        </w:rPr>
        <w:t xml:space="preserve">raordinary meeting within seven </w:t>
      </w:r>
      <w:r w:rsidRPr="00C768C2">
        <w:rPr>
          <w:rFonts w:ascii="Arial" w:hAnsi="Arial" w:cs="Arial"/>
        </w:rPr>
        <w:t xml:space="preserve">days after the requisition </w:t>
      </w:r>
      <w:r>
        <w:rPr>
          <w:rFonts w:ascii="Arial" w:hAnsi="Arial" w:cs="Arial"/>
        </w:rPr>
        <w:t xml:space="preserve">has been presented to them, then </w:t>
      </w:r>
      <w:r w:rsidRPr="00C768C2">
        <w:rPr>
          <w:rFonts w:ascii="Arial" w:hAnsi="Arial" w:cs="Arial"/>
        </w:rPr>
        <w:t xml:space="preserve">any three </w:t>
      </w:r>
      <w:r>
        <w:rPr>
          <w:rFonts w:ascii="Arial" w:hAnsi="Arial" w:cs="Arial"/>
        </w:rPr>
        <w:t>m</w:t>
      </w:r>
      <w:r w:rsidRPr="00C768C2">
        <w:rPr>
          <w:rFonts w:ascii="Arial" w:hAnsi="Arial" w:cs="Arial"/>
        </w:rPr>
        <w:t>embers of the Au</w:t>
      </w:r>
      <w:r>
        <w:rPr>
          <w:rFonts w:ascii="Arial" w:hAnsi="Arial" w:cs="Arial"/>
        </w:rPr>
        <w:t xml:space="preserve">thority, on that refusal, or on </w:t>
      </w:r>
      <w:r w:rsidRPr="00C768C2">
        <w:rPr>
          <w:rFonts w:ascii="Arial" w:hAnsi="Arial" w:cs="Arial"/>
        </w:rPr>
        <w:t xml:space="preserve">the expiration of those seven days, as the case may </w:t>
      </w:r>
      <w:r>
        <w:rPr>
          <w:rFonts w:ascii="Arial" w:hAnsi="Arial" w:cs="Arial"/>
        </w:rPr>
        <w:t xml:space="preserve">be, may </w:t>
      </w:r>
      <w:r w:rsidRPr="00C768C2">
        <w:rPr>
          <w:rFonts w:ascii="Arial" w:hAnsi="Arial" w:cs="Arial"/>
        </w:rPr>
        <w:t>forthwith call an extraordinary meeting of the Authority.</w:t>
      </w:r>
    </w:p>
    <w:p w:rsidR="007F406D" w:rsidRDefault="007F406D" w:rsidP="007F406D">
      <w:pPr>
        <w:widowControl w:val="0"/>
        <w:autoSpaceDE w:val="0"/>
        <w:autoSpaceDN w:val="0"/>
        <w:adjustRightInd w:val="0"/>
        <w:spacing w:after="240"/>
        <w:ind w:left="851" w:hanging="851"/>
        <w:jc w:val="both"/>
        <w:rPr>
          <w:rFonts w:ascii="Arial" w:hAnsi="Arial" w:cs="Arial"/>
        </w:rPr>
      </w:pPr>
      <w:r w:rsidRPr="00C768C2">
        <w:rPr>
          <w:rFonts w:ascii="Arial" w:hAnsi="Arial" w:cs="Arial"/>
        </w:rPr>
        <w:t xml:space="preserve">B3. </w:t>
      </w:r>
      <w:r>
        <w:rPr>
          <w:rFonts w:ascii="Arial" w:hAnsi="Arial" w:cs="Arial"/>
        </w:rPr>
        <w:tab/>
      </w:r>
      <w:r w:rsidRPr="00C768C2">
        <w:rPr>
          <w:rFonts w:ascii="Arial" w:hAnsi="Arial" w:cs="Arial"/>
        </w:rPr>
        <w:t xml:space="preserve">No business shall be </w:t>
      </w:r>
      <w:r>
        <w:rPr>
          <w:rFonts w:ascii="Arial" w:hAnsi="Arial" w:cs="Arial"/>
        </w:rPr>
        <w:t xml:space="preserve">considered at any extraordinary </w:t>
      </w:r>
      <w:r w:rsidRPr="00C768C2">
        <w:rPr>
          <w:rFonts w:ascii="Arial" w:hAnsi="Arial" w:cs="Arial"/>
        </w:rPr>
        <w:t>meeting save such as is spe</w:t>
      </w:r>
      <w:r>
        <w:rPr>
          <w:rFonts w:ascii="Arial" w:hAnsi="Arial" w:cs="Arial"/>
        </w:rPr>
        <w:t xml:space="preserve">cified in any resolution of the </w:t>
      </w:r>
      <w:r w:rsidRPr="00C768C2">
        <w:rPr>
          <w:rFonts w:ascii="Arial" w:hAnsi="Arial" w:cs="Arial"/>
        </w:rPr>
        <w:t>Authority calling such me</w:t>
      </w:r>
      <w:r>
        <w:rPr>
          <w:rFonts w:ascii="Arial" w:hAnsi="Arial" w:cs="Arial"/>
        </w:rPr>
        <w:t xml:space="preserve">eting, or as the case may be in </w:t>
      </w:r>
      <w:r w:rsidRPr="00C768C2">
        <w:rPr>
          <w:rFonts w:ascii="Arial" w:hAnsi="Arial" w:cs="Arial"/>
        </w:rPr>
        <w:t>the requisition presented to the Chair by members.</w:t>
      </w:r>
    </w:p>
    <w:p w:rsidR="007F406D" w:rsidRPr="00C768C2" w:rsidRDefault="007F406D" w:rsidP="007F406D">
      <w:pPr>
        <w:widowControl w:val="0"/>
        <w:autoSpaceDE w:val="0"/>
        <w:autoSpaceDN w:val="0"/>
        <w:adjustRightInd w:val="0"/>
        <w:spacing w:after="240"/>
        <w:ind w:left="851" w:hanging="851"/>
        <w:jc w:val="both"/>
        <w:rPr>
          <w:rFonts w:ascii="Arial" w:hAnsi="Arial" w:cs="Arial"/>
          <w:b/>
          <w:bCs/>
        </w:rPr>
      </w:pPr>
      <w:r>
        <w:rPr>
          <w:rFonts w:ascii="Arial" w:hAnsi="Arial" w:cs="Arial"/>
          <w:b/>
          <w:bCs/>
        </w:rPr>
        <w:lastRenderedPageBreak/>
        <w:tab/>
      </w:r>
      <w:r w:rsidRPr="00C768C2">
        <w:rPr>
          <w:rFonts w:ascii="Arial" w:hAnsi="Arial" w:cs="Arial"/>
          <w:b/>
          <w:bCs/>
        </w:rPr>
        <w:t>Summons</w:t>
      </w:r>
    </w:p>
    <w:p w:rsidR="007F406D" w:rsidRPr="00C768C2" w:rsidRDefault="007F406D" w:rsidP="007F406D">
      <w:pPr>
        <w:widowControl w:val="0"/>
        <w:autoSpaceDE w:val="0"/>
        <w:autoSpaceDN w:val="0"/>
        <w:adjustRightInd w:val="0"/>
        <w:spacing w:after="240"/>
        <w:ind w:left="851" w:hanging="851"/>
        <w:jc w:val="both"/>
        <w:rPr>
          <w:rFonts w:ascii="Arial" w:hAnsi="Arial" w:cs="Arial"/>
        </w:rPr>
      </w:pPr>
      <w:r w:rsidRPr="00C768C2">
        <w:rPr>
          <w:rFonts w:ascii="Arial" w:hAnsi="Arial" w:cs="Arial"/>
        </w:rPr>
        <w:t xml:space="preserve">B4. </w:t>
      </w:r>
      <w:r>
        <w:rPr>
          <w:rFonts w:ascii="Arial" w:hAnsi="Arial" w:cs="Arial"/>
        </w:rPr>
        <w:tab/>
      </w:r>
      <w:r w:rsidRPr="00C768C2">
        <w:rPr>
          <w:rFonts w:ascii="Arial" w:hAnsi="Arial" w:cs="Arial"/>
        </w:rPr>
        <w:t>Five clear working days a</w:t>
      </w:r>
      <w:r>
        <w:rPr>
          <w:rFonts w:ascii="Arial" w:hAnsi="Arial" w:cs="Arial"/>
        </w:rPr>
        <w:t xml:space="preserve">t least before a meeting of the </w:t>
      </w:r>
      <w:r w:rsidRPr="00C768C2">
        <w:rPr>
          <w:rFonts w:ascii="Arial" w:hAnsi="Arial" w:cs="Arial"/>
        </w:rPr>
        <w:t xml:space="preserve">Authority the Clerk shall cause a </w:t>
      </w:r>
      <w:r>
        <w:rPr>
          <w:rFonts w:ascii="Arial" w:hAnsi="Arial" w:cs="Arial"/>
        </w:rPr>
        <w:t xml:space="preserve">notice of the time and place of </w:t>
      </w:r>
      <w:r w:rsidRPr="00C768C2">
        <w:rPr>
          <w:rFonts w:ascii="Arial" w:hAnsi="Arial" w:cs="Arial"/>
        </w:rPr>
        <w:t>the intended meeting to be publi</w:t>
      </w:r>
      <w:r>
        <w:rPr>
          <w:rFonts w:ascii="Arial" w:hAnsi="Arial" w:cs="Arial"/>
        </w:rPr>
        <w:t xml:space="preserve">shed at their office, such notice </w:t>
      </w:r>
      <w:r w:rsidRPr="00C768C2">
        <w:rPr>
          <w:rFonts w:ascii="Arial" w:hAnsi="Arial" w:cs="Arial"/>
        </w:rPr>
        <w:t>where the meeting is cal</w:t>
      </w:r>
      <w:r>
        <w:rPr>
          <w:rFonts w:ascii="Arial" w:hAnsi="Arial" w:cs="Arial"/>
        </w:rPr>
        <w:t xml:space="preserve">led by members of the Authority </w:t>
      </w:r>
      <w:r w:rsidRPr="00C768C2">
        <w:rPr>
          <w:rFonts w:ascii="Arial" w:hAnsi="Arial" w:cs="Arial"/>
        </w:rPr>
        <w:t>shall be signed by thos</w:t>
      </w:r>
      <w:r>
        <w:rPr>
          <w:rFonts w:ascii="Arial" w:hAnsi="Arial" w:cs="Arial"/>
        </w:rPr>
        <w:t xml:space="preserve">e members and shall specify the </w:t>
      </w:r>
      <w:r w:rsidRPr="00C768C2">
        <w:rPr>
          <w:rFonts w:ascii="Arial" w:hAnsi="Arial" w:cs="Arial"/>
        </w:rPr>
        <w:t>business proposed to be t</w:t>
      </w:r>
      <w:r>
        <w:rPr>
          <w:rFonts w:ascii="Arial" w:hAnsi="Arial" w:cs="Arial"/>
        </w:rPr>
        <w:t xml:space="preserve">ransacted thereat. A summons to </w:t>
      </w:r>
      <w:r w:rsidRPr="00C768C2">
        <w:rPr>
          <w:rFonts w:ascii="Arial" w:hAnsi="Arial" w:cs="Arial"/>
        </w:rPr>
        <w:t>attend the meeting specify</w:t>
      </w:r>
      <w:r>
        <w:rPr>
          <w:rFonts w:ascii="Arial" w:hAnsi="Arial" w:cs="Arial"/>
        </w:rPr>
        <w:t xml:space="preserve">ing the business proposed to be </w:t>
      </w:r>
      <w:r w:rsidRPr="00C768C2">
        <w:rPr>
          <w:rFonts w:ascii="Arial" w:hAnsi="Arial" w:cs="Arial"/>
        </w:rPr>
        <w:t>transacted thereat and signed by the Clerk shall be l</w:t>
      </w:r>
      <w:r>
        <w:rPr>
          <w:rFonts w:ascii="Arial" w:hAnsi="Arial" w:cs="Arial"/>
        </w:rPr>
        <w:t xml:space="preserve">eft at, </w:t>
      </w:r>
      <w:r w:rsidRPr="00C768C2">
        <w:rPr>
          <w:rFonts w:ascii="Arial" w:hAnsi="Arial" w:cs="Arial"/>
        </w:rPr>
        <w:t>or sent by post to, the us</w:t>
      </w:r>
      <w:r>
        <w:rPr>
          <w:rFonts w:ascii="Arial" w:hAnsi="Arial" w:cs="Arial"/>
        </w:rPr>
        <w:t xml:space="preserve">ual place of residence of every </w:t>
      </w:r>
      <w:r w:rsidRPr="00C768C2">
        <w:rPr>
          <w:rFonts w:ascii="Arial" w:hAnsi="Arial" w:cs="Arial"/>
        </w:rPr>
        <w:t>member of the Authority, o</w:t>
      </w:r>
      <w:r>
        <w:rPr>
          <w:rFonts w:ascii="Arial" w:hAnsi="Arial" w:cs="Arial"/>
        </w:rPr>
        <w:t xml:space="preserve">r to such other place as may be </w:t>
      </w:r>
      <w:r w:rsidRPr="00C768C2">
        <w:rPr>
          <w:rFonts w:ascii="Arial" w:hAnsi="Arial" w:cs="Arial"/>
        </w:rPr>
        <w:t xml:space="preserve">requested by a member by </w:t>
      </w:r>
      <w:r>
        <w:rPr>
          <w:rFonts w:ascii="Arial" w:hAnsi="Arial" w:cs="Arial"/>
        </w:rPr>
        <w:t xml:space="preserve">no later than five working days </w:t>
      </w:r>
      <w:r w:rsidRPr="00C768C2">
        <w:rPr>
          <w:rFonts w:ascii="Arial" w:hAnsi="Arial" w:cs="Arial"/>
        </w:rPr>
        <w:t>before a meeting of the Authority.</w:t>
      </w:r>
    </w:p>
    <w:p w:rsidR="007F406D" w:rsidRDefault="007F406D" w:rsidP="007F406D">
      <w:pPr>
        <w:widowControl w:val="0"/>
        <w:autoSpaceDE w:val="0"/>
        <w:autoSpaceDN w:val="0"/>
        <w:adjustRightInd w:val="0"/>
        <w:spacing w:after="240"/>
        <w:ind w:left="851" w:hanging="851"/>
        <w:jc w:val="both"/>
        <w:rPr>
          <w:rFonts w:ascii="Arial" w:hAnsi="Arial" w:cs="Arial"/>
        </w:rPr>
      </w:pPr>
      <w:r w:rsidRPr="00C768C2">
        <w:rPr>
          <w:rFonts w:ascii="Arial" w:hAnsi="Arial" w:cs="Arial"/>
        </w:rPr>
        <w:t xml:space="preserve">B5. </w:t>
      </w:r>
      <w:r>
        <w:rPr>
          <w:rFonts w:ascii="Arial" w:hAnsi="Arial" w:cs="Arial"/>
        </w:rPr>
        <w:tab/>
      </w:r>
      <w:r w:rsidRPr="00C768C2">
        <w:rPr>
          <w:rFonts w:ascii="Arial" w:hAnsi="Arial" w:cs="Arial"/>
        </w:rPr>
        <w:t>Except in the case of business requi</w:t>
      </w:r>
      <w:r>
        <w:rPr>
          <w:rFonts w:ascii="Arial" w:hAnsi="Arial" w:cs="Arial"/>
        </w:rPr>
        <w:t xml:space="preserve">red by statute to be </w:t>
      </w:r>
      <w:r w:rsidRPr="00C768C2">
        <w:rPr>
          <w:rFonts w:ascii="Arial" w:hAnsi="Arial" w:cs="Arial"/>
        </w:rPr>
        <w:t>transacted at the annu</w:t>
      </w:r>
      <w:r>
        <w:rPr>
          <w:rFonts w:ascii="Arial" w:hAnsi="Arial" w:cs="Arial"/>
        </w:rPr>
        <w:t xml:space="preserve">al meeting no business shall be </w:t>
      </w:r>
      <w:r w:rsidRPr="00C768C2">
        <w:rPr>
          <w:rFonts w:ascii="Arial" w:hAnsi="Arial" w:cs="Arial"/>
        </w:rPr>
        <w:t>transacted at a meeting o</w:t>
      </w:r>
      <w:r>
        <w:rPr>
          <w:rFonts w:ascii="Arial" w:hAnsi="Arial" w:cs="Arial"/>
        </w:rPr>
        <w:t xml:space="preserve">ther than that specified in the </w:t>
      </w:r>
      <w:r w:rsidRPr="00C768C2">
        <w:rPr>
          <w:rFonts w:ascii="Arial" w:hAnsi="Arial" w:cs="Arial"/>
        </w:rPr>
        <w:t>summons.</w:t>
      </w:r>
    </w:p>
    <w:p w:rsidR="007F406D" w:rsidRPr="00C768C2" w:rsidRDefault="007F406D" w:rsidP="007F406D">
      <w:pPr>
        <w:widowControl w:val="0"/>
        <w:autoSpaceDE w:val="0"/>
        <w:autoSpaceDN w:val="0"/>
        <w:adjustRightInd w:val="0"/>
        <w:spacing w:after="240"/>
        <w:ind w:left="851" w:hanging="851"/>
        <w:jc w:val="both"/>
        <w:rPr>
          <w:rFonts w:ascii="Arial" w:hAnsi="Arial" w:cs="Arial"/>
          <w:b/>
          <w:bCs/>
        </w:rPr>
      </w:pPr>
      <w:r>
        <w:rPr>
          <w:rFonts w:ascii="Arial" w:hAnsi="Arial" w:cs="Arial"/>
          <w:b/>
          <w:bCs/>
        </w:rPr>
        <w:tab/>
      </w:r>
      <w:r w:rsidRPr="00C768C2">
        <w:rPr>
          <w:rFonts w:ascii="Arial" w:hAnsi="Arial" w:cs="Arial"/>
          <w:b/>
          <w:bCs/>
        </w:rPr>
        <w:t>Quorum</w:t>
      </w:r>
    </w:p>
    <w:p w:rsidR="007F406D" w:rsidRDefault="007F406D" w:rsidP="007F406D">
      <w:pPr>
        <w:widowControl w:val="0"/>
        <w:autoSpaceDE w:val="0"/>
        <w:autoSpaceDN w:val="0"/>
        <w:adjustRightInd w:val="0"/>
        <w:spacing w:after="240"/>
        <w:ind w:left="851" w:hanging="851"/>
        <w:jc w:val="both"/>
        <w:rPr>
          <w:rFonts w:ascii="Arial" w:hAnsi="Arial" w:cs="Arial"/>
        </w:rPr>
      </w:pPr>
      <w:r w:rsidRPr="00C768C2">
        <w:rPr>
          <w:rFonts w:ascii="Arial" w:hAnsi="Arial" w:cs="Arial"/>
        </w:rPr>
        <w:t xml:space="preserve">B6. </w:t>
      </w:r>
      <w:r>
        <w:rPr>
          <w:rFonts w:ascii="Arial" w:hAnsi="Arial" w:cs="Arial"/>
        </w:rPr>
        <w:tab/>
      </w:r>
      <w:r w:rsidRPr="00C768C2">
        <w:rPr>
          <w:rFonts w:ascii="Arial" w:hAnsi="Arial" w:cs="Arial"/>
        </w:rPr>
        <w:t>The quorum of the Authority</w:t>
      </w:r>
      <w:r>
        <w:rPr>
          <w:rFonts w:ascii="Arial" w:hAnsi="Arial" w:cs="Arial"/>
        </w:rPr>
        <w:t>, any of its Committees or Sub-</w:t>
      </w:r>
      <w:r w:rsidRPr="00C768C2">
        <w:rPr>
          <w:rFonts w:ascii="Arial" w:hAnsi="Arial" w:cs="Arial"/>
        </w:rPr>
        <w:t>Committees shall be one quarter of the total membership</w:t>
      </w:r>
      <w:r>
        <w:rPr>
          <w:rFonts w:ascii="Arial" w:hAnsi="Arial" w:cs="Arial"/>
        </w:rPr>
        <w:t xml:space="preserve"> </w:t>
      </w:r>
      <w:r w:rsidRPr="00C768C2">
        <w:rPr>
          <w:rFonts w:ascii="Arial" w:hAnsi="Arial" w:cs="Arial"/>
        </w:rPr>
        <w:t>of the Authority, Committee or Sub-Committee as</w:t>
      </w:r>
      <w:r>
        <w:rPr>
          <w:rFonts w:ascii="Arial" w:hAnsi="Arial" w:cs="Arial"/>
        </w:rPr>
        <w:t xml:space="preserve"> </w:t>
      </w:r>
      <w:r w:rsidRPr="00C768C2">
        <w:rPr>
          <w:rFonts w:ascii="Arial" w:hAnsi="Arial" w:cs="Arial"/>
        </w:rPr>
        <w:t xml:space="preserve">appropriate or at least two </w:t>
      </w:r>
      <w:r>
        <w:rPr>
          <w:rFonts w:ascii="Arial" w:hAnsi="Arial" w:cs="Arial"/>
        </w:rPr>
        <w:t>m</w:t>
      </w:r>
      <w:r w:rsidRPr="00C768C2">
        <w:rPr>
          <w:rFonts w:ascii="Arial" w:hAnsi="Arial" w:cs="Arial"/>
        </w:rPr>
        <w:t>embers whichever is the</w:t>
      </w:r>
      <w:r>
        <w:rPr>
          <w:rFonts w:ascii="Arial" w:hAnsi="Arial" w:cs="Arial"/>
        </w:rPr>
        <w:t xml:space="preserve"> </w:t>
      </w:r>
      <w:r w:rsidRPr="00C768C2">
        <w:rPr>
          <w:rFonts w:ascii="Arial" w:hAnsi="Arial" w:cs="Arial"/>
        </w:rPr>
        <w:t>greater and no business sha</w:t>
      </w:r>
      <w:r>
        <w:rPr>
          <w:rFonts w:ascii="Arial" w:hAnsi="Arial" w:cs="Arial"/>
        </w:rPr>
        <w:t xml:space="preserve">ll be transacted at any meeting </w:t>
      </w:r>
      <w:r w:rsidRPr="00C768C2">
        <w:rPr>
          <w:rFonts w:ascii="Arial" w:hAnsi="Arial" w:cs="Arial"/>
        </w:rPr>
        <w:t>unless a quorum be present.</w:t>
      </w:r>
    </w:p>
    <w:p w:rsidR="007F406D" w:rsidRPr="00C768C2" w:rsidRDefault="007F406D" w:rsidP="007F406D">
      <w:pPr>
        <w:widowControl w:val="0"/>
        <w:autoSpaceDE w:val="0"/>
        <w:autoSpaceDN w:val="0"/>
        <w:adjustRightInd w:val="0"/>
        <w:spacing w:after="240"/>
        <w:ind w:left="851" w:hanging="851"/>
        <w:jc w:val="both"/>
        <w:rPr>
          <w:rFonts w:ascii="Arial" w:hAnsi="Arial" w:cs="Arial"/>
        </w:rPr>
      </w:pPr>
      <w:r w:rsidRPr="00C768C2">
        <w:rPr>
          <w:rFonts w:ascii="Arial" w:hAnsi="Arial" w:cs="Arial"/>
        </w:rPr>
        <w:t xml:space="preserve">B7. </w:t>
      </w:r>
      <w:r>
        <w:rPr>
          <w:rFonts w:ascii="Arial" w:hAnsi="Arial" w:cs="Arial"/>
        </w:rPr>
        <w:tab/>
      </w:r>
      <w:r w:rsidRPr="00C768C2">
        <w:rPr>
          <w:rFonts w:ascii="Arial" w:hAnsi="Arial" w:cs="Arial"/>
        </w:rPr>
        <w:t>If during any meeti</w:t>
      </w:r>
      <w:r>
        <w:rPr>
          <w:rFonts w:ascii="Arial" w:hAnsi="Arial" w:cs="Arial"/>
        </w:rPr>
        <w:t xml:space="preserve">ng of the Authority the meeting </w:t>
      </w:r>
      <w:r w:rsidRPr="00C768C2">
        <w:rPr>
          <w:rFonts w:ascii="Arial" w:hAnsi="Arial" w:cs="Arial"/>
        </w:rPr>
        <w:t xml:space="preserve">becomes inquorate, the Chair </w:t>
      </w:r>
      <w:r>
        <w:rPr>
          <w:rFonts w:ascii="Arial" w:hAnsi="Arial" w:cs="Arial"/>
        </w:rPr>
        <w:t xml:space="preserve">shall declare that there is not </w:t>
      </w:r>
      <w:r w:rsidRPr="00C768C2">
        <w:rPr>
          <w:rFonts w:ascii="Arial" w:hAnsi="Arial" w:cs="Arial"/>
        </w:rPr>
        <w:t>a quorum present the meet</w:t>
      </w:r>
      <w:r>
        <w:rPr>
          <w:rFonts w:ascii="Arial" w:hAnsi="Arial" w:cs="Arial"/>
        </w:rPr>
        <w:t xml:space="preserve">ing shall stand adjourned until </w:t>
      </w:r>
      <w:r w:rsidRPr="00C768C2">
        <w:rPr>
          <w:rFonts w:ascii="Arial" w:hAnsi="Arial" w:cs="Arial"/>
        </w:rPr>
        <w:t xml:space="preserve">the next ordinary meeting </w:t>
      </w:r>
      <w:r>
        <w:rPr>
          <w:rFonts w:ascii="Arial" w:hAnsi="Arial" w:cs="Arial"/>
        </w:rPr>
        <w:t xml:space="preserve">unless an extraordinary meeting </w:t>
      </w:r>
      <w:r w:rsidRPr="00C768C2">
        <w:rPr>
          <w:rFonts w:ascii="Arial" w:hAnsi="Arial" w:cs="Arial"/>
        </w:rPr>
        <w:t>is convened for the purpose</w:t>
      </w:r>
      <w:r>
        <w:rPr>
          <w:rFonts w:ascii="Arial" w:hAnsi="Arial" w:cs="Arial"/>
        </w:rPr>
        <w:t xml:space="preserve"> of dealing with any unfinished </w:t>
      </w:r>
      <w:r w:rsidRPr="00C768C2">
        <w:rPr>
          <w:rFonts w:ascii="Arial" w:hAnsi="Arial" w:cs="Arial"/>
        </w:rPr>
        <w:t>business.</w:t>
      </w:r>
    </w:p>
    <w:p w:rsidR="007F406D" w:rsidRDefault="007F406D" w:rsidP="007F406D">
      <w:pPr>
        <w:widowControl w:val="0"/>
        <w:autoSpaceDE w:val="0"/>
        <w:autoSpaceDN w:val="0"/>
        <w:adjustRightInd w:val="0"/>
        <w:spacing w:after="240"/>
        <w:ind w:left="851" w:hanging="851"/>
        <w:jc w:val="both"/>
        <w:rPr>
          <w:rFonts w:ascii="Arial" w:hAnsi="Arial" w:cs="Arial"/>
        </w:rPr>
      </w:pPr>
      <w:r w:rsidRPr="00C768C2">
        <w:rPr>
          <w:rFonts w:ascii="Arial" w:hAnsi="Arial" w:cs="Arial"/>
        </w:rPr>
        <w:t xml:space="preserve">B8. </w:t>
      </w:r>
      <w:r>
        <w:rPr>
          <w:rFonts w:ascii="Arial" w:hAnsi="Arial" w:cs="Arial"/>
        </w:rPr>
        <w:tab/>
      </w:r>
      <w:r w:rsidRPr="00C768C2">
        <w:rPr>
          <w:rFonts w:ascii="Arial" w:hAnsi="Arial" w:cs="Arial"/>
        </w:rPr>
        <w:t>A quorum found to be pre</w:t>
      </w:r>
      <w:r>
        <w:rPr>
          <w:rFonts w:ascii="Arial" w:hAnsi="Arial" w:cs="Arial"/>
        </w:rPr>
        <w:t xml:space="preserve">sent under Standing Order B6 at </w:t>
      </w:r>
      <w:r w:rsidRPr="00C768C2">
        <w:rPr>
          <w:rFonts w:ascii="Arial" w:hAnsi="Arial" w:cs="Arial"/>
        </w:rPr>
        <w:t>any meeting of the Author</w:t>
      </w:r>
      <w:r>
        <w:rPr>
          <w:rFonts w:ascii="Arial" w:hAnsi="Arial" w:cs="Arial"/>
        </w:rPr>
        <w:t xml:space="preserve">ity shall be deemed to continue </w:t>
      </w:r>
      <w:r w:rsidRPr="00C768C2">
        <w:rPr>
          <w:rFonts w:ascii="Arial" w:hAnsi="Arial" w:cs="Arial"/>
        </w:rPr>
        <w:t>to be present at that meet</w:t>
      </w:r>
      <w:r>
        <w:rPr>
          <w:rFonts w:ascii="Arial" w:hAnsi="Arial" w:cs="Arial"/>
        </w:rPr>
        <w:t xml:space="preserve">ing until found otherwise under </w:t>
      </w:r>
      <w:r w:rsidRPr="00C768C2">
        <w:rPr>
          <w:rFonts w:ascii="Arial" w:hAnsi="Arial" w:cs="Arial"/>
        </w:rPr>
        <w:t>Standing Order B7.</w:t>
      </w:r>
    </w:p>
    <w:p w:rsidR="007F406D" w:rsidRPr="00C768C2" w:rsidRDefault="007F406D" w:rsidP="007F406D">
      <w:pPr>
        <w:widowControl w:val="0"/>
        <w:autoSpaceDE w:val="0"/>
        <w:autoSpaceDN w:val="0"/>
        <w:adjustRightInd w:val="0"/>
        <w:spacing w:after="240"/>
        <w:ind w:left="851" w:hanging="851"/>
        <w:jc w:val="both"/>
        <w:rPr>
          <w:rFonts w:ascii="Arial" w:hAnsi="Arial" w:cs="Arial"/>
          <w:b/>
          <w:bCs/>
        </w:rPr>
      </w:pPr>
      <w:r>
        <w:rPr>
          <w:rFonts w:ascii="Arial" w:hAnsi="Arial" w:cs="Arial"/>
          <w:b/>
          <w:bCs/>
        </w:rPr>
        <w:tab/>
      </w:r>
      <w:r w:rsidRPr="00C768C2">
        <w:rPr>
          <w:rFonts w:ascii="Arial" w:hAnsi="Arial" w:cs="Arial"/>
          <w:b/>
          <w:bCs/>
        </w:rPr>
        <w:t>Adjournment</w:t>
      </w:r>
    </w:p>
    <w:p w:rsidR="007F406D" w:rsidRPr="00C768C2" w:rsidRDefault="007F406D" w:rsidP="007F406D">
      <w:pPr>
        <w:widowControl w:val="0"/>
        <w:autoSpaceDE w:val="0"/>
        <w:autoSpaceDN w:val="0"/>
        <w:adjustRightInd w:val="0"/>
        <w:spacing w:after="240"/>
        <w:ind w:left="851" w:hanging="851"/>
        <w:jc w:val="both"/>
        <w:rPr>
          <w:rFonts w:ascii="Arial" w:hAnsi="Arial" w:cs="Arial"/>
        </w:rPr>
      </w:pPr>
      <w:r w:rsidRPr="00C768C2">
        <w:rPr>
          <w:rFonts w:ascii="Arial" w:hAnsi="Arial" w:cs="Arial"/>
        </w:rPr>
        <w:t xml:space="preserve">B9. </w:t>
      </w:r>
      <w:r>
        <w:rPr>
          <w:rFonts w:ascii="Arial" w:hAnsi="Arial" w:cs="Arial"/>
        </w:rPr>
        <w:tab/>
      </w:r>
      <w:r w:rsidRPr="00C768C2">
        <w:rPr>
          <w:rFonts w:ascii="Arial" w:hAnsi="Arial" w:cs="Arial"/>
        </w:rPr>
        <w:t>At any meeting which has s</w:t>
      </w:r>
      <w:r>
        <w:rPr>
          <w:rFonts w:ascii="Arial" w:hAnsi="Arial" w:cs="Arial"/>
        </w:rPr>
        <w:t xml:space="preserve">at continuously for three hours </w:t>
      </w:r>
      <w:r w:rsidRPr="00C768C2">
        <w:rPr>
          <w:rFonts w:ascii="Arial" w:hAnsi="Arial" w:cs="Arial"/>
        </w:rPr>
        <w:t>the Chair shall have discreti</w:t>
      </w:r>
      <w:r>
        <w:rPr>
          <w:rFonts w:ascii="Arial" w:hAnsi="Arial" w:cs="Arial"/>
        </w:rPr>
        <w:t xml:space="preserve">on to adjourn the meeting for a </w:t>
      </w:r>
      <w:r w:rsidRPr="00C768C2">
        <w:rPr>
          <w:rFonts w:ascii="Arial" w:hAnsi="Arial" w:cs="Arial"/>
        </w:rPr>
        <w:t>short period of time unl</w:t>
      </w:r>
      <w:r>
        <w:rPr>
          <w:rFonts w:ascii="Arial" w:hAnsi="Arial" w:cs="Arial"/>
        </w:rPr>
        <w:t xml:space="preserve">ess the majority of the members </w:t>
      </w:r>
      <w:r w:rsidRPr="00C768C2">
        <w:rPr>
          <w:rFonts w:ascii="Arial" w:hAnsi="Arial" w:cs="Arial"/>
        </w:rPr>
        <w:t>present, by vote, determ</w:t>
      </w:r>
      <w:r>
        <w:rPr>
          <w:rFonts w:ascii="Arial" w:hAnsi="Arial" w:cs="Arial"/>
        </w:rPr>
        <w:t xml:space="preserve">ine it shall stand adjourned to </w:t>
      </w:r>
      <w:r w:rsidRPr="00C768C2">
        <w:rPr>
          <w:rFonts w:ascii="Arial" w:hAnsi="Arial" w:cs="Arial"/>
        </w:rPr>
        <w:t xml:space="preserve">another day the </w:t>
      </w:r>
      <w:r>
        <w:rPr>
          <w:rFonts w:ascii="Arial" w:hAnsi="Arial" w:cs="Arial"/>
        </w:rPr>
        <w:t xml:space="preserve">date and time of which shall be determined by the </w:t>
      </w:r>
      <w:r w:rsidRPr="00C768C2">
        <w:rPr>
          <w:rFonts w:ascii="Arial" w:hAnsi="Arial" w:cs="Arial"/>
        </w:rPr>
        <w:t>members.</w:t>
      </w:r>
    </w:p>
    <w:p w:rsidR="007F406D" w:rsidRPr="00C768C2" w:rsidRDefault="007F406D" w:rsidP="007F406D">
      <w:pPr>
        <w:widowControl w:val="0"/>
        <w:autoSpaceDE w:val="0"/>
        <w:autoSpaceDN w:val="0"/>
        <w:adjustRightInd w:val="0"/>
        <w:spacing w:after="240"/>
        <w:ind w:left="851" w:hanging="851"/>
        <w:jc w:val="both"/>
        <w:rPr>
          <w:rFonts w:ascii="Arial" w:hAnsi="Arial" w:cs="Arial"/>
          <w:b/>
          <w:bCs/>
        </w:rPr>
      </w:pPr>
      <w:r>
        <w:rPr>
          <w:rFonts w:ascii="Arial" w:hAnsi="Arial" w:cs="Arial"/>
          <w:b/>
          <w:bCs/>
        </w:rPr>
        <w:tab/>
      </w:r>
      <w:r w:rsidRPr="00C768C2">
        <w:rPr>
          <w:rFonts w:ascii="Arial" w:hAnsi="Arial" w:cs="Arial"/>
          <w:b/>
          <w:bCs/>
        </w:rPr>
        <w:t>Chair of Meeting</w:t>
      </w:r>
    </w:p>
    <w:p w:rsidR="007F406D" w:rsidRPr="00C768C2" w:rsidRDefault="007F406D" w:rsidP="007F406D">
      <w:pPr>
        <w:widowControl w:val="0"/>
        <w:autoSpaceDE w:val="0"/>
        <w:autoSpaceDN w:val="0"/>
        <w:adjustRightInd w:val="0"/>
        <w:spacing w:after="240"/>
        <w:ind w:left="851" w:hanging="851"/>
        <w:jc w:val="both"/>
        <w:rPr>
          <w:rFonts w:ascii="Arial" w:hAnsi="Arial" w:cs="Arial"/>
        </w:rPr>
      </w:pPr>
      <w:r w:rsidRPr="00C768C2">
        <w:rPr>
          <w:rFonts w:ascii="Arial" w:hAnsi="Arial" w:cs="Arial"/>
        </w:rPr>
        <w:t xml:space="preserve">B10. </w:t>
      </w:r>
      <w:r>
        <w:rPr>
          <w:rFonts w:ascii="Arial" w:hAnsi="Arial" w:cs="Arial"/>
        </w:rPr>
        <w:tab/>
      </w:r>
      <w:r w:rsidRPr="00C768C2">
        <w:rPr>
          <w:rFonts w:ascii="Arial" w:hAnsi="Arial" w:cs="Arial"/>
        </w:rPr>
        <w:t>At a meeting of the Autho</w:t>
      </w:r>
      <w:r>
        <w:rPr>
          <w:rFonts w:ascii="Arial" w:hAnsi="Arial" w:cs="Arial"/>
        </w:rPr>
        <w:t xml:space="preserve">rity the Chair of the Authority </w:t>
      </w:r>
      <w:r w:rsidRPr="00C768C2">
        <w:rPr>
          <w:rFonts w:ascii="Arial" w:hAnsi="Arial" w:cs="Arial"/>
        </w:rPr>
        <w:t>shall preside. If the Chair</w:t>
      </w:r>
      <w:r>
        <w:rPr>
          <w:rFonts w:ascii="Arial" w:hAnsi="Arial" w:cs="Arial"/>
        </w:rPr>
        <w:t xml:space="preserve"> is absent from the meeting the </w:t>
      </w:r>
      <w:r w:rsidRPr="00C768C2">
        <w:rPr>
          <w:rFonts w:ascii="Arial" w:hAnsi="Arial" w:cs="Arial"/>
        </w:rPr>
        <w:t xml:space="preserve">Vice Chair of the Authority, </w:t>
      </w:r>
      <w:r>
        <w:rPr>
          <w:rFonts w:ascii="Arial" w:hAnsi="Arial" w:cs="Arial"/>
        </w:rPr>
        <w:t xml:space="preserve">shall preside. If the Chair and </w:t>
      </w:r>
      <w:r w:rsidRPr="00C768C2">
        <w:rPr>
          <w:rFonts w:ascii="Arial" w:hAnsi="Arial" w:cs="Arial"/>
        </w:rPr>
        <w:t xml:space="preserve">Vice Chair are absent from </w:t>
      </w:r>
      <w:r>
        <w:rPr>
          <w:rFonts w:ascii="Arial" w:hAnsi="Arial" w:cs="Arial"/>
        </w:rPr>
        <w:t xml:space="preserve">the meeting, such member as </w:t>
      </w:r>
      <w:r w:rsidRPr="00C768C2">
        <w:rPr>
          <w:rFonts w:ascii="Arial" w:hAnsi="Arial" w:cs="Arial"/>
        </w:rPr>
        <w:t>the members present shall choose shall preside.</w:t>
      </w:r>
    </w:p>
    <w:p w:rsidR="007F406D" w:rsidRPr="00C768C2" w:rsidRDefault="007F406D" w:rsidP="007F406D">
      <w:pPr>
        <w:widowControl w:val="0"/>
        <w:autoSpaceDE w:val="0"/>
        <w:autoSpaceDN w:val="0"/>
        <w:adjustRightInd w:val="0"/>
        <w:spacing w:after="240"/>
        <w:ind w:left="851" w:hanging="851"/>
        <w:jc w:val="both"/>
        <w:rPr>
          <w:rFonts w:ascii="Arial" w:hAnsi="Arial" w:cs="Arial"/>
        </w:rPr>
      </w:pPr>
      <w:r w:rsidRPr="00C768C2">
        <w:rPr>
          <w:rFonts w:ascii="Arial" w:hAnsi="Arial" w:cs="Arial"/>
        </w:rPr>
        <w:t xml:space="preserve">B11. </w:t>
      </w:r>
      <w:r>
        <w:rPr>
          <w:rFonts w:ascii="Arial" w:hAnsi="Arial" w:cs="Arial"/>
        </w:rPr>
        <w:tab/>
      </w:r>
      <w:r w:rsidRPr="00C768C2">
        <w:rPr>
          <w:rFonts w:ascii="Arial" w:hAnsi="Arial" w:cs="Arial"/>
        </w:rPr>
        <w:t>Any power or duty of the Chai</w:t>
      </w:r>
      <w:r>
        <w:rPr>
          <w:rFonts w:ascii="Arial" w:hAnsi="Arial" w:cs="Arial"/>
        </w:rPr>
        <w:t xml:space="preserve">r in relation to the conduct of </w:t>
      </w:r>
      <w:r w:rsidRPr="00C768C2">
        <w:rPr>
          <w:rFonts w:ascii="Arial" w:hAnsi="Arial" w:cs="Arial"/>
        </w:rPr>
        <w:t>a meeting may be exercised</w:t>
      </w:r>
      <w:r>
        <w:rPr>
          <w:rFonts w:ascii="Arial" w:hAnsi="Arial" w:cs="Arial"/>
        </w:rPr>
        <w:t xml:space="preserve"> by the person presiding at the </w:t>
      </w:r>
      <w:r w:rsidRPr="00C768C2">
        <w:rPr>
          <w:rFonts w:ascii="Arial" w:hAnsi="Arial" w:cs="Arial"/>
        </w:rPr>
        <w:t>meeting.</w:t>
      </w:r>
    </w:p>
    <w:p w:rsidR="007F406D" w:rsidRDefault="007F406D" w:rsidP="007F406D">
      <w:pPr>
        <w:widowControl w:val="0"/>
        <w:autoSpaceDE w:val="0"/>
        <w:autoSpaceDN w:val="0"/>
        <w:adjustRightInd w:val="0"/>
        <w:spacing w:after="240"/>
        <w:ind w:left="851" w:hanging="851"/>
        <w:jc w:val="both"/>
        <w:rPr>
          <w:rFonts w:ascii="Arial" w:hAnsi="Arial" w:cs="Arial"/>
        </w:rPr>
      </w:pPr>
      <w:r w:rsidRPr="00C768C2">
        <w:rPr>
          <w:rFonts w:ascii="Arial" w:hAnsi="Arial" w:cs="Arial"/>
        </w:rPr>
        <w:lastRenderedPageBreak/>
        <w:t xml:space="preserve">B12. </w:t>
      </w:r>
      <w:r>
        <w:rPr>
          <w:rFonts w:ascii="Arial" w:hAnsi="Arial" w:cs="Arial"/>
        </w:rPr>
        <w:tab/>
      </w:r>
      <w:r w:rsidRPr="00C768C2">
        <w:rPr>
          <w:rFonts w:ascii="Arial" w:hAnsi="Arial" w:cs="Arial"/>
        </w:rPr>
        <w:t xml:space="preserve">The ruling of the Chair as to </w:t>
      </w:r>
      <w:r>
        <w:rPr>
          <w:rFonts w:ascii="Arial" w:hAnsi="Arial" w:cs="Arial"/>
        </w:rPr>
        <w:t xml:space="preserve">the construction or application </w:t>
      </w:r>
      <w:r w:rsidRPr="00C768C2">
        <w:rPr>
          <w:rFonts w:ascii="Arial" w:hAnsi="Arial" w:cs="Arial"/>
        </w:rPr>
        <w:t>of these Standing Orders shall be final.</w:t>
      </w:r>
    </w:p>
    <w:p w:rsidR="007F406D" w:rsidRPr="00C768C2" w:rsidRDefault="007F406D" w:rsidP="007F406D">
      <w:pPr>
        <w:widowControl w:val="0"/>
        <w:autoSpaceDE w:val="0"/>
        <w:autoSpaceDN w:val="0"/>
        <w:adjustRightInd w:val="0"/>
        <w:spacing w:after="240"/>
        <w:ind w:left="851" w:hanging="851"/>
        <w:jc w:val="both"/>
        <w:rPr>
          <w:rFonts w:ascii="Arial" w:hAnsi="Arial" w:cs="Arial"/>
          <w:b/>
          <w:bCs/>
        </w:rPr>
      </w:pPr>
      <w:r>
        <w:rPr>
          <w:rFonts w:ascii="Arial" w:hAnsi="Arial" w:cs="Arial"/>
          <w:b/>
          <w:bCs/>
        </w:rPr>
        <w:tab/>
      </w:r>
      <w:r w:rsidRPr="00C768C2">
        <w:rPr>
          <w:rFonts w:ascii="Arial" w:hAnsi="Arial" w:cs="Arial"/>
          <w:b/>
          <w:bCs/>
        </w:rPr>
        <w:t>Public</w:t>
      </w:r>
    </w:p>
    <w:p w:rsidR="007F406D" w:rsidRPr="00C768C2" w:rsidRDefault="007F406D" w:rsidP="007F406D">
      <w:pPr>
        <w:widowControl w:val="0"/>
        <w:autoSpaceDE w:val="0"/>
        <w:autoSpaceDN w:val="0"/>
        <w:adjustRightInd w:val="0"/>
        <w:spacing w:after="240"/>
        <w:ind w:left="851" w:hanging="851"/>
        <w:jc w:val="both"/>
        <w:rPr>
          <w:rFonts w:ascii="Arial" w:hAnsi="Arial" w:cs="Arial"/>
        </w:rPr>
      </w:pPr>
      <w:r w:rsidRPr="00C768C2">
        <w:rPr>
          <w:rFonts w:ascii="Arial" w:hAnsi="Arial" w:cs="Arial"/>
        </w:rPr>
        <w:t xml:space="preserve">B13. </w:t>
      </w:r>
      <w:r>
        <w:rPr>
          <w:rFonts w:ascii="Arial" w:hAnsi="Arial" w:cs="Arial"/>
        </w:rPr>
        <w:tab/>
      </w:r>
      <w:r w:rsidRPr="00C768C2">
        <w:rPr>
          <w:rFonts w:ascii="Arial" w:hAnsi="Arial" w:cs="Arial"/>
        </w:rPr>
        <w:t>The public shall be admi</w:t>
      </w:r>
      <w:r>
        <w:rPr>
          <w:rFonts w:ascii="Arial" w:hAnsi="Arial" w:cs="Arial"/>
        </w:rPr>
        <w:t xml:space="preserve">tted to all the meetings of the </w:t>
      </w:r>
      <w:r w:rsidRPr="00C768C2">
        <w:rPr>
          <w:rFonts w:ascii="Arial" w:hAnsi="Arial" w:cs="Arial"/>
        </w:rPr>
        <w:t>Authority unless excluded b</w:t>
      </w:r>
      <w:r>
        <w:rPr>
          <w:rFonts w:ascii="Arial" w:hAnsi="Arial" w:cs="Arial"/>
        </w:rPr>
        <w:t xml:space="preserve">y resolution in accordance with </w:t>
      </w:r>
      <w:r w:rsidRPr="00C768C2">
        <w:rPr>
          <w:rFonts w:ascii="Arial" w:hAnsi="Arial" w:cs="Arial"/>
        </w:rPr>
        <w:t>the provisions of t</w:t>
      </w:r>
      <w:r>
        <w:rPr>
          <w:rFonts w:ascii="Arial" w:hAnsi="Arial" w:cs="Arial"/>
        </w:rPr>
        <w:t xml:space="preserve">he Local Government Act 1972 as </w:t>
      </w:r>
      <w:r w:rsidRPr="00C768C2">
        <w:rPr>
          <w:rFonts w:ascii="Arial" w:hAnsi="Arial" w:cs="Arial"/>
        </w:rPr>
        <w:t>amended.</w:t>
      </w:r>
    </w:p>
    <w:p w:rsidR="007F406D" w:rsidRPr="00C768C2" w:rsidRDefault="007F406D" w:rsidP="007F406D">
      <w:pPr>
        <w:widowControl w:val="0"/>
        <w:autoSpaceDE w:val="0"/>
        <w:autoSpaceDN w:val="0"/>
        <w:adjustRightInd w:val="0"/>
        <w:spacing w:after="240"/>
        <w:ind w:left="851" w:hanging="851"/>
        <w:jc w:val="both"/>
        <w:rPr>
          <w:rFonts w:ascii="Arial" w:hAnsi="Arial" w:cs="Arial"/>
        </w:rPr>
      </w:pPr>
      <w:r w:rsidRPr="00C768C2">
        <w:rPr>
          <w:rFonts w:ascii="Arial" w:hAnsi="Arial" w:cs="Arial"/>
        </w:rPr>
        <w:t xml:space="preserve">B14. </w:t>
      </w:r>
      <w:r>
        <w:rPr>
          <w:rFonts w:ascii="Arial" w:hAnsi="Arial" w:cs="Arial"/>
        </w:rPr>
        <w:tab/>
      </w:r>
      <w:r w:rsidRPr="00C768C2">
        <w:rPr>
          <w:rFonts w:ascii="Arial" w:hAnsi="Arial" w:cs="Arial"/>
        </w:rPr>
        <w:t>No member of the public shall interrup</w:t>
      </w:r>
      <w:r>
        <w:rPr>
          <w:rFonts w:ascii="Arial" w:hAnsi="Arial" w:cs="Arial"/>
        </w:rPr>
        <w:t xml:space="preserve">t or take part in the </w:t>
      </w:r>
      <w:r w:rsidRPr="00C768C2">
        <w:rPr>
          <w:rFonts w:ascii="Arial" w:hAnsi="Arial" w:cs="Arial"/>
        </w:rPr>
        <w:t>proceedings at any meeti</w:t>
      </w:r>
      <w:r>
        <w:rPr>
          <w:rFonts w:ascii="Arial" w:hAnsi="Arial" w:cs="Arial"/>
        </w:rPr>
        <w:t xml:space="preserve">ng. If any member of the public </w:t>
      </w:r>
      <w:r w:rsidRPr="00C768C2">
        <w:rPr>
          <w:rFonts w:ascii="Arial" w:hAnsi="Arial" w:cs="Arial"/>
        </w:rPr>
        <w:t>interrupts or takes part in the proceedings at any meeting,</w:t>
      </w:r>
      <w:r>
        <w:rPr>
          <w:rFonts w:ascii="Arial" w:hAnsi="Arial" w:cs="Arial"/>
        </w:rPr>
        <w:t xml:space="preserve"> </w:t>
      </w:r>
      <w:r w:rsidRPr="00C768C2">
        <w:rPr>
          <w:rFonts w:ascii="Arial" w:hAnsi="Arial" w:cs="Arial"/>
        </w:rPr>
        <w:t xml:space="preserve">the Chair shall warn </w:t>
      </w:r>
      <w:r>
        <w:rPr>
          <w:rFonts w:ascii="Arial" w:hAnsi="Arial" w:cs="Arial"/>
        </w:rPr>
        <w:t>them</w:t>
      </w:r>
      <w:r w:rsidRPr="00C768C2">
        <w:rPr>
          <w:rFonts w:ascii="Arial" w:hAnsi="Arial" w:cs="Arial"/>
        </w:rPr>
        <w:t xml:space="preserve"> and if </w:t>
      </w:r>
      <w:r>
        <w:rPr>
          <w:rFonts w:ascii="Arial" w:hAnsi="Arial" w:cs="Arial"/>
        </w:rPr>
        <w:t>t</w:t>
      </w:r>
      <w:r w:rsidRPr="00C768C2">
        <w:rPr>
          <w:rFonts w:ascii="Arial" w:hAnsi="Arial" w:cs="Arial"/>
        </w:rPr>
        <w:t>he</w:t>
      </w:r>
      <w:r>
        <w:rPr>
          <w:rFonts w:ascii="Arial" w:hAnsi="Arial" w:cs="Arial"/>
        </w:rPr>
        <w:t>y continue</w:t>
      </w:r>
      <w:r w:rsidRPr="00C768C2">
        <w:rPr>
          <w:rFonts w:ascii="Arial" w:hAnsi="Arial" w:cs="Arial"/>
        </w:rPr>
        <w:t xml:space="preserve"> the</w:t>
      </w:r>
      <w:r>
        <w:rPr>
          <w:rFonts w:ascii="Arial" w:hAnsi="Arial" w:cs="Arial"/>
        </w:rPr>
        <w:t xml:space="preserve"> </w:t>
      </w:r>
      <w:r w:rsidRPr="00C768C2">
        <w:rPr>
          <w:rFonts w:ascii="Arial" w:hAnsi="Arial" w:cs="Arial"/>
        </w:rPr>
        <w:t xml:space="preserve">interruption the Chair shall order </w:t>
      </w:r>
      <w:r>
        <w:rPr>
          <w:rFonts w:ascii="Arial" w:hAnsi="Arial" w:cs="Arial"/>
        </w:rPr>
        <w:t>their</w:t>
      </w:r>
      <w:r w:rsidRPr="00C768C2">
        <w:rPr>
          <w:rFonts w:ascii="Arial" w:hAnsi="Arial" w:cs="Arial"/>
        </w:rPr>
        <w:t xml:space="preserve"> removal.</w:t>
      </w:r>
    </w:p>
    <w:p w:rsidR="007F406D" w:rsidRPr="00C768C2" w:rsidRDefault="007F406D" w:rsidP="007F406D">
      <w:pPr>
        <w:widowControl w:val="0"/>
        <w:autoSpaceDE w:val="0"/>
        <w:autoSpaceDN w:val="0"/>
        <w:adjustRightInd w:val="0"/>
        <w:spacing w:after="240"/>
        <w:ind w:left="851" w:hanging="851"/>
        <w:jc w:val="both"/>
        <w:rPr>
          <w:rFonts w:ascii="Arial" w:hAnsi="Arial" w:cs="Arial"/>
        </w:rPr>
      </w:pPr>
      <w:r w:rsidRPr="00C768C2">
        <w:rPr>
          <w:rFonts w:ascii="Arial" w:hAnsi="Arial" w:cs="Arial"/>
        </w:rPr>
        <w:t xml:space="preserve">B15. </w:t>
      </w:r>
      <w:r>
        <w:rPr>
          <w:rFonts w:ascii="Arial" w:hAnsi="Arial" w:cs="Arial"/>
        </w:rPr>
        <w:tab/>
      </w:r>
      <w:r w:rsidRPr="00C768C2">
        <w:rPr>
          <w:rFonts w:ascii="Arial" w:hAnsi="Arial" w:cs="Arial"/>
        </w:rPr>
        <w:t>The Chairman may at a</w:t>
      </w:r>
      <w:r>
        <w:rPr>
          <w:rFonts w:ascii="Arial" w:hAnsi="Arial" w:cs="Arial"/>
        </w:rPr>
        <w:t xml:space="preserve">ny time, if they or she thinks it </w:t>
      </w:r>
      <w:r w:rsidRPr="00C768C2">
        <w:rPr>
          <w:rFonts w:ascii="Arial" w:hAnsi="Arial" w:cs="Arial"/>
        </w:rPr>
        <w:t xml:space="preserve">desirable in the interest of </w:t>
      </w:r>
      <w:r>
        <w:rPr>
          <w:rFonts w:ascii="Arial" w:hAnsi="Arial" w:cs="Arial"/>
        </w:rPr>
        <w:t xml:space="preserve">order, move that the meeting be </w:t>
      </w:r>
      <w:r w:rsidRPr="00C768C2">
        <w:rPr>
          <w:rFonts w:ascii="Arial" w:hAnsi="Arial" w:cs="Arial"/>
        </w:rPr>
        <w:t>adjourned or suspended, an</w:t>
      </w:r>
      <w:r>
        <w:rPr>
          <w:rFonts w:ascii="Arial" w:hAnsi="Arial" w:cs="Arial"/>
        </w:rPr>
        <w:t xml:space="preserve">d if the motion is carried, the </w:t>
      </w:r>
      <w:r w:rsidRPr="00C768C2">
        <w:rPr>
          <w:rFonts w:ascii="Arial" w:hAnsi="Arial" w:cs="Arial"/>
        </w:rPr>
        <w:t>meeting shall be adjourn</w:t>
      </w:r>
      <w:r>
        <w:rPr>
          <w:rFonts w:ascii="Arial" w:hAnsi="Arial" w:cs="Arial"/>
        </w:rPr>
        <w:t>ed or suspended to a time to be d</w:t>
      </w:r>
      <w:r w:rsidRPr="00C768C2">
        <w:rPr>
          <w:rFonts w:ascii="Arial" w:hAnsi="Arial" w:cs="Arial"/>
        </w:rPr>
        <w:t>etermined by the Members.</w:t>
      </w:r>
    </w:p>
    <w:p w:rsidR="007F406D" w:rsidRPr="00C768C2" w:rsidRDefault="007F406D" w:rsidP="007F406D">
      <w:pPr>
        <w:widowControl w:val="0"/>
        <w:autoSpaceDE w:val="0"/>
        <w:autoSpaceDN w:val="0"/>
        <w:adjustRightInd w:val="0"/>
        <w:spacing w:after="240"/>
        <w:ind w:left="851" w:hanging="851"/>
        <w:jc w:val="both"/>
        <w:rPr>
          <w:rFonts w:ascii="Arial" w:hAnsi="Arial" w:cs="Arial"/>
          <w:b/>
          <w:bCs/>
        </w:rPr>
      </w:pPr>
      <w:r>
        <w:rPr>
          <w:rFonts w:ascii="Arial" w:hAnsi="Arial" w:cs="Arial"/>
          <w:b/>
          <w:bCs/>
        </w:rPr>
        <w:tab/>
      </w:r>
      <w:r w:rsidRPr="00C768C2">
        <w:rPr>
          <w:rFonts w:ascii="Arial" w:hAnsi="Arial" w:cs="Arial"/>
          <w:b/>
          <w:bCs/>
        </w:rPr>
        <w:t>Order of Business</w:t>
      </w:r>
    </w:p>
    <w:p w:rsidR="007F406D" w:rsidRDefault="007F406D" w:rsidP="007F406D">
      <w:pPr>
        <w:widowControl w:val="0"/>
        <w:autoSpaceDE w:val="0"/>
        <w:autoSpaceDN w:val="0"/>
        <w:adjustRightInd w:val="0"/>
        <w:spacing w:after="240"/>
        <w:ind w:left="851" w:hanging="851"/>
        <w:jc w:val="both"/>
        <w:rPr>
          <w:rFonts w:ascii="Arial" w:hAnsi="Arial" w:cs="Arial"/>
        </w:rPr>
      </w:pPr>
      <w:r w:rsidRPr="00C768C2">
        <w:rPr>
          <w:rFonts w:ascii="Arial" w:hAnsi="Arial" w:cs="Arial"/>
        </w:rPr>
        <w:t xml:space="preserve">B16. </w:t>
      </w:r>
      <w:r>
        <w:rPr>
          <w:rFonts w:ascii="Arial" w:hAnsi="Arial" w:cs="Arial"/>
        </w:rPr>
        <w:tab/>
      </w:r>
      <w:r w:rsidRPr="00C768C2">
        <w:rPr>
          <w:rFonts w:ascii="Arial" w:hAnsi="Arial" w:cs="Arial"/>
        </w:rPr>
        <w:t>The Authority on m</w:t>
      </w:r>
      <w:r>
        <w:rPr>
          <w:rFonts w:ascii="Arial" w:hAnsi="Arial" w:cs="Arial"/>
        </w:rPr>
        <w:t xml:space="preserve">otion duly seconded and carried </w:t>
      </w:r>
      <w:r w:rsidRPr="00C768C2">
        <w:rPr>
          <w:rFonts w:ascii="Arial" w:hAnsi="Arial" w:cs="Arial"/>
        </w:rPr>
        <w:t>without debate, or on motion</w:t>
      </w:r>
      <w:r>
        <w:rPr>
          <w:rFonts w:ascii="Arial" w:hAnsi="Arial" w:cs="Arial"/>
        </w:rPr>
        <w:t xml:space="preserve">s by the Chair, which shall not </w:t>
      </w:r>
      <w:r w:rsidRPr="00C768C2">
        <w:rPr>
          <w:rFonts w:ascii="Arial" w:hAnsi="Arial" w:cs="Arial"/>
        </w:rPr>
        <w:t>require to be seconded, ma</w:t>
      </w:r>
      <w:r>
        <w:rPr>
          <w:rFonts w:ascii="Arial" w:hAnsi="Arial" w:cs="Arial"/>
        </w:rPr>
        <w:t xml:space="preserve">y vary the order of business as </w:t>
      </w:r>
      <w:r w:rsidRPr="00C768C2">
        <w:rPr>
          <w:rFonts w:ascii="Arial" w:hAnsi="Arial" w:cs="Arial"/>
        </w:rPr>
        <w:t xml:space="preserve">set forth on the agenda </w:t>
      </w:r>
      <w:r>
        <w:rPr>
          <w:rFonts w:ascii="Arial" w:hAnsi="Arial" w:cs="Arial"/>
        </w:rPr>
        <w:t xml:space="preserve">so as to give precedence to any </w:t>
      </w:r>
      <w:r w:rsidRPr="00C768C2">
        <w:rPr>
          <w:rFonts w:ascii="Arial" w:hAnsi="Arial" w:cs="Arial"/>
        </w:rPr>
        <w:t>business.</w:t>
      </w:r>
    </w:p>
    <w:p w:rsidR="007F406D" w:rsidRPr="00C768C2" w:rsidRDefault="007F406D" w:rsidP="007F406D">
      <w:pPr>
        <w:widowControl w:val="0"/>
        <w:autoSpaceDE w:val="0"/>
        <w:autoSpaceDN w:val="0"/>
        <w:adjustRightInd w:val="0"/>
        <w:spacing w:after="240"/>
        <w:ind w:left="851" w:hanging="851"/>
        <w:jc w:val="both"/>
        <w:rPr>
          <w:rFonts w:ascii="Arial" w:hAnsi="Arial" w:cs="Arial"/>
          <w:b/>
          <w:bCs/>
        </w:rPr>
      </w:pPr>
      <w:r>
        <w:rPr>
          <w:rFonts w:ascii="Arial" w:hAnsi="Arial" w:cs="Arial"/>
          <w:b/>
          <w:bCs/>
        </w:rPr>
        <w:tab/>
      </w:r>
      <w:r w:rsidRPr="00C768C2">
        <w:rPr>
          <w:rFonts w:ascii="Arial" w:hAnsi="Arial" w:cs="Arial"/>
          <w:b/>
          <w:bCs/>
        </w:rPr>
        <w:t>Minutes</w:t>
      </w:r>
    </w:p>
    <w:p w:rsidR="007F406D" w:rsidRPr="00C768C2" w:rsidRDefault="007F406D" w:rsidP="007F406D">
      <w:pPr>
        <w:widowControl w:val="0"/>
        <w:autoSpaceDE w:val="0"/>
        <w:autoSpaceDN w:val="0"/>
        <w:adjustRightInd w:val="0"/>
        <w:spacing w:after="240"/>
        <w:ind w:left="851" w:hanging="851"/>
        <w:jc w:val="both"/>
        <w:rPr>
          <w:rFonts w:ascii="Arial" w:hAnsi="Arial" w:cs="Arial"/>
        </w:rPr>
      </w:pPr>
      <w:r w:rsidRPr="00C768C2">
        <w:rPr>
          <w:rFonts w:ascii="Arial" w:hAnsi="Arial" w:cs="Arial"/>
        </w:rPr>
        <w:t xml:space="preserve">B17. </w:t>
      </w:r>
      <w:r>
        <w:rPr>
          <w:rFonts w:ascii="Arial" w:hAnsi="Arial" w:cs="Arial"/>
        </w:rPr>
        <w:tab/>
      </w:r>
      <w:r w:rsidRPr="00C768C2">
        <w:rPr>
          <w:rFonts w:ascii="Arial" w:hAnsi="Arial" w:cs="Arial"/>
        </w:rPr>
        <w:t>Minutes of the proceeding</w:t>
      </w:r>
      <w:r>
        <w:rPr>
          <w:rFonts w:ascii="Arial" w:hAnsi="Arial" w:cs="Arial"/>
        </w:rPr>
        <w:t xml:space="preserve">s of a meeting of the Authority </w:t>
      </w:r>
      <w:r w:rsidRPr="00C768C2">
        <w:rPr>
          <w:rFonts w:ascii="Arial" w:hAnsi="Arial" w:cs="Arial"/>
        </w:rPr>
        <w:t xml:space="preserve">shall be printed and a </w:t>
      </w:r>
      <w:r>
        <w:rPr>
          <w:rFonts w:ascii="Arial" w:hAnsi="Arial" w:cs="Arial"/>
        </w:rPr>
        <w:t xml:space="preserve">copy of all such minutes as are </w:t>
      </w:r>
      <w:r w:rsidRPr="00C768C2">
        <w:rPr>
          <w:rFonts w:ascii="Arial" w:hAnsi="Arial" w:cs="Arial"/>
        </w:rPr>
        <w:t>unconfirmed shall be sen</w:t>
      </w:r>
      <w:r>
        <w:rPr>
          <w:rFonts w:ascii="Arial" w:hAnsi="Arial" w:cs="Arial"/>
        </w:rPr>
        <w:t xml:space="preserve">t so as to reach each member of </w:t>
      </w:r>
      <w:r w:rsidRPr="00C768C2">
        <w:rPr>
          <w:rFonts w:ascii="Arial" w:hAnsi="Arial" w:cs="Arial"/>
        </w:rPr>
        <w:t>the Authority at least 5 working</w:t>
      </w:r>
      <w:r>
        <w:rPr>
          <w:rFonts w:ascii="Arial" w:hAnsi="Arial" w:cs="Arial"/>
        </w:rPr>
        <w:t xml:space="preserve"> days before the meeting of the </w:t>
      </w:r>
      <w:r w:rsidRPr="00C768C2">
        <w:rPr>
          <w:rFonts w:ascii="Arial" w:hAnsi="Arial" w:cs="Arial"/>
        </w:rPr>
        <w:t>Authority at which such min</w:t>
      </w:r>
      <w:r>
        <w:rPr>
          <w:rFonts w:ascii="Arial" w:hAnsi="Arial" w:cs="Arial"/>
        </w:rPr>
        <w:t xml:space="preserve">utes are to be submitted for </w:t>
      </w:r>
      <w:r w:rsidRPr="00C768C2">
        <w:rPr>
          <w:rFonts w:ascii="Arial" w:hAnsi="Arial" w:cs="Arial"/>
        </w:rPr>
        <w:t>confirmation.</w:t>
      </w:r>
    </w:p>
    <w:p w:rsidR="007F406D" w:rsidRPr="00C768C2" w:rsidRDefault="007F406D" w:rsidP="007F406D">
      <w:pPr>
        <w:widowControl w:val="0"/>
        <w:autoSpaceDE w:val="0"/>
        <w:autoSpaceDN w:val="0"/>
        <w:adjustRightInd w:val="0"/>
        <w:spacing w:after="240"/>
        <w:ind w:left="851" w:hanging="851"/>
        <w:jc w:val="both"/>
        <w:rPr>
          <w:rFonts w:ascii="Arial" w:hAnsi="Arial" w:cs="Arial"/>
        </w:rPr>
      </w:pPr>
      <w:r w:rsidRPr="00C768C2">
        <w:rPr>
          <w:rFonts w:ascii="Arial" w:hAnsi="Arial" w:cs="Arial"/>
        </w:rPr>
        <w:t xml:space="preserve">B18. </w:t>
      </w:r>
      <w:r>
        <w:rPr>
          <w:rFonts w:ascii="Arial" w:hAnsi="Arial" w:cs="Arial"/>
        </w:rPr>
        <w:tab/>
      </w:r>
      <w:r w:rsidRPr="00C768C2">
        <w:rPr>
          <w:rFonts w:ascii="Arial" w:hAnsi="Arial" w:cs="Arial"/>
        </w:rPr>
        <w:t>No discussion shall be all</w:t>
      </w:r>
      <w:r>
        <w:rPr>
          <w:rFonts w:ascii="Arial" w:hAnsi="Arial" w:cs="Arial"/>
        </w:rPr>
        <w:t xml:space="preserve">owed upon the minutes except as </w:t>
      </w:r>
      <w:r w:rsidRPr="00C768C2">
        <w:rPr>
          <w:rFonts w:ascii="Arial" w:hAnsi="Arial" w:cs="Arial"/>
        </w:rPr>
        <w:t>to their accuracy and any o</w:t>
      </w:r>
      <w:r>
        <w:rPr>
          <w:rFonts w:ascii="Arial" w:hAnsi="Arial" w:cs="Arial"/>
        </w:rPr>
        <w:t xml:space="preserve">bjection upon that ground shall </w:t>
      </w:r>
      <w:r w:rsidRPr="00C768C2">
        <w:rPr>
          <w:rFonts w:ascii="Arial" w:hAnsi="Arial" w:cs="Arial"/>
        </w:rPr>
        <w:t>be made by motion.</w:t>
      </w:r>
    </w:p>
    <w:p w:rsidR="007F406D" w:rsidRPr="00C768C2" w:rsidRDefault="007F406D" w:rsidP="007F406D">
      <w:pPr>
        <w:widowControl w:val="0"/>
        <w:autoSpaceDE w:val="0"/>
        <w:autoSpaceDN w:val="0"/>
        <w:adjustRightInd w:val="0"/>
        <w:spacing w:after="240"/>
        <w:ind w:left="851" w:hanging="851"/>
        <w:jc w:val="both"/>
        <w:rPr>
          <w:rFonts w:ascii="Arial" w:hAnsi="Arial" w:cs="Arial"/>
        </w:rPr>
      </w:pPr>
      <w:r w:rsidRPr="00C768C2">
        <w:rPr>
          <w:rFonts w:ascii="Arial" w:hAnsi="Arial" w:cs="Arial"/>
        </w:rPr>
        <w:t xml:space="preserve">B19. </w:t>
      </w:r>
      <w:r>
        <w:rPr>
          <w:rFonts w:ascii="Arial" w:hAnsi="Arial" w:cs="Arial"/>
        </w:rPr>
        <w:tab/>
      </w:r>
      <w:r w:rsidRPr="00C768C2">
        <w:rPr>
          <w:rFonts w:ascii="Arial" w:hAnsi="Arial" w:cs="Arial"/>
        </w:rPr>
        <w:t>Immediately after confirmat</w:t>
      </w:r>
      <w:r>
        <w:rPr>
          <w:rFonts w:ascii="Arial" w:hAnsi="Arial" w:cs="Arial"/>
        </w:rPr>
        <w:t xml:space="preserve">ion the minutes shall be signed </w:t>
      </w:r>
      <w:r w:rsidRPr="00C768C2">
        <w:rPr>
          <w:rFonts w:ascii="Arial" w:hAnsi="Arial" w:cs="Arial"/>
        </w:rPr>
        <w:t>by the Chair.</w:t>
      </w:r>
    </w:p>
    <w:p w:rsidR="007F406D" w:rsidRDefault="007F406D" w:rsidP="007F406D">
      <w:pPr>
        <w:widowControl w:val="0"/>
        <w:autoSpaceDE w:val="0"/>
        <w:autoSpaceDN w:val="0"/>
        <w:adjustRightInd w:val="0"/>
        <w:spacing w:after="240"/>
        <w:ind w:left="851" w:hanging="851"/>
        <w:jc w:val="both"/>
        <w:rPr>
          <w:rFonts w:ascii="Arial" w:hAnsi="Arial" w:cs="Arial"/>
        </w:rPr>
      </w:pPr>
      <w:r w:rsidRPr="00C768C2">
        <w:rPr>
          <w:rFonts w:ascii="Arial" w:hAnsi="Arial" w:cs="Arial"/>
        </w:rPr>
        <w:t xml:space="preserve">B20. </w:t>
      </w:r>
      <w:r>
        <w:rPr>
          <w:rFonts w:ascii="Arial" w:hAnsi="Arial" w:cs="Arial"/>
        </w:rPr>
        <w:tab/>
      </w:r>
      <w:r w:rsidRPr="00C768C2">
        <w:rPr>
          <w:rFonts w:ascii="Arial" w:hAnsi="Arial" w:cs="Arial"/>
        </w:rPr>
        <w:t>Unless and until the contrary is prov</w:t>
      </w:r>
      <w:r>
        <w:rPr>
          <w:rFonts w:ascii="Arial" w:hAnsi="Arial" w:cs="Arial"/>
        </w:rPr>
        <w:t xml:space="preserve">ed, a meeting of the Authority, </w:t>
      </w:r>
      <w:r w:rsidRPr="00C768C2">
        <w:rPr>
          <w:rFonts w:ascii="Arial" w:hAnsi="Arial" w:cs="Arial"/>
        </w:rPr>
        <w:t>a minute of whose proce</w:t>
      </w:r>
      <w:r>
        <w:rPr>
          <w:rFonts w:ascii="Arial" w:hAnsi="Arial" w:cs="Arial"/>
        </w:rPr>
        <w:t xml:space="preserve">edings has been made and signed </w:t>
      </w:r>
      <w:r w:rsidRPr="00C768C2">
        <w:rPr>
          <w:rFonts w:ascii="Arial" w:hAnsi="Arial" w:cs="Arial"/>
        </w:rPr>
        <w:t>in accordance with Sta</w:t>
      </w:r>
      <w:r>
        <w:rPr>
          <w:rFonts w:ascii="Arial" w:hAnsi="Arial" w:cs="Arial"/>
        </w:rPr>
        <w:t xml:space="preserve">nding Order B19 above, shall be </w:t>
      </w:r>
      <w:r w:rsidRPr="00C768C2">
        <w:rPr>
          <w:rFonts w:ascii="Arial" w:hAnsi="Arial" w:cs="Arial"/>
        </w:rPr>
        <w:t>deemed to have been</w:t>
      </w:r>
      <w:r>
        <w:rPr>
          <w:rFonts w:ascii="Arial" w:hAnsi="Arial" w:cs="Arial"/>
        </w:rPr>
        <w:t xml:space="preserve"> duly convened and held and all </w:t>
      </w:r>
      <w:r w:rsidRPr="00C768C2">
        <w:rPr>
          <w:rFonts w:ascii="Arial" w:hAnsi="Arial" w:cs="Arial"/>
        </w:rPr>
        <w:t xml:space="preserve">members present at the </w:t>
      </w:r>
      <w:r>
        <w:rPr>
          <w:rFonts w:ascii="Arial" w:hAnsi="Arial" w:cs="Arial"/>
        </w:rPr>
        <w:t xml:space="preserve">meeting shall be deemed to have </w:t>
      </w:r>
      <w:r w:rsidRPr="00C768C2">
        <w:rPr>
          <w:rFonts w:ascii="Arial" w:hAnsi="Arial" w:cs="Arial"/>
        </w:rPr>
        <w:t>been duly qualified.</w:t>
      </w:r>
    </w:p>
    <w:p w:rsidR="007F406D" w:rsidRPr="00C768C2" w:rsidRDefault="007F406D" w:rsidP="007F406D">
      <w:pPr>
        <w:widowControl w:val="0"/>
        <w:autoSpaceDE w:val="0"/>
        <w:autoSpaceDN w:val="0"/>
        <w:adjustRightInd w:val="0"/>
        <w:spacing w:after="240"/>
        <w:ind w:left="851" w:hanging="851"/>
        <w:jc w:val="both"/>
        <w:rPr>
          <w:rFonts w:ascii="Arial" w:hAnsi="Arial" w:cs="Arial"/>
          <w:b/>
          <w:bCs/>
        </w:rPr>
      </w:pPr>
      <w:r>
        <w:rPr>
          <w:rFonts w:ascii="Arial" w:hAnsi="Arial" w:cs="Arial"/>
          <w:b/>
          <w:bCs/>
        </w:rPr>
        <w:tab/>
      </w:r>
      <w:r w:rsidRPr="00C768C2">
        <w:rPr>
          <w:rFonts w:ascii="Arial" w:hAnsi="Arial" w:cs="Arial"/>
          <w:b/>
          <w:bCs/>
        </w:rPr>
        <w:t>Notices of Motion</w:t>
      </w:r>
    </w:p>
    <w:p w:rsidR="007F406D" w:rsidRPr="00C768C2" w:rsidRDefault="007F406D" w:rsidP="007F406D">
      <w:pPr>
        <w:widowControl w:val="0"/>
        <w:autoSpaceDE w:val="0"/>
        <w:autoSpaceDN w:val="0"/>
        <w:adjustRightInd w:val="0"/>
        <w:spacing w:after="240"/>
        <w:ind w:left="851" w:hanging="851"/>
        <w:jc w:val="both"/>
        <w:rPr>
          <w:rFonts w:ascii="Arial" w:hAnsi="Arial" w:cs="Arial"/>
        </w:rPr>
      </w:pPr>
      <w:r w:rsidRPr="00C768C2">
        <w:rPr>
          <w:rFonts w:ascii="Arial" w:hAnsi="Arial" w:cs="Arial"/>
        </w:rPr>
        <w:t xml:space="preserve">B21. </w:t>
      </w:r>
      <w:r>
        <w:rPr>
          <w:rFonts w:ascii="Arial" w:hAnsi="Arial" w:cs="Arial"/>
        </w:rPr>
        <w:tab/>
      </w:r>
      <w:r w:rsidRPr="00C768C2">
        <w:rPr>
          <w:rFonts w:ascii="Arial" w:hAnsi="Arial" w:cs="Arial"/>
        </w:rPr>
        <w:t>A Notice of Motion may be</w:t>
      </w:r>
      <w:r>
        <w:rPr>
          <w:rFonts w:ascii="Arial" w:hAnsi="Arial" w:cs="Arial"/>
        </w:rPr>
        <w:t xml:space="preserve"> given in writing in accordance </w:t>
      </w:r>
      <w:r w:rsidRPr="00C768C2">
        <w:rPr>
          <w:rFonts w:ascii="Arial" w:hAnsi="Arial" w:cs="Arial"/>
        </w:rPr>
        <w:t>with Standing Order B22 to r</w:t>
      </w:r>
      <w:r>
        <w:rPr>
          <w:rFonts w:ascii="Arial" w:hAnsi="Arial" w:cs="Arial"/>
        </w:rPr>
        <w:t xml:space="preserve">aise any matter relating to the </w:t>
      </w:r>
      <w:r w:rsidRPr="00C768C2">
        <w:rPr>
          <w:rFonts w:ascii="Arial" w:hAnsi="Arial" w:cs="Arial"/>
        </w:rPr>
        <w:t>functions of the Authority.</w:t>
      </w:r>
    </w:p>
    <w:p w:rsidR="007F406D" w:rsidRPr="00C768C2" w:rsidRDefault="007F406D" w:rsidP="007F406D">
      <w:pPr>
        <w:widowControl w:val="0"/>
        <w:autoSpaceDE w:val="0"/>
        <w:autoSpaceDN w:val="0"/>
        <w:adjustRightInd w:val="0"/>
        <w:spacing w:after="240"/>
        <w:ind w:left="851" w:hanging="851"/>
        <w:jc w:val="both"/>
        <w:rPr>
          <w:rFonts w:ascii="Arial" w:hAnsi="Arial" w:cs="Arial"/>
        </w:rPr>
      </w:pPr>
      <w:r w:rsidRPr="00C768C2">
        <w:rPr>
          <w:rFonts w:ascii="Arial" w:hAnsi="Arial" w:cs="Arial"/>
        </w:rPr>
        <w:t xml:space="preserve">B22. </w:t>
      </w:r>
      <w:r>
        <w:rPr>
          <w:rFonts w:ascii="Arial" w:hAnsi="Arial" w:cs="Arial"/>
        </w:rPr>
        <w:tab/>
      </w:r>
      <w:r w:rsidRPr="00C768C2">
        <w:rPr>
          <w:rFonts w:ascii="Arial" w:hAnsi="Arial" w:cs="Arial"/>
        </w:rPr>
        <w:t xml:space="preserve">Notice of every motion </w:t>
      </w:r>
      <w:r>
        <w:rPr>
          <w:rFonts w:ascii="Arial" w:hAnsi="Arial" w:cs="Arial"/>
        </w:rPr>
        <w:t xml:space="preserve">other than a motion which under </w:t>
      </w:r>
      <w:r w:rsidRPr="00C768C2">
        <w:rPr>
          <w:rFonts w:ascii="Arial" w:hAnsi="Arial" w:cs="Arial"/>
        </w:rPr>
        <w:t xml:space="preserve">Standing Order B27 </w:t>
      </w:r>
      <w:r w:rsidRPr="00C768C2">
        <w:rPr>
          <w:rFonts w:ascii="Arial" w:hAnsi="Arial" w:cs="Arial"/>
        </w:rPr>
        <w:lastRenderedPageBreak/>
        <w:t>may be</w:t>
      </w:r>
      <w:r>
        <w:rPr>
          <w:rFonts w:ascii="Arial" w:hAnsi="Arial" w:cs="Arial"/>
        </w:rPr>
        <w:t xml:space="preserve"> moved without notice, shall be </w:t>
      </w:r>
      <w:r w:rsidRPr="00C768C2">
        <w:rPr>
          <w:rFonts w:ascii="Arial" w:hAnsi="Arial" w:cs="Arial"/>
        </w:rPr>
        <w:t>signed by the members of t</w:t>
      </w:r>
      <w:r>
        <w:rPr>
          <w:rFonts w:ascii="Arial" w:hAnsi="Arial" w:cs="Arial"/>
        </w:rPr>
        <w:t xml:space="preserve">he Authority giving the notice, </w:t>
      </w:r>
      <w:r w:rsidRPr="00C768C2">
        <w:rPr>
          <w:rFonts w:ascii="Arial" w:hAnsi="Arial" w:cs="Arial"/>
        </w:rPr>
        <w:t>of which there shall</w:t>
      </w:r>
      <w:r>
        <w:rPr>
          <w:rFonts w:ascii="Arial" w:hAnsi="Arial" w:cs="Arial"/>
        </w:rPr>
        <w:t xml:space="preserve"> be at least two in number, and </w:t>
      </w:r>
      <w:r w:rsidRPr="00C768C2">
        <w:rPr>
          <w:rFonts w:ascii="Arial" w:hAnsi="Arial" w:cs="Arial"/>
        </w:rPr>
        <w:t>delivered not later than 12 noon on the ninth working day</w:t>
      </w:r>
      <w:r>
        <w:rPr>
          <w:rFonts w:ascii="Arial" w:hAnsi="Arial" w:cs="Arial"/>
        </w:rPr>
        <w:t xml:space="preserve"> before </w:t>
      </w:r>
      <w:r w:rsidRPr="00C768C2">
        <w:rPr>
          <w:rFonts w:ascii="Arial" w:hAnsi="Arial" w:cs="Arial"/>
        </w:rPr>
        <w:t>the next meeting of the Author</w:t>
      </w:r>
      <w:r>
        <w:rPr>
          <w:rFonts w:ascii="Arial" w:hAnsi="Arial" w:cs="Arial"/>
        </w:rPr>
        <w:t xml:space="preserve">ity, at the office of the Clerk </w:t>
      </w:r>
      <w:r w:rsidRPr="00C768C2">
        <w:rPr>
          <w:rFonts w:ascii="Arial" w:hAnsi="Arial" w:cs="Arial"/>
        </w:rPr>
        <w:t>by whom it shall be dated,</w:t>
      </w:r>
      <w:r>
        <w:rPr>
          <w:rFonts w:ascii="Arial" w:hAnsi="Arial" w:cs="Arial"/>
        </w:rPr>
        <w:t xml:space="preserve"> numbered in the order in which </w:t>
      </w:r>
      <w:r w:rsidRPr="00C768C2">
        <w:rPr>
          <w:rFonts w:ascii="Arial" w:hAnsi="Arial" w:cs="Arial"/>
        </w:rPr>
        <w:t>it is received and entered in</w:t>
      </w:r>
      <w:r>
        <w:rPr>
          <w:rFonts w:ascii="Arial" w:hAnsi="Arial" w:cs="Arial"/>
        </w:rPr>
        <w:t xml:space="preserve"> a book which shall be open for </w:t>
      </w:r>
      <w:r w:rsidRPr="00C768C2">
        <w:rPr>
          <w:rFonts w:ascii="Arial" w:hAnsi="Arial" w:cs="Arial"/>
        </w:rPr>
        <w:t>inspection by every member of the Authority.</w:t>
      </w:r>
    </w:p>
    <w:p w:rsidR="007F406D" w:rsidRPr="00C768C2" w:rsidRDefault="007F406D" w:rsidP="007F406D">
      <w:pPr>
        <w:widowControl w:val="0"/>
        <w:autoSpaceDE w:val="0"/>
        <w:autoSpaceDN w:val="0"/>
        <w:adjustRightInd w:val="0"/>
        <w:spacing w:after="240"/>
        <w:ind w:left="851" w:hanging="851"/>
        <w:jc w:val="both"/>
        <w:rPr>
          <w:rFonts w:ascii="Arial" w:hAnsi="Arial" w:cs="Arial"/>
        </w:rPr>
      </w:pPr>
      <w:r w:rsidRPr="00C768C2">
        <w:rPr>
          <w:rFonts w:ascii="Arial" w:hAnsi="Arial" w:cs="Arial"/>
        </w:rPr>
        <w:t xml:space="preserve">B23. </w:t>
      </w:r>
      <w:r>
        <w:rPr>
          <w:rFonts w:ascii="Arial" w:hAnsi="Arial" w:cs="Arial"/>
        </w:rPr>
        <w:tab/>
      </w:r>
      <w:r w:rsidRPr="00C768C2">
        <w:rPr>
          <w:rFonts w:ascii="Arial" w:hAnsi="Arial" w:cs="Arial"/>
        </w:rPr>
        <w:t>The Clerk shall set out in t</w:t>
      </w:r>
      <w:r>
        <w:rPr>
          <w:rFonts w:ascii="Arial" w:hAnsi="Arial" w:cs="Arial"/>
        </w:rPr>
        <w:t xml:space="preserve">he summons for every meeting of </w:t>
      </w:r>
      <w:r w:rsidRPr="00C768C2">
        <w:rPr>
          <w:rFonts w:ascii="Arial" w:hAnsi="Arial" w:cs="Arial"/>
        </w:rPr>
        <w:t>the Authority all motions of which notice has been duly</w:t>
      </w:r>
      <w:r>
        <w:rPr>
          <w:rFonts w:ascii="Arial" w:hAnsi="Arial" w:cs="Arial"/>
        </w:rPr>
        <w:t xml:space="preserve"> </w:t>
      </w:r>
      <w:r w:rsidRPr="00C768C2">
        <w:rPr>
          <w:rFonts w:ascii="Arial" w:hAnsi="Arial" w:cs="Arial"/>
        </w:rPr>
        <w:t>given in the order in which they have been received, unless</w:t>
      </w:r>
      <w:r>
        <w:rPr>
          <w:rFonts w:ascii="Arial" w:hAnsi="Arial" w:cs="Arial"/>
        </w:rPr>
        <w:t xml:space="preserve"> </w:t>
      </w:r>
      <w:r w:rsidRPr="00C768C2">
        <w:rPr>
          <w:rFonts w:ascii="Arial" w:hAnsi="Arial" w:cs="Arial"/>
        </w:rPr>
        <w:t xml:space="preserve">the member giving such a notice intimated in writing, </w:t>
      </w:r>
      <w:r>
        <w:rPr>
          <w:rFonts w:ascii="Arial" w:hAnsi="Arial" w:cs="Arial"/>
        </w:rPr>
        <w:t xml:space="preserve">when </w:t>
      </w:r>
      <w:r w:rsidRPr="00C768C2">
        <w:rPr>
          <w:rFonts w:ascii="Arial" w:hAnsi="Arial" w:cs="Arial"/>
        </w:rPr>
        <w:t xml:space="preserve">giving it, that </w:t>
      </w:r>
      <w:r>
        <w:rPr>
          <w:rFonts w:ascii="Arial" w:hAnsi="Arial" w:cs="Arial"/>
        </w:rPr>
        <w:t>they</w:t>
      </w:r>
      <w:r w:rsidRPr="00C768C2">
        <w:rPr>
          <w:rFonts w:ascii="Arial" w:hAnsi="Arial" w:cs="Arial"/>
        </w:rPr>
        <w:t xml:space="preserve"> proposed to move it</w:t>
      </w:r>
      <w:r>
        <w:rPr>
          <w:rFonts w:ascii="Arial" w:hAnsi="Arial" w:cs="Arial"/>
        </w:rPr>
        <w:t xml:space="preserve"> at some later </w:t>
      </w:r>
      <w:r w:rsidRPr="00C768C2">
        <w:rPr>
          <w:rFonts w:ascii="Arial" w:hAnsi="Arial" w:cs="Arial"/>
        </w:rPr>
        <w:t>meeting, or has since withdrawn it in writing.</w:t>
      </w:r>
    </w:p>
    <w:p w:rsidR="007F406D" w:rsidRPr="00C768C2" w:rsidRDefault="007F406D" w:rsidP="007F406D">
      <w:pPr>
        <w:widowControl w:val="0"/>
        <w:autoSpaceDE w:val="0"/>
        <w:autoSpaceDN w:val="0"/>
        <w:adjustRightInd w:val="0"/>
        <w:spacing w:after="240"/>
        <w:ind w:left="851" w:hanging="851"/>
        <w:jc w:val="both"/>
        <w:rPr>
          <w:rFonts w:ascii="Arial" w:hAnsi="Arial" w:cs="Arial"/>
        </w:rPr>
      </w:pPr>
      <w:r w:rsidRPr="00C768C2">
        <w:rPr>
          <w:rFonts w:ascii="Arial" w:hAnsi="Arial" w:cs="Arial"/>
        </w:rPr>
        <w:t xml:space="preserve">B24. </w:t>
      </w:r>
      <w:r>
        <w:rPr>
          <w:rFonts w:ascii="Arial" w:hAnsi="Arial" w:cs="Arial"/>
        </w:rPr>
        <w:tab/>
      </w:r>
      <w:r w:rsidRPr="00C768C2">
        <w:rPr>
          <w:rFonts w:ascii="Arial" w:hAnsi="Arial" w:cs="Arial"/>
        </w:rPr>
        <w:t xml:space="preserve">If a motion thus set </w:t>
      </w:r>
      <w:r>
        <w:rPr>
          <w:rFonts w:ascii="Arial" w:hAnsi="Arial" w:cs="Arial"/>
        </w:rPr>
        <w:t xml:space="preserve">out in the summons be not moved </w:t>
      </w:r>
      <w:r w:rsidRPr="00C768C2">
        <w:rPr>
          <w:rFonts w:ascii="Arial" w:hAnsi="Arial" w:cs="Arial"/>
        </w:rPr>
        <w:t>either by a member who</w:t>
      </w:r>
      <w:r>
        <w:rPr>
          <w:rFonts w:ascii="Arial" w:hAnsi="Arial" w:cs="Arial"/>
        </w:rPr>
        <w:t xml:space="preserve"> gave notice thereof or by some </w:t>
      </w:r>
      <w:r w:rsidRPr="00C768C2">
        <w:rPr>
          <w:rFonts w:ascii="Arial" w:hAnsi="Arial" w:cs="Arial"/>
        </w:rPr>
        <w:t xml:space="preserve">other member on </w:t>
      </w:r>
      <w:r>
        <w:rPr>
          <w:rFonts w:ascii="Arial" w:hAnsi="Arial" w:cs="Arial"/>
        </w:rPr>
        <w:t>their</w:t>
      </w:r>
      <w:r w:rsidRPr="00C768C2">
        <w:rPr>
          <w:rFonts w:ascii="Arial" w:hAnsi="Arial" w:cs="Arial"/>
        </w:rPr>
        <w:t xml:space="preserve"> behal</w:t>
      </w:r>
      <w:r>
        <w:rPr>
          <w:rFonts w:ascii="Arial" w:hAnsi="Arial" w:cs="Arial"/>
        </w:rPr>
        <w:t xml:space="preserve">f it shall, unless postponed by </w:t>
      </w:r>
      <w:r w:rsidRPr="00C768C2">
        <w:rPr>
          <w:rFonts w:ascii="Arial" w:hAnsi="Arial" w:cs="Arial"/>
        </w:rPr>
        <w:t>consent of the Authority, be</w:t>
      </w:r>
      <w:r>
        <w:rPr>
          <w:rFonts w:ascii="Arial" w:hAnsi="Arial" w:cs="Arial"/>
        </w:rPr>
        <w:t xml:space="preserve"> treated as withdrawn and shall </w:t>
      </w:r>
      <w:r w:rsidRPr="00C768C2">
        <w:rPr>
          <w:rFonts w:ascii="Arial" w:hAnsi="Arial" w:cs="Arial"/>
        </w:rPr>
        <w:t>not be moved without fresh notice.</w:t>
      </w:r>
    </w:p>
    <w:p w:rsidR="007F406D" w:rsidRPr="00C768C2" w:rsidRDefault="007F406D" w:rsidP="007F406D">
      <w:pPr>
        <w:widowControl w:val="0"/>
        <w:autoSpaceDE w:val="0"/>
        <w:autoSpaceDN w:val="0"/>
        <w:adjustRightInd w:val="0"/>
        <w:spacing w:after="240"/>
        <w:ind w:left="851" w:hanging="851"/>
        <w:jc w:val="both"/>
        <w:rPr>
          <w:rFonts w:ascii="Arial" w:hAnsi="Arial" w:cs="Arial"/>
        </w:rPr>
      </w:pPr>
      <w:r w:rsidRPr="00C768C2">
        <w:rPr>
          <w:rFonts w:ascii="Arial" w:hAnsi="Arial" w:cs="Arial"/>
        </w:rPr>
        <w:t xml:space="preserve">B25. </w:t>
      </w:r>
      <w:r>
        <w:rPr>
          <w:rFonts w:ascii="Arial" w:hAnsi="Arial" w:cs="Arial"/>
        </w:rPr>
        <w:tab/>
      </w:r>
      <w:r w:rsidRPr="00C768C2">
        <w:rPr>
          <w:rFonts w:ascii="Arial" w:hAnsi="Arial" w:cs="Arial"/>
        </w:rPr>
        <w:t>No motion to rescind a</w:t>
      </w:r>
      <w:r>
        <w:rPr>
          <w:rFonts w:ascii="Arial" w:hAnsi="Arial" w:cs="Arial"/>
        </w:rPr>
        <w:t xml:space="preserve">ny resolution passed within the </w:t>
      </w:r>
      <w:r w:rsidRPr="00C768C2">
        <w:rPr>
          <w:rFonts w:ascii="Arial" w:hAnsi="Arial" w:cs="Arial"/>
        </w:rPr>
        <w:t>preceding six months shal</w:t>
      </w:r>
      <w:r>
        <w:rPr>
          <w:rFonts w:ascii="Arial" w:hAnsi="Arial" w:cs="Arial"/>
        </w:rPr>
        <w:t xml:space="preserve">l be proposed unless the notice </w:t>
      </w:r>
      <w:r w:rsidRPr="00C768C2">
        <w:rPr>
          <w:rFonts w:ascii="Arial" w:hAnsi="Arial" w:cs="Arial"/>
        </w:rPr>
        <w:t>thereof given in purs</w:t>
      </w:r>
      <w:r>
        <w:rPr>
          <w:rFonts w:ascii="Arial" w:hAnsi="Arial" w:cs="Arial"/>
        </w:rPr>
        <w:t xml:space="preserve">uance of these orders bears the </w:t>
      </w:r>
      <w:r w:rsidRPr="00C768C2">
        <w:rPr>
          <w:rFonts w:ascii="Arial" w:hAnsi="Arial" w:cs="Arial"/>
        </w:rPr>
        <w:t>names of at least nine o</w:t>
      </w:r>
      <w:r>
        <w:rPr>
          <w:rFonts w:ascii="Arial" w:hAnsi="Arial" w:cs="Arial"/>
        </w:rPr>
        <w:t xml:space="preserve">f the members of the Authority.  </w:t>
      </w:r>
      <w:r w:rsidRPr="00C768C2">
        <w:rPr>
          <w:rFonts w:ascii="Arial" w:hAnsi="Arial" w:cs="Arial"/>
        </w:rPr>
        <w:t>When any such mot</w:t>
      </w:r>
      <w:r>
        <w:rPr>
          <w:rFonts w:ascii="Arial" w:hAnsi="Arial" w:cs="Arial"/>
        </w:rPr>
        <w:t xml:space="preserve">ion has been disposed of by the </w:t>
      </w:r>
      <w:r w:rsidRPr="00C768C2">
        <w:rPr>
          <w:rFonts w:ascii="Arial" w:hAnsi="Arial" w:cs="Arial"/>
        </w:rPr>
        <w:t xml:space="preserve">Authority, it shall not be </w:t>
      </w:r>
      <w:r>
        <w:rPr>
          <w:rFonts w:ascii="Arial" w:hAnsi="Arial" w:cs="Arial"/>
        </w:rPr>
        <w:t xml:space="preserve">open to any member to propose a </w:t>
      </w:r>
      <w:r w:rsidRPr="00C768C2">
        <w:rPr>
          <w:rFonts w:ascii="Arial" w:hAnsi="Arial" w:cs="Arial"/>
        </w:rPr>
        <w:t>similar motion within a further period of six months.</w:t>
      </w:r>
    </w:p>
    <w:p w:rsidR="007F406D" w:rsidRPr="00C768C2" w:rsidRDefault="007F406D" w:rsidP="007F406D">
      <w:pPr>
        <w:widowControl w:val="0"/>
        <w:autoSpaceDE w:val="0"/>
        <w:autoSpaceDN w:val="0"/>
        <w:adjustRightInd w:val="0"/>
        <w:spacing w:after="240"/>
        <w:ind w:left="851" w:hanging="851"/>
        <w:jc w:val="both"/>
        <w:rPr>
          <w:rFonts w:ascii="Arial" w:hAnsi="Arial" w:cs="Arial"/>
        </w:rPr>
      </w:pPr>
      <w:r w:rsidRPr="00C768C2">
        <w:rPr>
          <w:rFonts w:ascii="Arial" w:hAnsi="Arial" w:cs="Arial"/>
        </w:rPr>
        <w:t xml:space="preserve">B26. </w:t>
      </w:r>
      <w:r>
        <w:rPr>
          <w:rFonts w:ascii="Arial" w:hAnsi="Arial" w:cs="Arial"/>
        </w:rPr>
        <w:tab/>
      </w:r>
      <w:r w:rsidRPr="00C768C2">
        <w:rPr>
          <w:rFonts w:ascii="Arial" w:hAnsi="Arial" w:cs="Arial"/>
        </w:rPr>
        <w:t>No member shall have more than two notices of moti</w:t>
      </w:r>
      <w:r>
        <w:rPr>
          <w:rFonts w:ascii="Arial" w:hAnsi="Arial" w:cs="Arial"/>
        </w:rPr>
        <w:t xml:space="preserve">on on </w:t>
      </w:r>
      <w:r w:rsidRPr="00C768C2">
        <w:rPr>
          <w:rFonts w:ascii="Arial" w:hAnsi="Arial" w:cs="Arial"/>
        </w:rPr>
        <w:t>the agenda at the same time.</w:t>
      </w:r>
    </w:p>
    <w:p w:rsidR="007F406D" w:rsidRPr="00C768C2" w:rsidRDefault="007F406D" w:rsidP="007F406D">
      <w:pPr>
        <w:widowControl w:val="0"/>
        <w:autoSpaceDE w:val="0"/>
        <w:autoSpaceDN w:val="0"/>
        <w:adjustRightInd w:val="0"/>
        <w:spacing w:after="240"/>
        <w:ind w:left="851" w:hanging="851"/>
        <w:jc w:val="both"/>
        <w:rPr>
          <w:rFonts w:ascii="Arial" w:hAnsi="Arial" w:cs="Arial"/>
        </w:rPr>
      </w:pPr>
      <w:r w:rsidRPr="00C768C2">
        <w:rPr>
          <w:rFonts w:ascii="Arial" w:hAnsi="Arial" w:cs="Arial"/>
        </w:rPr>
        <w:t xml:space="preserve">B27. </w:t>
      </w:r>
      <w:r>
        <w:rPr>
          <w:rFonts w:ascii="Arial" w:hAnsi="Arial" w:cs="Arial"/>
        </w:rPr>
        <w:tab/>
      </w:r>
      <w:r w:rsidRPr="00C768C2">
        <w:rPr>
          <w:rFonts w:ascii="Arial" w:hAnsi="Arial" w:cs="Arial"/>
        </w:rPr>
        <w:t>The following moti</w:t>
      </w:r>
      <w:r>
        <w:rPr>
          <w:rFonts w:ascii="Arial" w:hAnsi="Arial" w:cs="Arial"/>
        </w:rPr>
        <w:t xml:space="preserve">ons and amendments may be moved </w:t>
      </w:r>
      <w:r w:rsidRPr="00C768C2">
        <w:rPr>
          <w:rFonts w:ascii="Arial" w:hAnsi="Arial" w:cs="Arial"/>
        </w:rPr>
        <w:t>without notice:-</w:t>
      </w:r>
    </w:p>
    <w:p w:rsidR="007F406D" w:rsidRPr="00C768C2" w:rsidRDefault="007F406D" w:rsidP="007F406D">
      <w:pPr>
        <w:widowControl w:val="0"/>
        <w:autoSpaceDE w:val="0"/>
        <w:autoSpaceDN w:val="0"/>
        <w:adjustRightInd w:val="0"/>
        <w:spacing w:after="240"/>
        <w:ind w:left="1418" w:hanging="567"/>
        <w:jc w:val="both"/>
        <w:rPr>
          <w:rFonts w:ascii="Arial" w:hAnsi="Arial" w:cs="Arial"/>
        </w:rPr>
      </w:pPr>
      <w:r w:rsidRPr="00C768C2">
        <w:rPr>
          <w:rFonts w:ascii="Arial" w:hAnsi="Arial" w:cs="Arial"/>
        </w:rPr>
        <w:t xml:space="preserve">1. </w:t>
      </w:r>
      <w:r>
        <w:rPr>
          <w:rFonts w:ascii="Arial" w:hAnsi="Arial" w:cs="Arial"/>
        </w:rPr>
        <w:tab/>
      </w:r>
      <w:r w:rsidRPr="00C768C2">
        <w:rPr>
          <w:rFonts w:ascii="Arial" w:hAnsi="Arial" w:cs="Arial"/>
        </w:rPr>
        <w:t>Appointment of a Chair of the meeting at which the</w:t>
      </w:r>
      <w:r>
        <w:rPr>
          <w:rFonts w:ascii="Arial" w:hAnsi="Arial" w:cs="Arial"/>
        </w:rPr>
        <w:t xml:space="preserve"> </w:t>
      </w:r>
      <w:r w:rsidRPr="00C768C2">
        <w:rPr>
          <w:rFonts w:ascii="Arial" w:hAnsi="Arial" w:cs="Arial"/>
        </w:rPr>
        <w:t>motion is made.</w:t>
      </w:r>
    </w:p>
    <w:p w:rsidR="007F406D" w:rsidRPr="00C768C2" w:rsidRDefault="007F406D" w:rsidP="007F406D">
      <w:pPr>
        <w:widowControl w:val="0"/>
        <w:autoSpaceDE w:val="0"/>
        <w:autoSpaceDN w:val="0"/>
        <w:adjustRightInd w:val="0"/>
        <w:spacing w:after="240"/>
        <w:ind w:left="1418" w:hanging="567"/>
        <w:jc w:val="both"/>
        <w:rPr>
          <w:rFonts w:ascii="Arial" w:hAnsi="Arial" w:cs="Arial"/>
        </w:rPr>
      </w:pPr>
      <w:r w:rsidRPr="00C768C2">
        <w:rPr>
          <w:rFonts w:ascii="Arial" w:hAnsi="Arial" w:cs="Arial"/>
        </w:rPr>
        <w:t xml:space="preserve">2. </w:t>
      </w:r>
      <w:r>
        <w:rPr>
          <w:rFonts w:ascii="Arial" w:hAnsi="Arial" w:cs="Arial"/>
        </w:rPr>
        <w:tab/>
      </w:r>
      <w:r w:rsidRPr="00C768C2">
        <w:rPr>
          <w:rFonts w:ascii="Arial" w:hAnsi="Arial" w:cs="Arial"/>
        </w:rPr>
        <w:t xml:space="preserve">Motions relating </w:t>
      </w:r>
      <w:r>
        <w:rPr>
          <w:rFonts w:ascii="Arial" w:hAnsi="Arial" w:cs="Arial"/>
        </w:rPr>
        <w:t xml:space="preserve">to the accuracy of the minutes, </w:t>
      </w:r>
      <w:r w:rsidRPr="00C768C2">
        <w:rPr>
          <w:rFonts w:ascii="Arial" w:hAnsi="Arial" w:cs="Arial"/>
        </w:rPr>
        <w:t>closure, adjournment, proce</w:t>
      </w:r>
      <w:r>
        <w:rPr>
          <w:rFonts w:ascii="Arial" w:hAnsi="Arial" w:cs="Arial"/>
        </w:rPr>
        <w:t xml:space="preserve">eding to next business, </w:t>
      </w:r>
      <w:r w:rsidRPr="00C768C2">
        <w:rPr>
          <w:rFonts w:ascii="Arial" w:hAnsi="Arial" w:cs="Arial"/>
        </w:rPr>
        <w:t>or the motion “That the question be now put”.</w:t>
      </w:r>
    </w:p>
    <w:p w:rsidR="007F406D" w:rsidRPr="00C768C2" w:rsidRDefault="007F406D" w:rsidP="007F406D">
      <w:pPr>
        <w:widowControl w:val="0"/>
        <w:autoSpaceDE w:val="0"/>
        <w:autoSpaceDN w:val="0"/>
        <w:adjustRightInd w:val="0"/>
        <w:spacing w:after="240"/>
        <w:ind w:left="1418" w:hanging="567"/>
        <w:jc w:val="both"/>
        <w:rPr>
          <w:rFonts w:ascii="Arial" w:hAnsi="Arial" w:cs="Arial"/>
        </w:rPr>
      </w:pPr>
      <w:r w:rsidRPr="00C768C2">
        <w:rPr>
          <w:rFonts w:ascii="Arial" w:hAnsi="Arial" w:cs="Arial"/>
        </w:rPr>
        <w:t xml:space="preserve">3. </w:t>
      </w:r>
      <w:r>
        <w:rPr>
          <w:rFonts w:ascii="Arial" w:hAnsi="Arial" w:cs="Arial"/>
        </w:rPr>
        <w:tab/>
      </w:r>
      <w:r w:rsidRPr="00C768C2">
        <w:rPr>
          <w:rFonts w:ascii="Arial" w:hAnsi="Arial" w:cs="Arial"/>
        </w:rPr>
        <w:t>Variation of the order of business.</w:t>
      </w:r>
    </w:p>
    <w:p w:rsidR="007F406D" w:rsidRPr="00C768C2" w:rsidRDefault="007F406D" w:rsidP="007F406D">
      <w:pPr>
        <w:widowControl w:val="0"/>
        <w:autoSpaceDE w:val="0"/>
        <w:autoSpaceDN w:val="0"/>
        <w:adjustRightInd w:val="0"/>
        <w:spacing w:after="240"/>
        <w:ind w:left="1418" w:hanging="567"/>
        <w:jc w:val="both"/>
        <w:rPr>
          <w:rFonts w:ascii="Arial" w:hAnsi="Arial" w:cs="Arial"/>
        </w:rPr>
      </w:pPr>
      <w:r w:rsidRPr="00C768C2">
        <w:rPr>
          <w:rFonts w:ascii="Arial" w:hAnsi="Arial" w:cs="Arial"/>
        </w:rPr>
        <w:t xml:space="preserve">4. </w:t>
      </w:r>
      <w:r>
        <w:rPr>
          <w:rFonts w:ascii="Arial" w:hAnsi="Arial" w:cs="Arial"/>
        </w:rPr>
        <w:tab/>
      </w:r>
      <w:r w:rsidRPr="00C768C2">
        <w:rPr>
          <w:rFonts w:ascii="Arial" w:hAnsi="Arial" w:cs="Arial"/>
        </w:rPr>
        <w:t>Motion to exclude the p</w:t>
      </w:r>
      <w:r>
        <w:rPr>
          <w:rFonts w:ascii="Arial" w:hAnsi="Arial" w:cs="Arial"/>
        </w:rPr>
        <w:t xml:space="preserve">ress and public from a meeting </w:t>
      </w:r>
      <w:r w:rsidRPr="00C768C2">
        <w:rPr>
          <w:rFonts w:ascii="Arial" w:hAnsi="Arial" w:cs="Arial"/>
        </w:rPr>
        <w:t>in accordance with the Access to Information Rules.</w:t>
      </w:r>
    </w:p>
    <w:p w:rsidR="007F406D" w:rsidRPr="00C768C2" w:rsidRDefault="007F406D" w:rsidP="007F406D">
      <w:pPr>
        <w:widowControl w:val="0"/>
        <w:autoSpaceDE w:val="0"/>
        <w:autoSpaceDN w:val="0"/>
        <w:adjustRightInd w:val="0"/>
        <w:spacing w:after="240"/>
        <w:ind w:left="1418" w:hanging="567"/>
        <w:jc w:val="both"/>
        <w:rPr>
          <w:rFonts w:ascii="Arial" w:hAnsi="Arial" w:cs="Arial"/>
        </w:rPr>
      </w:pPr>
      <w:r w:rsidRPr="00C768C2">
        <w:rPr>
          <w:rFonts w:ascii="Arial" w:hAnsi="Arial" w:cs="Arial"/>
        </w:rPr>
        <w:t xml:space="preserve">5. </w:t>
      </w:r>
      <w:r>
        <w:rPr>
          <w:rFonts w:ascii="Arial" w:hAnsi="Arial" w:cs="Arial"/>
        </w:rPr>
        <w:tab/>
      </w:r>
      <w:r w:rsidRPr="00C768C2">
        <w:rPr>
          <w:rFonts w:ascii="Arial" w:hAnsi="Arial" w:cs="Arial"/>
        </w:rPr>
        <w:t>Appointment of a Committee or memb</w:t>
      </w:r>
      <w:r>
        <w:rPr>
          <w:rFonts w:ascii="Arial" w:hAnsi="Arial" w:cs="Arial"/>
        </w:rPr>
        <w:t xml:space="preserve">ers thereof, </w:t>
      </w:r>
      <w:r w:rsidRPr="00C768C2">
        <w:rPr>
          <w:rFonts w:ascii="Arial" w:hAnsi="Arial" w:cs="Arial"/>
        </w:rPr>
        <w:t>occasioned by a</w:t>
      </w:r>
      <w:r>
        <w:rPr>
          <w:rFonts w:ascii="Arial" w:hAnsi="Arial" w:cs="Arial"/>
        </w:rPr>
        <w:t xml:space="preserve">n item mentioned in the summons </w:t>
      </w:r>
      <w:r w:rsidRPr="00C768C2">
        <w:rPr>
          <w:rFonts w:ascii="Arial" w:hAnsi="Arial" w:cs="Arial"/>
        </w:rPr>
        <w:t>to the meeting.</w:t>
      </w:r>
    </w:p>
    <w:p w:rsidR="007F406D" w:rsidRPr="00C768C2" w:rsidRDefault="007F406D" w:rsidP="007F406D">
      <w:pPr>
        <w:widowControl w:val="0"/>
        <w:autoSpaceDE w:val="0"/>
        <w:autoSpaceDN w:val="0"/>
        <w:adjustRightInd w:val="0"/>
        <w:spacing w:after="240"/>
        <w:ind w:left="1418" w:hanging="567"/>
        <w:jc w:val="both"/>
        <w:rPr>
          <w:rFonts w:ascii="Arial" w:hAnsi="Arial" w:cs="Arial"/>
        </w:rPr>
      </w:pPr>
      <w:r w:rsidRPr="00C768C2">
        <w:rPr>
          <w:rFonts w:ascii="Arial" w:hAnsi="Arial" w:cs="Arial"/>
        </w:rPr>
        <w:t xml:space="preserve">6. </w:t>
      </w:r>
      <w:r>
        <w:rPr>
          <w:rFonts w:ascii="Arial" w:hAnsi="Arial" w:cs="Arial"/>
        </w:rPr>
        <w:tab/>
      </w:r>
      <w:r w:rsidRPr="00C768C2">
        <w:rPr>
          <w:rFonts w:ascii="Arial" w:hAnsi="Arial" w:cs="Arial"/>
        </w:rPr>
        <w:t>That permission be given to withdraw a motion.</w:t>
      </w:r>
    </w:p>
    <w:p w:rsidR="007F406D" w:rsidRPr="00C768C2" w:rsidRDefault="007F406D" w:rsidP="007F406D">
      <w:pPr>
        <w:widowControl w:val="0"/>
        <w:autoSpaceDE w:val="0"/>
        <w:autoSpaceDN w:val="0"/>
        <w:adjustRightInd w:val="0"/>
        <w:spacing w:after="240"/>
        <w:ind w:left="1418" w:hanging="567"/>
        <w:jc w:val="both"/>
        <w:rPr>
          <w:rFonts w:ascii="Arial" w:hAnsi="Arial" w:cs="Arial"/>
        </w:rPr>
      </w:pPr>
      <w:r w:rsidRPr="00C768C2">
        <w:rPr>
          <w:rFonts w:ascii="Arial" w:hAnsi="Arial" w:cs="Arial"/>
        </w:rPr>
        <w:t xml:space="preserve">7. </w:t>
      </w:r>
      <w:r>
        <w:rPr>
          <w:rFonts w:ascii="Arial" w:hAnsi="Arial" w:cs="Arial"/>
        </w:rPr>
        <w:tab/>
      </w:r>
      <w:r w:rsidRPr="00C768C2">
        <w:rPr>
          <w:rFonts w:ascii="Arial" w:hAnsi="Arial" w:cs="Arial"/>
        </w:rPr>
        <w:t>Extending the time limit for speeches.</w:t>
      </w:r>
    </w:p>
    <w:p w:rsidR="007F406D" w:rsidRPr="00C768C2" w:rsidRDefault="007F406D" w:rsidP="007F406D">
      <w:pPr>
        <w:widowControl w:val="0"/>
        <w:autoSpaceDE w:val="0"/>
        <w:autoSpaceDN w:val="0"/>
        <w:adjustRightInd w:val="0"/>
        <w:spacing w:after="240"/>
        <w:ind w:left="1418" w:hanging="567"/>
        <w:jc w:val="both"/>
        <w:rPr>
          <w:rFonts w:ascii="Arial" w:hAnsi="Arial" w:cs="Arial"/>
        </w:rPr>
      </w:pPr>
      <w:r w:rsidRPr="00C768C2">
        <w:rPr>
          <w:rFonts w:ascii="Arial" w:hAnsi="Arial" w:cs="Arial"/>
        </w:rPr>
        <w:t xml:space="preserve">8. </w:t>
      </w:r>
      <w:r>
        <w:rPr>
          <w:rFonts w:ascii="Arial" w:hAnsi="Arial" w:cs="Arial"/>
        </w:rPr>
        <w:tab/>
      </w:r>
      <w:r w:rsidRPr="00C768C2">
        <w:rPr>
          <w:rFonts w:ascii="Arial" w:hAnsi="Arial" w:cs="Arial"/>
        </w:rPr>
        <w:t>Amendment to a Motion.</w:t>
      </w:r>
    </w:p>
    <w:p w:rsidR="007F406D" w:rsidRPr="00C768C2" w:rsidRDefault="007F406D" w:rsidP="007F406D">
      <w:pPr>
        <w:widowControl w:val="0"/>
        <w:autoSpaceDE w:val="0"/>
        <w:autoSpaceDN w:val="0"/>
        <w:adjustRightInd w:val="0"/>
        <w:spacing w:after="240"/>
        <w:ind w:left="1418" w:hanging="567"/>
        <w:jc w:val="both"/>
        <w:rPr>
          <w:rFonts w:ascii="Arial" w:hAnsi="Arial" w:cs="Arial"/>
        </w:rPr>
      </w:pPr>
      <w:r w:rsidRPr="00C768C2">
        <w:rPr>
          <w:rFonts w:ascii="Arial" w:hAnsi="Arial" w:cs="Arial"/>
        </w:rPr>
        <w:t xml:space="preserve">9. </w:t>
      </w:r>
      <w:r>
        <w:rPr>
          <w:rFonts w:ascii="Arial" w:hAnsi="Arial" w:cs="Arial"/>
        </w:rPr>
        <w:tab/>
      </w:r>
      <w:r w:rsidRPr="00C768C2">
        <w:rPr>
          <w:rFonts w:ascii="Arial" w:hAnsi="Arial" w:cs="Arial"/>
        </w:rPr>
        <w:t xml:space="preserve">The exclusion of </w:t>
      </w:r>
      <w:r>
        <w:rPr>
          <w:rFonts w:ascii="Arial" w:hAnsi="Arial" w:cs="Arial"/>
        </w:rPr>
        <w:t xml:space="preserve">a member from the meeting while </w:t>
      </w:r>
      <w:r w:rsidRPr="00C768C2">
        <w:rPr>
          <w:rFonts w:ascii="Arial" w:hAnsi="Arial" w:cs="Arial"/>
        </w:rPr>
        <w:t xml:space="preserve">any contract, or </w:t>
      </w:r>
      <w:r>
        <w:rPr>
          <w:rFonts w:ascii="Arial" w:hAnsi="Arial" w:cs="Arial"/>
        </w:rPr>
        <w:t xml:space="preserve">other </w:t>
      </w:r>
      <w:r>
        <w:rPr>
          <w:rFonts w:ascii="Arial" w:hAnsi="Arial" w:cs="Arial"/>
        </w:rPr>
        <w:lastRenderedPageBreak/>
        <w:t xml:space="preserve">matter in which they has a </w:t>
      </w:r>
      <w:r w:rsidRPr="00C768C2">
        <w:rPr>
          <w:rFonts w:ascii="Arial" w:hAnsi="Arial" w:cs="Arial"/>
        </w:rPr>
        <w:t>disclosable pecuniary</w:t>
      </w:r>
      <w:r>
        <w:rPr>
          <w:rFonts w:ascii="Arial" w:hAnsi="Arial" w:cs="Arial"/>
        </w:rPr>
        <w:t xml:space="preserve"> interest, direct or indirect, </w:t>
      </w:r>
      <w:r w:rsidRPr="00C768C2">
        <w:rPr>
          <w:rFonts w:ascii="Arial" w:hAnsi="Arial" w:cs="Arial"/>
        </w:rPr>
        <w:t>is under consideration.</w:t>
      </w:r>
    </w:p>
    <w:p w:rsidR="007F406D" w:rsidRPr="00C768C2" w:rsidRDefault="007F406D" w:rsidP="007F406D">
      <w:pPr>
        <w:widowControl w:val="0"/>
        <w:autoSpaceDE w:val="0"/>
        <w:autoSpaceDN w:val="0"/>
        <w:adjustRightInd w:val="0"/>
        <w:spacing w:after="240"/>
        <w:ind w:left="1418" w:hanging="567"/>
        <w:jc w:val="both"/>
        <w:rPr>
          <w:rFonts w:ascii="Arial" w:hAnsi="Arial" w:cs="Arial"/>
        </w:rPr>
      </w:pPr>
      <w:r w:rsidRPr="00C768C2">
        <w:rPr>
          <w:rFonts w:ascii="Arial" w:hAnsi="Arial" w:cs="Arial"/>
        </w:rPr>
        <w:t xml:space="preserve">10. </w:t>
      </w:r>
      <w:r>
        <w:rPr>
          <w:rFonts w:ascii="Arial" w:hAnsi="Arial" w:cs="Arial"/>
        </w:rPr>
        <w:tab/>
      </w:r>
      <w:r w:rsidRPr="00C768C2">
        <w:rPr>
          <w:rFonts w:ascii="Arial" w:hAnsi="Arial" w:cs="Arial"/>
        </w:rPr>
        <w:t>Suspending standing orders, provided that a motion</w:t>
      </w:r>
      <w:r>
        <w:rPr>
          <w:rFonts w:ascii="Arial" w:hAnsi="Arial" w:cs="Arial"/>
        </w:rPr>
        <w:t xml:space="preserve"> </w:t>
      </w:r>
      <w:r w:rsidRPr="00C768C2">
        <w:rPr>
          <w:rFonts w:ascii="Arial" w:hAnsi="Arial" w:cs="Arial"/>
        </w:rPr>
        <w:t>to suspend sta</w:t>
      </w:r>
      <w:r>
        <w:rPr>
          <w:rFonts w:ascii="Arial" w:hAnsi="Arial" w:cs="Arial"/>
        </w:rPr>
        <w:t xml:space="preserve">nding orders shall not be moved </w:t>
      </w:r>
      <w:r w:rsidRPr="00C768C2">
        <w:rPr>
          <w:rFonts w:ascii="Arial" w:hAnsi="Arial" w:cs="Arial"/>
        </w:rPr>
        <w:t>without notice unless there shall be pr</w:t>
      </w:r>
      <w:r>
        <w:rPr>
          <w:rFonts w:ascii="Arial" w:hAnsi="Arial" w:cs="Arial"/>
        </w:rPr>
        <w:t xml:space="preserve">esent at least </w:t>
      </w:r>
      <w:r w:rsidRPr="00C768C2">
        <w:rPr>
          <w:rFonts w:ascii="Arial" w:hAnsi="Arial" w:cs="Arial"/>
        </w:rPr>
        <w:t>one half of the who</w:t>
      </w:r>
      <w:r>
        <w:rPr>
          <w:rFonts w:ascii="Arial" w:hAnsi="Arial" w:cs="Arial"/>
        </w:rPr>
        <w:t xml:space="preserve">le number of the members of the </w:t>
      </w:r>
      <w:r w:rsidRPr="00C768C2">
        <w:rPr>
          <w:rFonts w:ascii="Arial" w:hAnsi="Arial" w:cs="Arial"/>
        </w:rPr>
        <w:t>Authority.</w:t>
      </w:r>
    </w:p>
    <w:p w:rsidR="007F406D" w:rsidRPr="00C768C2" w:rsidRDefault="007F406D" w:rsidP="007F406D">
      <w:pPr>
        <w:widowControl w:val="0"/>
        <w:autoSpaceDE w:val="0"/>
        <w:autoSpaceDN w:val="0"/>
        <w:adjustRightInd w:val="0"/>
        <w:spacing w:after="240"/>
        <w:ind w:left="1418" w:hanging="567"/>
        <w:jc w:val="both"/>
        <w:rPr>
          <w:rFonts w:ascii="Arial" w:hAnsi="Arial" w:cs="Arial"/>
        </w:rPr>
      </w:pPr>
      <w:r w:rsidRPr="00C768C2">
        <w:rPr>
          <w:rFonts w:ascii="Arial" w:hAnsi="Arial" w:cs="Arial"/>
        </w:rPr>
        <w:t xml:space="preserve">11. </w:t>
      </w:r>
      <w:r>
        <w:rPr>
          <w:rFonts w:ascii="Arial" w:hAnsi="Arial" w:cs="Arial"/>
        </w:rPr>
        <w:tab/>
      </w:r>
      <w:r w:rsidRPr="00C768C2">
        <w:rPr>
          <w:rFonts w:ascii="Arial" w:hAnsi="Arial" w:cs="Arial"/>
        </w:rPr>
        <w:t xml:space="preserve">That a member who fails to conduct </w:t>
      </w:r>
      <w:r>
        <w:rPr>
          <w:rFonts w:ascii="Arial" w:hAnsi="Arial" w:cs="Arial"/>
        </w:rPr>
        <w:t>them</w:t>
      </w:r>
      <w:r w:rsidRPr="00C768C2">
        <w:rPr>
          <w:rFonts w:ascii="Arial" w:hAnsi="Arial" w:cs="Arial"/>
        </w:rPr>
        <w:t>selves in</w:t>
      </w:r>
      <w:r>
        <w:rPr>
          <w:rFonts w:ascii="Arial" w:hAnsi="Arial" w:cs="Arial"/>
        </w:rPr>
        <w:t xml:space="preserve"> </w:t>
      </w:r>
      <w:r w:rsidRPr="00C768C2">
        <w:rPr>
          <w:rFonts w:ascii="Arial" w:hAnsi="Arial" w:cs="Arial"/>
        </w:rPr>
        <w:t>accordance with order B37, be not further heard or</w:t>
      </w:r>
      <w:r>
        <w:rPr>
          <w:rFonts w:ascii="Arial" w:hAnsi="Arial" w:cs="Arial"/>
        </w:rPr>
        <w:t xml:space="preserve"> </w:t>
      </w:r>
      <w:r w:rsidRPr="00C768C2">
        <w:rPr>
          <w:rFonts w:ascii="Arial" w:hAnsi="Arial" w:cs="Arial"/>
        </w:rPr>
        <w:t>do leave the meeting.</w:t>
      </w:r>
    </w:p>
    <w:p w:rsidR="007F406D" w:rsidRPr="00C768C2" w:rsidRDefault="007F406D" w:rsidP="007F406D">
      <w:pPr>
        <w:widowControl w:val="0"/>
        <w:autoSpaceDE w:val="0"/>
        <w:autoSpaceDN w:val="0"/>
        <w:adjustRightInd w:val="0"/>
        <w:spacing w:after="240"/>
        <w:ind w:left="851" w:hanging="851"/>
        <w:jc w:val="both"/>
        <w:rPr>
          <w:rFonts w:ascii="Arial" w:hAnsi="Arial" w:cs="Arial"/>
          <w:b/>
          <w:bCs/>
        </w:rPr>
      </w:pPr>
      <w:r>
        <w:rPr>
          <w:rFonts w:ascii="Arial" w:hAnsi="Arial" w:cs="Arial"/>
          <w:b/>
          <w:bCs/>
        </w:rPr>
        <w:tab/>
      </w:r>
      <w:r w:rsidRPr="00C768C2">
        <w:rPr>
          <w:rFonts w:ascii="Arial" w:hAnsi="Arial" w:cs="Arial"/>
          <w:b/>
          <w:bCs/>
        </w:rPr>
        <w:t>Amendment, Adjournment and Closure Motions</w:t>
      </w:r>
    </w:p>
    <w:p w:rsidR="007F406D" w:rsidRPr="00C768C2" w:rsidRDefault="007F406D" w:rsidP="007F406D">
      <w:pPr>
        <w:widowControl w:val="0"/>
        <w:autoSpaceDE w:val="0"/>
        <w:autoSpaceDN w:val="0"/>
        <w:adjustRightInd w:val="0"/>
        <w:spacing w:after="240"/>
        <w:ind w:left="851" w:hanging="851"/>
        <w:jc w:val="both"/>
        <w:rPr>
          <w:rFonts w:ascii="Arial" w:hAnsi="Arial" w:cs="Arial"/>
        </w:rPr>
      </w:pPr>
      <w:r w:rsidRPr="00C768C2">
        <w:rPr>
          <w:rFonts w:ascii="Arial" w:hAnsi="Arial" w:cs="Arial"/>
        </w:rPr>
        <w:t xml:space="preserve">B28. </w:t>
      </w:r>
      <w:r>
        <w:rPr>
          <w:rFonts w:ascii="Arial" w:hAnsi="Arial" w:cs="Arial"/>
        </w:rPr>
        <w:tab/>
      </w:r>
      <w:r w:rsidRPr="00C768C2">
        <w:rPr>
          <w:rFonts w:ascii="Arial" w:hAnsi="Arial" w:cs="Arial"/>
        </w:rPr>
        <w:t>When a motion is under deb</w:t>
      </w:r>
      <w:r>
        <w:rPr>
          <w:rFonts w:ascii="Arial" w:hAnsi="Arial" w:cs="Arial"/>
        </w:rPr>
        <w:t xml:space="preserve">ate, no further motion shall be </w:t>
      </w:r>
      <w:r w:rsidRPr="00C768C2">
        <w:rPr>
          <w:rFonts w:ascii="Arial" w:hAnsi="Arial" w:cs="Arial"/>
        </w:rPr>
        <w:t>received except the following:-</w:t>
      </w:r>
    </w:p>
    <w:p w:rsidR="007F406D" w:rsidRPr="00C93E88" w:rsidRDefault="007F406D" w:rsidP="00C10C6C">
      <w:pPr>
        <w:pStyle w:val="ListParagraph"/>
        <w:widowControl w:val="0"/>
        <w:numPr>
          <w:ilvl w:val="0"/>
          <w:numId w:val="9"/>
        </w:numPr>
        <w:autoSpaceDE w:val="0"/>
        <w:autoSpaceDN w:val="0"/>
        <w:adjustRightInd w:val="0"/>
        <w:spacing w:after="240" w:line="240" w:lineRule="auto"/>
        <w:contextualSpacing w:val="0"/>
        <w:jc w:val="both"/>
        <w:rPr>
          <w:rFonts w:cs="Arial"/>
          <w:sz w:val="24"/>
          <w:szCs w:val="24"/>
        </w:rPr>
      </w:pPr>
      <w:r>
        <w:rPr>
          <w:rFonts w:cs="Arial"/>
          <w:sz w:val="24"/>
          <w:szCs w:val="24"/>
        </w:rPr>
        <w:tab/>
      </w:r>
      <w:r w:rsidRPr="00C93E88">
        <w:rPr>
          <w:rFonts w:cs="Arial"/>
          <w:sz w:val="24"/>
          <w:szCs w:val="24"/>
        </w:rPr>
        <w:t>To amend the motion (in these orders called “an</w:t>
      </w:r>
      <w:r>
        <w:rPr>
          <w:rFonts w:cs="Arial"/>
          <w:sz w:val="24"/>
          <w:szCs w:val="24"/>
        </w:rPr>
        <w:t xml:space="preserve"> </w:t>
      </w:r>
      <w:r w:rsidRPr="00C93E88">
        <w:rPr>
          <w:rFonts w:cs="Arial"/>
          <w:sz w:val="24"/>
          <w:szCs w:val="24"/>
        </w:rPr>
        <w:t>amendment”).</w:t>
      </w:r>
    </w:p>
    <w:p w:rsidR="007F406D" w:rsidRPr="00C768C2" w:rsidRDefault="007F406D" w:rsidP="007F406D">
      <w:pPr>
        <w:widowControl w:val="0"/>
        <w:autoSpaceDE w:val="0"/>
        <w:autoSpaceDN w:val="0"/>
        <w:adjustRightInd w:val="0"/>
        <w:spacing w:after="240"/>
        <w:ind w:left="1418" w:hanging="567"/>
        <w:jc w:val="both"/>
        <w:rPr>
          <w:rFonts w:ascii="Arial" w:hAnsi="Arial" w:cs="Arial"/>
        </w:rPr>
      </w:pPr>
      <w:r w:rsidRPr="00C768C2">
        <w:rPr>
          <w:rFonts w:ascii="Arial" w:hAnsi="Arial" w:cs="Arial"/>
        </w:rPr>
        <w:t xml:space="preserve">2. </w:t>
      </w:r>
      <w:r>
        <w:rPr>
          <w:rFonts w:ascii="Arial" w:hAnsi="Arial" w:cs="Arial"/>
        </w:rPr>
        <w:tab/>
      </w:r>
      <w:r w:rsidRPr="00C768C2">
        <w:rPr>
          <w:rFonts w:ascii="Arial" w:hAnsi="Arial" w:cs="Arial"/>
        </w:rPr>
        <w:t>That the meeting does now adjourn.</w:t>
      </w:r>
    </w:p>
    <w:p w:rsidR="007F406D" w:rsidRPr="00C768C2" w:rsidRDefault="007F406D" w:rsidP="007F406D">
      <w:pPr>
        <w:widowControl w:val="0"/>
        <w:autoSpaceDE w:val="0"/>
        <w:autoSpaceDN w:val="0"/>
        <w:adjustRightInd w:val="0"/>
        <w:spacing w:after="240"/>
        <w:ind w:left="1418" w:hanging="567"/>
        <w:jc w:val="both"/>
        <w:rPr>
          <w:rFonts w:ascii="Arial" w:hAnsi="Arial" w:cs="Arial"/>
        </w:rPr>
      </w:pPr>
      <w:r w:rsidRPr="00C768C2">
        <w:rPr>
          <w:rFonts w:ascii="Arial" w:hAnsi="Arial" w:cs="Arial"/>
        </w:rPr>
        <w:t xml:space="preserve">3. </w:t>
      </w:r>
      <w:r>
        <w:rPr>
          <w:rFonts w:ascii="Arial" w:hAnsi="Arial" w:cs="Arial"/>
        </w:rPr>
        <w:tab/>
      </w:r>
      <w:r w:rsidRPr="00C768C2">
        <w:rPr>
          <w:rFonts w:ascii="Arial" w:hAnsi="Arial" w:cs="Arial"/>
        </w:rPr>
        <w:t>That the debate be adjourned.</w:t>
      </w:r>
    </w:p>
    <w:p w:rsidR="007F406D" w:rsidRPr="00C768C2" w:rsidRDefault="007F406D" w:rsidP="007F406D">
      <w:pPr>
        <w:widowControl w:val="0"/>
        <w:autoSpaceDE w:val="0"/>
        <w:autoSpaceDN w:val="0"/>
        <w:adjustRightInd w:val="0"/>
        <w:spacing w:after="240"/>
        <w:ind w:left="1418" w:hanging="567"/>
        <w:jc w:val="both"/>
        <w:rPr>
          <w:rFonts w:ascii="Arial" w:hAnsi="Arial" w:cs="Arial"/>
        </w:rPr>
      </w:pPr>
      <w:r w:rsidRPr="00C768C2">
        <w:rPr>
          <w:rFonts w:ascii="Arial" w:hAnsi="Arial" w:cs="Arial"/>
        </w:rPr>
        <w:t xml:space="preserve">4. </w:t>
      </w:r>
      <w:r>
        <w:rPr>
          <w:rFonts w:ascii="Arial" w:hAnsi="Arial" w:cs="Arial"/>
        </w:rPr>
        <w:tab/>
      </w:r>
      <w:r w:rsidRPr="00C768C2">
        <w:rPr>
          <w:rFonts w:ascii="Arial" w:hAnsi="Arial" w:cs="Arial"/>
        </w:rPr>
        <w:t>That the question be now put.</w:t>
      </w:r>
    </w:p>
    <w:p w:rsidR="007F406D" w:rsidRPr="00C768C2" w:rsidRDefault="007F406D" w:rsidP="007F406D">
      <w:pPr>
        <w:widowControl w:val="0"/>
        <w:autoSpaceDE w:val="0"/>
        <w:autoSpaceDN w:val="0"/>
        <w:adjustRightInd w:val="0"/>
        <w:spacing w:after="240"/>
        <w:ind w:left="1418" w:hanging="567"/>
        <w:jc w:val="both"/>
        <w:rPr>
          <w:rFonts w:ascii="Arial" w:hAnsi="Arial" w:cs="Arial"/>
        </w:rPr>
      </w:pPr>
      <w:r w:rsidRPr="00C768C2">
        <w:rPr>
          <w:rFonts w:ascii="Arial" w:hAnsi="Arial" w:cs="Arial"/>
        </w:rPr>
        <w:t xml:space="preserve">5. </w:t>
      </w:r>
      <w:r>
        <w:rPr>
          <w:rFonts w:ascii="Arial" w:hAnsi="Arial" w:cs="Arial"/>
        </w:rPr>
        <w:tab/>
      </w:r>
      <w:r w:rsidRPr="00C768C2">
        <w:rPr>
          <w:rFonts w:ascii="Arial" w:hAnsi="Arial" w:cs="Arial"/>
        </w:rPr>
        <w:t>That the meeting proceeds to the next business.</w:t>
      </w:r>
    </w:p>
    <w:p w:rsidR="007F406D" w:rsidRPr="00C768C2" w:rsidRDefault="007F406D" w:rsidP="007F406D">
      <w:pPr>
        <w:widowControl w:val="0"/>
        <w:autoSpaceDE w:val="0"/>
        <w:autoSpaceDN w:val="0"/>
        <w:adjustRightInd w:val="0"/>
        <w:spacing w:after="240"/>
        <w:ind w:left="851" w:hanging="851"/>
        <w:jc w:val="both"/>
        <w:rPr>
          <w:rFonts w:ascii="Arial" w:hAnsi="Arial" w:cs="Arial"/>
        </w:rPr>
      </w:pPr>
      <w:r w:rsidRPr="00C768C2">
        <w:rPr>
          <w:rFonts w:ascii="Arial" w:hAnsi="Arial" w:cs="Arial"/>
        </w:rPr>
        <w:t xml:space="preserve">B29. </w:t>
      </w:r>
      <w:r>
        <w:rPr>
          <w:rFonts w:ascii="Arial" w:hAnsi="Arial" w:cs="Arial"/>
        </w:rPr>
        <w:tab/>
      </w:r>
      <w:r w:rsidRPr="00C768C2">
        <w:rPr>
          <w:rFonts w:ascii="Arial" w:hAnsi="Arial" w:cs="Arial"/>
        </w:rPr>
        <w:t>No member shall move more than one amendment upon</w:t>
      </w:r>
      <w:r>
        <w:rPr>
          <w:rFonts w:ascii="Arial" w:hAnsi="Arial" w:cs="Arial"/>
        </w:rPr>
        <w:t xml:space="preserve"> </w:t>
      </w:r>
      <w:r w:rsidRPr="00C768C2">
        <w:rPr>
          <w:rFonts w:ascii="Arial" w:hAnsi="Arial" w:cs="Arial"/>
        </w:rPr>
        <w:t>any motion and one amend</w:t>
      </w:r>
      <w:r>
        <w:rPr>
          <w:rFonts w:ascii="Arial" w:hAnsi="Arial" w:cs="Arial"/>
        </w:rPr>
        <w:t xml:space="preserve">ment only shall be permitted at </w:t>
      </w:r>
      <w:r w:rsidRPr="00C768C2">
        <w:rPr>
          <w:rFonts w:ascii="Arial" w:hAnsi="Arial" w:cs="Arial"/>
        </w:rPr>
        <w:t>one and the s</w:t>
      </w:r>
      <w:r>
        <w:rPr>
          <w:rFonts w:ascii="Arial" w:hAnsi="Arial" w:cs="Arial"/>
        </w:rPr>
        <w:t xml:space="preserve">ame time upon any motion. Every </w:t>
      </w:r>
      <w:r w:rsidRPr="00C768C2">
        <w:rPr>
          <w:rFonts w:ascii="Arial" w:hAnsi="Arial" w:cs="Arial"/>
        </w:rPr>
        <w:t>amendment shall be relevant to the motion to which it i</w:t>
      </w:r>
      <w:r>
        <w:rPr>
          <w:rFonts w:ascii="Arial" w:hAnsi="Arial" w:cs="Arial"/>
        </w:rPr>
        <w:t xml:space="preserve">s </w:t>
      </w:r>
      <w:r w:rsidRPr="00C768C2">
        <w:rPr>
          <w:rFonts w:ascii="Arial" w:hAnsi="Arial" w:cs="Arial"/>
        </w:rPr>
        <w:t>moved and shall be sec</w:t>
      </w:r>
      <w:r>
        <w:rPr>
          <w:rFonts w:ascii="Arial" w:hAnsi="Arial" w:cs="Arial"/>
        </w:rPr>
        <w:t xml:space="preserve">onded and if so required by the </w:t>
      </w:r>
      <w:r w:rsidRPr="00C768C2">
        <w:rPr>
          <w:rFonts w:ascii="Arial" w:hAnsi="Arial" w:cs="Arial"/>
        </w:rPr>
        <w:t>Chair, shall be reduced to w</w:t>
      </w:r>
      <w:r>
        <w:rPr>
          <w:rFonts w:ascii="Arial" w:hAnsi="Arial" w:cs="Arial"/>
        </w:rPr>
        <w:t xml:space="preserve">riting, signed by the mover and </w:t>
      </w:r>
      <w:r w:rsidRPr="00C768C2">
        <w:rPr>
          <w:rFonts w:ascii="Arial" w:hAnsi="Arial" w:cs="Arial"/>
        </w:rPr>
        <w:t>handed to the Chair.</w:t>
      </w:r>
      <w:r>
        <w:rPr>
          <w:rFonts w:ascii="Arial" w:hAnsi="Arial" w:cs="Arial"/>
        </w:rPr>
        <w:t xml:space="preserve"> A member shall not address the </w:t>
      </w:r>
      <w:r w:rsidRPr="00C768C2">
        <w:rPr>
          <w:rFonts w:ascii="Arial" w:hAnsi="Arial" w:cs="Arial"/>
        </w:rPr>
        <w:t xml:space="preserve">Authority more than once </w:t>
      </w:r>
      <w:r>
        <w:rPr>
          <w:rFonts w:ascii="Arial" w:hAnsi="Arial" w:cs="Arial"/>
        </w:rPr>
        <w:t xml:space="preserve">on each amendment and the right </w:t>
      </w:r>
      <w:r w:rsidRPr="00C768C2">
        <w:rPr>
          <w:rFonts w:ascii="Arial" w:hAnsi="Arial" w:cs="Arial"/>
        </w:rPr>
        <w:t>of reply shall not extend to th</w:t>
      </w:r>
      <w:r>
        <w:rPr>
          <w:rFonts w:ascii="Arial" w:hAnsi="Arial" w:cs="Arial"/>
        </w:rPr>
        <w:t xml:space="preserve">e mover of an amendment, </w:t>
      </w:r>
      <w:r w:rsidRPr="00C768C2">
        <w:rPr>
          <w:rFonts w:ascii="Arial" w:hAnsi="Arial" w:cs="Arial"/>
        </w:rPr>
        <w:t>which having been carr</w:t>
      </w:r>
      <w:r>
        <w:rPr>
          <w:rFonts w:ascii="Arial" w:hAnsi="Arial" w:cs="Arial"/>
        </w:rPr>
        <w:t xml:space="preserve">ied, has become the substantive </w:t>
      </w:r>
      <w:r w:rsidRPr="00C768C2">
        <w:rPr>
          <w:rFonts w:ascii="Arial" w:hAnsi="Arial" w:cs="Arial"/>
        </w:rPr>
        <w:t>motion.</w:t>
      </w:r>
    </w:p>
    <w:p w:rsidR="007F406D" w:rsidRPr="00C768C2" w:rsidRDefault="007F406D" w:rsidP="007F406D">
      <w:pPr>
        <w:widowControl w:val="0"/>
        <w:autoSpaceDE w:val="0"/>
        <w:autoSpaceDN w:val="0"/>
        <w:adjustRightInd w:val="0"/>
        <w:spacing w:after="240"/>
        <w:ind w:left="851" w:hanging="851"/>
        <w:jc w:val="both"/>
        <w:rPr>
          <w:rFonts w:ascii="Arial" w:hAnsi="Arial" w:cs="Arial"/>
        </w:rPr>
      </w:pPr>
      <w:r w:rsidRPr="00C768C2">
        <w:rPr>
          <w:rFonts w:ascii="Arial" w:hAnsi="Arial" w:cs="Arial"/>
        </w:rPr>
        <w:t xml:space="preserve">B30. </w:t>
      </w:r>
      <w:r>
        <w:rPr>
          <w:rFonts w:ascii="Arial" w:hAnsi="Arial" w:cs="Arial"/>
        </w:rPr>
        <w:tab/>
      </w:r>
      <w:r w:rsidRPr="00C768C2">
        <w:rPr>
          <w:rFonts w:ascii="Arial" w:hAnsi="Arial" w:cs="Arial"/>
        </w:rPr>
        <w:t>Notwithstanding t</w:t>
      </w:r>
      <w:r>
        <w:rPr>
          <w:rFonts w:ascii="Arial" w:hAnsi="Arial" w:cs="Arial"/>
        </w:rPr>
        <w:t xml:space="preserve">hat a motion or a motion and an </w:t>
      </w:r>
      <w:r w:rsidRPr="00C768C2">
        <w:rPr>
          <w:rFonts w:ascii="Arial" w:hAnsi="Arial" w:cs="Arial"/>
        </w:rPr>
        <w:t>amendment shall be before</w:t>
      </w:r>
      <w:r>
        <w:rPr>
          <w:rFonts w:ascii="Arial" w:hAnsi="Arial" w:cs="Arial"/>
        </w:rPr>
        <w:t xml:space="preserve"> the Chair and form the subject </w:t>
      </w:r>
      <w:r w:rsidRPr="00C768C2">
        <w:rPr>
          <w:rFonts w:ascii="Arial" w:hAnsi="Arial" w:cs="Arial"/>
        </w:rPr>
        <w:t>or subjects of debate at</w:t>
      </w:r>
      <w:r>
        <w:rPr>
          <w:rFonts w:ascii="Arial" w:hAnsi="Arial" w:cs="Arial"/>
        </w:rPr>
        <w:t xml:space="preserve"> the time any member may at the </w:t>
      </w:r>
      <w:r w:rsidRPr="00C768C2">
        <w:rPr>
          <w:rFonts w:ascii="Arial" w:hAnsi="Arial" w:cs="Arial"/>
        </w:rPr>
        <w:t>conclusion of any speech move one of the following:-</w:t>
      </w:r>
    </w:p>
    <w:p w:rsidR="007F406D" w:rsidRPr="00C768C2" w:rsidRDefault="007F406D" w:rsidP="007F406D">
      <w:pPr>
        <w:widowControl w:val="0"/>
        <w:autoSpaceDE w:val="0"/>
        <w:autoSpaceDN w:val="0"/>
        <w:adjustRightInd w:val="0"/>
        <w:spacing w:after="240"/>
        <w:ind w:left="1418" w:hanging="567"/>
        <w:jc w:val="both"/>
        <w:rPr>
          <w:rFonts w:ascii="Arial" w:hAnsi="Arial" w:cs="Arial"/>
        </w:rPr>
      </w:pPr>
      <w:r>
        <w:rPr>
          <w:rFonts w:ascii="Arial" w:hAnsi="Arial" w:cs="Arial"/>
        </w:rPr>
        <w:t>1.</w:t>
      </w:r>
      <w:r>
        <w:rPr>
          <w:rFonts w:ascii="Arial" w:hAnsi="Arial" w:cs="Arial"/>
        </w:rPr>
        <w:tab/>
      </w:r>
      <w:r w:rsidRPr="00C768C2">
        <w:rPr>
          <w:rFonts w:ascii="Arial" w:hAnsi="Arial" w:cs="Arial"/>
        </w:rPr>
        <w:t>That the meeting does now adjourn.</w:t>
      </w:r>
    </w:p>
    <w:p w:rsidR="007F406D" w:rsidRPr="00C768C2" w:rsidRDefault="007F406D" w:rsidP="007F406D">
      <w:pPr>
        <w:widowControl w:val="0"/>
        <w:autoSpaceDE w:val="0"/>
        <w:autoSpaceDN w:val="0"/>
        <w:adjustRightInd w:val="0"/>
        <w:spacing w:after="240"/>
        <w:ind w:left="1418" w:hanging="567"/>
        <w:jc w:val="both"/>
        <w:rPr>
          <w:rFonts w:ascii="Arial" w:hAnsi="Arial" w:cs="Arial"/>
        </w:rPr>
      </w:pPr>
      <w:r w:rsidRPr="00C768C2">
        <w:rPr>
          <w:rFonts w:ascii="Arial" w:hAnsi="Arial" w:cs="Arial"/>
        </w:rPr>
        <w:t xml:space="preserve">2. </w:t>
      </w:r>
      <w:r>
        <w:rPr>
          <w:rFonts w:ascii="Arial" w:hAnsi="Arial" w:cs="Arial"/>
        </w:rPr>
        <w:tab/>
      </w:r>
      <w:r w:rsidRPr="00C768C2">
        <w:rPr>
          <w:rFonts w:ascii="Arial" w:hAnsi="Arial" w:cs="Arial"/>
        </w:rPr>
        <w:t>That the debate be adjourned.</w:t>
      </w:r>
    </w:p>
    <w:p w:rsidR="007F406D" w:rsidRPr="00C768C2" w:rsidRDefault="007F406D" w:rsidP="007F406D">
      <w:pPr>
        <w:widowControl w:val="0"/>
        <w:autoSpaceDE w:val="0"/>
        <w:autoSpaceDN w:val="0"/>
        <w:adjustRightInd w:val="0"/>
        <w:spacing w:after="240"/>
        <w:ind w:left="1418" w:hanging="567"/>
        <w:jc w:val="both"/>
        <w:rPr>
          <w:rFonts w:ascii="Arial" w:hAnsi="Arial" w:cs="Arial"/>
        </w:rPr>
      </w:pPr>
      <w:r w:rsidRPr="00C768C2">
        <w:rPr>
          <w:rFonts w:ascii="Arial" w:hAnsi="Arial" w:cs="Arial"/>
        </w:rPr>
        <w:t xml:space="preserve">3. </w:t>
      </w:r>
      <w:r>
        <w:rPr>
          <w:rFonts w:ascii="Arial" w:hAnsi="Arial" w:cs="Arial"/>
        </w:rPr>
        <w:tab/>
      </w:r>
      <w:r w:rsidRPr="00C768C2">
        <w:rPr>
          <w:rFonts w:ascii="Arial" w:hAnsi="Arial" w:cs="Arial"/>
        </w:rPr>
        <w:t>That the question be now put.</w:t>
      </w:r>
    </w:p>
    <w:p w:rsidR="007F406D" w:rsidRPr="00C768C2" w:rsidRDefault="007F406D" w:rsidP="007F406D">
      <w:pPr>
        <w:widowControl w:val="0"/>
        <w:autoSpaceDE w:val="0"/>
        <w:autoSpaceDN w:val="0"/>
        <w:adjustRightInd w:val="0"/>
        <w:spacing w:after="240"/>
        <w:ind w:left="1418" w:hanging="567"/>
        <w:jc w:val="both"/>
        <w:rPr>
          <w:rFonts w:ascii="Arial" w:hAnsi="Arial" w:cs="Arial"/>
        </w:rPr>
      </w:pPr>
      <w:r w:rsidRPr="00C768C2">
        <w:rPr>
          <w:rFonts w:ascii="Arial" w:hAnsi="Arial" w:cs="Arial"/>
        </w:rPr>
        <w:t xml:space="preserve">4. </w:t>
      </w:r>
      <w:r>
        <w:rPr>
          <w:rFonts w:ascii="Arial" w:hAnsi="Arial" w:cs="Arial"/>
        </w:rPr>
        <w:tab/>
      </w:r>
      <w:r w:rsidRPr="00C768C2">
        <w:rPr>
          <w:rFonts w:ascii="Arial" w:hAnsi="Arial" w:cs="Arial"/>
        </w:rPr>
        <w:t>That the meeting proceeds to the next business.</w:t>
      </w:r>
    </w:p>
    <w:p w:rsidR="007F406D" w:rsidRPr="00C768C2" w:rsidRDefault="007F406D" w:rsidP="007F406D">
      <w:pPr>
        <w:widowControl w:val="0"/>
        <w:autoSpaceDE w:val="0"/>
        <w:autoSpaceDN w:val="0"/>
        <w:adjustRightInd w:val="0"/>
        <w:spacing w:after="240"/>
        <w:ind w:left="851" w:hanging="851"/>
        <w:jc w:val="both"/>
        <w:rPr>
          <w:rFonts w:ascii="Arial" w:hAnsi="Arial" w:cs="Arial"/>
        </w:rPr>
      </w:pPr>
      <w:r w:rsidRPr="00C768C2">
        <w:rPr>
          <w:rFonts w:ascii="Arial" w:hAnsi="Arial" w:cs="Arial"/>
        </w:rPr>
        <w:t xml:space="preserve">B31. </w:t>
      </w:r>
      <w:r>
        <w:rPr>
          <w:rFonts w:ascii="Arial" w:hAnsi="Arial" w:cs="Arial"/>
        </w:rPr>
        <w:tab/>
      </w:r>
      <w:r w:rsidRPr="00C768C2">
        <w:rPr>
          <w:rFonts w:ascii="Arial" w:hAnsi="Arial" w:cs="Arial"/>
        </w:rPr>
        <w:t>Any motion under order B30, must be seconded but it</w:t>
      </w:r>
      <w:r>
        <w:rPr>
          <w:rFonts w:ascii="Arial" w:hAnsi="Arial" w:cs="Arial"/>
        </w:rPr>
        <w:t xml:space="preserve"> </w:t>
      </w:r>
      <w:r w:rsidRPr="00C768C2">
        <w:rPr>
          <w:rFonts w:ascii="Arial" w:hAnsi="Arial" w:cs="Arial"/>
        </w:rPr>
        <w:t xml:space="preserve">need not be reduced </w:t>
      </w:r>
      <w:r>
        <w:rPr>
          <w:rFonts w:ascii="Arial" w:hAnsi="Arial" w:cs="Arial"/>
        </w:rPr>
        <w:t xml:space="preserve">to writing. The mover may speak </w:t>
      </w:r>
      <w:r w:rsidRPr="00C768C2">
        <w:rPr>
          <w:rFonts w:ascii="Arial" w:hAnsi="Arial" w:cs="Arial"/>
        </w:rPr>
        <w:t xml:space="preserve">upon it but the seconder </w:t>
      </w:r>
      <w:r>
        <w:rPr>
          <w:rFonts w:ascii="Arial" w:hAnsi="Arial" w:cs="Arial"/>
        </w:rPr>
        <w:t xml:space="preserve">shall not be permitted to speak </w:t>
      </w:r>
      <w:r w:rsidRPr="00C768C2">
        <w:rPr>
          <w:rFonts w:ascii="Arial" w:hAnsi="Arial" w:cs="Arial"/>
        </w:rPr>
        <w:t>beyond formally seconding</w:t>
      </w:r>
      <w:r>
        <w:rPr>
          <w:rFonts w:ascii="Arial" w:hAnsi="Arial" w:cs="Arial"/>
        </w:rPr>
        <w:t xml:space="preserve"> it. Upon any such motion being </w:t>
      </w:r>
      <w:r w:rsidRPr="00C768C2">
        <w:rPr>
          <w:rFonts w:ascii="Arial" w:hAnsi="Arial" w:cs="Arial"/>
        </w:rPr>
        <w:t xml:space="preserve">made, the mover of the </w:t>
      </w:r>
      <w:r>
        <w:rPr>
          <w:rFonts w:ascii="Arial" w:hAnsi="Arial" w:cs="Arial"/>
        </w:rPr>
        <w:t xml:space="preserve">substantive motion under debate </w:t>
      </w:r>
      <w:r w:rsidRPr="00C768C2">
        <w:rPr>
          <w:rFonts w:ascii="Arial" w:hAnsi="Arial" w:cs="Arial"/>
        </w:rPr>
        <w:t>at the time such motion is m</w:t>
      </w:r>
      <w:r>
        <w:rPr>
          <w:rFonts w:ascii="Arial" w:hAnsi="Arial" w:cs="Arial"/>
        </w:rPr>
        <w:t xml:space="preserve">ade </w:t>
      </w:r>
      <w:r>
        <w:rPr>
          <w:rFonts w:ascii="Arial" w:hAnsi="Arial" w:cs="Arial"/>
        </w:rPr>
        <w:lastRenderedPageBreak/>
        <w:t>may (without prejudice to their</w:t>
      </w:r>
      <w:r w:rsidRPr="00C768C2">
        <w:rPr>
          <w:rFonts w:ascii="Arial" w:hAnsi="Arial" w:cs="Arial"/>
        </w:rPr>
        <w:t xml:space="preserve"> ultimate right of reply i</w:t>
      </w:r>
      <w:r>
        <w:rPr>
          <w:rFonts w:ascii="Arial" w:hAnsi="Arial" w:cs="Arial"/>
        </w:rPr>
        <w:t xml:space="preserve">f the motion be not carried) be </w:t>
      </w:r>
      <w:r w:rsidRPr="00C768C2">
        <w:rPr>
          <w:rFonts w:ascii="Arial" w:hAnsi="Arial" w:cs="Arial"/>
        </w:rPr>
        <w:t>heard in reply for a per</w:t>
      </w:r>
      <w:r>
        <w:rPr>
          <w:rFonts w:ascii="Arial" w:hAnsi="Arial" w:cs="Arial"/>
        </w:rPr>
        <w:t xml:space="preserve">iod not exceeding five minutes, </w:t>
      </w:r>
      <w:r w:rsidRPr="00C768C2">
        <w:rPr>
          <w:rFonts w:ascii="Arial" w:hAnsi="Arial" w:cs="Arial"/>
        </w:rPr>
        <w:t>immediately after which th</w:t>
      </w:r>
      <w:r>
        <w:rPr>
          <w:rFonts w:ascii="Arial" w:hAnsi="Arial" w:cs="Arial"/>
        </w:rPr>
        <w:t xml:space="preserve">e question shall be put without </w:t>
      </w:r>
      <w:r w:rsidRPr="00C768C2">
        <w:rPr>
          <w:rFonts w:ascii="Arial" w:hAnsi="Arial" w:cs="Arial"/>
        </w:rPr>
        <w:t>further debate.</w:t>
      </w:r>
    </w:p>
    <w:p w:rsidR="007F406D" w:rsidRPr="00C768C2" w:rsidRDefault="007F406D" w:rsidP="007F406D">
      <w:pPr>
        <w:widowControl w:val="0"/>
        <w:autoSpaceDE w:val="0"/>
        <w:autoSpaceDN w:val="0"/>
        <w:adjustRightInd w:val="0"/>
        <w:spacing w:after="240"/>
        <w:ind w:left="851" w:hanging="851"/>
        <w:jc w:val="both"/>
        <w:rPr>
          <w:rFonts w:ascii="Arial" w:hAnsi="Arial" w:cs="Arial"/>
        </w:rPr>
      </w:pPr>
      <w:r w:rsidRPr="00C768C2">
        <w:rPr>
          <w:rFonts w:ascii="Arial" w:hAnsi="Arial" w:cs="Arial"/>
        </w:rPr>
        <w:t>B32.</w:t>
      </w:r>
      <w:r>
        <w:rPr>
          <w:rFonts w:ascii="Arial" w:hAnsi="Arial" w:cs="Arial"/>
        </w:rPr>
        <w:tab/>
      </w:r>
      <w:r w:rsidRPr="00C768C2">
        <w:rPr>
          <w:rFonts w:ascii="Arial" w:hAnsi="Arial" w:cs="Arial"/>
        </w:rPr>
        <w:t>If the motion “that the meetin</w:t>
      </w:r>
      <w:r>
        <w:rPr>
          <w:rFonts w:ascii="Arial" w:hAnsi="Arial" w:cs="Arial"/>
        </w:rPr>
        <w:t xml:space="preserve">g does now adjourn” is </w:t>
      </w:r>
      <w:r w:rsidRPr="00C768C2">
        <w:rPr>
          <w:rFonts w:ascii="Arial" w:hAnsi="Arial" w:cs="Arial"/>
        </w:rPr>
        <w:t>carried, the business on th</w:t>
      </w:r>
      <w:r>
        <w:rPr>
          <w:rFonts w:ascii="Arial" w:hAnsi="Arial" w:cs="Arial"/>
        </w:rPr>
        <w:t xml:space="preserve">e agenda undisposed of shall be </w:t>
      </w:r>
      <w:r w:rsidRPr="00C768C2">
        <w:rPr>
          <w:rFonts w:ascii="Arial" w:hAnsi="Arial" w:cs="Arial"/>
        </w:rPr>
        <w:t xml:space="preserve">printed on the agenda of </w:t>
      </w:r>
      <w:r>
        <w:rPr>
          <w:rFonts w:ascii="Arial" w:hAnsi="Arial" w:cs="Arial"/>
        </w:rPr>
        <w:t xml:space="preserve">the next ordinary meeting or of </w:t>
      </w:r>
      <w:r w:rsidRPr="00C768C2">
        <w:rPr>
          <w:rFonts w:ascii="Arial" w:hAnsi="Arial" w:cs="Arial"/>
        </w:rPr>
        <w:t xml:space="preserve">such meeting as shall </w:t>
      </w:r>
      <w:r>
        <w:rPr>
          <w:rFonts w:ascii="Arial" w:hAnsi="Arial" w:cs="Arial"/>
        </w:rPr>
        <w:t xml:space="preserve">be specified by the adjournment </w:t>
      </w:r>
      <w:r w:rsidRPr="00C768C2">
        <w:rPr>
          <w:rFonts w:ascii="Arial" w:hAnsi="Arial" w:cs="Arial"/>
        </w:rPr>
        <w:t>motion.</w:t>
      </w:r>
    </w:p>
    <w:p w:rsidR="007F406D" w:rsidRPr="00C768C2" w:rsidRDefault="007F406D" w:rsidP="007F406D">
      <w:pPr>
        <w:widowControl w:val="0"/>
        <w:autoSpaceDE w:val="0"/>
        <w:autoSpaceDN w:val="0"/>
        <w:adjustRightInd w:val="0"/>
        <w:spacing w:after="240"/>
        <w:ind w:left="851" w:hanging="851"/>
        <w:jc w:val="both"/>
        <w:rPr>
          <w:rFonts w:ascii="Arial" w:hAnsi="Arial" w:cs="Arial"/>
        </w:rPr>
      </w:pPr>
      <w:r w:rsidRPr="00C768C2">
        <w:rPr>
          <w:rFonts w:ascii="Arial" w:hAnsi="Arial" w:cs="Arial"/>
        </w:rPr>
        <w:t xml:space="preserve">B33. </w:t>
      </w:r>
      <w:r>
        <w:rPr>
          <w:rFonts w:ascii="Arial" w:hAnsi="Arial" w:cs="Arial"/>
        </w:rPr>
        <w:tab/>
      </w:r>
      <w:r w:rsidRPr="00C768C2">
        <w:rPr>
          <w:rFonts w:ascii="Arial" w:hAnsi="Arial" w:cs="Arial"/>
        </w:rPr>
        <w:t>If the motion “that the question be now put” is carried, the</w:t>
      </w:r>
      <w:r>
        <w:rPr>
          <w:rFonts w:ascii="Arial" w:hAnsi="Arial" w:cs="Arial"/>
        </w:rPr>
        <w:t xml:space="preserve"> </w:t>
      </w:r>
      <w:r w:rsidRPr="00C768C2">
        <w:rPr>
          <w:rFonts w:ascii="Arial" w:hAnsi="Arial" w:cs="Arial"/>
        </w:rPr>
        <w:t>motion or amendment under debate shall, subject to the</w:t>
      </w:r>
      <w:r>
        <w:rPr>
          <w:rFonts w:ascii="Arial" w:hAnsi="Arial" w:cs="Arial"/>
        </w:rPr>
        <w:t xml:space="preserve"> </w:t>
      </w:r>
      <w:r w:rsidRPr="00C768C2">
        <w:rPr>
          <w:rFonts w:ascii="Arial" w:hAnsi="Arial" w:cs="Arial"/>
        </w:rPr>
        <w:t xml:space="preserve">Chair permitting two further </w:t>
      </w:r>
      <w:r>
        <w:rPr>
          <w:rFonts w:ascii="Arial" w:hAnsi="Arial" w:cs="Arial"/>
        </w:rPr>
        <w:t xml:space="preserve">speakers and to the right of </w:t>
      </w:r>
      <w:r w:rsidRPr="00C768C2">
        <w:rPr>
          <w:rFonts w:ascii="Arial" w:hAnsi="Arial" w:cs="Arial"/>
        </w:rPr>
        <w:t>reply of the mover of an original motion, be forthwith put.</w:t>
      </w:r>
    </w:p>
    <w:p w:rsidR="007F406D" w:rsidRPr="00C768C2" w:rsidRDefault="007F406D" w:rsidP="007F406D">
      <w:pPr>
        <w:widowControl w:val="0"/>
        <w:autoSpaceDE w:val="0"/>
        <w:autoSpaceDN w:val="0"/>
        <w:adjustRightInd w:val="0"/>
        <w:spacing w:after="240"/>
        <w:ind w:left="851" w:hanging="851"/>
        <w:jc w:val="both"/>
        <w:rPr>
          <w:rFonts w:ascii="Arial" w:hAnsi="Arial" w:cs="Arial"/>
        </w:rPr>
      </w:pPr>
      <w:r w:rsidRPr="00C768C2">
        <w:rPr>
          <w:rFonts w:ascii="Arial" w:hAnsi="Arial" w:cs="Arial"/>
        </w:rPr>
        <w:t xml:space="preserve">B34. </w:t>
      </w:r>
      <w:r>
        <w:rPr>
          <w:rFonts w:ascii="Arial" w:hAnsi="Arial" w:cs="Arial"/>
        </w:rPr>
        <w:tab/>
      </w:r>
      <w:r w:rsidRPr="00C768C2">
        <w:rPr>
          <w:rFonts w:ascii="Arial" w:hAnsi="Arial" w:cs="Arial"/>
        </w:rPr>
        <w:t>When a motion is carried “t</w:t>
      </w:r>
      <w:r>
        <w:rPr>
          <w:rFonts w:ascii="Arial" w:hAnsi="Arial" w:cs="Arial"/>
        </w:rPr>
        <w:t xml:space="preserve">hat the meeting proceeds to the </w:t>
      </w:r>
      <w:r w:rsidRPr="00C768C2">
        <w:rPr>
          <w:rFonts w:ascii="Arial" w:hAnsi="Arial" w:cs="Arial"/>
        </w:rPr>
        <w:t>next business” the que</w:t>
      </w:r>
      <w:r>
        <w:rPr>
          <w:rFonts w:ascii="Arial" w:hAnsi="Arial" w:cs="Arial"/>
        </w:rPr>
        <w:t xml:space="preserve">stion under discussion shall be </w:t>
      </w:r>
      <w:r w:rsidRPr="00C768C2">
        <w:rPr>
          <w:rFonts w:ascii="Arial" w:hAnsi="Arial" w:cs="Arial"/>
        </w:rPr>
        <w:t>considered as dropped.</w:t>
      </w:r>
    </w:p>
    <w:p w:rsidR="007F406D" w:rsidRDefault="007F406D" w:rsidP="007F406D">
      <w:pPr>
        <w:widowControl w:val="0"/>
        <w:autoSpaceDE w:val="0"/>
        <w:autoSpaceDN w:val="0"/>
        <w:adjustRightInd w:val="0"/>
        <w:spacing w:after="240"/>
        <w:ind w:left="851" w:hanging="851"/>
        <w:jc w:val="both"/>
        <w:rPr>
          <w:rFonts w:ascii="Arial" w:hAnsi="Arial" w:cs="Arial"/>
        </w:rPr>
      </w:pPr>
      <w:r w:rsidRPr="00C768C2">
        <w:rPr>
          <w:rFonts w:ascii="Arial" w:hAnsi="Arial" w:cs="Arial"/>
        </w:rPr>
        <w:t xml:space="preserve">B35. </w:t>
      </w:r>
      <w:r>
        <w:rPr>
          <w:rFonts w:ascii="Arial" w:hAnsi="Arial" w:cs="Arial"/>
        </w:rPr>
        <w:tab/>
      </w:r>
      <w:r w:rsidRPr="00C768C2">
        <w:rPr>
          <w:rFonts w:ascii="Arial" w:hAnsi="Arial" w:cs="Arial"/>
        </w:rPr>
        <w:t>A motion or an am</w:t>
      </w:r>
      <w:r>
        <w:rPr>
          <w:rFonts w:ascii="Arial" w:hAnsi="Arial" w:cs="Arial"/>
        </w:rPr>
        <w:t xml:space="preserve">endment may be withdrawn by the </w:t>
      </w:r>
      <w:r w:rsidRPr="00C768C2">
        <w:rPr>
          <w:rFonts w:ascii="Arial" w:hAnsi="Arial" w:cs="Arial"/>
        </w:rPr>
        <w:t>mover with the con</w:t>
      </w:r>
      <w:r>
        <w:rPr>
          <w:rFonts w:ascii="Arial" w:hAnsi="Arial" w:cs="Arial"/>
        </w:rPr>
        <w:t xml:space="preserve">sent of their seconder and of the </w:t>
      </w:r>
      <w:r w:rsidRPr="00C768C2">
        <w:rPr>
          <w:rFonts w:ascii="Arial" w:hAnsi="Arial" w:cs="Arial"/>
        </w:rPr>
        <w:t>Authority, which consent sh</w:t>
      </w:r>
      <w:r>
        <w:rPr>
          <w:rFonts w:ascii="Arial" w:hAnsi="Arial" w:cs="Arial"/>
        </w:rPr>
        <w:t xml:space="preserve">all be signified without debate </w:t>
      </w:r>
      <w:r w:rsidRPr="00C768C2">
        <w:rPr>
          <w:rFonts w:ascii="Arial" w:hAnsi="Arial" w:cs="Arial"/>
        </w:rPr>
        <w:t xml:space="preserve">and no member may speak </w:t>
      </w:r>
      <w:r>
        <w:rPr>
          <w:rFonts w:ascii="Arial" w:hAnsi="Arial" w:cs="Arial"/>
        </w:rPr>
        <w:t xml:space="preserve">upon it after the mover has </w:t>
      </w:r>
      <w:r w:rsidRPr="00C768C2">
        <w:rPr>
          <w:rFonts w:ascii="Arial" w:hAnsi="Arial" w:cs="Arial"/>
        </w:rPr>
        <w:t>asked permission for its wi</w:t>
      </w:r>
      <w:r>
        <w:rPr>
          <w:rFonts w:ascii="Arial" w:hAnsi="Arial" w:cs="Arial"/>
        </w:rPr>
        <w:t xml:space="preserve">thdrawal unless such permission </w:t>
      </w:r>
      <w:r w:rsidRPr="00C768C2">
        <w:rPr>
          <w:rFonts w:ascii="Arial" w:hAnsi="Arial" w:cs="Arial"/>
        </w:rPr>
        <w:t>shall have been refused.</w:t>
      </w:r>
    </w:p>
    <w:p w:rsidR="007F406D" w:rsidRPr="00C768C2" w:rsidRDefault="007F406D" w:rsidP="007F406D">
      <w:pPr>
        <w:widowControl w:val="0"/>
        <w:autoSpaceDE w:val="0"/>
        <w:autoSpaceDN w:val="0"/>
        <w:adjustRightInd w:val="0"/>
        <w:spacing w:after="240"/>
        <w:ind w:left="851" w:hanging="851"/>
        <w:jc w:val="both"/>
        <w:rPr>
          <w:rFonts w:ascii="Arial" w:hAnsi="Arial" w:cs="Arial"/>
          <w:b/>
          <w:bCs/>
        </w:rPr>
      </w:pPr>
      <w:r>
        <w:rPr>
          <w:rFonts w:ascii="Arial" w:hAnsi="Arial" w:cs="Arial"/>
          <w:b/>
          <w:bCs/>
        </w:rPr>
        <w:tab/>
      </w:r>
      <w:r w:rsidRPr="00C768C2">
        <w:rPr>
          <w:rFonts w:ascii="Arial" w:hAnsi="Arial" w:cs="Arial"/>
          <w:b/>
          <w:bCs/>
        </w:rPr>
        <w:t>Suspension of Standing Orders</w:t>
      </w:r>
    </w:p>
    <w:p w:rsidR="007F406D" w:rsidRDefault="007F406D" w:rsidP="007F406D">
      <w:pPr>
        <w:widowControl w:val="0"/>
        <w:autoSpaceDE w:val="0"/>
        <w:autoSpaceDN w:val="0"/>
        <w:adjustRightInd w:val="0"/>
        <w:spacing w:after="240"/>
        <w:ind w:left="851" w:hanging="851"/>
        <w:jc w:val="both"/>
        <w:rPr>
          <w:rFonts w:ascii="Arial" w:hAnsi="Arial" w:cs="Arial"/>
        </w:rPr>
      </w:pPr>
      <w:r w:rsidRPr="00C768C2">
        <w:rPr>
          <w:rFonts w:ascii="Arial" w:hAnsi="Arial" w:cs="Arial"/>
        </w:rPr>
        <w:t xml:space="preserve">B36. </w:t>
      </w:r>
      <w:r>
        <w:rPr>
          <w:rFonts w:ascii="Arial" w:hAnsi="Arial" w:cs="Arial"/>
        </w:rPr>
        <w:tab/>
      </w:r>
      <w:r w:rsidRPr="00C768C2">
        <w:rPr>
          <w:rFonts w:ascii="Arial" w:hAnsi="Arial" w:cs="Arial"/>
        </w:rPr>
        <w:t>Subject to order B</w:t>
      </w:r>
      <w:r>
        <w:rPr>
          <w:rFonts w:ascii="Arial" w:hAnsi="Arial" w:cs="Arial"/>
        </w:rPr>
        <w:t xml:space="preserve">27.10 any standing order may be </w:t>
      </w:r>
      <w:r w:rsidRPr="00C768C2">
        <w:rPr>
          <w:rFonts w:ascii="Arial" w:hAnsi="Arial" w:cs="Arial"/>
        </w:rPr>
        <w:t>suspended so far as rega</w:t>
      </w:r>
      <w:r>
        <w:rPr>
          <w:rFonts w:ascii="Arial" w:hAnsi="Arial" w:cs="Arial"/>
        </w:rPr>
        <w:t xml:space="preserve">rds any business at the meeting </w:t>
      </w:r>
      <w:r w:rsidRPr="00C768C2">
        <w:rPr>
          <w:rFonts w:ascii="Arial" w:hAnsi="Arial" w:cs="Arial"/>
        </w:rPr>
        <w:t>where its suspension is moved, seconded and carried.</w:t>
      </w:r>
    </w:p>
    <w:p w:rsidR="007F406D" w:rsidRPr="00C768C2" w:rsidRDefault="007F406D" w:rsidP="007F406D">
      <w:pPr>
        <w:widowControl w:val="0"/>
        <w:autoSpaceDE w:val="0"/>
        <w:autoSpaceDN w:val="0"/>
        <w:adjustRightInd w:val="0"/>
        <w:spacing w:after="240"/>
        <w:ind w:left="851" w:hanging="851"/>
        <w:jc w:val="both"/>
        <w:rPr>
          <w:rFonts w:ascii="Arial" w:hAnsi="Arial" w:cs="Arial"/>
          <w:b/>
          <w:bCs/>
        </w:rPr>
      </w:pPr>
      <w:r>
        <w:rPr>
          <w:rFonts w:ascii="Arial" w:hAnsi="Arial" w:cs="Arial"/>
          <w:b/>
          <w:bCs/>
        </w:rPr>
        <w:tab/>
      </w:r>
      <w:r w:rsidRPr="00C768C2">
        <w:rPr>
          <w:rFonts w:ascii="Arial" w:hAnsi="Arial" w:cs="Arial"/>
          <w:b/>
          <w:bCs/>
        </w:rPr>
        <w:t>Rules of Debate</w:t>
      </w:r>
    </w:p>
    <w:p w:rsidR="007F406D" w:rsidRPr="00C768C2" w:rsidRDefault="007F406D" w:rsidP="007F406D">
      <w:pPr>
        <w:widowControl w:val="0"/>
        <w:autoSpaceDE w:val="0"/>
        <w:autoSpaceDN w:val="0"/>
        <w:adjustRightInd w:val="0"/>
        <w:spacing w:after="240"/>
        <w:ind w:left="851" w:hanging="851"/>
        <w:jc w:val="both"/>
        <w:rPr>
          <w:rFonts w:ascii="Arial" w:hAnsi="Arial" w:cs="Arial"/>
        </w:rPr>
      </w:pPr>
      <w:r w:rsidRPr="00C768C2">
        <w:rPr>
          <w:rFonts w:ascii="Arial" w:hAnsi="Arial" w:cs="Arial"/>
        </w:rPr>
        <w:t xml:space="preserve">B37. </w:t>
      </w:r>
      <w:r>
        <w:rPr>
          <w:rFonts w:ascii="Arial" w:hAnsi="Arial" w:cs="Arial"/>
        </w:rPr>
        <w:tab/>
      </w:r>
      <w:r w:rsidRPr="00C768C2">
        <w:rPr>
          <w:rFonts w:ascii="Arial" w:hAnsi="Arial" w:cs="Arial"/>
        </w:rPr>
        <w:t>The following rules shall ap</w:t>
      </w:r>
      <w:r>
        <w:rPr>
          <w:rFonts w:ascii="Arial" w:hAnsi="Arial" w:cs="Arial"/>
        </w:rPr>
        <w:t xml:space="preserve">ply to the conduct of debate at </w:t>
      </w:r>
      <w:r w:rsidRPr="00C768C2">
        <w:rPr>
          <w:rFonts w:ascii="Arial" w:hAnsi="Arial" w:cs="Arial"/>
        </w:rPr>
        <w:t>meetings of the Authority:-</w:t>
      </w:r>
    </w:p>
    <w:p w:rsidR="007F406D" w:rsidRPr="00C768C2" w:rsidRDefault="007F406D" w:rsidP="007F406D">
      <w:pPr>
        <w:widowControl w:val="0"/>
        <w:autoSpaceDE w:val="0"/>
        <w:autoSpaceDN w:val="0"/>
        <w:adjustRightInd w:val="0"/>
        <w:spacing w:after="240"/>
        <w:ind w:left="1418" w:hanging="567"/>
        <w:jc w:val="both"/>
        <w:rPr>
          <w:rFonts w:ascii="Arial" w:hAnsi="Arial" w:cs="Arial"/>
        </w:rPr>
      </w:pPr>
      <w:r w:rsidRPr="00C768C2">
        <w:rPr>
          <w:rFonts w:ascii="Arial" w:hAnsi="Arial" w:cs="Arial"/>
        </w:rPr>
        <w:t xml:space="preserve">1. </w:t>
      </w:r>
      <w:r>
        <w:rPr>
          <w:rFonts w:ascii="Arial" w:hAnsi="Arial" w:cs="Arial"/>
        </w:rPr>
        <w:tab/>
      </w:r>
      <w:r w:rsidRPr="00C768C2">
        <w:rPr>
          <w:rFonts w:ascii="Arial" w:hAnsi="Arial" w:cs="Arial"/>
        </w:rPr>
        <w:t>No speech shall exceed ten minutes in case of a</w:t>
      </w:r>
      <w:r>
        <w:rPr>
          <w:rFonts w:ascii="Arial" w:hAnsi="Arial" w:cs="Arial"/>
        </w:rPr>
        <w:t xml:space="preserve"> </w:t>
      </w:r>
      <w:r w:rsidRPr="00C768C2">
        <w:rPr>
          <w:rFonts w:ascii="Arial" w:hAnsi="Arial" w:cs="Arial"/>
        </w:rPr>
        <w:t>mover of a motion or five minutes in any other</w:t>
      </w:r>
      <w:r>
        <w:rPr>
          <w:rFonts w:ascii="Arial" w:hAnsi="Arial" w:cs="Arial"/>
        </w:rPr>
        <w:t xml:space="preserve"> case </w:t>
      </w:r>
      <w:r w:rsidRPr="00C768C2">
        <w:rPr>
          <w:rFonts w:ascii="Arial" w:hAnsi="Arial" w:cs="Arial"/>
        </w:rPr>
        <w:t>except by consent of the Chair.</w:t>
      </w:r>
    </w:p>
    <w:p w:rsidR="007F406D" w:rsidRPr="00C768C2" w:rsidRDefault="007F406D" w:rsidP="007F406D">
      <w:pPr>
        <w:widowControl w:val="0"/>
        <w:autoSpaceDE w:val="0"/>
        <w:autoSpaceDN w:val="0"/>
        <w:adjustRightInd w:val="0"/>
        <w:spacing w:after="240"/>
        <w:ind w:left="1418" w:hanging="567"/>
        <w:jc w:val="both"/>
        <w:rPr>
          <w:rFonts w:ascii="Arial" w:hAnsi="Arial" w:cs="Arial"/>
        </w:rPr>
      </w:pPr>
      <w:r w:rsidRPr="00C768C2">
        <w:rPr>
          <w:rFonts w:ascii="Arial" w:hAnsi="Arial" w:cs="Arial"/>
        </w:rPr>
        <w:t xml:space="preserve">2. </w:t>
      </w:r>
      <w:r>
        <w:rPr>
          <w:rFonts w:ascii="Arial" w:hAnsi="Arial" w:cs="Arial"/>
        </w:rPr>
        <w:tab/>
      </w:r>
      <w:r w:rsidRPr="00C768C2">
        <w:rPr>
          <w:rFonts w:ascii="Arial" w:hAnsi="Arial" w:cs="Arial"/>
        </w:rPr>
        <w:t xml:space="preserve">A member who </w:t>
      </w:r>
      <w:r>
        <w:rPr>
          <w:rFonts w:ascii="Arial" w:hAnsi="Arial" w:cs="Arial"/>
        </w:rPr>
        <w:t xml:space="preserve">speaks shall direct their remarks </w:t>
      </w:r>
      <w:r w:rsidRPr="00C768C2">
        <w:rPr>
          <w:rFonts w:ascii="Arial" w:hAnsi="Arial" w:cs="Arial"/>
        </w:rPr>
        <w:t xml:space="preserve">strictly to the </w:t>
      </w:r>
      <w:r>
        <w:rPr>
          <w:rFonts w:ascii="Arial" w:hAnsi="Arial" w:cs="Arial"/>
        </w:rPr>
        <w:t xml:space="preserve">motion under discussion or to a </w:t>
      </w:r>
      <w:r w:rsidRPr="00C768C2">
        <w:rPr>
          <w:rFonts w:ascii="Arial" w:hAnsi="Arial" w:cs="Arial"/>
        </w:rPr>
        <w:t>personal explanati</w:t>
      </w:r>
      <w:r>
        <w:rPr>
          <w:rFonts w:ascii="Arial" w:hAnsi="Arial" w:cs="Arial"/>
        </w:rPr>
        <w:t>o</w:t>
      </w:r>
      <w:r w:rsidRPr="00C768C2">
        <w:rPr>
          <w:rFonts w:ascii="Arial" w:hAnsi="Arial" w:cs="Arial"/>
        </w:rPr>
        <w:t xml:space="preserve">n </w:t>
      </w:r>
      <w:r>
        <w:rPr>
          <w:rFonts w:ascii="Arial" w:hAnsi="Arial" w:cs="Arial"/>
        </w:rPr>
        <w:t xml:space="preserve">or a question of order. A point </w:t>
      </w:r>
      <w:r w:rsidRPr="00C768C2">
        <w:rPr>
          <w:rFonts w:ascii="Arial" w:hAnsi="Arial" w:cs="Arial"/>
        </w:rPr>
        <w:t>of order shall relate</w:t>
      </w:r>
      <w:r>
        <w:rPr>
          <w:rFonts w:ascii="Arial" w:hAnsi="Arial" w:cs="Arial"/>
        </w:rPr>
        <w:t xml:space="preserve"> only to an alleged breach of a </w:t>
      </w:r>
      <w:r w:rsidRPr="00C768C2">
        <w:rPr>
          <w:rFonts w:ascii="Arial" w:hAnsi="Arial" w:cs="Arial"/>
        </w:rPr>
        <w:t>standing order or st</w:t>
      </w:r>
      <w:r>
        <w:rPr>
          <w:rFonts w:ascii="Arial" w:hAnsi="Arial" w:cs="Arial"/>
        </w:rPr>
        <w:t xml:space="preserve">atutory provision and on rising </w:t>
      </w:r>
      <w:r w:rsidRPr="00C768C2">
        <w:rPr>
          <w:rFonts w:ascii="Arial" w:hAnsi="Arial" w:cs="Arial"/>
        </w:rPr>
        <w:t>the member shall i</w:t>
      </w:r>
      <w:r>
        <w:rPr>
          <w:rFonts w:ascii="Arial" w:hAnsi="Arial" w:cs="Arial"/>
        </w:rPr>
        <w:t xml:space="preserve">mmediately specify the standing </w:t>
      </w:r>
      <w:r w:rsidRPr="00C768C2">
        <w:rPr>
          <w:rFonts w:ascii="Arial" w:hAnsi="Arial" w:cs="Arial"/>
        </w:rPr>
        <w:t>order or statutory pr</w:t>
      </w:r>
      <w:r>
        <w:rPr>
          <w:rFonts w:ascii="Arial" w:hAnsi="Arial" w:cs="Arial"/>
        </w:rPr>
        <w:t xml:space="preserve">ovision and the way it has been </w:t>
      </w:r>
      <w:r w:rsidRPr="00C768C2">
        <w:rPr>
          <w:rFonts w:ascii="Arial" w:hAnsi="Arial" w:cs="Arial"/>
        </w:rPr>
        <w:t>broken.</w:t>
      </w:r>
    </w:p>
    <w:p w:rsidR="007F406D" w:rsidRPr="00C768C2" w:rsidRDefault="007F406D" w:rsidP="007F406D">
      <w:pPr>
        <w:widowControl w:val="0"/>
        <w:autoSpaceDE w:val="0"/>
        <w:autoSpaceDN w:val="0"/>
        <w:adjustRightInd w:val="0"/>
        <w:spacing w:after="240"/>
        <w:ind w:left="1418" w:hanging="567"/>
        <w:jc w:val="both"/>
        <w:rPr>
          <w:rFonts w:ascii="Arial" w:hAnsi="Arial" w:cs="Arial"/>
        </w:rPr>
      </w:pPr>
      <w:r w:rsidRPr="00C768C2">
        <w:rPr>
          <w:rFonts w:ascii="Arial" w:hAnsi="Arial" w:cs="Arial"/>
        </w:rPr>
        <w:t xml:space="preserve">3. </w:t>
      </w:r>
      <w:r>
        <w:rPr>
          <w:rFonts w:ascii="Arial" w:hAnsi="Arial" w:cs="Arial"/>
        </w:rPr>
        <w:tab/>
      </w:r>
      <w:r w:rsidRPr="00C768C2">
        <w:rPr>
          <w:rFonts w:ascii="Arial" w:hAnsi="Arial" w:cs="Arial"/>
        </w:rPr>
        <w:t>The ruling of the C</w:t>
      </w:r>
      <w:r>
        <w:rPr>
          <w:rFonts w:ascii="Arial" w:hAnsi="Arial" w:cs="Arial"/>
        </w:rPr>
        <w:t xml:space="preserve">hair on a point of order or the </w:t>
      </w:r>
      <w:r w:rsidRPr="00C768C2">
        <w:rPr>
          <w:rFonts w:ascii="Arial" w:hAnsi="Arial" w:cs="Arial"/>
        </w:rPr>
        <w:t>admissibility of a pers</w:t>
      </w:r>
      <w:r>
        <w:rPr>
          <w:rFonts w:ascii="Arial" w:hAnsi="Arial" w:cs="Arial"/>
        </w:rPr>
        <w:t xml:space="preserve">onal explanation shall be final </w:t>
      </w:r>
      <w:r w:rsidRPr="00C768C2">
        <w:rPr>
          <w:rFonts w:ascii="Arial" w:hAnsi="Arial" w:cs="Arial"/>
        </w:rPr>
        <w:t>and shall not be open to discussion.</w:t>
      </w:r>
    </w:p>
    <w:p w:rsidR="007F406D" w:rsidRPr="00C768C2" w:rsidRDefault="007F406D" w:rsidP="007F406D">
      <w:pPr>
        <w:widowControl w:val="0"/>
        <w:autoSpaceDE w:val="0"/>
        <w:autoSpaceDN w:val="0"/>
        <w:adjustRightInd w:val="0"/>
        <w:spacing w:after="240"/>
        <w:ind w:left="1418" w:hanging="567"/>
        <w:jc w:val="both"/>
        <w:rPr>
          <w:rFonts w:ascii="Arial" w:hAnsi="Arial" w:cs="Arial"/>
        </w:rPr>
      </w:pPr>
      <w:r w:rsidRPr="00C768C2">
        <w:rPr>
          <w:rFonts w:ascii="Arial" w:hAnsi="Arial" w:cs="Arial"/>
        </w:rPr>
        <w:t xml:space="preserve">4. </w:t>
      </w:r>
      <w:r>
        <w:rPr>
          <w:rFonts w:ascii="Arial" w:hAnsi="Arial" w:cs="Arial"/>
        </w:rPr>
        <w:tab/>
      </w:r>
      <w:r w:rsidRPr="00C768C2">
        <w:rPr>
          <w:rFonts w:ascii="Arial" w:hAnsi="Arial" w:cs="Arial"/>
        </w:rPr>
        <w:t>A member shall no</w:t>
      </w:r>
      <w:r>
        <w:rPr>
          <w:rFonts w:ascii="Arial" w:hAnsi="Arial" w:cs="Arial"/>
        </w:rPr>
        <w:t xml:space="preserve">t address the meeting more than </w:t>
      </w:r>
      <w:r w:rsidRPr="00C768C2">
        <w:rPr>
          <w:rFonts w:ascii="Arial" w:hAnsi="Arial" w:cs="Arial"/>
        </w:rPr>
        <w:t>once on the s</w:t>
      </w:r>
      <w:r>
        <w:rPr>
          <w:rFonts w:ascii="Arial" w:hAnsi="Arial" w:cs="Arial"/>
        </w:rPr>
        <w:t xml:space="preserve">ame motion or amendment, except </w:t>
      </w:r>
      <w:r w:rsidRPr="00C768C2">
        <w:rPr>
          <w:rFonts w:ascii="Arial" w:hAnsi="Arial" w:cs="Arial"/>
        </w:rPr>
        <w:t xml:space="preserve">upon a point </w:t>
      </w:r>
      <w:r>
        <w:rPr>
          <w:rFonts w:ascii="Arial" w:hAnsi="Arial" w:cs="Arial"/>
        </w:rPr>
        <w:t xml:space="preserve">of order or to offer a personal </w:t>
      </w:r>
      <w:r w:rsidRPr="00C768C2">
        <w:rPr>
          <w:rFonts w:ascii="Arial" w:hAnsi="Arial" w:cs="Arial"/>
        </w:rPr>
        <w:t xml:space="preserve">explanation. The </w:t>
      </w:r>
      <w:r>
        <w:rPr>
          <w:rFonts w:ascii="Arial" w:hAnsi="Arial" w:cs="Arial"/>
        </w:rPr>
        <w:t xml:space="preserve">mover of an original motion may </w:t>
      </w:r>
      <w:r w:rsidRPr="00C768C2">
        <w:rPr>
          <w:rFonts w:ascii="Arial" w:hAnsi="Arial" w:cs="Arial"/>
        </w:rPr>
        <w:t xml:space="preserve">however, reply, but </w:t>
      </w:r>
      <w:r>
        <w:rPr>
          <w:rFonts w:ascii="Arial" w:hAnsi="Arial" w:cs="Arial"/>
        </w:rPr>
        <w:t>t</w:t>
      </w:r>
      <w:r w:rsidRPr="00C768C2">
        <w:rPr>
          <w:rFonts w:ascii="Arial" w:hAnsi="Arial" w:cs="Arial"/>
        </w:rPr>
        <w:t>he</w:t>
      </w:r>
      <w:r>
        <w:rPr>
          <w:rFonts w:ascii="Arial" w:hAnsi="Arial" w:cs="Arial"/>
        </w:rPr>
        <w:t>y</w:t>
      </w:r>
      <w:r w:rsidRPr="00C768C2">
        <w:rPr>
          <w:rFonts w:ascii="Arial" w:hAnsi="Arial" w:cs="Arial"/>
        </w:rPr>
        <w:t xml:space="preserve"> shall</w:t>
      </w:r>
      <w:r>
        <w:rPr>
          <w:rFonts w:ascii="Arial" w:hAnsi="Arial" w:cs="Arial"/>
        </w:rPr>
        <w:t xml:space="preserve"> strictly confine themselves to </w:t>
      </w:r>
      <w:r w:rsidRPr="00C768C2">
        <w:rPr>
          <w:rFonts w:ascii="Arial" w:hAnsi="Arial" w:cs="Arial"/>
        </w:rPr>
        <w:t xml:space="preserve">answering points </w:t>
      </w:r>
      <w:r>
        <w:rPr>
          <w:rFonts w:ascii="Arial" w:hAnsi="Arial" w:cs="Arial"/>
        </w:rPr>
        <w:t xml:space="preserve">raised by previous speakers and </w:t>
      </w:r>
      <w:r w:rsidRPr="00C768C2">
        <w:rPr>
          <w:rFonts w:ascii="Arial" w:hAnsi="Arial" w:cs="Arial"/>
        </w:rPr>
        <w:t>shall not introduce ne</w:t>
      </w:r>
      <w:r>
        <w:rPr>
          <w:rFonts w:ascii="Arial" w:hAnsi="Arial" w:cs="Arial"/>
        </w:rPr>
        <w:t xml:space="preserve">w matter into the debate. After </w:t>
      </w:r>
      <w:r w:rsidRPr="00C768C2">
        <w:rPr>
          <w:rFonts w:ascii="Arial" w:hAnsi="Arial" w:cs="Arial"/>
        </w:rPr>
        <w:t>the reply, the question shall be put forthwith.</w:t>
      </w:r>
    </w:p>
    <w:p w:rsidR="007F406D" w:rsidRPr="00C768C2" w:rsidRDefault="007F406D" w:rsidP="007F406D">
      <w:pPr>
        <w:widowControl w:val="0"/>
        <w:autoSpaceDE w:val="0"/>
        <w:autoSpaceDN w:val="0"/>
        <w:adjustRightInd w:val="0"/>
        <w:spacing w:after="240"/>
        <w:ind w:left="1418" w:hanging="567"/>
        <w:jc w:val="both"/>
        <w:rPr>
          <w:rFonts w:ascii="Arial" w:hAnsi="Arial" w:cs="Arial"/>
        </w:rPr>
      </w:pPr>
      <w:r w:rsidRPr="00C768C2">
        <w:rPr>
          <w:rFonts w:ascii="Arial" w:hAnsi="Arial" w:cs="Arial"/>
        </w:rPr>
        <w:lastRenderedPageBreak/>
        <w:t xml:space="preserve">5. </w:t>
      </w:r>
      <w:r>
        <w:rPr>
          <w:rFonts w:ascii="Arial" w:hAnsi="Arial" w:cs="Arial"/>
        </w:rPr>
        <w:tab/>
      </w:r>
      <w:r w:rsidRPr="00C768C2">
        <w:rPr>
          <w:rFonts w:ascii="Arial" w:hAnsi="Arial" w:cs="Arial"/>
        </w:rPr>
        <w:t xml:space="preserve">Whenever the Chair </w:t>
      </w:r>
      <w:r>
        <w:rPr>
          <w:rFonts w:ascii="Arial" w:hAnsi="Arial" w:cs="Arial"/>
        </w:rPr>
        <w:t xml:space="preserve">rises (whether physically or by </w:t>
      </w:r>
      <w:r w:rsidRPr="00C768C2">
        <w:rPr>
          <w:rFonts w:ascii="Arial" w:hAnsi="Arial" w:cs="Arial"/>
        </w:rPr>
        <w:t>announcement to that e</w:t>
      </w:r>
      <w:r>
        <w:rPr>
          <w:rFonts w:ascii="Arial" w:hAnsi="Arial" w:cs="Arial"/>
        </w:rPr>
        <w:t xml:space="preserve">ffect) all members shall resume </w:t>
      </w:r>
      <w:r w:rsidRPr="00C768C2">
        <w:rPr>
          <w:rFonts w:ascii="Arial" w:hAnsi="Arial" w:cs="Arial"/>
        </w:rPr>
        <w:t>their seats and remain</w:t>
      </w:r>
      <w:r>
        <w:rPr>
          <w:rFonts w:ascii="Arial" w:hAnsi="Arial" w:cs="Arial"/>
        </w:rPr>
        <w:t xml:space="preserve"> silent so that the Chair shall </w:t>
      </w:r>
      <w:r w:rsidRPr="00C768C2">
        <w:rPr>
          <w:rFonts w:ascii="Arial" w:hAnsi="Arial" w:cs="Arial"/>
        </w:rPr>
        <w:t>be heard without interruption.</w:t>
      </w:r>
    </w:p>
    <w:p w:rsidR="007F406D" w:rsidRPr="00C768C2" w:rsidRDefault="007F406D" w:rsidP="007F406D">
      <w:pPr>
        <w:widowControl w:val="0"/>
        <w:autoSpaceDE w:val="0"/>
        <w:autoSpaceDN w:val="0"/>
        <w:adjustRightInd w:val="0"/>
        <w:spacing w:after="240"/>
        <w:ind w:left="1418" w:hanging="567"/>
        <w:jc w:val="both"/>
        <w:rPr>
          <w:rFonts w:ascii="Arial" w:hAnsi="Arial" w:cs="Arial"/>
        </w:rPr>
      </w:pPr>
      <w:r w:rsidRPr="00C768C2">
        <w:rPr>
          <w:rFonts w:ascii="Arial" w:hAnsi="Arial" w:cs="Arial"/>
        </w:rPr>
        <w:t xml:space="preserve">6. </w:t>
      </w:r>
      <w:r>
        <w:rPr>
          <w:rFonts w:ascii="Arial" w:hAnsi="Arial" w:cs="Arial"/>
        </w:rPr>
        <w:tab/>
      </w:r>
      <w:r w:rsidRPr="00C768C2">
        <w:rPr>
          <w:rFonts w:ascii="Arial" w:hAnsi="Arial" w:cs="Arial"/>
        </w:rPr>
        <w:t xml:space="preserve">The Chair shall call </w:t>
      </w:r>
      <w:r>
        <w:rPr>
          <w:rFonts w:ascii="Arial" w:hAnsi="Arial" w:cs="Arial"/>
        </w:rPr>
        <w:t xml:space="preserve">the attention of the Meeting to </w:t>
      </w:r>
      <w:r w:rsidRPr="00C768C2">
        <w:rPr>
          <w:rFonts w:ascii="Arial" w:hAnsi="Arial" w:cs="Arial"/>
        </w:rPr>
        <w:t>continued i</w:t>
      </w:r>
      <w:r>
        <w:rPr>
          <w:rFonts w:ascii="Arial" w:hAnsi="Arial" w:cs="Arial"/>
        </w:rPr>
        <w:t xml:space="preserve">rrelevance, tedious repetition, </w:t>
      </w:r>
      <w:r w:rsidRPr="00C768C2">
        <w:rPr>
          <w:rFonts w:ascii="Arial" w:hAnsi="Arial" w:cs="Arial"/>
        </w:rPr>
        <w:t>unbecoming language or any breach of ord</w:t>
      </w:r>
      <w:r>
        <w:rPr>
          <w:rFonts w:ascii="Arial" w:hAnsi="Arial" w:cs="Arial"/>
        </w:rPr>
        <w:t xml:space="preserve">er on the </w:t>
      </w:r>
      <w:r w:rsidRPr="00C768C2">
        <w:rPr>
          <w:rFonts w:ascii="Arial" w:hAnsi="Arial" w:cs="Arial"/>
        </w:rPr>
        <w:t>part of a member, a</w:t>
      </w:r>
      <w:r>
        <w:rPr>
          <w:rFonts w:ascii="Arial" w:hAnsi="Arial" w:cs="Arial"/>
        </w:rPr>
        <w:t xml:space="preserve">nd may direct such a member, if </w:t>
      </w:r>
      <w:r w:rsidRPr="00C768C2">
        <w:rPr>
          <w:rFonts w:ascii="Arial" w:hAnsi="Arial" w:cs="Arial"/>
        </w:rPr>
        <w:t>speaking, to disconti</w:t>
      </w:r>
      <w:r>
        <w:rPr>
          <w:rFonts w:ascii="Arial" w:hAnsi="Arial" w:cs="Arial"/>
        </w:rPr>
        <w:t xml:space="preserve">nue their speech, or in the event </w:t>
      </w:r>
      <w:r w:rsidRPr="00C768C2">
        <w:rPr>
          <w:rFonts w:ascii="Arial" w:hAnsi="Arial" w:cs="Arial"/>
        </w:rPr>
        <w:t>of disregard of the author</w:t>
      </w:r>
      <w:r>
        <w:rPr>
          <w:rFonts w:ascii="Arial" w:hAnsi="Arial" w:cs="Arial"/>
        </w:rPr>
        <w:t xml:space="preserve">ity of the Chair, to retire for </w:t>
      </w:r>
      <w:r w:rsidRPr="00C768C2">
        <w:rPr>
          <w:rFonts w:ascii="Arial" w:hAnsi="Arial" w:cs="Arial"/>
        </w:rPr>
        <w:t>the remainder of the meeting.</w:t>
      </w:r>
    </w:p>
    <w:p w:rsidR="007F406D" w:rsidRPr="00C768C2" w:rsidRDefault="007F406D" w:rsidP="007F406D">
      <w:pPr>
        <w:widowControl w:val="0"/>
        <w:autoSpaceDE w:val="0"/>
        <w:autoSpaceDN w:val="0"/>
        <w:adjustRightInd w:val="0"/>
        <w:spacing w:after="240"/>
        <w:ind w:left="851" w:hanging="851"/>
        <w:jc w:val="both"/>
        <w:rPr>
          <w:rFonts w:ascii="Arial" w:hAnsi="Arial" w:cs="Arial"/>
          <w:b/>
          <w:bCs/>
        </w:rPr>
      </w:pPr>
      <w:r>
        <w:rPr>
          <w:rFonts w:ascii="Arial" w:hAnsi="Arial" w:cs="Arial"/>
          <w:b/>
          <w:bCs/>
        </w:rPr>
        <w:tab/>
      </w:r>
      <w:r w:rsidRPr="00C768C2">
        <w:rPr>
          <w:rFonts w:ascii="Arial" w:hAnsi="Arial" w:cs="Arial"/>
          <w:b/>
          <w:bCs/>
        </w:rPr>
        <w:t>Voting</w:t>
      </w:r>
    </w:p>
    <w:p w:rsidR="007F406D" w:rsidRPr="00C768C2" w:rsidRDefault="007F406D" w:rsidP="007F406D">
      <w:pPr>
        <w:widowControl w:val="0"/>
        <w:tabs>
          <w:tab w:val="left" w:pos="851"/>
        </w:tabs>
        <w:autoSpaceDE w:val="0"/>
        <w:autoSpaceDN w:val="0"/>
        <w:adjustRightInd w:val="0"/>
        <w:spacing w:after="240"/>
        <w:ind w:left="1418" w:hanging="1418"/>
        <w:jc w:val="both"/>
        <w:rPr>
          <w:rFonts w:ascii="Arial" w:hAnsi="Arial" w:cs="Arial"/>
        </w:rPr>
      </w:pPr>
      <w:r>
        <w:rPr>
          <w:rFonts w:ascii="Arial" w:hAnsi="Arial" w:cs="Arial"/>
        </w:rPr>
        <w:t>B38.</w:t>
      </w:r>
      <w:r>
        <w:rPr>
          <w:rFonts w:ascii="Arial" w:hAnsi="Arial" w:cs="Arial"/>
        </w:rPr>
        <w:tab/>
      </w:r>
      <w:r w:rsidRPr="00C768C2">
        <w:rPr>
          <w:rFonts w:ascii="Arial" w:hAnsi="Arial" w:cs="Arial"/>
        </w:rPr>
        <w:t xml:space="preserve">1. </w:t>
      </w:r>
      <w:r>
        <w:rPr>
          <w:rFonts w:ascii="Arial" w:hAnsi="Arial" w:cs="Arial"/>
        </w:rPr>
        <w:tab/>
      </w:r>
      <w:r w:rsidRPr="00C768C2">
        <w:rPr>
          <w:rFonts w:ascii="Arial" w:hAnsi="Arial" w:cs="Arial"/>
        </w:rPr>
        <w:t>Where the appropriate number of members so</w:t>
      </w:r>
      <w:r>
        <w:rPr>
          <w:rFonts w:ascii="Arial" w:hAnsi="Arial" w:cs="Arial"/>
        </w:rPr>
        <w:t xml:space="preserve"> </w:t>
      </w:r>
      <w:r w:rsidRPr="00C768C2">
        <w:rPr>
          <w:rFonts w:ascii="Arial" w:hAnsi="Arial" w:cs="Arial"/>
        </w:rPr>
        <w:t xml:space="preserve">require before a </w:t>
      </w:r>
      <w:r>
        <w:rPr>
          <w:rFonts w:ascii="Arial" w:hAnsi="Arial" w:cs="Arial"/>
        </w:rPr>
        <w:t xml:space="preserve">vote is taken with respect to a </w:t>
      </w:r>
      <w:r w:rsidRPr="00C768C2">
        <w:rPr>
          <w:rFonts w:ascii="Arial" w:hAnsi="Arial" w:cs="Arial"/>
        </w:rPr>
        <w:t xml:space="preserve">matter falling </w:t>
      </w:r>
      <w:r>
        <w:rPr>
          <w:rFonts w:ascii="Arial" w:hAnsi="Arial" w:cs="Arial"/>
        </w:rPr>
        <w:t xml:space="preserve">to be decided at a meeting of a </w:t>
      </w:r>
      <w:r w:rsidRPr="00C768C2">
        <w:rPr>
          <w:rFonts w:ascii="Arial" w:hAnsi="Arial" w:cs="Arial"/>
        </w:rPr>
        <w:t>Committee or Sub-</w:t>
      </w:r>
      <w:r>
        <w:rPr>
          <w:rFonts w:ascii="Arial" w:hAnsi="Arial" w:cs="Arial"/>
        </w:rPr>
        <w:t xml:space="preserve">Committee of the Authority, the </w:t>
      </w:r>
      <w:r w:rsidRPr="00C768C2">
        <w:rPr>
          <w:rFonts w:ascii="Arial" w:hAnsi="Arial" w:cs="Arial"/>
        </w:rPr>
        <w:t>minutes of the pr</w:t>
      </w:r>
      <w:r>
        <w:rPr>
          <w:rFonts w:ascii="Arial" w:hAnsi="Arial" w:cs="Arial"/>
        </w:rPr>
        <w:t xml:space="preserve">oceedings of that meeting shall </w:t>
      </w:r>
      <w:r w:rsidRPr="00C768C2">
        <w:rPr>
          <w:rFonts w:ascii="Arial" w:hAnsi="Arial" w:cs="Arial"/>
        </w:rPr>
        <w:t>show whether each p</w:t>
      </w:r>
      <w:r>
        <w:rPr>
          <w:rFonts w:ascii="Arial" w:hAnsi="Arial" w:cs="Arial"/>
        </w:rPr>
        <w:t xml:space="preserve">erson present cast their vote for </w:t>
      </w:r>
      <w:r w:rsidRPr="00C768C2">
        <w:rPr>
          <w:rFonts w:ascii="Arial" w:hAnsi="Arial" w:cs="Arial"/>
        </w:rPr>
        <w:t>the question or aga</w:t>
      </w:r>
      <w:r>
        <w:rPr>
          <w:rFonts w:ascii="Arial" w:hAnsi="Arial" w:cs="Arial"/>
        </w:rPr>
        <w:t>inst the question or whether they have</w:t>
      </w:r>
      <w:r w:rsidRPr="00C768C2">
        <w:rPr>
          <w:rFonts w:ascii="Arial" w:hAnsi="Arial" w:cs="Arial"/>
        </w:rPr>
        <w:t xml:space="preserve"> abstained from voting.</w:t>
      </w:r>
    </w:p>
    <w:p w:rsidR="007F406D" w:rsidRPr="00C768C2" w:rsidRDefault="007F406D" w:rsidP="007F406D">
      <w:pPr>
        <w:widowControl w:val="0"/>
        <w:tabs>
          <w:tab w:val="left" w:pos="851"/>
        </w:tabs>
        <w:autoSpaceDE w:val="0"/>
        <w:autoSpaceDN w:val="0"/>
        <w:adjustRightInd w:val="0"/>
        <w:spacing w:after="240"/>
        <w:ind w:left="1418" w:hanging="1418"/>
        <w:jc w:val="both"/>
        <w:rPr>
          <w:rFonts w:ascii="Arial" w:hAnsi="Arial" w:cs="Arial"/>
        </w:rPr>
      </w:pPr>
      <w:r>
        <w:rPr>
          <w:rFonts w:ascii="Arial" w:hAnsi="Arial" w:cs="Arial"/>
        </w:rPr>
        <w:tab/>
      </w:r>
      <w:r w:rsidRPr="00C768C2">
        <w:rPr>
          <w:rFonts w:ascii="Arial" w:hAnsi="Arial" w:cs="Arial"/>
        </w:rPr>
        <w:t xml:space="preserve">2. </w:t>
      </w:r>
      <w:r>
        <w:rPr>
          <w:rFonts w:ascii="Arial" w:hAnsi="Arial" w:cs="Arial"/>
        </w:rPr>
        <w:tab/>
      </w:r>
      <w:r w:rsidRPr="00C768C2">
        <w:rPr>
          <w:rFonts w:ascii="Arial" w:hAnsi="Arial" w:cs="Arial"/>
        </w:rPr>
        <w:t xml:space="preserve">Where any member </w:t>
      </w:r>
      <w:r>
        <w:rPr>
          <w:rFonts w:ascii="Arial" w:hAnsi="Arial" w:cs="Arial"/>
        </w:rPr>
        <w:t xml:space="preserve">of a body mentioned in standing </w:t>
      </w:r>
      <w:r w:rsidRPr="00C768C2">
        <w:rPr>
          <w:rFonts w:ascii="Arial" w:hAnsi="Arial" w:cs="Arial"/>
        </w:rPr>
        <w:t>orders B38.1 above so</w:t>
      </w:r>
      <w:r>
        <w:rPr>
          <w:rFonts w:ascii="Arial" w:hAnsi="Arial" w:cs="Arial"/>
        </w:rPr>
        <w:t xml:space="preserve"> requires in relation to a vote </w:t>
      </w:r>
      <w:r w:rsidRPr="00C768C2">
        <w:rPr>
          <w:rFonts w:ascii="Arial" w:hAnsi="Arial" w:cs="Arial"/>
        </w:rPr>
        <w:t>or any question at</w:t>
      </w:r>
      <w:r>
        <w:rPr>
          <w:rFonts w:ascii="Arial" w:hAnsi="Arial" w:cs="Arial"/>
        </w:rPr>
        <w:t xml:space="preserve"> the conclusion of a meeting of </w:t>
      </w:r>
      <w:r w:rsidRPr="00C768C2">
        <w:rPr>
          <w:rFonts w:ascii="Arial" w:hAnsi="Arial" w:cs="Arial"/>
        </w:rPr>
        <w:t>that body, the minutes of the proceedings of that</w:t>
      </w:r>
      <w:r>
        <w:rPr>
          <w:rFonts w:ascii="Arial" w:hAnsi="Arial" w:cs="Arial"/>
        </w:rPr>
        <w:t xml:space="preserve"> </w:t>
      </w:r>
      <w:r w:rsidRPr="00C768C2">
        <w:rPr>
          <w:rFonts w:ascii="Arial" w:hAnsi="Arial" w:cs="Arial"/>
        </w:rPr>
        <w:t>meeting shall sh</w:t>
      </w:r>
      <w:r>
        <w:rPr>
          <w:rFonts w:ascii="Arial" w:hAnsi="Arial" w:cs="Arial"/>
        </w:rPr>
        <w:t xml:space="preserve">ow whether that person cast their </w:t>
      </w:r>
      <w:r w:rsidRPr="00C768C2">
        <w:rPr>
          <w:rFonts w:ascii="Arial" w:hAnsi="Arial" w:cs="Arial"/>
        </w:rPr>
        <w:t>vote for the ques</w:t>
      </w:r>
      <w:r>
        <w:rPr>
          <w:rFonts w:ascii="Arial" w:hAnsi="Arial" w:cs="Arial"/>
        </w:rPr>
        <w:t xml:space="preserve">tion or against the question or </w:t>
      </w:r>
      <w:r w:rsidRPr="00C768C2">
        <w:rPr>
          <w:rFonts w:ascii="Arial" w:hAnsi="Arial" w:cs="Arial"/>
        </w:rPr>
        <w:t xml:space="preserve">whether </w:t>
      </w:r>
      <w:r>
        <w:rPr>
          <w:rFonts w:ascii="Arial" w:hAnsi="Arial" w:cs="Arial"/>
        </w:rPr>
        <w:t>t</w:t>
      </w:r>
      <w:r w:rsidRPr="00C768C2">
        <w:rPr>
          <w:rFonts w:ascii="Arial" w:hAnsi="Arial" w:cs="Arial"/>
        </w:rPr>
        <w:t>he</w:t>
      </w:r>
      <w:r>
        <w:rPr>
          <w:rFonts w:ascii="Arial" w:hAnsi="Arial" w:cs="Arial"/>
        </w:rPr>
        <w:t>y</w:t>
      </w:r>
      <w:r w:rsidRPr="00C768C2">
        <w:rPr>
          <w:rFonts w:ascii="Arial" w:hAnsi="Arial" w:cs="Arial"/>
        </w:rPr>
        <w:t xml:space="preserve"> abstained from voting.</w:t>
      </w:r>
    </w:p>
    <w:p w:rsidR="007F406D" w:rsidRPr="00C768C2" w:rsidRDefault="007F406D" w:rsidP="007F406D">
      <w:pPr>
        <w:widowControl w:val="0"/>
        <w:tabs>
          <w:tab w:val="left" w:pos="851"/>
        </w:tabs>
        <w:autoSpaceDE w:val="0"/>
        <w:autoSpaceDN w:val="0"/>
        <w:adjustRightInd w:val="0"/>
        <w:spacing w:after="240"/>
        <w:ind w:left="1418" w:hanging="1418"/>
        <w:jc w:val="both"/>
        <w:rPr>
          <w:rFonts w:ascii="Arial" w:hAnsi="Arial" w:cs="Arial"/>
        </w:rPr>
      </w:pPr>
      <w:r>
        <w:rPr>
          <w:rFonts w:ascii="Arial" w:hAnsi="Arial" w:cs="Arial"/>
        </w:rPr>
        <w:tab/>
      </w:r>
      <w:r w:rsidRPr="00C768C2">
        <w:rPr>
          <w:rFonts w:ascii="Arial" w:hAnsi="Arial" w:cs="Arial"/>
        </w:rPr>
        <w:t xml:space="preserve">3. </w:t>
      </w:r>
      <w:r>
        <w:rPr>
          <w:rFonts w:ascii="Arial" w:hAnsi="Arial" w:cs="Arial"/>
        </w:rPr>
        <w:tab/>
      </w:r>
      <w:r w:rsidRPr="00C768C2">
        <w:rPr>
          <w:rFonts w:ascii="Arial" w:hAnsi="Arial" w:cs="Arial"/>
        </w:rPr>
        <w:t>For the purposes of</w:t>
      </w:r>
      <w:r>
        <w:rPr>
          <w:rFonts w:ascii="Arial" w:hAnsi="Arial" w:cs="Arial"/>
        </w:rPr>
        <w:t xml:space="preserve"> standing order B38.1 above the </w:t>
      </w:r>
      <w:r w:rsidRPr="00C768C2">
        <w:rPr>
          <w:rFonts w:ascii="Arial" w:hAnsi="Arial" w:cs="Arial"/>
        </w:rPr>
        <w:t>appropriate nu</w:t>
      </w:r>
      <w:r>
        <w:rPr>
          <w:rFonts w:ascii="Arial" w:hAnsi="Arial" w:cs="Arial"/>
        </w:rPr>
        <w:t xml:space="preserve">mber is the number equal to the </w:t>
      </w:r>
      <w:r w:rsidRPr="00C768C2">
        <w:rPr>
          <w:rFonts w:ascii="Arial" w:hAnsi="Arial" w:cs="Arial"/>
        </w:rPr>
        <w:t>majority of me</w:t>
      </w:r>
      <w:r>
        <w:rPr>
          <w:rFonts w:ascii="Arial" w:hAnsi="Arial" w:cs="Arial"/>
        </w:rPr>
        <w:t>mbers of that Committee or Sub-</w:t>
      </w:r>
      <w:r w:rsidRPr="00C768C2">
        <w:rPr>
          <w:rFonts w:ascii="Arial" w:hAnsi="Arial" w:cs="Arial"/>
        </w:rPr>
        <w:t>Committee as the case may be.</w:t>
      </w:r>
    </w:p>
    <w:p w:rsidR="007F406D" w:rsidRPr="00C768C2" w:rsidRDefault="007F406D" w:rsidP="007F406D">
      <w:pPr>
        <w:widowControl w:val="0"/>
        <w:tabs>
          <w:tab w:val="left" w:pos="851"/>
        </w:tabs>
        <w:autoSpaceDE w:val="0"/>
        <w:autoSpaceDN w:val="0"/>
        <w:adjustRightInd w:val="0"/>
        <w:spacing w:after="240"/>
        <w:ind w:left="1418" w:hanging="1418"/>
        <w:jc w:val="both"/>
        <w:rPr>
          <w:rFonts w:ascii="Arial" w:hAnsi="Arial" w:cs="Arial"/>
        </w:rPr>
      </w:pPr>
      <w:r>
        <w:rPr>
          <w:rFonts w:ascii="Arial" w:hAnsi="Arial" w:cs="Arial"/>
        </w:rPr>
        <w:tab/>
      </w:r>
      <w:r w:rsidRPr="00C768C2">
        <w:rPr>
          <w:rFonts w:ascii="Arial" w:hAnsi="Arial" w:cs="Arial"/>
        </w:rPr>
        <w:t xml:space="preserve">4. </w:t>
      </w:r>
      <w:r>
        <w:rPr>
          <w:rFonts w:ascii="Arial" w:hAnsi="Arial" w:cs="Arial"/>
        </w:rPr>
        <w:tab/>
      </w:r>
      <w:r w:rsidRPr="00C768C2">
        <w:rPr>
          <w:rFonts w:ascii="Arial" w:hAnsi="Arial" w:cs="Arial"/>
        </w:rPr>
        <w:t xml:space="preserve">In the case of equality </w:t>
      </w:r>
      <w:r>
        <w:rPr>
          <w:rFonts w:ascii="Arial" w:hAnsi="Arial" w:cs="Arial"/>
        </w:rPr>
        <w:t xml:space="preserve">of votes the Chair shall have a </w:t>
      </w:r>
      <w:r w:rsidRPr="00C768C2">
        <w:rPr>
          <w:rFonts w:ascii="Arial" w:hAnsi="Arial" w:cs="Arial"/>
        </w:rPr>
        <w:t>second or casting vote.</w:t>
      </w:r>
    </w:p>
    <w:p w:rsidR="007F406D" w:rsidRDefault="007F406D" w:rsidP="007F406D">
      <w:pPr>
        <w:widowControl w:val="0"/>
        <w:autoSpaceDE w:val="0"/>
        <w:autoSpaceDN w:val="0"/>
        <w:adjustRightInd w:val="0"/>
        <w:spacing w:after="240"/>
        <w:ind w:left="851" w:hanging="851"/>
        <w:jc w:val="both"/>
        <w:rPr>
          <w:rFonts w:ascii="Arial" w:hAnsi="Arial" w:cs="Arial"/>
        </w:rPr>
      </w:pPr>
      <w:r w:rsidRPr="00C768C2">
        <w:rPr>
          <w:rFonts w:ascii="Arial" w:hAnsi="Arial" w:cs="Arial"/>
        </w:rPr>
        <w:t xml:space="preserve">B39. </w:t>
      </w:r>
      <w:r>
        <w:rPr>
          <w:rFonts w:ascii="Arial" w:hAnsi="Arial" w:cs="Arial"/>
        </w:rPr>
        <w:tab/>
      </w:r>
      <w:r w:rsidRPr="00C768C2">
        <w:rPr>
          <w:rFonts w:ascii="Arial" w:hAnsi="Arial" w:cs="Arial"/>
        </w:rPr>
        <w:t>Where there are more than two persons nominated for any</w:t>
      </w:r>
      <w:r>
        <w:rPr>
          <w:rFonts w:ascii="Arial" w:hAnsi="Arial" w:cs="Arial"/>
        </w:rPr>
        <w:t xml:space="preserve"> </w:t>
      </w:r>
      <w:r w:rsidRPr="00C768C2">
        <w:rPr>
          <w:rFonts w:ascii="Arial" w:hAnsi="Arial" w:cs="Arial"/>
        </w:rPr>
        <w:t>position to be filled by the Authority a</w:t>
      </w:r>
      <w:r>
        <w:rPr>
          <w:rFonts w:ascii="Arial" w:hAnsi="Arial" w:cs="Arial"/>
        </w:rPr>
        <w:t xml:space="preserve">nd of the votes given </w:t>
      </w:r>
      <w:r w:rsidRPr="00C768C2">
        <w:rPr>
          <w:rFonts w:ascii="Arial" w:hAnsi="Arial" w:cs="Arial"/>
        </w:rPr>
        <w:t>there is not a majority in fa</w:t>
      </w:r>
      <w:r>
        <w:rPr>
          <w:rFonts w:ascii="Arial" w:hAnsi="Arial" w:cs="Arial"/>
        </w:rPr>
        <w:t xml:space="preserve">vour of one person, the name of </w:t>
      </w:r>
      <w:r w:rsidRPr="00C768C2">
        <w:rPr>
          <w:rFonts w:ascii="Arial" w:hAnsi="Arial" w:cs="Arial"/>
        </w:rPr>
        <w:t xml:space="preserve">the person having the </w:t>
      </w:r>
      <w:r>
        <w:rPr>
          <w:rFonts w:ascii="Arial" w:hAnsi="Arial" w:cs="Arial"/>
        </w:rPr>
        <w:t xml:space="preserve">least numbers of votes shall be </w:t>
      </w:r>
      <w:r w:rsidRPr="00C768C2">
        <w:rPr>
          <w:rFonts w:ascii="Arial" w:hAnsi="Arial" w:cs="Arial"/>
        </w:rPr>
        <w:t>struck off the list and a fres</w:t>
      </w:r>
      <w:r>
        <w:rPr>
          <w:rFonts w:ascii="Arial" w:hAnsi="Arial" w:cs="Arial"/>
        </w:rPr>
        <w:t xml:space="preserve">h vote shall be taken and so on </w:t>
      </w:r>
      <w:r w:rsidRPr="00C768C2">
        <w:rPr>
          <w:rFonts w:ascii="Arial" w:hAnsi="Arial" w:cs="Arial"/>
        </w:rPr>
        <w:t>until a majority of votes is given in favour of one person.</w:t>
      </w:r>
    </w:p>
    <w:p w:rsidR="007F406D" w:rsidRPr="00C768C2" w:rsidRDefault="007F406D" w:rsidP="007F406D">
      <w:pPr>
        <w:widowControl w:val="0"/>
        <w:autoSpaceDE w:val="0"/>
        <w:autoSpaceDN w:val="0"/>
        <w:adjustRightInd w:val="0"/>
        <w:spacing w:after="240"/>
        <w:ind w:left="851" w:hanging="851"/>
        <w:jc w:val="both"/>
        <w:rPr>
          <w:rFonts w:ascii="Arial" w:hAnsi="Arial" w:cs="Arial"/>
          <w:b/>
          <w:bCs/>
        </w:rPr>
      </w:pPr>
      <w:r>
        <w:rPr>
          <w:rFonts w:ascii="Arial" w:hAnsi="Arial" w:cs="Arial"/>
          <w:b/>
          <w:bCs/>
        </w:rPr>
        <w:tab/>
      </w:r>
      <w:r w:rsidRPr="00C768C2">
        <w:rPr>
          <w:rFonts w:ascii="Arial" w:hAnsi="Arial" w:cs="Arial"/>
          <w:b/>
          <w:bCs/>
        </w:rPr>
        <w:t>Members’ Rights</w:t>
      </w:r>
    </w:p>
    <w:p w:rsidR="007F406D" w:rsidRPr="00C768C2" w:rsidRDefault="007F406D" w:rsidP="007F406D">
      <w:pPr>
        <w:widowControl w:val="0"/>
        <w:autoSpaceDE w:val="0"/>
        <w:autoSpaceDN w:val="0"/>
        <w:adjustRightInd w:val="0"/>
        <w:spacing w:after="240"/>
        <w:ind w:left="851" w:hanging="851"/>
        <w:jc w:val="both"/>
        <w:rPr>
          <w:rFonts w:ascii="Arial" w:hAnsi="Arial" w:cs="Arial"/>
        </w:rPr>
      </w:pPr>
      <w:r w:rsidRPr="00C768C2">
        <w:rPr>
          <w:rFonts w:ascii="Arial" w:hAnsi="Arial" w:cs="Arial"/>
        </w:rPr>
        <w:t xml:space="preserve">B40. </w:t>
      </w:r>
      <w:r>
        <w:rPr>
          <w:rFonts w:ascii="Arial" w:hAnsi="Arial" w:cs="Arial"/>
        </w:rPr>
        <w:tab/>
      </w:r>
      <w:r w:rsidRPr="00C768C2">
        <w:rPr>
          <w:rFonts w:ascii="Arial" w:hAnsi="Arial" w:cs="Arial"/>
        </w:rPr>
        <w:t>Unless specifically authori</w:t>
      </w:r>
      <w:r>
        <w:rPr>
          <w:rFonts w:ascii="Arial" w:hAnsi="Arial" w:cs="Arial"/>
        </w:rPr>
        <w:t xml:space="preserve">sed to do so by the Authority a </w:t>
      </w:r>
      <w:r w:rsidRPr="00C768C2">
        <w:rPr>
          <w:rFonts w:ascii="Arial" w:hAnsi="Arial" w:cs="Arial"/>
        </w:rPr>
        <w:t>member of the Auth</w:t>
      </w:r>
      <w:r>
        <w:rPr>
          <w:rFonts w:ascii="Arial" w:hAnsi="Arial" w:cs="Arial"/>
        </w:rPr>
        <w:t xml:space="preserve">ority shall not issue any order </w:t>
      </w:r>
      <w:r w:rsidRPr="00C768C2">
        <w:rPr>
          <w:rFonts w:ascii="Arial" w:hAnsi="Arial" w:cs="Arial"/>
        </w:rPr>
        <w:t>respecting any works which</w:t>
      </w:r>
      <w:r>
        <w:rPr>
          <w:rFonts w:ascii="Arial" w:hAnsi="Arial" w:cs="Arial"/>
        </w:rPr>
        <w:t xml:space="preserve"> are being carried out by or on </w:t>
      </w:r>
      <w:r w:rsidRPr="00C768C2">
        <w:rPr>
          <w:rFonts w:ascii="Arial" w:hAnsi="Arial" w:cs="Arial"/>
        </w:rPr>
        <w:t>behalf of the Authority or cl</w:t>
      </w:r>
      <w:r>
        <w:rPr>
          <w:rFonts w:ascii="Arial" w:hAnsi="Arial" w:cs="Arial"/>
        </w:rPr>
        <w:t xml:space="preserve">aim by virtue of their membership </w:t>
      </w:r>
      <w:r w:rsidRPr="00C768C2">
        <w:rPr>
          <w:rFonts w:ascii="Arial" w:hAnsi="Arial" w:cs="Arial"/>
        </w:rPr>
        <w:t xml:space="preserve">of the Authority any right </w:t>
      </w:r>
      <w:r>
        <w:rPr>
          <w:rFonts w:ascii="Arial" w:hAnsi="Arial" w:cs="Arial"/>
        </w:rPr>
        <w:t xml:space="preserve">to inspect or to enter upon any </w:t>
      </w:r>
      <w:r w:rsidRPr="00C768C2">
        <w:rPr>
          <w:rFonts w:ascii="Arial" w:hAnsi="Arial" w:cs="Arial"/>
        </w:rPr>
        <w:t>lands or premises which</w:t>
      </w:r>
      <w:r>
        <w:rPr>
          <w:rFonts w:ascii="Arial" w:hAnsi="Arial" w:cs="Arial"/>
        </w:rPr>
        <w:t xml:space="preserve"> the Authority has the power or </w:t>
      </w:r>
      <w:r w:rsidRPr="00C768C2">
        <w:rPr>
          <w:rFonts w:ascii="Arial" w:hAnsi="Arial" w:cs="Arial"/>
        </w:rPr>
        <w:t>duty to inspect or enter.</w:t>
      </w:r>
    </w:p>
    <w:p w:rsidR="007F406D" w:rsidRPr="00C768C2" w:rsidRDefault="007F406D" w:rsidP="007F406D">
      <w:pPr>
        <w:widowControl w:val="0"/>
        <w:autoSpaceDE w:val="0"/>
        <w:autoSpaceDN w:val="0"/>
        <w:adjustRightInd w:val="0"/>
        <w:spacing w:after="240"/>
        <w:ind w:left="851" w:hanging="851"/>
        <w:jc w:val="both"/>
        <w:rPr>
          <w:rFonts w:ascii="Arial" w:hAnsi="Arial" w:cs="Arial"/>
          <w:b/>
          <w:bCs/>
        </w:rPr>
      </w:pPr>
      <w:r>
        <w:rPr>
          <w:rFonts w:ascii="Arial" w:hAnsi="Arial" w:cs="Arial"/>
          <w:b/>
          <w:bCs/>
        </w:rPr>
        <w:tab/>
      </w:r>
      <w:r w:rsidRPr="00C768C2">
        <w:rPr>
          <w:rFonts w:ascii="Arial" w:hAnsi="Arial" w:cs="Arial"/>
          <w:b/>
          <w:bCs/>
        </w:rPr>
        <w:t>Staff (Matters Affecting)</w:t>
      </w:r>
    </w:p>
    <w:p w:rsidR="007F406D" w:rsidRDefault="007F406D" w:rsidP="001A78B4">
      <w:pPr>
        <w:widowControl w:val="0"/>
        <w:autoSpaceDE w:val="0"/>
        <w:autoSpaceDN w:val="0"/>
        <w:adjustRightInd w:val="0"/>
        <w:spacing w:after="240"/>
        <w:ind w:left="851" w:hanging="851"/>
        <w:jc w:val="both"/>
        <w:rPr>
          <w:rFonts w:ascii="Arial" w:hAnsi="Arial" w:cs="Arial"/>
        </w:rPr>
      </w:pPr>
      <w:r w:rsidRPr="00C768C2">
        <w:rPr>
          <w:rFonts w:ascii="Arial" w:hAnsi="Arial" w:cs="Arial"/>
        </w:rPr>
        <w:t xml:space="preserve">B41. </w:t>
      </w:r>
      <w:r>
        <w:rPr>
          <w:rFonts w:ascii="Arial" w:hAnsi="Arial" w:cs="Arial"/>
        </w:rPr>
        <w:tab/>
      </w:r>
      <w:r w:rsidRPr="00C768C2">
        <w:rPr>
          <w:rFonts w:ascii="Arial" w:hAnsi="Arial" w:cs="Arial"/>
        </w:rPr>
        <w:t>If any question arises at a me</w:t>
      </w:r>
      <w:r>
        <w:rPr>
          <w:rFonts w:ascii="Arial" w:hAnsi="Arial" w:cs="Arial"/>
        </w:rPr>
        <w:t xml:space="preserve">eting of the Authority to which </w:t>
      </w:r>
      <w:r w:rsidRPr="00C768C2">
        <w:rPr>
          <w:rFonts w:ascii="Arial" w:hAnsi="Arial" w:cs="Arial"/>
        </w:rPr>
        <w:t>the public (including the press) are admitted as to exempt</w:t>
      </w:r>
      <w:r>
        <w:rPr>
          <w:rFonts w:ascii="Arial" w:hAnsi="Arial" w:cs="Arial"/>
        </w:rPr>
        <w:t xml:space="preserve"> </w:t>
      </w:r>
      <w:r w:rsidRPr="00C768C2">
        <w:rPr>
          <w:rFonts w:ascii="Arial" w:hAnsi="Arial" w:cs="Arial"/>
        </w:rPr>
        <w:t xml:space="preserve">information as defined in the </w:t>
      </w:r>
      <w:r w:rsidRPr="00C768C2">
        <w:rPr>
          <w:rFonts w:ascii="Arial" w:hAnsi="Arial" w:cs="Arial"/>
        </w:rPr>
        <w:lastRenderedPageBreak/>
        <w:t>Local Government Act 1972 (as amended), such question shall not be the</w:t>
      </w:r>
      <w:r>
        <w:rPr>
          <w:rFonts w:ascii="Arial" w:hAnsi="Arial" w:cs="Arial"/>
        </w:rPr>
        <w:t xml:space="preserve"> </w:t>
      </w:r>
      <w:r w:rsidRPr="00C768C2">
        <w:rPr>
          <w:rFonts w:ascii="Arial" w:hAnsi="Arial" w:cs="Arial"/>
        </w:rPr>
        <w:t xml:space="preserve">subject of discussion </w:t>
      </w:r>
      <w:r>
        <w:rPr>
          <w:rFonts w:ascii="Arial" w:hAnsi="Arial" w:cs="Arial"/>
        </w:rPr>
        <w:t xml:space="preserve">until the Authority has decided </w:t>
      </w:r>
      <w:r w:rsidRPr="00C768C2">
        <w:rPr>
          <w:rFonts w:ascii="Arial" w:hAnsi="Arial" w:cs="Arial"/>
        </w:rPr>
        <w:t>whether or not the public</w:t>
      </w:r>
      <w:r>
        <w:rPr>
          <w:rFonts w:ascii="Arial" w:hAnsi="Arial" w:cs="Arial"/>
        </w:rPr>
        <w:t xml:space="preserve"> (including the press) shall be </w:t>
      </w:r>
      <w:r w:rsidRPr="00C768C2">
        <w:rPr>
          <w:rFonts w:ascii="Arial" w:hAnsi="Arial" w:cs="Arial"/>
        </w:rPr>
        <w:t xml:space="preserve">excluded pursuant </w:t>
      </w:r>
      <w:r>
        <w:rPr>
          <w:rFonts w:ascii="Arial" w:hAnsi="Arial" w:cs="Arial"/>
        </w:rPr>
        <w:t xml:space="preserve">to Section 100A(4) of the Local </w:t>
      </w:r>
      <w:r w:rsidRPr="00C768C2">
        <w:rPr>
          <w:rFonts w:ascii="Arial" w:hAnsi="Arial" w:cs="Arial"/>
        </w:rPr>
        <w:t>Government Act 1972.</w:t>
      </w:r>
    </w:p>
    <w:p w:rsidR="007F406D" w:rsidRPr="00C768C2" w:rsidRDefault="007F406D" w:rsidP="007F406D">
      <w:pPr>
        <w:widowControl w:val="0"/>
        <w:autoSpaceDE w:val="0"/>
        <w:autoSpaceDN w:val="0"/>
        <w:adjustRightInd w:val="0"/>
        <w:spacing w:after="240"/>
        <w:ind w:left="851" w:hanging="851"/>
        <w:jc w:val="both"/>
        <w:rPr>
          <w:rFonts w:ascii="Arial" w:hAnsi="Arial" w:cs="Arial"/>
          <w:b/>
          <w:bCs/>
        </w:rPr>
      </w:pPr>
      <w:r>
        <w:rPr>
          <w:rFonts w:ascii="Arial" w:hAnsi="Arial" w:cs="Arial"/>
          <w:b/>
          <w:bCs/>
        </w:rPr>
        <w:tab/>
      </w:r>
      <w:r w:rsidRPr="00C768C2">
        <w:rPr>
          <w:rFonts w:ascii="Arial" w:hAnsi="Arial" w:cs="Arial"/>
          <w:b/>
          <w:bCs/>
        </w:rPr>
        <w:t>Members’ Interests</w:t>
      </w:r>
    </w:p>
    <w:p w:rsidR="007F406D" w:rsidRPr="00C768C2" w:rsidRDefault="007F406D" w:rsidP="007F406D">
      <w:pPr>
        <w:widowControl w:val="0"/>
        <w:autoSpaceDE w:val="0"/>
        <w:autoSpaceDN w:val="0"/>
        <w:adjustRightInd w:val="0"/>
        <w:spacing w:after="240"/>
        <w:ind w:left="851" w:hanging="851"/>
        <w:jc w:val="both"/>
        <w:rPr>
          <w:rFonts w:ascii="Arial" w:hAnsi="Arial" w:cs="Arial"/>
        </w:rPr>
      </w:pPr>
      <w:r w:rsidRPr="00C768C2">
        <w:rPr>
          <w:rFonts w:ascii="Arial" w:hAnsi="Arial" w:cs="Arial"/>
        </w:rPr>
        <w:t>B42.</w:t>
      </w:r>
      <w:r>
        <w:rPr>
          <w:rFonts w:ascii="Arial" w:hAnsi="Arial" w:cs="Arial"/>
        </w:rPr>
        <w:tab/>
      </w:r>
      <w:r w:rsidRPr="00C768C2">
        <w:rPr>
          <w:rFonts w:ascii="Arial" w:hAnsi="Arial" w:cs="Arial"/>
        </w:rPr>
        <w:t>A member must withdra</w:t>
      </w:r>
      <w:r>
        <w:rPr>
          <w:rFonts w:ascii="Arial" w:hAnsi="Arial" w:cs="Arial"/>
        </w:rPr>
        <w:t xml:space="preserve">w from the meeting room during </w:t>
      </w:r>
      <w:r w:rsidRPr="00C768C2">
        <w:rPr>
          <w:rFonts w:ascii="Arial" w:hAnsi="Arial" w:cs="Arial"/>
        </w:rPr>
        <w:t>the whole of the consideration of</w:t>
      </w:r>
      <w:r>
        <w:rPr>
          <w:rFonts w:ascii="Arial" w:hAnsi="Arial" w:cs="Arial"/>
        </w:rPr>
        <w:t xml:space="preserve"> any item of business in which they have</w:t>
      </w:r>
      <w:r w:rsidRPr="00C768C2">
        <w:rPr>
          <w:rFonts w:ascii="Arial" w:hAnsi="Arial" w:cs="Arial"/>
        </w:rPr>
        <w:t xml:space="preserve"> a Disclosable Pecuniary Interest, excep</w:t>
      </w:r>
      <w:r>
        <w:rPr>
          <w:rFonts w:ascii="Arial" w:hAnsi="Arial" w:cs="Arial"/>
        </w:rPr>
        <w:t xml:space="preserve">t where </w:t>
      </w:r>
      <w:r w:rsidRPr="00C768C2">
        <w:rPr>
          <w:rFonts w:ascii="Arial" w:hAnsi="Arial" w:cs="Arial"/>
        </w:rPr>
        <w:t>permitted to remain as a result of a dispensation.</w:t>
      </w:r>
    </w:p>
    <w:p w:rsidR="007F406D" w:rsidRDefault="007F406D" w:rsidP="007F406D">
      <w:pPr>
        <w:widowControl w:val="0"/>
        <w:autoSpaceDE w:val="0"/>
        <w:autoSpaceDN w:val="0"/>
        <w:adjustRightInd w:val="0"/>
        <w:spacing w:after="240"/>
        <w:ind w:left="851" w:hanging="851"/>
        <w:jc w:val="both"/>
        <w:rPr>
          <w:rFonts w:ascii="Arial" w:hAnsi="Arial" w:cs="Arial"/>
        </w:rPr>
      </w:pPr>
      <w:r w:rsidRPr="00C768C2">
        <w:rPr>
          <w:rFonts w:ascii="Arial" w:hAnsi="Arial" w:cs="Arial"/>
        </w:rPr>
        <w:t xml:space="preserve">B43. </w:t>
      </w:r>
      <w:r>
        <w:rPr>
          <w:rFonts w:ascii="Arial" w:hAnsi="Arial" w:cs="Arial"/>
        </w:rPr>
        <w:tab/>
      </w:r>
      <w:r w:rsidRPr="00C768C2">
        <w:rPr>
          <w:rFonts w:ascii="Arial" w:hAnsi="Arial" w:cs="Arial"/>
        </w:rPr>
        <w:t xml:space="preserve">The Clerk shall record in a </w:t>
      </w:r>
      <w:r>
        <w:rPr>
          <w:rFonts w:ascii="Arial" w:hAnsi="Arial" w:cs="Arial"/>
        </w:rPr>
        <w:t xml:space="preserve">book to be kept for the purpose </w:t>
      </w:r>
      <w:r w:rsidRPr="00C768C2">
        <w:rPr>
          <w:rFonts w:ascii="Arial" w:hAnsi="Arial" w:cs="Arial"/>
        </w:rPr>
        <w:t>particulars of any discl</w:t>
      </w:r>
      <w:r>
        <w:rPr>
          <w:rFonts w:ascii="Arial" w:hAnsi="Arial" w:cs="Arial"/>
        </w:rPr>
        <w:t xml:space="preserve">osure made under Standing Order B42, </w:t>
      </w:r>
      <w:r w:rsidRPr="00C768C2">
        <w:rPr>
          <w:rFonts w:ascii="Arial" w:hAnsi="Arial" w:cs="Arial"/>
        </w:rPr>
        <w:t>and of any dispensati</w:t>
      </w:r>
      <w:r>
        <w:rPr>
          <w:rFonts w:ascii="Arial" w:hAnsi="Arial" w:cs="Arial"/>
        </w:rPr>
        <w:t xml:space="preserve">ons, and the book shall be open </w:t>
      </w:r>
      <w:r w:rsidRPr="00C768C2">
        <w:rPr>
          <w:rFonts w:ascii="Arial" w:hAnsi="Arial" w:cs="Arial"/>
        </w:rPr>
        <w:t xml:space="preserve">at all reasonable hours to </w:t>
      </w:r>
      <w:r>
        <w:rPr>
          <w:rFonts w:ascii="Arial" w:hAnsi="Arial" w:cs="Arial"/>
        </w:rPr>
        <w:t xml:space="preserve">the inspection of any member of </w:t>
      </w:r>
      <w:r w:rsidRPr="00C768C2">
        <w:rPr>
          <w:rFonts w:ascii="Arial" w:hAnsi="Arial" w:cs="Arial"/>
        </w:rPr>
        <w:t>the Authority.</w:t>
      </w:r>
    </w:p>
    <w:p w:rsidR="007F406D" w:rsidRPr="00C768C2" w:rsidRDefault="007F406D" w:rsidP="007F406D">
      <w:pPr>
        <w:widowControl w:val="0"/>
        <w:autoSpaceDE w:val="0"/>
        <w:autoSpaceDN w:val="0"/>
        <w:adjustRightInd w:val="0"/>
        <w:spacing w:after="240"/>
        <w:ind w:left="851" w:hanging="851"/>
        <w:jc w:val="both"/>
        <w:rPr>
          <w:rFonts w:ascii="Arial" w:hAnsi="Arial" w:cs="Arial"/>
          <w:b/>
          <w:bCs/>
        </w:rPr>
      </w:pPr>
      <w:r>
        <w:rPr>
          <w:rFonts w:ascii="Arial" w:hAnsi="Arial" w:cs="Arial"/>
          <w:b/>
          <w:bCs/>
        </w:rPr>
        <w:tab/>
      </w:r>
      <w:r w:rsidRPr="00C768C2">
        <w:rPr>
          <w:rFonts w:ascii="Arial" w:hAnsi="Arial" w:cs="Arial"/>
          <w:b/>
          <w:bCs/>
        </w:rPr>
        <w:t>Officers’ Interests</w:t>
      </w:r>
    </w:p>
    <w:p w:rsidR="007F406D" w:rsidRPr="00C768C2" w:rsidRDefault="007F406D" w:rsidP="007F406D">
      <w:pPr>
        <w:widowControl w:val="0"/>
        <w:autoSpaceDE w:val="0"/>
        <w:autoSpaceDN w:val="0"/>
        <w:adjustRightInd w:val="0"/>
        <w:spacing w:after="240"/>
        <w:ind w:left="851" w:hanging="851"/>
        <w:jc w:val="both"/>
        <w:rPr>
          <w:rFonts w:ascii="Arial" w:hAnsi="Arial" w:cs="Arial"/>
        </w:rPr>
      </w:pPr>
      <w:r w:rsidRPr="00C768C2">
        <w:rPr>
          <w:rFonts w:ascii="Arial" w:hAnsi="Arial" w:cs="Arial"/>
        </w:rPr>
        <w:t xml:space="preserve">B44. </w:t>
      </w:r>
      <w:r>
        <w:rPr>
          <w:rFonts w:ascii="Arial" w:hAnsi="Arial" w:cs="Arial"/>
        </w:rPr>
        <w:tab/>
      </w:r>
      <w:r w:rsidRPr="00C768C2">
        <w:rPr>
          <w:rFonts w:ascii="Arial" w:hAnsi="Arial" w:cs="Arial"/>
        </w:rPr>
        <w:t>If it comes to the kn</w:t>
      </w:r>
      <w:r>
        <w:rPr>
          <w:rFonts w:ascii="Arial" w:hAnsi="Arial" w:cs="Arial"/>
        </w:rPr>
        <w:t xml:space="preserve">owledge of an officer employed, </w:t>
      </w:r>
      <w:r w:rsidRPr="00C768C2">
        <w:rPr>
          <w:rFonts w:ascii="Arial" w:hAnsi="Arial" w:cs="Arial"/>
        </w:rPr>
        <w:t>whether under the L</w:t>
      </w:r>
      <w:r>
        <w:rPr>
          <w:rFonts w:ascii="Arial" w:hAnsi="Arial" w:cs="Arial"/>
        </w:rPr>
        <w:t xml:space="preserve">ocal Government Act 1972 or any </w:t>
      </w:r>
      <w:r w:rsidRPr="00C768C2">
        <w:rPr>
          <w:rFonts w:ascii="Arial" w:hAnsi="Arial" w:cs="Arial"/>
        </w:rPr>
        <w:t>other enactment that a</w:t>
      </w:r>
      <w:r>
        <w:rPr>
          <w:rFonts w:ascii="Arial" w:hAnsi="Arial" w:cs="Arial"/>
        </w:rPr>
        <w:t xml:space="preserve"> contract in which they has a </w:t>
      </w:r>
      <w:r w:rsidRPr="00C768C2">
        <w:rPr>
          <w:rFonts w:ascii="Arial" w:hAnsi="Arial" w:cs="Arial"/>
        </w:rPr>
        <w:t xml:space="preserve">pecuniary interest, whether </w:t>
      </w:r>
      <w:r>
        <w:rPr>
          <w:rFonts w:ascii="Arial" w:hAnsi="Arial" w:cs="Arial"/>
        </w:rPr>
        <w:t xml:space="preserve">direct or indirect (not being a </w:t>
      </w:r>
      <w:r w:rsidRPr="00C768C2">
        <w:rPr>
          <w:rFonts w:ascii="Arial" w:hAnsi="Arial" w:cs="Arial"/>
        </w:rPr>
        <w:t xml:space="preserve">contract to which </w:t>
      </w:r>
      <w:r>
        <w:rPr>
          <w:rFonts w:ascii="Arial" w:hAnsi="Arial" w:cs="Arial"/>
        </w:rPr>
        <w:t>they</w:t>
      </w:r>
      <w:r w:rsidRPr="00C768C2">
        <w:rPr>
          <w:rFonts w:ascii="Arial" w:hAnsi="Arial" w:cs="Arial"/>
        </w:rPr>
        <w:t xml:space="preserve"> </w:t>
      </w:r>
      <w:r>
        <w:rPr>
          <w:rFonts w:ascii="Arial" w:hAnsi="Arial" w:cs="Arial"/>
        </w:rPr>
        <w:t>them</w:t>
      </w:r>
      <w:r w:rsidRPr="00C768C2">
        <w:rPr>
          <w:rFonts w:ascii="Arial" w:hAnsi="Arial" w:cs="Arial"/>
        </w:rPr>
        <w:t>s</w:t>
      </w:r>
      <w:r>
        <w:rPr>
          <w:rFonts w:ascii="Arial" w:hAnsi="Arial" w:cs="Arial"/>
        </w:rPr>
        <w:t xml:space="preserve">elves are a party) has </w:t>
      </w:r>
      <w:r w:rsidRPr="00C768C2">
        <w:rPr>
          <w:rFonts w:ascii="Arial" w:hAnsi="Arial" w:cs="Arial"/>
        </w:rPr>
        <w:t>been, or is proposed to be, e</w:t>
      </w:r>
      <w:r>
        <w:rPr>
          <w:rFonts w:ascii="Arial" w:hAnsi="Arial" w:cs="Arial"/>
        </w:rPr>
        <w:t xml:space="preserve">ntered into by the Authority or </w:t>
      </w:r>
      <w:r w:rsidRPr="00C768C2">
        <w:rPr>
          <w:rFonts w:ascii="Arial" w:hAnsi="Arial" w:cs="Arial"/>
        </w:rPr>
        <w:t xml:space="preserve">any Committee thereof, </w:t>
      </w:r>
      <w:r>
        <w:rPr>
          <w:rFonts w:ascii="Arial" w:hAnsi="Arial" w:cs="Arial"/>
        </w:rPr>
        <w:t xml:space="preserve">they shall as soon as practicable </w:t>
      </w:r>
      <w:r w:rsidRPr="00C768C2">
        <w:rPr>
          <w:rFonts w:ascii="Arial" w:hAnsi="Arial" w:cs="Arial"/>
        </w:rPr>
        <w:t>give notice in writing to the Clerk</w:t>
      </w:r>
      <w:r>
        <w:rPr>
          <w:rFonts w:ascii="Arial" w:hAnsi="Arial" w:cs="Arial"/>
        </w:rPr>
        <w:t xml:space="preserve"> of the fact that they are </w:t>
      </w:r>
      <w:r w:rsidRPr="00C768C2">
        <w:rPr>
          <w:rFonts w:ascii="Arial" w:hAnsi="Arial" w:cs="Arial"/>
        </w:rPr>
        <w:t>interested therein.</w:t>
      </w:r>
    </w:p>
    <w:p w:rsidR="007F406D" w:rsidRPr="00C768C2" w:rsidRDefault="007F406D" w:rsidP="007F406D">
      <w:pPr>
        <w:widowControl w:val="0"/>
        <w:tabs>
          <w:tab w:val="left" w:pos="851"/>
        </w:tabs>
        <w:autoSpaceDE w:val="0"/>
        <w:autoSpaceDN w:val="0"/>
        <w:adjustRightInd w:val="0"/>
        <w:spacing w:after="240"/>
        <w:ind w:left="1418" w:hanging="1418"/>
        <w:jc w:val="both"/>
        <w:rPr>
          <w:rFonts w:ascii="Arial" w:hAnsi="Arial" w:cs="Arial"/>
        </w:rPr>
      </w:pPr>
      <w:r w:rsidRPr="00C768C2">
        <w:rPr>
          <w:rFonts w:ascii="Arial" w:hAnsi="Arial" w:cs="Arial"/>
        </w:rPr>
        <w:t xml:space="preserve">B45. </w:t>
      </w:r>
      <w:r>
        <w:rPr>
          <w:rFonts w:ascii="Arial" w:hAnsi="Arial" w:cs="Arial"/>
        </w:rPr>
        <w:tab/>
      </w:r>
      <w:r w:rsidRPr="00C768C2">
        <w:rPr>
          <w:rFonts w:ascii="Arial" w:hAnsi="Arial" w:cs="Arial"/>
        </w:rPr>
        <w:t xml:space="preserve">(i) </w:t>
      </w:r>
      <w:r>
        <w:rPr>
          <w:rFonts w:ascii="Arial" w:hAnsi="Arial" w:cs="Arial"/>
        </w:rPr>
        <w:tab/>
      </w:r>
      <w:r w:rsidRPr="00C768C2">
        <w:rPr>
          <w:rFonts w:ascii="Arial" w:hAnsi="Arial" w:cs="Arial"/>
        </w:rPr>
        <w:t>With the exception of unsolicited gratuities received</w:t>
      </w:r>
      <w:r>
        <w:rPr>
          <w:rFonts w:ascii="Arial" w:hAnsi="Arial" w:cs="Arial"/>
        </w:rPr>
        <w:t xml:space="preserve"> </w:t>
      </w:r>
      <w:r w:rsidRPr="00C768C2">
        <w:rPr>
          <w:rFonts w:ascii="Arial" w:hAnsi="Arial" w:cs="Arial"/>
        </w:rPr>
        <w:t>in accordance with Standing Order B45(</w:t>
      </w:r>
      <w:r>
        <w:rPr>
          <w:rFonts w:ascii="Arial" w:hAnsi="Arial" w:cs="Arial"/>
        </w:rPr>
        <w:t xml:space="preserve">ii) an Officer </w:t>
      </w:r>
      <w:r w:rsidRPr="00C768C2">
        <w:rPr>
          <w:rFonts w:ascii="Arial" w:hAnsi="Arial" w:cs="Arial"/>
        </w:rPr>
        <w:t>of the Authority sh</w:t>
      </w:r>
      <w:r>
        <w:rPr>
          <w:rFonts w:ascii="Arial" w:hAnsi="Arial" w:cs="Arial"/>
        </w:rPr>
        <w:t xml:space="preserve">all not, under cover of their </w:t>
      </w:r>
      <w:r w:rsidRPr="00C768C2">
        <w:rPr>
          <w:rFonts w:ascii="Arial" w:hAnsi="Arial" w:cs="Arial"/>
        </w:rPr>
        <w:t>office or empl</w:t>
      </w:r>
      <w:r>
        <w:rPr>
          <w:rFonts w:ascii="Arial" w:hAnsi="Arial" w:cs="Arial"/>
        </w:rPr>
        <w:t xml:space="preserve">oyment accept any fee or reward </w:t>
      </w:r>
      <w:r w:rsidRPr="00C768C2">
        <w:rPr>
          <w:rFonts w:ascii="Arial" w:hAnsi="Arial" w:cs="Arial"/>
        </w:rPr>
        <w:t xml:space="preserve">whatsoever other than </w:t>
      </w:r>
      <w:r>
        <w:rPr>
          <w:rFonts w:ascii="Arial" w:hAnsi="Arial" w:cs="Arial"/>
        </w:rPr>
        <w:t>their</w:t>
      </w:r>
      <w:r w:rsidRPr="00C768C2">
        <w:rPr>
          <w:rFonts w:ascii="Arial" w:hAnsi="Arial" w:cs="Arial"/>
        </w:rPr>
        <w:t xml:space="preserve"> proper remuneration.</w:t>
      </w:r>
    </w:p>
    <w:p w:rsidR="007F406D" w:rsidRPr="00C768C2" w:rsidRDefault="007F406D" w:rsidP="007F406D">
      <w:pPr>
        <w:widowControl w:val="0"/>
        <w:tabs>
          <w:tab w:val="left" w:pos="851"/>
        </w:tabs>
        <w:autoSpaceDE w:val="0"/>
        <w:autoSpaceDN w:val="0"/>
        <w:adjustRightInd w:val="0"/>
        <w:spacing w:after="240"/>
        <w:ind w:left="1418" w:hanging="1418"/>
        <w:jc w:val="both"/>
        <w:rPr>
          <w:rFonts w:ascii="Arial" w:hAnsi="Arial" w:cs="Arial"/>
        </w:rPr>
      </w:pPr>
      <w:r>
        <w:rPr>
          <w:rFonts w:ascii="Arial" w:hAnsi="Arial" w:cs="Arial"/>
        </w:rPr>
        <w:tab/>
      </w:r>
      <w:r w:rsidRPr="00C768C2">
        <w:rPr>
          <w:rFonts w:ascii="Arial" w:hAnsi="Arial" w:cs="Arial"/>
        </w:rPr>
        <w:t xml:space="preserve">(ii) </w:t>
      </w:r>
      <w:r>
        <w:rPr>
          <w:rFonts w:ascii="Arial" w:hAnsi="Arial" w:cs="Arial"/>
        </w:rPr>
        <w:tab/>
      </w:r>
      <w:r w:rsidRPr="00C768C2">
        <w:rPr>
          <w:rFonts w:ascii="Arial" w:hAnsi="Arial" w:cs="Arial"/>
        </w:rPr>
        <w:t>An Officer of the A</w:t>
      </w:r>
      <w:r>
        <w:rPr>
          <w:rFonts w:ascii="Arial" w:hAnsi="Arial" w:cs="Arial"/>
        </w:rPr>
        <w:t xml:space="preserve">uthority may accept unsolicited </w:t>
      </w:r>
      <w:r w:rsidRPr="00C768C2">
        <w:rPr>
          <w:rFonts w:ascii="Arial" w:hAnsi="Arial" w:cs="Arial"/>
        </w:rPr>
        <w:t xml:space="preserve">gratuities offered to </w:t>
      </w:r>
      <w:r>
        <w:rPr>
          <w:rFonts w:ascii="Arial" w:hAnsi="Arial" w:cs="Arial"/>
        </w:rPr>
        <w:t>them</w:t>
      </w:r>
      <w:r w:rsidRPr="00C768C2">
        <w:rPr>
          <w:rFonts w:ascii="Arial" w:hAnsi="Arial" w:cs="Arial"/>
        </w:rPr>
        <w:t xml:space="preserve"> during </w:t>
      </w:r>
      <w:r>
        <w:rPr>
          <w:rFonts w:ascii="Arial" w:hAnsi="Arial" w:cs="Arial"/>
        </w:rPr>
        <w:t xml:space="preserve">the normal </w:t>
      </w:r>
      <w:r w:rsidRPr="00C768C2">
        <w:rPr>
          <w:rFonts w:ascii="Arial" w:hAnsi="Arial" w:cs="Arial"/>
        </w:rPr>
        <w:t xml:space="preserve">course of </w:t>
      </w:r>
      <w:r>
        <w:rPr>
          <w:rFonts w:ascii="Arial" w:hAnsi="Arial" w:cs="Arial"/>
        </w:rPr>
        <w:t xml:space="preserve">their employment provided that such </w:t>
      </w:r>
      <w:r w:rsidRPr="00C768C2">
        <w:rPr>
          <w:rFonts w:ascii="Arial" w:hAnsi="Arial" w:cs="Arial"/>
        </w:rPr>
        <w:t>gratuities are dispose</w:t>
      </w:r>
      <w:r>
        <w:rPr>
          <w:rFonts w:ascii="Arial" w:hAnsi="Arial" w:cs="Arial"/>
        </w:rPr>
        <w:t xml:space="preserve">d of for charitable purposes to </w:t>
      </w:r>
      <w:r w:rsidRPr="00C768C2">
        <w:rPr>
          <w:rFonts w:ascii="Arial" w:hAnsi="Arial" w:cs="Arial"/>
        </w:rPr>
        <w:t>a charity to b</w:t>
      </w:r>
      <w:r>
        <w:rPr>
          <w:rFonts w:ascii="Arial" w:hAnsi="Arial" w:cs="Arial"/>
        </w:rPr>
        <w:t xml:space="preserve">e determined by the appropriate </w:t>
      </w:r>
      <w:r w:rsidRPr="00C768C2">
        <w:rPr>
          <w:rFonts w:ascii="Arial" w:hAnsi="Arial" w:cs="Arial"/>
        </w:rPr>
        <w:t>Chief Officer who sha</w:t>
      </w:r>
      <w:r>
        <w:rPr>
          <w:rFonts w:ascii="Arial" w:hAnsi="Arial" w:cs="Arial"/>
        </w:rPr>
        <w:t xml:space="preserve">ll maintain a written record of </w:t>
      </w:r>
      <w:r w:rsidRPr="00C768C2">
        <w:rPr>
          <w:rFonts w:ascii="Arial" w:hAnsi="Arial" w:cs="Arial"/>
        </w:rPr>
        <w:t>all such donations.</w:t>
      </w:r>
    </w:p>
    <w:p w:rsidR="007F406D" w:rsidRPr="00C768C2" w:rsidRDefault="007F406D" w:rsidP="007F406D">
      <w:pPr>
        <w:widowControl w:val="0"/>
        <w:autoSpaceDE w:val="0"/>
        <w:autoSpaceDN w:val="0"/>
        <w:adjustRightInd w:val="0"/>
        <w:spacing w:after="240"/>
        <w:ind w:left="851" w:hanging="851"/>
        <w:jc w:val="both"/>
        <w:rPr>
          <w:rFonts w:ascii="Arial" w:hAnsi="Arial" w:cs="Arial"/>
          <w:b/>
          <w:bCs/>
        </w:rPr>
      </w:pPr>
      <w:r w:rsidRPr="00C768C2">
        <w:rPr>
          <w:rFonts w:ascii="Arial" w:hAnsi="Arial" w:cs="Arial"/>
          <w:b/>
          <w:bCs/>
        </w:rPr>
        <w:t xml:space="preserve">C. </w:t>
      </w:r>
      <w:r>
        <w:rPr>
          <w:rFonts w:ascii="Arial" w:hAnsi="Arial" w:cs="Arial"/>
          <w:b/>
          <w:bCs/>
        </w:rPr>
        <w:tab/>
      </w:r>
      <w:r w:rsidRPr="00C768C2">
        <w:rPr>
          <w:rFonts w:ascii="Arial" w:hAnsi="Arial" w:cs="Arial"/>
          <w:b/>
          <w:bCs/>
        </w:rPr>
        <w:t>Committees</w:t>
      </w:r>
    </w:p>
    <w:p w:rsidR="007F406D" w:rsidRPr="00C768C2" w:rsidRDefault="007F406D" w:rsidP="007F406D">
      <w:pPr>
        <w:widowControl w:val="0"/>
        <w:autoSpaceDE w:val="0"/>
        <w:autoSpaceDN w:val="0"/>
        <w:adjustRightInd w:val="0"/>
        <w:spacing w:after="240"/>
        <w:ind w:left="851" w:hanging="851"/>
        <w:jc w:val="both"/>
        <w:rPr>
          <w:rFonts w:ascii="Arial" w:hAnsi="Arial" w:cs="Arial"/>
          <w:b/>
          <w:bCs/>
        </w:rPr>
      </w:pPr>
      <w:r>
        <w:rPr>
          <w:rFonts w:ascii="Arial" w:hAnsi="Arial" w:cs="Arial"/>
          <w:b/>
          <w:bCs/>
        </w:rPr>
        <w:tab/>
      </w:r>
      <w:r w:rsidRPr="00C768C2">
        <w:rPr>
          <w:rFonts w:ascii="Arial" w:hAnsi="Arial" w:cs="Arial"/>
          <w:b/>
          <w:bCs/>
        </w:rPr>
        <w:t>Appointment of Committees and Sub-Committees</w:t>
      </w:r>
    </w:p>
    <w:p w:rsidR="007F406D" w:rsidRPr="00C768C2" w:rsidRDefault="007F406D" w:rsidP="007F406D">
      <w:pPr>
        <w:widowControl w:val="0"/>
        <w:autoSpaceDE w:val="0"/>
        <w:autoSpaceDN w:val="0"/>
        <w:adjustRightInd w:val="0"/>
        <w:spacing w:after="240"/>
        <w:ind w:left="851" w:hanging="851"/>
        <w:jc w:val="both"/>
        <w:rPr>
          <w:rFonts w:ascii="Arial" w:hAnsi="Arial" w:cs="Arial"/>
        </w:rPr>
      </w:pPr>
      <w:r w:rsidRPr="00C768C2">
        <w:rPr>
          <w:rFonts w:ascii="Arial" w:hAnsi="Arial" w:cs="Arial"/>
        </w:rPr>
        <w:t xml:space="preserve">C1. </w:t>
      </w:r>
      <w:r>
        <w:rPr>
          <w:rFonts w:ascii="Arial" w:hAnsi="Arial" w:cs="Arial"/>
        </w:rPr>
        <w:tab/>
      </w:r>
      <w:r w:rsidRPr="00C768C2">
        <w:rPr>
          <w:rFonts w:ascii="Arial" w:hAnsi="Arial" w:cs="Arial"/>
        </w:rPr>
        <w:t xml:space="preserve">The Authority shall at </w:t>
      </w:r>
      <w:r>
        <w:rPr>
          <w:rFonts w:ascii="Arial" w:hAnsi="Arial" w:cs="Arial"/>
        </w:rPr>
        <w:t xml:space="preserve">the Annual Meeting appoint such </w:t>
      </w:r>
      <w:r w:rsidRPr="00C768C2">
        <w:rPr>
          <w:rFonts w:ascii="Arial" w:hAnsi="Arial" w:cs="Arial"/>
        </w:rPr>
        <w:t>Committees and Sub-C</w:t>
      </w:r>
      <w:r>
        <w:rPr>
          <w:rFonts w:ascii="Arial" w:hAnsi="Arial" w:cs="Arial"/>
        </w:rPr>
        <w:t xml:space="preserve">ommittees as are required to be </w:t>
      </w:r>
      <w:r w:rsidRPr="00C768C2">
        <w:rPr>
          <w:rFonts w:ascii="Arial" w:hAnsi="Arial" w:cs="Arial"/>
        </w:rPr>
        <w:t xml:space="preserve">appointed by or under </w:t>
      </w:r>
      <w:r>
        <w:rPr>
          <w:rFonts w:ascii="Arial" w:hAnsi="Arial" w:cs="Arial"/>
        </w:rPr>
        <w:t xml:space="preserve">any statute and may at any time </w:t>
      </w:r>
      <w:r w:rsidRPr="00C768C2">
        <w:rPr>
          <w:rFonts w:ascii="Arial" w:hAnsi="Arial" w:cs="Arial"/>
        </w:rPr>
        <w:t>appoint such other Committees as are necessary to carr</w:t>
      </w:r>
      <w:r>
        <w:rPr>
          <w:rFonts w:ascii="Arial" w:hAnsi="Arial" w:cs="Arial"/>
        </w:rPr>
        <w:t xml:space="preserve">y </w:t>
      </w:r>
      <w:r w:rsidRPr="00C768C2">
        <w:rPr>
          <w:rFonts w:ascii="Arial" w:hAnsi="Arial" w:cs="Arial"/>
        </w:rPr>
        <w:t>out the work of the Authorit</w:t>
      </w:r>
      <w:r>
        <w:rPr>
          <w:rFonts w:ascii="Arial" w:hAnsi="Arial" w:cs="Arial"/>
        </w:rPr>
        <w:t xml:space="preserve">y but, subject to any statutory </w:t>
      </w:r>
      <w:r w:rsidRPr="00C768C2">
        <w:rPr>
          <w:rFonts w:ascii="Arial" w:hAnsi="Arial" w:cs="Arial"/>
        </w:rPr>
        <w:t>provision in that beh</w:t>
      </w:r>
      <w:r>
        <w:rPr>
          <w:rFonts w:ascii="Arial" w:hAnsi="Arial" w:cs="Arial"/>
        </w:rPr>
        <w:t xml:space="preserve">alf, may at any time dissolve a </w:t>
      </w:r>
      <w:r w:rsidRPr="00C768C2">
        <w:rPr>
          <w:rFonts w:ascii="Arial" w:hAnsi="Arial" w:cs="Arial"/>
        </w:rPr>
        <w:t>Committee or alter it</w:t>
      </w:r>
      <w:r>
        <w:rPr>
          <w:rFonts w:ascii="Arial" w:hAnsi="Arial" w:cs="Arial"/>
        </w:rPr>
        <w:t xml:space="preserve">s membership. The seats on each </w:t>
      </w:r>
      <w:r w:rsidRPr="00C768C2">
        <w:rPr>
          <w:rFonts w:ascii="Arial" w:hAnsi="Arial" w:cs="Arial"/>
        </w:rPr>
        <w:t>Committee or Sub-Commi</w:t>
      </w:r>
      <w:r>
        <w:rPr>
          <w:rFonts w:ascii="Arial" w:hAnsi="Arial" w:cs="Arial"/>
        </w:rPr>
        <w:t xml:space="preserve">ttee shall be allocated to each </w:t>
      </w:r>
      <w:r w:rsidRPr="00C768C2">
        <w:rPr>
          <w:rFonts w:ascii="Arial" w:hAnsi="Arial" w:cs="Arial"/>
        </w:rPr>
        <w:t>political group represented on the</w:t>
      </w:r>
      <w:r>
        <w:rPr>
          <w:rFonts w:ascii="Arial" w:hAnsi="Arial" w:cs="Arial"/>
        </w:rPr>
        <w:t xml:space="preserve"> Authority in accordance </w:t>
      </w:r>
      <w:r w:rsidRPr="00C768C2">
        <w:rPr>
          <w:rFonts w:ascii="Arial" w:hAnsi="Arial" w:cs="Arial"/>
        </w:rPr>
        <w:t>with the Local Gover</w:t>
      </w:r>
      <w:r>
        <w:rPr>
          <w:rFonts w:ascii="Arial" w:hAnsi="Arial" w:cs="Arial"/>
        </w:rPr>
        <w:t xml:space="preserve">nment (Committees and Political </w:t>
      </w:r>
      <w:r w:rsidRPr="00C768C2">
        <w:rPr>
          <w:rFonts w:ascii="Arial" w:hAnsi="Arial" w:cs="Arial"/>
        </w:rPr>
        <w:t>Groups) Regulations 1990 (as amend</w:t>
      </w:r>
      <w:r>
        <w:rPr>
          <w:rFonts w:ascii="Arial" w:hAnsi="Arial" w:cs="Arial"/>
        </w:rPr>
        <w:t xml:space="preserve">ed) or as </w:t>
      </w:r>
      <w:r>
        <w:rPr>
          <w:rFonts w:ascii="Arial" w:hAnsi="Arial" w:cs="Arial"/>
        </w:rPr>
        <w:lastRenderedPageBreak/>
        <w:t xml:space="preserve">otherwise agreed under </w:t>
      </w:r>
      <w:r w:rsidRPr="00C768C2">
        <w:rPr>
          <w:rFonts w:ascii="Arial" w:hAnsi="Arial" w:cs="Arial"/>
        </w:rPr>
        <w:t>the said Regulations.</w:t>
      </w:r>
    </w:p>
    <w:p w:rsidR="007F406D" w:rsidRPr="00C768C2" w:rsidRDefault="007F406D" w:rsidP="007F406D">
      <w:pPr>
        <w:widowControl w:val="0"/>
        <w:autoSpaceDE w:val="0"/>
        <w:autoSpaceDN w:val="0"/>
        <w:adjustRightInd w:val="0"/>
        <w:spacing w:after="240"/>
        <w:ind w:left="851" w:hanging="851"/>
        <w:jc w:val="both"/>
        <w:rPr>
          <w:rFonts w:ascii="Arial" w:hAnsi="Arial" w:cs="Arial"/>
        </w:rPr>
      </w:pPr>
      <w:r w:rsidRPr="00C768C2">
        <w:rPr>
          <w:rFonts w:ascii="Arial" w:hAnsi="Arial" w:cs="Arial"/>
        </w:rPr>
        <w:t xml:space="preserve">C2. </w:t>
      </w:r>
      <w:r>
        <w:rPr>
          <w:rFonts w:ascii="Arial" w:hAnsi="Arial" w:cs="Arial"/>
        </w:rPr>
        <w:tab/>
      </w:r>
      <w:r w:rsidRPr="00C768C2">
        <w:rPr>
          <w:rFonts w:ascii="Arial" w:hAnsi="Arial" w:cs="Arial"/>
        </w:rPr>
        <w:t>Except as otherwise may b</w:t>
      </w:r>
      <w:r>
        <w:rPr>
          <w:rFonts w:ascii="Arial" w:hAnsi="Arial" w:cs="Arial"/>
        </w:rPr>
        <w:t xml:space="preserve">e provided by the Authority, no </w:t>
      </w:r>
      <w:r w:rsidRPr="00C768C2">
        <w:rPr>
          <w:rFonts w:ascii="Arial" w:hAnsi="Arial" w:cs="Arial"/>
        </w:rPr>
        <w:t>Committee or Sub-Committee sh</w:t>
      </w:r>
      <w:r>
        <w:rPr>
          <w:rFonts w:ascii="Arial" w:hAnsi="Arial" w:cs="Arial"/>
        </w:rPr>
        <w:t xml:space="preserve">all continue in office </w:t>
      </w:r>
      <w:r w:rsidRPr="00C768C2">
        <w:rPr>
          <w:rFonts w:ascii="Arial" w:hAnsi="Arial" w:cs="Arial"/>
        </w:rPr>
        <w:t>longer than the next Annual Meeting of the Authority.</w:t>
      </w:r>
    </w:p>
    <w:p w:rsidR="007F406D" w:rsidRPr="00C768C2" w:rsidRDefault="007F406D" w:rsidP="007F406D">
      <w:pPr>
        <w:widowControl w:val="0"/>
        <w:autoSpaceDE w:val="0"/>
        <w:autoSpaceDN w:val="0"/>
        <w:adjustRightInd w:val="0"/>
        <w:spacing w:after="240"/>
        <w:ind w:left="851" w:hanging="851"/>
        <w:jc w:val="both"/>
        <w:rPr>
          <w:rFonts w:ascii="Arial" w:hAnsi="Arial" w:cs="Arial"/>
        </w:rPr>
      </w:pPr>
      <w:r w:rsidRPr="00C768C2">
        <w:rPr>
          <w:rFonts w:ascii="Arial" w:hAnsi="Arial" w:cs="Arial"/>
        </w:rPr>
        <w:t xml:space="preserve">C3. </w:t>
      </w:r>
      <w:r>
        <w:rPr>
          <w:rFonts w:ascii="Arial" w:hAnsi="Arial" w:cs="Arial"/>
        </w:rPr>
        <w:tab/>
      </w:r>
      <w:r w:rsidRPr="00C768C2">
        <w:rPr>
          <w:rFonts w:ascii="Arial" w:hAnsi="Arial" w:cs="Arial"/>
        </w:rPr>
        <w:t>Every vacancy on a Comm</w:t>
      </w:r>
      <w:r>
        <w:rPr>
          <w:rFonts w:ascii="Arial" w:hAnsi="Arial" w:cs="Arial"/>
        </w:rPr>
        <w:t xml:space="preserve">ittee or Sub-Committee shall be </w:t>
      </w:r>
      <w:r w:rsidRPr="00C768C2">
        <w:rPr>
          <w:rFonts w:ascii="Arial" w:hAnsi="Arial" w:cs="Arial"/>
        </w:rPr>
        <w:t>reported by the Clerk at the</w:t>
      </w:r>
      <w:r>
        <w:rPr>
          <w:rFonts w:ascii="Arial" w:hAnsi="Arial" w:cs="Arial"/>
        </w:rPr>
        <w:t xml:space="preserve"> first meeting of the Authority </w:t>
      </w:r>
      <w:r w:rsidRPr="00C768C2">
        <w:rPr>
          <w:rFonts w:ascii="Arial" w:hAnsi="Arial" w:cs="Arial"/>
        </w:rPr>
        <w:t>after the vacancy h</w:t>
      </w:r>
      <w:r>
        <w:rPr>
          <w:rFonts w:ascii="Arial" w:hAnsi="Arial" w:cs="Arial"/>
        </w:rPr>
        <w:t xml:space="preserve">as arisen and the Authority may </w:t>
      </w:r>
      <w:r w:rsidRPr="00C768C2">
        <w:rPr>
          <w:rFonts w:ascii="Arial" w:hAnsi="Arial" w:cs="Arial"/>
        </w:rPr>
        <w:t>thereupon proceed to fill the vacancy.</w:t>
      </w:r>
    </w:p>
    <w:p w:rsidR="007F406D" w:rsidRPr="00C768C2" w:rsidRDefault="007F406D" w:rsidP="007F406D">
      <w:pPr>
        <w:widowControl w:val="0"/>
        <w:autoSpaceDE w:val="0"/>
        <w:autoSpaceDN w:val="0"/>
        <w:adjustRightInd w:val="0"/>
        <w:spacing w:after="240"/>
        <w:ind w:left="851" w:hanging="851"/>
        <w:jc w:val="both"/>
        <w:rPr>
          <w:rFonts w:ascii="Arial" w:hAnsi="Arial" w:cs="Arial"/>
        </w:rPr>
      </w:pPr>
      <w:r w:rsidRPr="00C768C2">
        <w:rPr>
          <w:rFonts w:ascii="Arial" w:hAnsi="Arial" w:cs="Arial"/>
        </w:rPr>
        <w:t xml:space="preserve">C4. </w:t>
      </w:r>
      <w:r>
        <w:rPr>
          <w:rFonts w:ascii="Arial" w:hAnsi="Arial" w:cs="Arial"/>
        </w:rPr>
        <w:tab/>
      </w:r>
      <w:r w:rsidRPr="00C768C2">
        <w:rPr>
          <w:rFonts w:ascii="Arial" w:hAnsi="Arial" w:cs="Arial"/>
        </w:rPr>
        <w:t>A vacancy on any outside b</w:t>
      </w:r>
      <w:r>
        <w:rPr>
          <w:rFonts w:ascii="Arial" w:hAnsi="Arial" w:cs="Arial"/>
        </w:rPr>
        <w:t xml:space="preserve">ody whose activities are within </w:t>
      </w:r>
      <w:r w:rsidRPr="00C768C2">
        <w:rPr>
          <w:rFonts w:ascii="Arial" w:hAnsi="Arial" w:cs="Arial"/>
        </w:rPr>
        <w:t>the purview of the Authority s</w:t>
      </w:r>
      <w:r>
        <w:rPr>
          <w:rFonts w:ascii="Arial" w:hAnsi="Arial" w:cs="Arial"/>
        </w:rPr>
        <w:t xml:space="preserve">hall be reported to, and filled </w:t>
      </w:r>
      <w:r w:rsidRPr="00C768C2">
        <w:rPr>
          <w:rFonts w:ascii="Arial" w:hAnsi="Arial" w:cs="Arial"/>
        </w:rPr>
        <w:t>by, the Authority after</w:t>
      </w:r>
      <w:r>
        <w:rPr>
          <w:rFonts w:ascii="Arial" w:hAnsi="Arial" w:cs="Arial"/>
        </w:rPr>
        <w:t xml:space="preserve"> the vacancy has arisen and the </w:t>
      </w:r>
      <w:r w:rsidRPr="00C768C2">
        <w:rPr>
          <w:rFonts w:ascii="Arial" w:hAnsi="Arial" w:cs="Arial"/>
        </w:rPr>
        <w:t>Authority may thereupon proceed to fill the vacancy.</w:t>
      </w:r>
    </w:p>
    <w:p w:rsidR="007F406D" w:rsidRPr="00C768C2" w:rsidRDefault="007F406D" w:rsidP="007F406D">
      <w:pPr>
        <w:widowControl w:val="0"/>
        <w:autoSpaceDE w:val="0"/>
        <w:autoSpaceDN w:val="0"/>
        <w:adjustRightInd w:val="0"/>
        <w:spacing w:after="240"/>
        <w:ind w:left="851" w:hanging="851"/>
        <w:jc w:val="both"/>
        <w:rPr>
          <w:rFonts w:ascii="Arial" w:hAnsi="Arial" w:cs="Arial"/>
          <w:b/>
          <w:bCs/>
        </w:rPr>
      </w:pPr>
      <w:r w:rsidRPr="00C768C2">
        <w:rPr>
          <w:rFonts w:ascii="Arial" w:hAnsi="Arial" w:cs="Arial"/>
          <w:b/>
          <w:bCs/>
        </w:rPr>
        <w:t xml:space="preserve">D. </w:t>
      </w:r>
      <w:r>
        <w:rPr>
          <w:rFonts w:ascii="Arial" w:hAnsi="Arial" w:cs="Arial"/>
          <w:b/>
          <w:bCs/>
        </w:rPr>
        <w:tab/>
      </w:r>
      <w:r w:rsidRPr="00C768C2">
        <w:rPr>
          <w:rFonts w:ascii="Arial" w:hAnsi="Arial" w:cs="Arial"/>
          <w:b/>
          <w:bCs/>
        </w:rPr>
        <w:t>Matters Affecting Individual Meetings</w:t>
      </w:r>
    </w:p>
    <w:p w:rsidR="007F406D" w:rsidRPr="00C768C2" w:rsidRDefault="007F406D" w:rsidP="007F406D">
      <w:pPr>
        <w:widowControl w:val="0"/>
        <w:autoSpaceDE w:val="0"/>
        <w:autoSpaceDN w:val="0"/>
        <w:adjustRightInd w:val="0"/>
        <w:spacing w:after="240"/>
        <w:ind w:left="851" w:hanging="851"/>
        <w:jc w:val="both"/>
        <w:rPr>
          <w:rFonts w:ascii="Arial" w:hAnsi="Arial" w:cs="Arial"/>
          <w:b/>
          <w:bCs/>
        </w:rPr>
      </w:pPr>
      <w:r>
        <w:rPr>
          <w:rFonts w:ascii="Arial" w:hAnsi="Arial" w:cs="Arial"/>
          <w:b/>
          <w:bCs/>
        </w:rPr>
        <w:tab/>
      </w:r>
      <w:r w:rsidRPr="00C768C2">
        <w:rPr>
          <w:rFonts w:ascii="Arial" w:hAnsi="Arial" w:cs="Arial"/>
          <w:b/>
          <w:bCs/>
        </w:rPr>
        <w:t>Attendance</w:t>
      </w:r>
    </w:p>
    <w:p w:rsidR="007F406D" w:rsidRPr="00C768C2" w:rsidRDefault="007F406D" w:rsidP="007F406D">
      <w:pPr>
        <w:widowControl w:val="0"/>
        <w:tabs>
          <w:tab w:val="left" w:pos="851"/>
        </w:tabs>
        <w:autoSpaceDE w:val="0"/>
        <w:autoSpaceDN w:val="0"/>
        <w:adjustRightInd w:val="0"/>
        <w:spacing w:after="240"/>
        <w:ind w:left="1418" w:hanging="1418"/>
        <w:jc w:val="both"/>
        <w:rPr>
          <w:rFonts w:ascii="Arial" w:hAnsi="Arial" w:cs="Arial"/>
        </w:rPr>
      </w:pPr>
      <w:r w:rsidRPr="00C768C2">
        <w:rPr>
          <w:rFonts w:ascii="Arial" w:hAnsi="Arial" w:cs="Arial"/>
        </w:rPr>
        <w:t xml:space="preserve">D1. </w:t>
      </w:r>
      <w:r>
        <w:rPr>
          <w:rFonts w:ascii="Arial" w:hAnsi="Arial" w:cs="Arial"/>
        </w:rPr>
        <w:tab/>
      </w:r>
      <w:r w:rsidRPr="00C768C2">
        <w:rPr>
          <w:rFonts w:ascii="Arial" w:hAnsi="Arial" w:cs="Arial"/>
        </w:rPr>
        <w:t xml:space="preserve">1. </w:t>
      </w:r>
      <w:r>
        <w:rPr>
          <w:rFonts w:ascii="Arial" w:hAnsi="Arial" w:cs="Arial"/>
        </w:rPr>
        <w:tab/>
      </w:r>
      <w:r w:rsidRPr="00C768C2">
        <w:rPr>
          <w:rFonts w:ascii="Arial" w:hAnsi="Arial" w:cs="Arial"/>
        </w:rPr>
        <w:t>The Clerk shall provide a book to record the</w:t>
      </w:r>
      <w:r>
        <w:rPr>
          <w:rFonts w:ascii="Arial" w:hAnsi="Arial" w:cs="Arial"/>
        </w:rPr>
        <w:t xml:space="preserve"> </w:t>
      </w:r>
      <w:r w:rsidRPr="00C768C2">
        <w:rPr>
          <w:rFonts w:ascii="Arial" w:hAnsi="Arial" w:cs="Arial"/>
        </w:rPr>
        <w:t>attendance of eac</w:t>
      </w:r>
      <w:r>
        <w:rPr>
          <w:rFonts w:ascii="Arial" w:hAnsi="Arial" w:cs="Arial"/>
        </w:rPr>
        <w:t xml:space="preserve">h member at each meeting of the </w:t>
      </w:r>
      <w:r w:rsidRPr="00C768C2">
        <w:rPr>
          <w:rFonts w:ascii="Arial" w:hAnsi="Arial" w:cs="Arial"/>
        </w:rPr>
        <w:t>Authority; its comm</w:t>
      </w:r>
      <w:r>
        <w:rPr>
          <w:rFonts w:ascii="Arial" w:hAnsi="Arial" w:cs="Arial"/>
        </w:rPr>
        <w:t xml:space="preserve">ittees or sub-committees and it </w:t>
      </w:r>
      <w:r w:rsidRPr="00C768C2">
        <w:rPr>
          <w:rFonts w:ascii="Arial" w:hAnsi="Arial" w:cs="Arial"/>
        </w:rPr>
        <w:t>shall be th</w:t>
      </w:r>
      <w:r>
        <w:rPr>
          <w:rFonts w:ascii="Arial" w:hAnsi="Arial" w:cs="Arial"/>
        </w:rPr>
        <w:t xml:space="preserve">e responsibility of each member </w:t>
      </w:r>
      <w:r w:rsidRPr="00C768C2">
        <w:rPr>
          <w:rFonts w:ascii="Arial" w:hAnsi="Arial" w:cs="Arial"/>
        </w:rPr>
        <w:t xml:space="preserve">individually to sign </w:t>
      </w:r>
      <w:r>
        <w:rPr>
          <w:rFonts w:ascii="Arial" w:hAnsi="Arial" w:cs="Arial"/>
        </w:rPr>
        <w:t xml:space="preserve">such book or cause their name </w:t>
      </w:r>
      <w:r w:rsidRPr="00C768C2">
        <w:rPr>
          <w:rFonts w:ascii="Arial" w:hAnsi="Arial" w:cs="Arial"/>
        </w:rPr>
        <w:t xml:space="preserve">to be recorded </w:t>
      </w:r>
      <w:r>
        <w:rPr>
          <w:rFonts w:ascii="Arial" w:hAnsi="Arial" w:cs="Arial"/>
        </w:rPr>
        <w:t xml:space="preserve">therein by the Clerk before the </w:t>
      </w:r>
      <w:r w:rsidRPr="00C768C2">
        <w:rPr>
          <w:rFonts w:ascii="Arial" w:hAnsi="Arial" w:cs="Arial"/>
        </w:rPr>
        <w:t>meeting ends.</w:t>
      </w:r>
    </w:p>
    <w:p w:rsidR="007F406D" w:rsidRPr="00FB169F" w:rsidRDefault="007F406D" w:rsidP="00C10C6C">
      <w:pPr>
        <w:pStyle w:val="ListParagraph"/>
        <w:widowControl w:val="0"/>
        <w:numPr>
          <w:ilvl w:val="0"/>
          <w:numId w:val="9"/>
        </w:numPr>
        <w:autoSpaceDE w:val="0"/>
        <w:autoSpaceDN w:val="0"/>
        <w:adjustRightInd w:val="0"/>
        <w:spacing w:after="240" w:line="240" w:lineRule="auto"/>
        <w:ind w:left="1418" w:hanging="567"/>
        <w:contextualSpacing w:val="0"/>
        <w:jc w:val="both"/>
        <w:rPr>
          <w:rFonts w:cs="Arial"/>
          <w:sz w:val="24"/>
          <w:szCs w:val="24"/>
        </w:rPr>
      </w:pPr>
      <w:r w:rsidRPr="00FB169F">
        <w:rPr>
          <w:rFonts w:cs="Arial"/>
          <w:sz w:val="24"/>
          <w:szCs w:val="24"/>
        </w:rPr>
        <w:t>The provisions of Standing Order D1.1 shall not prejudice the right of a member to ask that the record be corrected at the next meeting.</w:t>
      </w:r>
    </w:p>
    <w:p w:rsidR="007F406D" w:rsidRPr="00C768C2" w:rsidRDefault="007F406D" w:rsidP="007F406D">
      <w:pPr>
        <w:widowControl w:val="0"/>
        <w:autoSpaceDE w:val="0"/>
        <w:autoSpaceDN w:val="0"/>
        <w:adjustRightInd w:val="0"/>
        <w:spacing w:after="240"/>
        <w:ind w:left="851" w:hanging="851"/>
        <w:jc w:val="both"/>
        <w:rPr>
          <w:rFonts w:ascii="Arial" w:hAnsi="Arial" w:cs="Arial"/>
          <w:b/>
          <w:bCs/>
        </w:rPr>
      </w:pPr>
      <w:r>
        <w:rPr>
          <w:rFonts w:ascii="Arial" w:hAnsi="Arial" w:cs="Arial"/>
          <w:b/>
          <w:bCs/>
        </w:rPr>
        <w:tab/>
      </w:r>
      <w:r w:rsidRPr="00C768C2">
        <w:rPr>
          <w:rFonts w:ascii="Arial" w:hAnsi="Arial" w:cs="Arial"/>
          <w:b/>
          <w:bCs/>
        </w:rPr>
        <w:t>Failure to Attend Meetings</w:t>
      </w:r>
    </w:p>
    <w:p w:rsidR="007F406D" w:rsidRDefault="007F406D" w:rsidP="007F406D">
      <w:pPr>
        <w:widowControl w:val="0"/>
        <w:autoSpaceDE w:val="0"/>
        <w:autoSpaceDN w:val="0"/>
        <w:adjustRightInd w:val="0"/>
        <w:spacing w:after="240"/>
        <w:ind w:left="851" w:hanging="851"/>
        <w:jc w:val="both"/>
        <w:rPr>
          <w:rFonts w:ascii="Arial" w:hAnsi="Arial" w:cs="Arial"/>
        </w:rPr>
      </w:pPr>
      <w:r w:rsidRPr="00C768C2">
        <w:rPr>
          <w:rFonts w:ascii="Arial" w:hAnsi="Arial" w:cs="Arial"/>
        </w:rPr>
        <w:t xml:space="preserve">D2. </w:t>
      </w:r>
      <w:r>
        <w:rPr>
          <w:rFonts w:ascii="Arial" w:hAnsi="Arial" w:cs="Arial"/>
        </w:rPr>
        <w:tab/>
      </w:r>
      <w:r w:rsidRPr="00C768C2">
        <w:rPr>
          <w:rFonts w:ascii="Arial" w:hAnsi="Arial" w:cs="Arial"/>
        </w:rPr>
        <w:t>Subject to the excepti</w:t>
      </w:r>
      <w:r>
        <w:rPr>
          <w:rFonts w:ascii="Arial" w:hAnsi="Arial" w:cs="Arial"/>
        </w:rPr>
        <w:t xml:space="preserve">ons prescribed by statute, if a </w:t>
      </w:r>
      <w:r w:rsidRPr="00C768C2">
        <w:rPr>
          <w:rFonts w:ascii="Arial" w:hAnsi="Arial" w:cs="Arial"/>
        </w:rPr>
        <w:t>member of the Authority f</w:t>
      </w:r>
      <w:r>
        <w:rPr>
          <w:rFonts w:ascii="Arial" w:hAnsi="Arial" w:cs="Arial"/>
        </w:rPr>
        <w:t xml:space="preserve">ails throughout a period of six </w:t>
      </w:r>
      <w:r w:rsidRPr="00C768C2">
        <w:rPr>
          <w:rFonts w:ascii="Arial" w:hAnsi="Arial" w:cs="Arial"/>
        </w:rPr>
        <w:t>consecutive mon</w:t>
      </w:r>
      <w:r>
        <w:rPr>
          <w:rFonts w:ascii="Arial" w:hAnsi="Arial" w:cs="Arial"/>
        </w:rPr>
        <w:t xml:space="preserve">ths to attend any meeting of the </w:t>
      </w:r>
      <w:r w:rsidRPr="00C768C2">
        <w:rPr>
          <w:rFonts w:ascii="Arial" w:hAnsi="Arial" w:cs="Arial"/>
        </w:rPr>
        <w:t xml:space="preserve">Authority, committee </w:t>
      </w:r>
      <w:r>
        <w:rPr>
          <w:rFonts w:ascii="Arial" w:hAnsi="Arial" w:cs="Arial"/>
        </w:rPr>
        <w:t xml:space="preserve">or sub-committee, they shall, </w:t>
      </w:r>
      <w:r w:rsidRPr="00C768C2">
        <w:rPr>
          <w:rFonts w:ascii="Arial" w:hAnsi="Arial" w:cs="Arial"/>
        </w:rPr>
        <w:t xml:space="preserve">unless the failure was </w:t>
      </w:r>
      <w:r>
        <w:rPr>
          <w:rFonts w:ascii="Arial" w:hAnsi="Arial" w:cs="Arial"/>
        </w:rPr>
        <w:t xml:space="preserve">due to a reason approved by the </w:t>
      </w:r>
      <w:r w:rsidRPr="00C768C2">
        <w:rPr>
          <w:rFonts w:ascii="Arial" w:hAnsi="Arial" w:cs="Arial"/>
        </w:rPr>
        <w:t>Authority, cease to be a me</w:t>
      </w:r>
      <w:r>
        <w:rPr>
          <w:rFonts w:ascii="Arial" w:hAnsi="Arial" w:cs="Arial"/>
        </w:rPr>
        <w:t xml:space="preserve">mber of the Authority. (For the </w:t>
      </w:r>
      <w:r w:rsidRPr="00C768C2">
        <w:rPr>
          <w:rFonts w:ascii="Arial" w:hAnsi="Arial" w:cs="Arial"/>
        </w:rPr>
        <w:t>purpose of t</w:t>
      </w:r>
      <w:r>
        <w:rPr>
          <w:rFonts w:ascii="Arial" w:hAnsi="Arial" w:cs="Arial"/>
        </w:rPr>
        <w:t>heir</w:t>
      </w:r>
      <w:r w:rsidRPr="00C768C2">
        <w:rPr>
          <w:rFonts w:ascii="Arial" w:hAnsi="Arial" w:cs="Arial"/>
        </w:rPr>
        <w:t xml:space="preserve"> provision the pe</w:t>
      </w:r>
      <w:r>
        <w:rPr>
          <w:rFonts w:ascii="Arial" w:hAnsi="Arial" w:cs="Arial"/>
        </w:rPr>
        <w:t xml:space="preserve">riod of failure to attend shall </w:t>
      </w:r>
      <w:r w:rsidRPr="00C768C2">
        <w:rPr>
          <w:rFonts w:ascii="Arial" w:hAnsi="Arial" w:cs="Arial"/>
        </w:rPr>
        <w:t>date from the first meet</w:t>
      </w:r>
      <w:r>
        <w:rPr>
          <w:rFonts w:ascii="Arial" w:hAnsi="Arial" w:cs="Arial"/>
        </w:rPr>
        <w:t xml:space="preserve">ing which the member could have </w:t>
      </w:r>
      <w:r w:rsidRPr="00C768C2">
        <w:rPr>
          <w:rFonts w:ascii="Arial" w:hAnsi="Arial" w:cs="Arial"/>
        </w:rPr>
        <w:t>attended as a member).</w:t>
      </w:r>
    </w:p>
    <w:p w:rsidR="007F406D" w:rsidRPr="00C768C2" w:rsidRDefault="007F406D" w:rsidP="007F406D">
      <w:pPr>
        <w:widowControl w:val="0"/>
        <w:autoSpaceDE w:val="0"/>
        <w:autoSpaceDN w:val="0"/>
        <w:adjustRightInd w:val="0"/>
        <w:spacing w:after="240"/>
        <w:ind w:left="851" w:hanging="851"/>
        <w:jc w:val="both"/>
        <w:rPr>
          <w:rFonts w:ascii="Arial" w:hAnsi="Arial" w:cs="Arial"/>
          <w:b/>
          <w:bCs/>
        </w:rPr>
      </w:pPr>
      <w:r>
        <w:rPr>
          <w:rFonts w:ascii="Arial" w:hAnsi="Arial" w:cs="Arial"/>
          <w:b/>
          <w:bCs/>
        </w:rPr>
        <w:tab/>
      </w:r>
      <w:r w:rsidRPr="00C768C2">
        <w:rPr>
          <w:rFonts w:ascii="Arial" w:hAnsi="Arial" w:cs="Arial"/>
          <w:b/>
          <w:bCs/>
        </w:rPr>
        <w:t>Resignation</w:t>
      </w:r>
    </w:p>
    <w:p w:rsidR="007F406D" w:rsidRPr="00C768C2" w:rsidRDefault="007F406D" w:rsidP="007F406D">
      <w:pPr>
        <w:widowControl w:val="0"/>
        <w:tabs>
          <w:tab w:val="left" w:pos="851"/>
        </w:tabs>
        <w:autoSpaceDE w:val="0"/>
        <w:autoSpaceDN w:val="0"/>
        <w:adjustRightInd w:val="0"/>
        <w:spacing w:after="240"/>
        <w:ind w:left="1418" w:hanging="1418"/>
        <w:jc w:val="both"/>
        <w:rPr>
          <w:rFonts w:ascii="Arial" w:hAnsi="Arial" w:cs="Arial"/>
        </w:rPr>
      </w:pPr>
      <w:r>
        <w:rPr>
          <w:rFonts w:ascii="Arial" w:hAnsi="Arial" w:cs="Arial"/>
        </w:rPr>
        <w:t>D3.</w:t>
      </w:r>
      <w:r>
        <w:rPr>
          <w:rFonts w:ascii="Arial" w:hAnsi="Arial" w:cs="Arial"/>
        </w:rPr>
        <w:tab/>
      </w:r>
      <w:r w:rsidRPr="00C768C2">
        <w:rPr>
          <w:rFonts w:ascii="Arial" w:hAnsi="Arial" w:cs="Arial"/>
        </w:rPr>
        <w:t xml:space="preserve">1. </w:t>
      </w:r>
      <w:r>
        <w:rPr>
          <w:rFonts w:ascii="Arial" w:hAnsi="Arial" w:cs="Arial"/>
        </w:rPr>
        <w:tab/>
      </w:r>
      <w:r w:rsidRPr="00C768C2">
        <w:rPr>
          <w:rFonts w:ascii="Arial" w:hAnsi="Arial" w:cs="Arial"/>
        </w:rPr>
        <w:t>A person appointed to the Office of Chair, Vice-Chair</w:t>
      </w:r>
      <w:r>
        <w:rPr>
          <w:rFonts w:ascii="Arial" w:hAnsi="Arial" w:cs="Arial"/>
        </w:rPr>
        <w:t xml:space="preserve"> </w:t>
      </w:r>
      <w:r w:rsidRPr="00C768C2">
        <w:rPr>
          <w:rFonts w:ascii="Arial" w:hAnsi="Arial" w:cs="Arial"/>
        </w:rPr>
        <w:t xml:space="preserve">or </w:t>
      </w:r>
      <w:r>
        <w:rPr>
          <w:rFonts w:ascii="Arial" w:hAnsi="Arial" w:cs="Arial"/>
        </w:rPr>
        <w:t xml:space="preserve">(subject to D3.3 below) </w:t>
      </w:r>
      <w:r w:rsidRPr="00C768C2">
        <w:rPr>
          <w:rFonts w:ascii="Arial" w:hAnsi="Arial" w:cs="Arial"/>
        </w:rPr>
        <w:t>member of the A</w:t>
      </w:r>
      <w:r>
        <w:rPr>
          <w:rFonts w:ascii="Arial" w:hAnsi="Arial" w:cs="Arial"/>
        </w:rPr>
        <w:t>uthority may at any time resign their</w:t>
      </w:r>
      <w:r w:rsidRPr="00C768C2">
        <w:rPr>
          <w:rFonts w:ascii="Arial" w:hAnsi="Arial" w:cs="Arial"/>
        </w:rPr>
        <w:t xml:space="preserve"> office by a n</w:t>
      </w:r>
      <w:r>
        <w:rPr>
          <w:rFonts w:ascii="Arial" w:hAnsi="Arial" w:cs="Arial"/>
        </w:rPr>
        <w:t xml:space="preserve">otice of resignation in writing </w:t>
      </w:r>
      <w:r w:rsidRPr="00C768C2">
        <w:rPr>
          <w:rFonts w:ascii="Arial" w:hAnsi="Arial" w:cs="Arial"/>
        </w:rPr>
        <w:t xml:space="preserve">signed by </w:t>
      </w:r>
      <w:r>
        <w:rPr>
          <w:rFonts w:ascii="Arial" w:hAnsi="Arial" w:cs="Arial"/>
        </w:rPr>
        <w:t>them</w:t>
      </w:r>
      <w:r w:rsidRPr="00C768C2">
        <w:rPr>
          <w:rFonts w:ascii="Arial" w:hAnsi="Arial" w:cs="Arial"/>
        </w:rPr>
        <w:t xml:space="preserve"> and delivered to the Clerk.</w:t>
      </w:r>
    </w:p>
    <w:p w:rsidR="007F406D" w:rsidRDefault="007F406D" w:rsidP="00C10C6C">
      <w:pPr>
        <w:pStyle w:val="ListParagraph"/>
        <w:widowControl w:val="0"/>
        <w:numPr>
          <w:ilvl w:val="0"/>
          <w:numId w:val="10"/>
        </w:numPr>
        <w:autoSpaceDE w:val="0"/>
        <w:autoSpaceDN w:val="0"/>
        <w:adjustRightInd w:val="0"/>
        <w:spacing w:after="240" w:line="240" w:lineRule="auto"/>
        <w:ind w:left="1418" w:hanging="567"/>
        <w:contextualSpacing w:val="0"/>
        <w:jc w:val="both"/>
        <w:rPr>
          <w:rFonts w:cs="Arial"/>
          <w:sz w:val="24"/>
          <w:szCs w:val="24"/>
        </w:rPr>
      </w:pPr>
      <w:r w:rsidRPr="00FB169F">
        <w:rPr>
          <w:rFonts w:cs="Arial"/>
          <w:sz w:val="24"/>
          <w:szCs w:val="24"/>
        </w:rPr>
        <w:t>The resignation shall take effect upon receipt by the Clerk of the notice of resignation.</w:t>
      </w:r>
    </w:p>
    <w:p w:rsidR="007F406D" w:rsidRPr="00FB169F" w:rsidRDefault="007F406D" w:rsidP="00C10C6C">
      <w:pPr>
        <w:pStyle w:val="ListParagraph"/>
        <w:widowControl w:val="0"/>
        <w:numPr>
          <w:ilvl w:val="0"/>
          <w:numId w:val="10"/>
        </w:numPr>
        <w:autoSpaceDE w:val="0"/>
        <w:autoSpaceDN w:val="0"/>
        <w:adjustRightInd w:val="0"/>
        <w:spacing w:after="240" w:line="240" w:lineRule="auto"/>
        <w:ind w:left="1418" w:hanging="567"/>
        <w:contextualSpacing w:val="0"/>
        <w:jc w:val="both"/>
        <w:rPr>
          <w:rFonts w:cs="Arial"/>
          <w:sz w:val="24"/>
          <w:szCs w:val="24"/>
        </w:rPr>
      </w:pPr>
      <w:r>
        <w:rPr>
          <w:rFonts w:cs="Arial"/>
          <w:sz w:val="24"/>
          <w:szCs w:val="24"/>
        </w:rPr>
        <w:t xml:space="preserve">The member who is for the time being the Police and Crime Commissioner for Northumbria may agree with the Authority that they shall cease to be a member whereupon their membership shall cease on the date agreed between the Commissioner and the Authority as the date </w:t>
      </w:r>
      <w:r>
        <w:rPr>
          <w:rFonts w:cs="Arial"/>
          <w:sz w:val="24"/>
          <w:szCs w:val="24"/>
        </w:rPr>
        <w:lastRenderedPageBreak/>
        <w:t>on which the Commissioner’s membership should cease.</w:t>
      </w:r>
    </w:p>
    <w:p w:rsidR="007F406D" w:rsidRPr="00C768C2" w:rsidRDefault="007F406D" w:rsidP="007F406D">
      <w:pPr>
        <w:widowControl w:val="0"/>
        <w:autoSpaceDE w:val="0"/>
        <w:autoSpaceDN w:val="0"/>
        <w:adjustRightInd w:val="0"/>
        <w:spacing w:after="240"/>
        <w:ind w:left="851" w:hanging="851"/>
        <w:jc w:val="both"/>
        <w:rPr>
          <w:rFonts w:ascii="Arial" w:hAnsi="Arial" w:cs="Arial"/>
          <w:b/>
          <w:bCs/>
        </w:rPr>
      </w:pPr>
      <w:r>
        <w:rPr>
          <w:rFonts w:ascii="Arial" w:hAnsi="Arial" w:cs="Arial"/>
          <w:b/>
          <w:bCs/>
        </w:rPr>
        <w:tab/>
      </w:r>
      <w:r w:rsidRPr="00C768C2">
        <w:rPr>
          <w:rFonts w:ascii="Arial" w:hAnsi="Arial" w:cs="Arial"/>
          <w:b/>
          <w:bCs/>
        </w:rPr>
        <w:t>Appointment</w:t>
      </w:r>
    </w:p>
    <w:p w:rsidR="007F406D" w:rsidRPr="00C768C2" w:rsidRDefault="007F406D" w:rsidP="007F406D">
      <w:pPr>
        <w:widowControl w:val="0"/>
        <w:autoSpaceDE w:val="0"/>
        <w:autoSpaceDN w:val="0"/>
        <w:adjustRightInd w:val="0"/>
        <w:spacing w:after="240"/>
        <w:ind w:left="851" w:hanging="851"/>
        <w:jc w:val="both"/>
        <w:rPr>
          <w:rFonts w:ascii="Arial" w:hAnsi="Arial" w:cs="Arial"/>
        </w:rPr>
      </w:pPr>
      <w:r w:rsidRPr="00C768C2">
        <w:rPr>
          <w:rFonts w:ascii="Arial" w:hAnsi="Arial" w:cs="Arial"/>
        </w:rPr>
        <w:t xml:space="preserve">D4. </w:t>
      </w:r>
      <w:r>
        <w:rPr>
          <w:rFonts w:ascii="Arial" w:hAnsi="Arial" w:cs="Arial"/>
        </w:rPr>
        <w:tab/>
      </w:r>
      <w:r w:rsidRPr="00C768C2">
        <w:rPr>
          <w:rFonts w:ascii="Arial" w:hAnsi="Arial" w:cs="Arial"/>
        </w:rPr>
        <w:t xml:space="preserve">A person shall, so long as </w:t>
      </w:r>
      <w:r>
        <w:rPr>
          <w:rFonts w:ascii="Arial" w:hAnsi="Arial" w:cs="Arial"/>
        </w:rPr>
        <w:t xml:space="preserve">they are and for twelve months </w:t>
      </w:r>
      <w:r w:rsidRPr="00C768C2">
        <w:rPr>
          <w:rFonts w:ascii="Arial" w:hAnsi="Arial" w:cs="Arial"/>
        </w:rPr>
        <w:t xml:space="preserve">after </w:t>
      </w:r>
      <w:r>
        <w:rPr>
          <w:rFonts w:ascii="Arial" w:hAnsi="Arial" w:cs="Arial"/>
        </w:rPr>
        <w:t>they cease</w:t>
      </w:r>
      <w:r w:rsidRPr="00C768C2">
        <w:rPr>
          <w:rFonts w:ascii="Arial" w:hAnsi="Arial" w:cs="Arial"/>
        </w:rPr>
        <w:t xml:space="preserve"> to be</w:t>
      </w:r>
      <w:r>
        <w:rPr>
          <w:rFonts w:ascii="Arial" w:hAnsi="Arial" w:cs="Arial"/>
        </w:rPr>
        <w:t xml:space="preserve">, a member of the Authority, be </w:t>
      </w:r>
      <w:r w:rsidRPr="00C768C2">
        <w:rPr>
          <w:rFonts w:ascii="Arial" w:hAnsi="Arial" w:cs="Arial"/>
        </w:rPr>
        <w:t>disqualified from being ap</w:t>
      </w:r>
      <w:r>
        <w:rPr>
          <w:rFonts w:ascii="Arial" w:hAnsi="Arial" w:cs="Arial"/>
        </w:rPr>
        <w:t xml:space="preserve">pointed by the Authority to any </w:t>
      </w:r>
      <w:r w:rsidRPr="00C768C2">
        <w:rPr>
          <w:rFonts w:ascii="Arial" w:hAnsi="Arial" w:cs="Arial"/>
        </w:rPr>
        <w:t>paid office.</w:t>
      </w:r>
    </w:p>
    <w:p w:rsidR="007F406D" w:rsidRPr="00C768C2" w:rsidRDefault="007F406D" w:rsidP="007F406D">
      <w:pPr>
        <w:widowControl w:val="0"/>
        <w:autoSpaceDE w:val="0"/>
        <w:autoSpaceDN w:val="0"/>
        <w:adjustRightInd w:val="0"/>
        <w:spacing w:after="240"/>
        <w:ind w:left="851" w:hanging="851"/>
        <w:jc w:val="both"/>
        <w:rPr>
          <w:rFonts w:ascii="Arial" w:hAnsi="Arial" w:cs="Arial"/>
        </w:rPr>
      </w:pPr>
      <w:r w:rsidRPr="00C768C2">
        <w:rPr>
          <w:rFonts w:ascii="Arial" w:hAnsi="Arial" w:cs="Arial"/>
        </w:rPr>
        <w:t xml:space="preserve">D5. </w:t>
      </w:r>
      <w:r>
        <w:rPr>
          <w:rFonts w:ascii="Arial" w:hAnsi="Arial" w:cs="Arial"/>
        </w:rPr>
        <w:tab/>
      </w:r>
      <w:r w:rsidRPr="00C768C2">
        <w:rPr>
          <w:rFonts w:ascii="Arial" w:hAnsi="Arial" w:cs="Arial"/>
        </w:rPr>
        <w:t>A member shall not solicit</w:t>
      </w:r>
      <w:r>
        <w:rPr>
          <w:rFonts w:ascii="Arial" w:hAnsi="Arial" w:cs="Arial"/>
        </w:rPr>
        <w:t xml:space="preserve"> for any person any appointment </w:t>
      </w:r>
      <w:r w:rsidRPr="00C768C2">
        <w:rPr>
          <w:rFonts w:ascii="Arial" w:hAnsi="Arial" w:cs="Arial"/>
        </w:rPr>
        <w:t>under the Authority o</w:t>
      </w:r>
      <w:r>
        <w:rPr>
          <w:rFonts w:ascii="Arial" w:hAnsi="Arial" w:cs="Arial"/>
        </w:rPr>
        <w:t xml:space="preserve">r recommend any person for such </w:t>
      </w:r>
      <w:r w:rsidRPr="00C768C2">
        <w:rPr>
          <w:rFonts w:ascii="Arial" w:hAnsi="Arial" w:cs="Arial"/>
        </w:rPr>
        <w:t>appointment or for prom</w:t>
      </w:r>
      <w:r>
        <w:rPr>
          <w:rFonts w:ascii="Arial" w:hAnsi="Arial" w:cs="Arial"/>
        </w:rPr>
        <w:t xml:space="preserve">otion, but their Order shall not </w:t>
      </w:r>
      <w:r w:rsidRPr="00C768C2">
        <w:rPr>
          <w:rFonts w:ascii="Arial" w:hAnsi="Arial" w:cs="Arial"/>
        </w:rPr>
        <w:t>preclude a member from gi</w:t>
      </w:r>
      <w:r>
        <w:rPr>
          <w:rFonts w:ascii="Arial" w:hAnsi="Arial" w:cs="Arial"/>
        </w:rPr>
        <w:t xml:space="preserve">ving a written testimonial of a </w:t>
      </w:r>
      <w:r w:rsidRPr="00C768C2">
        <w:rPr>
          <w:rFonts w:ascii="Arial" w:hAnsi="Arial" w:cs="Arial"/>
        </w:rPr>
        <w:t>candidate’s ability, experience or chara</w:t>
      </w:r>
      <w:r>
        <w:rPr>
          <w:rFonts w:ascii="Arial" w:hAnsi="Arial" w:cs="Arial"/>
        </w:rPr>
        <w:t xml:space="preserve">cter for submission </w:t>
      </w:r>
      <w:r w:rsidRPr="00C768C2">
        <w:rPr>
          <w:rFonts w:ascii="Arial" w:hAnsi="Arial" w:cs="Arial"/>
        </w:rPr>
        <w:t>to the Authority with an application for appointment.</w:t>
      </w:r>
    </w:p>
    <w:p w:rsidR="007F406D" w:rsidRPr="00C768C2" w:rsidRDefault="007F406D" w:rsidP="007F406D">
      <w:pPr>
        <w:widowControl w:val="0"/>
        <w:autoSpaceDE w:val="0"/>
        <w:autoSpaceDN w:val="0"/>
        <w:adjustRightInd w:val="0"/>
        <w:spacing w:after="240"/>
        <w:ind w:left="851" w:hanging="851"/>
        <w:jc w:val="both"/>
        <w:rPr>
          <w:rFonts w:ascii="Arial" w:hAnsi="Arial" w:cs="Arial"/>
        </w:rPr>
      </w:pPr>
      <w:r w:rsidRPr="00C768C2">
        <w:rPr>
          <w:rFonts w:ascii="Arial" w:hAnsi="Arial" w:cs="Arial"/>
        </w:rPr>
        <w:t xml:space="preserve">D6. </w:t>
      </w:r>
      <w:r>
        <w:rPr>
          <w:rFonts w:ascii="Arial" w:hAnsi="Arial" w:cs="Arial"/>
        </w:rPr>
        <w:tab/>
      </w:r>
      <w:r w:rsidRPr="00C768C2">
        <w:rPr>
          <w:rFonts w:ascii="Arial" w:hAnsi="Arial" w:cs="Arial"/>
        </w:rPr>
        <w:t>Notice of the preclusion of canvassing of members</w:t>
      </w:r>
      <w:r>
        <w:rPr>
          <w:rFonts w:ascii="Arial" w:hAnsi="Arial" w:cs="Arial"/>
        </w:rPr>
        <w:t xml:space="preserve"> </w:t>
      </w:r>
      <w:r w:rsidRPr="00C768C2">
        <w:rPr>
          <w:rFonts w:ascii="Arial" w:hAnsi="Arial" w:cs="Arial"/>
        </w:rPr>
        <w:t>or officers directly or indirectly for any appointment under</w:t>
      </w:r>
      <w:r>
        <w:rPr>
          <w:rFonts w:ascii="Arial" w:hAnsi="Arial" w:cs="Arial"/>
        </w:rPr>
        <w:t xml:space="preserve"> </w:t>
      </w:r>
      <w:r w:rsidRPr="00C768C2">
        <w:rPr>
          <w:rFonts w:ascii="Arial" w:hAnsi="Arial" w:cs="Arial"/>
        </w:rPr>
        <w:t xml:space="preserve">the Authority shall be included in every </w:t>
      </w:r>
      <w:r>
        <w:rPr>
          <w:rFonts w:ascii="Arial" w:hAnsi="Arial" w:cs="Arial"/>
        </w:rPr>
        <w:t xml:space="preserve">invitation of </w:t>
      </w:r>
      <w:r w:rsidRPr="00C768C2">
        <w:rPr>
          <w:rFonts w:ascii="Arial" w:hAnsi="Arial" w:cs="Arial"/>
        </w:rPr>
        <w:t>applications or in the form of application.</w:t>
      </w:r>
    </w:p>
    <w:p w:rsidR="007F406D" w:rsidRPr="00C768C2" w:rsidRDefault="007F406D" w:rsidP="007F406D">
      <w:pPr>
        <w:widowControl w:val="0"/>
        <w:autoSpaceDE w:val="0"/>
        <w:autoSpaceDN w:val="0"/>
        <w:adjustRightInd w:val="0"/>
        <w:spacing w:after="240"/>
        <w:ind w:left="851" w:hanging="851"/>
        <w:jc w:val="both"/>
        <w:rPr>
          <w:rFonts w:ascii="Arial" w:hAnsi="Arial" w:cs="Arial"/>
          <w:b/>
          <w:bCs/>
        </w:rPr>
      </w:pPr>
      <w:r w:rsidRPr="00C768C2">
        <w:rPr>
          <w:rFonts w:ascii="Arial" w:hAnsi="Arial" w:cs="Arial"/>
          <w:b/>
          <w:bCs/>
        </w:rPr>
        <w:t xml:space="preserve">E. </w:t>
      </w:r>
      <w:r>
        <w:rPr>
          <w:rFonts w:ascii="Arial" w:hAnsi="Arial" w:cs="Arial"/>
          <w:b/>
          <w:bCs/>
        </w:rPr>
        <w:tab/>
      </w:r>
      <w:r w:rsidRPr="00C768C2">
        <w:rPr>
          <w:rFonts w:ascii="Arial" w:hAnsi="Arial" w:cs="Arial"/>
          <w:b/>
          <w:bCs/>
        </w:rPr>
        <w:t>Contracts Rules</w:t>
      </w:r>
    </w:p>
    <w:p w:rsidR="007F406D" w:rsidRPr="00C768C2" w:rsidRDefault="007F406D" w:rsidP="007F406D">
      <w:pPr>
        <w:widowControl w:val="0"/>
        <w:autoSpaceDE w:val="0"/>
        <w:autoSpaceDN w:val="0"/>
        <w:adjustRightInd w:val="0"/>
        <w:spacing w:after="240"/>
        <w:ind w:left="851" w:hanging="851"/>
        <w:jc w:val="both"/>
        <w:rPr>
          <w:rFonts w:ascii="Arial" w:hAnsi="Arial" w:cs="Arial"/>
          <w:b/>
          <w:bCs/>
        </w:rPr>
      </w:pPr>
      <w:r w:rsidRPr="00C768C2">
        <w:rPr>
          <w:rFonts w:ascii="Arial" w:hAnsi="Arial" w:cs="Arial"/>
          <w:b/>
          <w:bCs/>
        </w:rPr>
        <w:t>E1.</w:t>
      </w:r>
      <w:r>
        <w:rPr>
          <w:rFonts w:ascii="Arial" w:hAnsi="Arial" w:cs="Arial"/>
          <w:b/>
          <w:bCs/>
        </w:rPr>
        <w:tab/>
      </w:r>
      <w:r w:rsidRPr="00C768C2">
        <w:rPr>
          <w:rFonts w:ascii="Arial" w:hAnsi="Arial" w:cs="Arial"/>
          <w:b/>
          <w:bCs/>
        </w:rPr>
        <w:t>Contracts to comply with Standing Orders</w:t>
      </w:r>
    </w:p>
    <w:p w:rsidR="007F406D" w:rsidRPr="00C768C2" w:rsidRDefault="007F406D" w:rsidP="007F406D">
      <w:pPr>
        <w:widowControl w:val="0"/>
        <w:tabs>
          <w:tab w:val="left" w:pos="1701"/>
        </w:tabs>
        <w:autoSpaceDE w:val="0"/>
        <w:autoSpaceDN w:val="0"/>
        <w:adjustRightInd w:val="0"/>
        <w:spacing w:after="240"/>
        <w:ind w:left="2552" w:hanging="1701"/>
        <w:jc w:val="both"/>
        <w:rPr>
          <w:rFonts w:ascii="Arial" w:hAnsi="Arial" w:cs="Arial"/>
        </w:rPr>
      </w:pPr>
      <w:r w:rsidRPr="00C768C2">
        <w:rPr>
          <w:rFonts w:ascii="Arial" w:hAnsi="Arial" w:cs="Arial"/>
          <w:b/>
        </w:rPr>
        <w:t>E1.1</w:t>
      </w:r>
      <w:r>
        <w:rPr>
          <w:rFonts w:ascii="Arial" w:hAnsi="Arial" w:cs="Arial"/>
        </w:rPr>
        <w:tab/>
      </w:r>
      <w:r w:rsidRPr="00C768C2">
        <w:rPr>
          <w:rFonts w:ascii="Arial" w:hAnsi="Arial" w:cs="Arial"/>
        </w:rPr>
        <w:t xml:space="preserve">(a) </w:t>
      </w:r>
      <w:r>
        <w:rPr>
          <w:rFonts w:ascii="Arial" w:hAnsi="Arial" w:cs="Arial"/>
        </w:rPr>
        <w:tab/>
      </w:r>
      <w:r w:rsidRPr="00C768C2">
        <w:rPr>
          <w:rFonts w:ascii="Arial" w:hAnsi="Arial" w:cs="Arial"/>
        </w:rPr>
        <w:t>Every contract entered into by the Authority shall</w:t>
      </w:r>
      <w:r>
        <w:rPr>
          <w:rFonts w:ascii="Arial" w:hAnsi="Arial" w:cs="Arial"/>
        </w:rPr>
        <w:t xml:space="preserve"> </w:t>
      </w:r>
      <w:r w:rsidRPr="00C768C2">
        <w:rPr>
          <w:rFonts w:ascii="Arial" w:hAnsi="Arial" w:cs="Arial"/>
        </w:rPr>
        <w:t>comply with any requirement of the European Union Directives and UK Public Contract Regulations h</w:t>
      </w:r>
      <w:r>
        <w:rPr>
          <w:rFonts w:ascii="Arial" w:hAnsi="Arial" w:cs="Arial"/>
        </w:rPr>
        <w:t xml:space="preserve">aving legal effect in the </w:t>
      </w:r>
      <w:r w:rsidRPr="00C768C2">
        <w:rPr>
          <w:rFonts w:ascii="Arial" w:hAnsi="Arial" w:cs="Arial"/>
        </w:rPr>
        <w:t>United Kingdom and with these Stan</w:t>
      </w:r>
      <w:r>
        <w:rPr>
          <w:rFonts w:ascii="Arial" w:hAnsi="Arial" w:cs="Arial"/>
        </w:rPr>
        <w:t xml:space="preserve">ding Orders. In the event of and </w:t>
      </w:r>
      <w:r w:rsidRPr="00C768C2">
        <w:rPr>
          <w:rFonts w:ascii="Arial" w:hAnsi="Arial" w:cs="Arial"/>
        </w:rPr>
        <w:t>conflict in the requireme</w:t>
      </w:r>
      <w:r>
        <w:rPr>
          <w:rFonts w:ascii="Arial" w:hAnsi="Arial" w:cs="Arial"/>
        </w:rPr>
        <w:t xml:space="preserve">nts on procurement those of the </w:t>
      </w:r>
      <w:r w:rsidRPr="00C768C2">
        <w:rPr>
          <w:rFonts w:ascii="Arial" w:hAnsi="Arial" w:cs="Arial"/>
        </w:rPr>
        <w:t>European Union shall prevail.</w:t>
      </w:r>
    </w:p>
    <w:p w:rsidR="007F406D" w:rsidRPr="00C768C2" w:rsidRDefault="007F406D" w:rsidP="007F406D">
      <w:pPr>
        <w:widowControl w:val="0"/>
        <w:tabs>
          <w:tab w:val="left" w:pos="1701"/>
        </w:tabs>
        <w:autoSpaceDE w:val="0"/>
        <w:autoSpaceDN w:val="0"/>
        <w:adjustRightInd w:val="0"/>
        <w:spacing w:after="240"/>
        <w:ind w:left="2552" w:hanging="851"/>
        <w:jc w:val="both"/>
        <w:rPr>
          <w:rFonts w:ascii="Arial" w:hAnsi="Arial" w:cs="Arial"/>
        </w:rPr>
      </w:pPr>
      <w:r w:rsidRPr="00C768C2">
        <w:rPr>
          <w:rFonts w:ascii="Arial" w:hAnsi="Arial" w:cs="Arial"/>
        </w:rPr>
        <w:t xml:space="preserve">(b) </w:t>
      </w:r>
      <w:r>
        <w:rPr>
          <w:rFonts w:ascii="Arial" w:hAnsi="Arial" w:cs="Arial"/>
        </w:rPr>
        <w:tab/>
      </w:r>
      <w:r w:rsidRPr="00C768C2">
        <w:rPr>
          <w:rFonts w:ascii="Arial" w:hAnsi="Arial" w:cs="Arial"/>
        </w:rPr>
        <w:t>Every contract made by or on behalf of the Authority</w:t>
      </w:r>
      <w:r>
        <w:rPr>
          <w:rFonts w:ascii="Arial" w:hAnsi="Arial" w:cs="Arial"/>
        </w:rPr>
        <w:t xml:space="preserve"> </w:t>
      </w:r>
      <w:r w:rsidRPr="00C768C2">
        <w:rPr>
          <w:rFonts w:ascii="Arial" w:hAnsi="Arial" w:cs="Arial"/>
        </w:rPr>
        <w:t>shall comply with these Standin</w:t>
      </w:r>
      <w:r>
        <w:rPr>
          <w:rFonts w:ascii="Arial" w:hAnsi="Arial" w:cs="Arial"/>
        </w:rPr>
        <w:t xml:space="preserve">g Orders, unless the Authority </w:t>
      </w:r>
      <w:r w:rsidRPr="00C768C2">
        <w:rPr>
          <w:rFonts w:ascii="Arial" w:hAnsi="Arial" w:cs="Arial"/>
        </w:rPr>
        <w:t xml:space="preserve">or the Committee having </w:t>
      </w:r>
      <w:r>
        <w:rPr>
          <w:rFonts w:ascii="Arial" w:hAnsi="Arial" w:cs="Arial"/>
        </w:rPr>
        <w:t xml:space="preserve">charge of the matter which the </w:t>
      </w:r>
      <w:r w:rsidRPr="00C768C2">
        <w:rPr>
          <w:rFonts w:ascii="Arial" w:hAnsi="Arial" w:cs="Arial"/>
        </w:rPr>
        <w:t>contract relates to, directs tha</w:t>
      </w:r>
      <w:r>
        <w:rPr>
          <w:rFonts w:ascii="Arial" w:hAnsi="Arial" w:cs="Arial"/>
        </w:rPr>
        <w:t xml:space="preserve">t an exception be made (within </w:t>
      </w:r>
      <w:r w:rsidRPr="00C768C2">
        <w:rPr>
          <w:rFonts w:ascii="Arial" w:hAnsi="Arial" w:cs="Arial"/>
        </w:rPr>
        <w:t>legislative boundaries).</w:t>
      </w:r>
    </w:p>
    <w:p w:rsidR="007F406D" w:rsidRPr="00C768C2" w:rsidRDefault="007F406D" w:rsidP="007F406D">
      <w:pPr>
        <w:widowControl w:val="0"/>
        <w:tabs>
          <w:tab w:val="left" w:pos="1701"/>
        </w:tabs>
        <w:autoSpaceDE w:val="0"/>
        <w:autoSpaceDN w:val="0"/>
        <w:adjustRightInd w:val="0"/>
        <w:spacing w:after="240"/>
        <w:ind w:left="2552" w:hanging="851"/>
        <w:jc w:val="both"/>
        <w:rPr>
          <w:rFonts w:ascii="Arial" w:hAnsi="Arial" w:cs="Arial"/>
        </w:rPr>
      </w:pPr>
      <w:r w:rsidRPr="00C768C2">
        <w:rPr>
          <w:rFonts w:ascii="Arial" w:hAnsi="Arial" w:cs="Arial"/>
        </w:rPr>
        <w:t xml:space="preserve">(c) </w:t>
      </w:r>
      <w:r>
        <w:rPr>
          <w:rFonts w:ascii="Arial" w:hAnsi="Arial" w:cs="Arial"/>
        </w:rPr>
        <w:tab/>
      </w:r>
      <w:r w:rsidRPr="00C768C2">
        <w:rPr>
          <w:rFonts w:ascii="Arial" w:hAnsi="Arial" w:cs="Arial"/>
        </w:rPr>
        <w:t>Every such exception</w:t>
      </w:r>
      <w:r>
        <w:rPr>
          <w:rFonts w:ascii="Arial" w:hAnsi="Arial" w:cs="Arial"/>
        </w:rPr>
        <w:t xml:space="preserve"> and the reason for it shall be </w:t>
      </w:r>
      <w:r w:rsidRPr="00C768C2">
        <w:rPr>
          <w:rFonts w:ascii="Arial" w:hAnsi="Arial" w:cs="Arial"/>
        </w:rPr>
        <w:t xml:space="preserve">recorded in the </w:t>
      </w:r>
      <w:r>
        <w:rPr>
          <w:rFonts w:ascii="Arial" w:hAnsi="Arial" w:cs="Arial"/>
        </w:rPr>
        <w:t xml:space="preserve">Minutes of the Authority or the </w:t>
      </w:r>
      <w:r w:rsidRPr="00C768C2">
        <w:rPr>
          <w:rFonts w:ascii="Arial" w:hAnsi="Arial" w:cs="Arial"/>
        </w:rPr>
        <w:t>Committee concerned.</w:t>
      </w:r>
    </w:p>
    <w:p w:rsidR="007F406D" w:rsidRPr="00C768C2" w:rsidRDefault="007F406D" w:rsidP="007F406D">
      <w:pPr>
        <w:widowControl w:val="0"/>
        <w:tabs>
          <w:tab w:val="left" w:pos="1701"/>
        </w:tabs>
        <w:autoSpaceDE w:val="0"/>
        <w:autoSpaceDN w:val="0"/>
        <w:adjustRightInd w:val="0"/>
        <w:spacing w:after="240"/>
        <w:ind w:left="2552" w:hanging="851"/>
        <w:jc w:val="both"/>
        <w:rPr>
          <w:rFonts w:ascii="Arial" w:hAnsi="Arial" w:cs="Arial"/>
        </w:rPr>
      </w:pPr>
      <w:r w:rsidRPr="00C768C2">
        <w:rPr>
          <w:rFonts w:ascii="Arial" w:hAnsi="Arial" w:cs="Arial"/>
        </w:rPr>
        <w:t xml:space="preserve">(d) </w:t>
      </w:r>
      <w:r>
        <w:rPr>
          <w:rFonts w:ascii="Arial" w:hAnsi="Arial" w:cs="Arial"/>
        </w:rPr>
        <w:tab/>
      </w:r>
      <w:r w:rsidRPr="00C768C2">
        <w:rPr>
          <w:rFonts w:ascii="Arial" w:hAnsi="Arial" w:cs="Arial"/>
        </w:rPr>
        <w:t>Where procuremen</w:t>
      </w:r>
      <w:r>
        <w:rPr>
          <w:rFonts w:ascii="Arial" w:hAnsi="Arial" w:cs="Arial"/>
        </w:rPr>
        <w:t xml:space="preserve">t exceeds the EU thresholds the </w:t>
      </w:r>
      <w:r w:rsidRPr="00C768C2">
        <w:rPr>
          <w:rFonts w:ascii="Arial" w:hAnsi="Arial" w:cs="Arial"/>
        </w:rPr>
        <w:t>exemptions set out i</w:t>
      </w:r>
      <w:r>
        <w:rPr>
          <w:rFonts w:ascii="Arial" w:hAnsi="Arial" w:cs="Arial"/>
        </w:rPr>
        <w:t xml:space="preserve">n (b)(ii) may not be permitted. </w:t>
      </w:r>
      <w:r w:rsidRPr="00C768C2">
        <w:rPr>
          <w:rFonts w:ascii="Arial" w:hAnsi="Arial" w:cs="Arial"/>
        </w:rPr>
        <w:t>Advice must be sought from the</w:t>
      </w:r>
      <w:r>
        <w:rPr>
          <w:rFonts w:ascii="Arial" w:hAnsi="Arial" w:cs="Arial"/>
        </w:rPr>
        <w:t xml:space="preserve"> </w:t>
      </w:r>
      <w:r w:rsidRPr="00F95324">
        <w:rPr>
          <w:rFonts w:ascii="Arial" w:hAnsi="Arial" w:cs="Arial"/>
        </w:rPr>
        <w:t>Monitoring Officer.</w:t>
      </w:r>
    </w:p>
    <w:p w:rsidR="007F406D" w:rsidRPr="00C768C2" w:rsidRDefault="007F406D" w:rsidP="007F406D">
      <w:pPr>
        <w:widowControl w:val="0"/>
        <w:tabs>
          <w:tab w:val="left" w:pos="1701"/>
        </w:tabs>
        <w:autoSpaceDE w:val="0"/>
        <w:autoSpaceDN w:val="0"/>
        <w:adjustRightInd w:val="0"/>
        <w:spacing w:after="240"/>
        <w:ind w:left="2552" w:hanging="851"/>
        <w:jc w:val="both"/>
        <w:rPr>
          <w:rFonts w:ascii="Arial" w:hAnsi="Arial" w:cs="Arial"/>
        </w:rPr>
      </w:pPr>
      <w:r w:rsidRPr="00C768C2">
        <w:rPr>
          <w:rFonts w:ascii="Arial" w:hAnsi="Arial" w:cs="Arial"/>
        </w:rPr>
        <w:t xml:space="preserve">(e) </w:t>
      </w:r>
      <w:r>
        <w:rPr>
          <w:rFonts w:ascii="Arial" w:hAnsi="Arial" w:cs="Arial"/>
        </w:rPr>
        <w:tab/>
      </w:r>
      <w:r w:rsidRPr="00C768C2">
        <w:rPr>
          <w:rFonts w:ascii="Arial" w:hAnsi="Arial" w:cs="Arial"/>
        </w:rPr>
        <w:t xml:space="preserve">In the Standing Orders relating to </w:t>
      </w:r>
      <w:r>
        <w:rPr>
          <w:rFonts w:ascii="Arial" w:hAnsi="Arial" w:cs="Arial"/>
        </w:rPr>
        <w:t xml:space="preserve">Contracts </w:t>
      </w:r>
      <w:r w:rsidRPr="00C768C2">
        <w:rPr>
          <w:rFonts w:ascii="Arial" w:hAnsi="Arial" w:cs="Arial"/>
        </w:rPr>
        <w:t>numbered E2 to E</w:t>
      </w:r>
      <w:r>
        <w:rPr>
          <w:rFonts w:ascii="Arial" w:hAnsi="Arial" w:cs="Arial"/>
        </w:rPr>
        <w:t xml:space="preserve">7 references to “the Authority” </w:t>
      </w:r>
      <w:r w:rsidRPr="00C768C2">
        <w:rPr>
          <w:rFonts w:ascii="Arial" w:hAnsi="Arial" w:cs="Arial"/>
        </w:rPr>
        <w:t xml:space="preserve">shall (when the </w:t>
      </w:r>
      <w:r>
        <w:rPr>
          <w:rFonts w:ascii="Arial" w:hAnsi="Arial" w:cs="Arial"/>
        </w:rPr>
        <w:t xml:space="preserve">context so permits) include any </w:t>
      </w:r>
      <w:r w:rsidRPr="00C768C2">
        <w:rPr>
          <w:rFonts w:ascii="Arial" w:hAnsi="Arial" w:cs="Arial"/>
        </w:rPr>
        <w:t>Committee to w</w:t>
      </w:r>
      <w:r>
        <w:rPr>
          <w:rFonts w:ascii="Arial" w:hAnsi="Arial" w:cs="Arial"/>
        </w:rPr>
        <w:t xml:space="preserve">hich or any officer to whom has </w:t>
      </w:r>
      <w:r w:rsidRPr="00C768C2">
        <w:rPr>
          <w:rFonts w:ascii="Arial" w:hAnsi="Arial" w:cs="Arial"/>
        </w:rPr>
        <w:t>been delegated the p</w:t>
      </w:r>
      <w:r>
        <w:rPr>
          <w:rFonts w:ascii="Arial" w:hAnsi="Arial" w:cs="Arial"/>
        </w:rPr>
        <w:t xml:space="preserve">ower to enter into any contract </w:t>
      </w:r>
      <w:r w:rsidRPr="00C768C2">
        <w:rPr>
          <w:rFonts w:ascii="Arial" w:hAnsi="Arial" w:cs="Arial"/>
        </w:rPr>
        <w:t>on behalf of the Authority.</w:t>
      </w:r>
    </w:p>
    <w:p w:rsidR="007F406D" w:rsidRPr="00A758D6" w:rsidRDefault="007F406D" w:rsidP="007F406D">
      <w:pPr>
        <w:widowControl w:val="0"/>
        <w:tabs>
          <w:tab w:val="left" w:pos="1701"/>
        </w:tabs>
        <w:autoSpaceDE w:val="0"/>
        <w:autoSpaceDN w:val="0"/>
        <w:adjustRightInd w:val="0"/>
        <w:spacing w:after="240"/>
        <w:ind w:left="2552" w:hanging="851"/>
        <w:jc w:val="both"/>
        <w:rPr>
          <w:rFonts w:ascii="Arial" w:hAnsi="Arial" w:cs="Arial"/>
        </w:rPr>
      </w:pPr>
      <w:r w:rsidRPr="00C768C2">
        <w:rPr>
          <w:rFonts w:ascii="Arial" w:hAnsi="Arial" w:cs="Arial"/>
        </w:rPr>
        <w:t xml:space="preserve">(f) </w:t>
      </w:r>
      <w:r>
        <w:rPr>
          <w:rFonts w:ascii="Arial" w:hAnsi="Arial" w:cs="Arial"/>
        </w:rPr>
        <w:tab/>
      </w:r>
      <w:r w:rsidRPr="00C768C2">
        <w:rPr>
          <w:rFonts w:ascii="Arial" w:hAnsi="Arial" w:cs="Arial"/>
        </w:rPr>
        <w:t xml:space="preserve">Chief Officers and </w:t>
      </w:r>
      <w:r>
        <w:rPr>
          <w:rFonts w:ascii="Arial" w:hAnsi="Arial" w:cs="Arial"/>
        </w:rPr>
        <w:t xml:space="preserve">managers are responsible for </w:t>
      </w:r>
      <w:r w:rsidRPr="00C768C2">
        <w:rPr>
          <w:rFonts w:ascii="Arial" w:hAnsi="Arial" w:cs="Arial"/>
        </w:rPr>
        <w:t>ensuring that employees co</w:t>
      </w:r>
      <w:r>
        <w:rPr>
          <w:rFonts w:ascii="Arial" w:hAnsi="Arial" w:cs="Arial"/>
        </w:rPr>
        <w:t xml:space="preserve">mply with these Contracts Rules </w:t>
      </w:r>
      <w:r w:rsidRPr="00C768C2">
        <w:rPr>
          <w:rFonts w:ascii="Arial" w:hAnsi="Arial" w:cs="Arial"/>
        </w:rPr>
        <w:t xml:space="preserve">and for </w:t>
      </w:r>
      <w:r w:rsidRPr="00C768C2">
        <w:rPr>
          <w:rFonts w:ascii="Arial" w:hAnsi="Arial" w:cs="Arial"/>
        </w:rPr>
        <w:lastRenderedPageBreak/>
        <w:t>ensuring that appropr</w:t>
      </w:r>
      <w:r>
        <w:rPr>
          <w:rFonts w:ascii="Arial" w:hAnsi="Arial" w:cs="Arial"/>
        </w:rPr>
        <w:t xml:space="preserve">iate contractual provisions are </w:t>
      </w:r>
      <w:r w:rsidRPr="00C768C2">
        <w:rPr>
          <w:rFonts w:ascii="Arial" w:hAnsi="Arial" w:cs="Arial"/>
        </w:rPr>
        <w:t>in place for securing complia</w:t>
      </w:r>
      <w:r>
        <w:rPr>
          <w:rFonts w:ascii="Arial" w:hAnsi="Arial" w:cs="Arial"/>
        </w:rPr>
        <w:t xml:space="preserve">nce by agency workers, interim </w:t>
      </w:r>
      <w:r w:rsidRPr="00C768C2">
        <w:rPr>
          <w:rFonts w:ascii="Arial" w:hAnsi="Arial" w:cs="Arial"/>
        </w:rPr>
        <w:t>post-holders, consultants and agents.</w:t>
      </w:r>
    </w:p>
    <w:p w:rsidR="007F406D" w:rsidRPr="00C768C2" w:rsidRDefault="007F406D" w:rsidP="007F406D">
      <w:pPr>
        <w:autoSpaceDE w:val="0"/>
        <w:autoSpaceDN w:val="0"/>
        <w:adjustRightInd w:val="0"/>
        <w:spacing w:after="240"/>
        <w:ind w:left="851" w:hanging="851"/>
        <w:jc w:val="both"/>
        <w:rPr>
          <w:rFonts w:ascii="Arial" w:hAnsi="Arial" w:cs="Arial"/>
          <w:b/>
          <w:bCs/>
        </w:rPr>
      </w:pPr>
      <w:r>
        <w:rPr>
          <w:rFonts w:ascii="Arial" w:hAnsi="Arial" w:cs="Arial"/>
          <w:b/>
          <w:bCs/>
          <w:color w:val="000000"/>
        </w:rPr>
        <w:t>E</w:t>
      </w:r>
      <w:r w:rsidRPr="00C768C2">
        <w:rPr>
          <w:rFonts w:ascii="Arial" w:hAnsi="Arial" w:cs="Arial"/>
          <w:b/>
          <w:bCs/>
        </w:rPr>
        <w:t>2.</w:t>
      </w:r>
      <w:r>
        <w:rPr>
          <w:rFonts w:ascii="Arial" w:hAnsi="Arial" w:cs="Arial"/>
          <w:b/>
          <w:bCs/>
        </w:rPr>
        <w:tab/>
      </w:r>
      <w:r w:rsidRPr="00C768C2">
        <w:rPr>
          <w:rFonts w:ascii="Arial" w:hAnsi="Arial" w:cs="Arial"/>
          <w:b/>
          <w:bCs/>
        </w:rPr>
        <w:t>Exempt Contracts</w:t>
      </w:r>
    </w:p>
    <w:p w:rsidR="007F406D" w:rsidRPr="00C768C2" w:rsidRDefault="007F406D" w:rsidP="007F406D">
      <w:pPr>
        <w:widowControl w:val="0"/>
        <w:autoSpaceDE w:val="0"/>
        <w:autoSpaceDN w:val="0"/>
        <w:adjustRightInd w:val="0"/>
        <w:spacing w:after="240"/>
        <w:ind w:left="1701" w:hanging="850"/>
        <w:jc w:val="both"/>
        <w:rPr>
          <w:rFonts w:ascii="Arial" w:hAnsi="Arial" w:cs="Arial"/>
        </w:rPr>
      </w:pPr>
      <w:r w:rsidRPr="00C768C2">
        <w:rPr>
          <w:rFonts w:ascii="Arial" w:hAnsi="Arial" w:cs="Arial"/>
          <w:b/>
        </w:rPr>
        <w:t>E2.1</w:t>
      </w:r>
      <w:r w:rsidRPr="00C768C2">
        <w:rPr>
          <w:rFonts w:ascii="Arial" w:hAnsi="Arial" w:cs="Arial"/>
        </w:rPr>
        <w:t xml:space="preserve"> </w:t>
      </w:r>
      <w:r>
        <w:rPr>
          <w:rFonts w:ascii="Arial" w:hAnsi="Arial" w:cs="Arial"/>
        </w:rPr>
        <w:tab/>
      </w:r>
      <w:r w:rsidRPr="00C768C2">
        <w:rPr>
          <w:rFonts w:ascii="Arial" w:hAnsi="Arial" w:cs="Arial"/>
        </w:rPr>
        <w:t>The following contracts are exempt from the requirements</w:t>
      </w:r>
      <w:r>
        <w:rPr>
          <w:rFonts w:ascii="Arial" w:hAnsi="Arial" w:cs="Arial"/>
        </w:rPr>
        <w:t xml:space="preserve"> </w:t>
      </w:r>
      <w:r w:rsidRPr="00C768C2">
        <w:rPr>
          <w:rFonts w:ascii="Arial" w:hAnsi="Arial" w:cs="Arial"/>
        </w:rPr>
        <w:t>of these Contracts Rules:</w:t>
      </w:r>
    </w:p>
    <w:p w:rsidR="007F406D" w:rsidRPr="00A758D6" w:rsidRDefault="007F406D" w:rsidP="00C10C6C">
      <w:pPr>
        <w:pStyle w:val="ListParagraph"/>
        <w:widowControl w:val="0"/>
        <w:numPr>
          <w:ilvl w:val="0"/>
          <w:numId w:val="11"/>
        </w:numPr>
        <w:autoSpaceDE w:val="0"/>
        <w:autoSpaceDN w:val="0"/>
        <w:adjustRightInd w:val="0"/>
        <w:spacing w:after="240" w:line="240" w:lineRule="auto"/>
        <w:ind w:left="2552" w:hanging="851"/>
        <w:contextualSpacing w:val="0"/>
        <w:jc w:val="both"/>
        <w:rPr>
          <w:rFonts w:cs="Arial"/>
          <w:sz w:val="24"/>
          <w:szCs w:val="24"/>
        </w:rPr>
      </w:pPr>
      <w:r w:rsidRPr="00A758D6">
        <w:rPr>
          <w:rFonts w:cs="Arial"/>
          <w:sz w:val="24"/>
          <w:szCs w:val="24"/>
        </w:rPr>
        <w:t>employment contracts (but n</w:t>
      </w:r>
      <w:r>
        <w:rPr>
          <w:rFonts w:cs="Arial"/>
          <w:sz w:val="24"/>
          <w:szCs w:val="24"/>
        </w:rPr>
        <w:t xml:space="preserve">ot agency/interim/self-employed </w:t>
      </w:r>
      <w:r w:rsidRPr="00A758D6">
        <w:rPr>
          <w:rFonts w:cs="Arial"/>
          <w:sz w:val="24"/>
          <w:szCs w:val="24"/>
        </w:rPr>
        <w:t>workers);</w:t>
      </w:r>
    </w:p>
    <w:p w:rsidR="007F406D" w:rsidRPr="00C768C2" w:rsidRDefault="007F406D" w:rsidP="007F406D">
      <w:pPr>
        <w:widowControl w:val="0"/>
        <w:autoSpaceDE w:val="0"/>
        <w:autoSpaceDN w:val="0"/>
        <w:adjustRightInd w:val="0"/>
        <w:spacing w:after="240"/>
        <w:ind w:left="2552" w:hanging="851"/>
        <w:jc w:val="both"/>
        <w:rPr>
          <w:rFonts w:ascii="Arial" w:hAnsi="Arial" w:cs="Arial"/>
        </w:rPr>
      </w:pPr>
      <w:r w:rsidRPr="00C768C2">
        <w:rPr>
          <w:rFonts w:ascii="Arial" w:hAnsi="Arial" w:cs="Arial"/>
        </w:rPr>
        <w:t xml:space="preserve">b) </w:t>
      </w:r>
      <w:r>
        <w:rPr>
          <w:rFonts w:ascii="Arial" w:hAnsi="Arial" w:cs="Arial"/>
        </w:rPr>
        <w:tab/>
      </w:r>
      <w:r w:rsidRPr="00C768C2">
        <w:rPr>
          <w:rFonts w:ascii="Arial" w:hAnsi="Arial" w:cs="Arial"/>
        </w:rPr>
        <w:t>contracts relating solely to disposal or acquisition of</w:t>
      </w:r>
      <w:r>
        <w:rPr>
          <w:rFonts w:ascii="Arial" w:hAnsi="Arial" w:cs="Arial"/>
        </w:rPr>
        <w:t xml:space="preserve"> </w:t>
      </w:r>
      <w:r w:rsidRPr="00C768C2">
        <w:rPr>
          <w:rFonts w:ascii="Arial" w:hAnsi="Arial" w:cs="Arial"/>
        </w:rPr>
        <w:t>an interest in land or property;</w:t>
      </w:r>
    </w:p>
    <w:p w:rsidR="007F406D" w:rsidRDefault="007F406D" w:rsidP="007F406D">
      <w:pPr>
        <w:widowControl w:val="0"/>
        <w:autoSpaceDE w:val="0"/>
        <w:autoSpaceDN w:val="0"/>
        <w:adjustRightInd w:val="0"/>
        <w:spacing w:after="240"/>
        <w:ind w:left="2552" w:hanging="851"/>
        <w:jc w:val="both"/>
        <w:rPr>
          <w:rFonts w:ascii="Arial" w:hAnsi="Arial" w:cs="Arial"/>
        </w:rPr>
      </w:pPr>
      <w:r>
        <w:rPr>
          <w:rFonts w:ascii="Arial" w:hAnsi="Arial" w:cs="Arial"/>
        </w:rPr>
        <w:t>c)</w:t>
      </w:r>
      <w:r>
        <w:rPr>
          <w:rFonts w:ascii="Arial" w:hAnsi="Arial" w:cs="Arial"/>
        </w:rPr>
        <w:tab/>
      </w:r>
      <w:r w:rsidRPr="00C768C2">
        <w:rPr>
          <w:rFonts w:ascii="Arial" w:hAnsi="Arial" w:cs="Arial"/>
        </w:rPr>
        <w:t>contracts for specialist legal advice or representation or</w:t>
      </w:r>
      <w:r>
        <w:rPr>
          <w:rFonts w:ascii="Arial" w:hAnsi="Arial" w:cs="Arial"/>
        </w:rPr>
        <w:t xml:space="preserve"> </w:t>
      </w:r>
      <w:r w:rsidRPr="00C768C2">
        <w:rPr>
          <w:rFonts w:ascii="Arial" w:hAnsi="Arial" w:cs="Arial"/>
        </w:rPr>
        <w:t>medical advice, or other expert advice in the</w:t>
      </w:r>
      <w:r>
        <w:rPr>
          <w:rFonts w:ascii="Arial" w:hAnsi="Arial" w:cs="Arial"/>
        </w:rPr>
        <w:t xml:space="preserve"> </w:t>
      </w:r>
      <w:r w:rsidRPr="00C768C2">
        <w:rPr>
          <w:rFonts w:ascii="Arial" w:hAnsi="Arial" w:cs="Arial"/>
        </w:rPr>
        <w:t>context of actual or potential litigation or otherwise</w:t>
      </w:r>
      <w:r>
        <w:rPr>
          <w:rFonts w:ascii="Arial" w:hAnsi="Arial" w:cs="Arial"/>
        </w:rPr>
        <w:t xml:space="preserve"> </w:t>
      </w:r>
      <w:r w:rsidRPr="00C768C2">
        <w:rPr>
          <w:rFonts w:ascii="Arial" w:hAnsi="Arial" w:cs="Arial"/>
        </w:rPr>
        <w:t xml:space="preserve">which the </w:t>
      </w:r>
      <w:r w:rsidRPr="00F95324">
        <w:rPr>
          <w:rFonts w:ascii="Arial" w:hAnsi="Arial" w:cs="Arial"/>
        </w:rPr>
        <w:t>Monitoring Officer considers</w:t>
      </w:r>
      <w:r>
        <w:rPr>
          <w:rFonts w:ascii="Arial" w:hAnsi="Arial" w:cs="Arial"/>
        </w:rPr>
        <w:t xml:space="preserve"> it necessary to </w:t>
      </w:r>
      <w:r w:rsidRPr="00C768C2">
        <w:rPr>
          <w:rFonts w:ascii="Arial" w:hAnsi="Arial" w:cs="Arial"/>
        </w:rPr>
        <w:t>obtain;</w:t>
      </w:r>
    </w:p>
    <w:p w:rsidR="007F406D" w:rsidRPr="00C768C2" w:rsidRDefault="007F406D" w:rsidP="007F406D">
      <w:pPr>
        <w:widowControl w:val="0"/>
        <w:autoSpaceDE w:val="0"/>
        <w:autoSpaceDN w:val="0"/>
        <w:adjustRightInd w:val="0"/>
        <w:spacing w:after="240"/>
        <w:ind w:left="851" w:hanging="851"/>
        <w:jc w:val="both"/>
        <w:rPr>
          <w:rFonts w:ascii="Arial" w:hAnsi="Arial" w:cs="Arial"/>
          <w:b/>
          <w:bCs/>
        </w:rPr>
      </w:pPr>
      <w:r w:rsidRPr="00C768C2">
        <w:rPr>
          <w:rFonts w:ascii="Arial" w:hAnsi="Arial" w:cs="Arial"/>
          <w:b/>
          <w:bCs/>
        </w:rPr>
        <w:t xml:space="preserve">E3. </w:t>
      </w:r>
      <w:r>
        <w:rPr>
          <w:rFonts w:ascii="Arial" w:hAnsi="Arial" w:cs="Arial"/>
          <w:b/>
          <w:bCs/>
        </w:rPr>
        <w:tab/>
      </w:r>
      <w:r w:rsidRPr="00C768C2">
        <w:rPr>
          <w:rFonts w:ascii="Arial" w:hAnsi="Arial" w:cs="Arial"/>
          <w:b/>
          <w:bCs/>
        </w:rPr>
        <w:t>Exceptions to Standing Orders</w:t>
      </w:r>
    </w:p>
    <w:p w:rsidR="007F406D" w:rsidRPr="00C768C2" w:rsidRDefault="007F406D" w:rsidP="007F406D">
      <w:pPr>
        <w:pStyle w:val="Default"/>
        <w:widowControl w:val="0"/>
        <w:spacing w:after="240"/>
        <w:ind w:left="1701" w:hanging="850"/>
        <w:jc w:val="both"/>
      </w:pPr>
      <w:r w:rsidRPr="00C768C2">
        <w:rPr>
          <w:b/>
        </w:rPr>
        <w:t>E3.1</w:t>
      </w:r>
      <w:r w:rsidRPr="00C768C2">
        <w:t xml:space="preserve"> </w:t>
      </w:r>
      <w:r>
        <w:tab/>
      </w:r>
      <w:r w:rsidRPr="00C768C2">
        <w:t>No exception from any of the rules E4-E7 shall be made unless listed in par</w:t>
      </w:r>
      <w:r>
        <w:t xml:space="preserve">agraph E3.4 below and approved </w:t>
      </w:r>
      <w:r w:rsidRPr="00C768C2">
        <w:t>in accordance with rule E3.2</w:t>
      </w:r>
      <w:r>
        <w:t xml:space="preserve"> or specifically authorised by </w:t>
      </w:r>
      <w:r w:rsidRPr="00C768C2">
        <w:t>the Authority.</w:t>
      </w:r>
    </w:p>
    <w:p w:rsidR="007F406D" w:rsidRPr="00C768C2" w:rsidRDefault="007F406D" w:rsidP="007F406D">
      <w:pPr>
        <w:pStyle w:val="Default"/>
        <w:widowControl w:val="0"/>
        <w:spacing w:after="240"/>
        <w:ind w:left="1701" w:hanging="850"/>
        <w:jc w:val="both"/>
      </w:pPr>
      <w:r w:rsidRPr="00C768C2">
        <w:rPr>
          <w:b/>
        </w:rPr>
        <w:t>E3.2</w:t>
      </w:r>
      <w:r w:rsidRPr="00C768C2">
        <w:t xml:space="preserve"> </w:t>
      </w:r>
      <w:r>
        <w:tab/>
      </w:r>
      <w:r w:rsidRPr="00C768C2">
        <w:t xml:space="preserve">Where a Chief Officer wishes to apply any exception to these Contracts Rules </w:t>
      </w:r>
      <w:r>
        <w:t xml:space="preserve">they must first seek the approval </w:t>
      </w:r>
      <w:r w:rsidRPr="00C768C2">
        <w:t xml:space="preserve">of the </w:t>
      </w:r>
      <w:r w:rsidRPr="00F95324">
        <w:t>Monitoring Officer.</w:t>
      </w:r>
    </w:p>
    <w:p w:rsidR="007F406D" w:rsidRPr="00C768C2" w:rsidRDefault="007F406D" w:rsidP="007F406D">
      <w:pPr>
        <w:pStyle w:val="Default"/>
        <w:widowControl w:val="0"/>
        <w:spacing w:after="240"/>
        <w:ind w:left="1701" w:hanging="850"/>
        <w:jc w:val="both"/>
      </w:pPr>
      <w:r w:rsidRPr="00C768C2">
        <w:rPr>
          <w:b/>
        </w:rPr>
        <w:t>E3.3</w:t>
      </w:r>
      <w:r w:rsidRPr="00C768C2">
        <w:t xml:space="preserve"> </w:t>
      </w:r>
      <w:r>
        <w:tab/>
      </w:r>
      <w:r w:rsidRPr="00C768C2">
        <w:t xml:space="preserve">Where procurement </w:t>
      </w:r>
      <w:r>
        <w:t xml:space="preserve">exceeds the EU thresholds, the </w:t>
      </w:r>
      <w:r w:rsidRPr="00C768C2">
        <w:t>exceptions set out in E3.4</w:t>
      </w:r>
      <w:r>
        <w:t xml:space="preserve"> may not be permitted.  Advice </w:t>
      </w:r>
      <w:r w:rsidRPr="00C768C2">
        <w:t xml:space="preserve">must be sought from the </w:t>
      </w:r>
      <w:r w:rsidRPr="00F95324">
        <w:t>Monitoring Officer.</w:t>
      </w:r>
    </w:p>
    <w:p w:rsidR="007F406D" w:rsidRPr="00C768C2" w:rsidRDefault="007F406D" w:rsidP="007F406D">
      <w:pPr>
        <w:pStyle w:val="Default"/>
        <w:widowControl w:val="0"/>
        <w:spacing w:after="240"/>
        <w:ind w:left="1701" w:hanging="850"/>
        <w:jc w:val="both"/>
      </w:pPr>
      <w:r w:rsidRPr="00C768C2">
        <w:rPr>
          <w:b/>
        </w:rPr>
        <w:t>E3.4</w:t>
      </w:r>
      <w:r w:rsidRPr="00C768C2">
        <w:t xml:space="preserve"> </w:t>
      </w:r>
      <w:r>
        <w:tab/>
      </w:r>
      <w:r w:rsidRPr="00C768C2">
        <w:t>Subject to the obtaini</w:t>
      </w:r>
      <w:r>
        <w:t xml:space="preserve">ng of all necessary approvals, </w:t>
      </w:r>
      <w:r w:rsidRPr="00C768C2">
        <w:t>rules E4-E7 need not be appli</w:t>
      </w:r>
      <w:r>
        <w:t xml:space="preserve">ed to the following categories </w:t>
      </w:r>
      <w:r w:rsidRPr="00C768C2">
        <w:t>of procurement, provided</w:t>
      </w:r>
      <w:r>
        <w:t xml:space="preserve"> that where the procurement is </w:t>
      </w:r>
      <w:r w:rsidRPr="00C768C2">
        <w:t xml:space="preserve">equal to or exceeds </w:t>
      </w:r>
      <w:r w:rsidRPr="00F95324">
        <w:t>£500,000</w:t>
      </w:r>
      <w:r>
        <w:t xml:space="preserve"> in value the prior approval</w:t>
      </w:r>
      <w:r w:rsidRPr="00C768C2">
        <w:t xml:space="preserve"> of the Authority is obtained:</w:t>
      </w:r>
    </w:p>
    <w:p w:rsidR="007F406D" w:rsidRPr="00A758D6" w:rsidRDefault="007F406D" w:rsidP="00C10C6C">
      <w:pPr>
        <w:pStyle w:val="ListParagraph"/>
        <w:widowControl w:val="0"/>
        <w:numPr>
          <w:ilvl w:val="0"/>
          <w:numId w:val="12"/>
        </w:numPr>
        <w:autoSpaceDE w:val="0"/>
        <w:autoSpaceDN w:val="0"/>
        <w:adjustRightInd w:val="0"/>
        <w:spacing w:after="240" w:line="240" w:lineRule="auto"/>
        <w:ind w:left="2268" w:hanging="567"/>
        <w:contextualSpacing w:val="0"/>
        <w:jc w:val="both"/>
        <w:rPr>
          <w:rFonts w:cs="Arial"/>
          <w:sz w:val="24"/>
          <w:szCs w:val="24"/>
        </w:rPr>
      </w:pPr>
      <w:r w:rsidRPr="00A758D6">
        <w:rPr>
          <w:rFonts w:cs="Arial"/>
          <w:sz w:val="24"/>
          <w:szCs w:val="24"/>
        </w:rPr>
        <w:t>Procurement by auction;</w:t>
      </w:r>
    </w:p>
    <w:p w:rsidR="007F406D" w:rsidRPr="00C768C2" w:rsidRDefault="007F406D" w:rsidP="007F406D">
      <w:pPr>
        <w:widowControl w:val="0"/>
        <w:autoSpaceDE w:val="0"/>
        <w:autoSpaceDN w:val="0"/>
        <w:adjustRightInd w:val="0"/>
        <w:spacing w:after="240"/>
        <w:ind w:left="2268" w:hanging="567"/>
        <w:jc w:val="both"/>
        <w:rPr>
          <w:rFonts w:ascii="Arial" w:hAnsi="Arial" w:cs="Arial"/>
        </w:rPr>
      </w:pPr>
      <w:r w:rsidRPr="00C768C2">
        <w:rPr>
          <w:rFonts w:ascii="Arial" w:hAnsi="Arial" w:cs="Arial"/>
        </w:rPr>
        <w:t xml:space="preserve">(b) </w:t>
      </w:r>
      <w:r>
        <w:rPr>
          <w:rFonts w:ascii="Arial" w:hAnsi="Arial" w:cs="Arial"/>
        </w:rPr>
        <w:tab/>
      </w:r>
      <w:r w:rsidRPr="00C768C2">
        <w:rPr>
          <w:rFonts w:ascii="Arial" w:hAnsi="Arial" w:cs="Arial"/>
        </w:rPr>
        <w:t xml:space="preserve">Procurement when, for </w:t>
      </w:r>
      <w:r>
        <w:rPr>
          <w:rFonts w:ascii="Arial" w:hAnsi="Arial" w:cs="Arial"/>
        </w:rPr>
        <w:t xml:space="preserve">technical or artistic reasons, </w:t>
      </w:r>
      <w:r w:rsidRPr="00C768C2">
        <w:rPr>
          <w:rFonts w:ascii="Arial" w:hAnsi="Arial" w:cs="Arial"/>
        </w:rPr>
        <w:t>or for reasons connected wi</w:t>
      </w:r>
      <w:r>
        <w:rPr>
          <w:rFonts w:ascii="Arial" w:hAnsi="Arial" w:cs="Arial"/>
        </w:rPr>
        <w:t xml:space="preserve">th the protection of exclusive </w:t>
      </w:r>
      <w:r w:rsidRPr="00C768C2">
        <w:rPr>
          <w:rFonts w:ascii="Arial" w:hAnsi="Arial" w:cs="Arial"/>
        </w:rPr>
        <w:t>rights, the contract can o</w:t>
      </w:r>
      <w:r>
        <w:rPr>
          <w:rFonts w:ascii="Arial" w:hAnsi="Arial" w:cs="Arial"/>
        </w:rPr>
        <w:t xml:space="preserve">nly be awarded to a particular </w:t>
      </w:r>
      <w:r w:rsidRPr="00C768C2">
        <w:rPr>
          <w:rFonts w:ascii="Arial" w:hAnsi="Arial" w:cs="Arial"/>
        </w:rPr>
        <w:t>third party;</w:t>
      </w:r>
    </w:p>
    <w:p w:rsidR="007F406D" w:rsidRPr="00C768C2" w:rsidRDefault="007F406D" w:rsidP="007F406D">
      <w:pPr>
        <w:widowControl w:val="0"/>
        <w:autoSpaceDE w:val="0"/>
        <w:autoSpaceDN w:val="0"/>
        <w:adjustRightInd w:val="0"/>
        <w:spacing w:after="240"/>
        <w:ind w:left="2268" w:hanging="567"/>
        <w:jc w:val="both"/>
        <w:rPr>
          <w:rFonts w:ascii="Arial" w:hAnsi="Arial" w:cs="Arial"/>
        </w:rPr>
      </w:pPr>
      <w:r w:rsidRPr="00C768C2">
        <w:rPr>
          <w:rFonts w:ascii="Arial" w:hAnsi="Arial" w:cs="Arial"/>
        </w:rPr>
        <w:t xml:space="preserve">(c) </w:t>
      </w:r>
      <w:r>
        <w:rPr>
          <w:rFonts w:ascii="Arial" w:hAnsi="Arial" w:cs="Arial"/>
        </w:rPr>
        <w:tab/>
      </w:r>
      <w:r w:rsidRPr="00C768C2">
        <w:rPr>
          <w:rFonts w:ascii="Arial" w:hAnsi="Arial" w:cs="Arial"/>
        </w:rPr>
        <w:t>The execution of mandator</w:t>
      </w:r>
      <w:r>
        <w:rPr>
          <w:rFonts w:ascii="Arial" w:hAnsi="Arial" w:cs="Arial"/>
        </w:rPr>
        <w:t xml:space="preserve">y works by statutory </w:t>
      </w:r>
      <w:r w:rsidRPr="00C768C2">
        <w:rPr>
          <w:rFonts w:ascii="Arial" w:hAnsi="Arial" w:cs="Arial"/>
        </w:rPr>
        <w:t>undertakers;</w:t>
      </w:r>
    </w:p>
    <w:p w:rsidR="007F406D" w:rsidRPr="00C768C2" w:rsidRDefault="007F406D" w:rsidP="007F406D">
      <w:pPr>
        <w:widowControl w:val="0"/>
        <w:autoSpaceDE w:val="0"/>
        <w:autoSpaceDN w:val="0"/>
        <w:adjustRightInd w:val="0"/>
        <w:spacing w:after="240"/>
        <w:ind w:left="2268" w:hanging="567"/>
        <w:jc w:val="both"/>
        <w:rPr>
          <w:rFonts w:ascii="Arial" w:hAnsi="Arial" w:cs="Arial"/>
        </w:rPr>
      </w:pPr>
      <w:r w:rsidRPr="00C768C2">
        <w:rPr>
          <w:rFonts w:ascii="Arial" w:hAnsi="Arial" w:cs="Arial"/>
        </w:rPr>
        <w:t xml:space="preserve">(d) </w:t>
      </w:r>
      <w:r>
        <w:rPr>
          <w:rFonts w:ascii="Arial" w:hAnsi="Arial" w:cs="Arial"/>
        </w:rPr>
        <w:tab/>
      </w:r>
      <w:r w:rsidRPr="00C768C2">
        <w:rPr>
          <w:rFonts w:ascii="Arial" w:hAnsi="Arial" w:cs="Arial"/>
        </w:rPr>
        <w:t xml:space="preserve">The execution of </w:t>
      </w:r>
      <w:r>
        <w:rPr>
          <w:rFonts w:ascii="Arial" w:hAnsi="Arial" w:cs="Arial"/>
        </w:rPr>
        <w:t xml:space="preserve">services or works in which the </w:t>
      </w:r>
      <w:r w:rsidRPr="00C768C2">
        <w:rPr>
          <w:rFonts w:ascii="Arial" w:hAnsi="Arial" w:cs="Arial"/>
        </w:rPr>
        <w:t xml:space="preserve">personal skill or knowledge </w:t>
      </w:r>
      <w:r>
        <w:rPr>
          <w:rFonts w:ascii="Arial" w:hAnsi="Arial" w:cs="Arial"/>
        </w:rPr>
        <w:t xml:space="preserve">of the person carrying out the </w:t>
      </w:r>
      <w:r w:rsidRPr="00C768C2">
        <w:rPr>
          <w:rFonts w:ascii="Arial" w:hAnsi="Arial" w:cs="Arial"/>
        </w:rPr>
        <w:t>works is of primary importance;</w:t>
      </w:r>
    </w:p>
    <w:p w:rsidR="007F406D" w:rsidRPr="00A758D6" w:rsidRDefault="007F406D" w:rsidP="007F406D">
      <w:pPr>
        <w:pStyle w:val="Default"/>
        <w:widowControl w:val="0"/>
        <w:spacing w:after="240"/>
        <w:ind w:left="2268" w:hanging="567"/>
        <w:jc w:val="both"/>
      </w:pPr>
      <w:r w:rsidRPr="00C768C2">
        <w:lastRenderedPageBreak/>
        <w:t xml:space="preserve">(e) </w:t>
      </w:r>
      <w:r>
        <w:tab/>
      </w:r>
      <w:r w:rsidRPr="00C768C2">
        <w:t>Call-offs via a framewor</w:t>
      </w:r>
      <w:r>
        <w:t xml:space="preserve">k agreement previously awarded </w:t>
      </w:r>
      <w:r w:rsidRPr="00C768C2">
        <w:t>by the Authority or under whic</w:t>
      </w:r>
      <w:r>
        <w:t xml:space="preserve">h the Authority has a right to </w:t>
      </w:r>
      <w:r w:rsidRPr="00C768C2">
        <w:t xml:space="preserve">participate which </w:t>
      </w:r>
      <w:r w:rsidRPr="00C768C2">
        <w:rPr>
          <w:color w:val="auto"/>
        </w:rPr>
        <w:t>offers value for money and provided the Authority follows the framework’s call-off procedures;</w:t>
      </w:r>
    </w:p>
    <w:p w:rsidR="007F406D" w:rsidRPr="00A758D6" w:rsidRDefault="007F406D" w:rsidP="007F406D">
      <w:pPr>
        <w:pStyle w:val="Default"/>
        <w:widowControl w:val="0"/>
        <w:spacing w:after="240"/>
        <w:ind w:left="2268" w:hanging="567"/>
        <w:jc w:val="both"/>
        <w:rPr>
          <w:color w:val="auto"/>
        </w:rPr>
      </w:pPr>
      <w:r w:rsidRPr="00C768C2">
        <w:t xml:space="preserve">(f) </w:t>
      </w:r>
      <w:r>
        <w:tab/>
      </w:r>
      <w:r w:rsidRPr="00C768C2">
        <w:rPr>
          <w:color w:val="auto"/>
        </w:rPr>
        <w:t>Contracting via a con</w:t>
      </w:r>
      <w:r>
        <w:rPr>
          <w:color w:val="auto"/>
        </w:rPr>
        <w:t xml:space="preserve">tract awarded by a third party </w:t>
      </w:r>
      <w:r w:rsidRPr="00C768C2">
        <w:rPr>
          <w:color w:val="auto"/>
        </w:rPr>
        <w:t>under which the Authority has a right</w:t>
      </w:r>
      <w:r>
        <w:rPr>
          <w:color w:val="auto"/>
        </w:rPr>
        <w:t xml:space="preserve"> to participate and </w:t>
      </w:r>
      <w:r w:rsidRPr="00C768C2">
        <w:rPr>
          <w:color w:val="auto"/>
        </w:rPr>
        <w:t>offers value for money, and</w:t>
      </w:r>
      <w:r>
        <w:rPr>
          <w:color w:val="auto"/>
        </w:rPr>
        <w:t xml:space="preserve"> provided the Authority follows </w:t>
      </w:r>
      <w:r w:rsidRPr="00C768C2">
        <w:rPr>
          <w:color w:val="auto"/>
        </w:rPr>
        <w:t xml:space="preserve">the terms and conditions of the contract; </w:t>
      </w:r>
    </w:p>
    <w:p w:rsidR="007F406D" w:rsidRPr="00A758D6" w:rsidRDefault="007F406D" w:rsidP="007F406D">
      <w:pPr>
        <w:pStyle w:val="Default"/>
        <w:widowControl w:val="0"/>
        <w:spacing w:after="240"/>
        <w:ind w:left="2268" w:hanging="567"/>
        <w:jc w:val="both"/>
        <w:rPr>
          <w:color w:val="auto"/>
        </w:rPr>
      </w:pPr>
      <w:r w:rsidRPr="00C768C2">
        <w:t xml:space="preserve">(g) </w:t>
      </w:r>
      <w:r>
        <w:tab/>
      </w:r>
      <w:r w:rsidRPr="00C768C2">
        <w:rPr>
          <w:color w:val="auto"/>
        </w:rPr>
        <w:t>Urgency, when (but only if</w:t>
      </w:r>
      <w:r>
        <w:rPr>
          <w:color w:val="auto"/>
        </w:rPr>
        <w:t xml:space="preserve"> it is strictly necessary) the </w:t>
      </w:r>
      <w:r w:rsidRPr="00C768C2">
        <w:rPr>
          <w:color w:val="auto"/>
        </w:rPr>
        <w:t>time required to fully com</w:t>
      </w:r>
      <w:r>
        <w:rPr>
          <w:color w:val="auto"/>
        </w:rPr>
        <w:t xml:space="preserve">ply with these Contract Rules </w:t>
      </w:r>
      <w:r w:rsidRPr="00C768C2">
        <w:rPr>
          <w:color w:val="auto"/>
        </w:rPr>
        <w:t>would be prejudicial to the Authority</w:t>
      </w:r>
      <w:r>
        <w:rPr>
          <w:color w:val="auto"/>
        </w:rPr>
        <w:t xml:space="preserve">’s interests or its ability to </w:t>
      </w:r>
      <w:r w:rsidRPr="00C768C2">
        <w:rPr>
          <w:color w:val="auto"/>
        </w:rPr>
        <w:t>discharge its statutory duties.</w:t>
      </w:r>
      <w:r>
        <w:rPr>
          <w:color w:val="auto"/>
        </w:rPr>
        <w:t xml:space="preserve"> In these cases, consideration should still be given to those parts of the Rules that could </w:t>
      </w:r>
      <w:r w:rsidRPr="00C768C2">
        <w:rPr>
          <w:color w:val="auto"/>
        </w:rPr>
        <w:t>still be followed particularly the need for competition. Where the value of the procurement is equal to or over £75,000 a report shall be submitted to the next</w:t>
      </w:r>
      <w:r>
        <w:rPr>
          <w:color w:val="auto"/>
        </w:rPr>
        <w:t xml:space="preserve"> meeting of the Authority with </w:t>
      </w:r>
      <w:r w:rsidRPr="00C768C2">
        <w:rPr>
          <w:color w:val="auto"/>
        </w:rPr>
        <w:t>an explanation of the ci</w:t>
      </w:r>
      <w:r>
        <w:rPr>
          <w:color w:val="auto"/>
        </w:rPr>
        <w:t xml:space="preserve">rcumstances giving rise to the </w:t>
      </w:r>
      <w:r w:rsidRPr="00C768C2">
        <w:rPr>
          <w:color w:val="auto"/>
        </w:rPr>
        <w:t>need for the exemption</w:t>
      </w:r>
      <w:r>
        <w:rPr>
          <w:color w:val="auto"/>
        </w:rPr>
        <w:t xml:space="preserve"> and detailing the procurement </w:t>
      </w:r>
      <w:r w:rsidRPr="00C768C2">
        <w:rPr>
          <w:color w:val="auto"/>
        </w:rPr>
        <w:t xml:space="preserve">process actually followed. </w:t>
      </w:r>
      <w:r>
        <w:rPr>
          <w:color w:val="auto"/>
        </w:rPr>
        <w:t xml:space="preserve">The requirements of the Public </w:t>
      </w:r>
      <w:r w:rsidRPr="00C768C2">
        <w:rPr>
          <w:color w:val="auto"/>
        </w:rPr>
        <w:t xml:space="preserve">Contracts Regulations 2006 must still be followed; </w:t>
      </w:r>
    </w:p>
    <w:p w:rsidR="007F406D" w:rsidRPr="00C768C2" w:rsidRDefault="007F406D" w:rsidP="007F406D">
      <w:pPr>
        <w:widowControl w:val="0"/>
        <w:autoSpaceDE w:val="0"/>
        <w:autoSpaceDN w:val="0"/>
        <w:adjustRightInd w:val="0"/>
        <w:spacing w:after="240"/>
        <w:ind w:left="2268" w:hanging="567"/>
        <w:jc w:val="both"/>
        <w:rPr>
          <w:rFonts w:ascii="Arial" w:hAnsi="Arial" w:cs="Arial"/>
        </w:rPr>
      </w:pPr>
      <w:r w:rsidRPr="00C768C2">
        <w:rPr>
          <w:rFonts w:ascii="Arial" w:hAnsi="Arial" w:cs="Arial"/>
        </w:rPr>
        <w:t xml:space="preserve">(h) </w:t>
      </w:r>
      <w:r>
        <w:rPr>
          <w:rFonts w:ascii="Arial" w:hAnsi="Arial" w:cs="Arial"/>
        </w:rPr>
        <w:tab/>
      </w:r>
      <w:r w:rsidRPr="00C768C2">
        <w:rPr>
          <w:rFonts w:ascii="Arial" w:hAnsi="Arial" w:cs="Arial"/>
        </w:rPr>
        <w:t xml:space="preserve">Procurement of works, </w:t>
      </w:r>
      <w:r>
        <w:rPr>
          <w:rFonts w:ascii="Arial" w:hAnsi="Arial" w:cs="Arial"/>
        </w:rPr>
        <w:t xml:space="preserve">supplies or services below the </w:t>
      </w:r>
      <w:r w:rsidRPr="00C768C2">
        <w:rPr>
          <w:rFonts w:ascii="Arial" w:hAnsi="Arial" w:cs="Arial"/>
        </w:rPr>
        <w:t xml:space="preserve">applicable EU threshold </w:t>
      </w:r>
      <w:r>
        <w:rPr>
          <w:rFonts w:ascii="Arial" w:hAnsi="Arial" w:cs="Arial"/>
        </w:rPr>
        <w:t xml:space="preserve">(see paragraph E4.1.1below) to </w:t>
      </w:r>
      <w:r w:rsidRPr="00C768C2">
        <w:rPr>
          <w:rFonts w:ascii="Arial" w:hAnsi="Arial" w:cs="Arial"/>
        </w:rPr>
        <w:t>meet the requirements of principal contracts that hav</w:t>
      </w:r>
      <w:r>
        <w:rPr>
          <w:rFonts w:ascii="Arial" w:hAnsi="Arial" w:cs="Arial"/>
        </w:rPr>
        <w:t xml:space="preserve">e been </w:t>
      </w:r>
      <w:r w:rsidRPr="00C768C2">
        <w:rPr>
          <w:rFonts w:ascii="Arial" w:hAnsi="Arial" w:cs="Arial"/>
        </w:rPr>
        <w:t>awarded in-house as a res</w:t>
      </w:r>
      <w:r>
        <w:rPr>
          <w:rFonts w:ascii="Arial" w:hAnsi="Arial" w:cs="Arial"/>
        </w:rPr>
        <w:t xml:space="preserve">ult of a competitive tendering </w:t>
      </w:r>
      <w:r w:rsidRPr="00C768C2">
        <w:rPr>
          <w:rFonts w:ascii="Arial" w:hAnsi="Arial" w:cs="Arial"/>
        </w:rPr>
        <w:t>process. Where the principal</w:t>
      </w:r>
      <w:r>
        <w:rPr>
          <w:rFonts w:ascii="Arial" w:hAnsi="Arial" w:cs="Arial"/>
        </w:rPr>
        <w:t xml:space="preserve"> contract has not been awarded via competition then their</w:t>
      </w:r>
      <w:r w:rsidRPr="00C768C2">
        <w:rPr>
          <w:rFonts w:ascii="Arial" w:hAnsi="Arial" w:cs="Arial"/>
        </w:rPr>
        <w:t xml:space="preserve"> excep</w:t>
      </w:r>
      <w:r>
        <w:rPr>
          <w:rFonts w:ascii="Arial" w:hAnsi="Arial" w:cs="Arial"/>
        </w:rPr>
        <w:t>tion shall not apply. Further, their</w:t>
      </w:r>
      <w:r w:rsidRPr="00C768C2">
        <w:rPr>
          <w:rFonts w:ascii="Arial" w:hAnsi="Arial" w:cs="Arial"/>
        </w:rPr>
        <w:t xml:space="preserve"> exception is restricted to</w:t>
      </w:r>
      <w:r>
        <w:rPr>
          <w:rFonts w:ascii="Arial" w:hAnsi="Arial" w:cs="Arial"/>
        </w:rPr>
        <w:t xml:space="preserve"> those elements of these Rules </w:t>
      </w:r>
      <w:r w:rsidRPr="00C768C2">
        <w:rPr>
          <w:rFonts w:ascii="Arial" w:hAnsi="Arial" w:cs="Arial"/>
        </w:rPr>
        <w:t>that cannot reasonably be followed.</w:t>
      </w:r>
    </w:p>
    <w:p w:rsidR="007F406D" w:rsidRPr="00C768C2" w:rsidRDefault="007F406D" w:rsidP="007F406D">
      <w:pPr>
        <w:autoSpaceDE w:val="0"/>
        <w:autoSpaceDN w:val="0"/>
        <w:adjustRightInd w:val="0"/>
        <w:spacing w:after="240"/>
        <w:ind w:left="851" w:hanging="851"/>
        <w:jc w:val="both"/>
        <w:rPr>
          <w:rFonts w:ascii="Arial" w:hAnsi="Arial" w:cs="Arial"/>
          <w:b/>
        </w:rPr>
      </w:pPr>
      <w:r w:rsidRPr="00C768C2">
        <w:rPr>
          <w:rFonts w:ascii="Arial" w:hAnsi="Arial" w:cs="Arial"/>
          <w:b/>
        </w:rPr>
        <w:t>E4</w:t>
      </w:r>
      <w:r w:rsidRPr="00C768C2">
        <w:rPr>
          <w:rFonts w:ascii="Arial" w:hAnsi="Arial" w:cs="Arial"/>
          <w:b/>
        </w:rPr>
        <w:tab/>
        <w:t>Thresholds</w:t>
      </w:r>
    </w:p>
    <w:p w:rsidR="007F406D" w:rsidRPr="00C768C2" w:rsidRDefault="007F406D" w:rsidP="007F406D">
      <w:pPr>
        <w:autoSpaceDE w:val="0"/>
        <w:autoSpaceDN w:val="0"/>
        <w:adjustRightInd w:val="0"/>
        <w:spacing w:after="240"/>
        <w:ind w:left="1701" w:hanging="850"/>
        <w:jc w:val="both"/>
        <w:rPr>
          <w:rFonts w:ascii="Arial" w:hAnsi="Arial" w:cs="Arial"/>
          <w:bCs/>
        </w:rPr>
      </w:pPr>
      <w:r w:rsidRPr="00C768C2">
        <w:rPr>
          <w:rFonts w:ascii="Arial" w:hAnsi="Arial" w:cs="Arial"/>
          <w:bCs/>
        </w:rPr>
        <w:t>E4.1</w:t>
      </w:r>
      <w:r w:rsidRPr="00C768C2">
        <w:rPr>
          <w:rFonts w:ascii="Arial" w:hAnsi="Arial" w:cs="Arial"/>
          <w:bCs/>
        </w:rPr>
        <w:tab/>
      </w:r>
      <w:r w:rsidRPr="00C768C2">
        <w:rPr>
          <w:rFonts w:ascii="Arial" w:hAnsi="Arial" w:cs="Arial"/>
          <w:bCs/>
          <w:u w:val="single"/>
        </w:rPr>
        <w:t>Procurements below £20,000</w:t>
      </w:r>
    </w:p>
    <w:p w:rsidR="007F406D" w:rsidRPr="00C768C2" w:rsidRDefault="007F406D" w:rsidP="007F406D">
      <w:pPr>
        <w:autoSpaceDE w:val="0"/>
        <w:autoSpaceDN w:val="0"/>
        <w:adjustRightInd w:val="0"/>
        <w:spacing w:after="240"/>
        <w:ind w:left="2835" w:hanging="1134"/>
        <w:jc w:val="both"/>
        <w:rPr>
          <w:rFonts w:ascii="Arial" w:hAnsi="Arial" w:cs="Arial"/>
          <w:bCs/>
        </w:rPr>
      </w:pPr>
      <w:r w:rsidRPr="00C768C2">
        <w:rPr>
          <w:rFonts w:ascii="Arial" w:hAnsi="Arial" w:cs="Arial"/>
          <w:bCs/>
        </w:rPr>
        <w:t>E4.1.1</w:t>
      </w:r>
      <w:r w:rsidRPr="00C768C2">
        <w:rPr>
          <w:rFonts w:ascii="Arial" w:hAnsi="Arial" w:cs="Arial"/>
          <w:bCs/>
        </w:rPr>
        <w:tab/>
        <w:t>The Chief Fire Officer may procure works, supplies or services</w:t>
      </w:r>
      <w:r>
        <w:rPr>
          <w:rFonts w:ascii="Arial" w:hAnsi="Arial" w:cs="Arial"/>
          <w:bCs/>
        </w:rPr>
        <w:t xml:space="preserve"> (that are not already covered </w:t>
      </w:r>
      <w:r w:rsidRPr="00C768C2">
        <w:rPr>
          <w:rFonts w:ascii="Arial" w:hAnsi="Arial" w:cs="Arial"/>
          <w:bCs/>
        </w:rPr>
        <w:t>by an existing Autho</w:t>
      </w:r>
      <w:r>
        <w:rPr>
          <w:rFonts w:ascii="Arial" w:hAnsi="Arial" w:cs="Arial"/>
          <w:bCs/>
        </w:rPr>
        <w:t xml:space="preserve">rity contract or a contract on </w:t>
      </w:r>
      <w:r w:rsidRPr="00C768C2">
        <w:rPr>
          <w:rFonts w:ascii="Arial" w:hAnsi="Arial" w:cs="Arial"/>
          <w:bCs/>
        </w:rPr>
        <w:t>which the Authority</w:t>
      </w:r>
      <w:r>
        <w:rPr>
          <w:rFonts w:ascii="Arial" w:hAnsi="Arial" w:cs="Arial"/>
          <w:bCs/>
        </w:rPr>
        <w:t xml:space="preserve"> has committed to participate) </w:t>
      </w:r>
      <w:r w:rsidRPr="00C768C2">
        <w:rPr>
          <w:rFonts w:ascii="Arial" w:hAnsi="Arial" w:cs="Arial"/>
          <w:bCs/>
        </w:rPr>
        <w:t>up to a value of less</w:t>
      </w:r>
      <w:r>
        <w:rPr>
          <w:rFonts w:ascii="Arial" w:hAnsi="Arial" w:cs="Arial"/>
          <w:bCs/>
        </w:rPr>
        <w:t xml:space="preserve"> than £20,000 provided that they </w:t>
      </w:r>
      <w:r w:rsidRPr="00C768C2">
        <w:rPr>
          <w:rFonts w:ascii="Arial" w:hAnsi="Arial" w:cs="Arial"/>
          <w:bCs/>
        </w:rPr>
        <w:t>can objectively de</w:t>
      </w:r>
      <w:r>
        <w:rPr>
          <w:rFonts w:ascii="Arial" w:hAnsi="Arial" w:cs="Arial"/>
          <w:bCs/>
        </w:rPr>
        <w:t xml:space="preserve">monstrate value for money, has </w:t>
      </w:r>
      <w:r w:rsidRPr="00C768C2">
        <w:rPr>
          <w:rFonts w:ascii="Arial" w:hAnsi="Arial" w:cs="Arial"/>
          <w:bCs/>
        </w:rPr>
        <w:t xml:space="preserve">considered obtaining quotes </w:t>
      </w:r>
      <w:r>
        <w:rPr>
          <w:rFonts w:ascii="Arial" w:hAnsi="Arial" w:cs="Arial"/>
          <w:bCs/>
        </w:rPr>
        <w:t xml:space="preserve">and the use of local suppliers.  </w:t>
      </w:r>
      <w:r w:rsidRPr="00C768C2">
        <w:rPr>
          <w:rFonts w:ascii="Arial" w:hAnsi="Arial" w:cs="Arial"/>
          <w:bCs/>
        </w:rPr>
        <w:t>The Chief Fire Officer shall keep records in a form agre</w:t>
      </w:r>
      <w:r>
        <w:rPr>
          <w:rFonts w:ascii="Arial" w:hAnsi="Arial" w:cs="Arial"/>
          <w:bCs/>
        </w:rPr>
        <w:t xml:space="preserve">ed </w:t>
      </w:r>
      <w:r w:rsidRPr="00C768C2">
        <w:rPr>
          <w:rFonts w:ascii="Arial" w:hAnsi="Arial" w:cs="Arial"/>
          <w:bCs/>
        </w:rPr>
        <w:t>by the Finance Officer showing how value for money has been achieved.</w:t>
      </w:r>
    </w:p>
    <w:p w:rsidR="007F406D" w:rsidRPr="00C768C2" w:rsidRDefault="007F406D" w:rsidP="007F406D">
      <w:pPr>
        <w:autoSpaceDE w:val="0"/>
        <w:autoSpaceDN w:val="0"/>
        <w:adjustRightInd w:val="0"/>
        <w:spacing w:after="240"/>
        <w:ind w:left="1701" w:hanging="850"/>
        <w:jc w:val="both"/>
        <w:rPr>
          <w:rFonts w:ascii="Arial" w:hAnsi="Arial" w:cs="Arial"/>
          <w:bCs/>
          <w:u w:val="single"/>
        </w:rPr>
      </w:pPr>
      <w:r w:rsidRPr="00C768C2">
        <w:rPr>
          <w:rFonts w:ascii="Arial" w:hAnsi="Arial" w:cs="Arial"/>
          <w:bCs/>
        </w:rPr>
        <w:t>E4.2</w:t>
      </w:r>
      <w:r w:rsidRPr="00C768C2">
        <w:rPr>
          <w:rFonts w:ascii="Arial" w:hAnsi="Arial" w:cs="Arial"/>
          <w:bCs/>
        </w:rPr>
        <w:tab/>
      </w:r>
      <w:r w:rsidRPr="00C768C2">
        <w:rPr>
          <w:rFonts w:ascii="Arial" w:hAnsi="Arial" w:cs="Arial"/>
          <w:bCs/>
          <w:u w:val="single"/>
        </w:rPr>
        <w:t>Procurements between £20,000 and such level as equates to the applicable EU Thresholds for supplies and services (which is currently £1</w:t>
      </w:r>
      <w:r>
        <w:rPr>
          <w:rFonts w:ascii="Arial" w:hAnsi="Arial" w:cs="Arial"/>
          <w:bCs/>
          <w:u w:val="single"/>
        </w:rPr>
        <w:t>81</w:t>
      </w:r>
      <w:r w:rsidRPr="00C768C2">
        <w:rPr>
          <w:rFonts w:ascii="Arial" w:hAnsi="Arial" w:cs="Arial"/>
          <w:bCs/>
          <w:u w:val="single"/>
        </w:rPr>
        <w:t>,</w:t>
      </w:r>
      <w:r>
        <w:rPr>
          <w:rFonts w:ascii="Arial" w:hAnsi="Arial" w:cs="Arial"/>
          <w:bCs/>
          <w:u w:val="single"/>
        </w:rPr>
        <w:t>302</w:t>
      </w:r>
      <w:r w:rsidRPr="00C768C2">
        <w:rPr>
          <w:rFonts w:ascii="Arial" w:hAnsi="Arial" w:cs="Arial"/>
          <w:bCs/>
          <w:u w:val="single"/>
        </w:rPr>
        <w:t>).</w:t>
      </w:r>
    </w:p>
    <w:p w:rsidR="007F406D" w:rsidRPr="00C768C2" w:rsidRDefault="007F406D" w:rsidP="007F406D">
      <w:pPr>
        <w:autoSpaceDE w:val="0"/>
        <w:autoSpaceDN w:val="0"/>
        <w:adjustRightInd w:val="0"/>
        <w:spacing w:after="240"/>
        <w:ind w:left="1701" w:hanging="850"/>
        <w:jc w:val="both"/>
        <w:rPr>
          <w:rFonts w:ascii="Arial" w:hAnsi="Arial" w:cs="Arial"/>
          <w:bCs/>
        </w:rPr>
      </w:pPr>
      <w:r w:rsidRPr="00C768C2">
        <w:rPr>
          <w:rFonts w:ascii="Arial" w:hAnsi="Arial" w:cs="Arial"/>
          <w:bCs/>
        </w:rPr>
        <w:lastRenderedPageBreak/>
        <w:tab/>
        <w:t>(For the avoidance of doubt, Rule E4.2 applies to all contracts for supplies, services and works)</w:t>
      </w:r>
    </w:p>
    <w:p w:rsidR="007F406D" w:rsidRPr="00C768C2" w:rsidRDefault="007F406D" w:rsidP="007F406D">
      <w:pPr>
        <w:autoSpaceDE w:val="0"/>
        <w:autoSpaceDN w:val="0"/>
        <w:adjustRightInd w:val="0"/>
        <w:spacing w:after="240"/>
        <w:ind w:left="2835" w:hanging="1134"/>
        <w:jc w:val="both"/>
        <w:rPr>
          <w:rFonts w:ascii="Arial" w:hAnsi="Arial" w:cs="Arial"/>
          <w:bCs/>
        </w:rPr>
      </w:pPr>
      <w:r w:rsidRPr="00C768C2">
        <w:rPr>
          <w:rFonts w:ascii="Arial" w:hAnsi="Arial" w:cs="Arial"/>
          <w:bCs/>
        </w:rPr>
        <w:t>E4.2.1</w:t>
      </w:r>
      <w:r w:rsidRPr="00C768C2">
        <w:rPr>
          <w:rFonts w:ascii="Arial" w:hAnsi="Arial" w:cs="Arial"/>
          <w:bCs/>
        </w:rPr>
        <w:tab/>
        <w:t>All proposals for procurement at or above £20,000 (excluding routine call-offs from existing frameworks) must be notified to Procurement Services at the earliest opportunity. Procurement Services shall then determine, in consultation with the Chief Fire Officer, the most appropriate procurement strategy.</w:t>
      </w:r>
    </w:p>
    <w:p w:rsidR="007F406D" w:rsidRDefault="007F406D" w:rsidP="007F406D">
      <w:pPr>
        <w:autoSpaceDE w:val="0"/>
        <w:autoSpaceDN w:val="0"/>
        <w:adjustRightInd w:val="0"/>
        <w:spacing w:after="240"/>
        <w:ind w:left="2835" w:hanging="1134"/>
        <w:jc w:val="both"/>
        <w:rPr>
          <w:rFonts w:ascii="Arial" w:hAnsi="Arial" w:cs="Arial"/>
          <w:bCs/>
        </w:rPr>
      </w:pPr>
    </w:p>
    <w:p w:rsidR="007F406D" w:rsidRPr="00C768C2" w:rsidRDefault="007F406D" w:rsidP="007F406D">
      <w:pPr>
        <w:autoSpaceDE w:val="0"/>
        <w:autoSpaceDN w:val="0"/>
        <w:adjustRightInd w:val="0"/>
        <w:spacing w:after="240"/>
        <w:ind w:left="2835" w:hanging="1134"/>
        <w:jc w:val="both"/>
        <w:rPr>
          <w:rFonts w:ascii="Arial" w:hAnsi="Arial" w:cs="Arial"/>
          <w:bCs/>
          <w:u w:val="single"/>
        </w:rPr>
      </w:pPr>
      <w:r w:rsidRPr="00C768C2">
        <w:rPr>
          <w:rFonts w:ascii="Arial" w:hAnsi="Arial" w:cs="Arial"/>
          <w:bCs/>
        </w:rPr>
        <w:t>E4.2.2</w:t>
      </w:r>
      <w:r w:rsidRPr="00C768C2">
        <w:rPr>
          <w:rFonts w:ascii="Arial" w:hAnsi="Arial" w:cs="Arial"/>
          <w:bCs/>
        </w:rPr>
        <w:tab/>
      </w:r>
      <w:r w:rsidRPr="00C768C2">
        <w:rPr>
          <w:rFonts w:ascii="Arial" w:hAnsi="Arial" w:cs="Arial"/>
          <w:bCs/>
          <w:u w:val="single"/>
        </w:rPr>
        <w:t xml:space="preserve">Quotes </w:t>
      </w:r>
    </w:p>
    <w:p w:rsidR="007F406D" w:rsidRPr="00C768C2" w:rsidRDefault="007F406D" w:rsidP="007F406D">
      <w:pPr>
        <w:autoSpaceDE w:val="0"/>
        <w:autoSpaceDN w:val="0"/>
        <w:adjustRightInd w:val="0"/>
        <w:spacing w:after="240"/>
        <w:ind w:left="2835" w:hanging="1134"/>
        <w:jc w:val="both"/>
        <w:rPr>
          <w:rFonts w:ascii="Arial" w:hAnsi="Arial" w:cs="Arial"/>
          <w:bCs/>
        </w:rPr>
      </w:pPr>
      <w:r w:rsidRPr="00C768C2">
        <w:rPr>
          <w:rFonts w:ascii="Arial" w:hAnsi="Arial" w:cs="Arial"/>
          <w:bCs/>
        </w:rPr>
        <w:tab/>
        <w:t>Where a quotation process is deemed by Procurement Services to be appropriate, at least three written relevant quotations shall be obtained and considered from suitable third parties. In addition, where available, any in-house provider must also be asked to provide a quotation. Where a corporate electronic quotation system is provided t</w:t>
      </w:r>
      <w:r>
        <w:rPr>
          <w:rFonts w:ascii="Arial" w:hAnsi="Arial" w:cs="Arial"/>
          <w:bCs/>
        </w:rPr>
        <w:t>his</w:t>
      </w:r>
      <w:r w:rsidRPr="00C768C2">
        <w:rPr>
          <w:rFonts w:ascii="Arial" w:hAnsi="Arial" w:cs="Arial"/>
          <w:bCs/>
        </w:rPr>
        <w:t xml:space="preserve"> is to be used.</w:t>
      </w:r>
    </w:p>
    <w:p w:rsidR="007F406D" w:rsidRPr="00C768C2" w:rsidRDefault="007F406D" w:rsidP="007F406D">
      <w:pPr>
        <w:autoSpaceDE w:val="0"/>
        <w:autoSpaceDN w:val="0"/>
        <w:adjustRightInd w:val="0"/>
        <w:spacing w:after="240"/>
        <w:ind w:left="2835" w:hanging="1363"/>
        <w:jc w:val="both"/>
        <w:rPr>
          <w:rFonts w:ascii="Arial" w:hAnsi="Arial" w:cs="Arial"/>
          <w:bCs/>
        </w:rPr>
      </w:pPr>
      <w:r w:rsidRPr="00C768C2">
        <w:rPr>
          <w:rFonts w:ascii="Arial" w:hAnsi="Arial" w:cs="Arial"/>
          <w:bCs/>
        </w:rPr>
        <w:tab/>
        <w:t xml:space="preserve">Where it is not reasonably practicable to obtain three quotations the Finance Officer and the Chief Fire Officer may agree to reduce the number of quotations required to be obtained provided the reasons for </w:t>
      </w:r>
      <w:r>
        <w:rPr>
          <w:rFonts w:ascii="Arial" w:hAnsi="Arial" w:cs="Arial"/>
          <w:bCs/>
        </w:rPr>
        <w:t>this</w:t>
      </w:r>
      <w:r w:rsidRPr="00C768C2">
        <w:rPr>
          <w:rFonts w:ascii="Arial" w:hAnsi="Arial" w:cs="Arial"/>
          <w:bCs/>
        </w:rPr>
        <w:t xml:space="preserve"> are documented before the purchase is made or the contract is let.</w:t>
      </w:r>
    </w:p>
    <w:p w:rsidR="007F406D" w:rsidRPr="00C768C2" w:rsidRDefault="007F406D" w:rsidP="007F406D">
      <w:pPr>
        <w:autoSpaceDE w:val="0"/>
        <w:autoSpaceDN w:val="0"/>
        <w:adjustRightInd w:val="0"/>
        <w:spacing w:after="240"/>
        <w:ind w:left="2835" w:hanging="1134"/>
        <w:jc w:val="both"/>
        <w:rPr>
          <w:rFonts w:ascii="Arial" w:hAnsi="Arial" w:cs="Arial"/>
          <w:bCs/>
        </w:rPr>
      </w:pPr>
      <w:r w:rsidRPr="00C768C2">
        <w:rPr>
          <w:rFonts w:ascii="Arial" w:hAnsi="Arial" w:cs="Arial"/>
          <w:bCs/>
        </w:rPr>
        <w:t>E4.2.3</w:t>
      </w:r>
      <w:r w:rsidRPr="00C768C2">
        <w:rPr>
          <w:rFonts w:ascii="Arial" w:hAnsi="Arial" w:cs="Arial"/>
          <w:bCs/>
        </w:rPr>
        <w:tab/>
      </w:r>
      <w:r w:rsidRPr="00C768C2">
        <w:rPr>
          <w:rFonts w:ascii="Arial" w:hAnsi="Arial" w:cs="Arial"/>
          <w:bCs/>
          <w:u w:val="single"/>
        </w:rPr>
        <w:t>Tenders</w:t>
      </w:r>
    </w:p>
    <w:p w:rsidR="007F406D" w:rsidRPr="00C768C2" w:rsidRDefault="007F406D" w:rsidP="007F406D">
      <w:pPr>
        <w:autoSpaceDE w:val="0"/>
        <w:autoSpaceDN w:val="0"/>
        <w:adjustRightInd w:val="0"/>
        <w:spacing w:after="240"/>
        <w:ind w:left="2835" w:hanging="2835"/>
        <w:jc w:val="both"/>
        <w:rPr>
          <w:rFonts w:ascii="Arial" w:hAnsi="Arial" w:cs="Arial"/>
          <w:bCs/>
        </w:rPr>
      </w:pPr>
      <w:r w:rsidRPr="00C768C2">
        <w:rPr>
          <w:rFonts w:ascii="Arial" w:hAnsi="Arial" w:cs="Arial"/>
          <w:bCs/>
        </w:rPr>
        <w:tab/>
        <w:t>Where a tender process is deemed by Procurement Services to be appropriate, the contract shall be awarded after following one of the procurement procedures below:</w:t>
      </w:r>
    </w:p>
    <w:p w:rsidR="007F406D" w:rsidRPr="00C768C2" w:rsidRDefault="007F406D" w:rsidP="007F406D">
      <w:pPr>
        <w:autoSpaceDE w:val="0"/>
        <w:autoSpaceDN w:val="0"/>
        <w:adjustRightInd w:val="0"/>
        <w:spacing w:after="240"/>
        <w:ind w:left="3402" w:hanging="567"/>
        <w:jc w:val="both"/>
        <w:rPr>
          <w:rFonts w:ascii="Arial" w:hAnsi="Arial" w:cs="Arial"/>
          <w:bCs/>
        </w:rPr>
      </w:pPr>
      <w:r w:rsidRPr="00C768C2">
        <w:rPr>
          <w:rFonts w:ascii="Arial" w:hAnsi="Arial" w:cs="Arial"/>
          <w:bCs/>
        </w:rPr>
        <w:t>a)</w:t>
      </w:r>
      <w:r w:rsidRPr="00C768C2">
        <w:rPr>
          <w:rFonts w:ascii="Arial" w:hAnsi="Arial" w:cs="Arial"/>
          <w:bCs/>
        </w:rPr>
        <w:tab/>
        <w:t>the Open Procedure</w:t>
      </w:r>
    </w:p>
    <w:p w:rsidR="007F406D" w:rsidRPr="00C768C2" w:rsidRDefault="007F406D" w:rsidP="007F406D">
      <w:pPr>
        <w:autoSpaceDE w:val="0"/>
        <w:autoSpaceDN w:val="0"/>
        <w:adjustRightInd w:val="0"/>
        <w:spacing w:after="240"/>
        <w:ind w:left="3402" w:hanging="567"/>
        <w:jc w:val="both"/>
        <w:rPr>
          <w:rFonts w:ascii="Arial" w:hAnsi="Arial" w:cs="Arial"/>
          <w:bCs/>
        </w:rPr>
      </w:pPr>
      <w:r w:rsidRPr="00C768C2">
        <w:rPr>
          <w:rFonts w:ascii="Arial" w:hAnsi="Arial" w:cs="Arial"/>
          <w:bCs/>
        </w:rPr>
        <w:t>b)</w:t>
      </w:r>
      <w:r w:rsidRPr="00C768C2">
        <w:rPr>
          <w:rFonts w:ascii="Arial" w:hAnsi="Arial" w:cs="Arial"/>
          <w:bCs/>
        </w:rPr>
        <w:tab/>
        <w:t>the Restricted Procedure</w:t>
      </w:r>
    </w:p>
    <w:p w:rsidR="007F406D" w:rsidRPr="00C768C2" w:rsidRDefault="007F406D" w:rsidP="007F406D">
      <w:pPr>
        <w:autoSpaceDE w:val="0"/>
        <w:autoSpaceDN w:val="0"/>
        <w:adjustRightInd w:val="0"/>
        <w:spacing w:after="240"/>
        <w:ind w:left="3402" w:hanging="567"/>
        <w:jc w:val="both"/>
        <w:rPr>
          <w:rFonts w:ascii="Arial" w:hAnsi="Arial" w:cs="Arial"/>
          <w:bCs/>
        </w:rPr>
      </w:pPr>
      <w:r w:rsidRPr="00C768C2">
        <w:rPr>
          <w:rFonts w:ascii="Arial" w:hAnsi="Arial" w:cs="Arial"/>
          <w:bCs/>
        </w:rPr>
        <w:t>c)</w:t>
      </w:r>
      <w:r w:rsidRPr="00C768C2">
        <w:rPr>
          <w:rFonts w:ascii="Arial" w:hAnsi="Arial" w:cs="Arial"/>
          <w:bCs/>
        </w:rPr>
        <w:tab/>
        <w:t xml:space="preserve">a Call-Off pursuant to an existing Framework Agreement let by the Authority or other Third party (where the Authority has a right to participate) </w:t>
      </w:r>
    </w:p>
    <w:p w:rsidR="007F406D" w:rsidRPr="00C768C2" w:rsidRDefault="007F406D" w:rsidP="007F406D">
      <w:pPr>
        <w:autoSpaceDE w:val="0"/>
        <w:autoSpaceDN w:val="0"/>
        <w:adjustRightInd w:val="0"/>
        <w:spacing w:after="240"/>
        <w:ind w:left="3402" w:hanging="567"/>
        <w:jc w:val="both"/>
        <w:rPr>
          <w:rFonts w:ascii="Arial" w:hAnsi="Arial" w:cs="Arial"/>
          <w:bCs/>
        </w:rPr>
      </w:pPr>
      <w:r w:rsidRPr="00C768C2">
        <w:rPr>
          <w:rFonts w:ascii="Arial" w:hAnsi="Arial" w:cs="Arial"/>
          <w:bCs/>
        </w:rPr>
        <w:t>d)</w:t>
      </w:r>
      <w:r w:rsidRPr="00C768C2">
        <w:rPr>
          <w:rFonts w:ascii="Arial" w:hAnsi="Arial" w:cs="Arial"/>
          <w:bCs/>
        </w:rPr>
        <w:tab/>
        <w:t>the Competitive Dialogue Procedure</w:t>
      </w:r>
    </w:p>
    <w:p w:rsidR="007F406D" w:rsidRPr="00C768C2" w:rsidRDefault="007F406D" w:rsidP="007F406D">
      <w:pPr>
        <w:autoSpaceDE w:val="0"/>
        <w:autoSpaceDN w:val="0"/>
        <w:adjustRightInd w:val="0"/>
        <w:spacing w:after="240"/>
        <w:ind w:left="3402" w:hanging="567"/>
        <w:jc w:val="both"/>
        <w:rPr>
          <w:rFonts w:ascii="Arial" w:hAnsi="Arial" w:cs="Arial"/>
          <w:bCs/>
        </w:rPr>
      </w:pPr>
      <w:r w:rsidRPr="00C768C2">
        <w:rPr>
          <w:rFonts w:ascii="Arial" w:hAnsi="Arial" w:cs="Arial"/>
          <w:bCs/>
        </w:rPr>
        <w:t>e)</w:t>
      </w:r>
      <w:r w:rsidRPr="00C768C2">
        <w:rPr>
          <w:rFonts w:ascii="Arial" w:hAnsi="Arial" w:cs="Arial"/>
          <w:bCs/>
        </w:rPr>
        <w:tab/>
        <w:t>the Negotiated Procedure</w:t>
      </w:r>
    </w:p>
    <w:p w:rsidR="007F406D" w:rsidRPr="00C768C2" w:rsidRDefault="007F406D" w:rsidP="007F406D">
      <w:pPr>
        <w:autoSpaceDE w:val="0"/>
        <w:autoSpaceDN w:val="0"/>
        <w:adjustRightInd w:val="0"/>
        <w:spacing w:after="240"/>
        <w:ind w:left="2835" w:hanging="2835"/>
        <w:jc w:val="both"/>
        <w:rPr>
          <w:rFonts w:ascii="Arial" w:hAnsi="Arial" w:cs="Arial"/>
          <w:bCs/>
        </w:rPr>
      </w:pPr>
      <w:r w:rsidRPr="00C768C2">
        <w:rPr>
          <w:rFonts w:ascii="Arial" w:hAnsi="Arial" w:cs="Arial"/>
          <w:bCs/>
        </w:rPr>
        <w:tab/>
        <w:t>A tender process must be followed for works contracts over the EU Threshold for supplies and services.</w:t>
      </w:r>
    </w:p>
    <w:p w:rsidR="007F406D" w:rsidRPr="00C768C2" w:rsidRDefault="007F406D" w:rsidP="007F406D">
      <w:pPr>
        <w:autoSpaceDE w:val="0"/>
        <w:autoSpaceDN w:val="0"/>
        <w:adjustRightInd w:val="0"/>
        <w:spacing w:after="240"/>
        <w:ind w:left="1701" w:hanging="850"/>
        <w:jc w:val="both"/>
        <w:rPr>
          <w:rFonts w:ascii="Arial" w:hAnsi="Arial" w:cs="Arial"/>
          <w:bCs/>
        </w:rPr>
      </w:pPr>
      <w:r w:rsidRPr="00C768C2">
        <w:rPr>
          <w:rFonts w:ascii="Arial" w:hAnsi="Arial" w:cs="Arial"/>
          <w:bCs/>
        </w:rPr>
        <w:lastRenderedPageBreak/>
        <w:t>E4.3</w:t>
      </w:r>
      <w:r w:rsidRPr="00C768C2">
        <w:rPr>
          <w:rFonts w:ascii="Arial" w:hAnsi="Arial" w:cs="Arial"/>
          <w:bCs/>
        </w:rPr>
        <w:tab/>
      </w:r>
      <w:r w:rsidRPr="00C768C2">
        <w:rPr>
          <w:rFonts w:ascii="Arial" w:hAnsi="Arial" w:cs="Arial"/>
          <w:bCs/>
          <w:u w:val="single"/>
        </w:rPr>
        <w:t>Contracts with a value equivalent to or exceeding the relevant EU Thresholds</w:t>
      </w:r>
      <w:r w:rsidRPr="00C768C2">
        <w:rPr>
          <w:rFonts w:ascii="Arial" w:hAnsi="Arial" w:cs="Arial"/>
          <w:bCs/>
        </w:rPr>
        <w:t xml:space="preserve"> </w:t>
      </w:r>
    </w:p>
    <w:p w:rsidR="007F406D" w:rsidRPr="00C768C2" w:rsidRDefault="007F406D" w:rsidP="007F406D">
      <w:pPr>
        <w:autoSpaceDE w:val="0"/>
        <w:autoSpaceDN w:val="0"/>
        <w:adjustRightInd w:val="0"/>
        <w:spacing w:after="240"/>
        <w:ind w:left="2835" w:hanging="1134"/>
        <w:jc w:val="both"/>
        <w:rPr>
          <w:rFonts w:ascii="Arial" w:hAnsi="Arial" w:cs="Arial"/>
          <w:bCs/>
        </w:rPr>
      </w:pPr>
      <w:r w:rsidRPr="00C768C2">
        <w:rPr>
          <w:rFonts w:ascii="Arial" w:hAnsi="Arial" w:cs="Arial"/>
          <w:bCs/>
        </w:rPr>
        <w:t>E4.3.1.</w:t>
      </w:r>
      <w:r w:rsidRPr="00C768C2">
        <w:rPr>
          <w:rFonts w:ascii="Arial" w:hAnsi="Arial" w:cs="Arial"/>
          <w:bCs/>
        </w:rPr>
        <w:tab/>
        <w:t>These procurements must be undertaken in accordance with one of the procedures set out in the Public Contracts Regulations 2006 (as amended). These thresholds are subject to variation by legislation from time to time. The current thresholds are:</w:t>
      </w:r>
    </w:p>
    <w:p w:rsidR="007F406D" w:rsidRPr="00C768C2" w:rsidRDefault="007F406D" w:rsidP="007F406D">
      <w:pPr>
        <w:autoSpaceDE w:val="0"/>
        <w:autoSpaceDN w:val="0"/>
        <w:adjustRightInd w:val="0"/>
        <w:spacing w:after="240"/>
        <w:ind w:left="4536" w:hanging="1701"/>
        <w:jc w:val="both"/>
        <w:rPr>
          <w:rFonts w:ascii="Arial" w:hAnsi="Arial" w:cs="Arial"/>
          <w:bCs/>
        </w:rPr>
      </w:pPr>
      <w:r w:rsidRPr="00C768C2">
        <w:rPr>
          <w:rFonts w:ascii="Arial" w:hAnsi="Arial" w:cs="Arial"/>
          <w:bCs/>
        </w:rPr>
        <w:t>Works:</w:t>
      </w:r>
      <w:r w:rsidRPr="00C768C2">
        <w:rPr>
          <w:rFonts w:ascii="Arial" w:hAnsi="Arial" w:cs="Arial"/>
          <w:bCs/>
        </w:rPr>
        <w:tab/>
      </w:r>
      <w:r w:rsidRPr="00C768C2">
        <w:rPr>
          <w:rFonts w:ascii="Arial" w:hAnsi="Arial" w:cs="Arial"/>
          <w:bCs/>
        </w:rPr>
        <w:tab/>
        <w:t>£4,</w:t>
      </w:r>
      <w:r>
        <w:rPr>
          <w:rFonts w:ascii="Arial" w:hAnsi="Arial" w:cs="Arial"/>
          <w:bCs/>
        </w:rPr>
        <w:t>551</w:t>
      </w:r>
      <w:r w:rsidRPr="00C768C2">
        <w:rPr>
          <w:rFonts w:ascii="Arial" w:hAnsi="Arial" w:cs="Arial"/>
          <w:bCs/>
        </w:rPr>
        <w:t>,</w:t>
      </w:r>
      <w:r>
        <w:rPr>
          <w:rFonts w:ascii="Arial" w:hAnsi="Arial" w:cs="Arial"/>
          <w:bCs/>
        </w:rPr>
        <w:t>413</w:t>
      </w:r>
    </w:p>
    <w:p w:rsidR="007F406D" w:rsidRPr="00C768C2" w:rsidRDefault="007F406D" w:rsidP="007F406D">
      <w:pPr>
        <w:autoSpaceDE w:val="0"/>
        <w:autoSpaceDN w:val="0"/>
        <w:adjustRightInd w:val="0"/>
        <w:spacing w:after="240"/>
        <w:ind w:left="4536" w:hanging="1701"/>
        <w:jc w:val="both"/>
        <w:rPr>
          <w:rFonts w:ascii="Arial" w:hAnsi="Arial" w:cs="Arial"/>
          <w:bCs/>
        </w:rPr>
      </w:pPr>
      <w:r w:rsidRPr="00C768C2">
        <w:rPr>
          <w:rFonts w:ascii="Arial" w:hAnsi="Arial" w:cs="Arial"/>
          <w:bCs/>
        </w:rPr>
        <w:t>Supplies:</w:t>
      </w:r>
      <w:r w:rsidRPr="00C768C2">
        <w:rPr>
          <w:rFonts w:ascii="Arial" w:hAnsi="Arial" w:cs="Arial"/>
          <w:bCs/>
        </w:rPr>
        <w:tab/>
      </w:r>
      <w:r w:rsidRPr="00C768C2">
        <w:rPr>
          <w:rFonts w:ascii="Arial" w:hAnsi="Arial" w:cs="Arial"/>
          <w:bCs/>
        </w:rPr>
        <w:tab/>
        <w:t>£1</w:t>
      </w:r>
      <w:r>
        <w:rPr>
          <w:rFonts w:ascii="Arial" w:hAnsi="Arial" w:cs="Arial"/>
          <w:bCs/>
        </w:rPr>
        <w:t>81</w:t>
      </w:r>
      <w:r w:rsidRPr="00C768C2">
        <w:rPr>
          <w:rFonts w:ascii="Arial" w:hAnsi="Arial" w:cs="Arial"/>
          <w:bCs/>
        </w:rPr>
        <w:t>,</w:t>
      </w:r>
      <w:r>
        <w:rPr>
          <w:rFonts w:ascii="Arial" w:hAnsi="Arial" w:cs="Arial"/>
          <w:bCs/>
        </w:rPr>
        <w:t>302</w:t>
      </w:r>
    </w:p>
    <w:p w:rsidR="007F406D" w:rsidRPr="00C768C2" w:rsidRDefault="007F406D" w:rsidP="007F406D">
      <w:pPr>
        <w:autoSpaceDE w:val="0"/>
        <w:autoSpaceDN w:val="0"/>
        <w:adjustRightInd w:val="0"/>
        <w:spacing w:after="240"/>
        <w:ind w:left="4536" w:hanging="1701"/>
        <w:jc w:val="both"/>
        <w:rPr>
          <w:rFonts w:ascii="Arial" w:hAnsi="Arial" w:cs="Arial"/>
          <w:bCs/>
        </w:rPr>
      </w:pPr>
      <w:r w:rsidRPr="00C768C2">
        <w:rPr>
          <w:rFonts w:ascii="Arial" w:hAnsi="Arial" w:cs="Arial"/>
          <w:bCs/>
        </w:rPr>
        <w:t>Services:</w:t>
      </w:r>
      <w:r w:rsidRPr="00C768C2">
        <w:rPr>
          <w:rFonts w:ascii="Arial" w:hAnsi="Arial" w:cs="Arial"/>
          <w:bCs/>
        </w:rPr>
        <w:tab/>
      </w:r>
      <w:r w:rsidRPr="00C768C2">
        <w:rPr>
          <w:rFonts w:ascii="Arial" w:hAnsi="Arial" w:cs="Arial"/>
          <w:bCs/>
        </w:rPr>
        <w:tab/>
        <w:t>£1</w:t>
      </w:r>
      <w:r>
        <w:rPr>
          <w:rFonts w:ascii="Arial" w:hAnsi="Arial" w:cs="Arial"/>
          <w:bCs/>
        </w:rPr>
        <w:t>81</w:t>
      </w:r>
      <w:r w:rsidRPr="00C768C2">
        <w:rPr>
          <w:rFonts w:ascii="Arial" w:hAnsi="Arial" w:cs="Arial"/>
          <w:bCs/>
        </w:rPr>
        <w:t>,</w:t>
      </w:r>
      <w:r>
        <w:rPr>
          <w:rFonts w:ascii="Arial" w:hAnsi="Arial" w:cs="Arial"/>
          <w:bCs/>
        </w:rPr>
        <w:t>302</w:t>
      </w:r>
    </w:p>
    <w:p w:rsidR="007F406D" w:rsidRPr="00C768C2" w:rsidRDefault="007F406D" w:rsidP="007F406D">
      <w:pPr>
        <w:autoSpaceDE w:val="0"/>
        <w:autoSpaceDN w:val="0"/>
        <w:adjustRightInd w:val="0"/>
        <w:spacing w:after="240"/>
        <w:ind w:left="1701" w:hanging="850"/>
        <w:jc w:val="both"/>
        <w:rPr>
          <w:rFonts w:ascii="Arial" w:hAnsi="Arial" w:cs="Arial"/>
          <w:bCs/>
        </w:rPr>
      </w:pPr>
      <w:r w:rsidRPr="00C768C2">
        <w:rPr>
          <w:rFonts w:ascii="Arial" w:hAnsi="Arial" w:cs="Arial"/>
          <w:bCs/>
        </w:rPr>
        <w:t>E4.4</w:t>
      </w:r>
      <w:r w:rsidRPr="00C768C2">
        <w:rPr>
          <w:rFonts w:ascii="Arial" w:hAnsi="Arial" w:cs="Arial"/>
          <w:bCs/>
        </w:rPr>
        <w:tab/>
      </w:r>
      <w:r w:rsidRPr="00C768C2">
        <w:rPr>
          <w:rFonts w:ascii="Arial" w:hAnsi="Arial" w:cs="Arial"/>
          <w:bCs/>
          <w:u w:val="single"/>
        </w:rPr>
        <w:t>Estimating Contract Values/Aggregation</w:t>
      </w:r>
    </w:p>
    <w:p w:rsidR="007F406D" w:rsidRPr="00C768C2" w:rsidRDefault="007F406D" w:rsidP="007F406D">
      <w:pPr>
        <w:autoSpaceDE w:val="0"/>
        <w:autoSpaceDN w:val="0"/>
        <w:adjustRightInd w:val="0"/>
        <w:spacing w:after="240"/>
        <w:ind w:left="2835" w:hanging="1134"/>
        <w:jc w:val="both"/>
        <w:rPr>
          <w:rFonts w:ascii="Arial" w:hAnsi="Arial" w:cs="Arial"/>
          <w:bCs/>
        </w:rPr>
      </w:pPr>
      <w:r w:rsidRPr="00C768C2">
        <w:rPr>
          <w:rFonts w:ascii="Arial" w:hAnsi="Arial" w:cs="Arial"/>
          <w:bCs/>
        </w:rPr>
        <w:t>E4.4.1</w:t>
      </w:r>
      <w:r w:rsidRPr="00C768C2">
        <w:rPr>
          <w:rFonts w:ascii="Arial" w:hAnsi="Arial" w:cs="Arial"/>
          <w:bCs/>
        </w:rPr>
        <w:tab/>
        <w:t>Where there is a reference to the value of any contract, framework agreement or transaction, it shall mean its total estimated value net of VAT over the entire term of the contract or framework (as the case may be), including all options, permitted extensions and variations. Where a contract does not include a total price the estimated value will be the amount of the consideration payable each month multiplied by 48 (i.e. 4 years).</w:t>
      </w:r>
    </w:p>
    <w:p w:rsidR="007F406D" w:rsidRPr="00C768C2" w:rsidRDefault="007F406D" w:rsidP="007F406D">
      <w:pPr>
        <w:autoSpaceDE w:val="0"/>
        <w:autoSpaceDN w:val="0"/>
        <w:adjustRightInd w:val="0"/>
        <w:spacing w:after="240"/>
        <w:ind w:left="2835" w:hanging="1134"/>
        <w:jc w:val="both"/>
        <w:rPr>
          <w:rFonts w:ascii="Arial" w:hAnsi="Arial" w:cs="Arial"/>
          <w:bCs/>
        </w:rPr>
      </w:pPr>
      <w:r w:rsidRPr="00C768C2">
        <w:rPr>
          <w:rFonts w:ascii="Arial" w:hAnsi="Arial" w:cs="Arial"/>
          <w:bCs/>
        </w:rPr>
        <w:t>E4.4.2</w:t>
      </w:r>
      <w:r w:rsidRPr="00C768C2">
        <w:rPr>
          <w:rFonts w:ascii="Arial" w:hAnsi="Arial" w:cs="Arial"/>
          <w:bCs/>
        </w:rPr>
        <w:tab/>
        <w:t>Procurement Services and the Chief Fire Officer shall have regard to the optimum packaging of works, supplies or services, particularly works, supplies or services of a similar nature, which are likely to be carried out in connection with a particular project in order to achieve the best value for money, including social value. A proposed contract must not be divided into separate lower value contracts simply to avoid the full application of these Rules. T</w:t>
      </w:r>
      <w:r>
        <w:rPr>
          <w:rFonts w:ascii="Arial" w:hAnsi="Arial" w:cs="Arial"/>
          <w:bCs/>
        </w:rPr>
        <w:t>his</w:t>
      </w:r>
      <w:r w:rsidRPr="00C768C2">
        <w:rPr>
          <w:rFonts w:ascii="Arial" w:hAnsi="Arial" w:cs="Arial"/>
          <w:bCs/>
        </w:rPr>
        <w:t xml:space="preserve"> does not affect the determination of the number and size of lots within a Framework Agreement.</w:t>
      </w:r>
    </w:p>
    <w:p w:rsidR="007F406D" w:rsidRPr="00C768C2" w:rsidRDefault="007F406D" w:rsidP="007F406D">
      <w:pPr>
        <w:autoSpaceDE w:val="0"/>
        <w:autoSpaceDN w:val="0"/>
        <w:adjustRightInd w:val="0"/>
        <w:spacing w:after="240"/>
        <w:ind w:left="851" w:hanging="851"/>
        <w:jc w:val="both"/>
        <w:rPr>
          <w:rFonts w:ascii="Arial" w:hAnsi="Arial" w:cs="Arial"/>
          <w:b/>
          <w:bCs/>
        </w:rPr>
      </w:pPr>
      <w:r w:rsidRPr="00C768C2">
        <w:rPr>
          <w:rFonts w:ascii="Arial" w:hAnsi="Arial" w:cs="Arial"/>
          <w:b/>
          <w:bCs/>
        </w:rPr>
        <w:t>E5.</w:t>
      </w:r>
      <w:r w:rsidRPr="00C768C2">
        <w:rPr>
          <w:rFonts w:ascii="Arial" w:hAnsi="Arial" w:cs="Arial"/>
          <w:b/>
          <w:bCs/>
        </w:rPr>
        <w:tab/>
        <w:t>Approvals</w:t>
      </w:r>
    </w:p>
    <w:p w:rsidR="007F406D" w:rsidRPr="00C768C2" w:rsidRDefault="007F406D" w:rsidP="007F406D">
      <w:pPr>
        <w:autoSpaceDE w:val="0"/>
        <w:autoSpaceDN w:val="0"/>
        <w:adjustRightInd w:val="0"/>
        <w:spacing w:after="240"/>
        <w:ind w:left="1701" w:hanging="850"/>
        <w:jc w:val="both"/>
        <w:rPr>
          <w:rFonts w:ascii="Arial" w:hAnsi="Arial" w:cs="Arial"/>
          <w:b/>
          <w:bCs/>
        </w:rPr>
      </w:pPr>
      <w:r w:rsidRPr="00C768C2">
        <w:rPr>
          <w:rFonts w:ascii="Arial" w:hAnsi="Arial" w:cs="Arial"/>
          <w:bCs/>
        </w:rPr>
        <w:t>E5.1</w:t>
      </w:r>
      <w:r w:rsidRPr="00C768C2">
        <w:rPr>
          <w:rFonts w:ascii="Arial" w:hAnsi="Arial" w:cs="Arial"/>
          <w:b/>
          <w:bCs/>
        </w:rPr>
        <w:t>.</w:t>
      </w:r>
      <w:r w:rsidRPr="00C768C2">
        <w:rPr>
          <w:rFonts w:ascii="Arial" w:hAnsi="Arial" w:cs="Arial"/>
          <w:b/>
          <w:bCs/>
        </w:rPr>
        <w:tab/>
      </w:r>
      <w:r w:rsidRPr="00C768C2">
        <w:rPr>
          <w:rFonts w:ascii="Arial" w:hAnsi="Arial" w:cs="Arial"/>
          <w:bCs/>
          <w:u w:val="single"/>
        </w:rPr>
        <w:t>General Procurements</w:t>
      </w:r>
    </w:p>
    <w:p w:rsidR="007F406D" w:rsidRPr="00C768C2" w:rsidRDefault="007F406D" w:rsidP="007F406D">
      <w:pPr>
        <w:autoSpaceDE w:val="0"/>
        <w:autoSpaceDN w:val="0"/>
        <w:adjustRightInd w:val="0"/>
        <w:spacing w:after="240"/>
        <w:ind w:left="2835" w:hanging="1134"/>
        <w:jc w:val="both"/>
        <w:rPr>
          <w:rFonts w:ascii="Arial" w:hAnsi="Arial" w:cs="Arial"/>
          <w:bCs/>
        </w:rPr>
      </w:pPr>
      <w:r w:rsidRPr="00C768C2">
        <w:rPr>
          <w:rFonts w:ascii="Arial" w:hAnsi="Arial" w:cs="Arial"/>
          <w:bCs/>
        </w:rPr>
        <w:t>E5.1.1</w:t>
      </w:r>
      <w:r w:rsidRPr="00C768C2">
        <w:rPr>
          <w:rFonts w:ascii="Arial" w:hAnsi="Arial" w:cs="Arial"/>
          <w:bCs/>
        </w:rPr>
        <w:tab/>
        <w:t>Procurement Services must agree the procurement process for all procurements with a value equal to or over £20,000.</w:t>
      </w:r>
    </w:p>
    <w:p w:rsidR="007F406D" w:rsidRDefault="007F406D" w:rsidP="007F406D">
      <w:pPr>
        <w:autoSpaceDE w:val="0"/>
        <w:autoSpaceDN w:val="0"/>
        <w:adjustRightInd w:val="0"/>
        <w:spacing w:after="240"/>
        <w:ind w:left="2835" w:hanging="1134"/>
        <w:jc w:val="both"/>
        <w:rPr>
          <w:rFonts w:ascii="Arial" w:hAnsi="Arial" w:cs="Arial"/>
          <w:bCs/>
        </w:rPr>
      </w:pPr>
      <w:r w:rsidRPr="00C768C2">
        <w:rPr>
          <w:rFonts w:ascii="Arial" w:hAnsi="Arial" w:cs="Arial"/>
          <w:bCs/>
        </w:rPr>
        <w:t>E5.1.2</w:t>
      </w:r>
      <w:r w:rsidRPr="00C768C2">
        <w:rPr>
          <w:rFonts w:ascii="Arial" w:hAnsi="Arial" w:cs="Arial"/>
          <w:bCs/>
        </w:rPr>
        <w:tab/>
        <w:t>In all cases the Chief Fire Officer must consider the level of engagement needed with Members, and service users.</w:t>
      </w:r>
    </w:p>
    <w:p w:rsidR="007F406D" w:rsidRPr="00C768C2" w:rsidRDefault="007F406D" w:rsidP="007F406D">
      <w:pPr>
        <w:autoSpaceDE w:val="0"/>
        <w:autoSpaceDN w:val="0"/>
        <w:adjustRightInd w:val="0"/>
        <w:spacing w:after="240"/>
        <w:ind w:left="2835" w:hanging="1134"/>
        <w:jc w:val="both"/>
        <w:rPr>
          <w:rFonts w:ascii="Arial" w:hAnsi="Arial" w:cs="Arial"/>
          <w:bCs/>
        </w:rPr>
      </w:pPr>
      <w:r w:rsidRPr="00C768C2">
        <w:rPr>
          <w:rFonts w:ascii="Arial" w:hAnsi="Arial" w:cs="Arial"/>
          <w:bCs/>
        </w:rPr>
        <w:tab/>
      </w:r>
    </w:p>
    <w:p w:rsidR="007F406D" w:rsidRPr="00C768C2" w:rsidRDefault="007F406D" w:rsidP="007F406D">
      <w:pPr>
        <w:autoSpaceDE w:val="0"/>
        <w:autoSpaceDN w:val="0"/>
        <w:adjustRightInd w:val="0"/>
        <w:spacing w:after="240"/>
        <w:ind w:left="1701" w:hanging="850"/>
        <w:jc w:val="both"/>
        <w:rPr>
          <w:rFonts w:ascii="Arial" w:hAnsi="Arial" w:cs="Arial"/>
          <w:bCs/>
          <w:u w:val="single"/>
        </w:rPr>
      </w:pPr>
      <w:r w:rsidRPr="00C768C2">
        <w:rPr>
          <w:rFonts w:ascii="Arial" w:hAnsi="Arial" w:cs="Arial"/>
          <w:bCs/>
        </w:rPr>
        <w:lastRenderedPageBreak/>
        <w:t>E5.2.</w:t>
      </w:r>
      <w:r w:rsidRPr="00C768C2">
        <w:rPr>
          <w:rFonts w:ascii="Arial" w:hAnsi="Arial" w:cs="Arial"/>
          <w:bCs/>
        </w:rPr>
        <w:tab/>
      </w:r>
      <w:r w:rsidRPr="00C768C2">
        <w:rPr>
          <w:rFonts w:ascii="Arial" w:hAnsi="Arial" w:cs="Arial"/>
          <w:bCs/>
          <w:u w:val="single"/>
        </w:rPr>
        <w:t>Consultancy Services</w:t>
      </w:r>
    </w:p>
    <w:p w:rsidR="007F406D" w:rsidRDefault="007F406D" w:rsidP="007F406D">
      <w:pPr>
        <w:autoSpaceDE w:val="0"/>
        <w:autoSpaceDN w:val="0"/>
        <w:adjustRightInd w:val="0"/>
        <w:spacing w:after="240"/>
        <w:ind w:left="2835" w:hanging="1134"/>
        <w:jc w:val="both"/>
        <w:rPr>
          <w:rFonts w:ascii="Arial" w:hAnsi="Arial" w:cs="Arial"/>
          <w:bCs/>
        </w:rPr>
      </w:pPr>
      <w:r w:rsidRPr="00C768C2">
        <w:rPr>
          <w:rFonts w:ascii="Arial" w:hAnsi="Arial" w:cs="Arial"/>
          <w:bCs/>
        </w:rPr>
        <w:t>E5.2.1</w:t>
      </w:r>
      <w:r w:rsidRPr="00C768C2">
        <w:rPr>
          <w:rFonts w:ascii="Arial" w:hAnsi="Arial" w:cs="Arial"/>
          <w:bCs/>
        </w:rPr>
        <w:tab/>
      </w:r>
      <w:r>
        <w:rPr>
          <w:rFonts w:ascii="Arial" w:hAnsi="Arial" w:cs="Arial"/>
          <w:bCs/>
        </w:rPr>
        <w:t xml:space="preserve">Any proposals to use external consultants where the estimated cost is likely to exceed £50,000 shall be agreed in writing in advance with the Finance Officer and Monitoring Officer. </w:t>
      </w:r>
      <w:r w:rsidRPr="00C768C2">
        <w:rPr>
          <w:rFonts w:ascii="Arial" w:hAnsi="Arial" w:cs="Arial"/>
          <w:bCs/>
        </w:rPr>
        <w:t>Where the cost is estimated to be equal to or exceed £100,000 the prior approval of the Authority is required before advertising, except in urgent cases where approval is required before award. In the case of external consultants, Procurement Services and the Chief Fire Officer must also comply with the additional requirements set out in the Appendix to these Rules.</w:t>
      </w:r>
    </w:p>
    <w:p w:rsidR="007F406D" w:rsidRPr="00C768C2" w:rsidRDefault="007F406D" w:rsidP="007F406D">
      <w:pPr>
        <w:autoSpaceDE w:val="0"/>
        <w:autoSpaceDN w:val="0"/>
        <w:adjustRightInd w:val="0"/>
        <w:spacing w:after="240"/>
        <w:ind w:left="851" w:hanging="851"/>
        <w:jc w:val="both"/>
        <w:rPr>
          <w:rFonts w:ascii="Arial" w:hAnsi="Arial" w:cs="Arial"/>
          <w:b/>
          <w:bCs/>
        </w:rPr>
      </w:pPr>
      <w:r w:rsidRPr="00C768C2">
        <w:rPr>
          <w:rFonts w:ascii="Arial" w:hAnsi="Arial" w:cs="Arial"/>
          <w:b/>
          <w:bCs/>
        </w:rPr>
        <w:t>E6.</w:t>
      </w:r>
      <w:r w:rsidRPr="00C768C2">
        <w:rPr>
          <w:rFonts w:ascii="Arial" w:hAnsi="Arial" w:cs="Arial"/>
          <w:b/>
          <w:bCs/>
        </w:rPr>
        <w:tab/>
        <w:t>Procurement Process</w:t>
      </w:r>
    </w:p>
    <w:p w:rsidR="007F406D" w:rsidRPr="00C768C2" w:rsidRDefault="007F406D" w:rsidP="007F406D">
      <w:pPr>
        <w:autoSpaceDE w:val="0"/>
        <w:autoSpaceDN w:val="0"/>
        <w:adjustRightInd w:val="0"/>
        <w:spacing w:after="240"/>
        <w:ind w:left="1701" w:hanging="850"/>
        <w:jc w:val="both"/>
        <w:rPr>
          <w:rFonts w:ascii="Arial" w:hAnsi="Arial" w:cs="Arial"/>
          <w:bCs/>
        </w:rPr>
      </w:pPr>
      <w:r w:rsidRPr="00C768C2">
        <w:rPr>
          <w:rFonts w:ascii="Arial" w:hAnsi="Arial" w:cs="Arial"/>
          <w:bCs/>
        </w:rPr>
        <w:t>E6.1.</w:t>
      </w:r>
      <w:r w:rsidRPr="00C768C2">
        <w:rPr>
          <w:rFonts w:ascii="Arial" w:hAnsi="Arial" w:cs="Arial"/>
          <w:bCs/>
        </w:rPr>
        <w:tab/>
      </w:r>
      <w:r w:rsidRPr="00C768C2">
        <w:rPr>
          <w:rFonts w:ascii="Arial" w:hAnsi="Arial" w:cs="Arial"/>
          <w:bCs/>
          <w:u w:val="single"/>
        </w:rPr>
        <w:t>Advertising Contracting Opportunities</w:t>
      </w:r>
    </w:p>
    <w:p w:rsidR="007F406D" w:rsidRPr="00C768C2" w:rsidRDefault="007F406D" w:rsidP="007F406D">
      <w:pPr>
        <w:autoSpaceDE w:val="0"/>
        <w:autoSpaceDN w:val="0"/>
        <w:adjustRightInd w:val="0"/>
        <w:spacing w:after="240"/>
        <w:ind w:left="2835" w:hanging="1134"/>
        <w:jc w:val="both"/>
        <w:rPr>
          <w:rFonts w:ascii="Arial" w:hAnsi="Arial" w:cs="Arial"/>
          <w:bCs/>
        </w:rPr>
      </w:pPr>
      <w:r w:rsidRPr="00C768C2">
        <w:rPr>
          <w:rFonts w:ascii="Arial" w:hAnsi="Arial" w:cs="Arial"/>
          <w:bCs/>
        </w:rPr>
        <w:t>E6.1.1</w:t>
      </w:r>
      <w:r w:rsidRPr="00C768C2">
        <w:rPr>
          <w:rFonts w:ascii="Arial" w:hAnsi="Arial" w:cs="Arial"/>
          <w:bCs/>
        </w:rPr>
        <w:tab/>
        <w:t xml:space="preserve">Where the value of the proposed contract is on or above the applicable EU threshold, a Contract Notice must first be published in the OJEU in the form prescribed.  Procurement opportunities with a value of £25,000 or above are </w:t>
      </w:r>
      <w:r>
        <w:rPr>
          <w:rFonts w:ascii="Arial" w:hAnsi="Arial" w:cs="Arial"/>
          <w:bCs/>
        </w:rPr>
        <w:t>r</w:t>
      </w:r>
      <w:r w:rsidRPr="00C768C2">
        <w:rPr>
          <w:rFonts w:ascii="Arial" w:hAnsi="Arial" w:cs="Arial"/>
          <w:bCs/>
        </w:rPr>
        <w:t>equired to be advertised on Contracts Finder.</w:t>
      </w:r>
    </w:p>
    <w:p w:rsidR="007F406D" w:rsidRPr="00C768C2" w:rsidRDefault="007F406D" w:rsidP="007F406D">
      <w:pPr>
        <w:autoSpaceDE w:val="0"/>
        <w:autoSpaceDN w:val="0"/>
        <w:adjustRightInd w:val="0"/>
        <w:spacing w:after="240"/>
        <w:ind w:left="2835" w:hanging="1134"/>
        <w:jc w:val="both"/>
        <w:rPr>
          <w:rFonts w:ascii="Arial" w:hAnsi="Arial" w:cs="Arial"/>
          <w:bCs/>
        </w:rPr>
      </w:pPr>
      <w:r w:rsidRPr="00C768C2">
        <w:rPr>
          <w:rFonts w:ascii="Arial" w:hAnsi="Arial" w:cs="Arial"/>
          <w:bCs/>
        </w:rPr>
        <w:t>E6.1.2</w:t>
      </w:r>
      <w:r w:rsidRPr="00C768C2">
        <w:rPr>
          <w:rFonts w:ascii="Arial" w:hAnsi="Arial" w:cs="Arial"/>
          <w:bCs/>
        </w:rPr>
        <w:tab/>
        <w:t>For tender opportunities Procurement Services, in consultation with the Chief Fire Officer, shall consider the most appropriate and cost effective form of publicity for the particular opportunity including considering the use of local media/ newspapers/ trade journals/ online channels.</w:t>
      </w:r>
    </w:p>
    <w:p w:rsidR="007F406D" w:rsidRPr="00C768C2" w:rsidRDefault="007F406D" w:rsidP="007F406D">
      <w:pPr>
        <w:autoSpaceDE w:val="0"/>
        <w:autoSpaceDN w:val="0"/>
        <w:adjustRightInd w:val="0"/>
        <w:spacing w:after="240"/>
        <w:ind w:left="2835" w:hanging="1134"/>
        <w:jc w:val="both"/>
        <w:rPr>
          <w:rFonts w:ascii="Arial" w:hAnsi="Arial" w:cs="Arial"/>
          <w:bCs/>
        </w:rPr>
      </w:pPr>
      <w:r w:rsidRPr="00C768C2">
        <w:rPr>
          <w:rFonts w:ascii="Arial" w:hAnsi="Arial" w:cs="Arial"/>
          <w:bCs/>
        </w:rPr>
        <w:t>E6.1.3</w:t>
      </w:r>
      <w:r w:rsidRPr="00C768C2">
        <w:rPr>
          <w:rFonts w:ascii="Arial" w:hAnsi="Arial" w:cs="Arial"/>
          <w:bCs/>
        </w:rPr>
        <w:tab/>
        <w:t>All procurement opportunities (regardless of value) should be considered as to whether their advertising would be beneficial in order to encourage competition.</w:t>
      </w:r>
    </w:p>
    <w:p w:rsidR="007F406D" w:rsidRPr="00C768C2" w:rsidRDefault="007F406D" w:rsidP="007F406D">
      <w:pPr>
        <w:autoSpaceDE w:val="0"/>
        <w:autoSpaceDN w:val="0"/>
        <w:adjustRightInd w:val="0"/>
        <w:spacing w:after="240"/>
        <w:ind w:left="1701" w:hanging="850"/>
        <w:jc w:val="both"/>
        <w:rPr>
          <w:rFonts w:ascii="Arial" w:hAnsi="Arial" w:cs="Arial"/>
          <w:bCs/>
        </w:rPr>
      </w:pPr>
      <w:r w:rsidRPr="00C768C2">
        <w:rPr>
          <w:rFonts w:ascii="Arial" w:hAnsi="Arial" w:cs="Arial"/>
          <w:bCs/>
        </w:rPr>
        <w:t>E6.2.</w:t>
      </w:r>
      <w:r w:rsidRPr="00C768C2">
        <w:rPr>
          <w:rFonts w:ascii="Arial" w:hAnsi="Arial" w:cs="Arial"/>
          <w:bCs/>
        </w:rPr>
        <w:tab/>
      </w:r>
      <w:r w:rsidRPr="00C768C2">
        <w:rPr>
          <w:rFonts w:ascii="Arial" w:hAnsi="Arial" w:cs="Arial"/>
          <w:bCs/>
          <w:u w:val="single"/>
        </w:rPr>
        <w:t>Tender Procedures</w:t>
      </w:r>
    </w:p>
    <w:p w:rsidR="007F406D" w:rsidRPr="00C768C2" w:rsidRDefault="007F406D" w:rsidP="007F406D">
      <w:pPr>
        <w:autoSpaceDE w:val="0"/>
        <w:autoSpaceDN w:val="0"/>
        <w:adjustRightInd w:val="0"/>
        <w:spacing w:after="240"/>
        <w:ind w:left="2835" w:hanging="1134"/>
        <w:jc w:val="both"/>
        <w:rPr>
          <w:rFonts w:ascii="Arial" w:hAnsi="Arial" w:cs="Arial"/>
          <w:bCs/>
        </w:rPr>
      </w:pPr>
      <w:r w:rsidRPr="00C768C2">
        <w:rPr>
          <w:rFonts w:ascii="Arial" w:hAnsi="Arial" w:cs="Arial"/>
          <w:bCs/>
        </w:rPr>
        <w:t>E6.2.1</w:t>
      </w:r>
      <w:r w:rsidRPr="00C768C2">
        <w:rPr>
          <w:rFonts w:ascii="Arial" w:hAnsi="Arial" w:cs="Arial"/>
          <w:bCs/>
        </w:rPr>
        <w:tab/>
      </w:r>
      <w:r w:rsidRPr="00C768C2">
        <w:rPr>
          <w:rFonts w:ascii="Arial" w:hAnsi="Arial" w:cs="Arial"/>
          <w:b/>
          <w:bCs/>
        </w:rPr>
        <w:t>Open Procedure</w:t>
      </w:r>
    </w:p>
    <w:p w:rsidR="007F406D" w:rsidRPr="00C768C2" w:rsidRDefault="007F406D" w:rsidP="007F406D">
      <w:pPr>
        <w:autoSpaceDE w:val="0"/>
        <w:autoSpaceDN w:val="0"/>
        <w:adjustRightInd w:val="0"/>
        <w:spacing w:after="240"/>
        <w:ind w:left="3969" w:hanging="1134"/>
        <w:jc w:val="both"/>
        <w:rPr>
          <w:rFonts w:ascii="Arial" w:hAnsi="Arial" w:cs="Arial"/>
          <w:bCs/>
        </w:rPr>
      </w:pPr>
      <w:r w:rsidRPr="00C768C2">
        <w:rPr>
          <w:rFonts w:ascii="Arial" w:hAnsi="Arial" w:cs="Arial"/>
          <w:bCs/>
        </w:rPr>
        <w:t>E6.2.1.1</w:t>
      </w:r>
      <w:r w:rsidRPr="00C768C2">
        <w:rPr>
          <w:rFonts w:ascii="Arial" w:hAnsi="Arial" w:cs="Arial"/>
          <w:bCs/>
        </w:rPr>
        <w:tab/>
        <w:t>The Open Procedure means a tender procedure leading to the award of a contract/framework agreement whereby all interested parties may tender.</w:t>
      </w:r>
    </w:p>
    <w:p w:rsidR="007F406D" w:rsidRPr="00C768C2" w:rsidRDefault="007F406D" w:rsidP="007F406D">
      <w:pPr>
        <w:autoSpaceDE w:val="0"/>
        <w:autoSpaceDN w:val="0"/>
        <w:adjustRightInd w:val="0"/>
        <w:spacing w:after="240"/>
        <w:ind w:left="3969" w:hanging="1134"/>
        <w:jc w:val="both"/>
        <w:rPr>
          <w:rFonts w:ascii="Arial" w:hAnsi="Arial" w:cs="Arial"/>
          <w:bCs/>
        </w:rPr>
      </w:pPr>
      <w:r w:rsidRPr="00C768C2">
        <w:rPr>
          <w:rFonts w:ascii="Arial" w:hAnsi="Arial" w:cs="Arial"/>
          <w:bCs/>
        </w:rPr>
        <w:t>E6.1.1.2</w:t>
      </w:r>
      <w:r w:rsidRPr="00C768C2">
        <w:rPr>
          <w:rFonts w:ascii="Arial" w:hAnsi="Arial" w:cs="Arial"/>
          <w:bCs/>
        </w:rPr>
        <w:tab/>
        <w:t>Tender documentation shall be sent to all who apply prior to the tender closing date.</w:t>
      </w:r>
    </w:p>
    <w:p w:rsidR="007F406D" w:rsidRPr="00C768C2" w:rsidRDefault="007F406D" w:rsidP="007F406D">
      <w:pPr>
        <w:autoSpaceDE w:val="0"/>
        <w:autoSpaceDN w:val="0"/>
        <w:adjustRightInd w:val="0"/>
        <w:spacing w:after="240"/>
        <w:ind w:left="2835" w:hanging="1134"/>
        <w:jc w:val="both"/>
        <w:rPr>
          <w:rFonts w:ascii="Arial" w:hAnsi="Arial" w:cs="Arial"/>
          <w:bCs/>
        </w:rPr>
      </w:pPr>
      <w:r w:rsidRPr="00C768C2">
        <w:rPr>
          <w:rFonts w:ascii="Arial" w:hAnsi="Arial" w:cs="Arial"/>
          <w:bCs/>
        </w:rPr>
        <w:t>E6.2.2</w:t>
      </w:r>
      <w:r w:rsidRPr="00C768C2">
        <w:rPr>
          <w:rFonts w:ascii="Arial" w:hAnsi="Arial" w:cs="Arial"/>
          <w:bCs/>
        </w:rPr>
        <w:tab/>
      </w:r>
      <w:r w:rsidRPr="00C768C2">
        <w:rPr>
          <w:rFonts w:ascii="Arial" w:hAnsi="Arial" w:cs="Arial"/>
          <w:b/>
          <w:bCs/>
        </w:rPr>
        <w:t>Restricted Procedure</w:t>
      </w:r>
    </w:p>
    <w:p w:rsidR="007F406D" w:rsidRPr="00C768C2" w:rsidRDefault="007F406D" w:rsidP="007F406D">
      <w:pPr>
        <w:autoSpaceDE w:val="0"/>
        <w:autoSpaceDN w:val="0"/>
        <w:adjustRightInd w:val="0"/>
        <w:spacing w:after="240"/>
        <w:ind w:left="3969" w:hanging="1134"/>
        <w:jc w:val="both"/>
        <w:rPr>
          <w:rFonts w:ascii="Arial" w:hAnsi="Arial" w:cs="Arial"/>
          <w:bCs/>
        </w:rPr>
      </w:pPr>
      <w:r w:rsidRPr="00C768C2">
        <w:rPr>
          <w:rFonts w:ascii="Arial" w:hAnsi="Arial" w:cs="Arial"/>
          <w:bCs/>
        </w:rPr>
        <w:t>E6.2.2.1</w:t>
      </w:r>
      <w:r w:rsidRPr="00C768C2">
        <w:rPr>
          <w:rFonts w:ascii="Arial" w:hAnsi="Arial" w:cs="Arial"/>
          <w:bCs/>
        </w:rPr>
        <w:tab/>
        <w:t xml:space="preserve">The Restricted Procedure means a tender procedure leading to the award of a contract whereby only parties pre-selected by the </w:t>
      </w:r>
      <w:r w:rsidRPr="00C768C2">
        <w:rPr>
          <w:rFonts w:ascii="Arial" w:hAnsi="Arial" w:cs="Arial"/>
          <w:bCs/>
        </w:rPr>
        <w:lastRenderedPageBreak/>
        <w:t>Authority may submit tenders for the contract.  The Restricted Procedure must only be used for procurements over the EU Threshold with the Open Procedure being mandatory for sub-EU Threshold values.</w:t>
      </w:r>
    </w:p>
    <w:p w:rsidR="007F406D" w:rsidRPr="00C768C2" w:rsidRDefault="007F406D" w:rsidP="007F406D">
      <w:pPr>
        <w:autoSpaceDE w:val="0"/>
        <w:autoSpaceDN w:val="0"/>
        <w:adjustRightInd w:val="0"/>
        <w:spacing w:after="240"/>
        <w:ind w:left="3969" w:hanging="1134"/>
        <w:jc w:val="both"/>
        <w:rPr>
          <w:rFonts w:ascii="Arial" w:hAnsi="Arial" w:cs="Arial"/>
          <w:bCs/>
        </w:rPr>
      </w:pPr>
      <w:r w:rsidRPr="00C768C2">
        <w:rPr>
          <w:rFonts w:ascii="Arial" w:hAnsi="Arial" w:cs="Arial"/>
          <w:bCs/>
        </w:rPr>
        <w:t>E6.2.2.2</w:t>
      </w:r>
      <w:r w:rsidRPr="00C768C2">
        <w:rPr>
          <w:rFonts w:ascii="Arial" w:hAnsi="Arial" w:cs="Arial"/>
          <w:bCs/>
        </w:rPr>
        <w:tab/>
        <w:t>A Pre-qualification Questionnaire (“PQQ”) must be provided to all third parties requesting to participate, which shall be used to determine the third party’s eligibility, financial standing and technical capacity.</w:t>
      </w:r>
    </w:p>
    <w:p w:rsidR="007F406D" w:rsidRPr="00C768C2" w:rsidRDefault="007F406D" w:rsidP="007F406D">
      <w:pPr>
        <w:autoSpaceDE w:val="0"/>
        <w:autoSpaceDN w:val="0"/>
        <w:adjustRightInd w:val="0"/>
        <w:spacing w:after="240"/>
        <w:ind w:left="3969" w:hanging="1134"/>
        <w:jc w:val="both"/>
        <w:rPr>
          <w:rFonts w:ascii="Arial" w:hAnsi="Arial" w:cs="Arial"/>
          <w:bCs/>
        </w:rPr>
      </w:pPr>
      <w:r w:rsidRPr="00C768C2">
        <w:rPr>
          <w:rFonts w:ascii="Arial" w:hAnsi="Arial" w:cs="Arial"/>
          <w:bCs/>
        </w:rPr>
        <w:t>E6.2.2.3</w:t>
      </w:r>
      <w:r w:rsidRPr="00C768C2">
        <w:rPr>
          <w:rFonts w:ascii="Arial" w:hAnsi="Arial" w:cs="Arial"/>
          <w:bCs/>
        </w:rPr>
        <w:tab/>
        <w:t xml:space="preserve">For tenders over the EU threshold, Officers should select not less than five companies or individuals to be invited to tender, the procurement may only proceed with the prior written agreement of the Finance Officer and </w:t>
      </w:r>
      <w:r w:rsidRPr="004B2F03">
        <w:rPr>
          <w:rFonts w:ascii="Arial" w:hAnsi="Arial" w:cs="Arial"/>
          <w:bCs/>
        </w:rPr>
        <w:t>the</w:t>
      </w:r>
      <w:r>
        <w:rPr>
          <w:rFonts w:ascii="Arial" w:hAnsi="Arial" w:cs="Arial"/>
          <w:bCs/>
        </w:rPr>
        <w:t xml:space="preserve"> </w:t>
      </w:r>
      <w:r w:rsidRPr="004B2F03">
        <w:rPr>
          <w:rFonts w:ascii="Arial" w:hAnsi="Arial" w:cs="Arial"/>
          <w:bCs/>
        </w:rPr>
        <w:t>Monitoring Officer.</w:t>
      </w:r>
    </w:p>
    <w:p w:rsidR="007F406D" w:rsidRPr="00C768C2" w:rsidRDefault="007F406D" w:rsidP="007F406D">
      <w:pPr>
        <w:autoSpaceDE w:val="0"/>
        <w:autoSpaceDN w:val="0"/>
        <w:adjustRightInd w:val="0"/>
        <w:spacing w:after="240"/>
        <w:ind w:left="2835" w:hanging="1134"/>
        <w:jc w:val="both"/>
        <w:rPr>
          <w:rFonts w:ascii="Arial" w:hAnsi="Arial" w:cs="Arial"/>
          <w:bCs/>
        </w:rPr>
      </w:pPr>
      <w:r w:rsidRPr="00C768C2">
        <w:rPr>
          <w:rFonts w:ascii="Arial" w:hAnsi="Arial" w:cs="Arial"/>
          <w:bCs/>
        </w:rPr>
        <w:t>E6.2.3</w:t>
      </w:r>
      <w:r w:rsidRPr="00C768C2">
        <w:rPr>
          <w:rFonts w:ascii="Arial" w:hAnsi="Arial" w:cs="Arial"/>
          <w:bCs/>
        </w:rPr>
        <w:tab/>
      </w:r>
      <w:r w:rsidRPr="00C768C2">
        <w:rPr>
          <w:rFonts w:ascii="Arial" w:hAnsi="Arial" w:cs="Arial"/>
          <w:b/>
          <w:bCs/>
        </w:rPr>
        <w:t>Standing Lists</w:t>
      </w:r>
    </w:p>
    <w:p w:rsidR="007F406D" w:rsidRPr="00C768C2" w:rsidRDefault="007F406D" w:rsidP="007F406D">
      <w:pPr>
        <w:widowControl w:val="0"/>
        <w:autoSpaceDE w:val="0"/>
        <w:autoSpaceDN w:val="0"/>
        <w:adjustRightInd w:val="0"/>
        <w:spacing w:after="240"/>
        <w:ind w:left="3969" w:hanging="1134"/>
        <w:jc w:val="both"/>
        <w:rPr>
          <w:rFonts w:ascii="Arial" w:hAnsi="Arial" w:cs="Arial"/>
          <w:bCs/>
        </w:rPr>
      </w:pPr>
      <w:r w:rsidRPr="00C768C2">
        <w:rPr>
          <w:rFonts w:ascii="Arial" w:hAnsi="Arial" w:cs="Arial"/>
          <w:bCs/>
        </w:rPr>
        <w:t>E6.2.3.1</w:t>
      </w:r>
      <w:r w:rsidRPr="00C768C2">
        <w:rPr>
          <w:rFonts w:ascii="Arial" w:hAnsi="Arial" w:cs="Arial"/>
          <w:bCs/>
        </w:rPr>
        <w:tab/>
        <w:t>Any Standing Lists will be maintained by the Chief Fire Officer.</w:t>
      </w:r>
    </w:p>
    <w:p w:rsidR="007F406D" w:rsidRPr="008736D4" w:rsidRDefault="007F406D" w:rsidP="007F406D">
      <w:pPr>
        <w:autoSpaceDE w:val="0"/>
        <w:autoSpaceDN w:val="0"/>
        <w:adjustRightInd w:val="0"/>
        <w:spacing w:after="240"/>
        <w:ind w:left="2835" w:hanging="1134"/>
        <w:jc w:val="both"/>
        <w:rPr>
          <w:rFonts w:ascii="Arial" w:hAnsi="Arial" w:cs="Arial"/>
          <w:b/>
          <w:bCs/>
        </w:rPr>
      </w:pPr>
      <w:r w:rsidRPr="008736D4">
        <w:rPr>
          <w:rFonts w:ascii="Arial" w:hAnsi="Arial" w:cs="Arial"/>
          <w:b/>
          <w:bCs/>
        </w:rPr>
        <w:t>E6.2.4</w:t>
      </w:r>
      <w:r w:rsidRPr="008736D4">
        <w:rPr>
          <w:rFonts w:ascii="Arial" w:hAnsi="Arial" w:cs="Arial"/>
          <w:b/>
          <w:bCs/>
        </w:rPr>
        <w:tab/>
      </w:r>
      <w:r w:rsidRPr="00C768C2">
        <w:rPr>
          <w:rFonts w:ascii="Arial" w:hAnsi="Arial" w:cs="Arial"/>
          <w:b/>
          <w:bCs/>
        </w:rPr>
        <w:t>Framework Agreements let by the Authority</w:t>
      </w:r>
    </w:p>
    <w:p w:rsidR="007F406D" w:rsidRPr="00C768C2" w:rsidRDefault="007F406D" w:rsidP="007F406D">
      <w:pPr>
        <w:widowControl w:val="0"/>
        <w:autoSpaceDE w:val="0"/>
        <w:autoSpaceDN w:val="0"/>
        <w:adjustRightInd w:val="0"/>
        <w:spacing w:after="240"/>
        <w:ind w:left="3969" w:hanging="1134"/>
        <w:jc w:val="both"/>
        <w:rPr>
          <w:rFonts w:ascii="Arial" w:hAnsi="Arial" w:cs="Arial"/>
          <w:bCs/>
        </w:rPr>
      </w:pPr>
      <w:r w:rsidRPr="00C768C2">
        <w:rPr>
          <w:rFonts w:ascii="Arial" w:hAnsi="Arial" w:cs="Arial"/>
          <w:bCs/>
        </w:rPr>
        <w:t>E6.2.4.1</w:t>
      </w:r>
      <w:r w:rsidRPr="00C768C2">
        <w:rPr>
          <w:rFonts w:ascii="Arial" w:hAnsi="Arial" w:cs="Arial"/>
          <w:bCs/>
        </w:rPr>
        <w:tab/>
        <w:t>Where required, the Chief Fire Officer will maintain Framework Agreements with a range of third parties for works, goods or services.</w:t>
      </w:r>
    </w:p>
    <w:p w:rsidR="007F406D" w:rsidRPr="00C768C2" w:rsidRDefault="007F406D" w:rsidP="007F406D">
      <w:pPr>
        <w:widowControl w:val="0"/>
        <w:autoSpaceDE w:val="0"/>
        <w:autoSpaceDN w:val="0"/>
        <w:adjustRightInd w:val="0"/>
        <w:spacing w:after="240"/>
        <w:ind w:left="3969" w:hanging="1134"/>
        <w:jc w:val="both"/>
        <w:rPr>
          <w:rFonts w:ascii="Arial" w:hAnsi="Arial" w:cs="Arial"/>
          <w:bCs/>
        </w:rPr>
      </w:pPr>
      <w:r w:rsidRPr="00C768C2">
        <w:rPr>
          <w:rFonts w:ascii="Arial" w:hAnsi="Arial" w:cs="Arial"/>
          <w:bCs/>
        </w:rPr>
        <w:t>E6.2.4.2</w:t>
      </w:r>
      <w:r w:rsidRPr="00C768C2">
        <w:rPr>
          <w:rFonts w:ascii="Arial" w:hAnsi="Arial" w:cs="Arial"/>
          <w:bCs/>
        </w:rPr>
        <w:tab/>
        <w:t>Any Framework Agreement shall be awarded in accordance with these Rules. For the avoidance of doubt, the procurement of a Framework Agreement for consultancy services shall also comply with the requirements set out in Rule E.5.2 (Additional Requirements on the Use of Consultants).</w:t>
      </w:r>
    </w:p>
    <w:p w:rsidR="007F406D" w:rsidRPr="00C768C2" w:rsidRDefault="007F406D" w:rsidP="007F406D">
      <w:pPr>
        <w:widowControl w:val="0"/>
        <w:autoSpaceDE w:val="0"/>
        <w:autoSpaceDN w:val="0"/>
        <w:adjustRightInd w:val="0"/>
        <w:spacing w:after="240"/>
        <w:ind w:left="3969" w:hanging="1134"/>
        <w:jc w:val="both"/>
        <w:rPr>
          <w:rFonts w:ascii="Arial" w:hAnsi="Arial" w:cs="Arial"/>
          <w:bCs/>
        </w:rPr>
      </w:pPr>
      <w:r w:rsidRPr="00C768C2">
        <w:rPr>
          <w:rFonts w:ascii="Arial" w:hAnsi="Arial" w:cs="Arial"/>
          <w:bCs/>
        </w:rPr>
        <w:t>E6.2.4.3</w:t>
      </w:r>
      <w:r w:rsidRPr="00C768C2">
        <w:rPr>
          <w:rFonts w:ascii="Arial" w:hAnsi="Arial" w:cs="Arial"/>
          <w:bCs/>
        </w:rPr>
        <w:tab/>
        <w:t>Any call-off contract awarded pursuant to a Framework Agreement shall be undertaken in accordance with the procedures set out in the relevant Framework Agreement.</w:t>
      </w:r>
    </w:p>
    <w:p w:rsidR="007F406D" w:rsidRPr="00C768C2" w:rsidRDefault="007F406D" w:rsidP="007F406D">
      <w:pPr>
        <w:autoSpaceDE w:val="0"/>
        <w:autoSpaceDN w:val="0"/>
        <w:adjustRightInd w:val="0"/>
        <w:spacing w:after="240"/>
        <w:ind w:left="2835" w:hanging="1134"/>
        <w:jc w:val="both"/>
        <w:rPr>
          <w:rFonts w:ascii="Arial" w:hAnsi="Arial" w:cs="Arial"/>
          <w:bCs/>
        </w:rPr>
      </w:pPr>
      <w:r w:rsidRPr="00C768C2">
        <w:rPr>
          <w:rFonts w:ascii="Arial" w:hAnsi="Arial" w:cs="Arial"/>
          <w:bCs/>
        </w:rPr>
        <w:t>E6.2.5</w:t>
      </w:r>
      <w:r w:rsidRPr="00C768C2">
        <w:rPr>
          <w:rFonts w:ascii="Arial" w:hAnsi="Arial" w:cs="Arial"/>
          <w:bCs/>
        </w:rPr>
        <w:tab/>
      </w:r>
      <w:r w:rsidRPr="00C768C2">
        <w:rPr>
          <w:rFonts w:ascii="Arial" w:hAnsi="Arial" w:cs="Arial"/>
          <w:b/>
          <w:bCs/>
        </w:rPr>
        <w:t>Competitive Dialogue Procedure</w:t>
      </w:r>
    </w:p>
    <w:p w:rsidR="007F406D" w:rsidRPr="00C768C2" w:rsidRDefault="007F406D" w:rsidP="007F406D">
      <w:pPr>
        <w:widowControl w:val="0"/>
        <w:autoSpaceDE w:val="0"/>
        <w:autoSpaceDN w:val="0"/>
        <w:adjustRightInd w:val="0"/>
        <w:spacing w:after="240"/>
        <w:ind w:left="3969" w:hanging="1134"/>
        <w:jc w:val="both"/>
        <w:rPr>
          <w:rFonts w:ascii="Arial" w:hAnsi="Arial" w:cs="Arial"/>
          <w:bCs/>
        </w:rPr>
      </w:pPr>
      <w:r w:rsidRPr="00C768C2">
        <w:rPr>
          <w:rFonts w:ascii="Arial" w:hAnsi="Arial" w:cs="Arial"/>
          <w:bCs/>
        </w:rPr>
        <w:t>E6.2.5.1</w:t>
      </w:r>
      <w:r w:rsidRPr="00C768C2">
        <w:rPr>
          <w:rFonts w:ascii="Arial" w:hAnsi="Arial" w:cs="Arial"/>
          <w:bCs/>
        </w:rPr>
        <w:tab/>
        <w:t xml:space="preserve">Competitive Dialogue Procedure means a procedure in which any third party may make a request to participate, and whereby the Authority conducts a dialogue with the third party admitted </w:t>
      </w:r>
      <w:r w:rsidRPr="00C768C2">
        <w:rPr>
          <w:rFonts w:ascii="Arial" w:hAnsi="Arial" w:cs="Arial"/>
          <w:bCs/>
        </w:rPr>
        <w:lastRenderedPageBreak/>
        <w:t>to that procedure with the aim of developing one or more suitable alternative solutions capable of meeting its requirements and on the basis of which the third parties chosen by the Authority are invited to tender.</w:t>
      </w:r>
    </w:p>
    <w:p w:rsidR="007F406D" w:rsidRPr="00C768C2" w:rsidRDefault="007F406D" w:rsidP="007F406D">
      <w:pPr>
        <w:widowControl w:val="0"/>
        <w:autoSpaceDE w:val="0"/>
        <w:autoSpaceDN w:val="0"/>
        <w:adjustRightInd w:val="0"/>
        <w:spacing w:after="240"/>
        <w:ind w:left="3969" w:hanging="1134"/>
        <w:jc w:val="both"/>
        <w:rPr>
          <w:rFonts w:ascii="Arial" w:hAnsi="Arial" w:cs="Arial"/>
          <w:bCs/>
        </w:rPr>
      </w:pPr>
      <w:r w:rsidRPr="00C768C2">
        <w:rPr>
          <w:rFonts w:ascii="Arial" w:hAnsi="Arial" w:cs="Arial"/>
          <w:bCs/>
        </w:rPr>
        <w:t>E6.2.5.2</w:t>
      </w:r>
      <w:r w:rsidRPr="00C768C2">
        <w:rPr>
          <w:rFonts w:ascii="Arial" w:hAnsi="Arial" w:cs="Arial"/>
          <w:bCs/>
        </w:rPr>
        <w:tab/>
        <w:t xml:space="preserve">The Competitive Dialogue Procedure may only be used in the award of contracts which are, in the opinion of the Finance Officer and the </w:t>
      </w:r>
      <w:r w:rsidRPr="008736D4">
        <w:rPr>
          <w:rFonts w:ascii="Arial" w:hAnsi="Arial" w:cs="Arial"/>
          <w:bCs/>
        </w:rPr>
        <w:t>Monitoring Officer</w:t>
      </w:r>
      <w:r w:rsidRPr="00C768C2">
        <w:rPr>
          <w:rFonts w:ascii="Arial" w:hAnsi="Arial" w:cs="Arial"/>
          <w:bCs/>
        </w:rPr>
        <w:t>, complex contracts and where there is a need for the Authority to discuss all aspects of the proposed contract with candidates. Such dialogue is not permitted under open and restricted procedures.</w:t>
      </w:r>
    </w:p>
    <w:p w:rsidR="007F406D" w:rsidRPr="00C768C2" w:rsidRDefault="007F406D" w:rsidP="007F406D">
      <w:pPr>
        <w:autoSpaceDE w:val="0"/>
        <w:autoSpaceDN w:val="0"/>
        <w:adjustRightInd w:val="0"/>
        <w:spacing w:after="240"/>
        <w:ind w:left="2835" w:hanging="1134"/>
        <w:jc w:val="both"/>
        <w:rPr>
          <w:rFonts w:ascii="Arial" w:hAnsi="Arial" w:cs="Arial"/>
          <w:bCs/>
        </w:rPr>
      </w:pPr>
      <w:r w:rsidRPr="00C768C2">
        <w:rPr>
          <w:rFonts w:ascii="Arial" w:hAnsi="Arial" w:cs="Arial"/>
          <w:bCs/>
        </w:rPr>
        <w:t>E6.2.6</w:t>
      </w:r>
      <w:r w:rsidRPr="00C768C2">
        <w:rPr>
          <w:rFonts w:ascii="Arial" w:hAnsi="Arial" w:cs="Arial"/>
          <w:bCs/>
        </w:rPr>
        <w:tab/>
      </w:r>
      <w:r w:rsidRPr="00C768C2">
        <w:rPr>
          <w:rFonts w:ascii="Arial" w:hAnsi="Arial" w:cs="Arial"/>
          <w:b/>
          <w:bCs/>
        </w:rPr>
        <w:t>Negotiated Procedure</w:t>
      </w:r>
    </w:p>
    <w:p w:rsidR="007F406D" w:rsidRPr="00C768C2" w:rsidRDefault="007F406D" w:rsidP="007F406D">
      <w:pPr>
        <w:autoSpaceDE w:val="0"/>
        <w:autoSpaceDN w:val="0"/>
        <w:adjustRightInd w:val="0"/>
        <w:spacing w:after="240"/>
        <w:ind w:left="3969" w:hanging="1134"/>
        <w:jc w:val="both"/>
        <w:rPr>
          <w:rFonts w:ascii="Arial" w:hAnsi="Arial" w:cs="Arial"/>
          <w:bCs/>
        </w:rPr>
      </w:pPr>
      <w:r w:rsidRPr="00C768C2">
        <w:rPr>
          <w:rFonts w:ascii="Arial" w:hAnsi="Arial" w:cs="Arial"/>
          <w:bCs/>
        </w:rPr>
        <w:t>E6.2.6.1</w:t>
      </w:r>
      <w:r w:rsidRPr="00C768C2">
        <w:rPr>
          <w:rFonts w:ascii="Arial" w:hAnsi="Arial" w:cs="Arial"/>
          <w:bCs/>
        </w:rPr>
        <w:tab/>
        <w:t>Negotiated Procedure means a procedure leading to the award of a contract whereby the contracting authority negotiates the terms of the contract with one or more parties selected by it.</w:t>
      </w:r>
    </w:p>
    <w:p w:rsidR="007F406D" w:rsidRPr="00C768C2" w:rsidRDefault="007F406D" w:rsidP="007F406D">
      <w:pPr>
        <w:autoSpaceDE w:val="0"/>
        <w:autoSpaceDN w:val="0"/>
        <w:adjustRightInd w:val="0"/>
        <w:spacing w:after="240"/>
        <w:ind w:left="3969" w:hanging="1134"/>
        <w:jc w:val="both"/>
        <w:rPr>
          <w:rFonts w:ascii="Arial" w:hAnsi="Arial" w:cs="Arial"/>
          <w:bCs/>
        </w:rPr>
      </w:pPr>
    </w:p>
    <w:p w:rsidR="007F406D" w:rsidRPr="00C768C2" w:rsidRDefault="007F406D" w:rsidP="007F406D">
      <w:pPr>
        <w:autoSpaceDE w:val="0"/>
        <w:autoSpaceDN w:val="0"/>
        <w:adjustRightInd w:val="0"/>
        <w:spacing w:after="240"/>
        <w:ind w:left="3969" w:hanging="1134"/>
        <w:jc w:val="both"/>
        <w:rPr>
          <w:rFonts w:ascii="Arial" w:hAnsi="Arial" w:cs="Arial"/>
          <w:bCs/>
        </w:rPr>
      </w:pPr>
      <w:r w:rsidRPr="00C768C2">
        <w:rPr>
          <w:rFonts w:ascii="Arial" w:hAnsi="Arial" w:cs="Arial"/>
          <w:bCs/>
        </w:rPr>
        <w:t>E6.2.6.2</w:t>
      </w:r>
      <w:r w:rsidRPr="00C768C2">
        <w:rPr>
          <w:rFonts w:ascii="Arial" w:hAnsi="Arial" w:cs="Arial"/>
          <w:bCs/>
        </w:rPr>
        <w:tab/>
      </w:r>
      <w:r>
        <w:rPr>
          <w:rFonts w:ascii="Arial" w:hAnsi="Arial" w:cs="Arial"/>
          <w:bCs/>
        </w:rPr>
        <w:t>This</w:t>
      </w:r>
      <w:r w:rsidRPr="00C768C2">
        <w:rPr>
          <w:rFonts w:ascii="Arial" w:hAnsi="Arial" w:cs="Arial"/>
          <w:bCs/>
        </w:rPr>
        <w:t xml:space="preserve"> procedure may only be used in very exceptional circumstances and with the prior agreement of the Finance Officer and the </w:t>
      </w:r>
      <w:r w:rsidRPr="00AD6650">
        <w:rPr>
          <w:rFonts w:ascii="Arial" w:hAnsi="Arial" w:cs="Arial"/>
          <w:bCs/>
        </w:rPr>
        <w:t>Monitoring Officer</w:t>
      </w:r>
      <w:r w:rsidRPr="00C768C2">
        <w:rPr>
          <w:rFonts w:ascii="Arial" w:hAnsi="Arial" w:cs="Arial"/>
          <w:bCs/>
        </w:rPr>
        <w:t>.</w:t>
      </w:r>
    </w:p>
    <w:p w:rsidR="007F406D" w:rsidRDefault="007F406D" w:rsidP="007F406D">
      <w:pPr>
        <w:autoSpaceDE w:val="0"/>
        <w:autoSpaceDN w:val="0"/>
        <w:adjustRightInd w:val="0"/>
        <w:spacing w:after="240"/>
        <w:ind w:left="1701" w:hanging="850"/>
        <w:jc w:val="both"/>
        <w:rPr>
          <w:rFonts w:ascii="Arial" w:hAnsi="Arial" w:cs="Arial"/>
          <w:bCs/>
        </w:rPr>
      </w:pPr>
    </w:p>
    <w:p w:rsidR="007F406D" w:rsidRDefault="007F406D" w:rsidP="007F406D">
      <w:pPr>
        <w:autoSpaceDE w:val="0"/>
        <w:autoSpaceDN w:val="0"/>
        <w:adjustRightInd w:val="0"/>
        <w:spacing w:after="240"/>
        <w:ind w:left="1701" w:hanging="850"/>
        <w:jc w:val="both"/>
        <w:rPr>
          <w:rFonts w:ascii="Arial" w:hAnsi="Arial" w:cs="Arial"/>
          <w:bCs/>
        </w:rPr>
      </w:pPr>
    </w:p>
    <w:p w:rsidR="007F406D" w:rsidRPr="00C768C2" w:rsidRDefault="007F406D" w:rsidP="007F406D">
      <w:pPr>
        <w:autoSpaceDE w:val="0"/>
        <w:autoSpaceDN w:val="0"/>
        <w:adjustRightInd w:val="0"/>
        <w:spacing w:after="240"/>
        <w:ind w:left="1701" w:hanging="850"/>
        <w:jc w:val="both"/>
        <w:rPr>
          <w:rFonts w:ascii="Arial" w:hAnsi="Arial" w:cs="Arial"/>
          <w:bCs/>
        </w:rPr>
      </w:pPr>
      <w:r w:rsidRPr="00C768C2">
        <w:rPr>
          <w:rFonts w:ascii="Arial" w:hAnsi="Arial" w:cs="Arial"/>
          <w:bCs/>
        </w:rPr>
        <w:t>E6.3.</w:t>
      </w:r>
      <w:r w:rsidRPr="00C768C2">
        <w:rPr>
          <w:rFonts w:ascii="Arial" w:hAnsi="Arial" w:cs="Arial"/>
          <w:bCs/>
        </w:rPr>
        <w:tab/>
      </w:r>
      <w:r w:rsidRPr="00C768C2">
        <w:rPr>
          <w:rFonts w:ascii="Arial" w:hAnsi="Arial" w:cs="Arial"/>
          <w:bCs/>
          <w:u w:val="single"/>
        </w:rPr>
        <w:t>Invitation to Tender</w:t>
      </w:r>
    </w:p>
    <w:p w:rsidR="007F406D" w:rsidRPr="00C768C2" w:rsidRDefault="007F406D" w:rsidP="007F406D">
      <w:pPr>
        <w:autoSpaceDE w:val="0"/>
        <w:autoSpaceDN w:val="0"/>
        <w:adjustRightInd w:val="0"/>
        <w:spacing w:after="240"/>
        <w:ind w:left="2835" w:hanging="1134"/>
        <w:jc w:val="both"/>
        <w:rPr>
          <w:rFonts w:ascii="Arial" w:hAnsi="Arial" w:cs="Arial"/>
          <w:bCs/>
        </w:rPr>
      </w:pPr>
      <w:r w:rsidRPr="00C768C2">
        <w:rPr>
          <w:rFonts w:ascii="Arial" w:hAnsi="Arial" w:cs="Arial"/>
          <w:bCs/>
        </w:rPr>
        <w:t>E6.3.1</w:t>
      </w:r>
      <w:r w:rsidRPr="00C768C2">
        <w:rPr>
          <w:rFonts w:ascii="Arial" w:hAnsi="Arial" w:cs="Arial"/>
          <w:bCs/>
        </w:rPr>
        <w:tab/>
        <w:t>T</w:t>
      </w:r>
      <w:r w:rsidRPr="00C768C2">
        <w:rPr>
          <w:rFonts w:ascii="Arial" w:hAnsi="Arial" w:cs="Arial"/>
        </w:rPr>
        <w:t>he Invitation to Tender (or Participate in Dialogue or Negotiate) shall include details of the Authority’s requirements for the particular contract including but not limited to:</w:t>
      </w:r>
    </w:p>
    <w:p w:rsidR="007F406D" w:rsidRPr="00C768C2" w:rsidRDefault="007F406D" w:rsidP="007F406D">
      <w:pPr>
        <w:autoSpaceDE w:val="0"/>
        <w:autoSpaceDN w:val="0"/>
        <w:adjustRightInd w:val="0"/>
        <w:spacing w:after="240"/>
        <w:ind w:left="3402" w:hanging="567"/>
        <w:jc w:val="both"/>
        <w:rPr>
          <w:rFonts w:ascii="Arial" w:hAnsi="Arial" w:cs="Arial"/>
        </w:rPr>
      </w:pPr>
      <w:r w:rsidRPr="00C768C2">
        <w:rPr>
          <w:rFonts w:ascii="Arial" w:hAnsi="Arial" w:cs="Arial"/>
        </w:rPr>
        <w:t>a)</w:t>
      </w:r>
      <w:r w:rsidRPr="00C768C2">
        <w:rPr>
          <w:rFonts w:ascii="Arial" w:hAnsi="Arial" w:cs="Arial"/>
        </w:rPr>
        <w:tab/>
        <w:t>a description of the works, supplies or services (</w:t>
      </w:r>
      <w:r>
        <w:rPr>
          <w:rFonts w:ascii="Arial" w:hAnsi="Arial" w:cs="Arial"/>
        </w:rPr>
        <w:t xml:space="preserve">this </w:t>
      </w:r>
      <w:r w:rsidRPr="00C768C2">
        <w:rPr>
          <w:rFonts w:ascii="Arial" w:hAnsi="Arial" w:cs="Arial"/>
        </w:rPr>
        <w:t>should be outcome bases where appropriate);</w:t>
      </w:r>
    </w:p>
    <w:p w:rsidR="007F406D" w:rsidRPr="00C768C2" w:rsidRDefault="007F406D" w:rsidP="007F406D">
      <w:pPr>
        <w:autoSpaceDE w:val="0"/>
        <w:autoSpaceDN w:val="0"/>
        <w:adjustRightInd w:val="0"/>
        <w:spacing w:after="240"/>
        <w:ind w:left="3402" w:hanging="567"/>
        <w:jc w:val="both"/>
        <w:rPr>
          <w:rFonts w:ascii="Arial" w:hAnsi="Arial" w:cs="Arial"/>
        </w:rPr>
      </w:pPr>
      <w:r w:rsidRPr="00C768C2">
        <w:rPr>
          <w:rFonts w:ascii="Arial" w:hAnsi="Arial" w:cs="Arial"/>
        </w:rPr>
        <w:t>b)</w:t>
      </w:r>
      <w:r w:rsidRPr="00C768C2">
        <w:rPr>
          <w:rFonts w:ascii="Arial" w:hAnsi="Arial" w:cs="Arial"/>
        </w:rPr>
        <w:tab/>
        <w:t>the rules and instructions for submitting of tenders including the tender return date and time;</w:t>
      </w:r>
    </w:p>
    <w:p w:rsidR="007F406D" w:rsidRPr="00C768C2" w:rsidRDefault="007F406D" w:rsidP="007F406D">
      <w:pPr>
        <w:autoSpaceDE w:val="0"/>
        <w:autoSpaceDN w:val="0"/>
        <w:adjustRightInd w:val="0"/>
        <w:spacing w:after="240"/>
        <w:ind w:left="3402" w:hanging="567"/>
        <w:jc w:val="both"/>
        <w:rPr>
          <w:rFonts w:ascii="Arial" w:hAnsi="Arial" w:cs="Arial"/>
        </w:rPr>
      </w:pPr>
      <w:r w:rsidRPr="00C768C2">
        <w:rPr>
          <w:rFonts w:ascii="Arial" w:hAnsi="Arial" w:cs="Arial"/>
        </w:rPr>
        <w:t>c)</w:t>
      </w:r>
      <w:r w:rsidRPr="00C768C2">
        <w:rPr>
          <w:rFonts w:ascii="Arial" w:hAnsi="Arial" w:cs="Arial"/>
        </w:rPr>
        <w:tab/>
        <w:t>a specification containing the Authority’s requirements;</w:t>
      </w:r>
    </w:p>
    <w:p w:rsidR="007F406D" w:rsidRPr="00C768C2" w:rsidRDefault="007F406D" w:rsidP="007F406D">
      <w:pPr>
        <w:autoSpaceDE w:val="0"/>
        <w:autoSpaceDN w:val="0"/>
        <w:adjustRightInd w:val="0"/>
        <w:spacing w:after="240"/>
        <w:ind w:left="3402" w:hanging="567"/>
        <w:jc w:val="both"/>
        <w:rPr>
          <w:rFonts w:ascii="Arial" w:hAnsi="Arial" w:cs="Arial"/>
        </w:rPr>
      </w:pPr>
      <w:r w:rsidRPr="00C768C2">
        <w:rPr>
          <w:rFonts w:ascii="Arial" w:hAnsi="Arial" w:cs="Arial"/>
        </w:rPr>
        <w:lastRenderedPageBreak/>
        <w:t>d)</w:t>
      </w:r>
      <w:r w:rsidRPr="00C768C2">
        <w:rPr>
          <w:rFonts w:ascii="Arial" w:hAnsi="Arial" w:cs="Arial"/>
        </w:rPr>
        <w:tab/>
        <w:t>a statement as to whether any variants to the specification are permissible;</w:t>
      </w:r>
    </w:p>
    <w:p w:rsidR="007F406D" w:rsidRPr="00C768C2" w:rsidRDefault="007F406D" w:rsidP="007F406D">
      <w:pPr>
        <w:autoSpaceDE w:val="0"/>
        <w:autoSpaceDN w:val="0"/>
        <w:adjustRightInd w:val="0"/>
        <w:spacing w:after="240"/>
        <w:ind w:left="3402" w:hanging="567"/>
        <w:jc w:val="both"/>
        <w:rPr>
          <w:rFonts w:ascii="Arial" w:hAnsi="Arial" w:cs="Arial"/>
        </w:rPr>
      </w:pPr>
      <w:r w:rsidRPr="00C768C2">
        <w:rPr>
          <w:rFonts w:ascii="Arial" w:hAnsi="Arial" w:cs="Arial"/>
        </w:rPr>
        <w:t>e)</w:t>
      </w:r>
      <w:r w:rsidRPr="00C768C2">
        <w:rPr>
          <w:rFonts w:ascii="Arial" w:hAnsi="Arial" w:cs="Arial"/>
        </w:rPr>
        <w:tab/>
        <w:t>the Authority’s terms and conditions applicable to the contract;</w:t>
      </w:r>
    </w:p>
    <w:p w:rsidR="007F406D" w:rsidRPr="00C768C2" w:rsidRDefault="007F406D" w:rsidP="007F406D">
      <w:pPr>
        <w:autoSpaceDE w:val="0"/>
        <w:autoSpaceDN w:val="0"/>
        <w:adjustRightInd w:val="0"/>
        <w:spacing w:after="240"/>
        <w:ind w:left="3402" w:hanging="567"/>
        <w:jc w:val="both"/>
        <w:rPr>
          <w:rFonts w:ascii="Arial" w:hAnsi="Arial" w:cs="Arial"/>
        </w:rPr>
      </w:pPr>
      <w:r w:rsidRPr="00C768C2">
        <w:rPr>
          <w:rFonts w:ascii="Arial" w:hAnsi="Arial" w:cs="Arial"/>
        </w:rPr>
        <w:t>f)</w:t>
      </w:r>
      <w:r w:rsidRPr="00C768C2">
        <w:rPr>
          <w:rFonts w:ascii="Arial" w:hAnsi="Arial" w:cs="Arial"/>
        </w:rPr>
        <w:tab/>
        <w:t>the tender evaluation criteria including applicable weightings;</w:t>
      </w:r>
    </w:p>
    <w:p w:rsidR="007F406D" w:rsidRPr="00C768C2" w:rsidRDefault="007F406D" w:rsidP="007F406D">
      <w:pPr>
        <w:autoSpaceDE w:val="0"/>
        <w:autoSpaceDN w:val="0"/>
        <w:adjustRightInd w:val="0"/>
        <w:spacing w:after="240"/>
        <w:ind w:left="3402" w:hanging="567"/>
        <w:jc w:val="both"/>
        <w:rPr>
          <w:rFonts w:ascii="Arial" w:hAnsi="Arial" w:cs="Arial"/>
        </w:rPr>
      </w:pPr>
      <w:r w:rsidRPr="00C768C2">
        <w:rPr>
          <w:rFonts w:ascii="Arial" w:hAnsi="Arial" w:cs="Arial"/>
        </w:rPr>
        <w:t>g)</w:t>
      </w:r>
      <w:r w:rsidRPr="00C768C2">
        <w:rPr>
          <w:rFonts w:ascii="Arial" w:hAnsi="Arial" w:cs="Arial"/>
        </w:rPr>
        <w:tab/>
        <w:t>pricing schedule and instructions for completion;</w:t>
      </w:r>
    </w:p>
    <w:p w:rsidR="007F406D" w:rsidRPr="00C768C2" w:rsidRDefault="007F406D" w:rsidP="007F406D">
      <w:pPr>
        <w:autoSpaceDE w:val="0"/>
        <w:autoSpaceDN w:val="0"/>
        <w:adjustRightInd w:val="0"/>
        <w:spacing w:after="240"/>
        <w:ind w:left="3402" w:hanging="567"/>
        <w:jc w:val="both"/>
        <w:rPr>
          <w:rFonts w:ascii="Arial" w:hAnsi="Arial" w:cs="Arial"/>
        </w:rPr>
      </w:pPr>
      <w:r w:rsidRPr="00C768C2">
        <w:rPr>
          <w:rFonts w:ascii="Arial" w:hAnsi="Arial" w:cs="Arial"/>
        </w:rPr>
        <w:t>h)</w:t>
      </w:r>
      <w:r w:rsidRPr="00C768C2">
        <w:rPr>
          <w:rFonts w:ascii="Arial" w:hAnsi="Arial" w:cs="Arial"/>
        </w:rPr>
        <w:tab/>
        <w:t>a statement as to whether in the Authority’s view TUPE may apply;</w:t>
      </w:r>
    </w:p>
    <w:p w:rsidR="007F406D" w:rsidRPr="00C768C2" w:rsidRDefault="007F406D" w:rsidP="007F406D">
      <w:pPr>
        <w:autoSpaceDE w:val="0"/>
        <w:autoSpaceDN w:val="0"/>
        <w:adjustRightInd w:val="0"/>
        <w:spacing w:after="240"/>
        <w:ind w:left="3402" w:hanging="567"/>
        <w:jc w:val="both"/>
        <w:rPr>
          <w:rFonts w:ascii="Arial" w:hAnsi="Arial" w:cs="Arial"/>
        </w:rPr>
      </w:pPr>
      <w:r w:rsidRPr="00C768C2">
        <w:rPr>
          <w:rFonts w:ascii="Arial" w:hAnsi="Arial" w:cs="Arial"/>
        </w:rPr>
        <w:t>i)</w:t>
      </w:r>
      <w:r w:rsidRPr="00C768C2">
        <w:rPr>
          <w:rFonts w:ascii="Arial" w:hAnsi="Arial" w:cs="Arial"/>
        </w:rPr>
        <w:tab/>
        <w:t>instructions for the completion and content of any method statement;</w:t>
      </w:r>
    </w:p>
    <w:p w:rsidR="007F406D" w:rsidRPr="00C768C2" w:rsidRDefault="007F406D" w:rsidP="007F406D">
      <w:pPr>
        <w:autoSpaceDE w:val="0"/>
        <w:autoSpaceDN w:val="0"/>
        <w:adjustRightInd w:val="0"/>
        <w:spacing w:after="240"/>
        <w:ind w:left="3402" w:hanging="567"/>
        <w:jc w:val="both"/>
        <w:rPr>
          <w:rFonts w:ascii="Arial" w:hAnsi="Arial" w:cs="Arial"/>
        </w:rPr>
      </w:pPr>
      <w:r w:rsidRPr="00C768C2">
        <w:rPr>
          <w:rFonts w:ascii="Arial" w:hAnsi="Arial" w:cs="Arial"/>
        </w:rPr>
        <w:t>j)</w:t>
      </w:r>
      <w:r w:rsidRPr="00C768C2">
        <w:rPr>
          <w:rFonts w:ascii="Arial" w:hAnsi="Arial" w:cs="Arial"/>
        </w:rPr>
        <w:tab/>
        <w:t>the period which the Authority requires that the tender offer shall remain open;</w:t>
      </w:r>
    </w:p>
    <w:p w:rsidR="007F406D" w:rsidRPr="00C768C2" w:rsidRDefault="007F406D" w:rsidP="007F406D">
      <w:pPr>
        <w:autoSpaceDE w:val="0"/>
        <w:autoSpaceDN w:val="0"/>
        <w:adjustRightInd w:val="0"/>
        <w:spacing w:after="240"/>
        <w:ind w:left="3402" w:hanging="567"/>
        <w:jc w:val="both"/>
        <w:rPr>
          <w:rFonts w:ascii="Arial" w:hAnsi="Arial" w:cs="Arial"/>
        </w:rPr>
      </w:pPr>
      <w:r w:rsidRPr="00C768C2">
        <w:rPr>
          <w:rFonts w:ascii="Arial" w:hAnsi="Arial" w:cs="Arial"/>
        </w:rPr>
        <w:t>k)</w:t>
      </w:r>
      <w:r w:rsidRPr="00C768C2">
        <w:rPr>
          <w:rFonts w:ascii="Arial" w:hAnsi="Arial" w:cs="Arial"/>
        </w:rPr>
        <w:tab/>
        <w:t>a statement that the Authority does not bind itself to accept the lowest or any tender;</w:t>
      </w:r>
    </w:p>
    <w:p w:rsidR="007F406D" w:rsidRPr="00C768C2" w:rsidRDefault="007F406D" w:rsidP="007F406D">
      <w:pPr>
        <w:autoSpaceDE w:val="0"/>
        <w:autoSpaceDN w:val="0"/>
        <w:adjustRightInd w:val="0"/>
        <w:spacing w:after="240"/>
        <w:ind w:left="3402" w:hanging="567"/>
        <w:jc w:val="both"/>
        <w:rPr>
          <w:rFonts w:ascii="Arial" w:hAnsi="Arial" w:cs="Arial"/>
        </w:rPr>
      </w:pPr>
      <w:r w:rsidRPr="00C768C2">
        <w:rPr>
          <w:rFonts w:ascii="Arial" w:hAnsi="Arial" w:cs="Arial"/>
        </w:rPr>
        <w:t>l)</w:t>
      </w:r>
      <w:r w:rsidRPr="00C768C2">
        <w:rPr>
          <w:rFonts w:ascii="Arial" w:hAnsi="Arial" w:cs="Arial"/>
        </w:rPr>
        <w:tab/>
        <w:t>the Authority’s requirements in respect of any bond, parent company guarantee or liquated damages;</w:t>
      </w:r>
    </w:p>
    <w:p w:rsidR="007F406D" w:rsidRDefault="007F406D" w:rsidP="007F406D">
      <w:pPr>
        <w:autoSpaceDE w:val="0"/>
        <w:autoSpaceDN w:val="0"/>
        <w:adjustRightInd w:val="0"/>
        <w:spacing w:after="240"/>
        <w:ind w:left="3402" w:hanging="567"/>
        <w:jc w:val="both"/>
        <w:rPr>
          <w:rFonts w:ascii="Arial" w:hAnsi="Arial" w:cs="Arial"/>
        </w:rPr>
      </w:pPr>
      <w:r w:rsidRPr="00C768C2">
        <w:rPr>
          <w:rFonts w:ascii="Arial" w:hAnsi="Arial" w:cs="Arial"/>
        </w:rPr>
        <w:t>m)</w:t>
      </w:r>
      <w:r w:rsidRPr="00C768C2">
        <w:rPr>
          <w:rFonts w:ascii="Arial" w:hAnsi="Arial" w:cs="Arial"/>
        </w:rPr>
        <w:tab/>
        <w:t>the Authority’s requirements in respect of insurance and indemnity;</w:t>
      </w:r>
    </w:p>
    <w:p w:rsidR="007F406D" w:rsidRPr="00C768C2" w:rsidRDefault="007F406D" w:rsidP="007F406D">
      <w:pPr>
        <w:autoSpaceDE w:val="0"/>
        <w:autoSpaceDN w:val="0"/>
        <w:adjustRightInd w:val="0"/>
        <w:spacing w:after="240"/>
        <w:ind w:left="1701" w:hanging="850"/>
        <w:jc w:val="both"/>
        <w:rPr>
          <w:rFonts w:ascii="Arial" w:hAnsi="Arial" w:cs="Arial"/>
          <w:bCs/>
        </w:rPr>
      </w:pPr>
      <w:r w:rsidRPr="00C768C2">
        <w:rPr>
          <w:rFonts w:ascii="Arial" w:hAnsi="Arial" w:cs="Arial"/>
          <w:bCs/>
        </w:rPr>
        <w:t>E6.4.</w:t>
      </w:r>
      <w:r w:rsidRPr="00C768C2">
        <w:rPr>
          <w:rFonts w:ascii="Arial" w:hAnsi="Arial" w:cs="Arial"/>
          <w:bCs/>
        </w:rPr>
        <w:tab/>
      </w:r>
      <w:r w:rsidRPr="00C768C2">
        <w:rPr>
          <w:rFonts w:ascii="Arial" w:hAnsi="Arial" w:cs="Arial"/>
          <w:bCs/>
          <w:u w:val="single"/>
        </w:rPr>
        <w:t>Submission of Tenders</w:t>
      </w:r>
    </w:p>
    <w:p w:rsidR="007F406D" w:rsidRPr="00C768C2" w:rsidRDefault="007F406D" w:rsidP="007F406D">
      <w:pPr>
        <w:autoSpaceDE w:val="0"/>
        <w:autoSpaceDN w:val="0"/>
        <w:adjustRightInd w:val="0"/>
        <w:spacing w:after="240"/>
        <w:ind w:left="2835" w:hanging="1134"/>
        <w:jc w:val="both"/>
        <w:rPr>
          <w:rFonts w:ascii="Arial" w:hAnsi="Arial" w:cs="Arial"/>
        </w:rPr>
      </w:pPr>
      <w:r w:rsidRPr="00C768C2">
        <w:rPr>
          <w:rFonts w:ascii="Arial" w:hAnsi="Arial" w:cs="Arial"/>
        </w:rPr>
        <w:t>E6.4.1</w:t>
      </w:r>
      <w:r w:rsidRPr="00C768C2">
        <w:rPr>
          <w:rFonts w:ascii="Arial" w:hAnsi="Arial" w:cs="Arial"/>
        </w:rPr>
        <w:tab/>
        <w:t>Tenders shall comply with and be submitted in accordance with the rules and instructions set out in the invitation to tender.</w:t>
      </w:r>
    </w:p>
    <w:p w:rsidR="007F406D" w:rsidRPr="00C768C2" w:rsidRDefault="007F406D" w:rsidP="007F406D">
      <w:pPr>
        <w:autoSpaceDE w:val="0"/>
        <w:autoSpaceDN w:val="0"/>
        <w:adjustRightInd w:val="0"/>
        <w:spacing w:after="240"/>
        <w:ind w:left="2835" w:hanging="1134"/>
        <w:jc w:val="both"/>
        <w:rPr>
          <w:rFonts w:ascii="Arial" w:hAnsi="Arial" w:cs="Arial"/>
        </w:rPr>
      </w:pPr>
      <w:r w:rsidRPr="00C768C2">
        <w:rPr>
          <w:rFonts w:ascii="Arial" w:hAnsi="Arial" w:cs="Arial"/>
        </w:rPr>
        <w:t>E6.4.2</w:t>
      </w:r>
      <w:r w:rsidRPr="00C768C2">
        <w:rPr>
          <w:rFonts w:ascii="Arial" w:hAnsi="Arial" w:cs="Arial"/>
        </w:rPr>
        <w:tab/>
        <w:t>Tenders will normally be submitted through a secure electronic system whereby they are not ‘opened’ until the deadline has passed for receipt of tenders.</w:t>
      </w:r>
    </w:p>
    <w:p w:rsidR="007F406D" w:rsidRPr="00C768C2" w:rsidRDefault="007F406D" w:rsidP="007F406D">
      <w:pPr>
        <w:autoSpaceDE w:val="0"/>
        <w:autoSpaceDN w:val="0"/>
        <w:adjustRightInd w:val="0"/>
        <w:spacing w:after="240"/>
        <w:ind w:left="2835" w:hanging="1134"/>
        <w:jc w:val="both"/>
        <w:rPr>
          <w:rFonts w:ascii="Arial" w:hAnsi="Arial" w:cs="Arial"/>
        </w:rPr>
      </w:pPr>
      <w:r w:rsidRPr="00C768C2">
        <w:rPr>
          <w:rFonts w:ascii="Arial" w:hAnsi="Arial" w:cs="Arial"/>
        </w:rPr>
        <w:t>E6.4.3</w:t>
      </w:r>
      <w:r w:rsidRPr="00C768C2">
        <w:rPr>
          <w:rFonts w:ascii="Arial" w:hAnsi="Arial" w:cs="Arial"/>
        </w:rPr>
        <w:tab/>
        <w:t>Where tenders are not submitted electronically, tender documents must be submitted in a plain sealed envelope which shall bear the word “tender” followed by the subject to which it relates and addressed to ‘Service Headquarters Main Reception’, but shall not bear any name or mark indicating the sender. Such envelopes shall be held securely until the appointed time for their opening.</w:t>
      </w:r>
    </w:p>
    <w:p w:rsidR="007F406D" w:rsidRPr="00C768C2" w:rsidRDefault="007F406D" w:rsidP="007F406D">
      <w:pPr>
        <w:autoSpaceDE w:val="0"/>
        <w:autoSpaceDN w:val="0"/>
        <w:adjustRightInd w:val="0"/>
        <w:spacing w:after="240"/>
        <w:ind w:left="1701" w:hanging="850"/>
        <w:jc w:val="both"/>
        <w:rPr>
          <w:rFonts w:ascii="Arial" w:hAnsi="Arial" w:cs="Arial"/>
          <w:bCs/>
          <w:u w:val="single"/>
        </w:rPr>
      </w:pPr>
      <w:r w:rsidRPr="00C768C2">
        <w:rPr>
          <w:rFonts w:ascii="Arial" w:hAnsi="Arial" w:cs="Arial"/>
          <w:bCs/>
        </w:rPr>
        <w:t>E6.5.</w:t>
      </w:r>
      <w:r w:rsidRPr="00C768C2">
        <w:rPr>
          <w:rFonts w:ascii="Arial" w:hAnsi="Arial" w:cs="Arial"/>
          <w:bCs/>
        </w:rPr>
        <w:tab/>
      </w:r>
      <w:r w:rsidRPr="00C768C2">
        <w:rPr>
          <w:rFonts w:ascii="Arial" w:hAnsi="Arial" w:cs="Arial"/>
          <w:bCs/>
          <w:u w:val="single"/>
        </w:rPr>
        <w:t>Opening of Tenders</w:t>
      </w:r>
    </w:p>
    <w:p w:rsidR="007F406D" w:rsidRPr="00C768C2" w:rsidRDefault="007F406D" w:rsidP="007F406D">
      <w:pPr>
        <w:autoSpaceDE w:val="0"/>
        <w:autoSpaceDN w:val="0"/>
        <w:adjustRightInd w:val="0"/>
        <w:spacing w:after="240"/>
        <w:ind w:left="2835" w:hanging="1134"/>
        <w:jc w:val="both"/>
        <w:rPr>
          <w:rFonts w:ascii="Arial" w:hAnsi="Arial" w:cs="Arial"/>
        </w:rPr>
      </w:pPr>
      <w:r w:rsidRPr="00C768C2">
        <w:rPr>
          <w:rFonts w:ascii="Arial" w:hAnsi="Arial" w:cs="Arial"/>
        </w:rPr>
        <w:lastRenderedPageBreak/>
        <w:t>E6.5.1</w:t>
      </w:r>
      <w:r w:rsidRPr="00C768C2">
        <w:rPr>
          <w:rFonts w:ascii="Arial" w:hAnsi="Arial" w:cs="Arial"/>
        </w:rPr>
        <w:tab/>
        <w:t>Tenders for a particular contract shall be opened at one time and, in the case of procurements over £50,000, only in the presence of an officer not party to the procurement and designated by the Chief Fire Officer.  Procurement Services shall keep an electronic record of Tenders opened.  The record shall include the names, addresses, value and the date and time of opening.  If not submitted electronically, the said record shall be made in a Register kept for that purpose.</w:t>
      </w:r>
    </w:p>
    <w:p w:rsidR="007F406D" w:rsidRPr="00C768C2" w:rsidRDefault="007F406D" w:rsidP="007F406D">
      <w:pPr>
        <w:autoSpaceDE w:val="0"/>
        <w:autoSpaceDN w:val="0"/>
        <w:adjustRightInd w:val="0"/>
        <w:spacing w:after="240"/>
        <w:ind w:left="2835" w:hanging="1134"/>
        <w:jc w:val="both"/>
        <w:rPr>
          <w:rFonts w:ascii="Arial" w:hAnsi="Arial" w:cs="Arial"/>
        </w:rPr>
      </w:pPr>
      <w:r w:rsidRPr="00C768C2">
        <w:rPr>
          <w:rFonts w:ascii="Arial" w:hAnsi="Arial" w:cs="Arial"/>
        </w:rPr>
        <w:t>E6.5.2</w:t>
      </w:r>
      <w:r w:rsidRPr="00C768C2">
        <w:rPr>
          <w:rFonts w:ascii="Arial" w:hAnsi="Arial" w:cs="Arial"/>
        </w:rPr>
        <w:tab/>
        <w:t>Where the tender is a hard copy, the officer in whose presence tenders are opened shall initial the Register and any summary page of the tender.</w:t>
      </w:r>
    </w:p>
    <w:p w:rsidR="007F406D" w:rsidRPr="00C768C2" w:rsidRDefault="007F406D" w:rsidP="007F406D">
      <w:pPr>
        <w:autoSpaceDE w:val="0"/>
        <w:autoSpaceDN w:val="0"/>
        <w:adjustRightInd w:val="0"/>
        <w:spacing w:after="240"/>
        <w:ind w:left="2835" w:hanging="1134"/>
        <w:jc w:val="both"/>
        <w:rPr>
          <w:rFonts w:ascii="Arial" w:hAnsi="Arial" w:cs="Arial"/>
        </w:rPr>
      </w:pPr>
      <w:r w:rsidRPr="00C768C2">
        <w:rPr>
          <w:rFonts w:ascii="Arial" w:hAnsi="Arial" w:cs="Arial"/>
        </w:rPr>
        <w:t>E6.5.3</w:t>
      </w:r>
      <w:r w:rsidRPr="00C768C2">
        <w:rPr>
          <w:rFonts w:ascii="Arial" w:hAnsi="Arial" w:cs="Arial"/>
        </w:rPr>
        <w:tab/>
        <w:t>Unless submitted electronically, controlled copies shall be taken of every priced page of the tender and securely held by the Chief Fire Officer.</w:t>
      </w:r>
    </w:p>
    <w:p w:rsidR="007F406D" w:rsidRPr="00C768C2" w:rsidRDefault="007F406D" w:rsidP="007F406D">
      <w:pPr>
        <w:autoSpaceDE w:val="0"/>
        <w:autoSpaceDN w:val="0"/>
        <w:adjustRightInd w:val="0"/>
        <w:spacing w:after="240"/>
        <w:ind w:left="1701" w:hanging="850"/>
        <w:jc w:val="both"/>
        <w:rPr>
          <w:rFonts w:ascii="Arial" w:hAnsi="Arial" w:cs="Arial"/>
          <w:bCs/>
        </w:rPr>
      </w:pPr>
      <w:r w:rsidRPr="00C768C2">
        <w:rPr>
          <w:rFonts w:ascii="Arial" w:hAnsi="Arial" w:cs="Arial"/>
          <w:bCs/>
        </w:rPr>
        <w:t>E6.6.</w:t>
      </w:r>
      <w:r w:rsidRPr="00C768C2">
        <w:rPr>
          <w:rFonts w:ascii="Arial" w:hAnsi="Arial" w:cs="Arial"/>
          <w:bCs/>
        </w:rPr>
        <w:tab/>
      </w:r>
      <w:r w:rsidRPr="00C768C2">
        <w:rPr>
          <w:rFonts w:ascii="Arial" w:hAnsi="Arial" w:cs="Arial"/>
          <w:bCs/>
          <w:u w:val="single"/>
        </w:rPr>
        <w:t>Amending Tenders, Bids or Quotations and Tender Errors</w:t>
      </w:r>
    </w:p>
    <w:p w:rsidR="007F406D" w:rsidRPr="00C768C2" w:rsidRDefault="007F406D" w:rsidP="007F406D">
      <w:pPr>
        <w:autoSpaceDE w:val="0"/>
        <w:autoSpaceDN w:val="0"/>
        <w:adjustRightInd w:val="0"/>
        <w:spacing w:after="240"/>
        <w:ind w:left="2835" w:hanging="1134"/>
        <w:jc w:val="both"/>
        <w:rPr>
          <w:rFonts w:ascii="Arial" w:hAnsi="Arial" w:cs="Arial"/>
        </w:rPr>
      </w:pPr>
      <w:r w:rsidRPr="00C768C2">
        <w:rPr>
          <w:rFonts w:ascii="Arial" w:hAnsi="Arial" w:cs="Arial"/>
        </w:rPr>
        <w:t>E6.6.1</w:t>
      </w:r>
      <w:r w:rsidRPr="00C768C2">
        <w:rPr>
          <w:rFonts w:ascii="Arial" w:hAnsi="Arial" w:cs="Arial"/>
        </w:rPr>
        <w:tab/>
        <w:t>Where a tenderer identifies an error in their tender after submission but before the closing date for receipt of tenders, they may submit a correction in accordance with the rules applicable to the submission of tenders generally.</w:t>
      </w:r>
    </w:p>
    <w:p w:rsidR="007F406D" w:rsidRPr="00C768C2" w:rsidRDefault="007F406D" w:rsidP="007F406D">
      <w:pPr>
        <w:autoSpaceDE w:val="0"/>
        <w:autoSpaceDN w:val="0"/>
        <w:adjustRightInd w:val="0"/>
        <w:spacing w:after="240"/>
        <w:ind w:left="2835" w:hanging="1134"/>
        <w:jc w:val="both"/>
        <w:rPr>
          <w:rFonts w:ascii="Arial" w:hAnsi="Arial" w:cs="Arial"/>
        </w:rPr>
      </w:pPr>
      <w:r w:rsidRPr="00C768C2">
        <w:rPr>
          <w:rFonts w:ascii="Arial" w:hAnsi="Arial" w:cs="Arial"/>
        </w:rPr>
        <w:t>E6.6.2</w:t>
      </w:r>
      <w:r w:rsidRPr="00C768C2">
        <w:rPr>
          <w:rFonts w:ascii="Arial" w:hAnsi="Arial" w:cs="Arial"/>
        </w:rPr>
        <w:tab/>
        <w:t>Genuine arithmetical error(s) may be amended with the consent of the tenderer.</w:t>
      </w:r>
    </w:p>
    <w:p w:rsidR="007F406D" w:rsidRPr="00C768C2" w:rsidRDefault="007F406D" w:rsidP="007F406D">
      <w:pPr>
        <w:autoSpaceDE w:val="0"/>
        <w:autoSpaceDN w:val="0"/>
        <w:adjustRightInd w:val="0"/>
        <w:spacing w:after="240"/>
        <w:ind w:left="2835" w:hanging="1134"/>
        <w:jc w:val="both"/>
        <w:rPr>
          <w:rFonts w:ascii="Arial" w:hAnsi="Arial" w:cs="Arial"/>
        </w:rPr>
      </w:pPr>
      <w:r w:rsidRPr="00C768C2">
        <w:rPr>
          <w:rFonts w:ascii="Arial" w:hAnsi="Arial" w:cs="Arial"/>
        </w:rPr>
        <w:t>E6.6.3</w:t>
      </w:r>
      <w:r w:rsidRPr="00C768C2">
        <w:rPr>
          <w:rFonts w:ascii="Arial" w:hAnsi="Arial" w:cs="Arial"/>
        </w:rPr>
        <w:tab/>
        <w:t xml:space="preserve">Correction of any other tender error(s) shall be made at the discretion of the Chief Fire Officer in consultation with the Finance Officer and the </w:t>
      </w:r>
      <w:r w:rsidRPr="00E827ED">
        <w:rPr>
          <w:rFonts w:ascii="Arial" w:hAnsi="Arial" w:cs="Arial"/>
        </w:rPr>
        <w:t>Monitoring Officer.</w:t>
      </w:r>
    </w:p>
    <w:p w:rsidR="007F406D" w:rsidRPr="00C768C2" w:rsidRDefault="007F406D" w:rsidP="007F406D">
      <w:pPr>
        <w:autoSpaceDE w:val="0"/>
        <w:autoSpaceDN w:val="0"/>
        <w:adjustRightInd w:val="0"/>
        <w:spacing w:after="240"/>
        <w:ind w:left="1701" w:hanging="850"/>
        <w:jc w:val="both"/>
        <w:rPr>
          <w:rFonts w:ascii="Arial" w:hAnsi="Arial" w:cs="Arial"/>
          <w:bCs/>
        </w:rPr>
      </w:pPr>
      <w:r w:rsidRPr="00C768C2">
        <w:rPr>
          <w:rFonts w:ascii="Arial" w:hAnsi="Arial" w:cs="Arial"/>
          <w:bCs/>
        </w:rPr>
        <w:t>E6.7.</w:t>
      </w:r>
      <w:r w:rsidRPr="00C768C2">
        <w:rPr>
          <w:rFonts w:ascii="Arial" w:hAnsi="Arial" w:cs="Arial"/>
          <w:bCs/>
        </w:rPr>
        <w:tab/>
      </w:r>
      <w:r w:rsidRPr="00C768C2">
        <w:rPr>
          <w:rFonts w:ascii="Arial" w:hAnsi="Arial" w:cs="Arial"/>
          <w:bCs/>
          <w:u w:val="single"/>
        </w:rPr>
        <w:t>Evaluation of Pre-Qualification Questionnaires, Tenders or Quotations</w:t>
      </w:r>
    </w:p>
    <w:p w:rsidR="007F406D" w:rsidRPr="00C768C2" w:rsidRDefault="007F406D" w:rsidP="007F406D">
      <w:pPr>
        <w:autoSpaceDE w:val="0"/>
        <w:autoSpaceDN w:val="0"/>
        <w:adjustRightInd w:val="0"/>
        <w:spacing w:after="240"/>
        <w:ind w:left="2835" w:hanging="1134"/>
        <w:jc w:val="both"/>
        <w:rPr>
          <w:rFonts w:ascii="Arial" w:hAnsi="Arial" w:cs="Arial"/>
        </w:rPr>
      </w:pPr>
      <w:r w:rsidRPr="00C768C2">
        <w:rPr>
          <w:rFonts w:ascii="Arial" w:hAnsi="Arial" w:cs="Arial"/>
        </w:rPr>
        <w:t>E6.7.1</w:t>
      </w:r>
      <w:r w:rsidRPr="00C768C2">
        <w:rPr>
          <w:rFonts w:ascii="Arial" w:hAnsi="Arial" w:cs="Arial"/>
        </w:rPr>
        <w:tab/>
        <w:t>Evaluation criteria (including any and all sub-criteria) shall be determined in advance of the procurement and set out in descending order of importance in the Invitation to Tender documentation.</w:t>
      </w:r>
    </w:p>
    <w:p w:rsidR="007F406D" w:rsidRPr="00C768C2" w:rsidRDefault="007F406D" w:rsidP="007F406D">
      <w:pPr>
        <w:autoSpaceDE w:val="0"/>
        <w:autoSpaceDN w:val="0"/>
        <w:adjustRightInd w:val="0"/>
        <w:spacing w:after="240"/>
        <w:ind w:left="2835" w:hanging="1134"/>
        <w:jc w:val="both"/>
        <w:rPr>
          <w:rFonts w:ascii="Arial" w:hAnsi="Arial" w:cs="Arial"/>
        </w:rPr>
      </w:pPr>
      <w:r w:rsidRPr="00C768C2">
        <w:rPr>
          <w:rFonts w:ascii="Arial" w:hAnsi="Arial" w:cs="Arial"/>
        </w:rPr>
        <w:t>E6.7.2</w:t>
      </w:r>
      <w:r w:rsidRPr="00C768C2">
        <w:rPr>
          <w:rFonts w:ascii="Arial" w:hAnsi="Arial" w:cs="Arial"/>
        </w:rPr>
        <w:tab/>
        <w:t>The evaluation criteria, including the weighting between quality and cost, for all procurements where the tender process applies shall be agreed with Procurement Services.</w:t>
      </w:r>
    </w:p>
    <w:p w:rsidR="007F406D" w:rsidRPr="00C768C2" w:rsidRDefault="007F406D" w:rsidP="007F406D">
      <w:pPr>
        <w:autoSpaceDE w:val="0"/>
        <w:autoSpaceDN w:val="0"/>
        <w:adjustRightInd w:val="0"/>
        <w:spacing w:after="240"/>
        <w:ind w:left="1701" w:hanging="850"/>
        <w:jc w:val="both"/>
        <w:rPr>
          <w:rFonts w:ascii="Arial" w:hAnsi="Arial" w:cs="Arial"/>
          <w:bCs/>
        </w:rPr>
      </w:pPr>
      <w:r w:rsidRPr="00C768C2">
        <w:rPr>
          <w:rFonts w:ascii="Arial" w:hAnsi="Arial" w:cs="Arial"/>
          <w:bCs/>
        </w:rPr>
        <w:t>E6.8.</w:t>
      </w:r>
      <w:r w:rsidRPr="00C768C2">
        <w:rPr>
          <w:rFonts w:ascii="Arial" w:hAnsi="Arial" w:cs="Arial"/>
          <w:bCs/>
        </w:rPr>
        <w:tab/>
      </w:r>
      <w:r w:rsidRPr="00C768C2">
        <w:rPr>
          <w:rFonts w:ascii="Arial" w:hAnsi="Arial" w:cs="Arial"/>
          <w:bCs/>
          <w:u w:val="single"/>
        </w:rPr>
        <w:t>Negotiations</w:t>
      </w:r>
    </w:p>
    <w:p w:rsidR="007F406D" w:rsidRPr="00C768C2" w:rsidRDefault="007F406D" w:rsidP="007F406D">
      <w:pPr>
        <w:autoSpaceDE w:val="0"/>
        <w:autoSpaceDN w:val="0"/>
        <w:adjustRightInd w:val="0"/>
        <w:spacing w:after="240"/>
        <w:ind w:left="2835" w:hanging="1134"/>
        <w:jc w:val="both"/>
        <w:rPr>
          <w:rFonts w:ascii="Arial" w:hAnsi="Arial" w:cs="Arial"/>
        </w:rPr>
      </w:pPr>
      <w:r w:rsidRPr="00C768C2">
        <w:rPr>
          <w:rFonts w:ascii="Arial" w:hAnsi="Arial" w:cs="Arial"/>
        </w:rPr>
        <w:t>E6.8.1</w:t>
      </w:r>
      <w:r w:rsidRPr="00C768C2">
        <w:rPr>
          <w:rFonts w:ascii="Arial" w:hAnsi="Arial" w:cs="Arial"/>
        </w:rPr>
        <w:tab/>
        <w:t>In open and restricted procedures all negotiations with candidates or bidders on fundamental aspects of contracts or variations, which are likely to distort competition (in particular on prices), are not permitted.</w:t>
      </w:r>
    </w:p>
    <w:p w:rsidR="007F406D" w:rsidRPr="00C768C2" w:rsidRDefault="007F406D" w:rsidP="007F406D">
      <w:pPr>
        <w:autoSpaceDE w:val="0"/>
        <w:autoSpaceDN w:val="0"/>
        <w:adjustRightInd w:val="0"/>
        <w:spacing w:after="240"/>
        <w:ind w:left="2835" w:hanging="1134"/>
        <w:jc w:val="both"/>
        <w:rPr>
          <w:rFonts w:ascii="Arial" w:hAnsi="Arial" w:cs="Arial"/>
        </w:rPr>
      </w:pPr>
      <w:r w:rsidRPr="00C768C2">
        <w:rPr>
          <w:rFonts w:ascii="Arial" w:hAnsi="Arial" w:cs="Arial"/>
        </w:rPr>
        <w:lastRenderedPageBreak/>
        <w:t>E6.8.2</w:t>
      </w:r>
      <w:r w:rsidRPr="00C768C2">
        <w:rPr>
          <w:rFonts w:ascii="Arial" w:hAnsi="Arial" w:cs="Arial"/>
        </w:rPr>
        <w:tab/>
        <w:t xml:space="preserve">Negotiations following receipt of tenders or quotations may only take place with the approval of the </w:t>
      </w:r>
      <w:r w:rsidRPr="00E827ED">
        <w:rPr>
          <w:rFonts w:ascii="Arial" w:hAnsi="Arial" w:cs="Arial"/>
        </w:rPr>
        <w:t>Monitoring Officer to the Authority.</w:t>
      </w:r>
    </w:p>
    <w:p w:rsidR="007F406D" w:rsidRPr="00C768C2" w:rsidRDefault="007F406D" w:rsidP="007F406D">
      <w:pPr>
        <w:autoSpaceDE w:val="0"/>
        <w:autoSpaceDN w:val="0"/>
        <w:adjustRightInd w:val="0"/>
        <w:spacing w:after="240"/>
        <w:ind w:left="1701" w:hanging="850"/>
        <w:jc w:val="both"/>
        <w:rPr>
          <w:rFonts w:ascii="Arial" w:hAnsi="Arial" w:cs="Arial"/>
          <w:bCs/>
        </w:rPr>
      </w:pPr>
      <w:r w:rsidRPr="00C768C2">
        <w:rPr>
          <w:rFonts w:ascii="Arial" w:hAnsi="Arial" w:cs="Arial"/>
          <w:bCs/>
        </w:rPr>
        <w:t>E6.9.</w:t>
      </w:r>
      <w:r w:rsidRPr="00C768C2">
        <w:rPr>
          <w:rFonts w:ascii="Arial" w:hAnsi="Arial" w:cs="Arial"/>
          <w:bCs/>
        </w:rPr>
        <w:tab/>
      </w:r>
      <w:r w:rsidRPr="00C768C2">
        <w:rPr>
          <w:rFonts w:ascii="Arial" w:hAnsi="Arial" w:cs="Arial"/>
          <w:bCs/>
          <w:u w:val="single"/>
        </w:rPr>
        <w:t>Acceptance of Quotations and Tenders</w:t>
      </w:r>
    </w:p>
    <w:p w:rsidR="007F406D" w:rsidRPr="00C768C2" w:rsidRDefault="007F406D" w:rsidP="007F406D">
      <w:pPr>
        <w:autoSpaceDE w:val="0"/>
        <w:autoSpaceDN w:val="0"/>
        <w:adjustRightInd w:val="0"/>
        <w:spacing w:after="240"/>
        <w:ind w:left="2835" w:hanging="1134"/>
        <w:jc w:val="both"/>
        <w:rPr>
          <w:rFonts w:ascii="Arial" w:hAnsi="Arial" w:cs="Arial"/>
        </w:rPr>
      </w:pPr>
      <w:r w:rsidRPr="00C768C2">
        <w:rPr>
          <w:rFonts w:ascii="Arial" w:hAnsi="Arial" w:cs="Arial"/>
        </w:rPr>
        <w:t>E6.9.1</w:t>
      </w:r>
      <w:r w:rsidRPr="00C768C2">
        <w:rPr>
          <w:rFonts w:ascii="Arial" w:hAnsi="Arial" w:cs="Arial"/>
        </w:rPr>
        <w:tab/>
      </w:r>
      <w:r w:rsidRPr="00E827ED">
        <w:rPr>
          <w:rFonts w:ascii="Arial" w:hAnsi="Arial" w:cs="Arial"/>
        </w:rPr>
        <w:t>Where the value of a tender exceeds £500,000 the approval of the Authority must be obtained to its acceptance.</w:t>
      </w:r>
    </w:p>
    <w:p w:rsidR="007F406D" w:rsidRPr="00C768C2" w:rsidRDefault="007F406D" w:rsidP="007F406D">
      <w:pPr>
        <w:autoSpaceDE w:val="0"/>
        <w:autoSpaceDN w:val="0"/>
        <w:adjustRightInd w:val="0"/>
        <w:spacing w:after="240"/>
        <w:ind w:left="2835" w:hanging="1134"/>
        <w:jc w:val="both"/>
        <w:rPr>
          <w:rFonts w:ascii="Arial" w:hAnsi="Arial" w:cs="Arial"/>
        </w:rPr>
      </w:pPr>
      <w:r w:rsidRPr="00C768C2">
        <w:rPr>
          <w:rFonts w:ascii="Arial" w:hAnsi="Arial" w:cs="Arial"/>
        </w:rPr>
        <w:t>E6.9.2</w:t>
      </w:r>
      <w:r w:rsidRPr="00C768C2">
        <w:rPr>
          <w:rFonts w:ascii="Arial" w:hAnsi="Arial" w:cs="Arial"/>
        </w:rPr>
        <w:tab/>
        <w:t xml:space="preserve">The Chief Fire Officer may accept a tender or quotation </w:t>
      </w:r>
      <w:r w:rsidRPr="00E827ED">
        <w:rPr>
          <w:rFonts w:ascii="Arial" w:hAnsi="Arial" w:cs="Arial"/>
        </w:rPr>
        <w:t>below £500,000 where</w:t>
      </w:r>
      <w:r w:rsidRPr="00C768C2">
        <w:rPr>
          <w:rFonts w:ascii="Arial" w:hAnsi="Arial" w:cs="Arial"/>
        </w:rPr>
        <w:t xml:space="preserve"> it is the most economically advantageous provided it is also the lowest.</w:t>
      </w:r>
    </w:p>
    <w:p w:rsidR="007F406D" w:rsidRDefault="007F406D" w:rsidP="007F406D">
      <w:pPr>
        <w:autoSpaceDE w:val="0"/>
        <w:autoSpaceDN w:val="0"/>
        <w:adjustRightInd w:val="0"/>
        <w:spacing w:after="240"/>
        <w:ind w:left="2835" w:hanging="1134"/>
        <w:jc w:val="both"/>
        <w:rPr>
          <w:rFonts w:ascii="Arial" w:hAnsi="Arial" w:cs="Arial"/>
        </w:rPr>
      </w:pPr>
      <w:r w:rsidRPr="00C768C2">
        <w:rPr>
          <w:rFonts w:ascii="Arial" w:hAnsi="Arial" w:cs="Arial"/>
        </w:rPr>
        <w:t>E6.9.3</w:t>
      </w:r>
      <w:r w:rsidRPr="00C768C2">
        <w:rPr>
          <w:rFonts w:ascii="Arial" w:hAnsi="Arial" w:cs="Arial"/>
        </w:rPr>
        <w:tab/>
        <w:t xml:space="preserve">Where </w:t>
      </w:r>
      <w:r>
        <w:rPr>
          <w:rFonts w:ascii="Arial" w:hAnsi="Arial" w:cs="Arial"/>
        </w:rPr>
        <w:t xml:space="preserve">the </w:t>
      </w:r>
      <w:r w:rsidRPr="00C768C2">
        <w:rPr>
          <w:rFonts w:ascii="Arial" w:hAnsi="Arial" w:cs="Arial"/>
        </w:rPr>
        <w:t xml:space="preserve">Chief Fire Officer wishes to accept a tender or quotation below </w:t>
      </w:r>
      <w:r w:rsidRPr="00E827ED">
        <w:rPr>
          <w:rFonts w:ascii="Arial" w:hAnsi="Arial" w:cs="Arial"/>
        </w:rPr>
        <w:t>£500,000</w:t>
      </w:r>
      <w:r w:rsidRPr="00C768C2">
        <w:rPr>
          <w:rFonts w:ascii="Arial" w:hAnsi="Arial" w:cs="Arial"/>
        </w:rPr>
        <w:t xml:space="preserve"> which </w:t>
      </w:r>
      <w:r>
        <w:rPr>
          <w:rFonts w:ascii="Arial" w:hAnsi="Arial" w:cs="Arial"/>
        </w:rPr>
        <w:t>they</w:t>
      </w:r>
      <w:r w:rsidRPr="00C768C2">
        <w:rPr>
          <w:rFonts w:ascii="Arial" w:hAnsi="Arial" w:cs="Arial"/>
        </w:rPr>
        <w:t xml:space="preserve"> considers to be the most economically advantageous  but which is not also the lowest, </w:t>
      </w:r>
      <w:r>
        <w:rPr>
          <w:rFonts w:ascii="Arial" w:hAnsi="Arial" w:cs="Arial"/>
        </w:rPr>
        <w:t>they</w:t>
      </w:r>
      <w:r w:rsidRPr="00C768C2">
        <w:rPr>
          <w:rFonts w:ascii="Arial" w:hAnsi="Arial" w:cs="Arial"/>
        </w:rPr>
        <w:t xml:space="preserve"> shall do so only after obtaining the written agreement of the Finance Officer and the reasons shall be documented.  </w:t>
      </w:r>
    </w:p>
    <w:p w:rsidR="007F406D" w:rsidRPr="00C768C2" w:rsidRDefault="007F406D" w:rsidP="007F406D">
      <w:pPr>
        <w:autoSpaceDE w:val="0"/>
        <w:autoSpaceDN w:val="0"/>
        <w:adjustRightInd w:val="0"/>
        <w:spacing w:after="240"/>
        <w:ind w:left="2835" w:hanging="1134"/>
        <w:jc w:val="both"/>
        <w:rPr>
          <w:rFonts w:ascii="Arial" w:hAnsi="Arial" w:cs="Arial"/>
        </w:rPr>
      </w:pPr>
      <w:r>
        <w:rPr>
          <w:rFonts w:ascii="Arial" w:hAnsi="Arial" w:cs="Arial"/>
        </w:rPr>
        <w:t xml:space="preserve">E6.9.4       </w:t>
      </w:r>
      <w:r w:rsidRPr="00DD100D">
        <w:rPr>
          <w:rFonts w:ascii="Arial" w:hAnsi="Arial" w:cs="Arial"/>
        </w:rPr>
        <w:t>Where the value of a tender is between £250,000 and £500,000, the Chief Fire Officer will notify the Authority of the acceptance of the tender at the next available meeting.</w:t>
      </w:r>
    </w:p>
    <w:p w:rsidR="007F406D" w:rsidRPr="00C768C2" w:rsidRDefault="007F406D" w:rsidP="007F406D">
      <w:pPr>
        <w:autoSpaceDE w:val="0"/>
        <w:autoSpaceDN w:val="0"/>
        <w:adjustRightInd w:val="0"/>
        <w:spacing w:after="240"/>
        <w:ind w:left="1701" w:hanging="850"/>
        <w:jc w:val="both"/>
        <w:rPr>
          <w:rFonts w:ascii="Arial" w:hAnsi="Arial" w:cs="Arial"/>
          <w:bCs/>
        </w:rPr>
      </w:pPr>
      <w:r w:rsidRPr="00C768C2">
        <w:rPr>
          <w:rFonts w:ascii="Arial" w:hAnsi="Arial" w:cs="Arial"/>
          <w:bCs/>
        </w:rPr>
        <w:t>E6.10.</w:t>
      </w:r>
      <w:r w:rsidRPr="00C768C2">
        <w:rPr>
          <w:rFonts w:ascii="Arial" w:hAnsi="Arial" w:cs="Arial"/>
          <w:bCs/>
        </w:rPr>
        <w:tab/>
      </w:r>
      <w:r w:rsidRPr="00C768C2">
        <w:rPr>
          <w:rFonts w:ascii="Arial" w:hAnsi="Arial" w:cs="Arial"/>
          <w:bCs/>
          <w:u w:val="single"/>
        </w:rPr>
        <w:t>Standstill Period</w:t>
      </w:r>
    </w:p>
    <w:p w:rsidR="007F406D" w:rsidRPr="00C768C2" w:rsidRDefault="007F406D" w:rsidP="007F406D">
      <w:pPr>
        <w:autoSpaceDE w:val="0"/>
        <w:autoSpaceDN w:val="0"/>
        <w:adjustRightInd w:val="0"/>
        <w:spacing w:after="240"/>
        <w:ind w:left="2835" w:hanging="1134"/>
        <w:jc w:val="both"/>
        <w:rPr>
          <w:rFonts w:ascii="Arial" w:hAnsi="Arial" w:cs="Arial"/>
        </w:rPr>
      </w:pPr>
      <w:r w:rsidRPr="00C768C2">
        <w:rPr>
          <w:rFonts w:ascii="Arial" w:hAnsi="Arial" w:cs="Arial"/>
        </w:rPr>
        <w:t>E6.10.1</w:t>
      </w:r>
      <w:r w:rsidRPr="00C768C2">
        <w:rPr>
          <w:rFonts w:ascii="Arial" w:hAnsi="Arial" w:cs="Arial"/>
        </w:rPr>
        <w:tab/>
        <w:t>In respect of a contract which exceeds the EU thresholds, as soon as possible after the decision has been made to award a contract, Procurement Services shall give notice to any third party which submitted an offer or applied to tender, of the decision to award, in line with the Public Contracts Regulations.</w:t>
      </w:r>
    </w:p>
    <w:p w:rsidR="007F406D" w:rsidRPr="00C768C2" w:rsidRDefault="007F406D" w:rsidP="007F406D">
      <w:pPr>
        <w:autoSpaceDE w:val="0"/>
        <w:autoSpaceDN w:val="0"/>
        <w:adjustRightInd w:val="0"/>
        <w:spacing w:after="240"/>
        <w:ind w:left="2835" w:hanging="1134"/>
        <w:jc w:val="both"/>
        <w:rPr>
          <w:rFonts w:ascii="Arial" w:hAnsi="Arial" w:cs="Arial"/>
        </w:rPr>
      </w:pPr>
      <w:r w:rsidRPr="00C768C2">
        <w:rPr>
          <w:rFonts w:ascii="Arial" w:hAnsi="Arial" w:cs="Arial"/>
        </w:rPr>
        <w:t>E6.10.2</w:t>
      </w:r>
      <w:r w:rsidRPr="00C768C2">
        <w:rPr>
          <w:rFonts w:ascii="Arial" w:hAnsi="Arial" w:cs="Arial"/>
        </w:rPr>
        <w:tab/>
        <w:t>A period of at least 10 days to elapse between the date of despatch of the notice referred to in rule E6.10.1 and the date on which the Authority proposes to enter into the contract during which time an unsuccessful third party may raise challenges to the intended award.</w:t>
      </w:r>
    </w:p>
    <w:p w:rsidR="007F406D" w:rsidRPr="00C768C2" w:rsidRDefault="007F406D" w:rsidP="007F406D">
      <w:pPr>
        <w:autoSpaceDE w:val="0"/>
        <w:autoSpaceDN w:val="0"/>
        <w:adjustRightInd w:val="0"/>
        <w:spacing w:after="240"/>
        <w:ind w:left="1701" w:hanging="850"/>
        <w:jc w:val="both"/>
        <w:rPr>
          <w:rFonts w:ascii="Arial" w:hAnsi="Arial" w:cs="Arial"/>
          <w:bCs/>
        </w:rPr>
      </w:pPr>
      <w:r w:rsidRPr="00C768C2">
        <w:rPr>
          <w:rFonts w:ascii="Arial" w:hAnsi="Arial" w:cs="Arial"/>
          <w:bCs/>
        </w:rPr>
        <w:t>E6.11.</w:t>
      </w:r>
      <w:r w:rsidRPr="00C768C2">
        <w:rPr>
          <w:rFonts w:ascii="Arial" w:hAnsi="Arial" w:cs="Arial"/>
          <w:bCs/>
        </w:rPr>
        <w:tab/>
      </w:r>
      <w:r w:rsidRPr="00C768C2">
        <w:rPr>
          <w:rFonts w:ascii="Arial" w:hAnsi="Arial" w:cs="Arial"/>
          <w:bCs/>
          <w:u w:val="single"/>
        </w:rPr>
        <w:t>Award Notice</w:t>
      </w:r>
    </w:p>
    <w:p w:rsidR="007F406D" w:rsidRPr="00C768C2" w:rsidRDefault="007F406D" w:rsidP="007F406D">
      <w:pPr>
        <w:autoSpaceDE w:val="0"/>
        <w:autoSpaceDN w:val="0"/>
        <w:adjustRightInd w:val="0"/>
        <w:spacing w:after="240"/>
        <w:ind w:left="2835" w:hanging="1134"/>
        <w:jc w:val="both"/>
        <w:rPr>
          <w:rFonts w:ascii="Arial" w:hAnsi="Arial" w:cs="Arial"/>
        </w:rPr>
      </w:pPr>
      <w:r w:rsidRPr="00C768C2">
        <w:rPr>
          <w:rFonts w:ascii="Arial" w:hAnsi="Arial" w:cs="Arial"/>
        </w:rPr>
        <w:t>E6.11.1</w:t>
      </w:r>
      <w:r w:rsidRPr="00C768C2">
        <w:rPr>
          <w:rFonts w:ascii="Arial" w:hAnsi="Arial" w:cs="Arial"/>
        </w:rPr>
        <w:tab/>
        <w:t xml:space="preserve">In respect of a contract which exceeds the relevant EU threshold, an Award Notice shall be published by Procurement Services no later than 48 days after the date of award of the contract.  </w:t>
      </w:r>
    </w:p>
    <w:p w:rsidR="007F406D" w:rsidRPr="00C768C2" w:rsidRDefault="007F406D" w:rsidP="007F406D">
      <w:pPr>
        <w:autoSpaceDE w:val="0"/>
        <w:autoSpaceDN w:val="0"/>
        <w:adjustRightInd w:val="0"/>
        <w:spacing w:after="240"/>
        <w:ind w:left="1701" w:hanging="850"/>
        <w:jc w:val="both"/>
        <w:rPr>
          <w:rFonts w:ascii="Arial" w:hAnsi="Arial" w:cs="Arial"/>
          <w:bCs/>
        </w:rPr>
      </w:pPr>
      <w:r w:rsidRPr="00C768C2">
        <w:rPr>
          <w:rFonts w:ascii="Arial" w:hAnsi="Arial" w:cs="Arial"/>
          <w:bCs/>
        </w:rPr>
        <w:t>E6.12.</w:t>
      </w:r>
      <w:r w:rsidRPr="00C768C2">
        <w:rPr>
          <w:rFonts w:ascii="Arial" w:hAnsi="Arial" w:cs="Arial"/>
          <w:bCs/>
        </w:rPr>
        <w:tab/>
      </w:r>
      <w:r w:rsidRPr="00C768C2">
        <w:rPr>
          <w:rFonts w:ascii="Arial" w:hAnsi="Arial" w:cs="Arial"/>
          <w:bCs/>
          <w:u w:val="single"/>
        </w:rPr>
        <w:t>Contract Terms and Conditions</w:t>
      </w:r>
    </w:p>
    <w:p w:rsidR="007F406D" w:rsidRPr="00C768C2" w:rsidRDefault="007F406D" w:rsidP="007F406D">
      <w:pPr>
        <w:autoSpaceDE w:val="0"/>
        <w:autoSpaceDN w:val="0"/>
        <w:adjustRightInd w:val="0"/>
        <w:spacing w:after="240"/>
        <w:ind w:left="2835" w:hanging="1134"/>
        <w:jc w:val="both"/>
        <w:rPr>
          <w:rFonts w:ascii="Arial" w:hAnsi="Arial" w:cs="Arial"/>
        </w:rPr>
      </w:pPr>
      <w:r w:rsidRPr="00C768C2">
        <w:rPr>
          <w:rFonts w:ascii="Arial" w:hAnsi="Arial" w:cs="Arial"/>
        </w:rPr>
        <w:t>E6.12.1</w:t>
      </w:r>
      <w:r w:rsidRPr="00C768C2">
        <w:rPr>
          <w:rFonts w:ascii="Arial" w:hAnsi="Arial" w:cs="Arial"/>
        </w:rPr>
        <w:tab/>
        <w:t xml:space="preserve">All contracts and orders shall be in writing or in an approved electronic format, and every contract, which equals or </w:t>
      </w:r>
      <w:r w:rsidRPr="00C768C2">
        <w:rPr>
          <w:rFonts w:ascii="Arial" w:hAnsi="Arial" w:cs="Arial"/>
        </w:rPr>
        <w:lastRenderedPageBreak/>
        <w:t xml:space="preserve">exceeds £75,000 in value or amount, shall be in writing in a form to be approved by the </w:t>
      </w:r>
      <w:r w:rsidRPr="008736D4">
        <w:rPr>
          <w:rFonts w:ascii="Arial" w:hAnsi="Arial" w:cs="Arial"/>
        </w:rPr>
        <w:t>Monitoring Officer</w:t>
      </w:r>
      <w:r w:rsidRPr="00C768C2">
        <w:rPr>
          <w:rFonts w:ascii="Arial" w:hAnsi="Arial" w:cs="Arial"/>
        </w:rPr>
        <w:t xml:space="preserve"> and executed in accordance with these standing orders. The following areas must be adequately covered within the terms and conditions:</w:t>
      </w:r>
    </w:p>
    <w:p w:rsidR="007F406D" w:rsidRPr="00C768C2" w:rsidRDefault="007F406D" w:rsidP="00C10C6C">
      <w:pPr>
        <w:numPr>
          <w:ilvl w:val="0"/>
          <w:numId w:val="5"/>
        </w:numPr>
        <w:tabs>
          <w:tab w:val="clear" w:pos="1440"/>
        </w:tabs>
        <w:autoSpaceDE w:val="0"/>
        <w:autoSpaceDN w:val="0"/>
        <w:adjustRightInd w:val="0"/>
        <w:spacing w:after="240"/>
        <w:ind w:left="3402" w:hanging="567"/>
        <w:jc w:val="both"/>
        <w:rPr>
          <w:rFonts w:ascii="Arial" w:hAnsi="Arial" w:cs="Arial"/>
        </w:rPr>
      </w:pPr>
      <w:r w:rsidRPr="00C768C2">
        <w:rPr>
          <w:rFonts w:ascii="Arial" w:hAnsi="Arial" w:cs="Arial"/>
        </w:rPr>
        <w:t>The Contract Period (including any extensions)</w:t>
      </w:r>
    </w:p>
    <w:p w:rsidR="007F406D" w:rsidRPr="00C768C2" w:rsidRDefault="007F406D" w:rsidP="00C10C6C">
      <w:pPr>
        <w:numPr>
          <w:ilvl w:val="0"/>
          <w:numId w:val="5"/>
        </w:numPr>
        <w:tabs>
          <w:tab w:val="clear" w:pos="1440"/>
        </w:tabs>
        <w:autoSpaceDE w:val="0"/>
        <w:autoSpaceDN w:val="0"/>
        <w:adjustRightInd w:val="0"/>
        <w:spacing w:after="240"/>
        <w:ind w:left="3402" w:hanging="567"/>
        <w:jc w:val="both"/>
        <w:rPr>
          <w:rFonts w:ascii="Arial" w:hAnsi="Arial" w:cs="Arial"/>
        </w:rPr>
      </w:pPr>
      <w:r w:rsidRPr="00C768C2">
        <w:rPr>
          <w:rFonts w:ascii="Arial" w:hAnsi="Arial" w:cs="Arial"/>
        </w:rPr>
        <w:t>The Contract Price</w:t>
      </w:r>
    </w:p>
    <w:p w:rsidR="007F406D" w:rsidRPr="00C768C2" w:rsidRDefault="007F406D" w:rsidP="00C10C6C">
      <w:pPr>
        <w:numPr>
          <w:ilvl w:val="0"/>
          <w:numId w:val="5"/>
        </w:numPr>
        <w:tabs>
          <w:tab w:val="clear" w:pos="1440"/>
        </w:tabs>
        <w:autoSpaceDE w:val="0"/>
        <w:autoSpaceDN w:val="0"/>
        <w:adjustRightInd w:val="0"/>
        <w:spacing w:after="240"/>
        <w:ind w:left="3402" w:hanging="567"/>
        <w:jc w:val="both"/>
        <w:rPr>
          <w:rFonts w:ascii="Arial" w:hAnsi="Arial" w:cs="Arial"/>
        </w:rPr>
      </w:pPr>
      <w:r w:rsidRPr="00C768C2">
        <w:rPr>
          <w:rFonts w:ascii="Arial" w:hAnsi="Arial" w:cs="Arial"/>
        </w:rPr>
        <w:t>The Authority’s requirements (i.e. specification and performance requirements)</w:t>
      </w:r>
    </w:p>
    <w:p w:rsidR="007F406D" w:rsidRPr="00C768C2" w:rsidRDefault="007F406D" w:rsidP="00C10C6C">
      <w:pPr>
        <w:numPr>
          <w:ilvl w:val="0"/>
          <w:numId w:val="5"/>
        </w:numPr>
        <w:tabs>
          <w:tab w:val="clear" w:pos="1440"/>
        </w:tabs>
        <w:autoSpaceDE w:val="0"/>
        <w:autoSpaceDN w:val="0"/>
        <w:adjustRightInd w:val="0"/>
        <w:spacing w:after="240"/>
        <w:ind w:left="3402" w:hanging="567"/>
        <w:jc w:val="both"/>
        <w:rPr>
          <w:rFonts w:ascii="Arial" w:hAnsi="Arial" w:cs="Arial"/>
        </w:rPr>
      </w:pPr>
      <w:r w:rsidRPr="00C768C2">
        <w:rPr>
          <w:rFonts w:ascii="Arial" w:hAnsi="Arial" w:cs="Arial"/>
        </w:rPr>
        <w:t>Termination</w:t>
      </w:r>
    </w:p>
    <w:p w:rsidR="007F406D" w:rsidRPr="00C768C2" w:rsidRDefault="007F406D" w:rsidP="007F406D">
      <w:pPr>
        <w:autoSpaceDE w:val="0"/>
        <w:autoSpaceDN w:val="0"/>
        <w:adjustRightInd w:val="0"/>
        <w:spacing w:after="240"/>
        <w:ind w:left="2835"/>
        <w:jc w:val="both"/>
        <w:rPr>
          <w:rFonts w:ascii="Arial" w:hAnsi="Arial" w:cs="Arial"/>
        </w:rPr>
      </w:pPr>
      <w:r w:rsidRPr="00C768C2">
        <w:rPr>
          <w:rFonts w:ascii="Arial" w:hAnsi="Arial" w:cs="Arial"/>
        </w:rPr>
        <w:t>Express provision dealing with the following areas must also be included in the terms and conditions, where appropriate:</w:t>
      </w:r>
    </w:p>
    <w:p w:rsidR="007F406D" w:rsidRPr="00C768C2" w:rsidRDefault="007F406D" w:rsidP="00C10C6C">
      <w:pPr>
        <w:numPr>
          <w:ilvl w:val="0"/>
          <w:numId w:val="6"/>
        </w:numPr>
        <w:tabs>
          <w:tab w:val="clear" w:pos="1440"/>
        </w:tabs>
        <w:autoSpaceDE w:val="0"/>
        <w:autoSpaceDN w:val="0"/>
        <w:adjustRightInd w:val="0"/>
        <w:spacing w:after="240"/>
        <w:ind w:left="3402" w:hanging="567"/>
        <w:jc w:val="both"/>
        <w:rPr>
          <w:rFonts w:ascii="Arial" w:hAnsi="Arial" w:cs="Arial"/>
        </w:rPr>
      </w:pPr>
      <w:r w:rsidRPr="00C768C2">
        <w:rPr>
          <w:rFonts w:ascii="Arial" w:hAnsi="Arial" w:cs="Arial"/>
        </w:rPr>
        <w:t>Insurance and Liability</w:t>
      </w:r>
    </w:p>
    <w:p w:rsidR="007F406D" w:rsidRPr="00C768C2" w:rsidRDefault="007F406D" w:rsidP="00C10C6C">
      <w:pPr>
        <w:numPr>
          <w:ilvl w:val="0"/>
          <w:numId w:val="6"/>
        </w:numPr>
        <w:tabs>
          <w:tab w:val="clear" w:pos="1440"/>
        </w:tabs>
        <w:autoSpaceDE w:val="0"/>
        <w:autoSpaceDN w:val="0"/>
        <w:adjustRightInd w:val="0"/>
        <w:spacing w:after="240"/>
        <w:ind w:left="3402" w:hanging="567"/>
        <w:jc w:val="both"/>
        <w:rPr>
          <w:rFonts w:ascii="Arial" w:hAnsi="Arial" w:cs="Arial"/>
        </w:rPr>
      </w:pPr>
      <w:r w:rsidRPr="00C768C2">
        <w:rPr>
          <w:rFonts w:ascii="Arial" w:hAnsi="Arial" w:cs="Arial"/>
        </w:rPr>
        <w:t>Bribery and Corruption</w:t>
      </w:r>
    </w:p>
    <w:p w:rsidR="007F406D" w:rsidRPr="00C768C2" w:rsidRDefault="007F406D" w:rsidP="00C10C6C">
      <w:pPr>
        <w:numPr>
          <w:ilvl w:val="0"/>
          <w:numId w:val="6"/>
        </w:numPr>
        <w:tabs>
          <w:tab w:val="clear" w:pos="1440"/>
        </w:tabs>
        <w:autoSpaceDE w:val="0"/>
        <w:autoSpaceDN w:val="0"/>
        <w:adjustRightInd w:val="0"/>
        <w:spacing w:after="240"/>
        <w:ind w:left="3402" w:hanging="567"/>
        <w:jc w:val="both"/>
        <w:rPr>
          <w:rFonts w:ascii="Arial" w:hAnsi="Arial" w:cs="Arial"/>
        </w:rPr>
      </w:pPr>
      <w:r w:rsidRPr="00C768C2">
        <w:rPr>
          <w:rFonts w:ascii="Arial" w:hAnsi="Arial" w:cs="Arial"/>
        </w:rPr>
        <w:t>Prohibition against Assignment/Novation (without agreement of the Authority)</w:t>
      </w:r>
    </w:p>
    <w:p w:rsidR="007F406D" w:rsidRPr="00C768C2" w:rsidRDefault="007F406D" w:rsidP="00C10C6C">
      <w:pPr>
        <w:numPr>
          <w:ilvl w:val="0"/>
          <w:numId w:val="6"/>
        </w:numPr>
        <w:tabs>
          <w:tab w:val="clear" w:pos="1440"/>
        </w:tabs>
        <w:autoSpaceDE w:val="0"/>
        <w:autoSpaceDN w:val="0"/>
        <w:adjustRightInd w:val="0"/>
        <w:spacing w:after="240"/>
        <w:ind w:left="3402" w:hanging="567"/>
        <w:jc w:val="both"/>
        <w:rPr>
          <w:rFonts w:ascii="Arial" w:hAnsi="Arial" w:cs="Arial"/>
        </w:rPr>
      </w:pPr>
      <w:r w:rsidRPr="00C768C2">
        <w:rPr>
          <w:rFonts w:ascii="Arial" w:hAnsi="Arial" w:cs="Arial"/>
        </w:rPr>
        <w:t>Liquidated Damages and Guarantees</w:t>
      </w:r>
    </w:p>
    <w:p w:rsidR="007F406D" w:rsidRPr="00C768C2" w:rsidRDefault="007F406D" w:rsidP="00C10C6C">
      <w:pPr>
        <w:numPr>
          <w:ilvl w:val="0"/>
          <w:numId w:val="6"/>
        </w:numPr>
        <w:tabs>
          <w:tab w:val="clear" w:pos="1440"/>
        </w:tabs>
        <w:autoSpaceDE w:val="0"/>
        <w:autoSpaceDN w:val="0"/>
        <w:adjustRightInd w:val="0"/>
        <w:spacing w:after="240"/>
        <w:ind w:left="3402" w:hanging="567"/>
        <w:jc w:val="both"/>
        <w:rPr>
          <w:rFonts w:ascii="Arial" w:hAnsi="Arial" w:cs="Arial"/>
        </w:rPr>
      </w:pPr>
      <w:r w:rsidRPr="00C768C2">
        <w:rPr>
          <w:rFonts w:ascii="Arial" w:hAnsi="Arial" w:cs="Arial"/>
        </w:rPr>
        <w:t>Safeguarding Authority Registration</w:t>
      </w:r>
    </w:p>
    <w:p w:rsidR="007F406D" w:rsidRPr="00C768C2" w:rsidRDefault="007F406D" w:rsidP="00C10C6C">
      <w:pPr>
        <w:numPr>
          <w:ilvl w:val="0"/>
          <w:numId w:val="6"/>
        </w:numPr>
        <w:tabs>
          <w:tab w:val="clear" w:pos="1440"/>
        </w:tabs>
        <w:autoSpaceDE w:val="0"/>
        <w:autoSpaceDN w:val="0"/>
        <w:adjustRightInd w:val="0"/>
        <w:spacing w:after="240"/>
        <w:ind w:left="3402" w:hanging="567"/>
        <w:jc w:val="both"/>
        <w:rPr>
          <w:rFonts w:ascii="Arial" w:hAnsi="Arial" w:cs="Arial"/>
        </w:rPr>
      </w:pPr>
      <w:r w:rsidRPr="00C768C2">
        <w:rPr>
          <w:rFonts w:ascii="Arial" w:hAnsi="Arial" w:cs="Arial"/>
        </w:rPr>
        <w:t>Dispute Resolution</w:t>
      </w:r>
    </w:p>
    <w:p w:rsidR="007F406D" w:rsidRPr="00C768C2" w:rsidRDefault="007F406D" w:rsidP="00C10C6C">
      <w:pPr>
        <w:numPr>
          <w:ilvl w:val="0"/>
          <w:numId w:val="6"/>
        </w:numPr>
        <w:tabs>
          <w:tab w:val="clear" w:pos="1440"/>
        </w:tabs>
        <w:autoSpaceDE w:val="0"/>
        <w:autoSpaceDN w:val="0"/>
        <w:adjustRightInd w:val="0"/>
        <w:spacing w:after="240"/>
        <w:ind w:left="3402" w:hanging="567"/>
        <w:jc w:val="both"/>
        <w:rPr>
          <w:rFonts w:ascii="Arial" w:hAnsi="Arial" w:cs="Arial"/>
        </w:rPr>
      </w:pPr>
      <w:r w:rsidRPr="00C768C2">
        <w:rPr>
          <w:rFonts w:ascii="Arial" w:hAnsi="Arial" w:cs="Arial"/>
        </w:rPr>
        <w:t>TUPE</w:t>
      </w:r>
    </w:p>
    <w:p w:rsidR="007F406D" w:rsidRPr="00C768C2" w:rsidRDefault="007F406D" w:rsidP="00C10C6C">
      <w:pPr>
        <w:numPr>
          <w:ilvl w:val="0"/>
          <w:numId w:val="6"/>
        </w:numPr>
        <w:tabs>
          <w:tab w:val="clear" w:pos="1440"/>
        </w:tabs>
        <w:autoSpaceDE w:val="0"/>
        <w:autoSpaceDN w:val="0"/>
        <w:adjustRightInd w:val="0"/>
        <w:spacing w:after="240"/>
        <w:ind w:left="3402" w:hanging="567"/>
        <w:jc w:val="both"/>
        <w:rPr>
          <w:rFonts w:ascii="Arial" w:hAnsi="Arial" w:cs="Arial"/>
        </w:rPr>
      </w:pPr>
      <w:r w:rsidRPr="00C768C2">
        <w:rPr>
          <w:rFonts w:ascii="Arial" w:hAnsi="Arial" w:cs="Arial"/>
        </w:rPr>
        <w:t>Contract Variations</w:t>
      </w:r>
    </w:p>
    <w:p w:rsidR="007F406D" w:rsidRPr="00C768C2" w:rsidRDefault="007F406D" w:rsidP="00C10C6C">
      <w:pPr>
        <w:numPr>
          <w:ilvl w:val="0"/>
          <w:numId w:val="6"/>
        </w:numPr>
        <w:tabs>
          <w:tab w:val="clear" w:pos="1440"/>
        </w:tabs>
        <w:autoSpaceDE w:val="0"/>
        <w:autoSpaceDN w:val="0"/>
        <w:adjustRightInd w:val="0"/>
        <w:spacing w:after="240"/>
        <w:ind w:left="3402" w:hanging="567"/>
        <w:jc w:val="both"/>
        <w:rPr>
          <w:rFonts w:ascii="Arial" w:hAnsi="Arial" w:cs="Arial"/>
        </w:rPr>
      </w:pPr>
      <w:r w:rsidRPr="00C768C2">
        <w:rPr>
          <w:rFonts w:ascii="Arial" w:hAnsi="Arial" w:cs="Arial"/>
        </w:rPr>
        <w:t>Data Protection</w:t>
      </w:r>
    </w:p>
    <w:p w:rsidR="007F406D" w:rsidRPr="00C768C2" w:rsidRDefault="007F406D" w:rsidP="00C10C6C">
      <w:pPr>
        <w:numPr>
          <w:ilvl w:val="0"/>
          <w:numId w:val="6"/>
        </w:numPr>
        <w:tabs>
          <w:tab w:val="clear" w:pos="1440"/>
        </w:tabs>
        <w:autoSpaceDE w:val="0"/>
        <w:autoSpaceDN w:val="0"/>
        <w:adjustRightInd w:val="0"/>
        <w:spacing w:after="240"/>
        <w:ind w:left="3402" w:hanging="567"/>
        <w:jc w:val="both"/>
        <w:rPr>
          <w:rFonts w:ascii="Arial" w:hAnsi="Arial" w:cs="Arial"/>
        </w:rPr>
      </w:pPr>
      <w:r w:rsidRPr="00C768C2">
        <w:rPr>
          <w:rFonts w:ascii="Arial" w:hAnsi="Arial" w:cs="Arial"/>
        </w:rPr>
        <w:t>Freedom of Information</w:t>
      </w:r>
    </w:p>
    <w:p w:rsidR="007F406D" w:rsidRPr="00C768C2" w:rsidRDefault="007F406D" w:rsidP="00C10C6C">
      <w:pPr>
        <w:numPr>
          <w:ilvl w:val="0"/>
          <w:numId w:val="6"/>
        </w:numPr>
        <w:tabs>
          <w:tab w:val="clear" w:pos="1440"/>
        </w:tabs>
        <w:autoSpaceDE w:val="0"/>
        <w:autoSpaceDN w:val="0"/>
        <w:adjustRightInd w:val="0"/>
        <w:spacing w:after="240"/>
        <w:ind w:left="3402" w:hanging="567"/>
        <w:jc w:val="both"/>
        <w:rPr>
          <w:rFonts w:ascii="Arial" w:hAnsi="Arial" w:cs="Arial"/>
        </w:rPr>
      </w:pPr>
      <w:r w:rsidRPr="00C768C2">
        <w:rPr>
          <w:rFonts w:ascii="Arial" w:hAnsi="Arial" w:cs="Arial"/>
        </w:rPr>
        <w:t>Law and Jurisdiction</w:t>
      </w:r>
    </w:p>
    <w:p w:rsidR="007F406D" w:rsidRPr="00C768C2" w:rsidRDefault="007F406D" w:rsidP="00C10C6C">
      <w:pPr>
        <w:numPr>
          <w:ilvl w:val="0"/>
          <w:numId w:val="6"/>
        </w:numPr>
        <w:tabs>
          <w:tab w:val="clear" w:pos="1440"/>
        </w:tabs>
        <w:autoSpaceDE w:val="0"/>
        <w:autoSpaceDN w:val="0"/>
        <w:adjustRightInd w:val="0"/>
        <w:spacing w:after="240"/>
        <w:ind w:left="3402" w:hanging="567"/>
        <w:jc w:val="both"/>
        <w:rPr>
          <w:rFonts w:ascii="Arial" w:hAnsi="Arial" w:cs="Arial"/>
        </w:rPr>
      </w:pPr>
      <w:r w:rsidRPr="00C768C2">
        <w:rPr>
          <w:rFonts w:ascii="Arial" w:hAnsi="Arial" w:cs="Arial"/>
        </w:rPr>
        <w:t>Audit access rights</w:t>
      </w:r>
    </w:p>
    <w:p w:rsidR="007F406D" w:rsidRPr="00C768C2" w:rsidRDefault="007F406D" w:rsidP="00C10C6C">
      <w:pPr>
        <w:numPr>
          <w:ilvl w:val="0"/>
          <w:numId w:val="6"/>
        </w:numPr>
        <w:tabs>
          <w:tab w:val="clear" w:pos="1440"/>
        </w:tabs>
        <w:autoSpaceDE w:val="0"/>
        <w:autoSpaceDN w:val="0"/>
        <w:adjustRightInd w:val="0"/>
        <w:spacing w:after="240"/>
        <w:ind w:left="3402" w:hanging="567"/>
        <w:jc w:val="both"/>
        <w:rPr>
          <w:rFonts w:ascii="Arial" w:hAnsi="Arial" w:cs="Arial"/>
        </w:rPr>
      </w:pPr>
      <w:r w:rsidRPr="00C768C2">
        <w:rPr>
          <w:rFonts w:ascii="Arial" w:hAnsi="Arial" w:cs="Arial"/>
        </w:rPr>
        <w:t>Equality and diversity</w:t>
      </w:r>
    </w:p>
    <w:p w:rsidR="007F406D" w:rsidRPr="00C768C2" w:rsidRDefault="007F406D" w:rsidP="00C10C6C">
      <w:pPr>
        <w:numPr>
          <w:ilvl w:val="0"/>
          <w:numId w:val="6"/>
        </w:numPr>
        <w:tabs>
          <w:tab w:val="clear" w:pos="1440"/>
        </w:tabs>
        <w:autoSpaceDE w:val="0"/>
        <w:autoSpaceDN w:val="0"/>
        <w:adjustRightInd w:val="0"/>
        <w:spacing w:after="240"/>
        <w:ind w:left="3402" w:hanging="567"/>
        <w:jc w:val="both"/>
        <w:rPr>
          <w:rFonts w:ascii="Arial" w:hAnsi="Arial" w:cs="Arial"/>
        </w:rPr>
      </w:pPr>
      <w:r w:rsidRPr="00C768C2">
        <w:rPr>
          <w:rFonts w:ascii="Arial" w:hAnsi="Arial" w:cs="Arial"/>
        </w:rPr>
        <w:t xml:space="preserve">Social value </w:t>
      </w:r>
    </w:p>
    <w:p w:rsidR="007F406D" w:rsidRPr="00C768C2" w:rsidRDefault="007F406D" w:rsidP="007F406D">
      <w:pPr>
        <w:autoSpaceDE w:val="0"/>
        <w:autoSpaceDN w:val="0"/>
        <w:adjustRightInd w:val="0"/>
        <w:spacing w:after="240"/>
        <w:ind w:left="1701" w:hanging="850"/>
        <w:jc w:val="both"/>
        <w:rPr>
          <w:rFonts w:ascii="Arial" w:hAnsi="Arial" w:cs="Arial"/>
          <w:bCs/>
        </w:rPr>
      </w:pPr>
      <w:r w:rsidRPr="00C768C2">
        <w:rPr>
          <w:rFonts w:ascii="Arial" w:hAnsi="Arial" w:cs="Arial"/>
          <w:bCs/>
        </w:rPr>
        <w:t>E6.13.</w:t>
      </w:r>
      <w:r w:rsidRPr="00C768C2">
        <w:rPr>
          <w:rFonts w:ascii="Arial" w:hAnsi="Arial" w:cs="Arial"/>
          <w:bCs/>
        </w:rPr>
        <w:tab/>
      </w:r>
      <w:r w:rsidRPr="008736D4">
        <w:rPr>
          <w:rFonts w:ascii="Arial" w:hAnsi="Arial" w:cs="Arial"/>
          <w:bCs/>
        </w:rPr>
        <w:t>Nominated Contractors and Sub-Contractors</w:t>
      </w:r>
    </w:p>
    <w:p w:rsidR="007F406D" w:rsidRPr="00C768C2" w:rsidRDefault="007F406D" w:rsidP="007F406D">
      <w:pPr>
        <w:autoSpaceDE w:val="0"/>
        <w:autoSpaceDN w:val="0"/>
        <w:adjustRightInd w:val="0"/>
        <w:spacing w:after="240"/>
        <w:ind w:left="2835" w:hanging="1134"/>
        <w:jc w:val="both"/>
        <w:rPr>
          <w:rFonts w:ascii="Arial" w:hAnsi="Arial" w:cs="Arial"/>
          <w:bCs/>
        </w:rPr>
      </w:pPr>
      <w:r w:rsidRPr="00C768C2">
        <w:rPr>
          <w:rFonts w:ascii="Arial" w:hAnsi="Arial" w:cs="Arial"/>
          <w:bCs/>
        </w:rPr>
        <w:lastRenderedPageBreak/>
        <w:t>E6.13.1</w:t>
      </w:r>
      <w:r w:rsidRPr="00C768C2">
        <w:rPr>
          <w:rFonts w:ascii="Arial" w:hAnsi="Arial" w:cs="Arial"/>
          <w:bCs/>
        </w:rPr>
        <w:tab/>
        <w:t>In exceptional circumstances where there is a case for nominating sub-contractors to main contractors the provisions of these Rules shall apply in relation to the selection of the nominated sub-contractor.</w:t>
      </w:r>
    </w:p>
    <w:p w:rsidR="007F406D" w:rsidRPr="00C768C2" w:rsidRDefault="007F406D" w:rsidP="007F406D">
      <w:pPr>
        <w:autoSpaceDE w:val="0"/>
        <w:autoSpaceDN w:val="0"/>
        <w:adjustRightInd w:val="0"/>
        <w:spacing w:after="240"/>
        <w:ind w:left="1701" w:hanging="850"/>
        <w:jc w:val="both"/>
        <w:rPr>
          <w:rFonts w:ascii="Arial" w:hAnsi="Arial" w:cs="Arial"/>
          <w:bCs/>
        </w:rPr>
      </w:pPr>
      <w:r w:rsidRPr="00C768C2">
        <w:rPr>
          <w:rFonts w:ascii="Arial" w:hAnsi="Arial" w:cs="Arial"/>
          <w:bCs/>
        </w:rPr>
        <w:t>E6.14.</w:t>
      </w:r>
      <w:r w:rsidRPr="00C768C2">
        <w:rPr>
          <w:rFonts w:ascii="Arial" w:hAnsi="Arial" w:cs="Arial"/>
          <w:bCs/>
        </w:rPr>
        <w:tab/>
      </w:r>
      <w:r w:rsidRPr="00C768C2">
        <w:rPr>
          <w:rFonts w:ascii="Arial" w:hAnsi="Arial" w:cs="Arial"/>
          <w:bCs/>
          <w:u w:val="single"/>
        </w:rPr>
        <w:t>Authorised Payments and certificates for variations incurring extras</w:t>
      </w:r>
    </w:p>
    <w:p w:rsidR="007F406D" w:rsidRPr="00C768C2" w:rsidRDefault="007F406D" w:rsidP="007F406D">
      <w:pPr>
        <w:autoSpaceDE w:val="0"/>
        <w:autoSpaceDN w:val="0"/>
        <w:adjustRightInd w:val="0"/>
        <w:spacing w:after="240"/>
        <w:ind w:left="2835" w:hanging="1134"/>
        <w:jc w:val="both"/>
        <w:rPr>
          <w:rFonts w:ascii="Arial" w:hAnsi="Arial" w:cs="Arial"/>
          <w:bCs/>
        </w:rPr>
      </w:pPr>
      <w:r w:rsidRPr="00C768C2">
        <w:rPr>
          <w:rFonts w:ascii="Arial" w:hAnsi="Arial" w:cs="Arial"/>
          <w:bCs/>
        </w:rPr>
        <w:t>E6.14.1</w:t>
      </w:r>
      <w:r w:rsidRPr="00C768C2">
        <w:rPr>
          <w:rFonts w:ascii="Arial" w:hAnsi="Arial" w:cs="Arial"/>
          <w:bCs/>
        </w:rPr>
        <w:tab/>
        <w:t>All contract variations shall be consistent with the scope and terms of the existing contract and proportionate in value to the total value of the contract when originally awarded.</w:t>
      </w:r>
    </w:p>
    <w:p w:rsidR="007F406D" w:rsidRPr="00C768C2" w:rsidRDefault="007F406D" w:rsidP="007F406D">
      <w:pPr>
        <w:autoSpaceDE w:val="0"/>
        <w:autoSpaceDN w:val="0"/>
        <w:adjustRightInd w:val="0"/>
        <w:spacing w:after="240"/>
        <w:ind w:left="2835" w:hanging="1134"/>
        <w:jc w:val="both"/>
        <w:rPr>
          <w:rFonts w:ascii="Arial" w:hAnsi="Arial" w:cs="Arial"/>
          <w:bCs/>
        </w:rPr>
      </w:pPr>
      <w:r w:rsidRPr="00C768C2">
        <w:rPr>
          <w:rFonts w:ascii="Arial" w:hAnsi="Arial" w:cs="Arial"/>
          <w:bCs/>
        </w:rPr>
        <w:t>E6.14.2</w:t>
      </w:r>
      <w:r w:rsidRPr="00C768C2">
        <w:rPr>
          <w:rFonts w:ascii="Arial" w:hAnsi="Arial" w:cs="Arial"/>
          <w:bCs/>
        </w:rPr>
        <w:tab/>
        <w:t>Any variation or series of variations incurring extras shall be authorised prior to the work being undertaken, as follows:</w:t>
      </w:r>
    </w:p>
    <w:p w:rsidR="007F406D" w:rsidRPr="00C768C2" w:rsidRDefault="007F406D" w:rsidP="007F406D">
      <w:pPr>
        <w:autoSpaceDE w:val="0"/>
        <w:autoSpaceDN w:val="0"/>
        <w:adjustRightInd w:val="0"/>
        <w:spacing w:after="240"/>
        <w:ind w:left="3402" w:hanging="567"/>
        <w:jc w:val="both"/>
        <w:rPr>
          <w:rFonts w:ascii="Arial" w:hAnsi="Arial" w:cs="Arial"/>
          <w:bCs/>
        </w:rPr>
      </w:pPr>
      <w:r w:rsidRPr="00C768C2">
        <w:rPr>
          <w:rFonts w:ascii="Arial" w:hAnsi="Arial" w:cs="Arial"/>
          <w:bCs/>
        </w:rPr>
        <w:t>a)</w:t>
      </w:r>
      <w:r w:rsidRPr="00C768C2">
        <w:rPr>
          <w:rFonts w:ascii="Arial" w:hAnsi="Arial" w:cs="Arial"/>
          <w:bCs/>
        </w:rPr>
        <w:tab/>
        <w:t>where the net cumulative value of variations does not exceed £50,000 or 20% of the value of the contract, whichever is the lower, by the Chief Fire Officer provided payment can be contained within the relevant budget provision, if not, written authorisation must be provided by Finance Officer;</w:t>
      </w:r>
    </w:p>
    <w:p w:rsidR="007F406D" w:rsidRPr="00C768C2" w:rsidRDefault="007F406D" w:rsidP="007F406D">
      <w:pPr>
        <w:autoSpaceDE w:val="0"/>
        <w:autoSpaceDN w:val="0"/>
        <w:adjustRightInd w:val="0"/>
        <w:spacing w:after="240"/>
        <w:ind w:left="3402" w:hanging="567"/>
        <w:jc w:val="both"/>
        <w:rPr>
          <w:rFonts w:ascii="Arial" w:hAnsi="Arial" w:cs="Arial"/>
          <w:bCs/>
        </w:rPr>
      </w:pPr>
      <w:r w:rsidRPr="00C768C2">
        <w:rPr>
          <w:rFonts w:ascii="Arial" w:hAnsi="Arial" w:cs="Arial"/>
          <w:bCs/>
        </w:rPr>
        <w:t>b)</w:t>
      </w:r>
      <w:r w:rsidRPr="00C768C2">
        <w:rPr>
          <w:rFonts w:ascii="Arial" w:hAnsi="Arial" w:cs="Arial"/>
          <w:bCs/>
        </w:rPr>
        <w:tab/>
        <w:t>where the net cumulative value of variations is between £50,000 and does not equal or exceed £250,000 or at least 20% of the value of the contract, whichever is the lower, by the Chief Fire Officer having obtained prior written agreement of the Finance Officer, provided payment can be contained within the relevant budget provision. If not, prior authorisation must be obtained from the Authority;</w:t>
      </w:r>
    </w:p>
    <w:p w:rsidR="007F406D" w:rsidRPr="00C768C2" w:rsidRDefault="007F406D" w:rsidP="007F406D">
      <w:pPr>
        <w:autoSpaceDE w:val="0"/>
        <w:autoSpaceDN w:val="0"/>
        <w:adjustRightInd w:val="0"/>
        <w:spacing w:after="240"/>
        <w:ind w:left="3402" w:hanging="567"/>
        <w:jc w:val="both"/>
        <w:rPr>
          <w:rFonts w:ascii="Arial" w:hAnsi="Arial" w:cs="Arial"/>
          <w:bCs/>
        </w:rPr>
      </w:pPr>
      <w:r w:rsidRPr="00C768C2">
        <w:rPr>
          <w:rFonts w:ascii="Arial" w:hAnsi="Arial" w:cs="Arial"/>
          <w:bCs/>
        </w:rPr>
        <w:t>c)</w:t>
      </w:r>
      <w:r w:rsidRPr="00C768C2">
        <w:rPr>
          <w:rFonts w:ascii="Arial" w:hAnsi="Arial" w:cs="Arial"/>
          <w:bCs/>
        </w:rPr>
        <w:tab/>
        <w:t xml:space="preserve">where the net cumulative value of variations is equal to or exceeds £250,000, Authority approval must be sought regardless of whether </w:t>
      </w:r>
      <w:r>
        <w:rPr>
          <w:rFonts w:ascii="Arial" w:hAnsi="Arial" w:cs="Arial"/>
          <w:bCs/>
        </w:rPr>
        <w:t>this</w:t>
      </w:r>
      <w:r w:rsidRPr="00C768C2">
        <w:rPr>
          <w:rFonts w:ascii="Arial" w:hAnsi="Arial" w:cs="Arial"/>
          <w:bCs/>
        </w:rPr>
        <w:t xml:space="preserve"> can be contained within the budget for the contract;</w:t>
      </w:r>
    </w:p>
    <w:p w:rsidR="007F406D" w:rsidRPr="00C768C2" w:rsidRDefault="007F406D" w:rsidP="007F406D">
      <w:pPr>
        <w:autoSpaceDE w:val="0"/>
        <w:autoSpaceDN w:val="0"/>
        <w:adjustRightInd w:val="0"/>
        <w:spacing w:after="240"/>
        <w:ind w:left="3402" w:hanging="567"/>
        <w:jc w:val="both"/>
        <w:rPr>
          <w:rFonts w:ascii="Arial" w:hAnsi="Arial" w:cs="Arial"/>
          <w:bCs/>
        </w:rPr>
      </w:pPr>
      <w:r w:rsidRPr="00C768C2">
        <w:rPr>
          <w:rFonts w:ascii="Arial" w:hAnsi="Arial" w:cs="Arial"/>
          <w:bCs/>
        </w:rPr>
        <w:t>d)</w:t>
      </w:r>
      <w:r w:rsidRPr="00C768C2">
        <w:rPr>
          <w:rFonts w:ascii="Arial" w:hAnsi="Arial" w:cs="Arial"/>
          <w:bCs/>
        </w:rPr>
        <w:tab/>
        <w:t>where the net cumulative value of variations in respect of a contract is estimated to equal or exceed 50% of the original contract value, the Chief Fire Offic</w:t>
      </w:r>
      <w:r>
        <w:rPr>
          <w:rFonts w:ascii="Arial" w:hAnsi="Arial" w:cs="Arial"/>
          <w:bCs/>
        </w:rPr>
        <w:t>er</w:t>
      </w:r>
      <w:r w:rsidRPr="00C768C2">
        <w:rPr>
          <w:rFonts w:ascii="Arial" w:hAnsi="Arial" w:cs="Arial"/>
          <w:bCs/>
        </w:rPr>
        <w:t xml:space="preserve"> may only authorise the variation or series of variations after consultation with the Clerk to the Authority as to application of the Public Contract Regulations.</w:t>
      </w:r>
    </w:p>
    <w:p w:rsidR="007F406D" w:rsidRPr="00C768C2" w:rsidRDefault="007F406D" w:rsidP="007F406D">
      <w:pPr>
        <w:autoSpaceDE w:val="0"/>
        <w:autoSpaceDN w:val="0"/>
        <w:adjustRightInd w:val="0"/>
        <w:spacing w:after="240"/>
        <w:ind w:left="2835" w:hanging="1134"/>
        <w:jc w:val="both"/>
        <w:rPr>
          <w:rFonts w:ascii="Arial" w:hAnsi="Arial" w:cs="Arial"/>
          <w:bCs/>
        </w:rPr>
      </w:pPr>
      <w:r w:rsidRPr="00C768C2">
        <w:rPr>
          <w:rFonts w:ascii="Arial" w:hAnsi="Arial" w:cs="Arial"/>
          <w:bCs/>
        </w:rPr>
        <w:t>E6.14.3</w:t>
      </w:r>
      <w:r w:rsidRPr="00C768C2">
        <w:rPr>
          <w:rFonts w:ascii="Arial" w:hAnsi="Arial" w:cs="Arial"/>
          <w:bCs/>
        </w:rPr>
        <w:tab/>
        <w:t>Once duly authorised, approved variations must be ordered in writing and payments made in accordance with the terms of the contract.</w:t>
      </w:r>
    </w:p>
    <w:p w:rsidR="007F406D" w:rsidRPr="00C768C2" w:rsidRDefault="007F406D" w:rsidP="007F406D">
      <w:pPr>
        <w:autoSpaceDE w:val="0"/>
        <w:autoSpaceDN w:val="0"/>
        <w:adjustRightInd w:val="0"/>
        <w:spacing w:after="240"/>
        <w:ind w:left="2835" w:hanging="1134"/>
        <w:jc w:val="both"/>
        <w:rPr>
          <w:rFonts w:ascii="Arial" w:hAnsi="Arial" w:cs="Arial"/>
          <w:bCs/>
        </w:rPr>
      </w:pPr>
      <w:r w:rsidRPr="00C768C2">
        <w:rPr>
          <w:rFonts w:ascii="Arial" w:hAnsi="Arial" w:cs="Arial"/>
          <w:bCs/>
        </w:rPr>
        <w:t>E6.14.4</w:t>
      </w:r>
      <w:r w:rsidRPr="00C768C2">
        <w:rPr>
          <w:rFonts w:ascii="Arial" w:hAnsi="Arial" w:cs="Arial"/>
          <w:bCs/>
        </w:rPr>
        <w:tab/>
        <w:t xml:space="preserve">The Chief Fire Officer shall issue separate certificates, showing all extras less deductions presented to the </w:t>
      </w:r>
      <w:r w:rsidRPr="00C768C2">
        <w:rPr>
          <w:rFonts w:ascii="Arial" w:hAnsi="Arial" w:cs="Arial"/>
          <w:bCs/>
        </w:rPr>
        <w:lastRenderedPageBreak/>
        <w:t>Authority for payment, stating the amounts of extras ordered to date and the amount certified for payment.</w:t>
      </w:r>
    </w:p>
    <w:p w:rsidR="007F406D" w:rsidRPr="00C768C2" w:rsidRDefault="007F406D" w:rsidP="007F406D">
      <w:pPr>
        <w:autoSpaceDE w:val="0"/>
        <w:autoSpaceDN w:val="0"/>
        <w:adjustRightInd w:val="0"/>
        <w:spacing w:after="240"/>
        <w:ind w:left="2835" w:hanging="1134"/>
        <w:jc w:val="both"/>
        <w:rPr>
          <w:rFonts w:ascii="Arial" w:hAnsi="Arial" w:cs="Arial"/>
          <w:bCs/>
        </w:rPr>
      </w:pPr>
      <w:r w:rsidRPr="00C768C2">
        <w:rPr>
          <w:rFonts w:ascii="Arial" w:hAnsi="Arial" w:cs="Arial"/>
          <w:bCs/>
        </w:rPr>
        <w:t>E6.14.5</w:t>
      </w:r>
      <w:r w:rsidRPr="00C768C2">
        <w:rPr>
          <w:rFonts w:ascii="Arial" w:hAnsi="Arial" w:cs="Arial"/>
          <w:bCs/>
        </w:rPr>
        <w:tab/>
        <w:t xml:space="preserve">Where the Authority has entered into a standard form contract in a form prepared on behalf of a professional organisation, which has been approved by </w:t>
      </w:r>
      <w:r w:rsidRPr="00E827ED">
        <w:rPr>
          <w:rFonts w:ascii="Arial" w:hAnsi="Arial" w:cs="Arial"/>
          <w:bCs/>
        </w:rPr>
        <w:t xml:space="preserve">the Monitoring Officer, </w:t>
      </w:r>
      <w:r>
        <w:rPr>
          <w:rFonts w:ascii="Arial" w:hAnsi="Arial" w:cs="Arial"/>
          <w:bCs/>
        </w:rPr>
        <w:t xml:space="preserve">this </w:t>
      </w:r>
      <w:r w:rsidRPr="00E827ED">
        <w:rPr>
          <w:rFonts w:ascii="Arial" w:hAnsi="Arial" w:cs="Arial"/>
          <w:bCs/>
        </w:rPr>
        <w:t>Rule shall not pre</w:t>
      </w:r>
      <w:r w:rsidRPr="00C768C2">
        <w:rPr>
          <w:rFonts w:ascii="Arial" w:hAnsi="Arial" w:cs="Arial"/>
          <w:bCs/>
        </w:rPr>
        <w:t>vent the discharge of the Authority’s obligations in connection with the granting of variations incurring extras or compensation events which arise or become due under the terms of the contract provided that records are kept in a form acceptable to the Finance Officer.</w:t>
      </w:r>
    </w:p>
    <w:p w:rsidR="007F406D" w:rsidRPr="00C768C2" w:rsidRDefault="007F406D" w:rsidP="007F406D">
      <w:pPr>
        <w:autoSpaceDE w:val="0"/>
        <w:autoSpaceDN w:val="0"/>
        <w:adjustRightInd w:val="0"/>
        <w:spacing w:after="240"/>
        <w:ind w:left="1701" w:hanging="850"/>
        <w:jc w:val="both"/>
        <w:rPr>
          <w:rFonts w:ascii="Arial" w:hAnsi="Arial" w:cs="Arial"/>
          <w:bCs/>
        </w:rPr>
      </w:pPr>
      <w:r w:rsidRPr="00C768C2">
        <w:rPr>
          <w:rFonts w:ascii="Arial" w:hAnsi="Arial" w:cs="Arial"/>
          <w:bCs/>
        </w:rPr>
        <w:t>E6.15.</w:t>
      </w:r>
      <w:r w:rsidRPr="00C768C2">
        <w:rPr>
          <w:rFonts w:ascii="Arial" w:hAnsi="Arial" w:cs="Arial"/>
          <w:bCs/>
        </w:rPr>
        <w:tab/>
      </w:r>
      <w:r w:rsidRPr="00C768C2">
        <w:rPr>
          <w:rFonts w:ascii="Arial" w:hAnsi="Arial" w:cs="Arial"/>
          <w:bCs/>
          <w:u w:val="single"/>
        </w:rPr>
        <w:t>Contract Extensions</w:t>
      </w:r>
    </w:p>
    <w:p w:rsidR="007F406D" w:rsidRPr="00C768C2" w:rsidRDefault="007F406D" w:rsidP="007F406D">
      <w:pPr>
        <w:autoSpaceDE w:val="0"/>
        <w:autoSpaceDN w:val="0"/>
        <w:adjustRightInd w:val="0"/>
        <w:spacing w:after="240"/>
        <w:ind w:left="2835" w:hanging="1134"/>
        <w:jc w:val="both"/>
        <w:rPr>
          <w:rFonts w:ascii="Arial" w:hAnsi="Arial" w:cs="Arial"/>
          <w:bCs/>
        </w:rPr>
      </w:pPr>
      <w:r w:rsidRPr="00C768C2">
        <w:rPr>
          <w:rFonts w:ascii="Arial" w:hAnsi="Arial" w:cs="Arial"/>
          <w:bCs/>
        </w:rPr>
        <w:t>E6.15.1</w:t>
      </w:r>
      <w:r w:rsidRPr="00C768C2">
        <w:rPr>
          <w:rFonts w:ascii="Arial" w:hAnsi="Arial" w:cs="Arial"/>
          <w:bCs/>
        </w:rPr>
        <w:tab/>
        <w:t>A contract may be extended before the expiry date where the extension is in accordance with its original terms, can be shown to offer value for money and with the approval of the Chief Fire Offic</w:t>
      </w:r>
      <w:r w:rsidRPr="00E827ED">
        <w:rPr>
          <w:rFonts w:ascii="Arial" w:hAnsi="Arial" w:cs="Arial"/>
          <w:bCs/>
        </w:rPr>
        <w:t>er, the Finance Officer and the Monitoring Officer.</w:t>
      </w:r>
    </w:p>
    <w:p w:rsidR="007F406D" w:rsidRPr="00C768C2" w:rsidRDefault="007F406D" w:rsidP="007F406D">
      <w:pPr>
        <w:autoSpaceDE w:val="0"/>
        <w:autoSpaceDN w:val="0"/>
        <w:adjustRightInd w:val="0"/>
        <w:spacing w:after="240"/>
        <w:ind w:left="2835" w:hanging="1134"/>
        <w:jc w:val="both"/>
        <w:rPr>
          <w:rFonts w:ascii="Arial" w:hAnsi="Arial" w:cs="Arial"/>
          <w:bCs/>
        </w:rPr>
      </w:pPr>
      <w:r w:rsidRPr="00C768C2">
        <w:rPr>
          <w:rFonts w:ascii="Arial" w:hAnsi="Arial" w:cs="Arial"/>
          <w:bCs/>
        </w:rPr>
        <w:t>E6.15.2</w:t>
      </w:r>
      <w:r w:rsidRPr="00C768C2">
        <w:rPr>
          <w:rFonts w:ascii="Arial" w:hAnsi="Arial" w:cs="Arial"/>
          <w:bCs/>
        </w:rPr>
        <w:tab/>
        <w:t>Where the contract terms do not provide expressly for an extension:</w:t>
      </w:r>
    </w:p>
    <w:p w:rsidR="007F406D" w:rsidRPr="00C768C2" w:rsidRDefault="007F406D" w:rsidP="007F406D">
      <w:pPr>
        <w:autoSpaceDE w:val="0"/>
        <w:autoSpaceDN w:val="0"/>
        <w:adjustRightInd w:val="0"/>
        <w:spacing w:after="240"/>
        <w:ind w:left="3402" w:hanging="567"/>
        <w:jc w:val="both"/>
        <w:rPr>
          <w:rFonts w:ascii="Arial" w:hAnsi="Arial" w:cs="Arial"/>
          <w:bCs/>
        </w:rPr>
      </w:pPr>
      <w:r w:rsidRPr="00C768C2">
        <w:rPr>
          <w:rFonts w:ascii="Arial" w:hAnsi="Arial" w:cs="Arial"/>
          <w:bCs/>
        </w:rPr>
        <w:t>a)</w:t>
      </w:r>
      <w:r w:rsidRPr="00C768C2">
        <w:rPr>
          <w:rFonts w:ascii="Arial" w:hAnsi="Arial" w:cs="Arial"/>
          <w:bCs/>
        </w:rPr>
        <w:tab/>
        <w:t xml:space="preserve">contracts subject to the EU Regulations may be extended only in limited circumstances and on the written approval of the Chief Fire Officer and the </w:t>
      </w:r>
      <w:r w:rsidRPr="00E827ED">
        <w:rPr>
          <w:rFonts w:ascii="Arial" w:hAnsi="Arial" w:cs="Arial"/>
          <w:bCs/>
        </w:rPr>
        <w:t>Monitoring Officer.</w:t>
      </w:r>
    </w:p>
    <w:p w:rsidR="007F406D" w:rsidRPr="00C768C2" w:rsidRDefault="007F406D" w:rsidP="007F406D">
      <w:pPr>
        <w:autoSpaceDE w:val="0"/>
        <w:autoSpaceDN w:val="0"/>
        <w:adjustRightInd w:val="0"/>
        <w:spacing w:after="240"/>
        <w:ind w:left="3402" w:hanging="567"/>
        <w:jc w:val="both"/>
        <w:rPr>
          <w:rFonts w:ascii="Arial" w:hAnsi="Arial" w:cs="Arial"/>
          <w:bCs/>
        </w:rPr>
      </w:pPr>
      <w:r w:rsidRPr="00C768C2">
        <w:rPr>
          <w:rFonts w:ascii="Arial" w:hAnsi="Arial" w:cs="Arial"/>
          <w:bCs/>
        </w:rPr>
        <w:t xml:space="preserve">b) </w:t>
      </w:r>
      <w:r w:rsidRPr="00C768C2">
        <w:rPr>
          <w:rFonts w:ascii="Arial" w:hAnsi="Arial" w:cs="Arial"/>
          <w:bCs/>
        </w:rPr>
        <w:tab/>
        <w:t>contracts not subject to the EU Regulations may only be extended by formal written variation where the extension to a contract can be shown to offer value for money and is reasonable in all the relevant circumstances on the written approval of the Chief Fire Officer, the Finance Officer and the Monitoring</w:t>
      </w:r>
      <w:r w:rsidRPr="00E827ED">
        <w:rPr>
          <w:rFonts w:ascii="Arial" w:hAnsi="Arial" w:cs="Arial"/>
          <w:bCs/>
        </w:rPr>
        <w:t xml:space="preserve"> Officer.</w:t>
      </w:r>
    </w:p>
    <w:p w:rsidR="007F406D" w:rsidRPr="00C768C2" w:rsidRDefault="007F406D" w:rsidP="007F406D">
      <w:pPr>
        <w:autoSpaceDE w:val="0"/>
        <w:autoSpaceDN w:val="0"/>
        <w:adjustRightInd w:val="0"/>
        <w:spacing w:after="240"/>
        <w:ind w:left="2835" w:hanging="2835"/>
        <w:jc w:val="both"/>
        <w:rPr>
          <w:rFonts w:ascii="Arial" w:hAnsi="Arial" w:cs="Arial"/>
          <w:bCs/>
        </w:rPr>
      </w:pPr>
      <w:r w:rsidRPr="00C768C2">
        <w:rPr>
          <w:rFonts w:ascii="Arial" w:hAnsi="Arial" w:cs="Arial"/>
          <w:bCs/>
        </w:rPr>
        <w:tab/>
        <w:t>In addition, where the contract does not include an express right of extension, any proposed extension will also constitute a contract variation for the purpose of Paragraph E6.14 above and therefore the provisions of that Paragraph will also need to be followed.</w:t>
      </w:r>
    </w:p>
    <w:p w:rsidR="007F406D" w:rsidRPr="00C768C2" w:rsidRDefault="007F406D" w:rsidP="007F406D">
      <w:pPr>
        <w:autoSpaceDE w:val="0"/>
        <w:autoSpaceDN w:val="0"/>
        <w:adjustRightInd w:val="0"/>
        <w:spacing w:after="240"/>
        <w:ind w:left="2835" w:hanging="1134"/>
        <w:jc w:val="both"/>
        <w:rPr>
          <w:rFonts w:ascii="Arial" w:hAnsi="Arial" w:cs="Arial"/>
          <w:bCs/>
        </w:rPr>
      </w:pPr>
      <w:r w:rsidRPr="00C768C2">
        <w:rPr>
          <w:rFonts w:ascii="Arial" w:hAnsi="Arial" w:cs="Arial"/>
          <w:bCs/>
        </w:rPr>
        <w:t>E6.15.3</w:t>
      </w:r>
      <w:r w:rsidRPr="00C768C2">
        <w:rPr>
          <w:rFonts w:ascii="Arial" w:hAnsi="Arial" w:cs="Arial"/>
          <w:bCs/>
        </w:rPr>
        <w:tab/>
        <w:t>After the expiry of the term of a contract it may not be extended or varied.</w:t>
      </w:r>
    </w:p>
    <w:p w:rsidR="007F406D" w:rsidRPr="00C768C2" w:rsidRDefault="007F406D" w:rsidP="007F406D">
      <w:pPr>
        <w:autoSpaceDE w:val="0"/>
        <w:autoSpaceDN w:val="0"/>
        <w:adjustRightInd w:val="0"/>
        <w:spacing w:after="240"/>
        <w:ind w:left="1701" w:hanging="850"/>
        <w:jc w:val="both"/>
        <w:rPr>
          <w:rFonts w:ascii="Arial" w:hAnsi="Arial" w:cs="Arial"/>
          <w:bCs/>
        </w:rPr>
      </w:pPr>
      <w:r w:rsidRPr="00C768C2">
        <w:rPr>
          <w:rFonts w:ascii="Arial" w:hAnsi="Arial" w:cs="Arial"/>
          <w:bCs/>
        </w:rPr>
        <w:t>E6.16.</w:t>
      </w:r>
      <w:r w:rsidRPr="00C768C2">
        <w:rPr>
          <w:rFonts w:ascii="Arial" w:hAnsi="Arial" w:cs="Arial"/>
          <w:bCs/>
        </w:rPr>
        <w:tab/>
      </w:r>
      <w:r w:rsidRPr="00C768C2">
        <w:rPr>
          <w:rFonts w:ascii="Arial" w:hAnsi="Arial" w:cs="Arial"/>
          <w:bCs/>
          <w:u w:val="single"/>
        </w:rPr>
        <w:t>Assignment and Novation</w:t>
      </w:r>
    </w:p>
    <w:p w:rsidR="007F406D" w:rsidRPr="00C768C2" w:rsidRDefault="007F406D" w:rsidP="007F406D">
      <w:pPr>
        <w:autoSpaceDE w:val="0"/>
        <w:autoSpaceDN w:val="0"/>
        <w:adjustRightInd w:val="0"/>
        <w:spacing w:after="240"/>
        <w:ind w:left="2835" w:hanging="1134"/>
        <w:jc w:val="both"/>
        <w:rPr>
          <w:rFonts w:ascii="Arial" w:hAnsi="Arial" w:cs="Arial"/>
          <w:bCs/>
        </w:rPr>
      </w:pPr>
      <w:r w:rsidRPr="00C768C2">
        <w:rPr>
          <w:rFonts w:ascii="Arial" w:hAnsi="Arial" w:cs="Arial"/>
          <w:bCs/>
        </w:rPr>
        <w:lastRenderedPageBreak/>
        <w:t>E6.16.1</w:t>
      </w:r>
      <w:r w:rsidRPr="00C768C2">
        <w:rPr>
          <w:rFonts w:ascii="Arial" w:hAnsi="Arial" w:cs="Arial"/>
          <w:bCs/>
        </w:rPr>
        <w:tab/>
        <w:t>The Chief Fire Officer, in consultation with the Finance Officer and the</w:t>
      </w:r>
      <w:r>
        <w:rPr>
          <w:rFonts w:ascii="Arial" w:hAnsi="Arial" w:cs="Arial"/>
          <w:bCs/>
        </w:rPr>
        <w:t xml:space="preserve"> </w:t>
      </w:r>
      <w:r w:rsidRPr="00E827ED">
        <w:rPr>
          <w:rFonts w:ascii="Arial" w:hAnsi="Arial" w:cs="Arial"/>
          <w:bCs/>
        </w:rPr>
        <w:t>Monitoring Officer,</w:t>
      </w:r>
      <w:r w:rsidRPr="00C768C2">
        <w:rPr>
          <w:rFonts w:ascii="Arial" w:hAnsi="Arial" w:cs="Arial"/>
          <w:bCs/>
        </w:rPr>
        <w:t xml:space="preserve"> shall have authority to determine whether permission to assign or novate a contract is given on behalf of the Authority.</w:t>
      </w:r>
    </w:p>
    <w:p w:rsidR="007F406D" w:rsidRPr="00C768C2" w:rsidRDefault="007F406D" w:rsidP="007F406D">
      <w:pPr>
        <w:autoSpaceDE w:val="0"/>
        <w:autoSpaceDN w:val="0"/>
        <w:adjustRightInd w:val="0"/>
        <w:spacing w:after="240"/>
        <w:ind w:left="1701" w:hanging="850"/>
        <w:jc w:val="both"/>
        <w:rPr>
          <w:rFonts w:ascii="Arial" w:hAnsi="Arial" w:cs="Arial"/>
          <w:bCs/>
        </w:rPr>
      </w:pPr>
      <w:r w:rsidRPr="00C768C2">
        <w:rPr>
          <w:rFonts w:ascii="Arial" w:hAnsi="Arial" w:cs="Arial"/>
          <w:bCs/>
        </w:rPr>
        <w:t>E6.17.</w:t>
      </w:r>
      <w:r w:rsidRPr="00C768C2">
        <w:rPr>
          <w:rFonts w:ascii="Arial" w:hAnsi="Arial" w:cs="Arial"/>
          <w:bCs/>
        </w:rPr>
        <w:tab/>
      </w:r>
      <w:r w:rsidRPr="00C768C2">
        <w:rPr>
          <w:rFonts w:ascii="Arial" w:hAnsi="Arial" w:cs="Arial"/>
          <w:bCs/>
          <w:u w:val="single"/>
        </w:rPr>
        <w:t>Termination</w:t>
      </w:r>
    </w:p>
    <w:p w:rsidR="007F406D" w:rsidRPr="00C768C2" w:rsidRDefault="007F406D" w:rsidP="007F406D">
      <w:pPr>
        <w:autoSpaceDE w:val="0"/>
        <w:autoSpaceDN w:val="0"/>
        <w:adjustRightInd w:val="0"/>
        <w:spacing w:after="240"/>
        <w:ind w:left="2835" w:hanging="1134"/>
        <w:jc w:val="both"/>
        <w:rPr>
          <w:rFonts w:ascii="Arial" w:hAnsi="Arial" w:cs="Arial"/>
          <w:bCs/>
        </w:rPr>
      </w:pPr>
      <w:r w:rsidRPr="00C768C2">
        <w:rPr>
          <w:rFonts w:ascii="Arial" w:hAnsi="Arial" w:cs="Arial"/>
          <w:bCs/>
        </w:rPr>
        <w:t>E6.17.1</w:t>
      </w:r>
      <w:r w:rsidRPr="00C768C2">
        <w:rPr>
          <w:rFonts w:ascii="Arial" w:hAnsi="Arial" w:cs="Arial"/>
          <w:bCs/>
        </w:rPr>
        <w:tab/>
        <w:t xml:space="preserve">Where the Chief Fire Officer wishes to terminate a contract early </w:t>
      </w:r>
      <w:r>
        <w:rPr>
          <w:rFonts w:ascii="Arial" w:hAnsi="Arial" w:cs="Arial"/>
          <w:bCs/>
        </w:rPr>
        <w:t>they</w:t>
      </w:r>
      <w:r w:rsidRPr="00C768C2">
        <w:rPr>
          <w:rFonts w:ascii="Arial" w:hAnsi="Arial" w:cs="Arial"/>
          <w:bCs/>
        </w:rPr>
        <w:t xml:space="preserve"> may do so only after consulting with the Finance Officer and the </w:t>
      </w:r>
      <w:r w:rsidRPr="00E827ED">
        <w:rPr>
          <w:rFonts w:ascii="Arial" w:hAnsi="Arial" w:cs="Arial"/>
          <w:bCs/>
        </w:rPr>
        <w:t>Monitoring Officer as to the</w:t>
      </w:r>
      <w:r w:rsidRPr="00C768C2">
        <w:rPr>
          <w:rFonts w:ascii="Arial" w:hAnsi="Arial" w:cs="Arial"/>
          <w:bCs/>
        </w:rPr>
        <w:t xml:space="preserve"> financial and legal impact of the termination.</w:t>
      </w:r>
    </w:p>
    <w:p w:rsidR="007F406D" w:rsidRPr="00C768C2" w:rsidRDefault="007F406D" w:rsidP="007F406D">
      <w:pPr>
        <w:autoSpaceDE w:val="0"/>
        <w:autoSpaceDN w:val="0"/>
        <w:adjustRightInd w:val="0"/>
        <w:spacing w:after="240"/>
        <w:ind w:left="1800" w:hanging="720"/>
        <w:jc w:val="both"/>
        <w:rPr>
          <w:rFonts w:ascii="Arial" w:hAnsi="Arial" w:cs="Arial"/>
        </w:rPr>
      </w:pPr>
    </w:p>
    <w:p w:rsidR="007F406D" w:rsidRPr="00C768C2" w:rsidRDefault="007F406D" w:rsidP="007F406D">
      <w:pPr>
        <w:autoSpaceDE w:val="0"/>
        <w:autoSpaceDN w:val="0"/>
        <w:adjustRightInd w:val="0"/>
        <w:spacing w:after="240"/>
        <w:ind w:left="1080" w:hanging="1080"/>
        <w:jc w:val="both"/>
        <w:rPr>
          <w:rFonts w:ascii="Arial" w:hAnsi="Arial" w:cs="Arial"/>
          <w:b/>
          <w:bCs/>
        </w:rPr>
      </w:pPr>
    </w:p>
    <w:p w:rsidR="007F406D" w:rsidRPr="001A78B4" w:rsidRDefault="007F406D" w:rsidP="001A78B4">
      <w:pPr>
        <w:spacing w:after="240"/>
        <w:jc w:val="both"/>
        <w:rPr>
          <w:rFonts w:ascii="Arial" w:hAnsi="Arial" w:cs="Arial"/>
          <w:bCs/>
        </w:rPr>
      </w:pPr>
      <w:r w:rsidRPr="00C768C2">
        <w:rPr>
          <w:rFonts w:ascii="Arial" w:hAnsi="Arial" w:cs="Arial"/>
          <w:b/>
          <w:bCs/>
        </w:rPr>
        <w:t>Appendix - Guidelines on the Appointment and use of Consultants</w:t>
      </w:r>
    </w:p>
    <w:p w:rsidR="007F406D" w:rsidRPr="00C768C2" w:rsidRDefault="007F406D" w:rsidP="007F406D">
      <w:pPr>
        <w:widowControl w:val="0"/>
        <w:autoSpaceDE w:val="0"/>
        <w:autoSpaceDN w:val="0"/>
        <w:adjustRightInd w:val="0"/>
        <w:spacing w:after="240"/>
        <w:ind w:left="851" w:hanging="851"/>
        <w:jc w:val="both"/>
        <w:rPr>
          <w:rFonts w:ascii="Arial" w:hAnsi="Arial" w:cs="Arial"/>
          <w:b/>
          <w:bCs/>
        </w:rPr>
      </w:pPr>
      <w:r w:rsidRPr="00C768C2">
        <w:rPr>
          <w:rFonts w:ascii="Arial" w:hAnsi="Arial" w:cs="Arial"/>
          <w:b/>
          <w:bCs/>
        </w:rPr>
        <w:t xml:space="preserve">1. </w:t>
      </w:r>
      <w:r>
        <w:rPr>
          <w:rFonts w:ascii="Arial" w:hAnsi="Arial" w:cs="Arial"/>
          <w:b/>
          <w:bCs/>
        </w:rPr>
        <w:tab/>
      </w:r>
      <w:r w:rsidRPr="00C768C2">
        <w:rPr>
          <w:rFonts w:ascii="Arial" w:hAnsi="Arial" w:cs="Arial"/>
          <w:b/>
          <w:bCs/>
        </w:rPr>
        <w:t>Application</w:t>
      </w:r>
    </w:p>
    <w:p w:rsidR="007F406D" w:rsidRPr="00C768C2" w:rsidRDefault="007F406D" w:rsidP="007F406D">
      <w:pPr>
        <w:widowControl w:val="0"/>
        <w:autoSpaceDE w:val="0"/>
        <w:autoSpaceDN w:val="0"/>
        <w:adjustRightInd w:val="0"/>
        <w:spacing w:after="240"/>
        <w:ind w:left="1701" w:hanging="850"/>
        <w:jc w:val="both"/>
        <w:rPr>
          <w:rFonts w:ascii="Arial" w:hAnsi="Arial" w:cs="Arial"/>
        </w:rPr>
      </w:pPr>
      <w:r w:rsidRPr="00C768C2">
        <w:rPr>
          <w:rFonts w:ascii="Arial" w:hAnsi="Arial" w:cs="Arial"/>
        </w:rPr>
        <w:t xml:space="preserve">1.1 </w:t>
      </w:r>
      <w:r>
        <w:rPr>
          <w:rFonts w:ascii="Arial" w:hAnsi="Arial" w:cs="Arial"/>
        </w:rPr>
        <w:tab/>
      </w:r>
      <w:r w:rsidRPr="00C768C2">
        <w:rPr>
          <w:rFonts w:ascii="Arial" w:hAnsi="Arial" w:cs="Arial"/>
        </w:rPr>
        <w:t>These guidelines govern the selection and use of</w:t>
      </w:r>
      <w:r>
        <w:rPr>
          <w:rFonts w:ascii="Arial" w:hAnsi="Arial" w:cs="Arial"/>
        </w:rPr>
        <w:t xml:space="preserve"> </w:t>
      </w:r>
      <w:r w:rsidRPr="00C768C2">
        <w:rPr>
          <w:rFonts w:ascii="Arial" w:hAnsi="Arial" w:cs="Arial"/>
        </w:rPr>
        <w:t>consultants in all departmen</w:t>
      </w:r>
      <w:r>
        <w:rPr>
          <w:rFonts w:ascii="Arial" w:hAnsi="Arial" w:cs="Arial"/>
        </w:rPr>
        <w:t xml:space="preserve">ts and business units of the </w:t>
      </w:r>
      <w:r w:rsidRPr="00C768C2">
        <w:rPr>
          <w:rFonts w:ascii="Arial" w:hAnsi="Arial" w:cs="Arial"/>
        </w:rPr>
        <w:t>Authority.  Where consul</w:t>
      </w:r>
      <w:r>
        <w:rPr>
          <w:rFonts w:ascii="Arial" w:hAnsi="Arial" w:cs="Arial"/>
        </w:rPr>
        <w:t xml:space="preserve">tancy services can be provided </w:t>
      </w:r>
      <w:r w:rsidRPr="00C768C2">
        <w:rPr>
          <w:rFonts w:ascii="Arial" w:hAnsi="Arial" w:cs="Arial"/>
        </w:rPr>
        <w:t>in-house, their use should be c</w:t>
      </w:r>
      <w:r>
        <w:rPr>
          <w:rFonts w:ascii="Arial" w:hAnsi="Arial" w:cs="Arial"/>
        </w:rPr>
        <w:t xml:space="preserve">onsidered first, and discussed </w:t>
      </w:r>
      <w:r w:rsidRPr="00C768C2">
        <w:rPr>
          <w:rFonts w:ascii="Arial" w:hAnsi="Arial" w:cs="Arial"/>
        </w:rPr>
        <w:t>with the relevant service area before seeking external consultants.</w:t>
      </w:r>
    </w:p>
    <w:p w:rsidR="007F406D" w:rsidRPr="00C768C2" w:rsidRDefault="007F406D" w:rsidP="007F406D">
      <w:pPr>
        <w:widowControl w:val="0"/>
        <w:autoSpaceDE w:val="0"/>
        <w:autoSpaceDN w:val="0"/>
        <w:adjustRightInd w:val="0"/>
        <w:spacing w:after="240"/>
        <w:ind w:left="1701" w:hanging="850"/>
        <w:jc w:val="both"/>
        <w:rPr>
          <w:rFonts w:ascii="Arial" w:hAnsi="Arial" w:cs="Arial"/>
        </w:rPr>
      </w:pPr>
      <w:r w:rsidRPr="00C768C2">
        <w:rPr>
          <w:rFonts w:ascii="Arial" w:hAnsi="Arial" w:cs="Arial"/>
        </w:rPr>
        <w:t xml:space="preserve">1.2 </w:t>
      </w:r>
      <w:r>
        <w:rPr>
          <w:rFonts w:ascii="Arial" w:hAnsi="Arial" w:cs="Arial"/>
        </w:rPr>
        <w:tab/>
      </w:r>
      <w:r w:rsidRPr="00C768C2">
        <w:rPr>
          <w:rFonts w:ascii="Arial" w:hAnsi="Arial" w:cs="Arial"/>
        </w:rPr>
        <w:t>The term “consultants” is intended t</w:t>
      </w:r>
      <w:r>
        <w:rPr>
          <w:rFonts w:ascii="Arial" w:hAnsi="Arial" w:cs="Arial"/>
        </w:rPr>
        <w:t xml:space="preserve">o extend to all persons, </w:t>
      </w:r>
      <w:r w:rsidRPr="00C768C2">
        <w:rPr>
          <w:rFonts w:ascii="Arial" w:hAnsi="Arial" w:cs="Arial"/>
        </w:rPr>
        <w:t>firms or organisations</w:t>
      </w:r>
      <w:r>
        <w:rPr>
          <w:rFonts w:ascii="Arial" w:hAnsi="Arial" w:cs="Arial"/>
        </w:rPr>
        <w:t xml:space="preserve"> who market their services as a </w:t>
      </w:r>
      <w:r w:rsidRPr="00C768C2">
        <w:rPr>
          <w:rFonts w:ascii="Arial" w:hAnsi="Arial" w:cs="Arial"/>
        </w:rPr>
        <w:t>consultancy servic</w:t>
      </w:r>
      <w:r>
        <w:rPr>
          <w:rFonts w:ascii="Arial" w:hAnsi="Arial" w:cs="Arial"/>
        </w:rPr>
        <w:t xml:space="preserve">e for whatever purpose, whether </w:t>
      </w:r>
      <w:r w:rsidRPr="00C768C2">
        <w:rPr>
          <w:rFonts w:ascii="Arial" w:hAnsi="Arial" w:cs="Arial"/>
        </w:rPr>
        <w:t>management, technical (i</w:t>
      </w:r>
      <w:r>
        <w:rPr>
          <w:rFonts w:ascii="Arial" w:hAnsi="Arial" w:cs="Arial"/>
        </w:rPr>
        <w:t xml:space="preserve">ncluding engineering, surveying </w:t>
      </w:r>
      <w:r w:rsidRPr="00C768C2">
        <w:rPr>
          <w:rFonts w:ascii="Arial" w:hAnsi="Arial" w:cs="Arial"/>
        </w:rPr>
        <w:t>and architectural service</w:t>
      </w:r>
      <w:r>
        <w:rPr>
          <w:rFonts w:ascii="Arial" w:hAnsi="Arial" w:cs="Arial"/>
        </w:rPr>
        <w:t xml:space="preserve">s), financial, I.T., marketing, </w:t>
      </w:r>
      <w:r w:rsidRPr="00C768C2">
        <w:rPr>
          <w:rFonts w:ascii="Arial" w:hAnsi="Arial" w:cs="Arial"/>
        </w:rPr>
        <w:t>personnel etc., and a</w:t>
      </w:r>
      <w:r>
        <w:rPr>
          <w:rFonts w:ascii="Arial" w:hAnsi="Arial" w:cs="Arial"/>
        </w:rPr>
        <w:t xml:space="preserve">re generally understood to come </w:t>
      </w:r>
      <w:r w:rsidRPr="00C768C2">
        <w:rPr>
          <w:rFonts w:ascii="Arial" w:hAnsi="Arial" w:cs="Arial"/>
        </w:rPr>
        <w:t xml:space="preserve">within the term “consultants”.  </w:t>
      </w:r>
      <w:r>
        <w:rPr>
          <w:rFonts w:ascii="Arial" w:hAnsi="Arial" w:cs="Arial"/>
        </w:rPr>
        <w:t>This</w:t>
      </w:r>
      <w:r w:rsidRPr="00C768C2">
        <w:rPr>
          <w:rFonts w:ascii="Arial" w:hAnsi="Arial" w:cs="Arial"/>
        </w:rPr>
        <w:t xml:space="preserve"> d</w:t>
      </w:r>
      <w:r>
        <w:rPr>
          <w:rFonts w:ascii="Arial" w:hAnsi="Arial" w:cs="Arial"/>
        </w:rPr>
        <w:t xml:space="preserve">oes not include staff employed </w:t>
      </w:r>
      <w:r w:rsidRPr="00C768C2">
        <w:rPr>
          <w:rFonts w:ascii="Arial" w:hAnsi="Arial" w:cs="Arial"/>
        </w:rPr>
        <w:t>via job agencies or other organisat</w:t>
      </w:r>
      <w:r>
        <w:rPr>
          <w:rFonts w:ascii="Arial" w:hAnsi="Arial" w:cs="Arial"/>
        </w:rPr>
        <w:t xml:space="preserve">ions that carry out day-to-day </w:t>
      </w:r>
      <w:r w:rsidRPr="00C768C2">
        <w:rPr>
          <w:rFonts w:ascii="Arial" w:hAnsi="Arial" w:cs="Arial"/>
        </w:rPr>
        <w:t>work on the Authority’s behalf.</w:t>
      </w:r>
    </w:p>
    <w:p w:rsidR="007F406D" w:rsidRPr="00C768C2" w:rsidRDefault="007F406D" w:rsidP="007F406D">
      <w:pPr>
        <w:widowControl w:val="0"/>
        <w:autoSpaceDE w:val="0"/>
        <w:autoSpaceDN w:val="0"/>
        <w:adjustRightInd w:val="0"/>
        <w:spacing w:after="240"/>
        <w:ind w:left="1701" w:hanging="850"/>
        <w:jc w:val="both"/>
        <w:rPr>
          <w:rFonts w:ascii="Arial" w:hAnsi="Arial" w:cs="Arial"/>
        </w:rPr>
      </w:pPr>
      <w:r w:rsidRPr="00C768C2">
        <w:rPr>
          <w:rFonts w:ascii="Arial" w:hAnsi="Arial" w:cs="Arial"/>
        </w:rPr>
        <w:t xml:space="preserve">1.3 </w:t>
      </w:r>
      <w:r>
        <w:rPr>
          <w:rFonts w:ascii="Arial" w:hAnsi="Arial" w:cs="Arial"/>
        </w:rPr>
        <w:tab/>
      </w:r>
      <w:r w:rsidRPr="00C768C2">
        <w:rPr>
          <w:rFonts w:ascii="Arial" w:hAnsi="Arial" w:cs="Arial"/>
        </w:rPr>
        <w:t>For the avoidance of doubt these guidelines will not apply</w:t>
      </w:r>
      <w:r>
        <w:rPr>
          <w:rFonts w:ascii="Arial" w:hAnsi="Arial" w:cs="Arial"/>
        </w:rPr>
        <w:t xml:space="preserve"> </w:t>
      </w:r>
      <w:r w:rsidRPr="00C768C2">
        <w:rPr>
          <w:rFonts w:ascii="Arial" w:hAnsi="Arial" w:cs="Arial"/>
        </w:rPr>
        <w:t>to the engagement of indiv</w:t>
      </w:r>
      <w:r>
        <w:rPr>
          <w:rFonts w:ascii="Arial" w:hAnsi="Arial" w:cs="Arial"/>
        </w:rPr>
        <w:t xml:space="preserve">idual professional witnesses or </w:t>
      </w:r>
      <w:r w:rsidRPr="00C768C2">
        <w:rPr>
          <w:rFonts w:ascii="Arial" w:hAnsi="Arial" w:cs="Arial"/>
        </w:rPr>
        <w:t>representatives.</w:t>
      </w:r>
    </w:p>
    <w:p w:rsidR="007F406D" w:rsidRPr="00C768C2" w:rsidRDefault="007F406D" w:rsidP="007F406D">
      <w:pPr>
        <w:widowControl w:val="0"/>
        <w:autoSpaceDE w:val="0"/>
        <w:autoSpaceDN w:val="0"/>
        <w:adjustRightInd w:val="0"/>
        <w:spacing w:after="240"/>
        <w:ind w:left="1701" w:hanging="850"/>
        <w:jc w:val="both"/>
        <w:rPr>
          <w:rFonts w:ascii="Arial" w:hAnsi="Arial" w:cs="Arial"/>
        </w:rPr>
      </w:pPr>
      <w:r w:rsidRPr="00C768C2">
        <w:rPr>
          <w:rFonts w:ascii="Arial" w:hAnsi="Arial" w:cs="Arial"/>
        </w:rPr>
        <w:t xml:space="preserve">1.4 </w:t>
      </w:r>
      <w:r>
        <w:rPr>
          <w:rFonts w:ascii="Arial" w:hAnsi="Arial" w:cs="Arial"/>
        </w:rPr>
        <w:tab/>
      </w:r>
      <w:r w:rsidRPr="00C768C2">
        <w:rPr>
          <w:rFonts w:ascii="Arial" w:hAnsi="Arial" w:cs="Arial"/>
        </w:rPr>
        <w:t>These guidelines</w:t>
      </w:r>
      <w:r>
        <w:rPr>
          <w:rFonts w:ascii="Arial" w:hAnsi="Arial" w:cs="Arial"/>
        </w:rPr>
        <w:t xml:space="preserve"> are intended to supplement the </w:t>
      </w:r>
      <w:r w:rsidRPr="00C768C2">
        <w:rPr>
          <w:rFonts w:ascii="Arial" w:hAnsi="Arial" w:cs="Arial"/>
        </w:rPr>
        <w:t>main requireme</w:t>
      </w:r>
      <w:r>
        <w:rPr>
          <w:rFonts w:ascii="Arial" w:hAnsi="Arial" w:cs="Arial"/>
        </w:rPr>
        <w:t xml:space="preserve">nts of the Contracts Rules, not </w:t>
      </w:r>
      <w:r w:rsidRPr="00C768C2">
        <w:rPr>
          <w:rFonts w:ascii="Arial" w:hAnsi="Arial" w:cs="Arial"/>
        </w:rPr>
        <w:t>replace them.</w:t>
      </w:r>
    </w:p>
    <w:p w:rsidR="007F406D" w:rsidRPr="00C768C2" w:rsidRDefault="007F406D" w:rsidP="007F406D">
      <w:pPr>
        <w:widowControl w:val="0"/>
        <w:autoSpaceDE w:val="0"/>
        <w:autoSpaceDN w:val="0"/>
        <w:adjustRightInd w:val="0"/>
        <w:spacing w:after="240"/>
        <w:ind w:left="1701" w:hanging="850"/>
        <w:jc w:val="both"/>
        <w:rPr>
          <w:rFonts w:ascii="Arial" w:hAnsi="Arial" w:cs="Arial"/>
        </w:rPr>
      </w:pPr>
      <w:r w:rsidRPr="00C768C2">
        <w:rPr>
          <w:rFonts w:ascii="Arial" w:hAnsi="Arial" w:cs="Arial"/>
        </w:rPr>
        <w:t xml:space="preserve">1.5 </w:t>
      </w:r>
      <w:r>
        <w:rPr>
          <w:rFonts w:ascii="Arial" w:hAnsi="Arial" w:cs="Arial"/>
        </w:rPr>
        <w:tab/>
      </w:r>
      <w:r w:rsidRPr="00C768C2">
        <w:rPr>
          <w:rFonts w:ascii="Arial" w:hAnsi="Arial" w:cs="Arial"/>
        </w:rPr>
        <w:t>Any queries on the application or interpretation o</w:t>
      </w:r>
      <w:r>
        <w:rPr>
          <w:rFonts w:ascii="Arial" w:hAnsi="Arial" w:cs="Arial"/>
        </w:rPr>
        <w:t xml:space="preserve">f these </w:t>
      </w:r>
      <w:r w:rsidRPr="00C768C2">
        <w:rPr>
          <w:rFonts w:ascii="Arial" w:hAnsi="Arial" w:cs="Arial"/>
        </w:rPr>
        <w:t xml:space="preserve">guidelines shall be referred to </w:t>
      </w:r>
      <w:r w:rsidRPr="00CF2365">
        <w:rPr>
          <w:rFonts w:ascii="Arial" w:hAnsi="Arial" w:cs="Arial"/>
        </w:rPr>
        <w:t>the Monitoring Officer</w:t>
      </w:r>
      <w:r w:rsidRPr="00C768C2">
        <w:rPr>
          <w:rFonts w:ascii="Arial" w:hAnsi="Arial" w:cs="Arial"/>
        </w:rPr>
        <w:t xml:space="preserve"> to the Authority.</w:t>
      </w:r>
    </w:p>
    <w:p w:rsidR="007F406D" w:rsidRPr="00C768C2" w:rsidRDefault="007F406D" w:rsidP="007F406D">
      <w:pPr>
        <w:widowControl w:val="0"/>
        <w:autoSpaceDE w:val="0"/>
        <w:autoSpaceDN w:val="0"/>
        <w:adjustRightInd w:val="0"/>
        <w:spacing w:after="240"/>
        <w:ind w:left="851" w:hanging="851"/>
        <w:jc w:val="both"/>
        <w:rPr>
          <w:rFonts w:ascii="Arial" w:hAnsi="Arial" w:cs="Arial"/>
          <w:b/>
          <w:bCs/>
        </w:rPr>
      </w:pPr>
      <w:r w:rsidRPr="00C768C2">
        <w:rPr>
          <w:rFonts w:ascii="Arial" w:hAnsi="Arial" w:cs="Arial"/>
          <w:b/>
          <w:bCs/>
        </w:rPr>
        <w:t xml:space="preserve">2. </w:t>
      </w:r>
      <w:r>
        <w:rPr>
          <w:rFonts w:ascii="Arial" w:hAnsi="Arial" w:cs="Arial"/>
          <w:b/>
          <w:bCs/>
        </w:rPr>
        <w:tab/>
      </w:r>
      <w:r w:rsidRPr="00C768C2">
        <w:rPr>
          <w:rFonts w:ascii="Arial" w:hAnsi="Arial" w:cs="Arial"/>
          <w:b/>
          <w:bCs/>
        </w:rPr>
        <w:t>Identification of Need</w:t>
      </w:r>
    </w:p>
    <w:p w:rsidR="007F406D" w:rsidRPr="00C768C2" w:rsidRDefault="007F406D" w:rsidP="007F406D">
      <w:pPr>
        <w:widowControl w:val="0"/>
        <w:autoSpaceDE w:val="0"/>
        <w:autoSpaceDN w:val="0"/>
        <w:adjustRightInd w:val="0"/>
        <w:spacing w:after="240"/>
        <w:ind w:left="1701" w:hanging="850"/>
        <w:jc w:val="both"/>
        <w:rPr>
          <w:rFonts w:ascii="Arial" w:hAnsi="Arial" w:cs="Arial"/>
        </w:rPr>
      </w:pPr>
      <w:r>
        <w:rPr>
          <w:rFonts w:ascii="Arial" w:hAnsi="Arial" w:cs="Arial"/>
        </w:rPr>
        <w:t>2.1</w:t>
      </w:r>
      <w:r>
        <w:rPr>
          <w:rFonts w:ascii="Arial" w:hAnsi="Arial" w:cs="Arial"/>
        </w:rPr>
        <w:tab/>
      </w:r>
      <w:r w:rsidRPr="00C768C2">
        <w:rPr>
          <w:rFonts w:ascii="Arial" w:hAnsi="Arial" w:cs="Arial"/>
        </w:rPr>
        <w:t>The objectives of the work and what the recommendations</w:t>
      </w:r>
      <w:r>
        <w:rPr>
          <w:rFonts w:ascii="Arial" w:hAnsi="Arial" w:cs="Arial"/>
        </w:rPr>
        <w:t xml:space="preserve"> </w:t>
      </w:r>
      <w:r w:rsidRPr="00C768C2">
        <w:rPr>
          <w:rFonts w:ascii="Arial" w:hAnsi="Arial" w:cs="Arial"/>
        </w:rPr>
        <w:t xml:space="preserve">arising from the work are </w:t>
      </w:r>
      <w:r>
        <w:rPr>
          <w:rFonts w:ascii="Arial" w:hAnsi="Arial" w:cs="Arial"/>
        </w:rPr>
        <w:t xml:space="preserve">to achieve or change need to be </w:t>
      </w:r>
      <w:r w:rsidRPr="00C768C2">
        <w:rPr>
          <w:rFonts w:ascii="Arial" w:hAnsi="Arial" w:cs="Arial"/>
        </w:rPr>
        <w:t>clearly identified in a Project Brief.</w:t>
      </w:r>
    </w:p>
    <w:p w:rsidR="007F406D" w:rsidRPr="00C768C2" w:rsidRDefault="007F406D" w:rsidP="007F406D">
      <w:pPr>
        <w:widowControl w:val="0"/>
        <w:autoSpaceDE w:val="0"/>
        <w:autoSpaceDN w:val="0"/>
        <w:adjustRightInd w:val="0"/>
        <w:spacing w:after="240"/>
        <w:ind w:left="1701" w:hanging="850"/>
        <w:jc w:val="both"/>
        <w:rPr>
          <w:rFonts w:ascii="Arial" w:hAnsi="Arial" w:cs="Arial"/>
        </w:rPr>
      </w:pPr>
      <w:r w:rsidRPr="00C768C2">
        <w:rPr>
          <w:rFonts w:ascii="Arial" w:hAnsi="Arial" w:cs="Arial"/>
        </w:rPr>
        <w:lastRenderedPageBreak/>
        <w:t xml:space="preserve">2.2 </w:t>
      </w:r>
      <w:r>
        <w:rPr>
          <w:rFonts w:ascii="Arial" w:hAnsi="Arial" w:cs="Arial"/>
        </w:rPr>
        <w:tab/>
      </w:r>
      <w:r w:rsidRPr="00C768C2">
        <w:rPr>
          <w:rFonts w:ascii="Arial" w:hAnsi="Arial" w:cs="Arial"/>
        </w:rPr>
        <w:t>Any project brief must</w:t>
      </w:r>
      <w:r>
        <w:rPr>
          <w:rFonts w:ascii="Arial" w:hAnsi="Arial" w:cs="Arial"/>
        </w:rPr>
        <w:t xml:space="preserve"> be submitted initially to the </w:t>
      </w:r>
      <w:r w:rsidRPr="00C768C2">
        <w:rPr>
          <w:rFonts w:ascii="Arial" w:hAnsi="Arial" w:cs="Arial"/>
        </w:rPr>
        <w:t>Chief Fire Officer for conside</w:t>
      </w:r>
      <w:r>
        <w:rPr>
          <w:rFonts w:ascii="Arial" w:hAnsi="Arial" w:cs="Arial"/>
        </w:rPr>
        <w:t xml:space="preserve">ration as to whether they has the </w:t>
      </w:r>
      <w:r w:rsidRPr="00C768C2">
        <w:rPr>
          <w:rFonts w:ascii="Arial" w:hAnsi="Arial" w:cs="Arial"/>
        </w:rPr>
        <w:t>capability and/or capacity to undertake the project in-house.</w:t>
      </w:r>
    </w:p>
    <w:p w:rsidR="007F406D" w:rsidRPr="00C768C2" w:rsidRDefault="007F406D" w:rsidP="007F406D">
      <w:pPr>
        <w:widowControl w:val="0"/>
        <w:autoSpaceDE w:val="0"/>
        <w:autoSpaceDN w:val="0"/>
        <w:adjustRightInd w:val="0"/>
        <w:spacing w:after="240"/>
        <w:ind w:left="1701" w:hanging="850"/>
        <w:jc w:val="both"/>
        <w:rPr>
          <w:rFonts w:ascii="Arial" w:hAnsi="Arial" w:cs="Arial"/>
        </w:rPr>
      </w:pPr>
      <w:r w:rsidRPr="00C768C2">
        <w:rPr>
          <w:rFonts w:ascii="Arial" w:hAnsi="Arial" w:cs="Arial"/>
        </w:rPr>
        <w:t xml:space="preserve">2.3 </w:t>
      </w:r>
      <w:r>
        <w:rPr>
          <w:rFonts w:ascii="Arial" w:hAnsi="Arial" w:cs="Arial"/>
        </w:rPr>
        <w:tab/>
      </w:r>
      <w:r w:rsidRPr="00C768C2">
        <w:rPr>
          <w:rFonts w:ascii="Arial" w:hAnsi="Arial" w:cs="Arial"/>
        </w:rPr>
        <w:t>Any proposals to use</w:t>
      </w:r>
      <w:r>
        <w:rPr>
          <w:rFonts w:ascii="Arial" w:hAnsi="Arial" w:cs="Arial"/>
        </w:rPr>
        <w:t xml:space="preserve"> external consultants where the </w:t>
      </w:r>
      <w:r w:rsidRPr="00C768C2">
        <w:rPr>
          <w:rFonts w:ascii="Arial" w:hAnsi="Arial" w:cs="Arial"/>
        </w:rPr>
        <w:t>estimated cost is likely to ex</w:t>
      </w:r>
      <w:r>
        <w:rPr>
          <w:rFonts w:ascii="Arial" w:hAnsi="Arial" w:cs="Arial"/>
        </w:rPr>
        <w:t>ceed £50,000 shall be agreed in writing in advance with</w:t>
      </w:r>
      <w:r w:rsidRPr="00C768C2">
        <w:rPr>
          <w:rFonts w:ascii="Arial" w:hAnsi="Arial" w:cs="Arial"/>
        </w:rPr>
        <w:t xml:space="preserve"> the </w:t>
      </w:r>
      <w:r w:rsidRPr="00CF2365">
        <w:rPr>
          <w:rFonts w:ascii="Arial" w:hAnsi="Arial" w:cs="Arial"/>
        </w:rPr>
        <w:t xml:space="preserve">Finance Officer </w:t>
      </w:r>
      <w:r>
        <w:rPr>
          <w:rFonts w:ascii="Arial" w:hAnsi="Arial" w:cs="Arial"/>
        </w:rPr>
        <w:t>and Monitoring Officer. I</w:t>
      </w:r>
      <w:r w:rsidRPr="00CF2365">
        <w:rPr>
          <w:rFonts w:ascii="Arial" w:hAnsi="Arial" w:cs="Arial"/>
        </w:rPr>
        <w:t>n other cases the</w:t>
      </w:r>
      <w:r w:rsidRPr="00C768C2">
        <w:rPr>
          <w:rFonts w:ascii="Arial" w:hAnsi="Arial" w:cs="Arial"/>
        </w:rPr>
        <w:t xml:space="preserve"> </w:t>
      </w:r>
      <w:r w:rsidRPr="00CF2365">
        <w:rPr>
          <w:rFonts w:ascii="Arial" w:hAnsi="Arial" w:cs="Arial"/>
        </w:rPr>
        <w:t>Finance Officer</w:t>
      </w:r>
      <w:r>
        <w:rPr>
          <w:rFonts w:ascii="Arial" w:hAnsi="Arial" w:cs="Arial"/>
        </w:rPr>
        <w:t xml:space="preserve"> will be informed of the use of </w:t>
      </w:r>
      <w:r w:rsidRPr="00C768C2">
        <w:rPr>
          <w:rFonts w:ascii="Arial" w:hAnsi="Arial" w:cs="Arial"/>
        </w:rPr>
        <w:t>consultants.</w:t>
      </w:r>
      <w:r>
        <w:rPr>
          <w:rFonts w:ascii="Arial" w:hAnsi="Arial" w:cs="Arial"/>
        </w:rPr>
        <w:t xml:space="preserve"> Where the cost is estimated to be equal to or exceed £100,000, the prior approval of the Authority is required.</w:t>
      </w:r>
    </w:p>
    <w:p w:rsidR="007F406D" w:rsidRPr="00C768C2" w:rsidRDefault="007F406D" w:rsidP="007F406D">
      <w:pPr>
        <w:widowControl w:val="0"/>
        <w:autoSpaceDE w:val="0"/>
        <w:autoSpaceDN w:val="0"/>
        <w:adjustRightInd w:val="0"/>
        <w:spacing w:after="240"/>
        <w:ind w:left="1701" w:hanging="850"/>
        <w:jc w:val="both"/>
        <w:rPr>
          <w:rFonts w:ascii="Arial" w:hAnsi="Arial" w:cs="Arial"/>
        </w:rPr>
      </w:pPr>
      <w:r w:rsidRPr="00C768C2">
        <w:rPr>
          <w:rFonts w:ascii="Arial" w:hAnsi="Arial" w:cs="Arial"/>
        </w:rPr>
        <w:t xml:space="preserve">2.4 </w:t>
      </w:r>
      <w:r>
        <w:rPr>
          <w:rFonts w:ascii="Arial" w:hAnsi="Arial" w:cs="Arial"/>
        </w:rPr>
        <w:tab/>
      </w:r>
      <w:r w:rsidRPr="00C768C2">
        <w:rPr>
          <w:rFonts w:ascii="Arial" w:hAnsi="Arial" w:cs="Arial"/>
        </w:rPr>
        <w:t>A budget for the exercise must be identified.</w:t>
      </w:r>
    </w:p>
    <w:p w:rsidR="007F406D" w:rsidRPr="00C768C2" w:rsidRDefault="007F406D" w:rsidP="007F406D">
      <w:pPr>
        <w:widowControl w:val="0"/>
        <w:autoSpaceDE w:val="0"/>
        <w:autoSpaceDN w:val="0"/>
        <w:adjustRightInd w:val="0"/>
        <w:spacing w:after="240"/>
        <w:ind w:left="851" w:hanging="851"/>
        <w:jc w:val="both"/>
        <w:rPr>
          <w:rFonts w:ascii="Arial" w:hAnsi="Arial" w:cs="Arial"/>
          <w:b/>
          <w:bCs/>
        </w:rPr>
      </w:pPr>
      <w:r w:rsidRPr="00C768C2">
        <w:rPr>
          <w:rFonts w:ascii="Arial" w:hAnsi="Arial" w:cs="Arial"/>
          <w:b/>
          <w:bCs/>
        </w:rPr>
        <w:t xml:space="preserve">3. </w:t>
      </w:r>
      <w:r>
        <w:rPr>
          <w:rFonts w:ascii="Arial" w:hAnsi="Arial" w:cs="Arial"/>
          <w:b/>
          <w:bCs/>
        </w:rPr>
        <w:tab/>
      </w:r>
      <w:r w:rsidRPr="00C768C2">
        <w:rPr>
          <w:rFonts w:ascii="Arial" w:hAnsi="Arial" w:cs="Arial"/>
          <w:b/>
          <w:bCs/>
        </w:rPr>
        <w:t>Preparation of a Project Brief</w:t>
      </w:r>
    </w:p>
    <w:p w:rsidR="007F406D" w:rsidRPr="00C768C2" w:rsidRDefault="007F406D" w:rsidP="007F406D">
      <w:pPr>
        <w:widowControl w:val="0"/>
        <w:autoSpaceDE w:val="0"/>
        <w:autoSpaceDN w:val="0"/>
        <w:adjustRightInd w:val="0"/>
        <w:spacing w:after="240"/>
        <w:ind w:left="1701" w:hanging="850"/>
        <w:jc w:val="both"/>
        <w:rPr>
          <w:rFonts w:ascii="Arial" w:hAnsi="Arial" w:cs="Arial"/>
        </w:rPr>
      </w:pPr>
      <w:r w:rsidRPr="00C768C2">
        <w:rPr>
          <w:rFonts w:ascii="Arial" w:hAnsi="Arial" w:cs="Arial"/>
        </w:rPr>
        <w:t xml:space="preserve">3.1 </w:t>
      </w:r>
      <w:r>
        <w:rPr>
          <w:rFonts w:ascii="Arial" w:hAnsi="Arial" w:cs="Arial"/>
        </w:rPr>
        <w:tab/>
      </w:r>
      <w:r w:rsidRPr="00C768C2">
        <w:rPr>
          <w:rFonts w:ascii="Arial" w:hAnsi="Arial" w:cs="Arial"/>
        </w:rPr>
        <w:t>A project brief shall be prepared by the Chief Officer in all</w:t>
      </w:r>
      <w:r>
        <w:rPr>
          <w:rFonts w:ascii="Arial" w:hAnsi="Arial" w:cs="Arial"/>
        </w:rPr>
        <w:t xml:space="preserve"> </w:t>
      </w:r>
      <w:r w:rsidRPr="00C768C2">
        <w:rPr>
          <w:rFonts w:ascii="Arial" w:hAnsi="Arial" w:cs="Arial"/>
        </w:rPr>
        <w:t>cases.</w:t>
      </w:r>
    </w:p>
    <w:p w:rsidR="007F406D" w:rsidRPr="00C768C2" w:rsidRDefault="007F406D" w:rsidP="007F406D">
      <w:pPr>
        <w:widowControl w:val="0"/>
        <w:autoSpaceDE w:val="0"/>
        <w:autoSpaceDN w:val="0"/>
        <w:adjustRightInd w:val="0"/>
        <w:spacing w:after="240"/>
        <w:ind w:left="1701" w:hanging="850"/>
        <w:jc w:val="both"/>
        <w:rPr>
          <w:rFonts w:ascii="Arial" w:hAnsi="Arial" w:cs="Arial"/>
        </w:rPr>
      </w:pPr>
      <w:r w:rsidRPr="00C768C2">
        <w:rPr>
          <w:rFonts w:ascii="Arial" w:hAnsi="Arial" w:cs="Arial"/>
        </w:rPr>
        <w:t xml:space="preserve">3.2 </w:t>
      </w:r>
      <w:r>
        <w:rPr>
          <w:rFonts w:ascii="Arial" w:hAnsi="Arial" w:cs="Arial"/>
        </w:rPr>
        <w:tab/>
      </w:r>
      <w:r w:rsidRPr="00C768C2">
        <w:rPr>
          <w:rFonts w:ascii="Arial" w:hAnsi="Arial" w:cs="Arial"/>
        </w:rPr>
        <w:t xml:space="preserve">Standard terms should be </w:t>
      </w:r>
      <w:r>
        <w:rPr>
          <w:rFonts w:ascii="Arial" w:hAnsi="Arial" w:cs="Arial"/>
        </w:rPr>
        <w:t xml:space="preserve">used to ensure comparability of </w:t>
      </w:r>
      <w:r w:rsidRPr="00C768C2">
        <w:rPr>
          <w:rFonts w:ascii="Arial" w:hAnsi="Arial" w:cs="Arial"/>
        </w:rPr>
        <w:t>consultants’ submissions.</w:t>
      </w:r>
    </w:p>
    <w:p w:rsidR="007F406D" w:rsidRPr="00C768C2" w:rsidRDefault="007F406D" w:rsidP="007F406D">
      <w:pPr>
        <w:widowControl w:val="0"/>
        <w:autoSpaceDE w:val="0"/>
        <w:autoSpaceDN w:val="0"/>
        <w:adjustRightInd w:val="0"/>
        <w:spacing w:after="240"/>
        <w:ind w:left="1701" w:hanging="850"/>
        <w:jc w:val="both"/>
        <w:rPr>
          <w:rFonts w:ascii="Arial" w:hAnsi="Arial" w:cs="Arial"/>
        </w:rPr>
      </w:pPr>
      <w:r w:rsidRPr="00C768C2">
        <w:rPr>
          <w:rFonts w:ascii="Arial" w:hAnsi="Arial" w:cs="Arial"/>
        </w:rPr>
        <w:t xml:space="preserve">3.3 </w:t>
      </w:r>
      <w:r>
        <w:rPr>
          <w:rFonts w:ascii="Arial" w:hAnsi="Arial" w:cs="Arial"/>
        </w:rPr>
        <w:tab/>
      </w:r>
      <w:r w:rsidRPr="00C768C2">
        <w:rPr>
          <w:rFonts w:ascii="Arial" w:hAnsi="Arial" w:cs="Arial"/>
        </w:rPr>
        <w:t>Terms of Reference shou</w:t>
      </w:r>
      <w:r>
        <w:rPr>
          <w:rFonts w:ascii="Arial" w:hAnsi="Arial" w:cs="Arial"/>
        </w:rPr>
        <w:t xml:space="preserve">ld include a number of standard </w:t>
      </w:r>
      <w:r w:rsidRPr="00C768C2">
        <w:rPr>
          <w:rFonts w:ascii="Arial" w:hAnsi="Arial" w:cs="Arial"/>
        </w:rPr>
        <w:t xml:space="preserve">features to ensure that </w:t>
      </w:r>
      <w:r>
        <w:rPr>
          <w:rFonts w:ascii="Arial" w:hAnsi="Arial" w:cs="Arial"/>
        </w:rPr>
        <w:t xml:space="preserve">the consultants have sufficient </w:t>
      </w:r>
      <w:r w:rsidRPr="00C768C2">
        <w:rPr>
          <w:rFonts w:ascii="Arial" w:hAnsi="Arial" w:cs="Arial"/>
        </w:rPr>
        <w:t>information to make i</w:t>
      </w:r>
      <w:r>
        <w:rPr>
          <w:rFonts w:ascii="Arial" w:hAnsi="Arial" w:cs="Arial"/>
        </w:rPr>
        <w:t xml:space="preserve">nformed and feasible proposals. </w:t>
      </w:r>
      <w:r w:rsidRPr="00C768C2">
        <w:rPr>
          <w:rFonts w:ascii="Arial" w:hAnsi="Arial" w:cs="Arial"/>
        </w:rPr>
        <w:t>These should include:-</w:t>
      </w:r>
    </w:p>
    <w:p w:rsidR="007F406D" w:rsidRPr="00C768C2" w:rsidRDefault="007F406D" w:rsidP="007F406D">
      <w:pPr>
        <w:widowControl w:val="0"/>
        <w:autoSpaceDE w:val="0"/>
        <w:autoSpaceDN w:val="0"/>
        <w:adjustRightInd w:val="0"/>
        <w:spacing w:after="240"/>
        <w:ind w:left="2127" w:hanging="426"/>
        <w:jc w:val="both"/>
        <w:rPr>
          <w:rFonts w:ascii="Arial" w:hAnsi="Arial" w:cs="Arial"/>
        </w:rPr>
      </w:pPr>
      <w:r w:rsidRPr="00C768C2">
        <w:rPr>
          <w:rFonts w:ascii="Arial" w:hAnsi="Arial" w:cs="Arial"/>
        </w:rPr>
        <w:t xml:space="preserve">- </w:t>
      </w:r>
      <w:r>
        <w:rPr>
          <w:rFonts w:ascii="Arial" w:hAnsi="Arial" w:cs="Arial"/>
        </w:rPr>
        <w:tab/>
      </w:r>
      <w:r w:rsidRPr="00C768C2">
        <w:rPr>
          <w:rFonts w:ascii="Arial" w:hAnsi="Arial" w:cs="Arial"/>
        </w:rPr>
        <w:t>the objectives of the project</w:t>
      </w:r>
    </w:p>
    <w:p w:rsidR="007F406D" w:rsidRPr="00C768C2" w:rsidRDefault="007F406D" w:rsidP="007F406D">
      <w:pPr>
        <w:widowControl w:val="0"/>
        <w:autoSpaceDE w:val="0"/>
        <w:autoSpaceDN w:val="0"/>
        <w:adjustRightInd w:val="0"/>
        <w:spacing w:after="240"/>
        <w:ind w:left="2127" w:hanging="426"/>
        <w:jc w:val="both"/>
        <w:rPr>
          <w:rFonts w:ascii="Arial" w:hAnsi="Arial" w:cs="Arial"/>
        </w:rPr>
      </w:pPr>
      <w:r w:rsidRPr="00C768C2">
        <w:rPr>
          <w:rFonts w:ascii="Arial" w:hAnsi="Arial" w:cs="Arial"/>
        </w:rPr>
        <w:t xml:space="preserve">- </w:t>
      </w:r>
      <w:r>
        <w:rPr>
          <w:rFonts w:ascii="Arial" w:hAnsi="Arial" w:cs="Arial"/>
        </w:rPr>
        <w:tab/>
      </w:r>
      <w:r w:rsidRPr="00C768C2">
        <w:rPr>
          <w:rFonts w:ascii="Arial" w:hAnsi="Arial" w:cs="Arial"/>
        </w:rPr>
        <w:t>what resources the Authority will provide, e.g. staff, data</w:t>
      </w:r>
    </w:p>
    <w:p w:rsidR="007F406D" w:rsidRPr="00C768C2" w:rsidRDefault="007F406D" w:rsidP="007F406D">
      <w:pPr>
        <w:widowControl w:val="0"/>
        <w:autoSpaceDE w:val="0"/>
        <w:autoSpaceDN w:val="0"/>
        <w:adjustRightInd w:val="0"/>
        <w:spacing w:after="240"/>
        <w:ind w:left="2127" w:hanging="426"/>
        <w:jc w:val="both"/>
        <w:rPr>
          <w:rFonts w:ascii="Arial" w:hAnsi="Arial" w:cs="Arial"/>
        </w:rPr>
      </w:pPr>
      <w:r w:rsidRPr="00C768C2">
        <w:rPr>
          <w:rFonts w:ascii="Arial" w:hAnsi="Arial" w:cs="Arial"/>
        </w:rPr>
        <w:t xml:space="preserve">- </w:t>
      </w:r>
      <w:r>
        <w:rPr>
          <w:rFonts w:ascii="Arial" w:hAnsi="Arial" w:cs="Arial"/>
        </w:rPr>
        <w:tab/>
      </w:r>
      <w:r w:rsidRPr="00C768C2">
        <w:rPr>
          <w:rFonts w:ascii="Arial" w:hAnsi="Arial" w:cs="Arial"/>
        </w:rPr>
        <w:t>how the results are to be reported and presented</w:t>
      </w:r>
    </w:p>
    <w:p w:rsidR="007F406D" w:rsidRPr="00C768C2" w:rsidRDefault="007F406D" w:rsidP="007F406D">
      <w:pPr>
        <w:widowControl w:val="0"/>
        <w:autoSpaceDE w:val="0"/>
        <w:autoSpaceDN w:val="0"/>
        <w:adjustRightInd w:val="0"/>
        <w:spacing w:after="240"/>
        <w:ind w:left="2127" w:hanging="426"/>
        <w:jc w:val="both"/>
        <w:rPr>
          <w:rFonts w:ascii="Arial" w:hAnsi="Arial" w:cs="Arial"/>
        </w:rPr>
      </w:pPr>
      <w:r w:rsidRPr="00C768C2">
        <w:rPr>
          <w:rFonts w:ascii="Arial" w:hAnsi="Arial" w:cs="Arial"/>
        </w:rPr>
        <w:t xml:space="preserve">- </w:t>
      </w:r>
      <w:r>
        <w:rPr>
          <w:rFonts w:ascii="Arial" w:hAnsi="Arial" w:cs="Arial"/>
        </w:rPr>
        <w:tab/>
      </w:r>
      <w:r w:rsidRPr="00C768C2">
        <w:rPr>
          <w:rFonts w:ascii="Arial" w:hAnsi="Arial" w:cs="Arial"/>
        </w:rPr>
        <w:t>the time scale</w:t>
      </w:r>
    </w:p>
    <w:p w:rsidR="007F406D" w:rsidRPr="00C768C2" w:rsidRDefault="007F406D" w:rsidP="007F406D">
      <w:pPr>
        <w:widowControl w:val="0"/>
        <w:autoSpaceDE w:val="0"/>
        <w:autoSpaceDN w:val="0"/>
        <w:adjustRightInd w:val="0"/>
        <w:spacing w:after="240"/>
        <w:ind w:left="2127" w:hanging="426"/>
        <w:jc w:val="both"/>
        <w:rPr>
          <w:rFonts w:ascii="Arial" w:hAnsi="Arial" w:cs="Arial"/>
        </w:rPr>
      </w:pPr>
      <w:r w:rsidRPr="00C768C2">
        <w:rPr>
          <w:rFonts w:ascii="Arial" w:hAnsi="Arial" w:cs="Arial"/>
        </w:rPr>
        <w:t xml:space="preserve">- </w:t>
      </w:r>
      <w:r>
        <w:rPr>
          <w:rFonts w:ascii="Arial" w:hAnsi="Arial" w:cs="Arial"/>
        </w:rPr>
        <w:tab/>
      </w:r>
      <w:r w:rsidRPr="00C768C2">
        <w:rPr>
          <w:rFonts w:ascii="Arial" w:hAnsi="Arial" w:cs="Arial"/>
        </w:rPr>
        <w:t>how the project is to be monitored</w:t>
      </w:r>
    </w:p>
    <w:p w:rsidR="007F406D" w:rsidRPr="00C768C2" w:rsidRDefault="007F406D" w:rsidP="007F406D">
      <w:pPr>
        <w:widowControl w:val="0"/>
        <w:autoSpaceDE w:val="0"/>
        <w:autoSpaceDN w:val="0"/>
        <w:adjustRightInd w:val="0"/>
        <w:spacing w:after="240"/>
        <w:ind w:left="2127" w:hanging="426"/>
        <w:jc w:val="both"/>
        <w:rPr>
          <w:rFonts w:ascii="Arial" w:hAnsi="Arial" w:cs="Arial"/>
        </w:rPr>
      </w:pPr>
      <w:r w:rsidRPr="00C768C2">
        <w:rPr>
          <w:rFonts w:ascii="Arial" w:hAnsi="Arial" w:cs="Arial"/>
        </w:rPr>
        <w:t xml:space="preserve">- </w:t>
      </w:r>
      <w:r>
        <w:rPr>
          <w:rFonts w:ascii="Arial" w:hAnsi="Arial" w:cs="Arial"/>
        </w:rPr>
        <w:tab/>
      </w:r>
      <w:r w:rsidRPr="00C768C2">
        <w:rPr>
          <w:rFonts w:ascii="Arial" w:hAnsi="Arial" w:cs="Arial"/>
        </w:rPr>
        <w:t>an outline of the suggested approach</w:t>
      </w:r>
    </w:p>
    <w:p w:rsidR="007F406D" w:rsidRPr="00C768C2" w:rsidRDefault="007F406D" w:rsidP="007F406D">
      <w:pPr>
        <w:widowControl w:val="0"/>
        <w:autoSpaceDE w:val="0"/>
        <w:autoSpaceDN w:val="0"/>
        <w:adjustRightInd w:val="0"/>
        <w:spacing w:after="240"/>
        <w:ind w:left="2127" w:hanging="426"/>
        <w:jc w:val="both"/>
        <w:rPr>
          <w:rFonts w:ascii="Arial" w:hAnsi="Arial" w:cs="Arial"/>
        </w:rPr>
      </w:pPr>
      <w:r w:rsidRPr="00C768C2">
        <w:rPr>
          <w:rFonts w:ascii="Arial" w:hAnsi="Arial" w:cs="Arial"/>
        </w:rPr>
        <w:t xml:space="preserve">- </w:t>
      </w:r>
      <w:r>
        <w:rPr>
          <w:rFonts w:ascii="Arial" w:hAnsi="Arial" w:cs="Arial"/>
        </w:rPr>
        <w:tab/>
      </w:r>
      <w:r w:rsidRPr="00C768C2">
        <w:rPr>
          <w:rFonts w:ascii="Arial" w:hAnsi="Arial" w:cs="Arial"/>
        </w:rPr>
        <w:t>the basis upon whic</w:t>
      </w:r>
      <w:r>
        <w:rPr>
          <w:rFonts w:ascii="Arial" w:hAnsi="Arial" w:cs="Arial"/>
        </w:rPr>
        <w:t xml:space="preserve">h tenders are sought (fixed fee </w:t>
      </w:r>
      <w:r w:rsidRPr="00C768C2">
        <w:rPr>
          <w:rFonts w:ascii="Arial" w:hAnsi="Arial" w:cs="Arial"/>
        </w:rPr>
        <w:t>inclusive of expenses is to</w:t>
      </w:r>
      <w:r>
        <w:rPr>
          <w:rFonts w:ascii="Arial" w:hAnsi="Arial" w:cs="Arial"/>
        </w:rPr>
        <w:t xml:space="preserve"> be preferred over daily rate) </w:t>
      </w:r>
      <w:r w:rsidRPr="00C768C2">
        <w:rPr>
          <w:rFonts w:ascii="Arial" w:hAnsi="Arial" w:cs="Arial"/>
        </w:rPr>
        <w:t>and personnel to be used)</w:t>
      </w:r>
    </w:p>
    <w:p w:rsidR="007F406D" w:rsidRPr="00C768C2" w:rsidRDefault="007F406D" w:rsidP="007F406D">
      <w:pPr>
        <w:widowControl w:val="0"/>
        <w:autoSpaceDE w:val="0"/>
        <w:autoSpaceDN w:val="0"/>
        <w:adjustRightInd w:val="0"/>
        <w:spacing w:after="240"/>
        <w:ind w:left="2127" w:hanging="426"/>
        <w:jc w:val="both"/>
        <w:rPr>
          <w:rFonts w:ascii="Arial" w:hAnsi="Arial" w:cs="Arial"/>
        </w:rPr>
      </w:pPr>
      <w:r w:rsidRPr="00C768C2">
        <w:rPr>
          <w:rFonts w:ascii="Arial" w:hAnsi="Arial" w:cs="Arial"/>
        </w:rPr>
        <w:t xml:space="preserve">- </w:t>
      </w:r>
      <w:r>
        <w:rPr>
          <w:rFonts w:ascii="Arial" w:hAnsi="Arial" w:cs="Arial"/>
        </w:rPr>
        <w:tab/>
      </w:r>
      <w:r w:rsidRPr="00C768C2">
        <w:rPr>
          <w:rFonts w:ascii="Arial" w:hAnsi="Arial" w:cs="Arial"/>
        </w:rPr>
        <w:t>provision for any bonuses or deductions.</w:t>
      </w:r>
    </w:p>
    <w:p w:rsidR="007F406D" w:rsidRPr="00C768C2" w:rsidRDefault="007F406D" w:rsidP="007F406D">
      <w:pPr>
        <w:widowControl w:val="0"/>
        <w:autoSpaceDE w:val="0"/>
        <w:autoSpaceDN w:val="0"/>
        <w:adjustRightInd w:val="0"/>
        <w:spacing w:after="240"/>
        <w:ind w:left="851" w:hanging="851"/>
        <w:jc w:val="both"/>
        <w:rPr>
          <w:rFonts w:ascii="Arial" w:hAnsi="Arial" w:cs="Arial"/>
          <w:b/>
          <w:bCs/>
        </w:rPr>
      </w:pPr>
      <w:r w:rsidRPr="00C768C2">
        <w:rPr>
          <w:rFonts w:ascii="Arial" w:hAnsi="Arial" w:cs="Arial"/>
          <w:b/>
          <w:bCs/>
        </w:rPr>
        <w:t xml:space="preserve">4. </w:t>
      </w:r>
      <w:r>
        <w:rPr>
          <w:rFonts w:ascii="Arial" w:hAnsi="Arial" w:cs="Arial"/>
          <w:b/>
          <w:bCs/>
        </w:rPr>
        <w:tab/>
      </w:r>
      <w:r w:rsidRPr="00C768C2">
        <w:rPr>
          <w:rFonts w:ascii="Arial" w:hAnsi="Arial" w:cs="Arial"/>
          <w:b/>
          <w:bCs/>
        </w:rPr>
        <w:t>Invitation to Tender</w:t>
      </w:r>
    </w:p>
    <w:p w:rsidR="007F406D" w:rsidRPr="00C768C2" w:rsidRDefault="007F406D" w:rsidP="007F406D">
      <w:pPr>
        <w:widowControl w:val="0"/>
        <w:autoSpaceDE w:val="0"/>
        <w:autoSpaceDN w:val="0"/>
        <w:adjustRightInd w:val="0"/>
        <w:spacing w:after="240"/>
        <w:ind w:left="1701" w:hanging="850"/>
        <w:jc w:val="both"/>
        <w:rPr>
          <w:rFonts w:ascii="Arial" w:hAnsi="Arial" w:cs="Arial"/>
        </w:rPr>
      </w:pPr>
      <w:r w:rsidRPr="00C768C2">
        <w:rPr>
          <w:rFonts w:ascii="Arial" w:hAnsi="Arial" w:cs="Arial"/>
        </w:rPr>
        <w:t xml:space="preserve">4.1 </w:t>
      </w:r>
      <w:r>
        <w:rPr>
          <w:rFonts w:ascii="Arial" w:hAnsi="Arial" w:cs="Arial"/>
        </w:rPr>
        <w:tab/>
      </w:r>
      <w:r w:rsidRPr="00C768C2">
        <w:rPr>
          <w:rFonts w:ascii="Arial" w:hAnsi="Arial" w:cs="Arial"/>
        </w:rPr>
        <w:t>External consultants should normally be selected on the</w:t>
      </w:r>
      <w:r>
        <w:rPr>
          <w:rFonts w:ascii="Arial" w:hAnsi="Arial" w:cs="Arial"/>
        </w:rPr>
        <w:t xml:space="preserve"> </w:t>
      </w:r>
      <w:r w:rsidRPr="00C768C2">
        <w:rPr>
          <w:rFonts w:ascii="Arial" w:hAnsi="Arial" w:cs="Arial"/>
        </w:rPr>
        <w:t>basis of competitive tender</w:t>
      </w:r>
      <w:r>
        <w:rPr>
          <w:rFonts w:ascii="Arial" w:hAnsi="Arial" w:cs="Arial"/>
        </w:rPr>
        <w:t xml:space="preserve"> unless satisfactory reasons to </w:t>
      </w:r>
      <w:r w:rsidRPr="00C768C2">
        <w:rPr>
          <w:rFonts w:ascii="Arial" w:hAnsi="Arial" w:cs="Arial"/>
        </w:rPr>
        <w:t>the contrary exist</w:t>
      </w:r>
    </w:p>
    <w:p w:rsidR="007F406D" w:rsidRPr="00C768C2" w:rsidRDefault="007F406D" w:rsidP="007F406D">
      <w:pPr>
        <w:widowControl w:val="0"/>
        <w:autoSpaceDE w:val="0"/>
        <w:autoSpaceDN w:val="0"/>
        <w:adjustRightInd w:val="0"/>
        <w:spacing w:after="240"/>
        <w:ind w:left="1701" w:hanging="850"/>
        <w:jc w:val="both"/>
        <w:rPr>
          <w:rFonts w:ascii="Arial" w:hAnsi="Arial" w:cs="Arial"/>
        </w:rPr>
      </w:pPr>
      <w:r w:rsidRPr="00C768C2">
        <w:rPr>
          <w:rFonts w:ascii="Arial" w:hAnsi="Arial" w:cs="Arial"/>
        </w:rPr>
        <w:t xml:space="preserve">4.2 </w:t>
      </w:r>
      <w:r>
        <w:rPr>
          <w:rFonts w:ascii="Arial" w:hAnsi="Arial" w:cs="Arial"/>
        </w:rPr>
        <w:tab/>
      </w:r>
      <w:r w:rsidRPr="00C768C2">
        <w:rPr>
          <w:rFonts w:ascii="Arial" w:hAnsi="Arial" w:cs="Arial"/>
        </w:rPr>
        <w:t>Chief Officers shall h</w:t>
      </w:r>
      <w:r>
        <w:rPr>
          <w:rFonts w:ascii="Arial" w:hAnsi="Arial" w:cs="Arial"/>
        </w:rPr>
        <w:t>ave regard to the likelihood of</w:t>
      </w:r>
      <w:r w:rsidRPr="00C768C2">
        <w:rPr>
          <w:rFonts w:ascii="Arial" w:hAnsi="Arial" w:cs="Arial"/>
        </w:rPr>
        <w:t xml:space="preserve"> multi-stage consultancy</w:t>
      </w:r>
      <w:r>
        <w:rPr>
          <w:rFonts w:ascii="Arial" w:hAnsi="Arial" w:cs="Arial"/>
        </w:rPr>
        <w:t xml:space="preserve"> and shall, wherever possible, </w:t>
      </w:r>
      <w:r w:rsidRPr="00C768C2">
        <w:rPr>
          <w:rFonts w:ascii="Arial" w:hAnsi="Arial" w:cs="Arial"/>
        </w:rPr>
        <w:t>consider all stages of w</w:t>
      </w:r>
      <w:r>
        <w:rPr>
          <w:rFonts w:ascii="Arial" w:hAnsi="Arial" w:cs="Arial"/>
        </w:rPr>
        <w:t xml:space="preserve">ork when assessing the overall </w:t>
      </w:r>
      <w:r w:rsidRPr="00C768C2">
        <w:rPr>
          <w:rFonts w:ascii="Arial" w:hAnsi="Arial" w:cs="Arial"/>
        </w:rPr>
        <w:t>value of the consulta</w:t>
      </w:r>
      <w:r>
        <w:rPr>
          <w:rFonts w:ascii="Arial" w:hAnsi="Arial" w:cs="Arial"/>
        </w:rPr>
        <w:t xml:space="preserve">ncy exercise and for </w:t>
      </w:r>
      <w:r>
        <w:rPr>
          <w:rFonts w:ascii="Arial" w:hAnsi="Arial" w:cs="Arial"/>
        </w:rPr>
        <w:lastRenderedPageBreak/>
        <w:t xml:space="preserve">obtaining </w:t>
      </w:r>
      <w:r w:rsidRPr="00C768C2">
        <w:rPr>
          <w:rFonts w:ascii="Arial" w:hAnsi="Arial" w:cs="Arial"/>
        </w:rPr>
        <w:t>quotes or tenders.  Tend</w:t>
      </w:r>
      <w:r>
        <w:rPr>
          <w:rFonts w:ascii="Arial" w:hAnsi="Arial" w:cs="Arial"/>
        </w:rPr>
        <w:t xml:space="preserve">ers/quotations should identify </w:t>
      </w:r>
      <w:r w:rsidRPr="00C768C2">
        <w:rPr>
          <w:rFonts w:ascii="Arial" w:hAnsi="Arial" w:cs="Arial"/>
        </w:rPr>
        <w:t>all potential stages of the work.</w:t>
      </w:r>
    </w:p>
    <w:p w:rsidR="007F406D" w:rsidRPr="00C768C2" w:rsidRDefault="007F406D" w:rsidP="007F406D">
      <w:pPr>
        <w:widowControl w:val="0"/>
        <w:autoSpaceDE w:val="0"/>
        <w:autoSpaceDN w:val="0"/>
        <w:adjustRightInd w:val="0"/>
        <w:spacing w:after="240"/>
        <w:ind w:left="1701" w:hanging="850"/>
        <w:jc w:val="both"/>
        <w:rPr>
          <w:rFonts w:ascii="Arial" w:hAnsi="Arial" w:cs="Arial"/>
        </w:rPr>
      </w:pPr>
      <w:r w:rsidRPr="00C768C2">
        <w:rPr>
          <w:rFonts w:ascii="Arial" w:hAnsi="Arial" w:cs="Arial"/>
        </w:rPr>
        <w:t xml:space="preserve">4.3 </w:t>
      </w:r>
      <w:r>
        <w:rPr>
          <w:rFonts w:ascii="Arial" w:hAnsi="Arial" w:cs="Arial"/>
        </w:rPr>
        <w:tab/>
      </w:r>
      <w:r w:rsidRPr="00C768C2">
        <w:rPr>
          <w:rFonts w:ascii="Arial" w:hAnsi="Arial" w:cs="Arial"/>
        </w:rPr>
        <w:t xml:space="preserve">In selecting suitable </w:t>
      </w:r>
      <w:r>
        <w:rPr>
          <w:rFonts w:ascii="Arial" w:hAnsi="Arial" w:cs="Arial"/>
        </w:rPr>
        <w:t xml:space="preserve">consultants from whom to invite </w:t>
      </w:r>
      <w:r w:rsidRPr="00C768C2">
        <w:rPr>
          <w:rFonts w:ascii="Arial" w:hAnsi="Arial" w:cs="Arial"/>
        </w:rPr>
        <w:t>quotations or tenders, r</w:t>
      </w:r>
      <w:r>
        <w:rPr>
          <w:rFonts w:ascii="Arial" w:hAnsi="Arial" w:cs="Arial"/>
        </w:rPr>
        <w:t xml:space="preserve">egard shall be had to firms who </w:t>
      </w:r>
      <w:r w:rsidRPr="00C768C2">
        <w:rPr>
          <w:rFonts w:ascii="Arial" w:hAnsi="Arial" w:cs="Arial"/>
        </w:rPr>
        <w:t xml:space="preserve">have worked for the </w:t>
      </w:r>
      <w:r>
        <w:rPr>
          <w:rFonts w:ascii="Arial" w:hAnsi="Arial" w:cs="Arial"/>
        </w:rPr>
        <w:t xml:space="preserve">Authority previously and to any </w:t>
      </w:r>
      <w:r w:rsidRPr="00C768C2">
        <w:rPr>
          <w:rFonts w:ascii="Arial" w:hAnsi="Arial" w:cs="Arial"/>
        </w:rPr>
        <w:t>assessment of their past performance.</w:t>
      </w:r>
    </w:p>
    <w:p w:rsidR="007F406D" w:rsidRPr="00C768C2" w:rsidRDefault="007F406D" w:rsidP="007F406D">
      <w:pPr>
        <w:widowControl w:val="0"/>
        <w:autoSpaceDE w:val="0"/>
        <w:autoSpaceDN w:val="0"/>
        <w:adjustRightInd w:val="0"/>
        <w:spacing w:after="240"/>
        <w:ind w:left="1701" w:hanging="850"/>
        <w:jc w:val="both"/>
        <w:rPr>
          <w:rFonts w:ascii="Arial" w:hAnsi="Arial" w:cs="Arial"/>
        </w:rPr>
      </w:pPr>
      <w:r w:rsidRPr="00C768C2">
        <w:rPr>
          <w:rFonts w:ascii="Arial" w:hAnsi="Arial" w:cs="Arial"/>
        </w:rPr>
        <w:t xml:space="preserve">4.4 </w:t>
      </w:r>
      <w:r>
        <w:rPr>
          <w:rFonts w:ascii="Arial" w:hAnsi="Arial" w:cs="Arial"/>
        </w:rPr>
        <w:tab/>
      </w:r>
      <w:r w:rsidRPr="00C768C2">
        <w:rPr>
          <w:rFonts w:ascii="Arial" w:hAnsi="Arial" w:cs="Arial"/>
        </w:rPr>
        <w:t>All tenderers and those submitting quotations shall be</w:t>
      </w:r>
      <w:r>
        <w:rPr>
          <w:rFonts w:ascii="Arial" w:hAnsi="Arial" w:cs="Arial"/>
        </w:rPr>
        <w:t xml:space="preserve"> </w:t>
      </w:r>
      <w:r w:rsidRPr="00C768C2">
        <w:rPr>
          <w:rFonts w:ascii="Arial" w:hAnsi="Arial" w:cs="Arial"/>
        </w:rPr>
        <w:t>asked to provide the name</w:t>
      </w:r>
      <w:r>
        <w:rPr>
          <w:rFonts w:ascii="Arial" w:hAnsi="Arial" w:cs="Arial"/>
        </w:rPr>
        <w:t xml:space="preserve">s of at least two customers for </w:t>
      </w:r>
      <w:r w:rsidRPr="00C768C2">
        <w:rPr>
          <w:rFonts w:ascii="Arial" w:hAnsi="Arial" w:cs="Arial"/>
        </w:rPr>
        <w:t>reference purposes, at leas</w:t>
      </w:r>
      <w:r>
        <w:rPr>
          <w:rFonts w:ascii="Arial" w:hAnsi="Arial" w:cs="Arial"/>
        </w:rPr>
        <w:t xml:space="preserve">t one of whom shall be a recent </w:t>
      </w:r>
      <w:r w:rsidRPr="00C768C2">
        <w:rPr>
          <w:rFonts w:ascii="Arial" w:hAnsi="Arial" w:cs="Arial"/>
        </w:rPr>
        <w:t>customer.</w:t>
      </w:r>
    </w:p>
    <w:p w:rsidR="007F406D" w:rsidRPr="00C768C2" w:rsidRDefault="007F406D" w:rsidP="007F406D">
      <w:pPr>
        <w:widowControl w:val="0"/>
        <w:autoSpaceDE w:val="0"/>
        <w:autoSpaceDN w:val="0"/>
        <w:adjustRightInd w:val="0"/>
        <w:spacing w:after="240"/>
        <w:ind w:left="1701" w:hanging="850"/>
        <w:jc w:val="both"/>
        <w:rPr>
          <w:rFonts w:ascii="Arial" w:hAnsi="Arial" w:cs="Arial"/>
        </w:rPr>
      </w:pPr>
      <w:r w:rsidRPr="00C768C2">
        <w:rPr>
          <w:rFonts w:ascii="Arial" w:hAnsi="Arial" w:cs="Arial"/>
        </w:rPr>
        <w:t xml:space="preserve">4.5 </w:t>
      </w:r>
      <w:r>
        <w:rPr>
          <w:rFonts w:ascii="Arial" w:hAnsi="Arial" w:cs="Arial"/>
        </w:rPr>
        <w:tab/>
      </w:r>
      <w:r w:rsidRPr="00C768C2">
        <w:rPr>
          <w:rFonts w:ascii="Arial" w:hAnsi="Arial" w:cs="Arial"/>
        </w:rPr>
        <w:t>Contact must be made with referees to ascertain the</w:t>
      </w:r>
      <w:r>
        <w:rPr>
          <w:rFonts w:ascii="Arial" w:hAnsi="Arial" w:cs="Arial"/>
        </w:rPr>
        <w:t xml:space="preserve"> </w:t>
      </w:r>
      <w:r w:rsidRPr="00C768C2">
        <w:rPr>
          <w:rFonts w:ascii="Arial" w:hAnsi="Arial" w:cs="Arial"/>
        </w:rPr>
        <w:t>consultants’ suitability. At</w:t>
      </w:r>
      <w:r>
        <w:rPr>
          <w:rFonts w:ascii="Arial" w:hAnsi="Arial" w:cs="Arial"/>
        </w:rPr>
        <w:t xml:space="preserve"> least one contact should be by </w:t>
      </w:r>
      <w:r w:rsidRPr="00C768C2">
        <w:rPr>
          <w:rFonts w:ascii="Arial" w:hAnsi="Arial" w:cs="Arial"/>
        </w:rPr>
        <w:t>telephone.</w:t>
      </w:r>
    </w:p>
    <w:p w:rsidR="007F406D" w:rsidRPr="00C768C2" w:rsidRDefault="007F406D" w:rsidP="007F406D">
      <w:pPr>
        <w:widowControl w:val="0"/>
        <w:autoSpaceDE w:val="0"/>
        <w:autoSpaceDN w:val="0"/>
        <w:adjustRightInd w:val="0"/>
        <w:spacing w:after="240"/>
        <w:ind w:left="1701" w:hanging="850"/>
        <w:jc w:val="both"/>
        <w:rPr>
          <w:rFonts w:ascii="Arial" w:hAnsi="Arial" w:cs="Arial"/>
        </w:rPr>
      </w:pPr>
      <w:r w:rsidRPr="00C768C2">
        <w:rPr>
          <w:rFonts w:ascii="Arial" w:hAnsi="Arial" w:cs="Arial"/>
        </w:rPr>
        <w:t xml:space="preserve">4.6 </w:t>
      </w:r>
      <w:r>
        <w:rPr>
          <w:rFonts w:ascii="Arial" w:hAnsi="Arial" w:cs="Arial"/>
        </w:rPr>
        <w:tab/>
      </w:r>
      <w:r w:rsidRPr="00C768C2">
        <w:rPr>
          <w:rFonts w:ascii="Arial" w:hAnsi="Arial" w:cs="Arial"/>
        </w:rPr>
        <w:t>In the following circumstances, the requirement to seek</w:t>
      </w:r>
      <w:r>
        <w:rPr>
          <w:rFonts w:ascii="Arial" w:hAnsi="Arial" w:cs="Arial"/>
        </w:rPr>
        <w:t xml:space="preserve"> </w:t>
      </w:r>
      <w:r w:rsidRPr="00C768C2">
        <w:rPr>
          <w:rFonts w:ascii="Arial" w:hAnsi="Arial" w:cs="Arial"/>
        </w:rPr>
        <w:t>written quotations or tenders may be dispensed with:-</w:t>
      </w:r>
    </w:p>
    <w:p w:rsidR="007F406D" w:rsidRPr="00C768C2" w:rsidRDefault="007F406D" w:rsidP="007F406D">
      <w:pPr>
        <w:widowControl w:val="0"/>
        <w:autoSpaceDE w:val="0"/>
        <w:autoSpaceDN w:val="0"/>
        <w:adjustRightInd w:val="0"/>
        <w:spacing w:after="240"/>
        <w:ind w:left="2127" w:hanging="426"/>
        <w:jc w:val="both"/>
        <w:rPr>
          <w:rFonts w:ascii="Arial" w:hAnsi="Arial" w:cs="Arial"/>
        </w:rPr>
      </w:pPr>
      <w:r w:rsidRPr="00C768C2">
        <w:rPr>
          <w:rFonts w:ascii="Arial" w:hAnsi="Arial" w:cs="Arial"/>
        </w:rPr>
        <w:t xml:space="preserve">- </w:t>
      </w:r>
      <w:r>
        <w:rPr>
          <w:rFonts w:ascii="Arial" w:hAnsi="Arial" w:cs="Arial"/>
        </w:rPr>
        <w:tab/>
      </w:r>
      <w:r w:rsidRPr="00C768C2">
        <w:rPr>
          <w:rFonts w:ascii="Arial" w:hAnsi="Arial" w:cs="Arial"/>
        </w:rPr>
        <w:t>the value of the project is less than £5,000 (although regard</w:t>
      </w:r>
      <w:r>
        <w:rPr>
          <w:rFonts w:ascii="Arial" w:hAnsi="Arial" w:cs="Arial"/>
        </w:rPr>
        <w:t xml:space="preserve"> </w:t>
      </w:r>
      <w:r w:rsidRPr="00C768C2">
        <w:rPr>
          <w:rFonts w:ascii="Arial" w:hAnsi="Arial" w:cs="Arial"/>
        </w:rPr>
        <w:t>must still be had to achieving value for money)</w:t>
      </w:r>
    </w:p>
    <w:p w:rsidR="007F406D" w:rsidRPr="00C768C2" w:rsidRDefault="007F406D" w:rsidP="007F406D">
      <w:pPr>
        <w:widowControl w:val="0"/>
        <w:autoSpaceDE w:val="0"/>
        <w:autoSpaceDN w:val="0"/>
        <w:adjustRightInd w:val="0"/>
        <w:spacing w:after="240"/>
        <w:ind w:left="2127" w:hanging="426"/>
        <w:jc w:val="both"/>
        <w:rPr>
          <w:rFonts w:ascii="Arial" w:hAnsi="Arial" w:cs="Arial"/>
        </w:rPr>
      </w:pPr>
      <w:r w:rsidRPr="00C768C2">
        <w:rPr>
          <w:rFonts w:ascii="Arial" w:hAnsi="Arial" w:cs="Arial"/>
        </w:rPr>
        <w:t xml:space="preserve">- </w:t>
      </w:r>
      <w:r>
        <w:rPr>
          <w:rFonts w:ascii="Arial" w:hAnsi="Arial" w:cs="Arial"/>
        </w:rPr>
        <w:tab/>
      </w:r>
      <w:r w:rsidRPr="00C768C2">
        <w:rPr>
          <w:rFonts w:ascii="Arial" w:hAnsi="Arial" w:cs="Arial"/>
        </w:rPr>
        <w:t>the firm it is proposed to use h</w:t>
      </w:r>
      <w:r>
        <w:rPr>
          <w:rFonts w:ascii="Arial" w:hAnsi="Arial" w:cs="Arial"/>
        </w:rPr>
        <w:t xml:space="preserve">as developed a </w:t>
      </w:r>
      <w:r w:rsidRPr="00C768C2">
        <w:rPr>
          <w:rFonts w:ascii="Arial" w:hAnsi="Arial" w:cs="Arial"/>
        </w:rPr>
        <w:t xml:space="preserve">detailed knowledge of the </w:t>
      </w:r>
      <w:r>
        <w:rPr>
          <w:rFonts w:ascii="Arial" w:hAnsi="Arial" w:cs="Arial"/>
        </w:rPr>
        <w:t xml:space="preserve">particular project through past </w:t>
      </w:r>
      <w:r w:rsidRPr="00C768C2">
        <w:rPr>
          <w:rFonts w:ascii="Arial" w:hAnsi="Arial" w:cs="Arial"/>
        </w:rPr>
        <w:t>work with the Authority</w:t>
      </w:r>
    </w:p>
    <w:p w:rsidR="007F406D" w:rsidRPr="00C768C2" w:rsidRDefault="007F406D" w:rsidP="007F406D">
      <w:pPr>
        <w:widowControl w:val="0"/>
        <w:autoSpaceDE w:val="0"/>
        <w:autoSpaceDN w:val="0"/>
        <w:adjustRightInd w:val="0"/>
        <w:spacing w:after="240"/>
        <w:ind w:left="2127" w:hanging="426"/>
        <w:jc w:val="both"/>
        <w:rPr>
          <w:rFonts w:ascii="Arial" w:hAnsi="Arial" w:cs="Arial"/>
        </w:rPr>
      </w:pPr>
      <w:r w:rsidRPr="00C768C2">
        <w:rPr>
          <w:rFonts w:ascii="Arial" w:hAnsi="Arial" w:cs="Arial"/>
        </w:rPr>
        <w:t xml:space="preserve">- </w:t>
      </w:r>
      <w:r>
        <w:rPr>
          <w:rFonts w:ascii="Arial" w:hAnsi="Arial" w:cs="Arial"/>
        </w:rPr>
        <w:tab/>
      </w:r>
      <w:r w:rsidRPr="00C768C2">
        <w:rPr>
          <w:rFonts w:ascii="Arial" w:hAnsi="Arial" w:cs="Arial"/>
        </w:rPr>
        <w:t>the skills of a particular individual are demonstrably required</w:t>
      </w:r>
    </w:p>
    <w:p w:rsidR="007F406D" w:rsidRPr="00C768C2" w:rsidRDefault="007F406D" w:rsidP="007F406D">
      <w:pPr>
        <w:widowControl w:val="0"/>
        <w:autoSpaceDE w:val="0"/>
        <w:autoSpaceDN w:val="0"/>
        <w:adjustRightInd w:val="0"/>
        <w:spacing w:after="240"/>
        <w:ind w:left="1701" w:hanging="850"/>
        <w:jc w:val="both"/>
        <w:rPr>
          <w:rFonts w:ascii="Arial" w:hAnsi="Arial" w:cs="Arial"/>
        </w:rPr>
      </w:pPr>
      <w:r w:rsidRPr="00C768C2">
        <w:rPr>
          <w:rFonts w:ascii="Arial" w:hAnsi="Arial" w:cs="Arial"/>
        </w:rPr>
        <w:t xml:space="preserve">4.7 </w:t>
      </w:r>
      <w:r>
        <w:rPr>
          <w:rFonts w:ascii="Arial" w:hAnsi="Arial" w:cs="Arial"/>
        </w:rPr>
        <w:tab/>
      </w:r>
      <w:r w:rsidRPr="00C768C2">
        <w:rPr>
          <w:rFonts w:ascii="Arial" w:hAnsi="Arial" w:cs="Arial"/>
        </w:rPr>
        <w:t>The reasons for not seeking written quotations or tenders</w:t>
      </w:r>
      <w:r>
        <w:rPr>
          <w:rFonts w:ascii="Arial" w:hAnsi="Arial" w:cs="Arial"/>
        </w:rPr>
        <w:t xml:space="preserve"> </w:t>
      </w:r>
      <w:r w:rsidRPr="00C768C2">
        <w:rPr>
          <w:rFonts w:ascii="Arial" w:hAnsi="Arial" w:cs="Arial"/>
        </w:rPr>
        <w:t>shall be documented.</w:t>
      </w:r>
    </w:p>
    <w:p w:rsidR="007F406D" w:rsidRPr="00C768C2" w:rsidRDefault="007F406D" w:rsidP="007F406D">
      <w:pPr>
        <w:widowControl w:val="0"/>
        <w:autoSpaceDE w:val="0"/>
        <w:autoSpaceDN w:val="0"/>
        <w:adjustRightInd w:val="0"/>
        <w:spacing w:after="240"/>
        <w:ind w:left="851" w:hanging="851"/>
        <w:jc w:val="both"/>
        <w:rPr>
          <w:rFonts w:ascii="Arial" w:hAnsi="Arial" w:cs="Arial"/>
          <w:b/>
          <w:bCs/>
        </w:rPr>
      </w:pPr>
      <w:r w:rsidRPr="00C768C2">
        <w:rPr>
          <w:rFonts w:ascii="Arial" w:hAnsi="Arial" w:cs="Arial"/>
          <w:b/>
          <w:bCs/>
        </w:rPr>
        <w:t xml:space="preserve">5. </w:t>
      </w:r>
      <w:r>
        <w:rPr>
          <w:rFonts w:ascii="Arial" w:hAnsi="Arial" w:cs="Arial"/>
          <w:b/>
          <w:bCs/>
        </w:rPr>
        <w:tab/>
      </w:r>
      <w:r w:rsidRPr="00C768C2">
        <w:rPr>
          <w:rFonts w:ascii="Arial" w:hAnsi="Arial" w:cs="Arial"/>
          <w:b/>
          <w:bCs/>
        </w:rPr>
        <w:t>Monitoring Progress</w:t>
      </w:r>
    </w:p>
    <w:p w:rsidR="007F406D" w:rsidRPr="00C768C2" w:rsidRDefault="007F406D" w:rsidP="007F406D">
      <w:pPr>
        <w:widowControl w:val="0"/>
        <w:autoSpaceDE w:val="0"/>
        <w:autoSpaceDN w:val="0"/>
        <w:adjustRightInd w:val="0"/>
        <w:spacing w:after="240"/>
        <w:ind w:left="1701" w:hanging="850"/>
        <w:jc w:val="both"/>
        <w:rPr>
          <w:rFonts w:ascii="Arial" w:hAnsi="Arial" w:cs="Arial"/>
        </w:rPr>
      </w:pPr>
      <w:r w:rsidRPr="00C768C2">
        <w:rPr>
          <w:rFonts w:ascii="Arial" w:hAnsi="Arial" w:cs="Arial"/>
        </w:rPr>
        <w:t xml:space="preserve">5.1 </w:t>
      </w:r>
      <w:r>
        <w:rPr>
          <w:rFonts w:ascii="Arial" w:hAnsi="Arial" w:cs="Arial"/>
        </w:rPr>
        <w:tab/>
      </w:r>
      <w:r w:rsidRPr="00C768C2">
        <w:rPr>
          <w:rFonts w:ascii="Arial" w:hAnsi="Arial" w:cs="Arial"/>
        </w:rPr>
        <w:t>The Chief Fire Officer is to nominate a</w:t>
      </w:r>
      <w:r>
        <w:rPr>
          <w:rFonts w:ascii="Arial" w:hAnsi="Arial" w:cs="Arial"/>
        </w:rPr>
        <w:t xml:space="preserve"> </w:t>
      </w:r>
      <w:r w:rsidRPr="00C768C2">
        <w:rPr>
          <w:rFonts w:ascii="Arial" w:hAnsi="Arial" w:cs="Arial"/>
        </w:rPr>
        <w:t>named officer</w:t>
      </w:r>
      <w:r>
        <w:rPr>
          <w:rFonts w:ascii="Arial" w:hAnsi="Arial" w:cs="Arial"/>
        </w:rPr>
        <w:t xml:space="preserve"> </w:t>
      </w:r>
      <w:r w:rsidRPr="00C768C2">
        <w:rPr>
          <w:rFonts w:ascii="Arial" w:hAnsi="Arial" w:cs="Arial"/>
        </w:rPr>
        <w:t xml:space="preserve">(the Project </w:t>
      </w:r>
      <w:r>
        <w:rPr>
          <w:rFonts w:ascii="Arial" w:hAnsi="Arial" w:cs="Arial"/>
        </w:rPr>
        <w:t xml:space="preserve">Officer) to be responsible for </w:t>
      </w:r>
      <w:r w:rsidRPr="00C768C2">
        <w:rPr>
          <w:rFonts w:ascii="Arial" w:hAnsi="Arial" w:cs="Arial"/>
        </w:rPr>
        <w:t>monitoring progress of the consultant.</w:t>
      </w:r>
    </w:p>
    <w:p w:rsidR="007F406D" w:rsidRPr="00C768C2" w:rsidRDefault="007F406D" w:rsidP="007F406D">
      <w:pPr>
        <w:widowControl w:val="0"/>
        <w:autoSpaceDE w:val="0"/>
        <w:autoSpaceDN w:val="0"/>
        <w:adjustRightInd w:val="0"/>
        <w:spacing w:after="240"/>
        <w:ind w:left="1701" w:hanging="850"/>
        <w:jc w:val="both"/>
        <w:rPr>
          <w:rFonts w:ascii="Arial" w:hAnsi="Arial" w:cs="Arial"/>
        </w:rPr>
      </w:pPr>
      <w:r w:rsidRPr="00C768C2">
        <w:rPr>
          <w:rFonts w:ascii="Arial" w:hAnsi="Arial" w:cs="Arial"/>
        </w:rPr>
        <w:t xml:space="preserve">5.2 </w:t>
      </w:r>
      <w:r>
        <w:rPr>
          <w:rFonts w:ascii="Arial" w:hAnsi="Arial" w:cs="Arial"/>
        </w:rPr>
        <w:tab/>
      </w:r>
      <w:r w:rsidRPr="00C768C2">
        <w:rPr>
          <w:rFonts w:ascii="Arial" w:hAnsi="Arial" w:cs="Arial"/>
        </w:rPr>
        <w:t>The Project Officer should:</w:t>
      </w:r>
    </w:p>
    <w:p w:rsidR="007F406D" w:rsidRPr="00C768C2" w:rsidRDefault="007F406D" w:rsidP="007F406D">
      <w:pPr>
        <w:widowControl w:val="0"/>
        <w:autoSpaceDE w:val="0"/>
        <w:autoSpaceDN w:val="0"/>
        <w:adjustRightInd w:val="0"/>
        <w:spacing w:after="240"/>
        <w:ind w:left="2127" w:hanging="426"/>
        <w:jc w:val="both"/>
        <w:rPr>
          <w:rFonts w:ascii="Arial" w:hAnsi="Arial" w:cs="Arial"/>
        </w:rPr>
      </w:pPr>
      <w:r>
        <w:rPr>
          <w:rFonts w:ascii="Arial" w:hAnsi="Arial" w:cs="Arial"/>
        </w:rPr>
        <w:t>a.</w:t>
      </w:r>
      <w:r>
        <w:rPr>
          <w:rFonts w:ascii="Arial" w:hAnsi="Arial" w:cs="Arial"/>
        </w:rPr>
        <w:tab/>
      </w:r>
      <w:r w:rsidRPr="00C768C2">
        <w:rPr>
          <w:rFonts w:ascii="Arial" w:hAnsi="Arial" w:cs="Arial"/>
        </w:rPr>
        <w:t>Moni</w:t>
      </w:r>
      <w:r>
        <w:rPr>
          <w:rFonts w:ascii="Arial" w:hAnsi="Arial" w:cs="Arial"/>
        </w:rPr>
        <w:t xml:space="preserve">tor progress by the consultants </w:t>
      </w:r>
      <w:r w:rsidRPr="00C768C2">
        <w:rPr>
          <w:rFonts w:ascii="Arial" w:hAnsi="Arial" w:cs="Arial"/>
        </w:rPr>
        <w:t>against set targets.</w:t>
      </w:r>
    </w:p>
    <w:p w:rsidR="007F406D" w:rsidRPr="00C768C2" w:rsidRDefault="007F406D" w:rsidP="007F406D">
      <w:pPr>
        <w:widowControl w:val="0"/>
        <w:autoSpaceDE w:val="0"/>
        <w:autoSpaceDN w:val="0"/>
        <w:adjustRightInd w:val="0"/>
        <w:spacing w:after="240"/>
        <w:ind w:left="2127" w:hanging="426"/>
        <w:jc w:val="both"/>
        <w:rPr>
          <w:rFonts w:ascii="Arial" w:hAnsi="Arial" w:cs="Arial"/>
        </w:rPr>
      </w:pPr>
      <w:r w:rsidRPr="00C768C2">
        <w:rPr>
          <w:rFonts w:ascii="Arial" w:hAnsi="Arial" w:cs="Arial"/>
        </w:rPr>
        <w:t xml:space="preserve">b. </w:t>
      </w:r>
      <w:r>
        <w:rPr>
          <w:rFonts w:ascii="Arial" w:hAnsi="Arial" w:cs="Arial"/>
        </w:rPr>
        <w:tab/>
      </w:r>
      <w:r w:rsidRPr="00C768C2">
        <w:rPr>
          <w:rFonts w:ascii="Arial" w:hAnsi="Arial" w:cs="Arial"/>
        </w:rPr>
        <w:t>Monitor costs.</w:t>
      </w:r>
    </w:p>
    <w:p w:rsidR="007F406D" w:rsidRPr="00C768C2" w:rsidRDefault="007F406D" w:rsidP="007F406D">
      <w:pPr>
        <w:widowControl w:val="0"/>
        <w:autoSpaceDE w:val="0"/>
        <w:autoSpaceDN w:val="0"/>
        <w:adjustRightInd w:val="0"/>
        <w:spacing w:after="240"/>
        <w:ind w:left="2127" w:hanging="426"/>
        <w:jc w:val="both"/>
        <w:rPr>
          <w:rFonts w:ascii="Arial" w:hAnsi="Arial" w:cs="Arial"/>
        </w:rPr>
      </w:pPr>
      <w:r w:rsidRPr="00C768C2">
        <w:rPr>
          <w:rFonts w:ascii="Arial" w:hAnsi="Arial" w:cs="Arial"/>
        </w:rPr>
        <w:t xml:space="preserve">c. </w:t>
      </w:r>
      <w:r>
        <w:rPr>
          <w:rFonts w:ascii="Arial" w:hAnsi="Arial" w:cs="Arial"/>
        </w:rPr>
        <w:tab/>
      </w:r>
      <w:r w:rsidRPr="00C768C2">
        <w:rPr>
          <w:rFonts w:ascii="Arial" w:hAnsi="Arial" w:cs="Arial"/>
        </w:rPr>
        <w:t>Arrange regular progress meetings.</w:t>
      </w:r>
    </w:p>
    <w:p w:rsidR="007F406D" w:rsidRPr="00C768C2" w:rsidRDefault="007F406D" w:rsidP="007F406D">
      <w:pPr>
        <w:widowControl w:val="0"/>
        <w:autoSpaceDE w:val="0"/>
        <w:autoSpaceDN w:val="0"/>
        <w:adjustRightInd w:val="0"/>
        <w:spacing w:after="240"/>
        <w:ind w:left="2127" w:hanging="426"/>
        <w:jc w:val="both"/>
        <w:rPr>
          <w:rFonts w:ascii="Arial" w:hAnsi="Arial" w:cs="Arial"/>
        </w:rPr>
      </w:pPr>
      <w:r w:rsidRPr="00C768C2">
        <w:rPr>
          <w:rFonts w:ascii="Arial" w:hAnsi="Arial" w:cs="Arial"/>
        </w:rPr>
        <w:t xml:space="preserve">d. </w:t>
      </w:r>
      <w:r>
        <w:rPr>
          <w:rFonts w:ascii="Arial" w:hAnsi="Arial" w:cs="Arial"/>
        </w:rPr>
        <w:tab/>
      </w:r>
      <w:r w:rsidRPr="00C768C2">
        <w:rPr>
          <w:rFonts w:ascii="Arial" w:hAnsi="Arial" w:cs="Arial"/>
        </w:rPr>
        <w:t>Request detailed invoices and scrutinise them.</w:t>
      </w:r>
    </w:p>
    <w:p w:rsidR="007F406D" w:rsidRPr="00C768C2" w:rsidRDefault="007F406D" w:rsidP="007F406D">
      <w:pPr>
        <w:widowControl w:val="0"/>
        <w:autoSpaceDE w:val="0"/>
        <w:autoSpaceDN w:val="0"/>
        <w:adjustRightInd w:val="0"/>
        <w:spacing w:after="240"/>
        <w:ind w:left="2127" w:hanging="426"/>
        <w:jc w:val="both"/>
        <w:rPr>
          <w:rFonts w:ascii="Arial" w:hAnsi="Arial" w:cs="Arial"/>
        </w:rPr>
      </w:pPr>
      <w:r w:rsidRPr="00C768C2">
        <w:rPr>
          <w:rFonts w:ascii="Arial" w:hAnsi="Arial" w:cs="Arial"/>
        </w:rPr>
        <w:t xml:space="preserve">e. </w:t>
      </w:r>
      <w:r>
        <w:rPr>
          <w:rFonts w:ascii="Arial" w:hAnsi="Arial" w:cs="Arial"/>
        </w:rPr>
        <w:tab/>
      </w:r>
      <w:r w:rsidRPr="00C768C2">
        <w:rPr>
          <w:rFonts w:ascii="Arial" w:hAnsi="Arial" w:cs="Arial"/>
        </w:rPr>
        <w:t>Link payments to progress.</w:t>
      </w:r>
    </w:p>
    <w:p w:rsidR="007F406D" w:rsidRPr="00C768C2" w:rsidRDefault="007F406D" w:rsidP="007F406D">
      <w:pPr>
        <w:widowControl w:val="0"/>
        <w:autoSpaceDE w:val="0"/>
        <w:autoSpaceDN w:val="0"/>
        <w:adjustRightInd w:val="0"/>
        <w:spacing w:after="240"/>
        <w:ind w:left="851" w:hanging="851"/>
        <w:jc w:val="both"/>
        <w:rPr>
          <w:rFonts w:ascii="Arial" w:hAnsi="Arial" w:cs="Arial"/>
          <w:b/>
          <w:bCs/>
        </w:rPr>
      </w:pPr>
      <w:r w:rsidRPr="00C768C2">
        <w:rPr>
          <w:rFonts w:ascii="Arial" w:hAnsi="Arial" w:cs="Arial"/>
          <w:b/>
          <w:bCs/>
        </w:rPr>
        <w:t xml:space="preserve">6. </w:t>
      </w:r>
      <w:r>
        <w:rPr>
          <w:rFonts w:ascii="Arial" w:hAnsi="Arial" w:cs="Arial"/>
          <w:b/>
          <w:bCs/>
        </w:rPr>
        <w:tab/>
      </w:r>
      <w:r w:rsidRPr="00C768C2">
        <w:rPr>
          <w:rFonts w:ascii="Arial" w:hAnsi="Arial" w:cs="Arial"/>
          <w:b/>
          <w:bCs/>
        </w:rPr>
        <w:t>Evaluating Performance</w:t>
      </w:r>
    </w:p>
    <w:p w:rsidR="007F406D" w:rsidRPr="00C768C2" w:rsidRDefault="007F406D" w:rsidP="007F406D">
      <w:pPr>
        <w:widowControl w:val="0"/>
        <w:autoSpaceDE w:val="0"/>
        <w:autoSpaceDN w:val="0"/>
        <w:adjustRightInd w:val="0"/>
        <w:spacing w:after="240"/>
        <w:ind w:left="1701" w:hanging="850"/>
        <w:jc w:val="both"/>
        <w:rPr>
          <w:rFonts w:ascii="Arial" w:hAnsi="Arial" w:cs="Arial"/>
        </w:rPr>
      </w:pPr>
      <w:r w:rsidRPr="00C768C2">
        <w:rPr>
          <w:rFonts w:ascii="Arial" w:hAnsi="Arial" w:cs="Arial"/>
        </w:rPr>
        <w:t xml:space="preserve">6.1 </w:t>
      </w:r>
      <w:r>
        <w:rPr>
          <w:rFonts w:ascii="Arial" w:hAnsi="Arial" w:cs="Arial"/>
        </w:rPr>
        <w:tab/>
      </w:r>
      <w:r w:rsidRPr="00C768C2">
        <w:rPr>
          <w:rFonts w:ascii="Arial" w:hAnsi="Arial" w:cs="Arial"/>
        </w:rPr>
        <w:t>The implementation of consultants’ agreed</w:t>
      </w:r>
      <w:r>
        <w:rPr>
          <w:rFonts w:ascii="Arial" w:hAnsi="Arial" w:cs="Arial"/>
        </w:rPr>
        <w:t xml:space="preserve"> </w:t>
      </w:r>
      <w:r w:rsidRPr="00C768C2">
        <w:rPr>
          <w:rFonts w:ascii="Arial" w:hAnsi="Arial" w:cs="Arial"/>
        </w:rPr>
        <w:t>recommendations shou</w:t>
      </w:r>
      <w:r>
        <w:rPr>
          <w:rFonts w:ascii="Arial" w:hAnsi="Arial" w:cs="Arial"/>
        </w:rPr>
        <w:t xml:space="preserve">ld be reviewed no later than 12 </w:t>
      </w:r>
      <w:r w:rsidRPr="00C768C2">
        <w:rPr>
          <w:rFonts w:ascii="Arial" w:hAnsi="Arial" w:cs="Arial"/>
        </w:rPr>
        <w:t>months following their acceptance.</w:t>
      </w:r>
    </w:p>
    <w:p w:rsidR="007F406D" w:rsidRPr="00C768C2" w:rsidRDefault="007F406D" w:rsidP="007F406D">
      <w:pPr>
        <w:widowControl w:val="0"/>
        <w:autoSpaceDE w:val="0"/>
        <w:autoSpaceDN w:val="0"/>
        <w:adjustRightInd w:val="0"/>
        <w:spacing w:after="240"/>
        <w:ind w:left="1701" w:hanging="850"/>
        <w:jc w:val="both"/>
        <w:rPr>
          <w:rFonts w:ascii="Arial" w:hAnsi="Arial" w:cs="Arial"/>
        </w:rPr>
      </w:pPr>
      <w:r w:rsidRPr="00C768C2">
        <w:rPr>
          <w:rFonts w:ascii="Arial" w:hAnsi="Arial" w:cs="Arial"/>
        </w:rPr>
        <w:t xml:space="preserve">6.2 </w:t>
      </w:r>
      <w:r>
        <w:rPr>
          <w:rFonts w:ascii="Arial" w:hAnsi="Arial" w:cs="Arial"/>
        </w:rPr>
        <w:tab/>
      </w:r>
      <w:r w:rsidRPr="00C768C2">
        <w:rPr>
          <w:rFonts w:ascii="Arial" w:hAnsi="Arial" w:cs="Arial"/>
        </w:rPr>
        <w:t>Where appropriate the revi</w:t>
      </w:r>
      <w:r>
        <w:rPr>
          <w:rFonts w:ascii="Arial" w:hAnsi="Arial" w:cs="Arial"/>
        </w:rPr>
        <w:t xml:space="preserve">ew should establish whether any </w:t>
      </w:r>
      <w:r w:rsidRPr="00C768C2">
        <w:rPr>
          <w:rFonts w:ascii="Arial" w:hAnsi="Arial" w:cs="Arial"/>
        </w:rPr>
        <w:t xml:space="preserve">savings </w:t>
      </w:r>
      <w:r w:rsidRPr="00C768C2">
        <w:rPr>
          <w:rFonts w:ascii="Arial" w:hAnsi="Arial" w:cs="Arial"/>
        </w:rPr>
        <w:lastRenderedPageBreak/>
        <w:t>identified hav</w:t>
      </w:r>
      <w:r>
        <w:rPr>
          <w:rFonts w:ascii="Arial" w:hAnsi="Arial" w:cs="Arial"/>
        </w:rPr>
        <w:t xml:space="preserve">e been achieved and if not, the </w:t>
      </w:r>
      <w:r w:rsidRPr="00C768C2">
        <w:rPr>
          <w:rFonts w:ascii="Arial" w:hAnsi="Arial" w:cs="Arial"/>
        </w:rPr>
        <w:t>reasons for t</w:t>
      </w:r>
      <w:r>
        <w:rPr>
          <w:rFonts w:ascii="Arial" w:hAnsi="Arial" w:cs="Arial"/>
        </w:rPr>
        <w:t>his</w:t>
      </w:r>
      <w:r w:rsidRPr="00C768C2">
        <w:rPr>
          <w:rFonts w:ascii="Arial" w:hAnsi="Arial" w:cs="Arial"/>
        </w:rPr>
        <w:t>.</w:t>
      </w:r>
    </w:p>
    <w:p w:rsidR="007F406D" w:rsidRPr="00C768C2" w:rsidRDefault="007F406D" w:rsidP="007F406D">
      <w:pPr>
        <w:widowControl w:val="0"/>
        <w:autoSpaceDE w:val="0"/>
        <w:autoSpaceDN w:val="0"/>
        <w:adjustRightInd w:val="0"/>
        <w:spacing w:after="240"/>
        <w:ind w:left="1701" w:hanging="850"/>
        <w:jc w:val="both"/>
        <w:rPr>
          <w:rFonts w:ascii="Arial" w:hAnsi="Arial" w:cs="Arial"/>
        </w:rPr>
      </w:pPr>
      <w:r w:rsidRPr="00C768C2">
        <w:rPr>
          <w:rFonts w:ascii="Arial" w:hAnsi="Arial" w:cs="Arial"/>
        </w:rPr>
        <w:t xml:space="preserve">6.3 </w:t>
      </w:r>
      <w:r>
        <w:rPr>
          <w:rFonts w:ascii="Arial" w:hAnsi="Arial" w:cs="Arial"/>
        </w:rPr>
        <w:tab/>
      </w:r>
      <w:r w:rsidRPr="00C768C2">
        <w:rPr>
          <w:rFonts w:ascii="Arial" w:hAnsi="Arial" w:cs="Arial"/>
        </w:rPr>
        <w:t>The performance of t</w:t>
      </w:r>
      <w:r>
        <w:rPr>
          <w:rFonts w:ascii="Arial" w:hAnsi="Arial" w:cs="Arial"/>
        </w:rPr>
        <w:t xml:space="preserve">he consultants chosen should be </w:t>
      </w:r>
      <w:r w:rsidRPr="00C768C2">
        <w:rPr>
          <w:rFonts w:ascii="Arial" w:hAnsi="Arial" w:cs="Arial"/>
        </w:rPr>
        <w:t>evaluated for each significant project.</w:t>
      </w:r>
    </w:p>
    <w:p w:rsidR="007F406D" w:rsidRDefault="007F406D" w:rsidP="007F406D">
      <w:pPr>
        <w:jc w:val="both"/>
        <w:rPr>
          <w:rFonts w:ascii="Arial" w:hAnsi="Arial" w:cs="Arial"/>
        </w:rPr>
      </w:pPr>
    </w:p>
    <w:p w:rsidR="007F406D" w:rsidRPr="005448F9" w:rsidRDefault="007F406D" w:rsidP="007F406D">
      <w:pPr>
        <w:widowControl w:val="0"/>
        <w:autoSpaceDE w:val="0"/>
        <w:autoSpaceDN w:val="0"/>
        <w:adjustRightInd w:val="0"/>
        <w:spacing w:before="120" w:after="240"/>
        <w:rPr>
          <w:rFonts w:ascii="Arial" w:hAnsi="Arial" w:cs="Arial"/>
        </w:rPr>
      </w:pPr>
    </w:p>
    <w:p w:rsidR="00476501" w:rsidRDefault="00476501" w:rsidP="003D1CB8">
      <w:pPr>
        <w:rPr>
          <w:rFonts w:ascii="Arial" w:hAnsi="Arial"/>
        </w:rPr>
        <w:sectPr w:rsidR="00476501" w:rsidSect="00476501">
          <w:headerReference w:type="even" r:id="rId8"/>
          <w:headerReference w:type="default" r:id="rId9"/>
          <w:footerReference w:type="even" r:id="rId10"/>
          <w:footerReference w:type="default" r:id="rId11"/>
          <w:headerReference w:type="first" r:id="rId12"/>
          <w:footerReference w:type="first" r:id="rId13"/>
          <w:pgSz w:w="11900" w:h="16840"/>
          <w:pgMar w:top="1418" w:right="1418" w:bottom="1418" w:left="1418" w:header="708" w:footer="708" w:gutter="0"/>
          <w:pgNumType w:start="1"/>
          <w:cols w:space="708"/>
        </w:sectPr>
      </w:pPr>
    </w:p>
    <w:p w:rsidR="00476501" w:rsidRDefault="00476501" w:rsidP="00476501">
      <w:pPr>
        <w:autoSpaceDE w:val="0"/>
        <w:autoSpaceDN w:val="0"/>
        <w:adjustRightInd w:val="0"/>
        <w:spacing w:after="240"/>
        <w:jc w:val="right"/>
        <w:rPr>
          <w:rFonts w:ascii="Arial" w:eastAsia="Times New Roman" w:hAnsi="Arial" w:cs="Arial"/>
          <w:b/>
          <w:bCs/>
          <w:color w:val="191919"/>
          <w:sz w:val="40"/>
          <w:lang w:val="en-GB" w:eastAsia="en-GB"/>
        </w:rPr>
      </w:pPr>
    </w:p>
    <w:p w:rsidR="00476501" w:rsidRDefault="00476501" w:rsidP="00476501">
      <w:pPr>
        <w:autoSpaceDE w:val="0"/>
        <w:autoSpaceDN w:val="0"/>
        <w:adjustRightInd w:val="0"/>
        <w:spacing w:after="240"/>
        <w:jc w:val="right"/>
        <w:rPr>
          <w:rFonts w:ascii="Arial" w:eastAsia="Times New Roman" w:hAnsi="Arial" w:cs="Arial"/>
          <w:b/>
          <w:bCs/>
          <w:color w:val="191919"/>
          <w:sz w:val="40"/>
          <w:lang w:val="en-GB" w:eastAsia="en-GB"/>
        </w:rPr>
      </w:pPr>
    </w:p>
    <w:p w:rsidR="00476501" w:rsidRDefault="00476501" w:rsidP="00476501">
      <w:pPr>
        <w:autoSpaceDE w:val="0"/>
        <w:autoSpaceDN w:val="0"/>
        <w:adjustRightInd w:val="0"/>
        <w:spacing w:after="240"/>
        <w:jc w:val="right"/>
        <w:rPr>
          <w:rFonts w:ascii="Arial" w:eastAsia="Times New Roman" w:hAnsi="Arial" w:cs="Arial"/>
          <w:b/>
          <w:bCs/>
          <w:color w:val="191919"/>
          <w:sz w:val="40"/>
          <w:lang w:val="en-GB" w:eastAsia="en-GB"/>
        </w:rPr>
      </w:pPr>
    </w:p>
    <w:p w:rsidR="00476501" w:rsidRDefault="00476501" w:rsidP="00476501">
      <w:pPr>
        <w:autoSpaceDE w:val="0"/>
        <w:autoSpaceDN w:val="0"/>
        <w:adjustRightInd w:val="0"/>
        <w:spacing w:after="240"/>
        <w:jc w:val="right"/>
        <w:rPr>
          <w:rFonts w:ascii="Arial" w:eastAsia="Times New Roman" w:hAnsi="Arial" w:cs="Arial"/>
          <w:b/>
          <w:bCs/>
          <w:color w:val="191919"/>
          <w:sz w:val="40"/>
          <w:lang w:val="en-GB" w:eastAsia="en-GB"/>
        </w:rPr>
      </w:pPr>
    </w:p>
    <w:p w:rsidR="00476501" w:rsidRDefault="00476501" w:rsidP="00476501">
      <w:pPr>
        <w:autoSpaceDE w:val="0"/>
        <w:autoSpaceDN w:val="0"/>
        <w:adjustRightInd w:val="0"/>
        <w:spacing w:after="240"/>
        <w:jc w:val="right"/>
        <w:rPr>
          <w:rFonts w:ascii="Arial" w:eastAsia="Times New Roman" w:hAnsi="Arial" w:cs="Arial"/>
          <w:b/>
          <w:bCs/>
          <w:color w:val="191919"/>
          <w:sz w:val="40"/>
          <w:lang w:val="en-GB" w:eastAsia="en-GB"/>
        </w:rPr>
      </w:pPr>
    </w:p>
    <w:p w:rsidR="00476501" w:rsidRDefault="00476501" w:rsidP="00476501">
      <w:pPr>
        <w:autoSpaceDE w:val="0"/>
        <w:autoSpaceDN w:val="0"/>
        <w:adjustRightInd w:val="0"/>
        <w:spacing w:after="240"/>
        <w:jc w:val="right"/>
        <w:rPr>
          <w:rFonts w:ascii="Arial" w:eastAsia="Times New Roman" w:hAnsi="Arial" w:cs="Arial"/>
          <w:b/>
          <w:bCs/>
          <w:color w:val="191919"/>
          <w:sz w:val="40"/>
          <w:lang w:val="en-GB" w:eastAsia="en-GB"/>
        </w:rPr>
      </w:pPr>
    </w:p>
    <w:p w:rsidR="00476501" w:rsidRDefault="00476501" w:rsidP="00476501">
      <w:pPr>
        <w:autoSpaceDE w:val="0"/>
        <w:autoSpaceDN w:val="0"/>
        <w:adjustRightInd w:val="0"/>
        <w:spacing w:after="240"/>
        <w:jc w:val="right"/>
        <w:rPr>
          <w:rFonts w:ascii="Arial" w:eastAsia="Times New Roman" w:hAnsi="Arial" w:cs="Arial"/>
          <w:b/>
          <w:bCs/>
          <w:color w:val="191919"/>
          <w:sz w:val="40"/>
          <w:lang w:val="en-GB" w:eastAsia="en-GB"/>
        </w:rPr>
      </w:pPr>
    </w:p>
    <w:p w:rsidR="00476501" w:rsidRPr="00476501" w:rsidRDefault="00476501" w:rsidP="00476501">
      <w:pPr>
        <w:autoSpaceDE w:val="0"/>
        <w:autoSpaceDN w:val="0"/>
        <w:adjustRightInd w:val="0"/>
        <w:spacing w:after="240"/>
        <w:jc w:val="right"/>
        <w:rPr>
          <w:rFonts w:ascii="Arial" w:eastAsia="Times New Roman" w:hAnsi="Arial" w:cs="Arial"/>
          <w:b/>
          <w:bCs/>
          <w:color w:val="191919"/>
          <w:sz w:val="40"/>
          <w:lang w:val="en-GB" w:eastAsia="en-GB"/>
        </w:rPr>
      </w:pPr>
      <w:r w:rsidRPr="00476501">
        <w:rPr>
          <w:rFonts w:ascii="Arial" w:eastAsia="Times New Roman" w:hAnsi="Arial" w:cs="Arial"/>
          <w:b/>
          <w:bCs/>
          <w:color w:val="191919"/>
          <w:sz w:val="40"/>
          <w:lang w:val="en-GB" w:eastAsia="en-GB"/>
        </w:rPr>
        <w:t>Tyne and Wear Fire and</w:t>
      </w:r>
    </w:p>
    <w:p w:rsidR="00476501" w:rsidRPr="00476501" w:rsidRDefault="00476501" w:rsidP="00476501">
      <w:pPr>
        <w:autoSpaceDE w:val="0"/>
        <w:autoSpaceDN w:val="0"/>
        <w:adjustRightInd w:val="0"/>
        <w:spacing w:after="240"/>
        <w:jc w:val="right"/>
        <w:rPr>
          <w:rFonts w:ascii="Arial" w:eastAsia="Times New Roman" w:hAnsi="Arial" w:cs="Arial"/>
          <w:b/>
          <w:bCs/>
          <w:color w:val="191919"/>
          <w:sz w:val="40"/>
          <w:lang w:val="en-GB" w:eastAsia="en-GB"/>
        </w:rPr>
      </w:pPr>
      <w:r w:rsidRPr="00476501">
        <w:rPr>
          <w:rFonts w:ascii="Arial" w:eastAsia="Times New Roman" w:hAnsi="Arial" w:cs="Arial"/>
          <w:b/>
          <w:bCs/>
          <w:color w:val="191919"/>
          <w:sz w:val="40"/>
          <w:lang w:val="en-GB" w:eastAsia="en-GB"/>
        </w:rPr>
        <w:t>Rescue Authority</w:t>
      </w:r>
    </w:p>
    <w:p w:rsidR="00476501" w:rsidRPr="00476501" w:rsidRDefault="00476501" w:rsidP="00476501">
      <w:pPr>
        <w:autoSpaceDE w:val="0"/>
        <w:autoSpaceDN w:val="0"/>
        <w:adjustRightInd w:val="0"/>
        <w:spacing w:after="240"/>
        <w:jc w:val="right"/>
        <w:rPr>
          <w:rFonts w:ascii="Arial" w:eastAsia="Times New Roman" w:hAnsi="Arial" w:cs="Arial"/>
          <w:b/>
          <w:bCs/>
          <w:color w:val="191919"/>
          <w:sz w:val="40"/>
          <w:lang w:val="en-GB" w:eastAsia="en-GB"/>
        </w:rPr>
      </w:pPr>
    </w:p>
    <w:p w:rsidR="00476501" w:rsidRPr="00E80684" w:rsidRDefault="00476501" w:rsidP="00476501">
      <w:pPr>
        <w:autoSpaceDE w:val="0"/>
        <w:autoSpaceDN w:val="0"/>
        <w:adjustRightInd w:val="0"/>
        <w:spacing w:after="240"/>
        <w:jc w:val="right"/>
        <w:rPr>
          <w:rFonts w:cs="Arial"/>
          <w:b/>
          <w:bCs/>
          <w:color w:val="191919"/>
          <w:sz w:val="40"/>
        </w:rPr>
      </w:pPr>
      <w:r w:rsidRPr="00476501">
        <w:rPr>
          <w:rFonts w:ascii="Arial" w:eastAsia="Times New Roman" w:hAnsi="Arial" w:cs="Arial"/>
          <w:b/>
          <w:bCs/>
          <w:color w:val="191919"/>
          <w:sz w:val="40"/>
          <w:lang w:val="en-GB" w:eastAsia="en-GB"/>
        </w:rPr>
        <w:t>Financial Regulations</w:t>
      </w:r>
    </w:p>
    <w:p w:rsidR="00476501" w:rsidRPr="00476501" w:rsidRDefault="00476501" w:rsidP="00476501">
      <w:pPr>
        <w:pStyle w:val="CM34"/>
        <w:spacing w:after="240"/>
        <w:rPr>
          <w:rFonts w:ascii="Arial" w:hAnsi="Arial" w:cs="Arial"/>
          <w:b/>
          <w:bCs/>
          <w:color w:val="211D1E"/>
        </w:rPr>
      </w:pPr>
      <w:r>
        <w:rPr>
          <w:rFonts w:cs="Arial"/>
          <w:color w:val="191919"/>
          <w:sz w:val="40"/>
        </w:rPr>
        <w:br w:type="page"/>
      </w:r>
      <w:r w:rsidRPr="00476501">
        <w:rPr>
          <w:rFonts w:ascii="Arial" w:hAnsi="Arial" w:cs="Arial"/>
          <w:b/>
          <w:bCs/>
          <w:color w:val="211D1E"/>
        </w:rPr>
        <w:lastRenderedPageBreak/>
        <w:t>Tyne and Wear Fire and Rescue Authority</w:t>
      </w:r>
    </w:p>
    <w:p w:rsidR="00476501" w:rsidRPr="00476501" w:rsidRDefault="00476501" w:rsidP="00476501">
      <w:pPr>
        <w:pStyle w:val="CM34"/>
        <w:spacing w:after="240"/>
        <w:rPr>
          <w:rFonts w:ascii="Arial" w:hAnsi="Arial" w:cs="Arial"/>
          <w:b/>
          <w:bCs/>
          <w:color w:val="211D1E"/>
        </w:rPr>
      </w:pPr>
      <w:r w:rsidRPr="00476501">
        <w:rPr>
          <w:rFonts w:ascii="Arial" w:hAnsi="Arial" w:cs="Arial"/>
          <w:b/>
          <w:bCs/>
          <w:color w:val="211D1E"/>
        </w:rPr>
        <w:t xml:space="preserve">Financial Regulations </w:t>
      </w:r>
    </w:p>
    <w:p w:rsidR="00476501" w:rsidRPr="00E80684" w:rsidRDefault="00476501" w:rsidP="00476501">
      <w:pPr>
        <w:pStyle w:val="CM34"/>
        <w:spacing w:after="240"/>
        <w:rPr>
          <w:rFonts w:ascii="Arial" w:hAnsi="Arial" w:cs="Arial"/>
          <w:color w:val="211D1E"/>
        </w:rPr>
      </w:pPr>
      <w:r w:rsidRPr="00E80684">
        <w:rPr>
          <w:rFonts w:ascii="Arial" w:hAnsi="Arial" w:cs="Arial"/>
          <w:b/>
          <w:bCs/>
          <w:color w:val="211D1E"/>
        </w:rPr>
        <w:t xml:space="preserve">Introduction </w:t>
      </w:r>
    </w:p>
    <w:p w:rsidR="00476501" w:rsidRPr="00E80684" w:rsidRDefault="00476501" w:rsidP="00476501">
      <w:pPr>
        <w:pStyle w:val="CM34"/>
        <w:spacing w:after="240"/>
        <w:rPr>
          <w:rFonts w:ascii="Arial" w:hAnsi="Arial" w:cs="Arial"/>
          <w:color w:val="211D1E"/>
        </w:rPr>
      </w:pPr>
      <w:r w:rsidRPr="00E80684">
        <w:rPr>
          <w:rFonts w:ascii="Arial" w:hAnsi="Arial" w:cs="Arial"/>
          <w:color w:val="211D1E"/>
        </w:rPr>
        <w:t xml:space="preserve">Financial Regulations provide the framework for the ﬁnancial administration of the Authority with a view to ensuring that the Authority’s ﬁnancial affairs are conducted in a sound and proper manner, constitute value for money and minimise the risk of legal challenge to the Authority. Financial Regulations are not intended to constitute a set of detailed rules to respond to every contingency. The Regulations allow for variation in detailed controls between departments where justiﬁed by local circumstances. </w:t>
      </w:r>
    </w:p>
    <w:p w:rsidR="00476501" w:rsidRPr="00E80684" w:rsidRDefault="00476501" w:rsidP="00476501">
      <w:pPr>
        <w:pStyle w:val="CM34"/>
        <w:spacing w:after="240"/>
        <w:ind w:right="97"/>
        <w:rPr>
          <w:rFonts w:ascii="Arial" w:hAnsi="Arial" w:cs="Arial"/>
          <w:color w:val="211D1E"/>
        </w:rPr>
      </w:pPr>
      <w:r w:rsidRPr="00E80684">
        <w:rPr>
          <w:rFonts w:ascii="Arial" w:hAnsi="Arial" w:cs="Arial"/>
          <w:color w:val="211D1E"/>
        </w:rPr>
        <w:t xml:space="preserve">All ﬁnancial decisions and decisions with ﬁnancial implications must have regard to proper ﬁnancial control. Any doubt as to the appropriateness of a ﬁnancial proposal or correctness of a ﬁnancial action must be clariﬁed in advance of the decision or action. </w:t>
      </w:r>
    </w:p>
    <w:p w:rsidR="00476501" w:rsidRPr="00E80684" w:rsidRDefault="00476501" w:rsidP="00476501">
      <w:pPr>
        <w:pStyle w:val="CM34"/>
        <w:spacing w:after="240"/>
        <w:ind w:right="97"/>
        <w:rPr>
          <w:rFonts w:ascii="Arial" w:hAnsi="Arial" w:cs="Arial"/>
          <w:color w:val="211D1E"/>
        </w:rPr>
      </w:pPr>
      <w:r w:rsidRPr="00E80684">
        <w:rPr>
          <w:rFonts w:ascii="Arial" w:hAnsi="Arial" w:cs="Arial"/>
          <w:color w:val="211D1E"/>
        </w:rPr>
        <w:t xml:space="preserve">Financial instructions and ﬁnancial procedure notes will be issued from time to time where assistance is needed with the interpretation of Financial Regulations. </w:t>
      </w:r>
    </w:p>
    <w:p w:rsidR="00476501" w:rsidRPr="00E80684" w:rsidRDefault="00476501" w:rsidP="00476501">
      <w:pPr>
        <w:pStyle w:val="CM34"/>
        <w:spacing w:after="240"/>
        <w:ind w:right="97"/>
        <w:rPr>
          <w:rFonts w:ascii="Arial" w:hAnsi="Arial" w:cs="Arial"/>
          <w:color w:val="211D1E"/>
        </w:rPr>
      </w:pPr>
      <w:r w:rsidRPr="00E80684">
        <w:rPr>
          <w:rFonts w:ascii="Arial" w:hAnsi="Arial" w:cs="Arial"/>
          <w:color w:val="211D1E"/>
        </w:rPr>
        <w:t xml:space="preserve">Failure to observe Financial Regulations and the codes and guidance issued under Financial Regulations may result in action under the Authority’s disciplinary procedures. </w:t>
      </w:r>
    </w:p>
    <w:p w:rsidR="00476501" w:rsidRPr="00E80684" w:rsidRDefault="00476501" w:rsidP="00476501">
      <w:pPr>
        <w:pStyle w:val="CM34"/>
        <w:spacing w:after="240"/>
        <w:ind w:right="160"/>
        <w:rPr>
          <w:rFonts w:ascii="Arial" w:hAnsi="Arial" w:cs="Arial"/>
          <w:color w:val="211D1E"/>
        </w:rPr>
      </w:pPr>
      <w:r w:rsidRPr="00E80684">
        <w:rPr>
          <w:rFonts w:ascii="Arial" w:hAnsi="Arial" w:cs="Arial"/>
          <w:color w:val="211D1E"/>
        </w:rPr>
        <w:t xml:space="preserve">Nothing in these Financial Regulations shall hinder the process of securing value for money. These Financial Regulations are designed to assist all staff with ﬁnancial responsibilities to demonstrate value for money through due ﬁnancial probity and soundness of ﬁnancial controls. </w:t>
      </w:r>
    </w:p>
    <w:p w:rsidR="00476501" w:rsidRPr="00E80684" w:rsidRDefault="00476501" w:rsidP="00476501">
      <w:pPr>
        <w:pStyle w:val="CM34"/>
        <w:spacing w:after="240"/>
        <w:rPr>
          <w:rFonts w:ascii="Arial" w:hAnsi="Arial" w:cs="Arial"/>
          <w:color w:val="211D1E"/>
        </w:rPr>
      </w:pPr>
      <w:r w:rsidRPr="00E80684">
        <w:rPr>
          <w:rFonts w:ascii="Arial" w:hAnsi="Arial" w:cs="Arial"/>
          <w:color w:val="211D1E"/>
        </w:rPr>
        <w:t xml:space="preserve">The Chief Fire Ofﬁcer should ensure that any Financial Procedure Notes/Guidelines that are produced in support of ﬁnancial control are fully compliant with these Financial Regulations. Internal Audit should be consulted in the development of such Financial Procedures. </w:t>
      </w:r>
    </w:p>
    <w:p w:rsidR="00476501" w:rsidRPr="00E80684" w:rsidRDefault="00476501" w:rsidP="00476501">
      <w:pPr>
        <w:pStyle w:val="CM1"/>
        <w:spacing w:after="240" w:line="240" w:lineRule="auto"/>
        <w:rPr>
          <w:rFonts w:ascii="Arial" w:hAnsi="Arial" w:cs="Arial"/>
          <w:color w:val="211D1E"/>
        </w:rPr>
      </w:pPr>
      <w:r w:rsidRPr="00E80684">
        <w:rPr>
          <w:rFonts w:ascii="Arial" w:hAnsi="Arial" w:cs="Arial"/>
          <w:color w:val="211D1E"/>
        </w:rPr>
        <w:t xml:space="preserve">Amendments and revisions to Financial Regulations require the approval of the Fire and Rescue Authority. </w:t>
      </w:r>
    </w:p>
    <w:p w:rsidR="00476501" w:rsidRPr="00E80684" w:rsidRDefault="00476501" w:rsidP="00476501">
      <w:pPr>
        <w:pStyle w:val="CM33"/>
        <w:pageBreakBefore/>
        <w:spacing w:after="240"/>
        <w:rPr>
          <w:rFonts w:ascii="Arial" w:hAnsi="Arial" w:cs="Arial"/>
          <w:color w:val="211D1E"/>
        </w:rPr>
      </w:pPr>
      <w:r w:rsidRPr="00E80684">
        <w:rPr>
          <w:rFonts w:ascii="Arial" w:hAnsi="Arial" w:cs="Arial"/>
          <w:b/>
          <w:bCs/>
          <w:color w:val="211D1E"/>
        </w:rPr>
        <w:lastRenderedPageBreak/>
        <w:t xml:space="preserve">Financial Regulation One </w:t>
      </w:r>
    </w:p>
    <w:p w:rsidR="00476501" w:rsidRPr="00E80684" w:rsidRDefault="00476501" w:rsidP="00476501">
      <w:pPr>
        <w:pStyle w:val="CM35"/>
        <w:spacing w:after="240"/>
        <w:rPr>
          <w:rFonts w:ascii="Arial" w:hAnsi="Arial" w:cs="Arial"/>
          <w:color w:val="211D1E"/>
        </w:rPr>
      </w:pPr>
      <w:r w:rsidRPr="00E80684">
        <w:rPr>
          <w:rFonts w:ascii="Arial" w:hAnsi="Arial" w:cs="Arial"/>
          <w:b/>
          <w:bCs/>
          <w:color w:val="211D1E"/>
        </w:rPr>
        <w:t xml:space="preserve">Responsibilities </w:t>
      </w:r>
    </w:p>
    <w:p w:rsidR="00476501" w:rsidRPr="00E80684" w:rsidRDefault="00476501" w:rsidP="00476501">
      <w:pPr>
        <w:pStyle w:val="CM34"/>
        <w:spacing w:after="240"/>
        <w:ind w:left="851" w:hanging="851"/>
        <w:rPr>
          <w:rFonts w:ascii="Arial" w:hAnsi="Arial" w:cs="Arial"/>
          <w:color w:val="211D1E"/>
        </w:rPr>
      </w:pPr>
      <w:r w:rsidRPr="00E80684">
        <w:rPr>
          <w:rFonts w:ascii="Arial" w:hAnsi="Arial" w:cs="Arial"/>
          <w:b/>
          <w:bCs/>
          <w:color w:val="211D1E"/>
        </w:rPr>
        <w:t xml:space="preserve">1.1 </w:t>
      </w:r>
      <w:r w:rsidRPr="00E80684">
        <w:rPr>
          <w:rFonts w:ascii="Arial" w:hAnsi="Arial" w:cs="Arial"/>
          <w:b/>
          <w:bCs/>
          <w:color w:val="211D1E"/>
        </w:rPr>
        <w:tab/>
        <w:t xml:space="preserve">Responsibilities to the Authority </w:t>
      </w:r>
    </w:p>
    <w:p w:rsidR="00476501" w:rsidRPr="00E80684" w:rsidRDefault="00476501" w:rsidP="00476501">
      <w:pPr>
        <w:pStyle w:val="CM34"/>
        <w:spacing w:after="240"/>
        <w:ind w:left="1701" w:hanging="850"/>
        <w:rPr>
          <w:rFonts w:ascii="Arial" w:hAnsi="Arial" w:cs="Arial"/>
          <w:color w:val="211D1E"/>
        </w:rPr>
      </w:pPr>
      <w:r w:rsidRPr="00E80684">
        <w:rPr>
          <w:rFonts w:ascii="Arial" w:hAnsi="Arial" w:cs="Arial"/>
          <w:color w:val="211D1E"/>
        </w:rPr>
        <w:t xml:space="preserve">1.1.1 </w:t>
      </w:r>
      <w:r w:rsidRPr="00E80684">
        <w:rPr>
          <w:rFonts w:ascii="Arial" w:hAnsi="Arial" w:cs="Arial"/>
          <w:color w:val="211D1E"/>
        </w:rPr>
        <w:tab/>
      </w:r>
      <w:r w:rsidRPr="00E80684">
        <w:rPr>
          <w:rFonts w:ascii="Arial" w:hAnsi="Arial" w:cs="Arial"/>
        </w:rPr>
        <w:t>All members and staff have a general responsibility for taking reasonable action to provide for the security of the assets under their control, and for ensuring that the use of these resources is legal, properly authorised and provides value for money.</w:t>
      </w:r>
      <w:r w:rsidRPr="00E80684">
        <w:rPr>
          <w:rFonts w:ascii="Arial" w:hAnsi="Arial" w:cs="Arial"/>
          <w:color w:val="211D1E"/>
        </w:rPr>
        <w:t xml:space="preserve"> </w:t>
      </w:r>
    </w:p>
    <w:p w:rsidR="00476501" w:rsidRPr="00E80684" w:rsidRDefault="00476501" w:rsidP="00476501">
      <w:pPr>
        <w:pStyle w:val="CM33"/>
        <w:spacing w:after="240"/>
        <w:ind w:left="1701" w:right="342" w:hanging="850"/>
        <w:rPr>
          <w:rFonts w:ascii="Arial" w:hAnsi="Arial" w:cs="Arial"/>
          <w:color w:val="211D1E"/>
        </w:rPr>
      </w:pPr>
      <w:r w:rsidRPr="00E80684">
        <w:rPr>
          <w:rFonts w:ascii="Arial" w:hAnsi="Arial" w:cs="Arial"/>
          <w:color w:val="211D1E"/>
        </w:rPr>
        <w:t xml:space="preserve">1.1.2 </w:t>
      </w:r>
      <w:r w:rsidRPr="00E80684">
        <w:rPr>
          <w:rFonts w:ascii="Arial" w:hAnsi="Arial" w:cs="Arial"/>
          <w:color w:val="211D1E"/>
        </w:rPr>
        <w:tab/>
        <w:t xml:space="preserve">These responsibilities apply equally to members and employees when representing the Authority on outside bodies. </w:t>
      </w:r>
    </w:p>
    <w:p w:rsidR="00476501" w:rsidRPr="00E80684" w:rsidRDefault="00476501" w:rsidP="00476501">
      <w:pPr>
        <w:pStyle w:val="CM34"/>
        <w:spacing w:after="240"/>
        <w:ind w:left="851" w:hanging="851"/>
        <w:rPr>
          <w:rFonts w:ascii="Arial" w:hAnsi="Arial" w:cs="Arial"/>
          <w:color w:val="211D1E"/>
        </w:rPr>
      </w:pPr>
      <w:r w:rsidRPr="00E80684">
        <w:rPr>
          <w:rFonts w:ascii="Arial" w:hAnsi="Arial" w:cs="Arial"/>
          <w:b/>
          <w:bCs/>
          <w:color w:val="211D1E"/>
        </w:rPr>
        <w:t xml:space="preserve">1.2 </w:t>
      </w:r>
      <w:r w:rsidRPr="00E80684">
        <w:rPr>
          <w:rFonts w:ascii="Arial" w:hAnsi="Arial" w:cs="Arial"/>
          <w:b/>
          <w:bCs/>
          <w:color w:val="211D1E"/>
        </w:rPr>
        <w:tab/>
        <w:t xml:space="preserve">Personal Responsibilities </w:t>
      </w:r>
    </w:p>
    <w:p w:rsidR="00476501" w:rsidRPr="00E80684" w:rsidRDefault="00476501" w:rsidP="00476501">
      <w:pPr>
        <w:pStyle w:val="CM34"/>
        <w:spacing w:after="240"/>
        <w:ind w:left="1701" w:right="85" w:hanging="850"/>
        <w:rPr>
          <w:rFonts w:ascii="Arial" w:hAnsi="Arial" w:cs="Arial"/>
          <w:color w:val="211D1E"/>
        </w:rPr>
      </w:pPr>
      <w:r w:rsidRPr="00E80684">
        <w:rPr>
          <w:rFonts w:ascii="Arial" w:hAnsi="Arial" w:cs="Arial"/>
          <w:color w:val="211D1E"/>
        </w:rPr>
        <w:t xml:space="preserve">1.2.1 </w:t>
      </w:r>
      <w:r w:rsidRPr="00E80684">
        <w:rPr>
          <w:rFonts w:ascii="Arial" w:hAnsi="Arial" w:cs="Arial"/>
          <w:color w:val="211D1E"/>
        </w:rPr>
        <w:tab/>
        <w:t xml:space="preserve">Any person who has the responsibility for the use or care of the Authority’s resources and assets should familiarise themselves with these Financial Regulations. If anyone is in any doubt as to their obligations, then they should seek advice. Unresolved questions of interpretation should be referred to Internal Audit. </w:t>
      </w:r>
    </w:p>
    <w:p w:rsidR="00476501" w:rsidRPr="00E80684" w:rsidRDefault="00476501" w:rsidP="00476501">
      <w:pPr>
        <w:pStyle w:val="CM33"/>
        <w:spacing w:after="240"/>
        <w:ind w:left="1701" w:hanging="850"/>
        <w:rPr>
          <w:rFonts w:ascii="Arial" w:hAnsi="Arial" w:cs="Arial"/>
          <w:color w:val="211D1E"/>
        </w:rPr>
      </w:pPr>
      <w:r w:rsidRPr="00E80684">
        <w:rPr>
          <w:rFonts w:ascii="Arial" w:hAnsi="Arial" w:cs="Arial"/>
          <w:color w:val="211D1E"/>
        </w:rPr>
        <w:t xml:space="preserve">1.2.2 </w:t>
      </w:r>
      <w:r w:rsidRPr="00E80684">
        <w:rPr>
          <w:rFonts w:ascii="Arial" w:hAnsi="Arial" w:cs="Arial"/>
          <w:color w:val="211D1E"/>
        </w:rPr>
        <w:tab/>
        <w:t xml:space="preserve">All employees must report to their manager or supervisor any illegality, impropriety, breach of procedure or serious deﬁciency in the provision of service. In such circumstances managers must record and investigate such reports and take appropriate action. </w:t>
      </w:r>
    </w:p>
    <w:p w:rsidR="00476501" w:rsidRPr="00E80684" w:rsidRDefault="00476501" w:rsidP="00476501">
      <w:pPr>
        <w:pStyle w:val="CM34"/>
        <w:spacing w:after="240"/>
        <w:ind w:left="851" w:hanging="851"/>
        <w:rPr>
          <w:rFonts w:ascii="Arial" w:hAnsi="Arial" w:cs="Arial"/>
          <w:b/>
          <w:bCs/>
          <w:color w:val="211D1E"/>
        </w:rPr>
      </w:pPr>
      <w:r w:rsidRPr="00E80684">
        <w:rPr>
          <w:rFonts w:ascii="Arial" w:hAnsi="Arial" w:cs="Arial"/>
          <w:b/>
          <w:bCs/>
          <w:color w:val="211D1E"/>
        </w:rPr>
        <w:t xml:space="preserve">1.3 </w:t>
      </w:r>
      <w:r w:rsidRPr="00E80684">
        <w:rPr>
          <w:rFonts w:ascii="Arial" w:hAnsi="Arial" w:cs="Arial"/>
          <w:b/>
          <w:bCs/>
          <w:color w:val="211D1E"/>
        </w:rPr>
        <w:tab/>
        <w:t>Finance Ofﬁcer</w:t>
      </w:r>
    </w:p>
    <w:p w:rsidR="00476501" w:rsidRPr="00E80684" w:rsidRDefault="00476501" w:rsidP="00476501">
      <w:pPr>
        <w:pStyle w:val="CM34"/>
        <w:spacing w:after="240"/>
        <w:ind w:left="851"/>
        <w:rPr>
          <w:rFonts w:ascii="Arial" w:hAnsi="Arial" w:cs="Arial"/>
          <w:color w:val="211D1E"/>
        </w:rPr>
      </w:pPr>
      <w:r w:rsidRPr="00E80684">
        <w:rPr>
          <w:rStyle w:val="Emphasis"/>
          <w:rFonts w:ascii="Arial" w:hAnsi="Arial" w:cs="Arial"/>
          <w:color w:val="444444"/>
        </w:rPr>
        <w:t>Section 151</w:t>
      </w:r>
      <w:r w:rsidRPr="00E80684">
        <w:rPr>
          <w:rStyle w:val="st1"/>
          <w:rFonts w:ascii="Arial" w:hAnsi="Arial" w:cs="Arial"/>
          <w:color w:val="444444"/>
        </w:rPr>
        <w:t xml:space="preserve"> of the Local Government Act 1972 requires every local authority to make arrangements for the proper administration of their financial affairs </w:t>
      </w:r>
    </w:p>
    <w:p w:rsidR="00476501" w:rsidRPr="006A2F22" w:rsidRDefault="00476501" w:rsidP="00476501">
      <w:pPr>
        <w:pStyle w:val="CM7"/>
        <w:spacing w:after="240" w:line="240" w:lineRule="auto"/>
        <w:ind w:left="1701" w:right="85" w:hanging="850"/>
        <w:rPr>
          <w:rFonts w:ascii="Arial" w:hAnsi="Arial" w:cs="Arial"/>
          <w:color w:val="000000"/>
        </w:rPr>
      </w:pPr>
      <w:r w:rsidRPr="00E80684">
        <w:rPr>
          <w:rFonts w:ascii="Arial" w:hAnsi="Arial" w:cs="Arial"/>
          <w:color w:val="211D1E"/>
        </w:rPr>
        <w:t xml:space="preserve">1.3.1 </w:t>
      </w:r>
      <w:r w:rsidRPr="00E80684">
        <w:rPr>
          <w:rFonts w:ascii="Arial" w:hAnsi="Arial" w:cs="Arial"/>
          <w:color w:val="211D1E"/>
        </w:rPr>
        <w:tab/>
        <w:t xml:space="preserve">The Finance Officer </w:t>
      </w:r>
      <w:r w:rsidRPr="00E80684">
        <w:rPr>
          <w:rFonts w:ascii="Arial" w:hAnsi="Arial" w:cs="Arial"/>
          <w:color w:val="000000"/>
        </w:rPr>
        <w:t xml:space="preserve">has statutory duties in relation to the financial </w:t>
      </w:r>
      <w:r w:rsidRPr="006A2F22">
        <w:rPr>
          <w:rFonts w:ascii="Arial" w:hAnsi="Arial" w:cs="Arial"/>
          <w:color w:val="000000"/>
        </w:rPr>
        <w:t xml:space="preserve">administration and stewardship of the Authority. This statutory responsibility cannot be overridden. </w:t>
      </w:r>
    </w:p>
    <w:p w:rsidR="00476501" w:rsidRPr="006A2F22" w:rsidRDefault="00476501" w:rsidP="00476501">
      <w:pPr>
        <w:pStyle w:val="CM7"/>
        <w:tabs>
          <w:tab w:val="left" w:pos="851"/>
        </w:tabs>
        <w:spacing w:after="240" w:line="240" w:lineRule="auto"/>
        <w:ind w:left="1701" w:right="85" w:hanging="11"/>
        <w:rPr>
          <w:rFonts w:ascii="Arial" w:hAnsi="Arial" w:cs="Arial"/>
          <w:color w:val="000000"/>
        </w:rPr>
      </w:pPr>
      <w:r w:rsidRPr="006A2F22">
        <w:rPr>
          <w:rFonts w:ascii="Arial" w:hAnsi="Arial" w:cs="Arial"/>
          <w:color w:val="000000"/>
        </w:rPr>
        <w:t xml:space="preserve">The statutory duties arise from: </w:t>
      </w:r>
    </w:p>
    <w:p w:rsidR="00476501" w:rsidRPr="006A2F22" w:rsidRDefault="00476501" w:rsidP="00476501">
      <w:pPr>
        <w:tabs>
          <w:tab w:val="left" w:pos="851"/>
        </w:tabs>
        <w:autoSpaceDE w:val="0"/>
        <w:autoSpaceDN w:val="0"/>
        <w:adjustRightInd w:val="0"/>
        <w:spacing w:after="240"/>
        <w:ind w:left="1701" w:hanging="11"/>
        <w:rPr>
          <w:rFonts w:ascii="Arial" w:hAnsi="Arial" w:cs="Arial"/>
          <w:color w:val="000000"/>
        </w:rPr>
      </w:pPr>
      <w:r w:rsidRPr="006A2F22">
        <w:rPr>
          <w:rFonts w:ascii="Arial" w:hAnsi="Arial" w:cs="Arial"/>
          <w:color w:val="000000"/>
        </w:rPr>
        <w:t xml:space="preserve">Section 73 of the Local Government Act 1985 </w:t>
      </w:r>
    </w:p>
    <w:p w:rsidR="00476501" w:rsidRPr="006A2F22" w:rsidRDefault="00476501" w:rsidP="00476501">
      <w:pPr>
        <w:tabs>
          <w:tab w:val="left" w:pos="851"/>
        </w:tabs>
        <w:autoSpaceDE w:val="0"/>
        <w:autoSpaceDN w:val="0"/>
        <w:adjustRightInd w:val="0"/>
        <w:spacing w:after="240"/>
        <w:ind w:left="1701" w:hanging="11"/>
        <w:rPr>
          <w:rFonts w:ascii="Arial" w:hAnsi="Arial" w:cs="Arial"/>
        </w:rPr>
      </w:pPr>
      <w:r w:rsidRPr="006A2F22">
        <w:rPr>
          <w:rFonts w:ascii="Arial" w:hAnsi="Arial" w:cs="Arial"/>
          <w:color w:val="000000"/>
        </w:rPr>
        <w:t>The Local Government Finance Act 1988</w:t>
      </w:r>
    </w:p>
    <w:p w:rsidR="00476501" w:rsidRPr="006A2F22" w:rsidRDefault="00476501" w:rsidP="00476501">
      <w:pPr>
        <w:tabs>
          <w:tab w:val="left" w:pos="851"/>
        </w:tabs>
        <w:autoSpaceDE w:val="0"/>
        <w:autoSpaceDN w:val="0"/>
        <w:adjustRightInd w:val="0"/>
        <w:spacing w:after="240"/>
        <w:ind w:left="1701" w:hanging="11"/>
        <w:rPr>
          <w:rFonts w:ascii="Arial" w:hAnsi="Arial" w:cs="Arial"/>
        </w:rPr>
      </w:pPr>
      <w:r w:rsidRPr="006A2F22">
        <w:rPr>
          <w:rFonts w:ascii="Arial" w:hAnsi="Arial" w:cs="Arial"/>
          <w:color w:val="000000"/>
        </w:rPr>
        <w:t>The Local Government Act 2003</w:t>
      </w:r>
    </w:p>
    <w:p w:rsidR="00476501" w:rsidRPr="006A2F22" w:rsidRDefault="00476501" w:rsidP="00476501">
      <w:pPr>
        <w:tabs>
          <w:tab w:val="left" w:pos="851"/>
        </w:tabs>
        <w:autoSpaceDE w:val="0"/>
        <w:autoSpaceDN w:val="0"/>
        <w:adjustRightInd w:val="0"/>
        <w:spacing w:after="240"/>
        <w:ind w:left="1701" w:hanging="11"/>
        <w:rPr>
          <w:rFonts w:ascii="Arial" w:hAnsi="Arial" w:cs="Arial"/>
        </w:rPr>
      </w:pPr>
      <w:r w:rsidRPr="006A2F22">
        <w:rPr>
          <w:rFonts w:ascii="Arial" w:hAnsi="Arial" w:cs="Arial"/>
          <w:color w:val="000000"/>
        </w:rPr>
        <w:tab/>
        <w:t xml:space="preserve">The Accounts and Audit Regulations as amended from time to time </w:t>
      </w:r>
    </w:p>
    <w:p w:rsidR="00476501" w:rsidRPr="00E80684" w:rsidRDefault="00476501" w:rsidP="00476501">
      <w:pPr>
        <w:pStyle w:val="Default"/>
        <w:spacing w:after="240"/>
        <w:ind w:left="1701"/>
      </w:pPr>
      <w:r w:rsidRPr="00E80684">
        <w:t xml:space="preserve">As the ofﬁcer designated by the Authority for the purposes of Section 73 of the Local Government Act 1985, the Finance Ofﬁcer is responsible for ensuring the proper ﬁnancial administration of the Authority’s </w:t>
      </w:r>
      <w:r w:rsidRPr="00E80684">
        <w:lastRenderedPageBreak/>
        <w:t xml:space="preserve">services and affairs and acts as ﬁnancial adviser to the Authority and its Committees, and to such other bodies as the Authority shall approve. </w:t>
      </w:r>
    </w:p>
    <w:p w:rsidR="00476501" w:rsidRPr="006A2F22" w:rsidRDefault="00476501" w:rsidP="00476501">
      <w:pPr>
        <w:pStyle w:val="Default"/>
        <w:spacing w:after="240"/>
        <w:ind w:left="1701" w:hanging="850"/>
      </w:pPr>
      <w:r w:rsidRPr="00E80684">
        <w:rPr>
          <w:color w:val="211D1E"/>
        </w:rPr>
        <w:t xml:space="preserve">1.3.2 </w:t>
      </w:r>
      <w:r w:rsidRPr="00E80684">
        <w:rPr>
          <w:color w:val="211D1E"/>
        </w:rPr>
        <w:tab/>
        <w:t xml:space="preserve">The </w:t>
      </w:r>
      <w:r w:rsidRPr="006A2F22">
        <w:rPr>
          <w:color w:val="211D1E"/>
        </w:rPr>
        <w:t xml:space="preserve">Finance Officer </w:t>
      </w:r>
      <w:r w:rsidRPr="006A2F22">
        <w:t xml:space="preserve">has a statutory responsibility therefore to: </w:t>
      </w:r>
    </w:p>
    <w:p w:rsidR="00476501" w:rsidRPr="006A2F22" w:rsidRDefault="00476501" w:rsidP="00476501">
      <w:pPr>
        <w:autoSpaceDE w:val="0"/>
        <w:autoSpaceDN w:val="0"/>
        <w:adjustRightInd w:val="0"/>
        <w:spacing w:after="240"/>
        <w:ind w:left="2268" w:hanging="567"/>
        <w:rPr>
          <w:rFonts w:ascii="Arial" w:hAnsi="Arial" w:cs="Arial"/>
          <w:color w:val="000000"/>
        </w:rPr>
      </w:pPr>
      <w:r w:rsidRPr="006A2F22">
        <w:rPr>
          <w:rFonts w:ascii="Arial" w:hAnsi="Arial" w:cs="Arial"/>
          <w:color w:val="000000"/>
        </w:rPr>
        <w:t xml:space="preserve">(i) </w:t>
      </w:r>
      <w:r w:rsidRPr="006A2F22">
        <w:rPr>
          <w:rFonts w:ascii="Arial" w:hAnsi="Arial" w:cs="Arial"/>
          <w:color w:val="000000"/>
        </w:rPr>
        <w:tab/>
        <w:t xml:space="preserve">ensure the proper administration of the Authority’s financial affairs </w:t>
      </w:r>
    </w:p>
    <w:p w:rsidR="00476501" w:rsidRPr="006A2F22" w:rsidRDefault="00476501" w:rsidP="00476501">
      <w:pPr>
        <w:autoSpaceDE w:val="0"/>
        <w:autoSpaceDN w:val="0"/>
        <w:adjustRightInd w:val="0"/>
        <w:spacing w:after="240"/>
        <w:ind w:left="2268" w:hanging="567"/>
        <w:rPr>
          <w:rFonts w:ascii="Arial" w:hAnsi="Arial" w:cs="Arial"/>
        </w:rPr>
      </w:pPr>
      <w:r w:rsidRPr="006A2F22">
        <w:rPr>
          <w:rFonts w:ascii="Arial" w:hAnsi="Arial" w:cs="Arial"/>
          <w:color w:val="000000"/>
        </w:rPr>
        <w:t xml:space="preserve">(ii) </w:t>
      </w:r>
      <w:r w:rsidRPr="006A2F22">
        <w:rPr>
          <w:rFonts w:ascii="Arial" w:hAnsi="Arial" w:cs="Arial"/>
          <w:color w:val="000000"/>
        </w:rPr>
        <w:tab/>
        <w:t xml:space="preserve">ensure that adequate systems and procedures exist to account for all income due and expenditure made on behalf of the Authority and that controls operate to protect the Authority’s assets from loss, waste, fraud or other impropriety </w:t>
      </w:r>
    </w:p>
    <w:p w:rsidR="00476501" w:rsidRPr="006A2F22" w:rsidRDefault="00476501" w:rsidP="00476501">
      <w:pPr>
        <w:autoSpaceDE w:val="0"/>
        <w:autoSpaceDN w:val="0"/>
        <w:adjustRightInd w:val="0"/>
        <w:spacing w:after="240"/>
        <w:ind w:left="2268" w:hanging="567"/>
        <w:rPr>
          <w:rFonts w:ascii="Arial" w:hAnsi="Arial" w:cs="Arial"/>
        </w:rPr>
      </w:pPr>
      <w:r w:rsidRPr="006A2F22">
        <w:rPr>
          <w:rFonts w:ascii="Arial" w:hAnsi="Arial" w:cs="Arial"/>
        </w:rPr>
        <w:t xml:space="preserve">(iii) </w:t>
      </w:r>
      <w:r w:rsidRPr="006A2F22">
        <w:rPr>
          <w:rFonts w:ascii="Arial" w:hAnsi="Arial" w:cs="Arial"/>
        </w:rPr>
        <w:tab/>
        <w:t xml:space="preserve">report to the Authority and/or the external auditor if it appears that the Authority’s expenditure is likely to exceed the resources available to meet the expenditure </w:t>
      </w:r>
    </w:p>
    <w:p w:rsidR="00476501" w:rsidRPr="006A2F22" w:rsidRDefault="00476501" w:rsidP="00476501">
      <w:pPr>
        <w:autoSpaceDE w:val="0"/>
        <w:autoSpaceDN w:val="0"/>
        <w:adjustRightInd w:val="0"/>
        <w:spacing w:after="240"/>
        <w:ind w:left="2268" w:hanging="567"/>
        <w:rPr>
          <w:rFonts w:ascii="Arial" w:hAnsi="Arial" w:cs="Arial"/>
        </w:rPr>
      </w:pPr>
      <w:r w:rsidRPr="006A2F22">
        <w:rPr>
          <w:rFonts w:ascii="Arial" w:hAnsi="Arial" w:cs="Arial"/>
        </w:rPr>
        <w:t xml:space="preserve">(iv) </w:t>
      </w:r>
      <w:r w:rsidRPr="006A2F22">
        <w:rPr>
          <w:rFonts w:ascii="Arial" w:hAnsi="Arial" w:cs="Arial"/>
        </w:rPr>
        <w:tab/>
        <w:t xml:space="preserve">report to the Authority and/or the external auditor any decisions made or actions or taken (or about to be made or taken) which involve unlawful expenditure </w:t>
      </w:r>
    </w:p>
    <w:p w:rsidR="00476501" w:rsidRPr="006A2F22" w:rsidRDefault="00476501" w:rsidP="00476501">
      <w:pPr>
        <w:autoSpaceDE w:val="0"/>
        <w:autoSpaceDN w:val="0"/>
        <w:adjustRightInd w:val="0"/>
        <w:spacing w:after="240"/>
        <w:ind w:left="2268" w:hanging="567"/>
        <w:rPr>
          <w:rFonts w:ascii="Arial" w:hAnsi="Arial" w:cs="Arial"/>
        </w:rPr>
      </w:pPr>
      <w:r w:rsidRPr="006A2F22">
        <w:rPr>
          <w:rFonts w:ascii="Arial" w:hAnsi="Arial" w:cs="Arial"/>
        </w:rPr>
        <w:t xml:space="preserve">(v) </w:t>
      </w:r>
      <w:r w:rsidRPr="006A2F22">
        <w:rPr>
          <w:rFonts w:ascii="Arial" w:hAnsi="Arial" w:cs="Arial"/>
        </w:rPr>
        <w:tab/>
        <w:t xml:space="preserve">produce the Statement of Accounts in accordance with the appropriate codes of practice and reporting standards issued from time to time </w:t>
      </w:r>
    </w:p>
    <w:p w:rsidR="00476501" w:rsidRPr="006A2F22" w:rsidRDefault="00476501" w:rsidP="00476501">
      <w:pPr>
        <w:autoSpaceDE w:val="0"/>
        <w:autoSpaceDN w:val="0"/>
        <w:adjustRightInd w:val="0"/>
        <w:spacing w:after="240"/>
        <w:ind w:left="2268" w:hanging="567"/>
        <w:rPr>
          <w:rFonts w:ascii="Arial" w:hAnsi="Arial" w:cs="Arial"/>
        </w:rPr>
      </w:pPr>
      <w:r w:rsidRPr="006A2F22">
        <w:rPr>
          <w:rFonts w:ascii="Arial" w:hAnsi="Arial" w:cs="Arial"/>
        </w:rPr>
        <w:t xml:space="preserve">(vi) </w:t>
      </w:r>
      <w:r w:rsidRPr="006A2F22">
        <w:rPr>
          <w:rFonts w:ascii="Arial" w:hAnsi="Arial" w:cs="Arial"/>
        </w:rPr>
        <w:tab/>
        <w:t xml:space="preserve">report to the Authority on the robustness of the estimates for the purposes of the budget calculations and the adequacy of reserves </w:t>
      </w:r>
    </w:p>
    <w:p w:rsidR="00476501" w:rsidRPr="006A2F22" w:rsidRDefault="00476501" w:rsidP="00476501">
      <w:pPr>
        <w:autoSpaceDE w:val="0"/>
        <w:autoSpaceDN w:val="0"/>
        <w:adjustRightInd w:val="0"/>
        <w:spacing w:after="240"/>
        <w:ind w:left="2268" w:hanging="567"/>
        <w:rPr>
          <w:rFonts w:ascii="Arial" w:hAnsi="Arial" w:cs="Arial"/>
        </w:rPr>
      </w:pPr>
      <w:r w:rsidRPr="006A2F22">
        <w:rPr>
          <w:rFonts w:ascii="Arial" w:hAnsi="Arial" w:cs="Arial"/>
        </w:rPr>
        <w:t xml:space="preserve">(vii) </w:t>
      </w:r>
      <w:r w:rsidRPr="006A2F22">
        <w:rPr>
          <w:rFonts w:ascii="Arial" w:hAnsi="Arial" w:cs="Arial"/>
        </w:rPr>
        <w:tab/>
        <w:t xml:space="preserve">report to the Authority where reserves are likely to be inadequate, outlining the reasons and the actions to be taken </w:t>
      </w:r>
    </w:p>
    <w:p w:rsidR="00476501" w:rsidRPr="006A2F22" w:rsidRDefault="00476501" w:rsidP="00476501">
      <w:pPr>
        <w:autoSpaceDE w:val="0"/>
        <w:autoSpaceDN w:val="0"/>
        <w:adjustRightInd w:val="0"/>
        <w:spacing w:after="240"/>
        <w:ind w:left="2268" w:hanging="567"/>
        <w:rPr>
          <w:rFonts w:ascii="Arial" w:hAnsi="Arial" w:cs="Arial"/>
        </w:rPr>
      </w:pPr>
      <w:r w:rsidRPr="006A2F22">
        <w:rPr>
          <w:rFonts w:ascii="Arial" w:hAnsi="Arial" w:cs="Arial"/>
        </w:rPr>
        <w:t xml:space="preserve">(viii) </w:t>
      </w:r>
      <w:r w:rsidRPr="006A2F22">
        <w:rPr>
          <w:rFonts w:ascii="Arial" w:hAnsi="Arial" w:cs="Arial"/>
        </w:rPr>
        <w:tab/>
        <w:t xml:space="preserve">ensure that all matters required to be taken into account in respect of the Prudential Code for Capital Finance in Local Authorities are reported to the Authority for consideration </w:t>
      </w:r>
    </w:p>
    <w:p w:rsidR="00476501" w:rsidRPr="006A2F22" w:rsidRDefault="00476501" w:rsidP="00476501">
      <w:pPr>
        <w:autoSpaceDE w:val="0"/>
        <w:autoSpaceDN w:val="0"/>
        <w:adjustRightInd w:val="0"/>
        <w:spacing w:after="240"/>
        <w:ind w:left="2268" w:hanging="567"/>
        <w:rPr>
          <w:rFonts w:ascii="Arial" w:hAnsi="Arial" w:cs="Arial"/>
        </w:rPr>
      </w:pPr>
      <w:r w:rsidRPr="006A2F22">
        <w:rPr>
          <w:rFonts w:ascii="Arial" w:hAnsi="Arial" w:cs="Arial"/>
        </w:rPr>
        <w:t xml:space="preserve">(ix) </w:t>
      </w:r>
      <w:r w:rsidRPr="006A2F22">
        <w:rPr>
          <w:rFonts w:ascii="Arial" w:hAnsi="Arial" w:cs="Arial"/>
        </w:rPr>
        <w:tab/>
        <w:t xml:space="preserve">establish procedures to monitor and report performance against all prudential indicators </w:t>
      </w:r>
    </w:p>
    <w:p w:rsidR="00476501" w:rsidRPr="006A2F22" w:rsidRDefault="00476501" w:rsidP="00476501">
      <w:pPr>
        <w:autoSpaceDE w:val="0"/>
        <w:autoSpaceDN w:val="0"/>
        <w:adjustRightInd w:val="0"/>
        <w:spacing w:after="240"/>
        <w:ind w:left="1701" w:hanging="850"/>
        <w:rPr>
          <w:rFonts w:ascii="Arial" w:hAnsi="Arial" w:cs="Arial"/>
        </w:rPr>
      </w:pPr>
      <w:r w:rsidRPr="006A2F22">
        <w:rPr>
          <w:rFonts w:ascii="Arial" w:hAnsi="Arial" w:cs="Arial"/>
          <w:color w:val="211D1E"/>
        </w:rPr>
        <w:t>1.3.3</w:t>
      </w:r>
      <w:r w:rsidRPr="006A2F22">
        <w:rPr>
          <w:rFonts w:ascii="Arial" w:hAnsi="Arial" w:cs="Arial"/>
          <w:color w:val="211D1E"/>
        </w:rPr>
        <w:tab/>
        <w:t xml:space="preserve">The Finance Officer </w:t>
      </w:r>
      <w:r w:rsidRPr="006A2F22">
        <w:rPr>
          <w:rFonts w:ascii="Arial" w:hAnsi="Arial" w:cs="Arial"/>
        </w:rPr>
        <w:t xml:space="preserve">has responsibility to maintain a continuous, adequate and effective internal audit of the Authority’s accounting, financial and other processes, including the approval of the Internal Audit Strategy and annual audit plans. </w:t>
      </w:r>
    </w:p>
    <w:p w:rsidR="00476501" w:rsidRPr="006A2F22" w:rsidRDefault="00476501" w:rsidP="00476501">
      <w:pPr>
        <w:autoSpaceDE w:val="0"/>
        <w:autoSpaceDN w:val="0"/>
        <w:adjustRightInd w:val="0"/>
        <w:spacing w:after="240"/>
        <w:ind w:left="1701" w:hanging="850"/>
        <w:rPr>
          <w:rFonts w:ascii="Arial" w:hAnsi="Arial" w:cs="Arial"/>
        </w:rPr>
      </w:pPr>
      <w:r w:rsidRPr="006A2F22">
        <w:rPr>
          <w:rFonts w:ascii="Arial" w:hAnsi="Arial" w:cs="Arial"/>
        </w:rPr>
        <w:t xml:space="preserve">1.3.4. </w:t>
      </w:r>
      <w:r w:rsidRPr="006A2F22">
        <w:rPr>
          <w:rFonts w:ascii="Arial" w:hAnsi="Arial" w:cs="Arial"/>
        </w:rPr>
        <w:tab/>
      </w:r>
      <w:r w:rsidRPr="006A2F22">
        <w:rPr>
          <w:rFonts w:ascii="Arial" w:hAnsi="Arial" w:cs="Arial"/>
          <w:color w:val="211D1E"/>
        </w:rPr>
        <w:t xml:space="preserve">The Finance Officer </w:t>
      </w:r>
      <w:r w:rsidRPr="006A2F22">
        <w:rPr>
          <w:rFonts w:ascii="Arial" w:hAnsi="Arial" w:cs="Arial"/>
        </w:rPr>
        <w:t xml:space="preserve">is the Authority’s professional adviser on financial matters which involves a responsibility to: </w:t>
      </w:r>
    </w:p>
    <w:p w:rsidR="00476501" w:rsidRPr="006A2F22" w:rsidRDefault="00476501" w:rsidP="00476501">
      <w:pPr>
        <w:autoSpaceDE w:val="0"/>
        <w:autoSpaceDN w:val="0"/>
        <w:adjustRightInd w:val="0"/>
        <w:spacing w:after="240"/>
        <w:ind w:left="2268" w:hanging="567"/>
        <w:rPr>
          <w:rFonts w:ascii="Arial" w:hAnsi="Arial" w:cs="Arial"/>
        </w:rPr>
      </w:pPr>
      <w:r w:rsidRPr="006A2F22">
        <w:rPr>
          <w:rFonts w:ascii="Arial" w:hAnsi="Arial" w:cs="Arial"/>
        </w:rPr>
        <w:t xml:space="preserve">(i) </w:t>
      </w:r>
      <w:r w:rsidRPr="006A2F22">
        <w:rPr>
          <w:rFonts w:ascii="Arial" w:hAnsi="Arial" w:cs="Arial"/>
        </w:rPr>
        <w:tab/>
        <w:t xml:space="preserve">provide financial advice to the Authority on all aspects of its activity, including the budget, strategic planning and policy making process </w:t>
      </w:r>
    </w:p>
    <w:p w:rsidR="00476501" w:rsidRPr="006A2F22" w:rsidRDefault="00476501" w:rsidP="00476501">
      <w:pPr>
        <w:autoSpaceDE w:val="0"/>
        <w:autoSpaceDN w:val="0"/>
        <w:adjustRightInd w:val="0"/>
        <w:spacing w:after="240"/>
        <w:ind w:left="2268" w:hanging="567"/>
        <w:rPr>
          <w:rFonts w:ascii="Arial" w:hAnsi="Arial" w:cs="Arial"/>
        </w:rPr>
      </w:pPr>
      <w:r w:rsidRPr="006A2F22">
        <w:rPr>
          <w:rFonts w:ascii="Arial" w:hAnsi="Arial" w:cs="Arial"/>
        </w:rPr>
        <w:lastRenderedPageBreak/>
        <w:t xml:space="preserve">(ii) </w:t>
      </w:r>
      <w:r w:rsidRPr="006A2F22">
        <w:rPr>
          <w:rFonts w:ascii="Arial" w:hAnsi="Arial" w:cs="Arial"/>
        </w:rPr>
        <w:tab/>
        <w:t xml:space="preserve">advise the Authority on financial propriety </w:t>
      </w:r>
    </w:p>
    <w:p w:rsidR="00476501" w:rsidRPr="006A2F22" w:rsidRDefault="00476501" w:rsidP="00476501">
      <w:pPr>
        <w:tabs>
          <w:tab w:val="left" w:pos="851"/>
        </w:tabs>
        <w:autoSpaceDE w:val="0"/>
        <w:autoSpaceDN w:val="0"/>
        <w:adjustRightInd w:val="0"/>
        <w:spacing w:after="240"/>
        <w:ind w:left="2268" w:hanging="567"/>
        <w:rPr>
          <w:rFonts w:ascii="Arial" w:hAnsi="Arial" w:cs="Arial"/>
        </w:rPr>
      </w:pPr>
      <w:r w:rsidRPr="006A2F22">
        <w:rPr>
          <w:rFonts w:ascii="Arial" w:hAnsi="Arial" w:cs="Arial"/>
        </w:rPr>
        <w:t xml:space="preserve">(iii) </w:t>
      </w:r>
      <w:r w:rsidRPr="006A2F22">
        <w:rPr>
          <w:rFonts w:ascii="Arial" w:hAnsi="Arial" w:cs="Arial"/>
        </w:rPr>
        <w:tab/>
        <w:t xml:space="preserve">ensure that accurate financial information is provided to the Authority </w:t>
      </w:r>
    </w:p>
    <w:p w:rsidR="00476501" w:rsidRPr="006A2F22" w:rsidRDefault="00476501" w:rsidP="00476501">
      <w:pPr>
        <w:tabs>
          <w:tab w:val="left" w:pos="851"/>
        </w:tabs>
        <w:autoSpaceDE w:val="0"/>
        <w:autoSpaceDN w:val="0"/>
        <w:adjustRightInd w:val="0"/>
        <w:spacing w:after="240"/>
        <w:ind w:left="2268" w:hanging="567"/>
        <w:rPr>
          <w:rFonts w:ascii="Arial" w:hAnsi="Arial" w:cs="Arial"/>
        </w:rPr>
      </w:pPr>
      <w:r w:rsidRPr="006A2F22">
        <w:rPr>
          <w:rFonts w:ascii="Arial" w:hAnsi="Arial" w:cs="Arial"/>
        </w:rPr>
        <w:t xml:space="preserve">(iv) </w:t>
      </w:r>
      <w:r w:rsidRPr="006A2F22">
        <w:rPr>
          <w:rFonts w:ascii="Arial" w:hAnsi="Arial" w:cs="Arial"/>
        </w:rPr>
        <w:tab/>
        <w:t xml:space="preserve">prepare statutory and other accounts </w:t>
      </w:r>
    </w:p>
    <w:p w:rsidR="00476501" w:rsidRPr="006A2F22" w:rsidRDefault="00476501" w:rsidP="00476501">
      <w:pPr>
        <w:autoSpaceDE w:val="0"/>
        <w:autoSpaceDN w:val="0"/>
        <w:adjustRightInd w:val="0"/>
        <w:spacing w:after="240"/>
        <w:ind w:left="2268" w:hanging="567"/>
        <w:rPr>
          <w:rFonts w:ascii="Arial" w:hAnsi="Arial" w:cs="Arial"/>
        </w:rPr>
      </w:pPr>
      <w:r w:rsidRPr="006A2F22">
        <w:rPr>
          <w:rFonts w:ascii="Arial" w:hAnsi="Arial" w:cs="Arial"/>
        </w:rPr>
        <w:t xml:space="preserve">(v) </w:t>
      </w:r>
      <w:r w:rsidRPr="006A2F22">
        <w:rPr>
          <w:rFonts w:ascii="Arial" w:hAnsi="Arial" w:cs="Arial"/>
        </w:rPr>
        <w:tab/>
        <w:t xml:space="preserve">make all the banking arrangements </w:t>
      </w:r>
    </w:p>
    <w:p w:rsidR="00476501" w:rsidRPr="006A2F22" w:rsidRDefault="00476501" w:rsidP="00476501">
      <w:pPr>
        <w:autoSpaceDE w:val="0"/>
        <w:autoSpaceDN w:val="0"/>
        <w:adjustRightInd w:val="0"/>
        <w:spacing w:after="240"/>
        <w:ind w:left="2268" w:hanging="567"/>
        <w:rPr>
          <w:rFonts w:ascii="Arial" w:hAnsi="Arial" w:cs="Arial"/>
        </w:rPr>
      </w:pPr>
      <w:r w:rsidRPr="006A2F22">
        <w:rPr>
          <w:rFonts w:ascii="Arial" w:hAnsi="Arial" w:cs="Arial"/>
        </w:rPr>
        <w:t xml:space="preserve">(vi) </w:t>
      </w:r>
      <w:r w:rsidRPr="006A2F22">
        <w:rPr>
          <w:rFonts w:ascii="Arial" w:hAnsi="Arial" w:cs="Arial"/>
        </w:rPr>
        <w:tab/>
        <w:t xml:space="preserve">provide a treasury management function, including loans and investments, in accordance with the Authority’s policy </w:t>
      </w:r>
    </w:p>
    <w:p w:rsidR="00476501" w:rsidRPr="006A2F22" w:rsidRDefault="00476501" w:rsidP="00476501">
      <w:pPr>
        <w:autoSpaceDE w:val="0"/>
        <w:autoSpaceDN w:val="0"/>
        <w:adjustRightInd w:val="0"/>
        <w:spacing w:after="240"/>
        <w:ind w:left="2268" w:hanging="567"/>
        <w:rPr>
          <w:rFonts w:ascii="Arial" w:hAnsi="Arial" w:cs="Arial"/>
        </w:rPr>
      </w:pPr>
      <w:r w:rsidRPr="006A2F22">
        <w:rPr>
          <w:rFonts w:ascii="Arial" w:hAnsi="Arial" w:cs="Arial"/>
        </w:rPr>
        <w:t xml:space="preserve">(vii) </w:t>
      </w:r>
      <w:r w:rsidRPr="006A2F22">
        <w:rPr>
          <w:rFonts w:ascii="Arial" w:hAnsi="Arial" w:cs="Arial"/>
        </w:rPr>
        <w:tab/>
        <w:t xml:space="preserve">advise on the security of assets including risk management and insurance </w:t>
      </w:r>
    </w:p>
    <w:p w:rsidR="00476501" w:rsidRPr="006A2F22" w:rsidRDefault="00476501" w:rsidP="00476501">
      <w:pPr>
        <w:autoSpaceDE w:val="0"/>
        <w:autoSpaceDN w:val="0"/>
        <w:adjustRightInd w:val="0"/>
        <w:spacing w:after="240"/>
        <w:ind w:left="2268" w:hanging="567"/>
        <w:rPr>
          <w:rFonts w:ascii="Arial" w:hAnsi="Arial" w:cs="Arial"/>
        </w:rPr>
      </w:pPr>
      <w:r w:rsidRPr="006A2F22">
        <w:rPr>
          <w:rFonts w:ascii="Arial" w:hAnsi="Arial" w:cs="Arial"/>
        </w:rPr>
        <w:t xml:space="preserve">(viii) </w:t>
      </w:r>
      <w:r w:rsidRPr="006A2F22">
        <w:rPr>
          <w:rFonts w:ascii="Arial" w:hAnsi="Arial" w:cs="Arial"/>
        </w:rPr>
        <w:tab/>
        <w:t xml:space="preserve">determine, issue and receive the precept </w:t>
      </w:r>
    </w:p>
    <w:p w:rsidR="00476501" w:rsidRPr="006A2F22" w:rsidRDefault="00476501" w:rsidP="00476501">
      <w:pPr>
        <w:pStyle w:val="CM34"/>
        <w:spacing w:after="240"/>
        <w:ind w:left="1701" w:hanging="850"/>
        <w:rPr>
          <w:rFonts w:ascii="Arial" w:hAnsi="Arial" w:cs="Arial"/>
          <w:color w:val="211D1E"/>
        </w:rPr>
      </w:pPr>
      <w:r w:rsidRPr="006A2F22">
        <w:rPr>
          <w:rFonts w:ascii="Arial" w:hAnsi="Arial" w:cs="Arial"/>
          <w:color w:val="211D1E"/>
        </w:rPr>
        <w:t xml:space="preserve">1.3.3 </w:t>
      </w:r>
      <w:r w:rsidRPr="006A2F22">
        <w:rPr>
          <w:rFonts w:ascii="Arial" w:hAnsi="Arial" w:cs="Arial"/>
          <w:color w:val="211D1E"/>
        </w:rPr>
        <w:tab/>
        <w:t xml:space="preserve">The Finance Ofﬁcer has a duty to report to the Authority where it appears that the Authority, a committee of the Authority, or a person holding any office or employment under the Authority has made or is about to make a decision that would involve unlawful expenditure, has taken or is about to take a course of  action which, if pursued to its conclusion, would be unlawful and likely to cause a loss or deﬁciency on the part of the Authority or is about to enter an item of account the entry of which is unlawful, or if proposed expenditure is in excess of available resources (Section 114, Local Government Finance Act 1988). </w:t>
      </w:r>
    </w:p>
    <w:p w:rsidR="00476501" w:rsidRPr="006A2F22" w:rsidRDefault="00476501" w:rsidP="00476501">
      <w:pPr>
        <w:pStyle w:val="Default"/>
        <w:spacing w:after="240"/>
        <w:ind w:left="1701" w:hanging="850"/>
        <w:rPr>
          <w:color w:val="211D1E"/>
        </w:rPr>
      </w:pPr>
      <w:r w:rsidRPr="006A2F22">
        <w:rPr>
          <w:color w:val="211D1E"/>
        </w:rPr>
        <w:t xml:space="preserve">1.3.4 </w:t>
      </w:r>
      <w:r w:rsidRPr="006A2F22">
        <w:rPr>
          <w:color w:val="211D1E"/>
        </w:rPr>
        <w:tab/>
        <w:t xml:space="preserve">Reference to the Finance Ofﬁcer includes those authorised by them to undertake the various functions concerned. </w:t>
      </w:r>
    </w:p>
    <w:p w:rsidR="00476501" w:rsidRPr="00E80684" w:rsidRDefault="00476501" w:rsidP="00476501">
      <w:pPr>
        <w:pStyle w:val="CM34"/>
        <w:spacing w:after="240"/>
        <w:ind w:left="851" w:hanging="851"/>
        <w:rPr>
          <w:rFonts w:ascii="Arial" w:hAnsi="Arial" w:cs="Arial"/>
          <w:color w:val="211D1E"/>
        </w:rPr>
      </w:pPr>
      <w:r w:rsidRPr="00E80684">
        <w:rPr>
          <w:rFonts w:ascii="Arial" w:hAnsi="Arial" w:cs="Arial"/>
          <w:b/>
          <w:bCs/>
          <w:color w:val="211D1E"/>
        </w:rPr>
        <w:t xml:space="preserve">1.4 </w:t>
      </w:r>
      <w:r w:rsidRPr="00E80684">
        <w:rPr>
          <w:rFonts w:ascii="Arial" w:hAnsi="Arial" w:cs="Arial"/>
          <w:b/>
          <w:bCs/>
          <w:color w:val="211D1E"/>
        </w:rPr>
        <w:tab/>
        <w:t>The Chief Fire Ofﬁcer</w:t>
      </w:r>
    </w:p>
    <w:p w:rsidR="00476501" w:rsidRPr="00E80684" w:rsidRDefault="00476501" w:rsidP="00476501">
      <w:pPr>
        <w:pStyle w:val="CM34"/>
        <w:spacing w:after="240"/>
        <w:ind w:left="1701" w:right="162" w:hanging="850"/>
        <w:rPr>
          <w:rFonts w:ascii="Arial" w:hAnsi="Arial" w:cs="Arial"/>
          <w:color w:val="211D1E"/>
        </w:rPr>
      </w:pPr>
      <w:r w:rsidRPr="00E80684">
        <w:rPr>
          <w:rFonts w:ascii="Arial" w:hAnsi="Arial" w:cs="Arial"/>
          <w:color w:val="211D1E"/>
        </w:rPr>
        <w:t xml:space="preserve">1.4.1 </w:t>
      </w:r>
      <w:r w:rsidRPr="00E80684">
        <w:rPr>
          <w:rFonts w:ascii="Arial" w:hAnsi="Arial" w:cs="Arial"/>
          <w:color w:val="211D1E"/>
        </w:rPr>
        <w:tab/>
        <w:t xml:space="preserve">The Chief Fire Ofﬁcer is responsible for ensuring that Financial Regulations are observed throughout all areas under his control and shall; </w:t>
      </w:r>
    </w:p>
    <w:p w:rsidR="00476501" w:rsidRPr="00E80684" w:rsidRDefault="00476501" w:rsidP="00476501">
      <w:pPr>
        <w:pStyle w:val="CM34"/>
        <w:spacing w:after="240"/>
        <w:ind w:left="2268" w:right="240" w:hanging="567"/>
        <w:rPr>
          <w:rFonts w:ascii="Arial" w:hAnsi="Arial" w:cs="Arial"/>
          <w:color w:val="211D1E"/>
        </w:rPr>
      </w:pPr>
      <w:r w:rsidRPr="00E80684">
        <w:rPr>
          <w:rFonts w:ascii="Arial" w:hAnsi="Arial" w:cs="Arial"/>
          <w:color w:val="211D1E"/>
        </w:rPr>
        <w:t xml:space="preserve">a) </w:t>
      </w:r>
      <w:r w:rsidRPr="00E80684">
        <w:rPr>
          <w:rFonts w:ascii="Arial" w:hAnsi="Arial" w:cs="Arial"/>
          <w:color w:val="211D1E"/>
        </w:rPr>
        <w:tab/>
        <w:t xml:space="preserve">provide the Finance Ofﬁcer with such information and explanations, as the Finance Ofﬁcer feels is necessary to meet his obligations under Financial Regulations. </w:t>
      </w:r>
    </w:p>
    <w:p w:rsidR="00476501" w:rsidRPr="00E80684" w:rsidRDefault="00476501" w:rsidP="00476501">
      <w:pPr>
        <w:pStyle w:val="CM34"/>
        <w:spacing w:after="240"/>
        <w:ind w:left="2268" w:hanging="567"/>
        <w:rPr>
          <w:rFonts w:ascii="Arial" w:hAnsi="Arial" w:cs="Arial"/>
          <w:color w:val="211D1E"/>
        </w:rPr>
      </w:pPr>
      <w:r w:rsidRPr="00E80684">
        <w:rPr>
          <w:rFonts w:ascii="Arial" w:hAnsi="Arial" w:cs="Arial"/>
          <w:color w:val="211D1E"/>
        </w:rPr>
        <w:t xml:space="preserve">b) </w:t>
      </w:r>
      <w:r w:rsidRPr="00E80684">
        <w:rPr>
          <w:rFonts w:ascii="Arial" w:hAnsi="Arial" w:cs="Arial"/>
          <w:color w:val="211D1E"/>
        </w:rPr>
        <w:tab/>
        <w:t xml:space="preserve">ensure that the Finance Ofﬁcer has opportunity to comment on all proposals with unbudgeted ﬁnancial implications. </w:t>
      </w:r>
    </w:p>
    <w:p w:rsidR="00476501" w:rsidRPr="00E80684" w:rsidRDefault="00476501" w:rsidP="00476501">
      <w:pPr>
        <w:pStyle w:val="CM34"/>
        <w:spacing w:after="240"/>
        <w:ind w:left="2268" w:hanging="567"/>
        <w:rPr>
          <w:rFonts w:ascii="Arial" w:hAnsi="Arial" w:cs="Arial"/>
          <w:color w:val="211D1E"/>
        </w:rPr>
      </w:pPr>
      <w:r w:rsidRPr="00E80684">
        <w:rPr>
          <w:rFonts w:ascii="Arial" w:hAnsi="Arial" w:cs="Arial"/>
          <w:color w:val="211D1E"/>
        </w:rPr>
        <w:t xml:space="preserve">c) </w:t>
      </w:r>
      <w:r w:rsidRPr="00E80684">
        <w:rPr>
          <w:rFonts w:ascii="Arial" w:hAnsi="Arial" w:cs="Arial"/>
          <w:color w:val="211D1E"/>
        </w:rPr>
        <w:tab/>
        <w:t xml:space="preserve">inform the Finance Ofﬁcer of failures of ﬁnancial control resulting in additional expenditure or liability, or loss of income or assets. </w:t>
      </w:r>
    </w:p>
    <w:p w:rsidR="00476501" w:rsidRPr="00E80684" w:rsidRDefault="00476501" w:rsidP="00476501">
      <w:pPr>
        <w:pStyle w:val="CM34"/>
        <w:spacing w:after="240"/>
        <w:ind w:left="2268" w:right="120" w:hanging="567"/>
        <w:rPr>
          <w:rFonts w:ascii="Arial" w:hAnsi="Arial" w:cs="Arial"/>
          <w:color w:val="211D1E"/>
        </w:rPr>
      </w:pPr>
      <w:r w:rsidRPr="00E80684">
        <w:rPr>
          <w:rFonts w:ascii="Arial" w:hAnsi="Arial" w:cs="Arial"/>
          <w:color w:val="211D1E"/>
        </w:rPr>
        <w:t xml:space="preserve">d) </w:t>
      </w:r>
      <w:r w:rsidRPr="00E80684">
        <w:rPr>
          <w:rFonts w:ascii="Arial" w:hAnsi="Arial" w:cs="Arial"/>
          <w:color w:val="211D1E"/>
        </w:rPr>
        <w:tab/>
        <w:t xml:space="preserve">consult with the Finance Ofﬁcer where amendment to Financial Regulations is considered necessary. </w:t>
      </w:r>
    </w:p>
    <w:p w:rsidR="00476501" w:rsidRPr="00E80684" w:rsidRDefault="00476501" w:rsidP="00476501">
      <w:pPr>
        <w:pStyle w:val="CM34"/>
        <w:spacing w:after="240"/>
        <w:ind w:left="2268" w:hanging="567"/>
        <w:rPr>
          <w:rFonts w:ascii="Arial" w:hAnsi="Arial" w:cs="Arial"/>
          <w:color w:val="211D1E"/>
        </w:rPr>
      </w:pPr>
      <w:r w:rsidRPr="00E80684">
        <w:rPr>
          <w:rFonts w:ascii="Arial" w:hAnsi="Arial" w:cs="Arial"/>
          <w:color w:val="211D1E"/>
        </w:rPr>
        <w:lastRenderedPageBreak/>
        <w:t xml:space="preserve">e) </w:t>
      </w:r>
      <w:r w:rsidRPr="00E80684">
        <w:rPr>
          <w:rFonts w:ascii="Arial" w:hAnsi="Arial" w:cs="Arial"/>
          <w:color w:val="211D1E"/>
        </w:rPr>
        <w:tab/>
        <w:t xml:space="preserve">wherever any matter arises which may involve irregularities in ﬁnancial or stores transactions consult with the Finance Ofﬁcer and if a serious irregularity is conﬁrmed, the matter shall be reported to the </w:t>
      </w:r>
      <w:r w:rsidRPr="00636EDC">
        <w:rPr>
          <w:rFonts w:ascii="Arial" w:hAnsi="Arial" w:cs="Arial"/>
          <w:color w:val="211D1E"/>
        </w:rPr>
        <w:t>Monitoring Officer</w:t>
      </w:r>
      <w:r w:rsidRPr="00E80684">
        <w:rPr>
          <w:rFonts w:ascii="Arial" w:hAnsi="Arial" w:cs="Arial"/>
          <w:color w:val="211D1E"/>
        </w:rPr>
        <w:t xml:space="preserve">, Chairman of the Authority and the Personnel Advisor to the Authority, City of Sunderland. The Chief Fire Ofﬁcer is responsible for ensuring the legality of the Service’s actions. </w:t>
      </w:r>
    </w:p>
    <w:p w:rsidR="00476501" w:rsidRPr="00E80684" w:rsidRDefault="00476501" w:rsidP="00476501">
      <w:pPr>
        <w:pStyle w:val="CM33"/>
        <w:pageBreakBefore/>
        <w:spacing w:after="240"/>
        <w:ind w:left="852" w:hanging="852"/>
        <w:rPr>
          <w:rFonts w:ascii="Arial" w:hAnsi="Arial" w:cs="Arial"/>
          <w:color w:val="211D1E"/>
        </w:rPr>
      </w:pPr>
      <w:r w:rsidRPr="00E80684">
        <w:rPr>
          <w:rFonts w:ascii="Arial" w:hAnsi="Arial" w:cs="Arial"/>
          <w:b/>
          <w:bCs/>
          <w:color w:val="211D1E"/>
        </w:rPr>
        <w:lastRenderedPageBreak/>
        <w:t xml:space="preserve">Financial Regulation Two </w:t>
      </w:r>
    </w:p>
    <w:p w:rsidR="00476501" w:rsidRPr="00E80684" w:rsidRDefault="00476501" w:rsidP="00476501">
      <w:pPr>
        <w:pStyle w:val="CM33"/>
        <w:spacing w:after="240"/>
        <w:rPr>
          <w:rFonts w:ascii="Arial" w:hAnsi="Arial" w:cs="Arial"/>
          <w:color w:val="211D1E"/>
        </w:rPr>
      </w:pPr>
      <w:r w:rsidRPr="00E80684">
        <w:rPr>
          <w:rFonts w:ascii="Arial" w:hAnsi="Arial" w:cs="Arial"/>
          <w:b/>
          <w:bCs/>
          <w:color w:val="211D1E"/>
        </w:rPr>
        <w:t xml:space="preserve">Financial Planning and Annual Estimates </w:t>
      </w:r>
    </w:p>
    <w:p w:rsidR="00476501" w:rsidRPr="00E80684" w:rsidRDefault="00476501" w:rsidP="00476501">
      <w:pPr>
        <w:pStyle w:val="CM34"/>
        <w:spacing w:after="240"/>
        <w:ind w:left="852" w:hanging="852"/>
        <w:rPr>
          <w:rFonts w:ascii="Arial" w:hAnsi="Arial" w:cs="Arial"/>
          <w:color w:val="211D1E"/>
        </w:rPr>
      </w:pPr>
      <w:r w:rsidRPr="00E80684">
        <w:rPr>
          <w:rFonts w:ascii="Arial" w:hAnsi="Arial" w:cs="Arial"/>
          <w:color w:val="211D1E"/>
        </w:rPr>
        <w:t xml:space="preserve">2.1 </w:t>
      </w:r>
      <w:r w:rsidRPr="00E80684">
        <w:rPr>
          <w:rFonts w:ascii="Arial" w:hAnsi="Arial" w:cs="Arial"/>
          <w:color w:val="211D1E"/>
        </w:rPr>
        <w:tab/>
        <w:t xml:space="preserve">The Finance Ofﬁcer shall, each year, recommend a programme of revenue and capital estimates for consideration by the Authority. The programme is to include adequate time for such discussions as may be required. The form of the annual estimates shall be agreed by the Authority upon the recommendation of the Finance Ofﬁcer. </w:t>
      </w:r>
    </w:p>
    <w:p w:rsidR="00476501" w:rsidRPr="00E80684" w:rsidRDefault="00476501" w:rsidP="00476501">
      <w:pPr>
        <w:pStyle w:val="CM34"/>
        <w:spacing w:after="240"/>
        <w:ind w:left="852" w:hanging="852"/>
        <w:rPr>
          <w:rFonts w:ascii="Arial" w:hAnsi="Arial" w:cs="Arial"/>
          <w:color w:val="211D1E"/>
        </w:rPr>
      </w:pPr>
      <w:r w:rsidRPr="00E80684">
        <w:rPr>
          <w:rFonts w:ascii="Arial" w:hAnsi="Arial" w:cs="Arial"/>
          <w:color w:val="211D1E"/>
        </w:rPr>
        <w:t xml:space="preserve">2.2 </w:t>
      </w:r>
      <w:r w:rsidRPr="00E80684">
        <w:rPr>
          <w:rFonts w:ascii="Arial" w:hAnsi="Arial" w:cs="Arial"/>
          <w:color w:val="211D1E"/>
        </w:rPr>
        <w:tab/>
        <w:t xml:space="preserve">Detailed estimates of income and expenditure on the Revenue account and receipts and payments on the Capital account shall be prepared each year by Chief Fire Ofﬁcer in the form required by the Authority. The estimates will be in line with the Authority’s Strategic Community Safety Plan and follow the guidelines issued annually by the Finance Ofﬁcer. A copy of the estimates shall be forwarded to the Finance Ofﬁcer by the Chief Fire Ofﬁcer in accordance with the agreed programme in order that they can be examined and submitted to the Authority. </w:t>
      </w:r>
    </w:p>
    <w:p w:rsidR="00476501" w:rsidRPr="00E80684" w:rsidRDefault="00476501" w:rsidP="00476501">
      <w:pPr>
        <w:pStyle w:val="CM34"/>
        <w:spacing w:after="240"/>
        <w:ind w:left="852" w:hanging="852"/>
        <w:rPr>
          <w:rFonts w:ascii="Arial" w:hAnsi="Arial" w:cs="Arial"/>
          <w:color w:val="211D1E"/>
        </w:rPr>
      </w:pPr>
      <w:r w:rsidRPr="00E80684">
        <w:rPr>
          <w:rFonts w:ascii="Arial" w:hAnsi="Arial" w:cs="Arial"/>
          <w:color w:val="211D1E"/>
        </w:rPr>
        <w:t xml:space="preserve">2.3 </w:t>
      </w:r>
      <w:r w:rsidRPr="00E80684">
        <w:rPr>
          <w:rFonts w:ascii="Arial" w:hAnsi="Arial" w:cs="Arial"/>
          <w:color w:val="211D1E"/>
        </w:rPr>
        <w:tab/>
        <w:t xml:space="preserve">The Authority shall review the estimates together with such summaries, statements and reports as are considered desirable and shall recommend the precept to be levied for the ensuing year. </w:t>
      </w:r>
    </w:p>
    <w:p w:rsidR="00476501" w:rsidRPr="00E80684" w:rsidRDefault="00476501" w:rsidP="00476501">
      <w:pPr>
        <w:pStyle w:val="CM34"/>
        <w:spacing w:after="240"/>
        <w:ind w:left="852" w:right="225" w:hanging="852"/>
        <w:rPr>
          <w:rFonts w:ascii="Arial" w:hAnsi="Arial" w:cs="Arial"/>
          <w:color w:val="211D1E"/>
        </w:rPr>
      </w:pPr>
      <w:r w:rsidRPr="00E80684">
        <w:rPr>
          <w:rFonts w:ascii="Arial" w:hAnsi="Arial" w:cs="Arial"/>
          <w:color w:val="211D1E"/>
        </w:rPr>
        <w:t xml:space="preserve">2.4 </w:t>
      </w:r>
      <w:r w:rsidRPr="00E80684">
        <w:rPr>
          <w:rFonts w:ascii="Arial" w:hAnsi="Arial" w:cs="Arial"/>
          <w:color w:val="211D1E"/>
        </w:rPr>
        <w:tab/>
        <w:t xml:space="preserve">Whenever it is necessary to approve an estimate for any proposed precept a special meeting of the Authority shall be held for the purpose of considering, determining and adopting such estimate. </w:t>
      </w:r>
    </w:p>
    <w:p w:rsidR="00476501" w:rsidRPr="00E80684" w:rsidRDefault="00476501" w:rsidP="00476501">
      <w:pPr>
        <w:pStyle w:val="CM34"/>
        <w:spacing w:after="240"/>
        <w:ind w:left="852" w:right="162" w:hanging="852"/>
        <w:rPr>
          <w:rFonts w:ascii="Arial" w:hAnsi="Arial" w:cs="Arial"/>
          <w:color w:val="211D1E"/>
        </w:rPr>
      </w:pPr>
      <w:r w:rsidRPr="00E80684">
        <w:rPr>
          <w:rFonts w:ascii="Arial" w:hAnsi="Arial" w:cs="Arial"/>
          <w:color w:val="211D1E"/>
        </w:rPr>
        <w:t xml:space="preserve">2.5 </w:t>
      </w:r>
      <w:r w:rsidRPr="00E80684">
        <w:rPr>
          <w:rFonts w:ascii="Arial" w:hAnsi="Arial" w:cs="Arial"/>
          <w:color w:val="211D1E"/>
        </w:rPr>
        <w:tab/>
        <w:t xml:space="preserve">No precept shall be set by the Authority unless the notice convening the meeting shows the precept which will be moved. </w:t>
      </w:r>
    </w:p>
    <w:p w:rsidR="00476501" w:rsidRDefault="00476501" w:rsidP="00476501">
      <w:pPr>
        <w:pStyle w:val="CM7"/>
        <w:spacing w:after="240" w:line="240" w:lineRule="auto"/>
        <w:ind w:left="852" w:right="85" w:hanging="852"/>
        <w:rPr>
          <w:rFonts w:ascii="Arial" w:hAnsi="Arial" w:cs="Arial"/>
          <w:color w:val="211D1E"/>
        </w:rPr>
      </w:pPr>
      <w:r w:rsidRPr="00E80684">
        <w:rPr>
          <w:rFonts w:ascii="Arial" w:hAnsi="Arial" w:cs="Arial"/>
          <w:color w:val="211D1E"/>
        </w:rPr>
        <w:t xml:space="preserve">2.6 </w:t>
      </w:r>
      <w:r w:rsidRPr="00E80684">
        <w:rPr>
          <w:rFonts w:ascii="Arial" w:hAnsi="Arial" w:cs="Arial"/>
          <w:color w:val="211D1E"/>
        </w:rPr>
        <w:tab/>
        <w:t xml:space="preserve">The Authority shall approve the Authority’s revenue budget and capital programme and set the level of precept for each year within statutory deadlines and requirements. </w:t>
      </w:r>
    </w:p>
    <w:p w:rsidR="00476501" w:rsidRPr="00E80684" w:rsidRDefault="00476501" w:rsidP="00476501">
      <w:pPr>
        <w:pStyle w:val="CM7"/>
        <w:spacing w:after="240" w:line="240" w:lineRule="auto"/>
        <w:ind w:left="852" w:right="85" w:hanging="852"/>
        <w:rPr>
          <w:rFonts w:ascii="Arial" w:hAnsi="Arial" w:cs="Arial"/>
          <w:color w:val="211D1E"/>
        </w:rPr>
      </w:pPr>
      <w:r w:rsidRPr="00E80684">
        <w:rPr>
          <w:rFonts w:ascii="Arial" w:hAnsi="Arial" w:cs="Arial"/>
          <w:b/>
          <w:bCs/>
          <w:color w:val="211D1E"/>
        </w:rPr>
        <w:t xml:space="preserve">2.7 </w:t>
      </w:r>
      <w:r w:rsidRPr="00E80684">
        <w:rPr>
          <w:rFonts w:ascii="Arial" w:hAnsi="Arial" w:cs="Arial"/>
          <w:b/>
          <w:bCs/>
          <w:color w:val="211D1E"/>
        </w:rPr>
        <w:tab/>
        <w:t xml:space="preserve">Revenue Budget Preparation </w:t>
      </w:r>
    </w:p>
    <w:p w:rsidR="00476501" w:rsidRPr="00E80684" w:rsidRDefault="00476501" w:rsidP="00476501">
      <w:pPr>
        <w:pStyle w:val="CM34"/>
        <w:spacing w:after="240"/>
        <w:ind w:left="1701" w:hanging="850"/>
        <w:rPr>
          <w:rFonts w:ascii="Arial" w:hAnsi="Arial" w:cs="Arial"/>
          <w:color w:val="211D1E"/>
        </w:rPr>
      </w:pPr>
      <w:r w:rsidRPr="00E80684">
        <w:rPr>
          <w:rFonts w:ascii="Arial" w:hAnsi="Arial" w:cs="Arial"/>
          <w:color w:val="211D1E"/>
        </w:rPr>
        <w:t xml:space="preserve">2.7.1 </w:t>
      </w:r>
      <w:r w:rsidRPr="00E80684">
        <w:rPr>
          <w:rFonts w:ascii="Arial" w:hAnsi="Arial" w:cs="Arial"/>
          <w:color w:val="211D1E"/>
        </w:rPr>
        <w:tab/>
        <w:t xml:space="preserve">The Authority shall keep under review the medium term ﬁnancial position of the Authority taking into account the Authority’s strategic plans and anticipated future levels of capital and revenue resources. </w:t>
      </w:r>
    </w:p>
    <w:p w:rsidR="00476501" w:rsidRPr="00E80684" w:rsidRDefault="00476501" w:rsidP="00476501">
      <w:pPr>
        <w:pStyle w:val="CM33"/>
        <w:spacing w:after="240"/>
        <w:ind w:left="1701" w:hanging="850"/>
        <w:rPr>
          <w:rFonts w:ascii="Arial" w:hAnsi="Arial" w:cs="Arial"/>
          <w:color w:val="211D1E"/>
        </w:rPr>
      </w:pPr>
      <w:r w:rsidRPr="00E80684">
        <w:rPr>
          <w:rFonts w:ascii="Arial" w:hAnsi="Arial" w:cs="Arial"/>
          <w:color w:val="211D1E"/>
        </w:rPr>
        <w:t xml:space="preserve">2.7.2 </w:t>
      </w:r>
      <w:r w:rsidRPr="00E80684">
        <w:rPr>
          <w:rFonts w:ascii="Arial" w:hAnsi="Arial" w:cs="Arial"/>
          <w:color w:val="211D1E"/>
        </w:rPr>
        <w:tab/>
        <w:t xml:space="preserve">The Chief Fire Ofﬁcer shall, in accordance with the agreed programme, and in conjunction with the Finance Ofﬁcer prepare revenue estimates for consideration by the Authority. In doing so they should ensure that the estimated expenditure on, or cost of, any proposals submitted by them either in their annual estimates or at any time during the subsequent ﬁnancial year, to the Authority shall be as complete and accurate as possible and include provision for all running costs salaries and wages and any other out goings involved by or in connection with the proposal. In the case of proposals involving capital expenditure, the funding of the proposal must be identiﬁed together with the full ﬁnancial implications. </w:t>
      </w:r>
    </w:p>
    <w:p w:rsidR="00476501" w:rsidRPr="00E80684" w:rsidRDefault="00476501" w:rsidP="00476501">
      <w:pPr>
        <w:pStyle w:val="CM34"/>
        <w:spacing w:after="240"/>
        <w:ind w:left="851" w:hanging="851"/>
        <w:rPr>
          <w:rFonts w:ascii="Arial" w:hAnsi="Arial" w:cs="Arial"/>
          <w:color w:val="211D1E"/>
        </w:rPr>
      </w:pPr>
      <w:r w:rsidRPr="00E80684">
        <w:rPr>
          <w:rFonts w:ascii="Arial" w:hAnsi="Arial" w:cs="Arial"/>
          <w:b/>
          <w:bCs/>
          <w:color w:val="211D1E"/>
        </w:rPr>
        <w:t xml:space="preserve">2.8 </w:t>
      </w:r>
      <w:r w:rsidRPr="00E80684">
        <w:rPr>
          <w:rFonts w:ascii="Arial" w:hAnsi="Arial" w:cs="Arial"/>
          <w:b/>
          <w:bCs/>
          <w:color w:val="211D1E"/>
        </w:rPr>
        <w:tab/>
        <w:t xml:space="preserve">Revenue Budgetary Control </w:t>
      </w:r>
    </w:p>
    <w:p w:rsidR="00476501" w:rsidRPr="00E80684" w:rsidRDefault="00476501" w:rsidP="00476501">
      <w:pPr>
        <w:pStyle w:val="CM34"/>
        <w:spacing w:after="240"/>
        <w:ind w:left="1701" w:hanging="850"/>
        <w:rPr>
          <w:rFonts w:ascii="Arial" w:hAnsi="Arial" w:cs="Arial"/>
          <w:color w:val="211D1E"/>
        </w:rPr>
      </w:pPr>
      <w:r w:rsidRPr="00E80684">
        <w:rPr>
          <w:rFonts w:ascii="Arial" w:hAnsi="Arial" w:cs="Arial"/>
          <w:color w:val="211D1E"/>
        </w:rPr>
        <w:t xml:space="preserve">2.8.1 </w:t>
      </w:r>
      <w:r w:rsidRPr="00E80684">
        <w:rPr>
          <w:rFonts w:ascii="Arial" w:hAnsi="Arial" w:cs="Arial"/>
          <w:color w:val="211D1E"/>
        </w:rPr>
        <w:tab/>
        <w:t xml:space="preserve">In accordance with the Authority’s Delegation Scheme, the Chief Fire Ofﬁcer has the power to incur revenue expenditure in carrying out the functions allocated to them provided: </w:t>
      </w:r>
    </w:p>
    <w:p w:rsidR="00476501" w:rsidRPr="00E80684" w:rsidRDefault="00476501" w:rsidP="00476501">
      <w:pPr>
        <w:pStyle w:val="CM34"/>
        <w:spacing w:after="240"/>
        <w:ind w:left="1701" w:hanging="850"/>
        <w:rPr>
          <w:rFonts w:ascii="Arial" w:hAnsi="Arial" w:cs="Arial"/>
          <w:color w:val="211D1E"/>
        </w:rPr>
      </w:pPr>
      <w:r>
        <w:rPr>
          <w:rFonts w:ascii="Arial" w:hAnsi="Arial" w:cs="Arial"/>
          <w:color w:val="211D1E"/>
        </w:rPr>
        <w:tab/>
      </w:r>
      <w:r w:rsidRPr="00E80684">
        <w:rPr>
          <w:rFonts w:ascii="Arial" w:hAnsi="Arial" w:cs="Arial"/>
          <w:color w:val="211D1E"/>
        </w:rPr>
        <w:t xml:space="preserve">the expenditure is within the law </w:t>
      </w:r>
    </w:p>
    <w:p w:rsidR="00476501" w:rsidRPr="00E80684" w:rsidRDefault="00476501" w:rsidP="00476501">
      <w:pPr>
        <w:pStyle w:val="CM34"/>
        <w:spacing w:after="240"/>
        <w:ind w:left="1701" w:hanging="850"/>
        <w:rPr>
          <w:rFonts w:ascii="Arial" w:hAnsi="Arial" w:cs="Arial"/>
          <w:color w:val="211D1E"/>
        </w:rPr>
      </w:pPr>
      <w:r>
        <w:rPr>
          <w:rFonts w:ascii="Arial" w:hAnsi="Arial" w:cs="Arial"/>
          <w:color w:val="211D1E"/>
        </w:rPr>
        <w:tab/>
      </w:r>
      <w:r w:rsidRPr="00E80684">
        <w:rPr>
          <w:rFonts w:ascii="Arial" w:hAnsi="Arial" w:cs="Arial"/>
          <w:color w:val="211D1E"/>
        </w:rPr>
        <w:t xml:space="preserve">standing orders have been complied with </w:t>
      </w:r>
    </w:p>
    <w:p w:rsidR="00476501" w:rsidRPr="00E80684" w:rsidRDefault="00476501" w:rsidP="00476501">
      <w:pPr>
        <w:pStyle w:val="CM34"/>
        <w:spacing w:after="240"/>
        <w:ind w:left="1701" w:right="142" w:hanging="850"/>
        <w:rPr>
          <w:rFonts w:ascii="Arial" w:hAnsi="Arial" w:cs="Arial"/>
          <w:color w:val="211D1E"/>
        </w:rPr>
      </w:pPr>
      <w:r>
        <w:rPr>
          <w:rFonts w:ascii="Arial" w:hAnsi="Arial" w:cs="Arial"/>
          <w:color w:val="211D1E"/>
        </w:rPr>
        <w:tab/>
      </w:r>
      <w:r w:rsidRPr="00E80684">
        <w:rPr>
          <w:rFonts w:ascii="Arial" w:hAnsi="Arial" w:cs="Arial"/>
          <w:color w:val="211D1E"/>
        </w:rPr>
        <w:t xml:space="preserve">expenditure is within the approved revenue budget or capital programme provision </w:t>
      </w:r>
    </w:p>
    <w:p w:rsidR="00476501" w:rsidRPr="00E80684" w:rsidRDefault="00476501" w:rsidP="00476501">
      <w:pPr>
        <w:pStyle w:val="CM34"/>
        <w:spacing w:after="240"/>
        <w:ind w:left="1701" w:hanging="850"/>
        <w:rPr>
          <w:rFonts w:ascii="Arial" w:hAnsi="Arial" w:cs="Arial"/>
          <w:color w:val="211D1E"/>
        </w:rPr>
      </w:pPr>
      <w:r>
        <w:rPr>
          <w:rFonts w:ascii="Arial" w:hAnsi="Arial" w:cs="Arial"/>
          <w:color w:val="211D1E"/>
        </w:rPr>
        <w:tab/>
      </w:r>
      <w:r w:rsidRPr="00E80684">
        <w:rPr>
          <w:rFonts w:ascii="Arial" w:hAnsi="Arial" w:cs="Arial"/>
          <w:color w:val="211D1E"/>
        </w:rPr>
        <w:t xml:space="preserve">expenditure is in respect of Authority policy </w:t>
      </w:r>
    </w:p>
    <w:p w:rsidR="00476501" w:rsidRPr="00E80684" w:rsidRDefault="00476501" w:rsidP="00476501">
      <w:pPr>
        <w:pStyle w:val="Default"/>
        <w:spacing w:after="240"/>
        <w:ind w:left="1701" w:hanging="850"/>
      </w:pPr>
      <w:r w:rsidRPr="00E80684">
        <w:rPr>
          <w:color w:val="211D1E"/>
        </w:rPr>
        <w:t xml:space="preserve">2.8.2 </w:t>
      </w:r>
      <w:r w:rsidRPr="00E80684">
        <w:rPr>
          <w:color w:val="211D1E"/>
        </w:rPr>
        <w:tab/>
        <w:t xml:space="preserve">Nothing in these Regulations shall prevent the Chief Fire Ofﬁcer incurring expenditure essential to meet the needs of an emergency or which is referable to Section 138 of the Local Government Act 1972, subject to their action being reported at the earliest opportunity to the Authority. </w:t>
      </w:r>
    </w:p>
    <w:p w:rsidR="00476501" w:rsidRPr="00E80684" w:rsidRDefault="00476501" w:rsidP="00476501">
      <w:pPr>
        <w:pStyle w:val="CM7"/>
        <w:spacing w:after="240" w:line="240" w:lineRule="auto"/>
        <w:ind w:left="1701" w:right="85" w:hanging="850"/>
        <w:rPr>
          <w:rFonts w:ascii="Arial" w:hAnsi="Arial" w:cs="Arial"/>
          <w:color w:val="211D1E"/>
        </w:rPr>
      </w:pPr>
      <w:r w:rsidRPr="00E80684">
        <w:rPr>
          <w:rFonts w:ascii="Arial" w:hAnsi="Arial" w:cs="Arial"/>
          <w:color w:val="211D1E"/>
        </w:rPr>
        <w:t xml:space="preserve">2.8.3 </w:t>
      </w:r>
      <w:r w:rsidRPr="00E80684">
        <w:rPr>
          <w:rFonts w:ascii="Arial" w:hAnsi="Arial" w:cs="Arial"/>
          <w:color w:val="211D1E"/>
        </w:rPr>
        <w:tab/>
        <w:t xml:space="preserve">The Authority shall exercise control over revenue spending and income and may authorise variations to the Authority’s budget within the year provided such variations: </w:t>
      </w:r>
    </w:p>
    <w:p w:rsidR="00476501" w:rsidRPr="00E80684" w:rsidRDefault="00476501" w:rsidP="00476501">
      <w:pPr>
        <w:pStyle w:val="CM34"/>
        <w:spacing w:after="240"/>
        <w:ind w:left="2268" w:hanging="567"/>
        <w:rPr>
          <w:rFonts w:ascii="Arial" w:hAnsi="Arial" w:cs="Arial"/>
          <w:color w:val="211D1E"/>
        </w:rPr>
      </w:pPr>
      <w:r w:rsidRPr="00E80684">
        <w:rPr>
          <w:rFonts w:ascii="Arial" w:hAnsi="Arial" w:cs="Arial"/>
          <w:color w:val="211D1E"/>
        </w:rPr>
        <w:t xml:space="preserve">a) </w:t>
      </w:r>
      <w:r w:rsidRPr="00E80684">
        <w:rPr>
          <w:rFonts w:ascii="Arial" w:hAnsi="Arial" w:cs="Arial"/>
          <w:color w:val="211D1E"/>
        </w:rPr>
        <w:tab/>
        <w:t xml:space="preserve">are within available resources </w:t>
      </w:r>
    </w:p>
    <w:p w:rsidR="00476501" w:rsidRPr="00E80684" w:rsidRDefault="00476501" w:rsidP="00476501">
      <w:pPr>
        <w:pStyle w:val="CM34"/>
        <w:spacing w:after="240"/>
        <w:ind w:left="2268" w:hanging="567"/>
        <w:rPr>
          <w:rFonts w:ascii="Arial" w:hAnsi="Arial" w:cs="Arial"/>
          <w:color w:val="211D1E"/>
        </w:rPr>
      </w:pPr>
      <w:r w:rsidRPr="00E80684">
        <w:rPr>
          <w:rFonts w:ascii="Arial" w:hAnsi="Arial" w:cs="Arial"/>
          <w:color w:val="211D1E"/>
        </w:rPr>
        <w:t xml:space="preserve">b) </w:t>
      </w:r>
      <w:r w:rsidRPr="00E80684">
        <w:rPr>
          <w:rFonts w:ascii="Arial" w:hAnsi="Arial" w:cs="Arial"/>
          <w:color w:val="211D1E"/>
        </w:rPr>
        <w:tab/>
        <w:t xml:space="preserve">are consistent with Authority policy </w:t>
      </w:r>
    </w:p>
    <w:p w:rsidR="00476501" w:rsidRPr="00E80684" w:rsidRDefault="00476501" w:rsidP="00476501">
      <w:pPr>
        <w:pStyle w:val="CM34"/>
        <w:spacing w:after="240"/>
        <w:ind w:left="1701" w:hanging="850"/>
        <w:rPr>
          <w:rFonts w:ascii="Arial" w:hAnsi="Arial" w:cs="Arial"/>
          <w:color w:val="211D1E"/>
        </w:rPr>
      </w:pPr>
      <w:r w:rsidRPr="00E80684">
        <w:rPr>
          <w:rFonts w:ascii="Arial" w:hAnsi="Arial" w:cs="Arial"/>
          <w:color w:val="211D1E"/>
        </w:rPr>
        <w:t xml:space="preserve">2.8.4 </w:t>
      </w:r>
      <w:r w:rsidRPr="00E80684">
        <w:rPr>
          <w:rFonts w:ascii="Arial" w:hAnsi="Arial" w:cs="Arial"/>
          <w:color w:val="211D1E"/>
        </w:rPr>
        <w:tab/>
        <w:t xml:space="preserve">To enable the Authority to exercise control over revenue spending, the Finance Ofﬁcer shall report on a regular basis a comparison of revenue expenditure and income against budget. </w:t>
      </w:r>
    </w:p>
    <w:p w:rsidR="00476501" w:rsidRPr="00E80684" w:rsidRDefault="00476501" w:rsidP="00476501">
      <w:pPr>
        <w:pStyle w:val="CM34"/>
        <w:spacing w:after="240"/>
        <w:ind w:left="1701" w:hanging="850"/>
        <w:rPr>
          <w:rFonts w:ascii="Arial" w:hAnsi="Arial" w:cs="Arial"/>
          <w:color w:val="211D1E"/>
        </w:rPr>
      </w:pPr>
      <w:r w:rsidRPr="00E80684">
        <w:rPr>
          <w:rFonts w:ascii="Arial" w:hAnsi="Arial" w:cs="Arial"/>
          <w:color w:val="211D1E"/>
        </w:rPr>
        <w:t xml:space="preserve">2.8.5 </w:t>
      </w:r>
      <w:r w:rsidRPr="00E80684">
        <w:rPr>
          <w:rFonts w:ascii="Arial" w:hAnsi="Arial" w:cs="Arial"/>
          <w:color w:val="211D1E"/>
        </w:rPr>
        <w:tab/>
        <w:t xml:space="preserve">Each ofﬁcer in charge of a revenue budget shall: </w:t>
      </w:r>
    </w:p>
    <w:p w:rsidR="00476501" w:rsidRPr="00E80684" w:rsidRDefault="00476501" w:rsidP="00476501">
      <w:pPr>
        <w:pStyle w:val="CM34"/>
        <w:spacing w:after="240"/>
        <w:ind w:left="2268" w:right="537" w:hanging="567"/>
        <w:rPr>
          <w:rFonts w:ascii="Arial" w:hAnsi="Arial" w:cs="Arial"/>
          <w:color w:val="211D1E"/>
        </w:rPr>
      </w:pPr>
      <w:r w:rsidRPr="00E80684">
        <w:rPr>
          <w:rFonts w:ascii="Arial" w:hAnsi="Arial" w:cs="Arial"/>
          <w:color w:val="211D1E"/>
        </w:rPr>
        <w:t xml:space="preserve">a) </w:t>
      </w:r>
      <w:r w:rsidRPr="00E80684">
        <w:rPr>
          <w:rFonts w:ascii="Arial" w:hAnsi="Arial" w:cs="Arial"/>
          <w:color w:val="211D1E"/>
        </w:rPr>
        <w:tab/>
        <w:t xml:space="preserve">monitor and control expenditure and income within the approved budget </w:t>
      </w:r>
    </w:p>
    <w:p w:rsidR="00476501" w:rsidRPr="00E80684" w:rsidRDefault="00476501" w:rsidP="00476501">
      <w:pPr>
        <w:pStyle w:val="CM34"/>
        <w:spacing w:after="240"/>
        <w:ind w:left="2268" w:right="120" w:hanging="567"/>
        <w:rPr>
          <w:rFonts w:ascii="Arial" w:hAnsi="Arial" w:cs="Arial"/>
          <w:color w:val="211D1E"/>
        </w:rPr>
      </w:pPr>
      <w:r w:rsidRPr="00E80684">
        <w:rPr>
          <w:rFonts w:ascii="Arial" w:hAnsi="Arial" w:cs="Arial"/>
          <w:color w:val="211D1E"/>
        </w:rPr>
        <w:t xml:space="preserve">b) </w:t>
      </w:r>
      <w:r w:rsidRPr="00E80684">
        <w:rPr>
          <w:rFonts w:ascii="Arial" w:hAnsi="Arial" w:cs="Arial"/>
          <w:color w:val="211D1E"/>
        </w:rPr>
        <w:tab/>
        <w:t xml:space="preserve">report progress against the budget to the Authority in consultation with the Finance Ofﬁcer </w:t>
      </w:r>
    </w:p>
    <w:p w:rsidR="00476501" w:rsidRPr="00E80684" w:rsidRDefault="00476501" w:rsidP="00476501">
      <w:pPr>
        <w:pStyle w:val="CM34"/>
        <w:spacing w:after="240"/>
        <w:ind w:left="2268" w:right="240" w:hanging="567"/>
        <w:rPr>
          <w:rFonts w:ascii="Arial" w:hAnsi="Arial" w:cs="Arial"/>
          <w:color w:val="211D1E"/>
        </w:rPr>
      </w:pPr>
      <w:r w:rsidRPr="00E80684">
        <w:rPr>
          <w:rFonts w:ascii="Arial" w:hAnsi="Arial" w:cs="Arial"/>
          <w:color w:val="211D1E"/>
        </w:rPr>
        <w:t xml:space="preserve">c) </w:t>
      </w:r>
      <w:r w:rsidRPr="00E80684">
        <w:rPr>
          <w:rFonts w:ascii="Arial" w:hAnsi="Arial" w:cs="Arial"/>
          <w:color w:val="211D1E"/>
        </w:rPr>
        <w:tab/>
        <w:t xml:space="preserve">keep the Finance Ofﬁcer informed of any actual or likely changes which will/may have a signiﬁcant impact on current or future budgets </w:t>
      </w:r>
    </w:p>
    <w:p w:rsidR="00476501" w:rsidRPr="00E80684" w:rsidRDefault="00476501" w:rsidP="00476501">
      <w:pPr>
        <w:pStyle w:val="Default"/>
        <w:spacing w:after="240"/>
        <w:ind w:left="1701" w:hanging="850"/>
      </w:pPr>
      <w:r w:rsidRPr="00E80684">
        <w:rPr>
          <w:color w:val="211D1E"/>
        </w:rPr>
        <w:t xml:space="preserve">2.8.6 </w:t>
      </w:r>
      <w:r w:rsidRPr="00E80684">
        <w:rPr>
          <w:color w:val="211D1E"/>
        </w:rPr>
        <w:tab/>
        <w:t>The Finance Ofﬁcer shall also provide guidance on and co</w:t>
      </w:r>
      <w:r w:rsidRPr="00E80684">
        <w:rPr>
          <w:color w:val="211D1E"/>
        </w:rPr>
        <w:softHyphen/>
        <w:t xml:space="preserve">ordinate the budget monitoring process and the form, basis, supporting information and timetable for the preparation thereof. </w:t>
      </w:r>
    </w:p>
    <w:p w:rsidR="00476501" w:rsidRPr="00E80684" w:rsidRDefault="00476501" w:rsidP="00476501">
      <w:pPr>
        <w:pStyle w:val="CM34"/>
        <w:spacing w:after="240"/>
        <w:ind w:left="1701" w:hanging="850"/>
        <w:rPr>
          <w:rFonts w:ascii="Arial" w:hAnsi="Arial" w:cs="Arial"/>
          <w:color w:val="211D1E"/>
        </w:rPr>
      </w:pPr>
      <w:r w:rsidRPr="00E80684">
        <w:rPr>
          <w:rFonts w:ascii="Arial" w:hAnsi="Arial" w:cs="Arial"/>
          <w:b/>
          <w:bCs/>
          <w:color w:val="211D1E"/>
        </w:rPr>
        <w:t xml:space="preserve">2.8.7 </w:t>
      </w:r>
      <w:r w:rsidRPr="00E80684">
        <w:rPr>
          <w:rFonts w:ascii="Arial" w:hAnsi="Arial" w:cs="Arial"/>
          <w:b/>
          <w:bCs/>
          <w:color w:val="211D1E"/>
        </w:rPr>
        <w:tab/>
        <w:t xml:space="preserve">Non –Delegated Budgets </w:t>
      </w:r>
    </w:p>
    <w:p w:rsidR="00476501" w:rsidRPr="00E80684" w:rsidRDefault="00476501" w:rsidP="00476501">
      <w:pPr>
        <w:pStyle w:val="CM18"/>
        <w:spacing w:after="240" w:line="240" w:lineRule="auto"/>
        <w:ind w:left="1701" w:hanging="1"/>
        <w:rPr>
          <w:rFonts w:ascii="Arial" w:hAnsi="Arial" w:cs="Arial"/>
          <w:color w:val="211D1E"/>
        </w:rPr>
      </w:pPr>
      <w:r w:rsidRPr="00E80684">
        <w:rPr>
          <w:rFonts w:ascii="Arial" w:hAnsi="Arial" w:cs="Arial"/>
          <w:color w:val="211D1E"/>
        </w:rPr>
        <w:t xml:space="preserve">Ultimately it is the responsibility of the Chief Fire Ofﬁcer to exercise budgetary control in their Service. However, it is recognised that within certain budgets there are items over which they may have little or no control, and it would be inappropriate to hold an ofﬁcer accountable for expenditure variances on these budgets. It should be emphasised that this does not reduce their responsibilities regarding budget preparation and monitoring of these items. However, for the purposes of ﬁnancial control the areas detailed in Appendix A to these regulations should be considered as ‘non-delegated’. </w:t>
      </w:r>
    </w:p>
    <w:p w:rsidR="00476501" w:rsidRPr="00E80684" w:rsidRDefault="00476501" w:rsidP="00476501">
      <w:pPr>
        <w:pStyle w:val="CM18"/>
        <w:spacing w:after="240" w:line="240" w:lineRule="auto"/>
        <w:ind w:left="1701" w:hanging="1"/>
        <w:rPr>
          <w:rFonts w:ascii="Arial" w:hAnsi="Arial" w:cs="Arial"/>
          <w:color w:val="211D1E"/>
        </w:rPr>
      </w:pPr>
      <w:r w:rsidRPr="00E80684">
        <w:rPr>
          <w:rFonts w:ascii="Arial" w:hAnsi="Arial" w:cs="Arial"/>
          <w:color w:val="211D1E"/>
        </w:rPr>
        <w:t xml:space="preserve">All items of revenue expenditure not speciﬁcally identiﬁed in the above paragraph are designated delegated budget items. </w:t>
      </w:r>
    </w:p>
    <w:p w:rsidR="00476501" w:rsidRPr="00E80684" w:rsidRDefault="00476501" w:rsidP="00476501">
      <w:pPr>
        <w:pStyle w:val="CM34"/>
        <w:spacing w:after="240"/>
        <w:ind w:left="1701" w:hanging="850"/>
        <w:rPr>
          <w:rFonts w:ascii="Arial" w:hAnsi="Arial" w:cs="Arial"/>
          <w:color w:val="211D1E"/>
        </w:rPr>
      </w:pPr>
      <w:r w:rsidRPr="00E80684">
        <w:rPr>
          <w:rFonts w:ascii="Arial" w:hAnsi="Arial" w:cs="Arial"/>
          <w:b/>
          <w:bCs/>
          <w:color w:val="211D1E"/>
        </w:rPr>
        <w:t xml:space="preserve">2.8.8 </w:t>
      </w:r>
      <w:r w:rsidRPr="00E80684">
        <w:rPr>
          <w:rFonts w:ascii="Arial" w:hAnsi="Arial" w:cs="Arial"/>
          <w:b/>
          <w:bCs/>
          <w:color w:val="211D1E"/>
        </w:rPr>
        <w:tab/>
        <w:t xml:space="preserve">Virement (or transfers) Between Budgets </w:t>
      </w:r>
    </w:p>
    <w:p w:rsidR="00476501" w:rsidRPr="006A2F22" w:rsidRDefault="00476501" w:rsidP="00476501">
      <w:pPr>
        <w:autoSpaceDE w:val="0"/>
        <w:autoSpaceDN w:val="0"/>
        <w:adjustRightInd w:val="0"/>
        <w:spacing w:after="240"/>
        <w:ind w:left="1701" w:hanging="850"/>
        <w:rPr>
          <w:rFonts w:ascii="Arial" w:hAnsi="Arial" w:cs="Arial"/>
          <w:color w:val="211D1E"/>
        </w:rPr>
      </w:pPr>
      <w:r>
        <w:rPr>
          <w:rFonts w:cs="Arial"/>
          <w:iCs/>
        </w:rPr>
        <w:tab/>
      </w:r>
      <w:r w:rsidRPr="006A2F22">
        <w:rPr>
          <w:rFonts w:ascii="Arial" w:hAnsi="Arial" w:cs="Arial"/>
          <w:iCs/>
        </w:rPr>
        <w:t>The scheme of virement is intended to enable budgets to be managed with a degree of flexibility within the overall policy framework determined by the Authority, and therefore to optimise the use of resources.</w:t>
      </w:r>
    </w:p>
    <w:p w:rsidR="00476501" w:rsidRPr="00E80684" w:rsidRDefault="00476501" w:rsidP="00476501">
      <w:pPr>
        <w:pStyle w:val="CM34"/>
        <w:spacing w:after="240"/>
        <w:ind w:left="2268" w:right="120" w:hanging="567"/>
        <w:rPr>
          <w:rFonts w:ascii="Arial" w:hAnsi="Arial" w:cs="Arial"/>
          <w:color w:val="211D1E"/>
        </w:rPr>
      </w:pPr>
      <w:r w:rsidRPr="00E80684">
        <w:rPr>
          <w:rFonts w:ascii="Arial" w:hAnsi="Arial" w:cs="Arial"/>
          <w:color w:val="211D1E"/>
        </w:rPr>
        <w:t xml:space="preserve">a) </w:t>
      </w:r>
      <w:r w:rsidRPr="00E80684">
        <w:rPr>
          <w:rFonts w:ascii="Arial" w:hAnsi="Arial" w:cs="Arial"/>
          <w:color w:val="211D1E"/>
        </w:rPr>
        <w:tab/>
        <w:t>Virement should only apply to the transfer of funds within delegated budgets, subject to the budget holder’s approval.</w:t>
      </w:r>
    </w:p>
    <w:p w:rsidR="00476501" w:rsidRPr="00E80684" w:rsidRDefault="00476501" w:rsidP="00476501">
      <w:pPr>
        <w:pStyle w:val="CM34"/>
        <w:spacing w:after="240"/>
        <w:ind w:left="2268" w:right="240" w:hanging="567"/>
        <w:rPr>
          <w:rFonts w:ascii="Arial" w:hAnsi="Arial" w:cs="Arial"/>
          <w:color w:val="211D1E"/>
        </w:rPr>
      </w:pPr>
      <w:r w:rsidRPr="00E80684">
        <w:rPr>
          <w:rFonts w:ascii="Arial" w:hAnsi="Arial" w:cs="Arial"/>
          <w:color w:val="211D1E"/>
        </w:rPr>
        <w:t xml:space="preserve">b) </w:t>
      </w:r>
      <w:r w:rsidRPr="00E80684">
        <w:rPr>
          <w:rFonts w:ascii="Arial" w:hAnsi="Arial" w:cs="Arial"/>
          <w:color w:val="211D1E"/>
        </w:rPr>
        <w:tab/>
        <w:t xml:space="preserve">The proposals should be consistent with approved Authority policy. </w:t>
      </w:r>
    </w:p>
    <w:p w:rsidR="00476501" w:rsidRPr="00E80684" w:rsidRDefault="00476501" w:rsidP="00476501">
      <w:pPr>
        <w:pStyle w:val="CM34"/>
        <w:spacing w:after="240"/>
        <w:ind w:left="2268" w:hanging="567"/>
        <w:rPr>
          <w:rFonts w:ascii="Arial" w:hAnsi="Arial" w:cs="Arial"/>
          <w:color w:val="211D1E"/>
        </w:rPr>
      </w:pPr>
      <w:r w:rsidRPr="00E80684">
        <w:rPr>
          <w:rFonts w:ascii="Arial" w:hAnsi="Arial" w:cs="Arial"/>
          <w:color w:val="211D1E"/>
        </w:rPr>
        <w:t xml:space="preserve">c) </w:t>
      </w:r>
      <w:r w:rsidRPr="00E80684">
        <w:rPr>
          <w:rFonts w:ascii="Arial" w:hAnsi="Arial" w:cs="Arial"/>
          <w:color w:val="211D1E"/>
        </w:rPr>
        <w:tab/>
        <w:t xml:space="preserve">Virement should only be allowed where the total net delegated budget is still within the delegated costs limit. </w:t>
      </w:r>
    </w:p>
    <w:p w:rsidR="00476501" w:rsidRPr="00E80684" w:rsidRDefault="00476501" w:rsidP="00476501">
      <w:pPr>
        <w:pStyle w:val="CM34"/>
        <w:spacing w:after="240"/>
        <w:ind w:left="2268" w:hanging="567"/>
        <w:rPr>
          <w:rFonts w:ascii="Arial" w:hAnsi="Arial" w:cs="Arial"/>
          <w:color w:val="211D1E"/>
        </w:rPr>
      </w:pPr>
      <w:r w:rsidRPr="00E80684">
        <w:rPr>
          <w:rFonts w:ascii="Arial" w:hAnsi="Arial" w:cs="Arial"/>
          <w:color w:val="211D1E"/>
        </w:rPr>
        <w:t xml:space="preserve">d) </w:t>
      </w:r>
      <w:r w:rsidRPr="00E80684">
        <w:rPr>
          <w:rFonts w:ascii="Arial" w:hAnsi="Arial" w:cs="Arial"/>
          <w:color w:val="211D1E"/>
        </w:rPr>
        <w:tab/>
        <w:t xml:space="preserve">There should be no consequential overall revenue effects in later years. </w:t>
      </w:r>
    </w:p>
    <w:p w:rsidR="00476501" w:rsidRPr="00E80684" w:rsidRDefault="00476501" w:rsidP="00476501">
      <w:pPr>
        <w:pStyle w:val="CM34"/>
        <w:spacing w:after="240"/>
        <w:ind w:left="1701" w:right="142"/>
        <w:rPr>
          <w:rFonts w:ascii="Arial" w:hAnsi="Arial" w:cs="Arial"/>
          <w:color w:val="211D1E"/>
        </w:rPr>
      </w:pPr>
      <w:r w:rsidRPr="00E80684">
        <w:rPr>
          <w:rFonts w:ascii="Arial" w:hAnsi="Arial" w:cs="Arial"/>
          <w:color w:val="211D1E"/>
        </w:rPr>
        <w:t xml:space="preserve">Should virement be requested which is contrary to one of the above conditions, it is necessary to seek the prior approval of the Finance Ofﬁcer and Authority. </w:t>
      </w:r>
    </w:p>
    <w:p w:rsidR="00476501" w:rsidRPr="00E80684" w:rsidRDefault="00476501" w:rsidP="00476501">
      <w:pPr>
        <w:pStyle w:val="CM34"/>
        <w:spacing w:after="240"/>
        <w:ind w:left="1701"/>
        <w:rPr>
          <w:rFonts w:ascii="Arial" w:hAnsi="Arial" w:cs="Arial"/>
          <w:color w:val="211D1E"/>
        </w:rPr>
      </w:pPr>
      <w:r w:rsidRPr="00E80684">
        <w:rPr>
          <w:rFonts w:ascii="Arial" w:hAnsi="Arial" w:cs="Arial"/>
          <w:color w:val="211D1E"/>
        </w:rPr>
        <w:t xml:space="preserve">The delegated limits are as follows: </w:t>
      </w:r>
    </w:p>
    <w:p w:rsidR="00476501" w:rsidRPr="00E80684" w:rsidRDefault="00476501" w:rsidP="00476501">
      <w:pPr>
        <w:pStyle w:val="CM34"/>
        <w:spacing w:after="240"/>
        <w:ind w:left="2268" w:right="167" w:hanging="567"/>
        <w:rPr>
          <w:rFonts w:ascii="Arial" w:hAnsi="Arial" w:cs="Arial"/>
          <w:color w:val="211D1E"/>
        </w:rPr>
      </w:pPr>
      <w:r>
        <w:rPr>
          <w:rFonts w:ascii="Arial" w:hAnsi="Arial" w:cs="Arial"/>
          <w:color w:val="211D1E"/>
        </w:rPr>
        <w:t>a</w:t>
      </w:r>
      <w:r w:rsidRPr="00E80684">
        <w:rPr>
          <w:rFonts w:ascii="Arial" w:hAnsi="Arial" w:cs="Arial"/>
          <w:color w:val="211D1E"/>
        </w:rPr>
        <w:t xml:space="preserve">) </w:t>
      </w:r>
      <w:r w:rsidRPr="00E80684">
        <w:rPr>
          <w:rFonts w:ascii="Arial" w:hAnsi="Arial" w:cs="Arial"/>
          <w:color w:val="211D1E"/>
        </w:rPr>
        <w:tab/>
        <w:t xml:space="preserve">For sums </w:t>
      </w:r>
      <w:r>
        <w:rPr>
          <w:rFonts w:ascii="Arial" w:hAnsi="Arial" w:cs="Arial"/>
          <w:color w:val="211D1E"/>
        </w:rPr>
        <w:t>up to</w:t>
      </w:r>
      <w:r w:rsidRPr="00E80684">
        <w:rPr>
          <w:rFonts w:ascii="Arial" w:hAnsi="Arial" w:cs="Arial"/>
          <w:color w:val="211D1E"/>
        </w:rPr>
        <w:t xml:space="preserve"> £</w:t>
      </w:r>
      <w:r>
        <w:rPr>
          <w:rFonts w:ascii="Arial" w:hAnsi="Arial" w:cs="Arial"/>
          <w:color w:val="211D1E"/>
        </w:rPr>
        <w:t>5</w:t>
      </w:r>
      <w:r w:rsidRPr="00E80684">
        <w:rPr>
          <w:rFonts w:ascii="Arial" w:hAnsi="Arial" w:cs="Arial"/>
          <w:color w:val="211D1E"/>
        </w:rPr>
        <w:t xml:space="preserve">00,000 authorisation of the Chief Fire Officer in consultation with the Finance Ofﬁcer. </w:t>
      </w:r>
    </w:p>
    <w:p w:rsidR="00476501" w:rsidRPr="00E80684" w:rsidRDefault="00476501" w:rsidP="00476501">
      <w:pPr>
        <w:pStyle w:val="CM33"/>
        <w:spacing w:after="240"/>
        <w:ind w:left="2268" w:right="120" w:hanging="567"/>
        <w:rPr>
          <w:rFonts w:ascii="Arial" w:hAnsi="Arial" w:cs="Arial"/>
          <w:color w:val="211D1E"/>
        </w:rPr>
      </w:pPr>
      <w:r>
        <w:rPr>
          <w:rFonts w:ascii="Arial" w:hAnsi="Arial" w:cs="Arial"/>
          <w:color w:val="211D1E"/>
        </w:rPr>
        <w:t>b</w:t>
      </w:r>
      <w:r w:rsidRPr="00E80684">
        <w:rPr>
          <w:rFonts w:ascii="Arial" w:hAnsi="Arial" w:cs="Arial"/>
          <w:color w:val="211D1E"/>
        </w:rPr>
        <w:t xml:space="preserve">) </w:t>
      </w:r>
      <w:r w:rsidRPr="00E80684">
        <w:rPr>
          <w:rFonts w:ascii="Arial" w:hAnsi="Arial" w:cs="Arial"/>
          <w:color w:val="211D1E"/>
        </w:rPr>
        <w:tab/>
        <w:t>For sums over £</w:t>
      </w:r>
      <w:r>
        <w:rPr>
          <w:rFonts w:ascii="Arial" w:hAnsi="Arial" w:cs="Arial"/>
          <w:color w:val="211D1E"/>
        </w:rPr>
        <w:t>5</w:t>
      </w:r>
      <w:r w:rsidRPr="00E80684">
        <w:rPr>
          <w:rFonts w:ascii="Arial" w:hAnsi="Arial" w:cs="Arial"/>
          <w:color w:val="211D1E"/>
        </w:rPr>
        <w:t xml:space="preserve">00,000 the approval of the Finance Ofﬁcer and the Authority is required. </w:t>
      </w:r>
    </w:p>
    <w:p w:rsidR="00476501" w:rsidRPr="00E80684" w:rsidRDefault="00476501" w:rsidP="00476501">
      <w:pPr>
        <w:pStyle w:val="CM34"/>
        <w:spacing w:after="240"/>
        <w:ind w:left="851" w:hanging="851"/>
        <w:rPr>
          <w:rFonts w:ascii="Arial" w:hAnsi="Arial" w:cs="Arial"/>
          <w:color w:val="211D1E"/>
        </w:rPr>
      </w:pPr>
      <w:r w:rsidRPr="00E80684">
        <w:rPr>
          <w:rFonts w:ascii="Arial" w:hAnsi="Arial" w:cs="Arial"/>
          <w:b/>
          <w:bCs/>
          <w:color w:val="211D1E"/>
        </w:rPr>
        <w:t xml:space="preserve">2.9 </w:t>
      </w:r>
      <w:r w:rsidRPr="00E80684">
        <w:rPr>
          <w:rFonts w:ascii="Arial" w:hAnsi="Arial" w:cs="Arial"/>
          <w:b/>
          <w:bCs/>
          <w:color w:val="211D1E"/>
        </w:rPr>
        <w:tab/>
        <w:t xml:space="preserve">Capital Programme Preparation </w:t>
      </w:r>
    </w:p>
    <w:p w:rsidR="00476501" w:rsidRPr="00E80684" w:rsidRDefault="00476501" w:rsidP="00476501">
      <w:pPr>
        <w:pStyle w:val="CM34"/>
        <w:spacing w:after="240"/>
        <w:ind w:left="1701" w:right="342" w:hanging="850"/>
        <w:rPr>
          <w:rFonts w:ascii="Arial" w:hAnsi="Arial" w:cs="Arial"/>
          <w:color w:val="211D1E"/>
        </w:rPr>
      </w:pPr>
      <w:r w:rsidRPr="00E80684">
        <w:rPr>
          <w:rFonts w:ascii="Arial" w:hAnsi="Arial" w:cs="Arial"/>
          <w:color w:val="211D1E"/>
        </w:rPr>
        <w:t xml:space="preserve">2.9.1 </w:t>
      </w:r>
      <w:r w:rsidRPr="00E80684">
        <w:rPr>
          <w:rFonts w:ascii="Arial" w:hAnsi="Arial" w:cs="Arial"/>
          <w:color w:val="211D1E"/>
        </w:rPr>
        <w:tab/>
        <w:t xml:space="preserve">Each year, the Chief Fire Ofﬁcer in conjunction with the Finance Ofﬁcer shall draw up a programme of proposals for capital expenditure taking into account: </w:t>
      </w:r>
    </w:p>
    <w:p w:rsidR="00476501" w:rsidRPr="00E80684" w:rsidRDefault="00476501" w:rsidP="00476501">
      <w:pPr>
        <w:pStyle w:val="CM34"/>
        <w:spacing w:after="240"/>
        <w:ind w:left="1701" w:right="342" w:hanging="850"/>
        <w:rPr>
          <w:rFonts w:ascii="Arial" w:hAnsi="Arial" w:cs="Arial"/>
          <w:color w:val="211D1E"/>
        </w:rPr>
      </w:pPr>
      <w:r>
        <w:rPr>
          <w:rFonts w:ascii="Arial" w:hAnsi="Arial" w:cs="Arial"/>
          <w:color w:val="211D1E"/>
        </w:rPr>
        <w:tab/>
      </w:r>
      <w:r w:rsidRPr="00E80684">
        <w:rPr>
          <w:rFonts w:ascii="Arial" w:hAnsi="Arial" w:cs="Arial"/>
          <w:color w:val="211D1E"/>
        </w:rPr>
        <w:t xml:space="preserve">statutory requirements and strategic plans </w:t>
      </w:r>
    </w:p>
    <w:p w:rsidR="00476501" w:rsidRPr="00E80684" w:rsidRDefault="00476501" w:rsidP="00476501">
      <w:pPr>
        <w:pStyle w:val="CM34"/>
        <w:spacing w:after="240"/>
        <w:ind w:left="1701" w:right="932" w:hanging="850"/>
        <w:rPr>
          <w:rFonts w:ascii="Arial" w:hAnsi="Arial" w:cs="Arial"/>
          <w:color w:val="211D1E"/>
        </w:rPr>
      </w:pPr>
      <w:r>
        <w:rPr>
          <w:rFonts w:ascii="Arial" w:hAnsi="Arial" w:cs="Arial"/>
          <w:color w:val="211D1E"/>
        </w:rPr>
        <w:tab/>
      </w:r>
      <w:r w:rsidRPr="00E80684">
        <w:rPr>
          <w:rFonts w:ascii="Arial" w:hAnsi="Arial" w:cs="Arial"/>
          <w:color w:val="211D1E"/>
        </w:rPr>
        <w:t xml:space="preserve">capital guidelines issued by Central Government including available resources </w:t>
      </w:r>
    </w:p>
    <w:p w:rsidR="00476501" w:rsidRPr="00E80684" w:rsidRDefault="00476501" w:rsidP="00476501">
      <w:pPr>
        <w:pStyle w:val="CM34"/>
        <w:spacing w:after="240"/>
        <w:ind w:left="1701" w:right="292" w:hanging="850"/>
        <w:rPr>
          <w:rFonts w:ascii="Arial" w:hAnsi="Arial" w:cs="Arial"/>
          <w:color w:val="211D1E"/>
        </w:rPr>
      </w:pPr>
      <w:r>
        <w:rPr>
          <w:rFonts w:ascii="Arial" w:hAnsi="Arial" w:cs="Arial"/>
          <w:color w:val="211D1E"/>
        </w:rPr>
        <w:tab/>
      </w:r>
      <w:r w:rsidRPr="00E80684">
        <w:rPr>
          <w:rFonts w:ascii="Arial" w:hAnsi="Arial" w:cs="Arial"/>
          <w:color w:val="211D1E"/>
        </w:rPr>
        <w:t>Government capital grants and speciﬁc borrowing approvals, availability of capital receipts, other resources – including internal resources.</w:t>
      </w:r>
    </w:p>
    <w:p w:rsidR="00476501" w:rsidRPr="00E80684" w:rsidRDefault="00476501" w:rsidP="00476501">
      <w:pPr>
        <w:pStyle w:val="CM34"/>
        <w:spacing w:after="240"/>
        <w:ind w:left="1701" w:hanging="850"/>
        <w:rPr>
          <w:rFonts w:ascii="Arial" w:hAnsi="Arial" w:cs="Arial"/>
          <w:color w:val="211D1E"/>
        </w:rPr>
      </w:pPr>
      <w:r>
        <w:rPr>
          <w:rFonts w:ascii="Arial" w:hAnsi="Arial" w:cs="Arial"/>
          <w:color w:val="211D1E"/>
        </w:rPr>
        <w:tab/>
      </w:r>
      <w:r w:rsidRPr="00E80684">
        <w:rPr>
          <w:rFonts w:ascii="Arial" w:hAnsi="Arial" w:cs="Arial"/>
          <w:color w:val="211D1E"/>
        </w:rPr>
        <w:t xml:space="preserve">the level of existing capital commitments </w:t>
      </w:r>
    </w:p>
    <w:p w:rsidR="00476501" w:rsidRPr="00E80684" w:rsidRDefault="00476501" w:rsidP="00476501">
      <w:pPr>
        <w:pStyle w:val="CM34"/>
        <w:spacing w:after="240"/>
        <w:ind w:left="1701" w:hanging="850"/>
        <w:rPr>
          <w:rFonts w:ascii="Arial" w:hAnsi="Arial" w:cs="Arial"/>
          <w:color w:val="211D1E"/>
        </w:rPr>
      </w:pPr>
      <w:r w:rsidRPr="00E80684">
        <w:rPr>
          <w:rFonts w:ascii="Arial" w:hAnsi="Arial" w:cs="Arial"/>
          <w:color w:val="211D1E"/>
        </w:rPr>
        <w:t xml:space="preserve">2.9.2 </w:t>
      </w:r>
      <w:r w:rsidRPr="00E80684">
        <w:rPr>
          <w:rFonts w:ascii="Arial" w:hAnsi="Arial" w:cs="Arial"/>
          <w:color w:val="211D1E"/>
        </w:rPr>
        <w:tab/>
        <w:t>The Chief Fire Ofﬁcer shall ensure that for each capital scheme an appraisal is carried out and the full ﬁnancial implications of any proposals fully evaluated and disclosed prior to being included in the Capital Programme. The appropriate approval must be secured before any contractual commitments are entered into.</w:t>
      </w:r>
    </w:p>
    <w:p w:rsidR="00476501" w:rsidRPr="00E80684" w:rsidRDefault="00476501" w:rsidP="00476501">
      <w:pPr>
        <w:pStyle w:val="CM35"/>
        <w:spacing w:after="240"/>
        <w:ind w:left="1701" w:right="162" w:hanging="850"/>
        <w:rPr>
          <w:rFonts w:ascii="Arial" w:hAnsi="Arial" w:cs="Arial"/>
          <w:color w:val="211D1E"/>
        </w:rPr>
      </w:pPr>
      <w:r w:rsidRPr="00E80684">
        <w:rPr>
          <w:rFonts w:ascii="Arial" w:hAnsi="Arial" w:cs="Arial"/>
          <w:color w:val="211D1E"/>
        </w:rPr>
        <w:t xml:space="preserve">2.9.3 </w:t>
      </w:r>
      <w:r w:rsidRPr="00E80684">
        <w:rPr>
          <w:rFonts w:ascii="Arial" w:hAnsi="Arial" w:cs="Arial"/>
          <w:color w:val="211D1E"/>
        </w:rPr>
        <w:tab/>
        <w:t xml:space="preserve">The proposals for capital spending, together with ﬁnancial implications will then be submitted to the Authority for determination of the Capital Programme. </w:t>
      </w:r>
    </w:p>
    <w:p w:rsidR="00476501" w:rsidRPr="00E80684" w:rsidRDefault="00476501" w:rsidP="00476501">
      <w:pPr>
        <w:pStyle w:val="CM34"/>
        <w:spacing w:after="240"/>
        <w:ind w:left="851" w:right="662" w:hanging="851"/>
        <w:rPr>
          <w:rFonts w:ascii="Arial" w:hAnsi="Arial" w:cs="Arial"/>
          <w:color w:val="211D1E"/>
        </w:rPr>
      </w:pPr>
      <w:r w:rsidRPr="00E80684">
        <w:rPr>
          <w:rFonts w:ascii="Arial" w:hAnsi="Arial" w:cs="Arial"/>
          <w:b/>
          <w:bCs/>
          <w:color w:val="211D1E"/>
        </w:rPr>
        <w:t xml:space="preserve">2.10 </w:t>
      </w:r>
      <w:r w:rsidRPr="00E80684">
        <w:rPr>
          <w:rFonts w:ascii="Arial" w:hAnsi="Arial" w:cs="Arial"/>
          <w:b/>
          <w:bCs/>
          <w:color w:val="211D1E"/>
        </w:rPr>
        <w:tab/>
        <w:t xml:space="preserve">Capital Programme Monitoring and Budgetary Control Arrangements </w:t>
      </w:r>
    </w:p>
    <w:p w:rsidR="00476501" w:rsidRPr="00E80684" w:rsidRDefault="00476501" w:rsidP="00476501">
      <w:pPr>
        <w:pStyle w:val="CM34"/>
        <w:spacing w:after="240"/>
        <w:ind w:left="1701" w:hanging="850"/>
        <w:rPr>
          <w:rFonts w:ascii="Arial" w:hAnsi="Arial" w:cs="Arial"/>
          <w:color w:val="211D1E"/>
        </w:rPr>
      </w:pPr>
      <w:r>
        <w:rPr>
          <w:rFonts w:ascii="Arial" w:hAnsi="Arial" w:cs="Arial"/>
          <w:color w:val="211D1E"/>
        </w:rPr>
        <w:t xml:space="preserve">2.10.1 </w:t>
      </w:r>
      <w:r>
        <w:rPr>
          <w:rFonts w:ascii="Arial" w:hAnsi="Arial" w:cs="Arial"/>
          <w:color w:val="211D1E"/>
        </w:rPr>
        <w:tab/>
      </w:r>
      <w:r w:rsidRPr="00E80684">
        <w:rPr>
          <w:rFonts w:ascii="Arial" w:hAnsi="Arial" w:cs="Arial"/>
          <w:color w:val="211D1E"/>
        </w:rPr>
        <w:t xml:space="preserve">The Chief Fire Ofﬁcer shall: </w:t>
      </w:r>
    </w:p>
    <w:p w:rsidR="00476501" w:rsidRPr="00E80684" w:rsidRDefault="00476501" w:rsidP="00476501">
      <w:pPr>
        <w:pStyle w:val="CM34"/>
        <w:spacing w:after="240"/>
        <w:ind w:left="2268" w:right="240" w:hanging="567"/>
        <w:rPr>
          <w:rFonts w:ascii="Arial" w:hAnsi="Arial" w:cs="Arial"/>
          <w:color w:val="211D1E"/>
        </w:rPr>
      </w:pPr>
      <w:r w:rsidRPr="00E80684">
        <w:rPr>
          <w:rFonts w:ascii="Arial" w:hAnsi="Arial" w:cs="Arial"/>
          <w:color w:val="211D1E"/>
        </w:rPr>
        <w:t xml:space="preserve">a) </w:t>
      </w:r>
      <w:r w:rsidRPr="00E80684">
        <w:rPr>
          <w:rFonts w:ascii="Arial" w:hAnsi="Arial" w:cs="Arial"/>
          <w:color w:val="211D1E"/>
        </w:rPr>
        <w:tab/>
        <w:t xml:space="preserve">make arrangements for the implementation of the agreed Capital Programme in accordance with Standing Orders </w:t>
      </w:r>
    </w:p>
    <w:p w:rsidR="00476501" w:rsidRPr="00E80684" w:rsidRDefault="00476501" w:rsidP="00476501">
      <w:pPr>
        <w:pStyle w:val="CM34"/>
        <w:spacing w:after="240"/>
        <w:ind w:left="2268" w:right="402" w:hanging="567"/>
        <w:rPr>
          <w:rFonts w:ascii="Arial" w:hAnsi="Arial" w:cs="Arial"/>
          <w:color w:val="211D1E"/>
        </w:rPr>
      </w:pPr>
      <w:r w:rsidRPr="00E80684">
        <w:rPr>
          <w:rFonts w:ascii="Arial" w:hAnsi="Arial" w:cs="Arial"/>
          <w:color w:val="211D1E"/>
        </w:rPr>
        <w:t xml:space="preserve">b) </w:t>
      </w:r>
      <w:r w:rsidRPr="00E80684">
        <w:rPr>
          <w:rFonts w:ascii="Arial" w:hAnsi="Arial" w:cs="Arial"/>
          <w:color w:val="211D1E"/>
        </w:rPr>
        <w:tab/>
        <w:t xml:space="preserve">monitor progress of spending against the Capital Programme </w:t>
      </w:r>
    </w:p>
    <w:p w:rsidR="00476501" w:rsidRPr="00E80684" w:rsidRDefault="00476501" w:rsidP="00476501">
      <w:pPr>
        <w:pStyle w:val="CM34"/>
        <w:spacing w:after="240"/>
        <w:ind w:left="2268" w:right="120" w:hanging="567"/>
        <w:rPr>
          <w:rFonts w:ascii="Arial" w:hAnsi="Arial" w:cs="Arial"/>
          <w:color w:val="211D1E"/>
        </w:rPr>
      </w:pPr>
      <w:r w:rsidRPr="00E80684">
        <w:rPr>
          <w:rFonts w:ascii="Arial" w:hAnsi="Arial" w:cs="Arial"/>
          <w:color w:val="211D1E"/>
        </w:rPr>
        <w:t xml:space="preserve">c) </w:t>
      </w:r>
      <w:r w:rsidRPr="00E80684">
        <w:rPr>
          <w:rFonts w:ascii="Arial" w:hAnsi="Arial" w:cs="Arial"/>
          <w:color w:val="211D1E"/>
        </w:rPr>
        <w:tab/>
        <w:t>review and update costings and phasing of projects and programmes as appropriate</w:t>
      </w:r>
    </w:p>
    <w:p w:rsidR="00476501" w:rsidRPr="00E80684" w:rsidRDefault="00476501" w:rsidP="00476501">
      <w:pPr>
        <w:pStyle w:val="CM34"/>
        <w:spacing w:after="240"/>
        <w:ind w:left="1701" w:right="120" w:hanging="850"/>
        <w:rPr>
          <w:rFonts w:ascii="Arial" w:hAnsi="Arial" w:cs="Arial"/>
          <w:color w:val="211D1E"/>
        </w:rPr>
      </w:pPr>
      <w:r w:rsidRPr="00E80684">
        <w:rPr>
          <w:rFonts w:ascii="Arial" w:hAnsi="Arial" w:cs="Arial"/>
          <w:color w:val="211D1E"/>
        </w:rPr>
        <w:t xml:space="preserve">2.10.2 </w:t>
      </w:r>
      <w:r w:rsidRPr="00E80684">
        <w:rPr>
          <w:rFonts w:ascii="Arial" w:hAnsi="Arial" w:cs="Arial"/>
          <w:color w:val="211D1E"/>
        </w:rPr>
        <w:tab/>
        <w:t xml:space="preserve">The Authority shall exercise control over capital spending and resources and may authorise variations to the Authority’s capital programme provided such variations: </w:t>
      </w:r>
    </w:p>
    <w:p w:rsidR="00476501" w:rsidRPr="00E80684" w:rsidRDefault="00476501" w:rsidP="00476501">
      <w:pPr>
        <w:pStyle w:val="CM34"/>
        <w:spacing w:after="240"/>
        <w:ind w:left="1701" w:hanging="1417"/>
        <w:rPr>
          <w:rFonts w:ascii="Arial" w:hAnsi="Arial" w:cs="Arial"/>
          <w:color w:val="211D1E"/>
        </w:rPr>
      </w:pPr>
      <w:r>
        <w:rPr>
          <w:rFonts w:ascii="Arial" w:hAnsi="Arial" w:cs="Arial"/>
          <w:color w:val="211D1E"/>
        </w:rPr>
        <w:tab/>
      </w:r>
      <w:r w:rsidRPr="00E80684">
        <w:rPr>
          <w:rFonts w:ascii="Arial" w:hAnsi="Arial" w:cs="Arial"/>
          <w:color w:val="211D1E"/>
        </w:rPr>
        <w:t xml:space="preserve">are within available resources </w:t>
      </w:r>
    </w:p>
    <w:p w:rsidR="00476501" w:rsidRPr="00E80684" w:rsidRDefault="00476501" w:rsidP="00476501">
      <w:pPr>
        <w:pStyle w:val="CM34"/>
        <w:spacing w:after="240"/>
        <w:ind w:left="1701" w:hanging="1417"/>
        <w:rPr>
          <w:rFonts w:ascii="Arial" w:hAnsi="Arial" w:cs="Arial"/>
          <w:color w:val="211D1E"/>
        </w:rPr>
      </w:pPr>
      <w:r>
        <w:rPr>
          <w:rFonts w:ascii="Arial" w:hAnsi="Arial" w:cs="Arial"/>
          <w:color w:val="211D1E"/>
        </w:rPr>
        <w:tab/>
      </w:r>
      <w:r w:rsidRPr="00E80684">
        <w:rPr>
          <w:rFonts w:ascii="Arial" w:hAnsi="Arial" w:cs="Arial"/>
          <w:color w:val="211D1E"/>
        </w:rPr>
        <w:t xml:space="preserve">are consistent with Authority policy </w:t>
      </w:r>
    </w:p>
    <w:p w:rsidR="00476501" w:rsidRPr="00E80684" w:rsidRDefault="00476501" w:rsidP="00476501">
      <w:pPr>
        <w:pStyle w:val="CM34"/>
        <w:spacing w:after="240"/>
        <w:ind w:left="1701" w:hanging="850"/>
        <w:rPr>
          <w:rFonts w:ascii="Arial" w:hAnsi="Arial" w:cs="Arial"/>
          <w:color w:val="211D1E"/>
        </w:rPr>
      </w:pPr>
      <w:r w:rsidRPr="00E80684">
        <w:rPr>
          <w:rFonts w:ascii="Arial" w:hAnsi="Arial" w:cs="Arial"/>
          <w:color w:val="211D1E"/>
        </w:rPr>
        <w:t xml:space="preserve">2.10.3 </w:t>
      </w:r>
      <w:r w:rsidRPr="00E80684">
        <w:rPr>
          <w:rFonts w:ascii="Arial" w:hAnsi="Arial" w:cs="Arial"/>
          <w:color w:val="211D1E"/>
        </w:rPr>
        <w:tab/>
        <w:t xml:space="preserve">To enable the Authority to exercise control over capital spending, the Finance Ofﬁcer will report to the Authority on a quarterly basis with a review of the latest capital programme position. </w:t>
      </w:r>
    </w:p>
    <w:p w:rsidR="00476501" w:rsidRPr="00E80684" w:rsidRDefault="00476501" w:rsidP="00476501">
      <w:pPr>
        <w:pStyle w:val="CM34"/>
        <w:spacing w:after="240"/>
        <w:ind w:left="1701" w:right="162" w:hanging="850"/>
        <w:rPr>
          <w:rFonts w:ascii="Arial" w:hAnsi="Arial" w:cs="Arial"/>
          <w:color w:val="211D1E"/>
        </w:rPr>
      </w:pPr>
      <w:r w:rsidRPr="00E80684">
        <w:rPr>
          <w:rFonts w:ascii="Arial" w:hAnsi="Arial" w:cs="Arial"/>
          <w:color w:val="211D1E"/>
        </w:rPr>
        <w:t xml:space="preserve">2.10.4 </w:t>
      </w:r>
      <w:r w:rsidRPr="00E80684">
        <w:rPr>
          <w:rFonts w:ascii="Arial" w:hAnsi="Arial" w:cs="Arial"/>
          <w:color w:val="211D1E"/>
        </w:rPr>
        <w:tab/>
        <w:t xml:space="preserve">Where projects in the Capital Programme are included on the assumption of resources becoming available, no ﬁnancial commitments should be entered on these projects unless resources are conﬁrmed as being available to the satisfaction of the Finance Ofﬁcer. </w:t>
      </w:r>
    </w:p>
    <w:p w:rsidR="00476501" w:rsidRPr="00E80684" w:rsidRDefault="00476501" w:rsidP="00476501">
      <w:pPr>
        <w:pStyle w:val="CM34"/>
        <w:spacing w:after="240"/>
        <w:ind w:left="1701" w:hanging="850"/>
        <w:rPr>
          <w:rFonts w:ascii="Arial" w:hAnsi="Arial" w:cs="Arial"/>
          <w:color w:val="211D1E"/>
        </w:rPr>
      </w:pPr>
      <w:r w:rsidRPr="00E80684">
        <w:rPr>
          <w:rFonts w:ascii="Arial" w:hAnsi="Arial" w:cs="Arial"/>
          <w:color w:val="211D1E"/>
        </w:rPr>
        <w:t xml:space="preserve">2.10.5 </w:t>
      </w:r>
      <w:r w:rsidRPr="00E80684">
        <w:rPr>
          <w:rFonts w:ascii="Arial" w:hAnsi="Arial" w:cs="Arial"/>
          <w:color w:val="211D1E"/>
        </w:rPr>
        <w:tab/>
        <w:t xml:space="preserve">In the event that project costs are at variance with programme, either in terms of cash ﬂow or in total, the Chief Fire Ofﬁcer should seek to bring the scheme in line with programme or, if that should not prove possible, should attempt to contain variances within the overall programme for which they are responsible. </w:t>
      </w:r>
    </w:p>
    <w:p w:rsidR="00476501" w:rsidRPr="00E80684" w:rsidRDefault="00476501" w:rsidP="00476501">
      <w:pPr>
        <w:pStyle w:val="CM5"/>
        <w:spacing w:after="240" w:line="240" w:lineRule="auto"/>
        <w:ind w:left="1701" w:hanging="850"/>
        <w:rPr>
          <w:rFonts w:ascii="Arial" w:hAnsi="Arial" w:cs="Arial"/>
          <w:color w:val="211D1E"/>
        </w:rPr>
      </w:pPr>
      <w:r w:rsidRPr="00E80684">
        <w:rPr>
          <w:rFonts w:ascii="Arial" w:hAnsi="Arial" w:cs="Arial"/>
          <w:color w:val="211D1E"/>
        </w:rPr>
        <w:t xml:space="preserve">2.10.6 </w:t>
      </w:r>
      <w:r w:rsidRPr="00E80684">
        <w:rPr>
          <w:rFonts w:ascii="Arial" w:hAnsi="Arial" w:cs="Arial"/>
          <w:color w:val="211D1E"/>
        </w:rPr>
        <w:tab/>
        <w:t xml:space="preserve">The Finance Ofﬁcer must be consulted where signiﬁcant variances to the Capital Programme are in prospect. Should the Chief Fire Ofﬁcer be unable to accommodate variations in expenditure within the approved capital programme, the approval of the Authority will be required to vary the Capital Programme subject to resources being available. </w:t>
      </w:r>
    </w:p>
    <w:p w:rsidR="00476501" w:rsidRPr="00E80684" w:rsidRDefault="00476501" w:rsidP="00476501">
      <w:pPr>
        <w:pStyle w:val="CM33"/>
        <w:pageBreakBefore/>
        <w:spacing w:after="240"/>
        <w:ind w:left="852" w:hanging="852"/>
        <w:rPr>
          <w:rFonts w:ascii="Arial" w:hAnsi="Arial" w:cs="Arial"/>
          <w:color w:val="211D1E"/>
        </w:rPr>
      </w:pPr>
      <w:r w:rsidRPr="00E80684">
        <w:rPr>
          <w:rFonts w:ascii="Arial" w:hAnsi="Arial" w:cs="Arial"/>
          <w:b/>
          <w:bCs/>
          <w:color w:val="211D1E"/>
        </w:rPr>
        <w:t xml:space="preserve">Financial Regulation Three </w:t>
      </w:r>
    </w:p>
    <w:p w:rsidR="00476501" w:rsidRPr="00E80684" w:rsidRDefault="00476501" w:rsidP="00476501">
      <w:pPr>
        <w:pStyle w:val="CM33"/>
        <w:spacing w:after="240"/>
        <w:ind w:left="852" w:hanging="852"/>
        <w:rPr>
          <w:rFonts w:ascii="Arial" w:hAnsi="Arial" w:cs="Arial"/>
          <w:color w:val="211D1E"/>
        </w:rPr>
      </w:pPr>
      <w:r w:rsidRPr="00E80684">
        <w:rPr>
          <w:rFonts w:ascii="Arial" w:hAnsi="Arial" w:cs="Arial"/>
          <w:b/>
          <w:bCs/>
          <w:color w:val="211D1E"/>
        </w:rPr>
        <w:t xml:space="preserve">Accounting </w:t>
      </w:r>
    </w:p>
    <w:p w:rsidR="00476501" w:rsidRPr="00E80684" w:rsidRDefault="00476501" w:rsidP="00476501">
      <w:pPr>
        <w:pStyle w:val="CM34"/>
        <w:spacing w:after="240"/>
        <w:ind w:left="852" w:hanging="852"/>
        <w:rPr>
          <w:rFonts w:ascii="Arial" w:hAnsi="Arial" w:cs="Arial"/>
          <w:color w:val="211D1E"/>
        </w:rPr>
      </w:pPr>
      <w:r w:rsidRPr="00E80684">
        <w:rPr>
          <w:rFonts w:ascii="Arial" w:hAnsi="Arial" w:cs="Arial"/>
          <w:color w:val="211D1E"/>
        </w:rPr>
        <w:t xml:space="preserve">3.1 </w:t>
      </w:r>
      <w:r w:rsidRPr="00E80684">
        <w:rPr>
          <w:rFonts w:ascii="Arial" w:hAnsi="Arial" w:cs="Arial"/>
          <w:color w:val="211D1E"/>
        </w:rPr>
        <w:tab/>
        <w:t xml:space="preserve">The Finance Ofﬁcer shall: </w:t>
      </w:r>
    </w:p>
    <w:p w:rsidR="00476501" w:rsidRPr="00E80684" w:rsidRDefault="00476501" w:rsidP="00476501">
      <w:pPr>
        <w:pStyle w:val="CM34"/>
        <w:spacing w:after="240"/>
        <w:ind w:left="1276" w:right="120" w:hanging="425"/>
        <w:rPr>
          <w:rFonts w:ascii="Arial" w:hAnsi="Arial" w:cs="Arial"/>
          <w:color w:val="211D1E"/>
        </w:rPr>
      </w:pPr>
      <w:r w:rsidRPr="00E80684">
        <w:rPr>
          <w:rFonts w:ascii="Arial" w:hAnsi="Arial" w:cs="Arial"/>
          <w:color w:val="211D1E"/>
        </w:rPr>
        <w:t xml:space="preserve">a) </w:t>
      </w:r>
      <w:r w:rsidRPr="00E80684">
        <w:rPr>
          <w:rFonts w:ascii="Arial" w:hAnsi="Arial" w:cs="Arial"/>
          <w:color w:val="211D1E"/>
        </w:rPr>
        <w:tab/>
        <w:t xml:space="preserve">determine accounting systems and procedures and the form of ﬁnancial records and statements; </w:t>
      </w:r>
    </w:p>
    <w:p w:rsidR="00476501" w:rsidRPr="00E80684" w:rsidRDefault="00476501" w:rsidP="00476501">
      <w:pPr>
        <w:pStyle w:val="CM34"/>
        <w:spacing w:after="240"/>
        <w:ind w:left="1276" w:right="537" w:hanging="425"/>
        <w:rPr>
          <w:rFonts w:ascii="Arial" w:hAnsi="Arial" w:cs="Arial"/>
          <w:color w:val="211D1E"/>
        </w:rPr>
      </w:pPr>
      <w:r w:rsidRPr="00E80684">
        <w:rPr>
          <w:rFonts w:ascii="Arial" w:hAnsi="Arial" w:cs="Arial"/>
          <w:color w:val="211D1E"/>
        </w:rPr>
        <w:t xml:space="preserve">b) </w:t>
      </w:r>
      <w:r w:rsidRPr="00E80684">
        <w:rPr>
          <w:rFonts w:ascii="Arial" w:hAnsi="Arial" w:cs="Arial"/>
          <w:color w:val="211D1E"/>
        </w:rPr>
        <w:tab/>
        <w:t xml:space="preserve">provide guidance and advice on all accounting matters; </w:t>
      </w:r>
    </w:p>
    <w:p w:rsidR="00476501" w:rsidRPr="00E80684" w:rsidRDefault="00476501" w:rsidP="00476501">
      <w:pPr>
        <w:pStyle w:val="CM34"/>
        <w:spacing w:after="240"/>
        <w:ind w:left="1276" w:right="537" w:hanging="425"/>
        <w:rPr>
          <w:rFonts w:ascii="Arial" w:hAnsi="Arial" w:cs="Arial"/>
          <w:color w:val="211D1E"/>
        </w:rPr>
      </w:pPr>
      <w:r w:rsidRPr="00E80684">
        <w:rPr>
          <w:rFonts w:ascii="Arial" w:hAnsi="Arial" w:cs="Arial"/>
          <w:color w:val="211D1E"/>
        </w:rPr>
        <w:t xml:space="preserve">c) </w:t>
      </w:r>
      <w:r w:rsidRPr="00E80684">
        <w:rPr>
          <w:rFonts w:ascii="Arial" w:hAnsi="Arial" w:cs="Arial"/>
          <w:color w:val="211D1E"/>
        </w:rPr>
        <w:tab/>
        <w:t xml:space="preserve">monitor accounting performance to ensure an adequate standard for all services; </w:t>
      </w:r>
    </w:p>
    <w:p w:rsidR="00476501" w:rsidRPr="00E80684" w:rsidRDefault="00476501" w:rsidP="00476501">
      <w:pPr>
        <w:pStyle w:val="CM34"/>
        <w:spacing w:after="240"/>
        <w:ind w:left="1276" w:right="240" w:hanging="425"/>
        <w:rPr>
          <w:rFonts w:ascii="Arial" w:hAnsi="Arial" w:cs="Arial"/>
          <w:color w:val="211D1E"/>
        </w:rPr>
      </w:pPr>
      <w:r w:rsidRPr="00E80684">
        <w:rPr>
          <w:rFonts w:ascii="Arial" w:hAnsi="Arial" w:cs="Arial"/>
          <w:color w:val="211D1E"/>
        </w:rPr>
        <w:t xml:space="preserve">d) </w:t>
      </w:r>
      <w:r w:rsidRPr="00E80684">
        <w:rPr>
          <w:rFonts w:ascii="Arial" w:hAnsi="Arial" w:cs="Arial"/>
          <w:color w:val="211D1E"/>
        </w:rPr>
        <w:tab/>
        <w:t xml:space="preserve">certify ﬁnancial returns, grant claims and other periodic ﬁnancial reports required of the Authority. </w:t>
      </w:r>
    </w:p>
    <w:p w:rsidR="00476501" w:rsidRPr="00E80684" w:rsidRDefault="00476501" w:rsidP="00476501">
      <w:pPr>
        <w:pStyle w:val="CM34"/>
        <w:spacing w:after="240"/>
        <w:ind w:left="852" w:hanging="852"/>
        <w:rPr>
          <w:rFonts w:ascii="Arial" w:hAnsi="Arial" w:cs="Arial"/>
          <w:color w:val="211D1E"/>
        </w:rPr>
      </w:pPr>
      <w:r w:rsidRPr="00E80684">
        <w:rPr>
          <w:rFonts w:ascii="Arial" w:hAnsi="Arial" w:cs="Arial"/>
          <w:color w:val="211D1E"/>
        </w:rPr>
        <w:t xml:space="preserve">3.2 </w:t>
      </w:r>
      <w:r w:rsidRPr="00E80684">
        <w:rPr>
          <w:rFonts w:ascii="Arial" w:hAnsi="Arial" w:cs="Arial"/>
          <w:color w:val="211D1E"/>
        </w:rPr>
        <w:tab/>
        <w:t xml:space="preserve">The Chief Fire Ofﬁcer shall </w:t>
      </w:r>
    </w:p>
    <w:p w:rsidR="00476501" w:rsidRPr="00E80684" w:rsidRDefault="00476501" w:rsidP="00476501">
      <w:pPr>
        <w:pStyle w:val="CM34"/>
        <w:spacing w:after="240"/>
        <w:ind w:left="1417" w:right="305" w:hanging="566"/>
        <w:rPr>
          <w:rFonts w:ascii="Arial" w:hAnsi="Arial" w:cs="Arial"/>
          <w:color w:val="211D1E"/>
        </w:rPr>
      </w:pPr>
      <w:r w:rsidRPr="00E80684">
        <w:rPr>
          <w:rFonts w:ascii="Arial" w:hAnsi="Arial" w:cs="Arial"/>
          <w:color w:val="211D1E"/>
        </w:rPr>
        <w:t xml:space="preserve">a) </w:t>
      </w:r>
      <w:r w:rsidRPr="00E80684">
        <w:rPr>
          <w:rFonts w:ascii="Arial" w:hAnsi="Arial" w:cs="Arial"/>
          <w:color w:val="211D1E"/>
        </w:rPr>
        <w:tab/>
        <w:t xml:space="preserve">implement accounting procedures and adopt the form of ﬁnancial records and statements as determined by the Finance Ofﬁcer; </w:t>
      </w:r>
    </w:p>
    <w:p w:rsidR="00476501" w:rsidRPr="00E80684" w:rsidRDefault="00476501" w:rsidP="00476501">
      <w:pPr>
        <w:pStyle w:val="CM34"/>
        <w:spacing w:after="240"/>
        <w:ind w:left="1417" w:hanging="566"/>
        <w:rPr>
          <w:rFonts w:ascii="Arial" w:hAnsi="Arial" w:cs="Arial"/>
          <w:color w:val="211D1E"/>
        </w:rPr>
      </w:pPr>
      <w:r w:rsidRPr="00E80684">
        <w:rPr>
          <w:rFonts w:ascii="Arial" w:hAnsi="Arial" w:cs="Arial"/>
          <w:color w:val="211D1E"/>
        </w:rPr>
        <w:t xml:space="preserve">b) </w:t>
      </w:r>
      <w:r w:rsidRPr="00E80684">
        <w:rPr>
          <w:rFonts w:ascii="Arial" w:hAnsi="Arial" w:cs="Arial"/>
          <w:color w:val="211D1E"/>
        </w:rPr>
        <w:tab/>
        <w:t xml:space="preserve">obtain the approval of the Finance Ofﬁcer prior to introducing or changing the form or method of existing accounting systems and procedures, ﬁnancial records or statements. Approval is to be requested from the Finance Ofﬁcer in writing. Internal Audit advice should be sought for all proposed changes at as early a stage as possible. </w:t>
      </w:r>
    </w:p>
    <w:p w:rsidR="00476501" w:rsidRPr="00E80684" w:rsidRDefault="00476501" w:rsidP="00476501">
      <w:pPr>
        <w:pStyle w:val="CM34"/>
        <w:spacing w:after="240"/>
        <w:ind w:left="1417" w:right="240" w:hanging="566"/>
        <w:rPr>
          <w:rFonts w:ascii="Arial" w:hAnsi="Arial" w:cs="Arial"/>
          <w:color w:val="211D1E"/>
        </w:rPr>
      </w:pPr>
      <w:r w:rsidRPr="00E80684">
        <w:rPr>
          <w:rFonts w:ascii="Arial" w:hAnsi="Arial" w:cs="Arial"/>
          <w:color w:val="211D1E"/>
        </w:rPr>
        <w:t xml:space="preserve">c) </w:t>
      </w:r>
      <w:r w:rsidRPr="00E80684">
        <w:rPr>
          <w:rFonts w:ascii="Arial" w:hAnsi="Arial" w:cs="Arial"/>
          <w:color w:val="211D1E"/>
        </w:rPr>
        <w:tab/>
        <w:t xml:space="preserve">complete and pass to the Finance Ofﬁcer ﬁnancial returns and other ﬁnancial reports requiring certiﬁcation; </w:t>
      </w:r>
    </w:p>
    <w:p w:rsidR="00476501" w:rsidRPr="00E80684" w:rsidRDefault="00476501" w:rsidP="00476501">
      <w:pPr>
        <w:pStyle w:val="Default"/>
        <w:spacing w:after="240"/>
        <w:ind w:left="1417" w:right="472" w:hanging="566"/>
        <w:rPr>
          <w:color w:val="211D1E"/>
        </w:rPr>
      </w:pPr>
      <w:r w:rsidRPr="00E80684">
        <w:rPr>
          <w:color w:val="211D1E"/>
        </w:rPr>
        <w:t xml:space="preserve">d) </w:t>
      </w:r>
      <w:r w:rsidRPr="00E80684">
        <w:rPr>
          <w:color w:val="211D1E"/>
        </w:rPr>
        <w:tab/>
        <w:t xml:space="preserve">keep a proper separation of duties for staff with ﬁnancial responsibilities. </w:t>
      </w:r>
    </w:p>
    <w:p w:rsidR="00476501" w:rsidRPr="00E80684" w:rsidRDefault="00476501" w:rsidP="00476501">
      <w:pPr>
        <w:pStyle w:val="CM34"/>
        <w:spacing w:after="240"/>
        <w:ind w:left="852" w:right="342" w:hanging="852"/>
        <w:rPr>
          <w:rFonts w:ascii="Arial" w:hAnsi="Arial" w:cs="Arial"/>
          <w:color w:val="211D1E"/>
        </w:rPr>
      </w:pPr>
      <w:r w:rsidRPr="00E80684">
        <w:rPr>
          <w:rFonts w:ascii="Arial" w:hAnsi="Arial" w:cs="Arial"/>
          <w:color w:val="211D1E"/>
        </w:rPr>
        <w:t xml:space="preserve">3.3 </w:t>
      </w:r>
      <w:r w:rsidRPr="00E80684">
        <w:rPr>
          <w:rFonts w:ascii="Arial" w:hAnsi="Arial" w:cs="Arial"/>
          <w:color w:val="211D1E"/>
        </w:rPr>
        <w:tab/>
        <w:t>The following principles shall be observed in connection with accounting systems:</w:t>
      </w:r>
      <w:r w:rsidRPr="00E80684">
        <w:rPr>
          <w:rFonts w:ascii="Arial" w:hAnsi="Arial" w:cs="Arial"/>
          <w:color w:val="211D1E"/>
        </w:rPr>
        <w:softHyphen/>
      </w:r>
    </w:p>
    <w:p w:rsidR="00476501" w:rsidRPr="00E80684" w:rsidRDefault="00476501" w:rsidP="00476501">
      <w:pPr>
        <w:pStyle w:val="Default"/>
        <w:spacing w:after="240"/>
        <w:ind w:left="1418" w:hanging="556"/>
        <w:rPr>
          <w:color w:val="211D1E"/>
        </w:rPr>
      </w:pPr>
      <w:r w:rsidRPr="00E80684">
        <w:rPr>
          <w:color w:val="211D1E"/>
        </w:rPr>
        <w:t xml:space="preserve">(a) </w:t>
      </w:r>
      <w:r>
        <w:rPr>
          <w:color w:val="211D1E"/>
        </w:rPr>
        <w:tab/>
      </w:r>
      <w:r w:rsidRPr="00E80684">
        <w:rPr>
          <w:color w:val="211D1E"/>
        </w:rPr>
        <w:t xml:space="preserve">The duties of providing information regarding sums due to or from the Authority and of calculating, checking and recording these sums shall be separated as completely as possible from the duty of collecting or disbursing them; </w:t>
      </w:r>
    </w:p>
    <w:p w:rsidR="00476501" w:rsidRPr="00E80684" w:rsidRDefault="00476501" w:rsidP="00476501">
      <w:pPr>
        <w:pStyle w:val="Default"/>
        <w:spacing w:after="240"/>
        <w:ind w:left="1418" w:hanging="556"/>
        <w:rPr>
          <w:color w:val="211D1E"/>
        </w:rPr>
      </w:pPr>
      <w:r w:rsidRPr="00E80684">
        <w:rPr>
          <w:color w:val="211D1E"/>
        </w:rPr>
        <w:t xml:space="preserve">(b) </w:t>
      </w:r>
      <w:r>
        <w:rPr>
          <w:color w:val="211D1E"/>
        </w:rPr>
        <w:tab/>
      </w:r>
      <w:r w:rsidRPr="00E80684">
        <w:rPr>
          <w:color w:val="211D1E"/>
        </w:rPr>
        <w:t xml:space="preserve">Ofﬁcers charged with the duty of examining and checking the accounts of cash transactions shall not themselves be engaged in any of these transactions. </w:t>
      </w:r>
    </w:p>
    <w:p w:rsidR="00476501" w:rsidRPr="00E80684" w:rsidRDefault="00476501" w:rsidP="00476501">
      <w:pPr>
        <w:pStyle w:val="Default"/>
        <w:spacing w:after="240"/>
        <w:ind w:hanging="709"/>
        <w:rPr>
          <w:color w:val="211D1E"/>
        </w:rPr>
      </w:pPr>
    </w:p>
    <w:p w:rsidR="00476501" w:rsidRPr="00E80684" w:rsidRDefault="00476501" w:rsidP="00476501">
      <w:pPr>
        <w:pStyle w:val="CM33"/>
        <w:pageBreakBefore/>
        <w:spacing w:after="240"/>
        <w:ind w:left="852" w:hanging="852"/>
        <w:rPr>
          <w:rFonts w:ascii="Arial" w:hAnsi="Arial" w:cs="Arial"/>
          <w:color w:val="211D1E"/>
        </w:rPr>
      </w:pPr>
      <w:r w:rsidRPr="00E80684">
        <w:rPr>
          <w:rFonts w:ascii="Arial" w:hAnsi="Arial" w:cs="Arial"/>
          <w:b/>
          <w:bCs/>
          <w:color w:val="211D1E"/>
        </w:rPr>
        <w:t xml:space="preserve">Financial Regulation Four </w:t>
      </w:r>
    </w:p>
    <w:p w:rsidR="00476501" w:rsidRPr="00E80684" w:rsidRDefault="00476501" w:rsidP="00476501">
      <w:pPr>
        <w:pStyle w:val="CM33"/>
        <w:spacing w:after="240"/>
        <w:ind w:left="852" w:hanging="852"/>
        <w:rPr>
          <w:rFonts w:ascii="Arial" w:hAnsi="Arial" w:cs="Arial"/>
          <w:color w:val="211D1E"/>
        </w:rPr>
      </w:pPr>
      <w:r w:rsidRPr="00E80684">
        <w:rPr>
          <w:rFonts w:ascii="Arial" w:hAnsi="Arial" w:cs="Arial"/>
          <w:b/>
          <w:bCs/>
          <w:color w:val="211D1E"/>
        </w:rPr>
        <w:t xml:space="preserve">Internal Audit </w:t>
      </w:r>
    </w:p>
    <w:p w:rsidR="00476501" w:rsidRPr="00E80684" w:rsidRDefault="00476501" w:rsidP="00476501">
      <w:pPr>
        <w:pStyle w:val="CM34"/>
        <w:spacing w:after="240"/>
        <w:ind w:left="852" w:right="85" w:hanging="852"/>
        <w:rPr>
          <w:rFonts w:ascii="Arial" w:hAnsi="Arial" w:cs="Arial"/>
          <w:color w:val="211D1E"/>
        </w:rPr>
      </w:pPr>
      <w:r w:rsidRPr="00E80684">
        <w:rPr>
          <w:rFonts w:ascii="Arial" w:hAnsi="Arial" w:cs="Arial"/>
          <w:color w:val="211D1E"/>
        </w:rPr>
        <w:t xml:space="preserve">4.1 </w:t>
      </w:r>
      <w:r w:rsidRPr="00E80684">
        <w:rPr>
          <w:rFonts w:ascii="Arial" w:hAnsi="Arial" w:cs="Arial"/>
          <w:color w:val="211D1E"/>
        </w:rPr>
        <w:tab/>
        <w:t xml:space="preserve">A continuous internal audit, under the independent control and direction of the Finance Ofﬁcer, shall be arranged to carry out an examination of accounting, ﬁnancial and other operations of the Authority. </w:t>
      </w:r>
    </w:p>
    <w:p w:rsidR="00476501" w:rsidRPr="00E80684" w:rsidRDefault="00476501" w:rsidP="00476501">
      <w:pPr>
        <w:pStyle w:val="CM34"/>
        <w:spacing w:after="240"/>
        <w:ind w:left="852" w:right="162" w:hanging="852"/>
        <w:rPr>
          <w:rFonts w:ascii="Arial" w:hAnsi="Arial" w:cs="Arial"/>
          <w:color w:val="211D1E"/>
        </w:rPr>
      </w:pPr>
      <w:r w:rsidRPr="00E80684">
        <w:rPr>
          <w:rFonts w:ascii="Arial" w:hAnsi="Arial" w:cs="Arial"/>
          <w:color w:val="211D1E"/>
        </w:rPr>
        <w:t xml:space="preserve">4.2 </w:t>
      </w:r>
      <w:r w:rsidRPr="00E80684">
        <w:rPr>
          <w:rFonts w:ascii="Arial" w:hAnsi="Arial" w:cs="Arial"/>
          <w:color w:val="211D1E"/>
        </w:rPr>
        <w:tab/>
        <w:t>The Finance Ofﬁcer or his authorised representatives shall have authority for audit purposes, in accordance with the Accounts and Audit Regulations, 1996:</w:t>
      </w:r>
      <w:r w:rsidRPr="00E80684">
        <w:rPr>
          <w:rFonts w:ascii="Arial" w:hAnsi="Arial" w:cs="Arial"/>
          <w:color w:val="211D1E"/>
        </w:rPr>
        <w:softHyphen/>
      </w:r>
    </w:p>
    <w:p w:rsidR="00476501" w:rsidRPr="00E80684" w:rsidRDefault="00476501" w:rsidP="00476501">
      <w:pPr>
        <w:pStyle w:val="CM34"/>
        <w:spacing w:after="240"/>
        <w:ind w:left="1418" w:right="402" w:hanging="567"/>
        <w:rPr>
          <w:rFonts w:ascii="Arial" w:hAnsi="Arial" w:cs="Arial"/>
          <w:color w:val="211D1E"/>
        </w:rPr>
      </w:pPr>
      <w:r w:rsidRPr="00E80684">
        <w:rPr>
          <w:rFonts w:ascii="Arial" w:hAnsi="Arial" w:cs="Arial"/>
          <w:color w:val="211D1E"/>
        </w:rPr>
        <w:t>a)</w:t>
      </w:r>
      <w:r>
        <w:rPr>
          <w:rFonts w:ascii="Arial" w:hAnsi="Arial" w:cs="Arial"/>
          <w:color w:val="211D1E"/>
        </w:rPr>
        <w:tab/>
      </w:r>
      <w:r w:rsidRPr="00E80684">
        <w:rPr>
          <w:rFonts w:ascii="Arial" w:hAnsi="Arial" w:cs="Arial"/>
          <w:color w:val="211D1E"/>
        </w:rPr>
        <w:t xml:space="preserve">to enter at all reasonable times on any Authority premises or land and have access to all records, documents and correspondence relating to any ﬁnancial and other transactions of the Authority, </w:t>
      </w:r>
    </w:p>
    <w:p w:rsidR="00476501" w:rsidRPr="00E80684" w:rsidRDefault="00476501" w:rsidP="00476501">
      <w:pPr>
        <w:pStyle w:val="CM34"/>
        <w:spacing w:after="240"/>
        <w:ind w:left="1418" w:right="537" w:hanging="567"/>
        <w:rPr>
          <w:rFonts w:ascii="Arial" w:hAnsi="Arial" w:cs="Arial"/>
          <w:color w:val="211D1E"/>
        </w:rPr>
      </w:pPr>
      <w:r w:rsidRPr="00E80684">
        <w:rPr>
          <w:rFonts w:ascii="Arial" w:hAnsi="Arial" w:cs="Arial"/>
          <w:color w:val="211D1E"/>
        </w:rPr>
        <w:t>b</w:t>
      </w:r>
      <w:r>
        <w:rPr>
          <w:rFonts w:ascii="Arial" w:hAnsi="Arial" w:cs="Arial"/>
          <w:color w:val="211D1E"/>
        </w:rPr>
        <w:t>)</w:t>
      </w:r>
      <w:r>
        <w:rPr>
          <w:rFonts w:ascii="Arial" w:hAnsi="Arial" w:cs="Arial"/>
          <w:color w:val="211D1E"/>
        </w:rPr>
        <w:tab/>
      </w:r>
      <w:r w:rsidRPr="00E80684">
        <w:rPr>
          <w:rFonts w:ascii="Arial" w:hAnsi="Arial" w:cs="Arial"/>
          <w:color w:val="211D1E"/>
        </w:rPr>
        <w:t xml:space="preserve">to require and receive such explanations as are necessary concerning any matter under examination; and </w:t>
      </w:r>
    </w:p>
    <w:p w:rsidR="00476501" w:rsidRPr="00E80684" w:rsidRDefault="00476501" w:rsidP="00476501">
      <w:pPr>
        <w:pStyle w:val="CM34"/>
        <w:spacing w:after="240"/>
        <w:ind w:left="1418" w:hanging="567"/>
        <w:rPr>
          <w:rFonts w:ascii="Arial" w:hAnsi="Arial" w:cs="Arial"/>
          <w:color w:val="211D1E"/>
        </w:rPr>
      </w:pPr>
      <w:r w:rsidRPr="00E80684">
        <w:rPr>
          <w:rFonts w:ascii="Arial" w:hAnsi="Arial" w:cs="Arial"/>
          <w:color w:val="211D1E"/>
        </w:rPr>
        <w:t xml:space="preserve">c) </w:t>
      </w:r>
      <w:r>
        <w:rPr>
          <w:rFonts w:ascii="Arial" w:hAnsi="Arial" w:cs="Arial"/>
          <w:color w:val="211D1E"/>
        </w:rPr>
        <w:tab/>
      </w:r>
      <w:r w:rsidRPr="00E80684">
        <w:rPr>
          <w:rFonts w:ascii="Arial" w:hAnsi="Arial" w:cs="Arial"/>
          <w:color w:val="211D1E"/>
        </w:rPr>
        <w:t xml:space="preserve">to require any employee of the Authority to produce cash, stores or any other Authority property under his control. </w:t>
      </w:r>
    </w:p>
    <w:p w:rsidR="00476501" w:rsidRPr="00E80684" w:rsidRDefault="00476501" w:rsidP="00476501">
      <w:pPr>
        <w:pStyle w:val="CM34"/>
        <w:spacing w:after="240"/>
        <w:ind w:left="852" w:hanging="852"/>
        <w:rPr>
          <w:rFonts w:ascii="Arial" w:hAnsi="Arial" w:cs="Arial"/>
          <w:color w:val="211D1E"/>
        </w:rPr>
      </w:pPr>
      <w:r w:rsidRPr="00E80684">
        <w:rPr>
          <w:rFonts w:ascii="Arial" w:hAnsi="Arial" w:cs="Arial"/>
          <w:color w:val="211D1E"/>
        </w:rPr>
        <w:t xml:space="preserve">4.3 </w:t>
      </w:r>
      <w:r w:rsidRPr="00E80684">
        <w:rPr>
          <w:rFonts w:ascii="Arial" w:hAnsi="Arial" w:cs="Arial"/>
          <w:color w:val="211D1E"/>
        </w:rPr>
        <w:tab/>
        <w:t xml:space="preserve">The Finance Ofﬁcer shall: </w:t>
      </w:r>
    </w:p>
    <w:p w:rsidR="00476501" w:rsidRPr="00E80684" w:rsidRDefault="00476501" w:rsidP="00476501">
      <w:pPr>
        <w:pStyle w:val="CM34"/>
        <w:spacing w:after="240"/>
        <w:ind w:left="1418" w:right="120" w:hanging="567"/>
        <w:rPr>
          <w:rFonts w:ascii="Arial" w:hAnsi="Arial" w:cs="Arial"/>
          <w:color w:val="211D1E"/>
        </w:rPr>
      </w:pPr>
      <w:r>
        <w:rPr>
          <w:rFonts w:ascii="Arial" w:hAnsi="Arial" w:cs="Arial"/>
          <w:color w:val="211D1E"/>
        </w:rPr>
        <w:t>a)</w:t>
      </w:r>
      <w:r>
        <w:rPr>
          <w:rFonts w:ascii="Arial" w:hAnsi="Arial" w:cs="Arial"/>
          <w:color w:val="211D1E"/>
        </w:rPr>
        <w:tab/>
      </w:r>
      <w:r w:rsidRPr="00E80684">
        <w:rPr>
          <w:rFonts w:ascii="Arial" w:hAnsi="Arial" w:cs="Arial"/>
          <w:color w:val="211D1E"/>
        </w:rPr>
        <w:t xml:space="preserve">maintain an adequate and effective system of internal audit of the accounting records and control systems of the Authority; </w:t>
      </w:r>
    </w:p>
    <w:p w:rsidR="00476501" w:rsidRPr="00E80684" w:rsidRDefault="00476501" w:rsidP="00476501">
      <w:pPr>
        <w:pStyle w:val="CM34"/>
        <w:spacing w:after="240"/>
        <w:ind w:left="1418" w:right="402" w:hanging="567"/>
        <w:rPr>
          <w:rFonts w:ascii="Arial" w:hAnsi="Arial" w:cs="Arial"/>
          <w:color w:val="211D1E"/>
        </w:rPr>
      </w:pPr>
      <w:r>
        <w:rPr>
          <w:rFonts w:ascii="Arial" w:hAnsi="Arial" w:cs="Arial"/>
          <w:color w:val="211D1E"/>
        </w:rPr>
        <w:t>b)</w:t>
      </w:r>
      <w:r>
        <w:rPr>
          <w:rFonts w:ascii="Arial" w:hAnsi="Arial" w:cs="Arial"/>
          <w:color w:val="211D1E"/>
        </w:rPr>
        <w:tab/>
      </w:r>
      <w:r w:rsidRPr="00E80684">
        <w:rPr>
          <w:rFonts w:ascii="Arial" w:hAnsi="Arial" w:cs="Arial"/>
          <w:color w:val="211D1E"/>
        </w:rPr>
        <w:t xml:space="preserve">report material failures of ﬁnancial control to the Authority; </w:t>
      </w:r>
    </w:p>
    <w:p w:rsidR="00476501" w:rsidRPr="00E80684" w:rsidRDefault="00476501" w:rsidP="00476501">
      <w:pPr>
        <w:pStyle w:val="CM34"/>
        <w:spacing w:after="240"/>
        <w:ind w:left="1418" w:right="120" w:hanging="567"/>
        <w:rPr>
          <w:rFonts w:ascii="Arial" w:hAnsi="Arial" w:cs="Arial"/>
          <w:color w:val="211D1E"/>
        </w:rPr>
      </w:pPr>
      <w:r w:rsidRPr="00E80684">
        <w:rPr>
          <w:rFonts w:ascii="Arial" w:hAnsi="Arial" w:cs="Arial"/>
          <w:color w:val="211D1E"/>
        </w:rPr>
        <w:t xml:space="preserve">c) </w:t>
      </w:r>
      <w:r>
        <w:rPr>
          <w:rFonts w:ascii="Arial" w:hAnsi="Arial" w:cs="Arial"/>
          <w:color w:val="211D1E"/>
        </w:rPr>
        <w:tab/>
      </w:r>
      <w:r w:rsidRPr="00E80684">
        <w:rPr>
          <w:rFonts w:ascii="Arial" w:hAnsi="Arial" w:cs="Arial"/>
          <w:color w:val="211D1E"/>
        </w:rPr>
        <w:t xml:space="preserve">where evidence of fraud, misappropriation or theft is discovered, decide after consultation with the Chief Fire Ofﬁcer, whether to refer the matter to the Police. </w:t>
      </w:r>
    </w:p>
    <w:p w:rsidR="00476501" w:rsidRPr="00E80684" w:rsidRDefault="00476501" w:rsidP="00476501">
      <w:pPr>
        <w:pStyle w:val="CM34"/>
        <w:spacing w:after="240"/>
        <w:ind w:left="852" w:right="342" w:hanging="852"/>
        <w:rPr>
          <w:rFonts w:ascii="Arial" w:hAnsi="Arial" w:cs="Arial"/>
          <w:color w:val="211D1E"/>
        </w:rPr>
      </w:pPr>
      <w:r w:rsidRPr="00E80684">
        <w:rPr>
          <w:rFonts w:ascii="Arial" w:hAnsi="Arial" w:cs="Arial"/>
          <w:color w:val="211D1E"/>
        </w:rPr>
        <w:t xml:space="preserve">4.4 </w:t>
      </w:r>
      <w:r>
        <w:rPr>
          <w:rFonts w:ascii="Arial" w:hAnsi="Arial" w:cs="Arial"/>
          <w:color w:val="211D1E"/>
        </w:rPr>
        <w:tab/>
      </w:r>
      <w:r w:rsidRPr="00E80684">
        <w:rPr>
          <w:rFonts w:ascii="Arial" w:hAnsi="Arial" w:cs="Arial"/>
          <w:color w:val="211D1E"/>
        </w:rPr>
        <w:t xml:space="preserve">The Chief Fire Ofﬁcer shall: </w:t>
      </w:r>
    </w:p>
    <w:p w:rsidR="00476501" w:rsidRDefault="00476501" w:rsidP="00476501">
      <w:pPr>
        <w:pStyle w:val="CM22"/>
        <w:spacing w:after="240" w:line="240" w:lineRule="auto"/>
        <w:ind w:left="1418" w:right="402" w:hanging="567"/>
        <w:rPr>
          <w:rFonts w:ascii="Arial" w:hAnsi="Arial" w:cs="Arial"/>
          <w:color w:val="211D1E"/>
        </w:rPr>
      </w:pPr>
      <w:r>
        <w:rPr>
          <w:rFonts w:ascii="Arial" w:hAnsi="Arial" w:cs="Arial"/>
          <w:color w:val="211D1E"/>
        </w:rPr>
        <w:t>a)</w:t>
      </w:r>
      <w:r>
        <w:rPr>
          <w:rFonts w:ascii="Arial" w:hAnsi="Arial" w:cs="Arial"/>
          <w:color w:val="211D1E"/>
        </w:rPr>
        <w:tab/>
      </w:r>
      <w:r w:rsidRPr="00E80684">
        <w:rPr>
          <w:rFonts w:ascii="Arial" w:hAnsi="Arial" w:cs="Arial"/>
          <w:color w:val="211D1E"/>
        </w:rPr>
        <w:t xml:space="preserve">respond without undue delay to any enquiries or recommendations made by the Finance Ofﬁcer; </w:t>
      </w:r>
    </w:p>
    <w:p w:rsidR="00476501" w:rsidRPr="00E80684" w:rsidRDefault="00476501" w:rsidP="00476501">
      <w:pPr>
        <w:pStyle w:val="CM22"/>
        <w:spacing w:after="240" w:line="240" w:lineRule="auto"/>
        <w:ind w:left="1418" w:right="402" w:hanging="567"/>
        <w:rPr>
          <w:rFonts w:ascii="Arial" w:hAnsi="Arial" w:cs="Arial"/>
          <w:color w:val="211D1E"/>
        </w:rPr>
      </w:pPr>
      <w:r>
        <w:rPr>
          <w:rFonts w:ascii="Arial" w:hAnsi="Arial" w:cs="Arial"/>
          <w:color w:val="211D1E"/>
        </w:rPr>
        <w:t>b)</w:t>
      </w:r>
      <w:r>
        <w:rPr>
          <w:rFonts w:ascii="Arial" w:hAnsi="Arial" w:cs="Arial"/>
          <w:color w:val="211D1E"/>
        </w:rPr>
        <w:tab/>
      </w:r>
      <w:r w:rsidRPr="00E80684">
        <w:rPr>
          <w:rFonts w:ascii="Arial" w:hAnsi="Arial" w:cs="Arial"/>
          <w:color w:val="211D1E"/>
        </w:rPr>
        <w:t xml:space="preserve">inform the Finance Ofﬁcer as soon as possible of failures of ﬁnancial control, including matters which involve, or may involve, ﬁnancial irregularity. </w:t>
      </w:r>
    </w:p>
    <w:p w:rsidR="00476501" w:rsidRPr="00E80684" w:rsidRDefault="00476501" w:rsidP="00476501">
      <w:pPr>
        <w:pStyle w:val="CM34"/>
        <w:spacing w:after="240"/>
        <w:ind w:left="709" w:right="342" w:hanging="709"/>
        <w:rPr>
          <w:rFonts w:ascii="Arial" w:hAnsi="Arial" w:cs="Arial"/>
          <w:color w:val="211D1E"/>
        </w:rPr>
      </w:pPr>
      <w:r w:rsidRPr="00E80684">
        <w:rPr>
          <w:rFonts w:ascii="Arial" w:hAnsi="Arial" w:cs="Arial"/>
          <w:color w:val="211D1E"/>
        </w:rPr>
        <w:t xml:space="preserve">4.5 </w:t>
      </w:r>
      <w:r>
        <w:rPr>
          <w:rFonts w:ascii="Arial" w:hAnsi="Arial" w:cs="Arial"/>
          <w:color w:val="211D1E"/>
        </w:rPr>
        <w:tab/>
      </w:r>
      <w:r w:rsidRPr="00E80684">
        <w:rPr>
          <w:rFonts w:ascii="Arial" w:hAnsi="Arial" w:cs="Arial"/>
          <w:color w:val="211D1E"/>
        </w:rPr>
        <w:t xml:space="preserve">The Finance Ofﬁcer and the Chief Fire Ofﬁcer jointly shall investigate failures of ﬁnancial control, including matters which involve, or may involve, ﬁnancial irregularity. </w:t>
      </w:r>
    </w:p>
    <w:p w:rsidR="00476501" w:rsidRPr="00E80684" w:rsidRDefault="00476501" w:rsidP="00476501">
      <w:pPr>
        <w:pStyle w:val="CM5"/>
        <w:spacing w:after="240" w:line="240" w:lineRule="auto"/>
        <w:ind w:left="709" w:hanging="709"/>
        <w:rPr>
          <w:rFonts w:ascii="Arial" w:hAnsi="Arial" w:cs="Arial"/>
          <w:color w:val="211D1E"/>
        </w:rPr>
      </w:pPr>
      <w:r w:rsidRPr="00E80684">
        <w:rPr>
          <w:rFonts w:ascii="Arial" w:hAnsi="Arial" w:cs="Arial"/>
          <w:color w:val="211D1E"/>
        </w:rPr>
        <w:t xml:space="preserve">4.6 </w:t>
      </w:r>
      <w:r>
        <w:rPr>
          <w:rFonts w:ascii="Arial" w:hAnsi="Arial" w:cs="Arial"/>
          <w:color w:val="211D1E"/>
        </w:rPr>
        <w:tab/>
      </w:r>
      <w:r w:rsidRPr="00E80684">
        <w:rPr>
          <w:rFonts w:ascii="Arial" w:hAnsi="Arial" w:cs="Arial"/>
          <w:color w:val="211D1E"/>
        </w:rPr>
        <w:t xml:space="preserve">If a serious irregularity is conﬁrmed the matter shall be reported to the </w:t>
      </w:r>
      <w:r w:rsidRPr="00636EDC">
        <w:rPr>
          <w:rFonts w:ascii="Arial" w:hAnsi="Arial" w:cs="Arial"/>
          <w:color w:val="211D1E"/>
        </w:rPr>
        <w:t>Monitoring Officer to the Authority, and the Personnel Advisor to the Authority.</w:t>
      </w:r>
      <w:r w:rsidRPr="00E80684">
        <w:rPr>
          <w:rFonts w:ascii="Arial" w:hAnsi="Arial" w:cs="Arial"/>
          <w:color w:val="211D1E"/>
        </w:rPr>
        <w:t xml:space="preserve"> </w:t>
      </w:r>
    </w:p>
    <w:p w:rsidR="00476501" w:rsidRPr="00E80684" w:rsidRDefault="00476501" w:rsidP="00476501">
      <w:pPr>
        <w:pStyle w:val="CM33"/>
        <w:pageBreakBefore/>
        <w:spacing w:after="240"/>
        <w:ind w:left="852" w:hanging="852"/>
        <w:rPr>
          <w:rFonts w:ascii="Arial" w:hAnsi="Arial" w:cs="Arial"/>
          <w:color w:val="211D1E"/>
        </w:rPr>
      </w:pPr>
      <w:r w:rsidRPr="00E80684">
        <w:rPr>
          <w:rFonts w:ascii="Arial" w:hAnsi="Arial" w:cs="Arial"/>
          <w:b/>
          <w:bCs/>
          <w:color w:val="211D1E"/>
        </w:rPr>
        <w:t xml:space="preserve">Financial Regulation Five </w:t>
      </w:r>
    </w:p>
    <w:p w:rsidR="00476501" w:rsidRPr="00E80684" w:rsidRDefault="00476501" w:rsidP="00476501">
      <w:pPr>
        <w:pStyle w:val="CM35"/>
        <w:spacing w:after="240"/>
        <w:ind w:left="852" w:hanging="852"/>
        <w:rPr>
          <w:rFonts w:ascii="Arial" w:hAnsi="Arial" w:cs="Arial"/>
          <w:color w:val="211D1E"/>
        </w:rPr>
      </w:pPr>
      <w:r w:rsidRPr="00E80684">
        <w:rPr>
          <w:rFonts w:ascii="Arial" w:hAnsi="Arial" w:cs="Arial"/>
          <w:b/>
          <w:bCs/>
          <w:color w:val="211D1E"/>
        </w:rPr>
        <w:t xml:space="preserve">Purchasing Arrangements </w:t>
      </w:r>
    </w:p>
    <w:p w:rsidR="00476501" w:rsidRPr="00E80684" w:rsidRDefault="00476501" w:rsidP="00476501">
      <w:pPr>
        <w:pStyle w:val="CM34"/>
        <w:spacing w:after="240"/>
        <w:ind w:left="851" w:hanging="851"/>
        <w:rPr>
          <w:rFonts w:ascii="Arial" w:hAnsi="Arial" w:cs="Arial"/>
          <w:color w:val="211D1E"/>
        </w:rPr>
      </w:pPr>
      <w:r w:rsidRPr="00E80684">
        <w:rPr>
          <w:rFonts w:ascii="Arial" w:hAnsi="Arial" w:cs="Arial"/>
          <w:b/>
          <w:bCs/>
          <w:color w:val="211D1E"/>
        </w:rPr>
        <w:t xml:space="preserve">5.1 </w:t>
      </w:r>
      <w:r>
        <w:rPr>
          <w:rFonts w:ascii="Arial" w:hAnsi="Arial" w:cs="Arial"/>
          <w:b/>
          <w:bCs/>
          <w:color w:val="211D1E"/>
        </w:rPr>
        <w:tab/>
      </w:r>
      <w:r w:rsidRPr="00E80684">
        <w:rPr>
          <w:rFonts w:ascii="Arial" w:hAnsi="Arial" w:cs="Arial"/>
          <w:b/>
          <w:bCs/>
          <w:color w:val="211D1E"/>
        </w:rPr>
        <w:t xml:space="preserve">Standing Orders </w:t>
      </w:r>
    </w:p>
    <w:p w:rsidR="00476501" w:rsidRPr="00E80684" w:rsidRDefault="00476501" w:rsidP="00476501">
      <w:pPr>
        <w:pStyle w:val="CM34"/>
        <w:spacing w:after="240"/>
        <w:ind w:left="1701" w:right="225" w:hanging="850"/>
        <w:rPr>
          <w:rFonts w:ascii="Arial" w:hAnsi="Arial" w:cs="Arial"/>
          <w:color w:val="211D1E"/>
        </w:rPr>
      </w:pPr>
      <w:r w:rsidRPr="00E80684">
        <w:rPr>
          <w:rFonts w:ascii="Arial" w:hAnsi="Arial" w:cs="Arial"/>
          <w:color w:val="211D1E"/>
        </w:rPr>
        <w:t>5.1.1</w:t>
      </w:r>
      <w:r>
        <w:rPr>
          <w:rFonts w:ascii="Arial" w:hAnsi="Arial" w:cs="Arial"/>
          <w:color w:val="211D1E"/>
        </w:rPr>
        <w:tab/>
      </w:r>
      <w:r w:rsidRPr="00E80684">
        <w:rPr>
          <w:rFonts w:ascii="Arial" w:hAnsi="Arial" w:cs="Arial"/>
          <w:color w:val="211D1E"/>
        </w:rPr>
        <w:t>Because of the importance of this subject the rules for purchasing are embodied in Section E of the Authority’s Standing Orders.</w:t>
      </w:r>
    </w:p>
    <w:p w:rsidR="00476501" w:rsidRPr="00E80684" w:rsidRDefault="00476501" w:rsidP="00476501">
      <w:pPr>
        <w:pStyle w:val="CM34"/>
        <w:spacing w:after="240"/>
        <w:ind w:left="1701" w:hanging="850"/>
        <w:rPr>
          <w:rFonts w:ascii="Arial" w:hAnsi="Arial" w:cs="Arial"/>
          <w:color w:val="211D1E"/>
        </w:rPr>
      </w:pPr>
      <w:r w:rsidRPr="00E80684">
        <w:rPr>
          <w:rFonts w:ascii="Arial" w:hAnsi="Arial" w:cs="Arial"/>
          <w:color w:val="211D1E"/>
        </w:rPr>
        <w:t xml:space="preserve">5.1.2 </w:t>
      </w:r>
      <w:r>
        <w:rPr>
          <w:rFonts w:ascii="Arial" w:hAnsi="Arial" w:cs="Arial"/>
          <w:color w:val="211D1E"/>
        </w:rPr>
        <w:tab/>
      </w:r>
      <w:r w:rsidRPr="00E80684">
        <w:rPr>
          <w:rFonts w:ascii="Arial" w:hAnsi="Arial" w:cs="Arial"/>
          <w:color w:val="211D1E"/>
        </w:rPr>
        <w:t xml:space="preserve">Standing Orders apply to all orders and contracts for: </w:t>
      </w:r>
    </w:p>
    <w:p w:rsidR="00476501" w:rsidRPr="00E80684" w:rsidRDefault="00476501" w:rsidP="00476501">
      <w:pPr>
        <w:pStyle w:val="CM34"/>
        <w:spacing w:after="240"/>
        <w:ind w:left="2268" w:right="625" w:hanging="567"/>
        <w:rPr>
          <w:rFonts w:ascii="Arial" w:hAnsi="Arial" w:cs="Arial"/>
          <w:color w:val="211D1E"/>
        </w:rPr>
      </w:pPr>
      <w:r w:rsidRPr="00E80684">
        <w:rPr>
          <w:rFonts w:ascii="Arial" w:hAnsi="Arial" w:cs="Arial"/>
          <w:color w:val="211D1E"/>
        </w:rPr>
        <w:t xml:space="preserve">a) </w:t>
      </w:r>
      <w:r>
        <w:rPr>
          <w:rFonts w:ascii="Arial" w:hAnsi="Arial" w:cs="Arial"/>
          <w:color w:val="211D1E"/>
        </w:rPr>
        <w:tab/>
      </w:r>
      <w:r w:rsidRPr="00E80684">
        <w:rPr>
          <w:rFonts w:ascii="Arial" w:hAnsi="Arial" w:cs="Arial"/>
          <w:color w:val="211D1E"/>
        </w:rPr>
        <w:t xml:space="preserve">the purchase of goods, materials and related services; </w:t>
      </w:r>
    </w:p>
    <w:p w:rsidR="00476501" w:rsidRPr="00E80684" w:rsidRDefault="00476501" w:rsidP="00476501">
      <w:pPr>
        <w:pStyle w:val="CM34"/>
        <w:spacing w:after="240"/>
        <w:ind w:left="2268" w:hanging="567"/>
        <w:rPr>
          <w:rFonts w:ascii="Arial" w:hAnsi="Arial" w:cs="Arial"/>
          <w:color w:val="211D1E"/>
        </w:rPr>
      </w:pPr>
      <w:r w:rsidRPr="00E80684">
        <w:rPr>
          <w:rFonts w:ascii="Arial" w:hAnsi="Arial" w:cs="Arial"/>
          <w:color w:val="211D1E"/>
        </w:rPr>
        <w:t xml:space="preserve">b) </w:t>
      </w:r>
      <w:r>
        <w:rPr>
          <w:rFonts w:ascii="Arial" w:hAnsi="Arial" w:cs="Arial"/>
          <w:color w:val="211D1E"/>
        </w:rPr>
        <w:tab/>
      </w:r>
      <w:r w:rsidRPr="00E80684">
        <w:rPr>
          <w:rFonts w:ascii="Arial" w:hAnsi="Arial" w:cs="Arial"/>
          <w:color w:val="211D1E"/>
        </w:rPr>
        <w:t xml:space="preserve">the execution of works; </w:t>
      </w:r>
    </w:p>
    <w:p w:rsidR="00476501" w:rsidRPr="00E80684" w:rsidRDefault="00476501" w:rsidP="00476501">
      <w:pPr>
        <w:pStyle w:val="CM34"/>
        <w:spacing w:after="240"/>
        <w:ind w:left="2268" w:hanging="567"/>
        <w:rPr>
          <w:rFonts w:ascii="Arial" w:hAnsi="Arial" w:cs="Arial"/>
          <w:color w:val="211D1E"/>
        </w:rPr>
      </w:pPr>
      <w:r w:rsidRPr="00E80684">
        <w:rPr>
          <w:rFonts w:ascii="Arial" w:hAnsi="Arial" w:cs="Arial"/>
          <w:color w:val="211D1E"/>
        </w:rPr>
        <w:t xml:space="preserve">c) </w:t>
      </w:r>
      <w:r>
        <w:rPr>
          <w:rFonts w:ascii="Arial" w:hAnsi="Arial" w:cs="Arial"/>
          <w:color w:val="211D1E"/>
        </w:rPr>
        <w:tab/>
      </w:r>
      <w:r w:rsidRPr="00E80684">
        <w:rPr>
          <w:rFonts w:ascii="Arial" w:hAnsi="Arial" w:cs="Arial"/>
          <w:color w:val="211D1E"/>
        </w:rPr>
        <w:t xml:space="preserve">the provision of services. </w:t>
      </w:r>
    </w:p>
    <w:p w:rsidR="00476501" w:rsidRPr="00E80684" w:rsidRDefault="00476501" w:rsidP="00476501">
      <w:pPr>
        <w:pStyle w:val="CM34"/>
        <w:spacing w:after="240"/>
        <w:ind w:left="1701" w:right="92" w:firstLine="1"/>
        <w:rPr>
          <w:rFonts w:ascii="Arial" w:hAnsi="Arial" w:cs="Arial"/>
          <w:color w:val="211D1E"/>
        </w:rPr>
      </w:pPr>
      <w:r w:rsidRPr="00E80684">
        <w:rPr>
          <w:rFonts w:ascii="Arial" w:hAnsi="Arial" w:cs="Arial"/>
          <w:color w:val="211D1E"/>
        </w:rPr>
        <w:t xml:space="preserve">This includes the award of work to an in-house provider where there is a statutory requirement for competition or the Chief Fire Ofﬁcer has opted for a competitive process. </w:t>
      </w:r>
    </w:p>
    <w:p w:rsidR="00476501" w:rsidRPr="00E80684" w:rsidRDefault="00476501" w:rsidP="00476501">
      <w:pPr>
        <w:pStyle w:val="CM33"/>
        <w:pageBreakBefore/>
        <w:spacing w:after="240"/>
        <w:rPr>
          <w:rFonts w:ascii="Arial" w:hAnsi="Arial" w:cs="Arial"/>
          <w:color w:val="211D1E"/>
        </w:rPr>
      </w:pPr>
      <w:r w:rsidRPr="00E80684">
        <w:rPr>
          <w:rFonts w:ascii="Arial" w:hAnsi="Arial" w:cs="Arial"/>
          <w:b/>
          <w:bCs/>
          <w:color w:val="211D1E"/>
        </w:rPr>
        <w:t xml:space="preserve">Financial Regulation Six </w:t>
      </w:r>
    </w:p>
    <w:p w:rsidR="00476501" w:rsidRPr="00E80684" w:rsidRDefault="00476501" w:rsidP="00476501">
      <w:pPr>
        <w:pStyle w:val="CM33"/>
        <w:spacing w:after="240"/>
        <w:rPr>
          <w:rFonts w:ascii="Arial" w:hAnsi="Arial" w:cs="Arial"/>
          <w:color w:val="211D1E"/>
        </w:rPr>
      </w:pPr>
      <w:r w:rsidRPr="00E80684">
        <w:rPr>
          <w:rFonts w:ascii="Arial" w:hAnsi="Arial" w:cs="Arial"/>
          <w:b/>
          <w:bCs/>
          <w:color w:val="211D1E"/>
        </w:rPr>
        <w:t xml:space="preserve">Income </w:t>
      </w:r>
    </w:p>
    <w:p w:rsidR="00476501" w:rsidRPr="00E80684" w:rsidRDefault="00476501" w:rsidP="00476501">
      <w:pPr>
        <w:pStyle w:val="CM34"/>
        <w:spacing w:after="240"/>
        <w:ind w:left="852" w:hanging="852"/>
        <w:rPr>
          <w:rFonts w:ascii="Arial" w:hAnsi="Arial" w:cs="Arial"/>
          <w:color w:val="211D1E"/>
        </w:rPr>
      </w:pPr>
      <w:r w:rsidRPr="00E80684">
        <w:rPr>
          <w:rFonts w:ascii="Arial" w:hAnsi="Arial" w:cs="Arial"/>
          <w:color w:val="211D1E"/>
        </w:rPr>
        <w:t xml:space="preserve">6.1 </w:t>
      </w:r>
      <w:r w:rsidRPr="00E80684">
        <w:rPr>
          <w:rFonts w:ascii="Arial" w:hAnsi="Arial" w:cs="Arial"/>
          <w:color w:val="211D1E"/>
        </w:rPr>
        <w:tab/>
        <w:t xml:space="preserve">The objective of this ﬁnancial regulation is to ensure that all income due to the Authority is collected, banked and properly accounted for. </w:t>
      </w:r>
    </w:p>
    <w:p w:rsidR="00476501" w:rsidRPr="00E80684" w:rsidRDefault="00476501" w:rsidP="00476501">
      <w:pPr>
        <w:pStyle w:val="CM34"/>
        <w:spacing w:after="240"/>
        <w:ind w:left="852" w:right="162" w:hanging="852"/>
        <w:rPr>
          <w:rFonts w:ascii="Arial" w:hAnsi="Arial" w:cs="Arial"/>
          <w:color w:val="211D1E"/>
        </w:rPr>
      </w:pPr>
      <w:r w:rsidRPr="00E80684">
        <w:rPr>
          <w:rFonts w:ascii="Arial" w:hAnsi="Arial" w:cs="Arial"/>
          <w:color w:val="211D1E"/>
        </w:rPr>
        <w:t xml:space="preserve">6.2 </w:t>
      </w:r>
      <w:r w:rsidRPr="00E80684">
        <w:rPr>
          <w:rFonts w:ascii="Arial" w:hAnsi="Arial" w:cs="Arial"/>
          <w:color w:val="211D1E"/>
        </w:rPr>
        <w:tab/>
        <w:t xml:space="preserve">The collection of all sums due to the Authority shall be under the supervision of the Finance Ofﬁcer who shall in conjunction with the Chief Fire Ofﬁcer make and maintain adequate arrangements for prompt and proper accounting for all cash, including its collection and deposit. </w:t>
      </w:r>
    </w:p>
    <w:p w:rsidR="00476501" w:rsidRPr="00E80684" w:rsidRDefault="00476501" w:rsidP="00476501">
      <w:pPr>
        <w:pStyle w:val="CM34"/>
        <w:spacing w:after="240"/>
        <w:ind w:left="852" w:hanging="852"/>
        <w:rPr>
          <w:rFonts w:ascii="Arial" w:hAnsi="Arial" w:cs="Arial"/>
          <w:color w:val="211D1E"/>
        </w:rPr>
      </w:pPr>
      <w:r w:rsidRPr="00E80684">
        <w:rPr>
          <w:rFonts w:ascii="Arial" w:hAnsi="Arial" w:cs="Arial"/>
          <w:color w:val="211D1E"/>
        </w:rPr>
        <w:t xml:space="preserve">6.3 </w:t>
      </w:r>
      <w:r w:rsidRPr="00E80684">
        <w:rPr>
          <w:rFonts w:ascii="Arial" w:hAnsi="Arial" w:cs="Arial"/>
          <w:color w:val="211D1E"/>
        </w:rPr>
        <w:tab/>
        <w:t xml:space="preserve">Particulars of all charges to be made for work done, services rendered, or goods supplied by the Authority, and of all other amounts due, shall be promptly notiﬁed to the Finance Ofﬁcer via the approved finance system and all income due to the Authority shall be collected by the Finance Ofﬁcer, subject to any other arrangements made by </w:t>
      </w:r>
      <w:r>
        <w:rPr>
          <w:rFonts w:ascii="Arial" w:hAnsi="Arial" w:cs="Arial"/>
          <w:color w:val="211D1E"/>
        </w:rPr>
        <w:t>them</w:t>
      </w:r>
      <w:r w:rsidRPr="00E80684">
        <w:rPr>
          <w:rFonts w:ascii="Arial" w:hAnsi="Arial" w:cs="Arial"/>
          <w:color w:val="211D1E"/>
        </w:rPr>
        <w:t xml:space="preserve">. </w:t>
      </w:r>
    </w:p>
    <w:p w:rsidR="00476501" w:rsidRPr="00E80684" w:rsidRDefault="00476501" w:rsidP="00476501">
      <w:pPr>
        <w:pStyle w:val="CM34"/>
        <w:spacing w:after="240"/>
        <w:ind w:left="852" w:hanging="852"/>
        <w:rPr>
          <w:rFonts w:ascii="Arial" w:hAnsi="Arial" w:cs="Arial"/>
          <w:color w:val="211D1E"/>
        </w:rPr>
      </w:pPr>
      <w:r w:rsidRPr="00E80684">
        <w:rPr>
          <w:rFonts w:ascii="Arial" w:hAnsi="Arial" w:cs="Arial"/>
          <w:color w:val="211D1E"/>
        </w:rPr>
        <w:t xml:space="preserve">6.4 </w:t>
      </w:r>
      <w:r w:rsidRPr="00E80684">
        <w:rPr>
          <w:rFonts w:ascii="Arial" w:hAnsi="Arial" w:cs="Arial"/>
          <w:color w:val="211D1E"/>
        </w:rPr>
        <w:tab/>
        <w:t xml:space="preserve">The Finance Ofﬁcer shall be consulted on any proposal for the introduction of, or a variation in, a scale of charges, other than those agreed at National or Regional level, prior to appropriate approval. Where the source of income is a new one the collection arrangements shall be agreed with the Finance Ofﬁcer and the sums anticipated shall be notiﬁed to </w:t>
      </w:r>
      <w:r>
        <w:rPr>
          <w:rFonts w:ascii="Arial" w:hAnsi="Arial" w:cs="Arial"/>
          <w:color w:val="211D1E"/>
        </w:rPr>
        <w:t>them</w:t>
      </w:r>
      <w:r w:rsidRPr="00E80684">
        <w:rPr>
          <w:rFonts w:ascii="Arial" w:hAnsi="Arial" w:cs="Arial"/>
          <w:color w:val="211D1E"/>
        </w:rPr>
        <w:t xml:space="preserve">. Where new fees and charges are introduced which result in a change in policy, such charges shall be referred to the Authority for approval. </w:t>
      </w:r>
    </w:p>
    <w:p w:rsidR="00476501" w:rsidRPr="00E80684" w:rsidRDefault="00476501" w:rsidP="00476501">
      <w:pPr>
        <w:pStyle w:val="Default"/>
        <w:spacing w:after="240"/>
        <w:ind w:left="851" w:hanging="851"/>
      </w:pPr>
      <w:r w:rsidRPr="00E80684">
        <w:rPr>
          <w:color w:val="211D1E"/>
        </w:rPr>
        <w:t xml:space="preserve">6.5 </w:t>
      </w:r>
      <w:r w:rsidRPr="00E80684">
        <w:rPr>
          <w:color w:val="211D1E"/>
        </w:rPr>
        <w:tab/>
        <w:t>All sums received by a Cashier or other authorised ofﬁcer of the Authority shall be immediately acknowledged by the issue of a receipt or by other agreed method. Payments by cheque or by electronic means will be acknowledged unless specifically requested not to. Every transfer of ofﬁcial money from one member of staff to another shall be immediately evidenced in the records by the signature of the receiving ofﬁcer.</w:t>
      </w:r>
      <w:r w:rsidRPr="00E80684">
        <w:rPr>
          <w:color w:val="211D1E"/>
          <w:highlight w:val="yellow"/>
        </w:rPr>
        <w:t xml:space="preserve"> </w:t>
      </w:r>
    </w:p>
    <w:p w:rsidR="00476501" w:rsidRPr="00E80684" w:rsidRDefault="00476501" w:rsidP="00476501">
      <w:pPr>
        <w:pStyle w:val="CM5"/>
        <w:spacing w:after="240" w:line="240" w:lineRule="auto"/>
        <w:ind w:left="852" w:hanging="852"/>
        <w:rPr>
          <w:rFonts w:ascii="Arial" w:hAnsi="Arial" w:cs="Arial"/>
          <w:color w:val="211D1E"/>
        </w:rPr>
      </w:pPr>
      <w:r w:rsidRPr="00E80684">
        <w:rPr>
          <w:rFonts w:ascii="Arial" w:hAnsi="Arial" w:cs="Arial"/>
          <w:color w:val="211D1E"/>
        </w:rPr>
        <w:t xml:space="preserve">6.6 </w:t>
      </w:r>
      <w:r w:rsidRPr="00E80684">
        <w:rPr>
          <w:rFonts w:ascii="Arial" w:hAnsi="Arial" w:cs="Arial"/>
          <w:color w:val="211D1E"/>
        </w:rPr>
        <w:tab/>
        <w:t>All cheques received must be crossed and be payable to “Tyne and Wear Fire and Rescue Authority”.</w:t>
      </w:r>
    </w:p>
    <w:p w:rsidR="00476501" w:rsidRPr="00E80684" w:rsidRDefault="00476501" w:rsidP="00476501">
      <w:pPr>
        <w:pStyle w:val="CM33"/>
        <w:spacing w:after="240"/>
        <w:ind w:left="851" w:hanging="851"/>
        <w:rPr>
          <w:rFonts w:ascii="Arial" w:hAnsi="Arial" w:cs="Arial"/>
          <w:color w:val="211D1E"/>
        </w:rPr>
      </w:pPr>
      <w:r w:rsidRPr="00E80684">
        <w:rPr>
          <w:rFonts w:ascii="Arial" w:hAnsi="Arial" w:cs="Arial"/>
          <w:color w:val="211D1E"/>
        </w:rPr>
        <w:t xml:space="preserve">6.7 </w:t>
      </w:r>
      <w:r w:rsidRPr="00E80684">
        <w:rPr>
          <w:rFonts w:ascii="Arial" w:hAnsi="Arial" w:cs="Arial"/>
          <w:color w:val="211D1E"/>
        </w:rPr>
        <w:tab/>
        <w:t xml:space="preserve">All money received on behalf of the Authority in any Department shall be held securely.  Money will be paid not less than weekly to the Finance Ofﬁcer or, as </w:t>
      </w:r>
      <w:r>
        <w:rPr>
          <w:rFonts w:ascii="Arial" w:hAnsi="Arial" w:cs="Arial"/>
          <w:color w:val="211D1E"/>
        </w:rPr>
        <w:t>they</w:t>
      </w:r>
      <w:r w:rsidRPr="00E80684">
        <w:rPr>
          <w:rFonts w:ascii="Arial" w:hAnsi="Arial" w:cs="Arial"/>
          <w:color w:val="211D1E"/>
        </w:rPr>
        <w:t xml:space="preserve"> may direct to the Authority’s bankers provided that amounts in hand do not exceed £1,000</w:t>
      </w:r>
      <w:r>
        <w:rPr>
          <w:rFonts w:ascii="Arial" w:hAnsi="Arial" w:cs="Arial"/>
          <w:color w:val="211D1E"/>
        </w:rPr>
        <w:t xml:space="preserve"> </w:t>
      </w:r>
      <w:r w:rsidRPr="00E80684">
        <w:rPr>
          <w:rFonts w:ascii="Arial" w:hAnsi="Arial" w:cs="Arial"/>
          <w:color w:val="211D1E"/>
        </w:rPr>
        <w:t xml:space="preserve">or the insurance limit, whichever is the lesser.  Should the amounts exceed £1,000 or the insurance limit, this must be paid over immediately. In these latter circumstances the Chief Fire Ofﬁcer must ensure that the insurance limit on any safe is adequate to cover the value of monies received and held. No deductions may be made from such money except as expressly authorised by the Finance Ofﬁcer. The Finance Ofﬁcer shall, not later than the next following business day after receipt, pay to the Authority’s bankers all monies received by </w:t>
      </w:r>
      <w:r>
        <w:rPr>
          <w:rFonts w:ascii="Arial" w:hAnsi="Arial" w:cs="Arial"/>
          <w:color w:val="211D1E"/>
        </w:rPr>
        <w:t>them</w:t>
      </w:r>
      <w:r w:rsidRPr="00E80684">
        <w:rPr>
          <w:rFonts w:ascii="Arial" w:hAnsi="Arial" w:cs="Arial"/>
          <w:color w:val="211D1E"/>
        </w:rPr>
        <w:t xml:space="preserve">. </w:t>
      </w:r>
    </w:p>
    <w:p w:rsidR="00476501" w:rsidRPr="00E80684" w:rsidRDefault="00476501" w:rsidP="00476501">
      <w:pPr>
        <w:pStyle w:val="Default"/>
        <w:spacing w:after="240"/>
        <w:ind w:left="851" w:hanging="851"/>
        <w:rPr>
          <w:color w:val="211D1E"/>
        </w:rPr>
      </w:pPr>
      <w:r w:rsidRPr="00E80684">
        <w:rPr>
          <w:color w:val="211D1E"/>
        </w:rPr>
        <w:t xml:space="preserve">6.8 </w:t>
      </w:r>
      <w:r w:rsidRPr="00E80684">
        <w:rPr>
          <w:color w:val="211D1E"/>
        </w:rPr>
        <w:tab/>
        <w:t>Each ofﬁcer who pays in money on behalf of the Authority shall enter on the pay-in slip in duplicate or counterfoil, particulars of such payment, including in the case of each cheque paid in:</w:t>
      </w:r>
      <w:r w:rsidRPr="00E80684">
        <w:rPr>
          <w:color w:val="211D1E"/>
        </w:rPr>
        <w:softHyphen/>
      </w:r>
    </w:p>
    <w:p w:rsidR="00476501" w:rsidRPr="00E80684" w:rsidRDefault="00476501" w:rsidP="00476501">
      <w:pPr>
        <w:pStyle w:val="Default"/>
        <w:spacing w:after="240"/>
        <w:ind w:left="1418" w:hanging="567"/>
        <w:rPr>
          <w:color w:val="211D1E"/>
        </w:rPr>
      </w:pPr>
      <w:r>
        <w:rPr>
          <w:color w:val="211D1E"/>
        </w:rPr>
        <w:t>(a)</w:t>
      </w:r>
      <w:r>
        <w:rPr>
          <w:color w:val="211D1E"/>
        </w:rPr>
        <w:tab/>
      </w:r>
      <w:r w:rsidRPr="00E80684">
        <w:rPr>
          <w:color w:val="211D1E"/>
        </w:rPr>
        <w:t xml:space="preserve">The amount of the cheque; and </w:t>
      </w:r>
    </w:p>
    <w:p w:rsidR="00476501" w:rsidRPr="00E80684" w:rsidRDefault="00476501" w:rsidP="00476501">
      <w:pPr>
        <w:pStyle w:val="Default"/>
        <w:spacing w:after="240"/>
        <w:ind w:left="1418" w:hanging="567"/>
        <w:rPr>
          <w:color w:val="211D1E"/>
        </w:rPr>
      </w:pPr>
      <w:r w:rsidRPr="00E80684">
        <w:rPr>
          <w:color w:val="211D1E"/>
        </w:rPr>
        <w:t xml:space="preserve">(b) </w:t>
      </w:r>
      <w:r>
        <w:rPr>
          <w:color w:val="211D1E"/>
        </w:rPr>
        <w:tab/>
      </w:r>
      <w:r w:rsidRPr="00E80684">
        <w:rPr>
          <w:color w:val="211D1E"/>
        </w:rPr>
        <w:t>a reference (such as the number of the receipt given, or the name of the debtor) which will connect the cheque with the debt for which it was received;</w:t>
      </w:r>
    </w:p>
    <w:p w:rsidR="00476501" w:rsidRPr="00E80684" w:rsidRDefault="00476501" w:rsidP="00476501">
      <w:pPr>
        <w:pStyle w:val="Default"/>
        <w:spacing w:after="240"/>
        <w:ind w:left="1418" w:hanging="567"/>
        <w:rPr>
          <w:color w:val="211D1E"/>
        </w:rPr>
      </w:pPr>
      <w:r w:rsidRPr="00E80684">
        <w:rPr>
          <w:color w:val="211D1E"/>
        </w:rPr>
        <w:t xml:space="preserve">(c) </w:t>
      </w:r>
      <w:r>
        <w:rPr>
          <w:color w:val="211D1E"/>
        </w:rPr>
        <w:tab/>
      </w:r>
      <w:r w:rsidRPr="00E80684">
        <w:rPr>
          <w:color w:val="211D1E"/>
        </w:rPr>
        <w:t>the cheque number.</w:t>
      </w:r>
    </w:p>
    <w:p w:rsidR="00476501" w:rsidRPr="00E80684" w:rsidRDefault="00476501" w:rsidP="00476501">
      <w:pPr>
        <w:pStyle w:val="CM34"/>
        <w:spacing w:after="240"/>
        <w:ind w:left="851" w:right="342" w:hanging="851"/>
        <w:rPr>
          <w:rFonts w:ascii="Arial" w:hAnsi="Arial" w:cs="Arial"/>
          <w:color w:val="211D1E"/>
        </w:rPr>
      </w:pPr>
      <w:r w:rsidRPr="00E80684">
        <w:rPr>
          <w:rFonts w:ascii="Arial" w:hAnsi="Arial" w:cs="Arial"/>
          <w:color w:val="211D1E"/>
        </w:rPr>
        <w:t xml:space="preserve">6.9 </w:t>
      </w:r>
      <w:r w:rsidRPr="00E80684">
        <w:rPr>
          <w:rFonts w:ascii="Arial" w:hAnsi="Arial" w:cs="Arial"/>
          <w:color w:val="211D1E"/>
        </w:rPr>
        <w:tab/>
        <w:t xml:space="preserve">The Finance Ofﬁcer may advance such sums as may be necessary for the purpose of change money and the existence of these sums shall be periodically veriﬁed. </w:t>
      </w:r>
    </w:p>
    <w:p w:rsidR="00476501" w:rsidRPr="00E80684" w:rsidRDefault="00476501" w:rsidP="00476501">
      <w:pPr>
        <w:pStyle w:val="CM34"/>
        <w:spacing w:after="240"/>
        <w:ind w:left="851" w:right="162" w:hanging="851"/>
        <w:rPr>
          <w:rFonts w:ascii="Arial" w:hAnsi="Arial" w:cs="Arial"/>
          <w:color w:val="211D1E"/>
        </w:rPr>
      </w:pPr>
      <w:r w:rsidRPr="00E80684">
        <w:rPr>
          <w:rFonts w:ascii="Arial" w:hAnsi="Arial" w:cs="Arial"/>
          <w:color w:val="211D1E"/>
        </w:rPr>
        <w:t xml:space="preserve">6.10 </w:t>
      </w:r>
      <w:r w:rsidRPr="00E80684">
        <w:rPr>
          <w:rFonts w:ascii="Arial" w:hAnsi="Arial" w:cs="Arial"/>
          <w:color w:val="211D1E"/>
        </w:rPr>
        <w:tab/>
        <w:t xml:space="preserve">The basis and level of fees and charges must be reviewed by the Chief Fire Ofﬁcer on, at least, an annual basis. </w:t>
      </w:r>
    </w:p>
    <w:p w:rsidR="00476501" w:rsidRPr="00E80684" w:rsidRDefault="00476501" w:rsidP="00476501">
      <w:pPr>
        <w:pStyle w:val="CM34"/>
        <w:spacing w:after="240"/>
        <w:ind w:left="851" w:right="267" w:hanging="851"/>
        <w:rPr>
          <w:rFonts w:ascii="Arial" w:hAnsi="Arial" w:cs="Arial"/>
          <w:color w:val="211D1E"/>
        </w:rPr>
      </w:pPr>
      <w:r w:rsidRPr="00E80684">
        <w:rPr>
          <w:rFonts w:ascii="Arial" w:hAnsi="Arial" w:cs="Arial"/>
          <w:color w:val="211D1E"/>
        </w:rPr>
        <w:t xml:space="preserve">6.11 </w:t>
      </w:r>
      <w:r w:rsidRPr="00E80684">
        <w:rPr>
          <w:rFonts w:ascii="Arial" w:hAnsi="Arial" w:cs="Arial"/>
          <w:color w:val="211D1E"/>
        </w:rPr>
        <w:tab/>
        <w:t xml:space="preserve">Levels of income received must be compared to budget ﬁgures of income due on a regular basis and differences promptly investigated. </w:t>
      </w:r>
    </w:p>
    <w:p w:rsidR="00476501" w:rsidRPr="00E80684" w:rsidRDefault="00476501" w:rsidP="00476501">
      <w:pPr>
        <w:pStyle w:val="Default"/>
        <w:spacing w:after="240"/>
        <w:ind w:left="851" w:right="602" w:hanging="851"/>
        <w:rPr>
          <w:color w:val="211D1E"/>
        </w:rPr>
      </w:pPr>
      <w:r w:rsidRPr="00E80684">
        <w:rPr>
          <w:color w:val="211D1E"/>
        </w:rPr>
        <w:t xml:space="preserve">6.12 </w:t>
      </w:r>
      <w:r w:rsidRPr="00E80684">
        <w:rPr>
          <w:color w:val="211D1E"/>
        </w:rPr>
        <w:tab/>
        <w:t xml:space="preserve">The advice of the Finance Ofﬁcer must be sought on agreements which provide for variable income. </w:t>
      </w:r>
    </w:p>
    <w:p w:rsidR="00476501" w:rsidRPr="00E80684" w:rsidRDefault="00476501" w:rsidP="00476501">
      <w:pPr>
        <w:pStyle w:val="Default"/>
        <w:spacing w:after="240"/>
        <w:ind w:left="851" w:right="602" w:hanging="851"/>
        <w:rPr>
          <w:color w:val="211D1E"/>
        </w:rPr>
      </w:pPr>
      <w:r w:rsidRPr="00E80684">
        <w:rPr>
          <w:color w:val="211D1E"/>
        </w:rPr>
        <w:t xml:space="preserve">6.13 </w:t>
      </w:r>
      <w:r w:rsidRPr="00E80684">
        <w:rPr>
          <w:color w:val="211D1E"/>
        </w:rPr>
        <w:tab/>
        <w:t xml:space="preserve">Income should be collected in advance of service, or where this is not possible, by an ofﬁcial invoice. </w:t>
      </w:r>
    </w:p>
    <w:p w:rsidR="00476501" w:rsidRPr="00E80684" w:rsidRDefault="00476501" w:rsidP="00476501">
      <w:pPr>
        <w:pStyle w:val="CM34"/>
        <w:spacing w:after="240"/>
        <w:ind w:left="852" w:right="790" w:hanging="853"/>
        <w:rPr>
          <w:rFonts w:ascii="Arial" w:hAnsi="Arial" w:cs="Arial"/>
          <w:color w:val="211D1E"/>
        </w:rPr>
      </w:pPr>
      <w:r w:rsidRPr="00E80684">
        <w:rPr>
          <w:rFonts w:ascii="Arial" w:hAnsi="Arial" w:cs="Arial"/>
          <w:color w:val="211D1E"/>
        </w:rPr>
        <w:t xml:space="preserve">6.14 </w:t>
      </w:r>
      <w:r w:rsidRPr="00E80684">
        <w:rPr>
          <w:rFonts w:ascii="Arial" w:hAnsi="Arial" w:cs="Arial"/>
          <w:color w:val="211D1E"/>
        </w:rPr>
        <w:tab/>
        <w:t xml:space="preserve">Arrangements for payment by instalment must be authorised by the Finance Ofﬁcer. </w:t>
      </w:r>
    </w:p>
    <w:p w:rsidR="00476501" w:rsidRPr="00E80684" w:rsidRDefault="00476501" w:rsidP="00476501">
      <w:pPr>
        <w:pStyle w:val="CM34"/>
        <w:spacing w:after="240"/>
        <w:ind w:left="852" w:hanging="853"/>
        <w:rPr>
          <w:rFonts w:ascii="Arial" w:hAnsi="Arial" w:cs="Arial"/>
          <w:color w:val="211D1E"/>
        </w:rPr>
      </w:pPr>
      <w:r w:rsidRPr="00E80684">
        <w:rPr>
          <w:rFonts w:ascii="Arial" w:hAnsi="Arial" w:cs="Arial"/>
          <w:color w:val="211D1E"/>
        </w:rPr>
        <w:t xml:space="preserve">6.15 </w:t>
      </w:r>
      <w:r w:rsidRPr="00E80684">
        <w:rPr>
          <w:rFonts w:ascii="Arial" w:hAnsi="Arial" w:cs="Arial"/>
          <w:color w:val="211D1E"/>
        </w:rPr>
        <w:tab/>
        <w:t xml:space="preserve">Unused manual receipts must be held securely at all times. A record of these receipts must be maintained and blank receipt books must only be issued to staff on receipt of their signature. Staff holding individual receipt books must keep them in a secure manner. </w:t>
      </w:r>
    </w:p>
    <w:p w:rsidR="00476501" w:rsidRPr="00E80684" w:rsidRDefault="00476501" w:rsidP="00476501">
      <w:pPr>
        <w:pStyle w:val="Default"/>
        <w:spacing w:after="240"/>
        <w:ind w:left="851" w:hanging="851"/>
        <w:rPr>
          <w:color w:val="211D1E"/>
        </w:rPr>
      </w:pPr>
      <w:r w:rsidRPr="00E80684">
        <w:rPr>
          <w:color w:val="211D1E"/>
        </w:rPr>
        <w:t xml:space="preserve">6.16 </w:t>
      </w:r>
      <w:r w:rsidRPr="00E80684">
        <w:rPr>
          <w:color w:val="211D1E"/>
        </w:rPr>
        <w:tab/>
        <w:t>Security and ret</w:t>
      </w:r>
      <w:r>
        <w:rPr>
          <w:color w:val="211D1E"/>
        </w:rPr>
        <w:t xml:space="preserve">ention of safe keys must be in </w:t>
      </w:r>
      <w:r w:rsidRPr="00E80684">
        <w:rPr>
          <w:color w:val="211D1E"/>
        </w:rPr>
        <w:t>accordance with the dictates of the Authority’s</w:t>
      </w:r>
      <w:r>
        <w:rPr>
          <w:color w:val="211D1E"/>
        </w:rPr>
        <w:t xml:space="preserve"> </w:t>
      </w:r>
      <w:r w:rsidRPr="00E80684">
        <w:rPr>
          <w:color w:val="211D1E"/>
        </w:rPr>
        <w:t xml:space="preserve">Insurers. </w:t>
      </w:r>
    </w:p>
    <w:p w:rsidR="00476501" w:rsidRPr="00E80684" w:rsidRDefault="00476501" w:rsidP="00476501">
      <w:pPr>
        <w:pStyle w:val="CM34"/>
        <w:spacing w:after="240"/>
        <w:ind w:left="851" w:right="460" w:hanging="851"/>
        <w:rPr>
          <w:rFonts w:ascii="Arial" w:hAnsi="Arial" w:cs="Arial"/>
          <w:color w:val="211D1E"/>
        </w:rPr>
      </w:pPr>
      <w:r w:rsidRPr="00E80684">
        <w:rPr>
          <w:rFonts w:ascii="Arial" w:hAnsi="Arial" w:cs="Arial"/>
          <w:color w:val="211D1E"/>
        </w:rPr>
        <w:t xml:space="preserve">6.17 </w:t>
      </w:r>
      <w:r>
        <w:rPr>
          <w:rFonts w:ascii="Arial" w:hAnsi="Arial" w:cs="Arial"/>
          <w:color w:val="211D1E"/>
        </w:rPr>
        <w:tab/>
      </w:r>
      <w:r w:rsidRPr="00E80684">
        <w:rPr>
          <w:rFonts w:ascii="Arial" w:hAnsi="Arial" w:cs="Arial"/>
          <w:color w:val="211D1E"/>
        </w:rPr>
        <w:t xml:space="preserve">Authorisation of the Finance Ofﬁcer must be obtained before uncollected income due is written off. </w:t>
      </w:r>
    </w:p>
    <w:p w:rsidR="00476501" w:rsidRPr="00E80684" w:rsidRDefault="00476501" w:rsidP="00476501">
      <w:pPr>
        <w:pStyle w:val="CM34"/>
        <w:spacing w:after="240"/>
        <w:ind w:left="851" w:right="460" w:hanging="851"/>
        <w:rPr>
          <w:rFonts w:ascii="Arial" w:hAnsi="Arial" w:cs="Arial"/>
          <w:color w:val="211D1E"/>
        </w:rPr>
      </w:pPr>
      <w:r w:rsidRPr="00E80684">
        <w:rPr>
          <w:rFonts w:ascii="Arial" w:hAnsi="Arial" w:cs="Arial"/>
          <w:color w:val="211D1E"/>
        </w:rPr>
        <w:t xml:space="preserve">6.18 </w:t>
      </w:r>
      <w:r>
        <w:rPr>
          <w:rFonts w:ascii="Arial" w:hAnsi="Arial" w:cs="Arial"/>
          <w:color w:val="211D1E"/>
        </w:rPr>
        <w:tab/>
      </w:r>
      <w:r w:rsidRPr="00E80684">
        <w:rPr>
          <w:rFonts w:ascii="Arial" w:hAnsi="Arial" w:cs="Arial"/>
          <w:color w:val="211D1E"/>
        </w:rPr>
        <w:t xml:space="preserve">Grant claims requiring certiﬁcation in the name of the Finance Ofﬁcer must be submitted for approval by the Finance Ofﬁcer in a timely manner. </w:t>
      </w:r>
    </w:p>
    <w:p w:rsidR="00476501" w:rsidRPr="00E80684" w:rsidRDefault="00476501" w:rsidP="00476501">
      <w:pPr>
        <w:pStyle w:val="Default"/>
        <w:spacing w:after="240"/>
        <w:ind w:left="851" w:hanging="851"/>
        <w:rPr>
          <w:color w:val="211D1E"/>
        </w:rPr>
      </w:pPr>
      <w:r w:rsidRPr="00E80684">
        <w:rPr>
          <w:color w:val="211D1E"/>
        </w:rPr>
        <w:t xml:space="preserve">6.19 </w:t>
      </w:r>
      <w:r w:rsidRPr="00E80684">
        <w:rPr>
          <w:color w:val="211D1E"/>
        </w:rPr>
        <w:tab/>
        <w:t>Personal cheques must not be cashed out of money held on behalf of the Authority.</w:t>
      </w:r>
    </w:p>
    <w:p w:rsidR="00476501" w:rsidRPr="00E80684" w:rsidRDefault="00476501" w:rsidP="00476501">
      <w:pPr>
        <w:pStyle w:val="CM8"/>
        <w:spacing w:after="240" w:line="240" w:lineRule="auto"/>
        <w:ind w:left="852" w:right="162" w:hanging="853"/>
        <w:rPr>
          <w:rFonts w:ascii="Arial" w:hAnsi="Arial" w:cs="Arial"/>
          <w:b/>
          <w:bCs/>
          <w:color w:val="211D1E"/>
        </w:rPr>
      </w:pPr>
      <w:r w:rsidRPr="00E80684">
        <w:rPr>
          <w:rFonts w:ascii="Arial" w:hAnsi="Arial" w:cs="Arial"/>
          <w:b/>
          <w:bCs/>
          <w:color w:val="211D1E"/>
        </w:rPr>
        <w:t xml:space="preserve">Financial Regulation Seven </w:t>
      </w:r>
    </w:p>
    <w:p w:rsidR="00476501" w:rsidRPr="00E80684" w:rsidRDefault="00476501" w:rsidP="00476501">
      <w:pPr>
        <w:pStyle w:val="CM8"/>
        <w:spacing w:after="240" w:line="240" w:lineRule="auto"/>
        <w:ind w:left="852" w:right="162" w:hanging="853"/>
        <w:rPr>
          <w:rFonts w:ascii="Arial" w:hAnsi="Arial" w:cs="Arial"/>
          <w:b/>
          <w:bCs/>
          <w:color w:val="211D1E"/>
        </w:rPr>
      </w:pPr>
      <w:r w:rsidRPr="00E80684">
        <w:rPr>
          <w:rFonts w:ascii="Arial" w:hAnsi="Arial" w:cs="Arial"/>
          <w:b/>
          <w:bCs/>
          <w:color w:val="211D1E"/>
        </w:rPr>
        <w:t xml:space="preserve">Banking Arrangements and Cheques </w:t>
      </w:r>
    </w:p>
    <w:p w:rsidR="00476501" w:rsidRPr="00E80684" w:rsidRDefault="00476501" w:rsidP="00476501">
      <w:pPr>
        <w:pStyle w:val="CM34"/>
        <w:spacing w:after="240"/>
        <w:ind w:left="852" w:right="85" w:hanging="853"/>
        <w:rPr>
          <w:rFonts w:ascii="Arial" w:hAnsi="Arial" w:cs="Arial"/>
          <w:color w:val="211D1E"/>
        </w:rPr>
      </w:pPr>
      <w:r w:rsidRPr="00E80684">
        <w:rPr>
          <w:rFonts w:ascii="Arial" w:hAnsi="Arial" w:cs="Arial"/>
          <w:color w:val="211D1E"/>
        </w:rPr>
        <w:t xml:space="preserve">7.1 </w:t>
      </w:r>
      <w:r w:rsidRPr="00E80684">
        <w:rPr>
          <w:rFonts w:ascii="Arial" w:hAnsi="Arial" w:cs="Arial"/>
          <w:color w:val="211D1E"/>
        </w:rPr>
        <w:tab/>
        <w:t xml:space="preserve">The objective of this regulation is to ensure sound banking and payments arrangements by limiting responsibility for these to the Finance Ofﬁcer. </w:t>
      </w:r>
    </w:p>
    <w:p w:rsidR="00476501" w:rsidRPr="00E80684" w:rsidRDefault="00476501" w:rsidP="00476501">
      <w:pPr>
        <w:pStyle w:val="CM34"/>
        <w:spacing w:after="240"/>
        <w:ind w:left="852" w:hanging="853"/>
        <w:rPr>
          <w:rFonts w:ascii="Arial" w:hAnsi="Arial" w:cs="Arial"/>
          <w:color w:val="211D1E"/>
        </w:rPr>
      </w:pPr>
      <w:r w:rsidRPr="00E80684">
        <w:rPr>
          <w:rFonts w:ascii="Arial" w:hAnsi="Arial" w:cs="Arial"/>
          <w:color w:val="211D1E"/>
        </w:rPr>
        <w:t xml:space="preserve">7.2 </w:t>
      </w:r>
      <w:r w:rsidRPr="00E80684">
        <w:rPr>
          <w:rFonts w:ascii="Arial" w:hAnsi="Arial" w:cs="Arial"/>
          <w:color w:val="211D1E"/>
        </w:rPr>
        <w:tab/>
        <w:t xml:space="preserve">All arrangements with the Authority’s bankers shall be made by or under arrangements approved by the Finance Ofﬁcer who shall be authorised to operate appropriate banking accounts. No bank accounts or similar may be opened without the consent of the Finance Ofﬁcer. The maintenance of Authority bank accounts shall be in accordance with arrangements determined by the Finance Ofﬁcer. </w:t>
      </w:r>
    </w:p>
    <w:p w:rsidR="00476501" w:rsidRPr="00E80684" w:rsidRDefault="00476501" w:rsidP="00476501">
      <w:pPr>
        <w:pStyle w:val="CM34"/>
        <w:spacing w:after="240"/>
        <w:ind w:left="852" w:right="162" w:hanging="853"/>
        <w:rPr>
          <w:rFonts w:ascii="Arial" w:hAnsi="Arial" w:cs="Arial"/>
          <w:color w:val="211D1E"/>
        </w:rPr>
      </w:pPr>
      <w:r w:rsidRPr="00E80684">
        <w:rPr>
          <w:rFonts w:ascii="Arial" w:hAnsi="Arial" w:cs="Arial"/>
          <w:color w:val="211D1E"/>
        </w:rPr>
        <w:t xml:space="preserve">7.3 </w:t>
      </w:r>
      <w:r w:rsidRPr="00E80684">
        <w:rPr>
          <w:rFonts w:ascii="Arial" w:hAnsi="Arial" w:cs="Arial"/>
          <w:color w:val="211D1E"/>
        </w:rPr>
        <w:tab/>
        <w:t xml:space="preserve">All cheques, and other orders for payment, shall bear the facsimile signature of the Finance Ofﬁcer, or be signed by the Finance Ofﬁcer or other authorised ofﬁcers. </w:t>
      </w:r>
    </w:p>
    <w:p w:rsidR="00476501" w:rsidRPr="00E80684" w:rsidRDefault="00476501" w:rsidP="00476501">
      <w:pPr>
        <w:pStyle w:val="CM34"/>
        <w:spacing w:after="240"/>
        <w:ind w:left="852" w:hanging="853"/>
        <w:rPr>
          <w:rFonts w:ascii="Arial" w:hAnsi="Arial" w:cs="Arial"/>
          <w:color w:val="211D1E"/>
        </w:rPr>
      </w:pPr>
      <w:r w:rsidRPr="00E80684">
        <w:rPr>
          <w:rFonts w:ascii="Arial" w:hAnsi="Arial" w:cs="Arial"/>
          <w:color w:val="211D1E"/>
        </w:rPr>
        <w:t xml:space="preserve">7.4 </w:t>
      </w:r>
      <w:r w:rsidRPr="00E80684">
        <w:rPr>
          <w:rFonts w:ascii="Arial" w:hAnsi="Arial" w:cs="Arial"/>
          <w:color w:val="211D1E"/>
        </w:rPr>
        <w:tab/>
        <w:t xml:space="preserve">All cheques or similar shall be ordered only on the authority of the Finance Ofﬁcer who shall make proper arrangements for their secure storage. </w:t>
      </w:r>
    </w:p>
    <w:p w:rsidR="00476501" w:rsidRPr="00E80684" w:rsidRDefault="00476501" w:rsidP="00476501">
      <w:pPr>
        <w:pStyle w:val="CM13"/>
        <w:spacing w:after="240" w:line="240" w:lineRule="auto"/>
        <w:ind w:left="852" w:right="225" w:hanging="853"/>
        <w:rPr>
          <w:rFonts w:ascii="Arial" w:hAnsi="Arial" w:cs="Arial"/>
          <w:color w:val="211D1E"/>
        </w:rPr>
      </w:pPr>
      <w:r w:rsidRPr="00E80684">
        <w:rPr>
          <w:rFonts w:ascii="Arial" w:hAnsi="Arial" w:cs="Arial"/>
          <w:color w:val="211D1E"/>
        </w:rPr>
        <w:t xml:space="preserve">7.5 </w:t>
      </w:r>
      <w:r w:rsidRPr="00E80684">
        <w:rPr>
          <w:rFonts w:ascii="Arial" w:hAnsi="Arial" w:cs="Arial"/>
          <w:color w:val="211D1E"/>
        </w:rPr>
        <w:tab/>
        <w:t xml:space="preserve">The approval of the Finance Ofﬁcer must be obtained for any proposal to enter into a credit agreement. </w:t>
      </w:r>
    </w:p>
    <w:p w:rsidR="00476501" w:rsidRPr="00E80684" w:rsidRDefault="00476501" w:rsidP="00476501">
      <w:pPr>
        <w:pStyle w:val="CM33"/>
        <w:pageBreakBefore/>
        <w:spacing w:after="240"/>
        <w:rPr>
          <w:rFonts w:ascii="Arial" w:hAnsi="Arial" w:cs="Arial"/>
          <w:color w:val="211D1E"/>
        </w:rPr>
      </w:pPr>
      <w:r w:rsidRPr="00E80684">
        <w:rPr>
          <w:rFonts w:ascii="Arial" w:hAnsi="Arial" w:cs="Arial"/>
          <w:b/>
          <w:bCs/>
          <w:color w:val="211D1E"/>
        </w:rPr>
        <w:t xml:space="preserve">Financial Regulation Eight </w:t>
      </w:r>
    </w:p>
    <w:p w:rsidR="00476501" w:rsidRPr="00E80684" w:rsidRDefault="00476501" w:rsidP="00476501">
      <w:pPr>
        <w:pStyle w:val="CM33"/>
        <w:spacing w:after="240"/>
        <w:ind w:left="851" w:hanging="851"/>
        <w:rPr>
          <w:rFonts w:ascii="Arial" w:hAnsi="Arial" w:cs="Arial"/>
          <w:color w:val="211D1E"/>
        </w:rPr>
      </w:pPr>
      <w:r w:rsidRPr="00E80684">
        <w:rPr>
          <w:rFonts w:ascii="Arial" w:hAnsi="Arial" w:cs="Arial"/>
          <w:b/>
          <w:bCs/>
          <w:color w:val="211D1E"/>
        </w:rPr>
        <w:t xml:space="preserve">Orders For Goods and Services </w:t>
      </w:r>
    </w:p>
    <w:p w:rsidR="00476501" w:rsidRPr="00E80684" w:rsidRDefault="00476501" w:rsidP="00476501">
      <w:pPr>
        <w:pStyle w:val="CM34"/>
        <w:spacing w:after="240"/>
        <w:ind w:left="851" w:right="342" w:hanging="851"/>
        <w:rPr>
          <w:rFonts w:ascii="Arial" w:hAnsi="Arial" w:cs="Arial"/>
          <w:color w:val="211D1E"/>
        </w:rPr>
      </w:pPr>
      <w:r w:rsidRPr="00E80684">
        <w:rPr>
          <w:rFonts w:ascii="Arial" w:hAnsi="Arial" w:cs="Arial"/>
          <w:color w:val="211D1E"/>
        </w:rPr>
        <w:t xml:space="preserve">8.1 </w:t>
      </w:r>
      <w:r w:rsidRPr="00E80684">
        <w:rPr>
          <w:rFonts w:ascii="Arial" w:hAnsi="Arial" w:cs="Arial"/>
          <w:color w:val="211D1E"/>
        </w:rPr>
        <w:tab/>
        <w:t xml:space="preserve">The objective of this regulation is to ensure that work, goods and services are only ordered for the purposes of Authority business and that the resulting expenditure is within budget and properly approved. </w:t>
      </w:r>
    </w:p>
    <w:p w:rsidR="00476501" w:rsidRPr="00E80684" w:rsidRDefault="00476501" w:rsidP="00476501">
      <w:pPr>
        <w:pStyle w:val="CM34"/>
        <w:spacing w:after="240"/>
        <w:ind w:left="851" w:hanging="851"/>
        <w:rPr>
          <w:rFonts w:ascii="Arial" w:hAnsi="Arial" w:cs="Arial"/>
          <w:color w:val="211D1E"/>
        </w:rPr>
      </w:pPr>
      <w:r w:rsidRPr="00E80684">
        <w:rPr>
          <w:rFonts w:ascii="Arial" w:hAnsi="Arial" w:cs="Arial"/>
          <w:color w:val="211D1E"/>
        </w:rPr>
        <w:t xml:space="preserve">8.2 </w:t>
      </w:r>
      <w:r w:rsidRPr="00E80684">
        <w:rPr>
          <w:rFonts w:ascii="Arial" w:hAnsi="Arial" w:cs="Arial"/>
          <w:color w:val="211D1E"/>
        </w:rPr>
        <w:tab/>
        <w:t xml:space="preserve">The Chief Fire Ofﬁcer shall be responsible for all orders issued for goods or work to be done or for services rendered. Orders shall be issued for all work, goods or services to be supplied to the Authority, except periodical payments, petty cash purchases or such other exceptions as may be approved. Before orders are made the authorised ofﬁcer must ensure: </w:t>
      </w:r>
    </w:p>
    <w:p w:rsidR="00476501" w:rsidRPr="00E80684" w:rsidRDefault="00476501" w:rsidP="00476501">
      <w:pPr>
        <w:pStyle w:val="Default"/>
        <w:spacing w:after="240"/>
        <w:ind w:left="1418" w:hanging="567"/>
        <w:rPr>
          <w:color w:val="211D1E"/>
        </w:rPr>
      </w:pPr>
      <w:r w:rsidRPr="00E80684">
        <w:rPr>
          <w:color w:val="211D1E"/>
        </w:rPr>
        <w:t xml:space="preserve">(i) </w:t>
      </w:r>
      <w:r>
        <w:rPr>
          <w:color w:val="211D1E"/>
        </w:rPr>
        <w:tab/>
      </w:r>
      <w:r w:rsidRPr="00E80684">
        <w:rPr>
          <w:color w:val="211D1E"/>
        </w:rPr>
        <w:t xml:space="preserve">that there is adequate budget provision before committing expenditure; </w:t>
      </w:r>
    </w:p>
    <w:p w:rsidR="00476501" w:rsidRPr="00E80684" w:rsidRDefault="00476501" w:rsidP="00476501">
      <w:pPr>
        <w:pStyle w:val="Default"/>
        <w:spacing w:after="240"/>
        <w:ind w:left="1418" w:hanging="567"/>
        <w:rPr>
          <w:color w:val="211D1E"/>
        </w:rPr>
      </w:pPr>
      <w:r w:rsidRPr="00E80684">
        <w:rPr>
          <w:color w:val="211D1E"/>
        </w:rPr>
        <w:t xml:space="preserve">(ii) </w:t>
      </w:r>
      <w:r>
        <w:rPr>
          <w:color w:val="211D1E"/>
        </w:rPr>
        <w:tab/>
      </w:r>
      <w:r w:rsidRPr="00E80684">
        <w:rPr>
          <w:color w:val="211D1E"/>
        </w:rPr>
        <w:t xml:space="preserve">that any necessary Chief Fire Ofﬁcer or Authority approvals have been obtained; </w:t>
      </w:r>
    </w:p>
    <w:p w:rsidR="00476501" w:rsidRPr="00E80684" w:rsidRDefault="00476501" w:rsidP="00476501">
      <w:pPr>
        <w:pStyle w:val="CM34"/>
        <w:spacing w:after="240"/>
        <w:ind w:left="852" w:right="85" w:hanging="853"/>
        <w:rPr>
          <w:rFonts w:ascii="Arial" w:hAnsi="Arial" w:cs="Arial"/>
          <w:color w:val="211D1E"/>
        </w:rPr>
      </w:pPr>
      <w:r w:rsidRPr="00E80684">
        <w:rPr>
          <w:rFonts w:ascii="Arial" w:hAnsi="Arial" w:cs="Arial"/>
          <w:color w:val="211D1E"/>
        </w:rPr>
        <w:t xml:space="preserve">8.3 </w:t>
      </w:r>
      <w:r w:rsidRPr="00E80684">
        <w:rPr>
          <w:rFonts w:ascii="Arial" w:hAnsi="Arial" w:cs="Arial"/>
          <w:color w:val="211D1E"/>
        </w:rPr>
        <w:tab/>
        <w:t xml:space="preserve">Ofﬁcial orders shall be in a form approved by the Finance Ofﬁcer and are to be signed only by a nominated ofﬁcer authorised by the Chief Fire Ofﬁcer. </w:t>
      </w:r>
    </w:p>
    <w:p w:rsidR="00476501" w:rsidRPr="00E80684" w:rsidRDefault="00476501" w:rsidP="00476501">
      <w:pPr>
        <w:pStyle w:val="CM34"/>
        <w:spacing w:after="240"/>
        <w:ind w:left="852" w:right="85" w:hanging="853"/>
        <w:rPr>
          <w:rFonts w:ascii="Arial" w:hAnsi="Arial" w:cs="Arial"/>
          <w:color w:val="211D1E"/>
        </w:rPr>
      </w:pPr>
      <w:r w:rsidRPr="00E80684">
        <w:rPr>
          <w:rFonts w:ascii="Arial" w:hAnsi="Arial" w:cs="Arial"/>
          <w:color w:val="211D1E"/>
        </w:rPr>
        <w:t xml:space="preserve">8.4 </w:t>
      </w:r>
      <w:r w:rsidRPr="00E80684">
        <w:rPr>
          <w:rFonts w:ascii="Arial" w:hAnsi="Arial" w:cs="Arial"/>
          <w:color w:val="211D1E"/>
        </w:rPr>
        <w:tab/>
        <w:t xml:space="preserve">Each order shall conform with the policies of the Authority with respect to purchasing and any standardisation of supplies and materials. </w:t>
      </w:r>
    </w:p>
    <w:p w:rsidR="00476501" w:rsidRPr="00E80684" w:rsidRDefault="00476501" w:rsidP="00476501">
      <w:pPr>
        <w:pStyle w:val="CM34"/>
        <w:spacing w:after="240"/>
        <w:ind w:left="852" w:right="225" w:hanging="853"/>
        <w:rPr>
          <w:rFonts w:ascii="Arial" w:hAnsi="Arial" w:cs="Arial"/>
          <w:color w:val="211D1E"/>
        </w:rPr>
      </w:pPr>
      <w:r w:rsidRPr="00E80684">
        <w:rPr>
          <w:rFonts w:ascii="Arial" w:hAnsi="Arial" w:cs="Arial"/>
          <w:color w:val="211D1E"/>
        </w:rPr>
        <w:t xml:space="preserve">8.5 </w:t>
      </w:r>
      <w:r w:rsidRPr="00E80684">
        <w:rPr>
          <w:rFonts w:ascii="Arial" w:hAnsi="Arial" w:cs="Arial"/>
          <w:color w:val="211D1E"/>
        </w:rPr>
        <w:tab/>
        <w:t xml:space="preserve">Whenever practicable, the duties of ordering, receiving goods and certifying the respective invoices for payment shall not be performed by one ofﬁcer. </w:t>
      </w:r>
    </w:p>
    <w:p w:rsidR="00476501" w:rsidRPr="00E80684" w:rsidRDefault="00476501" w:rsidP="00476501">
      <w:pPr>
        <w:pStyle w:val="Default"/>
        <w:spacing w:after="240"/>
        <w:ind w:left="852" w:hanging="853"/>
      </w:pPr>
      <w:r w:rsidRPr="00E80684">
        <w:t>8.6</w:t>
      </w:r>
      <w:r w:rsidRPr="00E80684">
        <w:tab/>
      </w:r>
      <w:r w:rsidRPr="00E80684">
        <w:rPr>
          <w:color w:val="211D1E"/>
        </w:rPr>
        <w:t xml:space="preserve">A list of ofﬁcers nominated to order goods and/or certify invoices for payment, a sample of their initials and their signature must be supplied by the </w:t>
      </w:r>
      <w:r w:rsidRPr="00E80684">
        <w:rPr>
          <w:color w:val="211D1E"/>
        </w:rPr>
        <w:tab/>
        <w:t>Chief Fire Ofﬁcer to the Finance Ofﬁcer, and updated on a regular basis.</w:t>
      </w:r>
    </w:p>
    <w:p w:rsidR="00476501" w:rsidRPr="00E80684" w:rsidRDefault="00476501" w:rsidP="00476501">
      <w:pPr>
        <w:pStyle w:val="CM33"/>
        <w:pageBreakBefore/>
        <w:spacing w:after="240"/>
        <w:rPr>
          <w:rFonts w:ascii="Arial" w:hAnsi="Arial" w:cs="Arial"/>
          <w:color w:val="211D1E"/>
        </w:rPr>
      </w:pPr>
      <w:r w:rsidRPr="00E80684">
        <w:rPr>
          <w:rFonts w:ascii="Arial" w:hAnsi="Arial" w:cs="Arial"/>
          <w:b/>
          <w:bCs/>
          <w:color w:val="211D1E"/>
        </w:rPr>
        <w:t xml:space="preserve">Financial Regulation Nine </w:t>
      </w:r>
    </w:p>
    <w:p w:rsidR="00476501" w:rsidRPr="00E80684" w:rsidRDefault="00476501" w:rsidP="00476501">
      <w:pPr>
        <w:pStyle w:val="CM34"/>
        <w:spacing w:after="240"/>
        <w:rPr>
          <w:rFonts w:ascii="Arial" w:hAnsi="Arial" w:cs="Arial"/>
          <w:color w:val="211D1E"/>
        </w:rPr>
      </w:pPr>
      <w:r w:rsidRPr="00E80684">
        <w:rPr>
          <w:rFonts w:ascii="Arial" w:hAnsi="Arial" w:cs="Arial"/>
          <w:b/>
          <w:bCs/>
          <w:color w:val="211D1E"/>
        </w:rPr>
        <w:t xml:space="preserve">Payment of Accounts </w:t>
      </w:r>
    </w:p>
    <w:p w:rsidR="00476501" w:rsidRPr="00E80684" w:rsidRDefault="00476501" w:rsidP="00476501">
      <w:pPr>
        <w:pStyle w:val="CM34"/>
        <w:spacing w:after="240"/>
        <w:ind w:left="851" w:hanging="851"/>
        <w:rPr>
          <w:rFonts w:ascii="Arial" w:hAnsi="Arial" w:cs="Arial"/>
          <w:color w:val="211D1E"/>
        </w:rPr>
      </w:pPr>
      <w:r w:rsidRPr="00E80684">
        <w:rPr>
          <w:rFonts w:ascii="Arial" w:hAnsi="Arial" w:cs="Arial"/>
          <w:color w:val="211D1E"/>
        </w:rPr>
        <w:t xml:space="preserve">9.1 </w:t>
      </w:r>
      <w:r>
        <w:rPr>
          <w:rFonts w:ascii="Arial" w:hAnsi="Arial" w:cs="Arial"/>
          <w:color w:val="211D1E"/>
        </w:rPr>
        <w:tab/>
      </w:r>
      <w:r w:rsidRPr="00E80684">
        <w:rPr>
          <w:rFonts w:ascii="Arial" w:hAnsi="Arial" w:cs="Arial"/>
          <w:color w:val="211D1E"/>
        </w:rPr>
        <w:t xml:space="preserve">The purpose of this regulation is to ensure that all payments made by the Authority are: </w:t>
      </w:r>
    </w:p>
    <w:p w:rsidR="00476501" w:rsidRPr="00E80684" w:rsidRDefault="00476501" w:rsidP="00476501">
      <w:pPr>
        <w:pStyle w:val="CM34"/>
        <w:spacing w:after="240"/>
        <w:ind w:left="1418" w:hanging="566"/>
        <w:rPr>
          <w:rFonts w:ascii="Arial" w:hAnsi="Arial" w:cs="Arial"/>
          <w:color w:val="211D1E"/>
        </w:rPr>
      </w:pPr>
      <w:r w:rsidRPr="00E80684">
        <w:rPr>
          <w:rFonts w:ascii="Arial" w:hAnsi="Arial" w:cs="Arial"/>
          <w:color w:val="211D1E"/>
        </w:rPr>
        <w:t xml:space="preserve">i) </w:t>
      </w:r>
      <w:r>
        <w:rPr>
          <w:rFonts w:ascii="Arial" w:hAnsi="Arial" w:cs="Arial"/>
          <w:color w:val="211D1E"/>
        </w:rPr>
        <w:tab/>
      </w:r>
      <w:r w:rsidRPr="00E80684">
        <w:rPr>
          <w:rFonts w:ascii="Arial" w:hAnsi="Arial" w:cs="Arial"/>
          <w:color w:val="211D1E"/>
        </w:rPr>
        <w:t>lawful</w:t>
      </w:r>
    </w:p>
    <w:p w:rsidR="00476501" w:rsidRPr="00E80684" w:rsidRDefault="00476501" w:rsidP="00476501">
      <w:pPr>
        <w:pStyle w:val="CM34"/>
        <w:spacing w:after="240"/>
        <w:ind w:left="1418" w:hanging="566"/>
        <w:rPr>
          <w:rFonts w:ascii="Arial" w:hAnsi="Arial" w:cs="Arial"/>
          <w:color w:val="211D1E"/>
        </w:rPr>
      </w:pPr>
      <w:r w:rsidRPr="00E80684">
        <w:rPr>
          <w:rFonts w:ascii="Arial" w:hAnsi="Arial" w:cs="Arial"/>
          <w:color w:val="211D1E"/>
        </w:rPr>
        <w:t xml:space="preserve">ii) </w:t>
      </w:r>
      <w:r>
        <w:rPr>
          <w:rFonts w:ascii="Arial" w:hAnsi="Arial" w:cs="Arial"/>
          <w:color w:val="211D1E"/>
        </w:rPr>
        <w:tab/>
      </w:r>
      <w:r w:rsidRPr="00E80684">
        <w:rPr>
          <w:rFonts w:ascii="Arial" w:hAnsi="Arial" w:cs="Arial"/>
          <w:color w:val="211D1E"/>
        </w:rPr>
        <w:t xml:space="preserve">properly authorised by an appropriate ofﬁcer </w:t>
      </w:r>
    </w:p>
    <w:p w:rsidR="00476501" w:rsidRPr="00E80684" w:rsidRDefault="00476501" w:rsidP="00476501">
      <w:pPr>
        <w:pStyle w:val="CM34"/>
        <w:spacing w:after="240"/>
        <w:ind w:left="1418" w:right="625" w:hanging="566"/>
        <w:rPr>
          <w:rFonts w:ascii="Arial" w:hAnsi="Arial" w:cs="Arial"/>
          <w:color w:val="211D1E"/>
        </w:rPr>
      </w:pPr>
      <w:r w:rsidRPr="00E80684">
        <w:rPr>
          <w:rFonts w:ascii="Arial" w:hAnsi="Arial" w:cs="Arial"/>
          <w:color w:val="211D1E"/>
        </w:rPr>
        <w:t xml:space="preserve">iii) </w:t>
      </w:r>
      <w:r>
        <w:rPr>
          <w:rFonts w:ascii="Arial" w:hAnsi="Arial" w:cs="Arial"/>
          <w:color w:val="211D1E"/>
        </w:rPr>
        <w:tab/>
      </w:r>
      <w:r w:rsidRPr="00E80684">
        <w:rPr>
          <w:rFonts w:ascii="Arial" w:hAnsi="Arial" w:cs="Arial"/>
          <w:color w:val="211D1E"/>
        </w:rPr>
        <w:t xml:space="preserve">within the amount provided in the Authority’s budget. </w:t>
      </w:r>
    </w:p>
    <w:p w:rsidR="00476501" w:rsidRPr="00E80684" w:rsidRDefault="00476501" w:rsidP="00476501">
      <w:pPr>
        <w:pStyle w:val="CM34"/>
        <w:spacing w:after="240"/>
        <w:ind w:left="851" w:hanging="851"/>
        <w:rPr>
          <w:rFonts w:ascii="Arial" w:hAnsi="Arial" w:cs="Arial"/>
          <w:color w:val="211D1E"/>
        </w:rPr>
      </w:pPr>
      <w:r w:rsidRPr="00E80684">
        <w:rPr>
          <w:rFonts w:ascii="Arial" w:hAnsi="Arial" w:cs="Arial"/>
          <w:color w:val="211D1E"/>
        </w:rPr>
        <w:t xml:space="preserve">9.2 </w:t>
      </w:r>
      <w:r>
        <w:rPr>
          <w:rFonts w:ascii="Arial" w:hAnsi="Arial" w:cs="Arial"/>
          <w:color w:val="211D1E"/>
        </w:rPr>
        <w:tab/>
      </w:r>
      <w:r w:rsidRPr="00E80684">
        <w:rPr>
          <w:rFonts w:ascii="Arial" w:hAnsi="Arial" w:cs="Arial"/>
          <w:color w:val="211D1E"/>
        </w:rPr>
        <w:t>Apart from petty cash and other payments from the imprest accounts, the normal method of payment of money due from the Authority shall be by direct bank payment drawn on the Authority’s bank account by the Finance Ofﬁcer. Cheques may be issued in exceptional circumstances.</w:t>
      </w:r>
    </w:p>
    <w:p w:rsidR="00476501" w:rsidRPr="00E80684" w:rsidRDefault="00476501" w:rsidP="00476501">
      <w:pPr>
        <w:pStyle w:val="CM34"/>
        <w:spacing w:after="240"/>
        <w:ind w:left="851" w:right="225" w:hanging="851"/>
        <w:rPr>
          <w:rFonts w:ascii="Arial" w:hAnsi="Arial" w:cs="Arial"/>
          <w:color w:val="211D1E"/>
        </w:rPr>
      </w:pPr>
      <w:r w:rsidRPr="00E80684">
        <w:rPr>
          <w:rFonts w:ascii="Arial" w:hAnsi="Arial" w:cs="Arial"/>
          <w:color w:val="211D1E"/>
        </w:rPr>
        <w:t xml:space="preserve">9.3 </w:t>
      </w:r>
      <w:r>
        <w:rPr>
          <w:rFonts w:ascii="Arial" w:hAnsi="Arial" w:cs="Arial"/>
          <w:color w:val="211D1E"/>
        </w:rPr>
        <w:tab/>
      </w:r>
      <w:r w:rsidRPr="00E80684">
        <w:rPr>
          <w:rFonts w:ascii="Arial" w:hAnsi="Arial" w:cs="Arial"/>
          <w:color w:val="211D1E"/>
        </w:rPr>
        <w:t>The Chief Fire Ofﬁcer or designated ofﬁcer is responsible for examining, verifying and certifying accounts for payment and certiﬁcation shall mean that:</w:t>
      </w:r>
      <w:r w:rsidRPr="00E80684">
        <w:rPr>
          <w:rFonts w:ascii="Arial" w:hAnsi="Arial" w:cs="Arial"/>
          <w:color w:val="211D1E"/>
        </w:rPr>
        <w:softHyphen/>
      </w:r>
    </w:p>
    <w:p w:rsidR="00476501" w:rsidRPr="00E80684" w:rsidRDefault="00476501" w:rsidP="00476501">
      <w:pPr>
        <w:pStyle w:val="CM34"/>
        <w:spacing w:after="240"/>
        <w:ind w:left="1417" w:hanging="566"/>
        <w:rPr>
          <w:rFonts w:ascii="Arial" w:hAnsi="Arial" w:cs="Arial"/>
          <w:color w:val="211D1E"/>
        </w:rPr>
      </w:pPr>
      <w:r w:rsidRPr="00E80684">
        <w:rPr>
          <w:rFonts w:ascii="Arial" w:hAnsi="Arial" w:cs="Arial"/>
          <w:color w:val="211D1E"/>
        </w:rPr>
        <w:t xml:space="preserve">a) </w:t>
      </w:r>
      <w:r w:rsidRPr="00E80684">
        <w:rPr>
          <w:rFonts w:ascii="Arial" w:hAnsi="Arial" w:cs="Arial"/>
          <w:color w:val="211D1E"/>
        </w:rPr>
        <w:tab/>
        <w:t xml:space="preserve">the goods have been received, the work done or the services rendered and that they are satisfactory as to quality and correct as to quantity; </w:t>
      </w:r>
    </w:p>
    <w:p w:rsidR="00476501" w:rsidRPr="00E80684" w:rsidRDefault="00476501" w:rsidP="00476501">
      <w:pPr>
        <w:pStyle w:val="CM34"/>
        <w:spacing w:after="240"/>
        <w:ind w:left="1417" w:right="690" w:hanging="566"/>
        <w:rPr>
          <w:rFonts w:ascii="Arial" w:hAnsi="Arial" w:cs="Arial"/>
          <w:color w:val="211D1E"/>
        </w:rPr>
      </w:pPr>
      <w:r w:rsidRPr="00E80684">
        <w:rPr>
          <w:rFonts w:ascii="Arial" w:hAnsi="Arial" w:cs="Arial"/>
          <w:color w:val="211D1E"/>
        </w:rPr>
        <w:t>b)</w:t>
      </w:r>
      <w:r w:rsidRPr="00E80684">
        <w:rPr>
          <w:rFonts w:ascii="Arial" w:hAnsi="Arial" w:cs="Arial"/>
          <w:color w:val="211D1E"/>
        </w:rPr>
        <w:tab/>
        <w:t xml:space="preserve"> the goods or services have not been paid for previously; </w:t>
      </w:r>
    </w:p>
    <w:p w:rsidR="00476501" w:rsidRPr="00E80684" w:rsidRDefault="00476501" w:rsidP="00476501">
      <w:pPr>
        <w:pStyle w:val="CM34"/>
        <w:spacing w:after="240"/>
        <w:ind w:left="1417" w:hanging="566"/>
        <w:rPr>
          <w:rFonts w:ascii="Arial" w:hAnsi="Arial" w:cs="Arial"/>
          <w:color w:val="211D1E"/>
        </w:rPr>
      </w:pPr>
      <w:r w:rsidRPr="00E80684">
        <w:rPr>
          <w:rFonts w:ascii="Arial" w:hAnsi="Arial" w:cs="Arial"/>
          <w:color w:val="211D1E"/>
        </w:rPr>
        <w:t xml:space="preserve">c) </w:t>
      </w:r>
      <w:r w:rsidRPr="00E80684">
        <w:rPr>
          <w:rFonts w:ascii="Arial" w:hAnsi="Arial" w:cs="Arial"/>
          <w:color w:val="211D1E"/>
        </w:rPr>
        <w:tab/>
        <w:t xml:space="preserve">prices are in accordance with the agreement, contract quotation or current market rate, whichever is applicable; that all trade or cash discounts have been deducted; </w:t>
      </w:r>
    </w:p>
    <w:p w:rsidR="00476501" w:rsidRPr="00E80684" w:rsidRDefault="00476501" w:rsidP="00476501">
      <w:pPr>
        <w:pStyle w:val="CM34"/>
        <w:spacing w:after="240"/>
        <w:ind w:left="1417" w:right="305" w:hanging="566"/>
        <w:rPr>
          <w:rFonts w:ascii="Arial" w:hAnsi="Arial" w:cs="Arial"/>
          <w:color w:val="211D1E"/>
        </w:rPr>
      </w:pPr>
      <w:r w:rsidRPr="00E80684">
        <w:rPr>
          <w:rFonts w:ascii="Arial" w:hAnsi="Arial" w:cs="Arial"/>
          <w:color w:val="211D1E"/>
        </w:rPr>
        <w:t xml:space="preserve">d) </w:t>
      </w:r>
      <w:r w:rsidRPr="00E80684">
        <w:rPr>
          <w:rFonts w:ascii="Arial" w:hAnsi="Arial" w:cs="Arial"/>
          <w:color w:val="211D1E"/>
        </w:rPr>
        <w:tab/>
        <w:t xml:space="preserve">any special authority needed with the agreement has been obtained; </w:t>
      </w:r>
    </w:p>
    <w:p w:rsidR="00476501" w:rsidRDefault="00476501" w:rsidP="00476501">
      <w:pPr>
        <w:pStyle w:val="CM10"/>
        <w:spacing w:after="240" w:line="240" w:lineRule="auto"/>
        <w:ind w:left="1417" w:hanging="566"/>
        <w:rPr>
          <w:rFonts w:ascii="Arial" w:hAnsi="Arial" w:cs="Arial"/>
          <w:color w:val="211D1E"/>
        </w:rPr>
      </w:pPr>
      <w:r w:rsidRPr="00E80684">
        <w:rPr>
          <w:rFonts w:ascii="Arial" w:hAnsi="Arial" w:cs="Arial"/>
          <w:color w:val="211D1E"/>
        </w:rPr>
        <w:t xml:space="preserve">e) </w:t>
      </w:r>
      <w:r w:rsidRPr="00E80684">
        <w:rPr>
          <w:rFonts w:ascii="Arial" w:hAnsi="Arial" w:cs="Arial"/>
          <w:color w:val="211D1E"/>
        </w:rPr>
        <w:tab/>
        <w:t xml:space="preserve">the payment is lawful and is in accordance with the Authority’s policy and instructions and complies with the Authority’s Standing Orders and Financial Regulations; </w:t>
      </w:r>
    </w:p>
    <w:p w:rsidR="00476501" w:rsidRPr="00E80684" w:rsidRDefault="00476501" w:rsidP="00476501">
      <w:pPr>
        <w:pStyle w:val="CM10"/>
        <w:spacing w:after="240" w:line="240" w:lineRule="auto"/>
        <w:ind w:left="1417" w:hanging="566"/>
        <w:rPr>
          <w:rFonts w:ascii="Arial" w:hAnsi="Arial" w:cs="Arial"/>
          <w:color w:val="211D1E"/>
        </w:rPr>
      </w:pPr>
      <w:r w:rsidRPr="00E80684">
        <w:rPr>
          <w:rFonts w:ascii="Arial" w:hAnsi="Arial" w:cs="Arial"/>
          <w:color w:val="211D1E"/>
        </w:rPr>
        <w:t xml:space="preserve">f) </w:t>
      </w:r>
      <w:r w:rsidRPr="00E80684">
        <w:rPr>
          <w:rFonts w:ascii="Arial" w:hAnsi="Arial" w:cs="Arial"/>
          <w:color w:val="211D1E"/>
        </w:rPr>
        <w:tab/>
        <w:t xml:space="preserve">the expenditure is within the amount provided by annual estimates or approved supplementary estimate; that it has been charged in the ﬁnancial year in which the work is done or the goods received, irrespective of the year in which provision has been made in annual estimates; </w:t>
      </w:r>
    </w:p>
    <w:p w:rsidR="00476501" w:rsidRPr="00E80684" w:rsidRDefault="00476501" w:rsidP="00476501">
      <w:pPr>
        <w:pStyle w:val="CM34"/>
        <w:spacing w:after="240"/>
        <w:ind w:left="1417" w:hanging="568"/>
        <w:rPr>
          <w:rFonts w:ascii="Arial" w:hAnsi="Arial" w:cs="Arial"/>
          <w:color w:val="211D1E"/>
        </w:rPr>
      </w:pPr>
      <w:r w:rsidRPr="00E80684">
        <w:rPr>
          <w:rFonts w:ascii="Arial" w:hAnsi="Arial" w:cs="Arial"/>
          <w:color w:val="211D1E"/>
        </w:rPr>
        <w:t xml:space="preserve">g) </w:t>
      </w:r>
      <w:r w:rsidRPr="00E80684">
        <w:rPr>
          <w:rFonts w:ascii="Arial" w:hAnsi="Arial" w:cs="Arial"/>
          <w:color w:val="211D1E"/>
        </w:rPr>
        <w:tab/>
        <w:t xml:space="preserve">appropriate entries have been made in inventories or stock or stores records; </w:t>
      </w:r>
    </w:p>
    <w:p w:rsidR="00476501" w:rsidRPr="00E80684" w:rsidRDefault="00476501" w:rsidP="00476501">
      <w:pPr>
        <w:pStyle w:val="CM34"/>
        <w:spacing w:after="240"/>
        <w:ind w:left="1417" w:right="167" w:hanging="568"/>
        <w:rPr>
          <w:rFonts w:ascii="Arial" w:hAnsi="Arial" w:cs="Arial"/>
          <w:color w:val="211D1E"/>
        </w:rPr>
      </w:pPr>
      <w:r w:rsidRPr="00E80684">
        <w:rPr>
          <w:rFonts w:ascii="Arial" w:hAnsi="Arial" w:cs="Arial"/>
          <w:color w:val="211D1E"/>
        </w:rPr>
        <w:t>h)</w:t>
      </w:r>
      <w:r w:rsidRPr="00E80684">
        <w:rPr>
          <w:rFonts w:ascii="Arial" w:hAnsi="Arial" w:cs="Arial"/>
          <w:color w:val="211D1E"/>
        </w:rPr>
        <w:tab/>
        <w:t xml:space="preserve"> the account is arithmetically correct or subject to a sample test agreed by the Finance Ofﬁcer. </w:t>
      </w:r>
    </w:p>
    <w:p w:rsidR="00476501" w:rsidRPr="00E80684" w:rsidRDefault="00476501" w:rsidP="00476501">
      <w:pPr>
        <w:pStyle w:val="CM34"/>
        <w:spacing w:after="240"/>
        <w:ind w:left="852" w:hanging="853"/>
        <w:rPr>
          <w:rFonts w:ascii="Arial" w:hAnsi="Arial" w:cs="Arial"/>
          <w:color w:val="211D1E"/>
        </w:rPr>
      </w:pPr>
      <w:r w:rsidRPr="00E80684">
        <w:rPr>
          <w:rFonts w:ascii="Arial" w:hAnsi="Arial" w:cs="Arial"/>
          <w:color w:val="211D1E"/>
        </w:rPr>
        <w:t xml:space="preserve">9.4 </w:t>
      </w:r>
      <w:r w:rsidRPr="00E80684">
        <w:rPr>
          <w:rFonts w:ascii="Arial" w:hAnsi="Arial" w:cs="Arial"/>
          <w:color w:val="211D1E"/>
        </w:rPr>
        <w:tab/>
        <w:t xml:space="preserve">Certiﬁcates for payment authorised by a duly appointed Consultant shall be submitted to the Chief Fire Ofﬁcer who will process the certiﬁcate for payment after examining it to see that it is within the contract sum, subject to any authorised variations, and is reasonable. </w:t>
      </w:r>
    </w:p>
    <w:p w:rsidR="00476501" w:rsidRPr="00E80684" w:rsidRDefault="00476501" w:rsidP="00476501">
      <w:pPr>
        <w:pStyle w:val="CM34"/>
        <w:spacing w:after="240"/>
        <w:ind w:left="852" w:hanging="853"/>
        <w:rPr>
          <w:rFonts w:ascii="Arial" w:hAnsi="Arial" w:cs="Arial"/>
          <w:color w:val="211D1E"/>
        </w:rPr>
      </w:pPr>
      <w:r w:rsidRPr="00E80684">
        <w:rPr>
          <w:rFonts w:ascii="Arial" w:hAnsi="Arial" w:cs="Arial"/>
          <w:color w:val="211D1E"/>
        </w:rPr>
        <w:t xml:space="preserve">9.5 </w:t>
      </w:r>
      <w:r w:rsidRPr="00E80684">
        <w:rPr>
          <w:rFonts w:ascii="Arial" w:hAnsi="Arial" w:cs="Arial"/>
          <w:color w:val="211D1E"/>
        </w:rPr>
        <w:tab/>
        <w:t xml:space="preserve">Accounts duly certiﬁed shall be processed daily in the manner prescribed by the Finance Ofﬁcer, who shall examine them as </w:t>
      </w:r>
      <w:r>
        <w:rPr>
          <w:rFonts w:ascii="Arial" w:hAnsi="Arial" w:cs="Arial"/>
          <w:color w:val="211D1E"/>
        </w:rPr>
        <w:t>t</w:t>
      </w:r>
      <w:r w:rsidRPr="00E80684">
        <w:rPr>
          <w:rFonts w:ascii="Arial" w:hAnsi="Arial" w:cs="Arial"/>
          <w:color w:val="211D1E"/>
        </w:rPr>
        <w:t>he</w:t>
      </w:r>
      <w:r>
        <w:rPr>
          <w:rFonts w:ascii="Arial" w:hAnsi="Arial" w:cs="Arial"/>
          <w:color w:val="211D1E"/>
        </w:rPr>
        <w:t>y</w:t>
      </w:r>
      <w:r w:rsidRPr="00E80684">
        <w:rPr>
          <w:rFonts w:ascii="Arial" w:hAnsi="Arial" w:cs="Arial"/>
          <w:color w:val="211D1E"/>
        </w:rPr>
        <w:t xml:space="preserve"> see necessary. Invoices subject to discount for prompt payment shall be passed in sufﬁcient time to enable the discount to be claimed. All payments should be processed within 30 days. The requirements of the Late Payment of Commercial Debts (Interest) Act 1998 (as amended) and the policies and procedures adopted by the Finance Ofﬁcer in relation to the Act shall be fully adhered to by the Chief Fire Ofﬁcer. </w:t>
      </w:r>
    </w:p>
    <w:p w:rsidR="00476501" w:rsidRPr="00E80684" w:rsidRDefault="00476501" w:rsidP="00476501">
      <w:pPr>
        <w:pStyle w:val="CM34"/>
        <w:spacing w:after="240"/>
        <w:ind w:left="852" w:hanging="853"/>
        <w:rPr>
          <w:rFonts w:ascii="Arial" w:hAnsi="Arial" w:cs="Arial"/>
          <w:color w:val="211D1E"/>
        </w:rPr>
      </w:pPr>
      <w:r w:rsidRPr="00E80684">
        <w:rPr>
          <w:rFonts w:ascii="Arial" w:hAnsi="Arial" w:cs="Arial"/>
          <w:color w:val="211D1E"/>
        </w:rPr>
        <w:t xml:space="preserve">9.6 </w:t>
      </w:r>
      <w:r w:rsidRPr="00E80684">
        <w:rPr>
          <w:rFonts w:ascii="Arial" w:hAnsi="Arial" w:cs="Arial"/>
          <w:color w:val="211D1E"/>
        </w:rPr>
        <w:tab/>
        <w:t xml:space="preserve">All invoices shall be retained for at least 6 years by the Chief Fire Ofﬁcer. In the case of invoices relating to grant claims these must be kept until after the grant claim has been audited even if this exceeds 6 years. In all cases the Finance Ofﬁcer should be consulted before any disposal takes place. The Authority has a legal obligation to keep all original invoices, paid and copy debtor accounts for six years from the date they were paid or raised for VAT purposes. </w:t>
      </w:r>
    </w:p>
    <w:p w:rsidR="00476501" w:rsidRPr="00E80684" w:rsidRDefault="00476501" w:rsidP="00476501">
      <w:pPr>
        <w:pStyle w:val="CM5"/>
        <w:spacing w:after="240" w:line="240" w:lineRule="auto"/>
        <w:ind w:left="852" w:hanging="853"/>
        <w:rPr>
          <w:rFonts w:ascii="Arial" w:hAnsi="Arial" w:cs="Arial"/>
          <w:color w:val="211D1E"/>
        </w:rPr>
      </w:pPr>
      <w:r w:rsidRPr="00E80684">
        <w:rPr>
          <w:rFonts w:ascii="Arial" w:hAnsi="Arial" w:cs="Arial"/>
          <w:color w:val="211D1E"/>
        </w:rPr>
        <w:t xml:space="preserve">9.7 </w:t>
      </w:r>
      <w:r w:rsidRPr="00E80684">
        <w:rPr>
          <w:rFonts w:ascii="Arial" w:hAnsi="Arial" w:cs="Arial"/>
          <w:color w:val="211D1E"/>
        </w:rPr>
        <w:tab/>
        <w:t xml:space="preserve">The Chief Fire Ofﬁcer shall as soon as possible after 31st March in each year notify the Finance Ofﬁcer of all outstanding expenditure relating to the previous ﬁnancial year, and normally if accounts are not received during the month following that in which goods were delivered, services rendered or work completed, the creditor shall be asked to supply an account forthwith. </w:t>
      </w:r>
    </w:p>
    <w:p w:rsidR="00476501" w:rsidRPr="00E80684" w:rsidRDefault="00476501" w:rsidP="00476501">
      <w:pPr>
        <w:pStyle w:val="CM33"/>
        <w:pageBreakBefore/>
        <w:spacing w:after="240"/>
        <w:rPr>
          <w:rFonts w:ascii="Arial" w:hAnsi="Arial" w:cs="Arial"/>
          <w:color w:val="211D1E"/>
        </w:rPr>
      </w:pPr>
      <w:r w:rsidRPr="00E80684">
        <w:rPr>
          <w:rFonts w:ascii="Arial" w:hAnsi="Arial" w:cs="Arial"/>
          <w:b/>
          <w:bCs/>
          <w:color w:val="211D1E"/>
        </w:rPr>
        <w:t xml:space="preserve">Financial Regulation Ten </w:t>
      </w:r>
    </w:p>
    <w:p w:rsidR="00476501" w:rsidRPr="00E80684" w:rsidRDefault="00476501" w:rsidP="00476501">
      <w:pPr>
        <w:pStyle w:val="CM33"/>
        <w:spacing w:after="240"/>
        <w:rPr>
          <w:rFonts w:ascii="Arial" w:hAnsi="Arial" w:cs="Arial"/>
          <w:color w:val="211D1E"/>
        </w:rPr>
      </w:pPr>
      <w:r w:rsidRPr="00E80684">
        <w:rPr>
          <w:rFonts w:ascii="Arial" w:hAnsi="Arial" w:cs="Arial"/>
          <w:b/>
          <w:bCs/>
          <w:color w:val="211D1E"/>
        </w:rPr>
        <w:t>Employee Payments</w:t>
      </w:r>
    </w:p>
    <w:p w:rsidR="00476501" w:rsidRPr="00E80684" w:rsidRDefault="00476501" w:rsidP="00476501">
      <w:pPr>
        <w:pStyle w:val="CM34"/>
        <w:spacing w:after="240"/>
        <w:ind w:left="852" w:right="267" w:hanging="853"/>
        <w:rPr>
          <w:rFonts w:ascii="Arial" w:hAnsi="Arial" w:cs="Arial"/>
          <w:color w:val="211D1E"/>
        </w:rPr>
      </w:pPr>
      <w:r w:rsidRPr="00E80684">
        <w:rPr>
          <w:rFonts w:ascii="Arial" w:hAnsi="Arial" w:cs="Arial"/>
          <w:color w:val="211D1E"/>
        </w:rPr>
        <w:t xml:space="preserve">10.1 </w:t>
      </w:r>
      <w:r w:rsidRPr="00E80684">
        <w:rPr>
          <w:rFonts w:ascii="Arial" w:hAnsi="Arial" w:cs="Arial"/>
          <w:color w:val="211D1E"/>
        </w:rPr>
        <w:tab/>
        <w:t xml:space="preserve">The objective of this regulation is to ensure that staff are appointed in accordance with the Authority’s Policies on Recruitment and Selection, are paid in accordance with their Contract of Employment and to ensure leavers are removed from the payroll. </w:t>
      </w:r>
    </w:p>
    <w:p w:rsidR="00476501" w:rsidRPr="00E80684" w:rsidRDefault="00476501" w:rsidP="00476501">
      <w:pPr>
        <w:pStyle w:val="CM34"/>
        <w:spacing w:after="240"/>
        <w:ind w:left="852" w:hanging="853"/>
        <w:rPr>
          <w:rFonts w:ascii="Arial" w:hAnsi="Arial" w:cs="Arial"/>
          <w:color w:val="211D1E"/>
        </w:rPr>
      </w:pPr>
      <w:r w:rsidRPr="00E80684">
        <w:rPr>
          <w:rFonts w:ascii="Arial" w:hAnsi="Arial" w:cs="Arial"/>
          <w:color w:val="211D1E"/>
        </w:rPr>
        <w:t xml:space="preserve">10.2 </w:t>
      </w:r>
      <w:r w:rsidRPr="00E80684">
        <w:rPr>
          <w:rFonts w:ascii="Arial" w:hAnsi="Arial" w:cs="Arial"/>
          <w:color w:val="211D1E"/>
        </w:rPr>
        <w:tab/>
        <w:t xml:space="preserve">All staff must be appointed in accordance with the Authority’s Policies on Recruitment and Selection and there must be written evidence to support this kept on staff ﬁles. The payment of all salaries, wages, pensions, compensation and other emoluments shall be made by the Finance Ofﬁcer or under arrangements approved and controlled by </w:t>
      </w:r>
      <w:r>
        <w:rPr>
          <w:rFonts w:ascii="Arial" w:hAnsi="Arial" w:cs="Arial"/>
          <w:color w:val="211D1E"/>
        </w:rPr>
        <w:t>them</w:t>
      </w:r>
      <w:r w:rsidRPr="00E80684">
        <w:rPr>
          <w:rFonts w:ascii="Arial" w:hAnsi="Arial" w:cs="Arial"/>
          <w:color w:val="211D1E"/>
        </w:rPr>
        <w:t xml:space="preserve">. </w:t>
      </w:r>
    </w:p>
    <w:p w:rsidR="00476501" w:rsidRPr="00E80684" w:rsidRDefault="00476501" w:rsidP="00476501">
      <w:pPr>
        <w:pStyle w:val="CM34"/>
        <w:spacing w:after="240"/>
        <w:ind w:left="852" w:hanging="853"/>
        <w:rPr>
          <w:rFonts w:ascii="Arial" w:hAnsi="Arial" w:cs="Arial"/>
          <w:color w:val="211D1E"/>
        </w:rPr>
      </w:pPr>
      <w:r w:rsidRPr="00E80684">
        <w:rPr>
          <w:rFonts w:ascii="Arial" w:hAnsi="Arial" w:cs="Arial"/>
          <w:color w:val="211D1E"/>
        </w:rPr>
        <w:t xml:space="preserve">10.3 </w:t>
      </w:r>
      <w:r w:rsidRPr="00E80684">
        <w:rPr>
          <w:rFonts w:ascii="Arial" w:hAnsi="Arial" w:cs="Arial"/>
          <w:color w:val="211D1E"/>
        </w:rPr>
        <w:tab/>
        <w:t xml:space="preserve">Personal record ﬁles will be maintained for each employee within  the approved establishment, with sufﬁcient information to identify service, salary scale and current amount payable, sickness leave taken and annual leave due and taken. </w:t>
      </w:r>
    </w:p>
    <w:p w:rsidR="00476501" w:rsidRPr="00E80684" w:rsidRDefault="00476501" w:rsidP="00476501">
      <w:pPr>
        <w:pStyle w:val="CM34"/>
        <w:spacing w:after="240"/>
        <w:ind w:left="852" w:hanging="853"/>
        <w:rPr>
          <w:rFonts w:ascii="Arial" w:hAnsi="Arial" w:cs="Arial"/>
          <w:color w:val="211D1E"/>
        </w:rPr>
      </w:pPr>
      <w:r w:rsidRPr="00E80684">
        <w:rPr>
          <w:rFonts w:ascii="Arial" w:hAnsi="Arial" w:cs="Arial"/>
          <w:color w:val="211D1E"/>
        </w:rPr>
        <w:t xml:space="preserve">10.4 </w:t>
      </w:r>
      <w:r w:rsidRPr="00E80684">
        <w:rPr>
          <w:rFonts w:ascii="Arial" w:hAnsi="Arial" w:cs="Arial"/>
          <w:color w:val="211D1E"/>
        </w:rPr>
        <w:tab/>
        <w:t>The Chief Fire Ofﬁcer shall notify the Finance Ofﬁcer in the form prescribed, of all matters affecting the payment of such emoluments, and in particular:</w:t>
      </w:r>
    </w:p>
    <w:p w:rsidR="00476501" w:rsidRPr="00E80684" w:rsidRDefault="00476501" w:rsidP="00476501">
      <w:pPr>
        <w:pStyle w:val="Default"/>
        <w:spacing w:after="240"/>
        <w:ind w:left="1418" w:hanging="567"/>
        <w:rPr>
          <w:color w:val="211D1E"/>
        </w:rPr>
      </w:pPr>
      <w:r w:rsidRPr="00E80684">
        <w:rPr>
          <w:color w:val="211D1E"/>
        </w:rPr>
        <w:t xml:space="preserve">(a) </w:t>
      </w:r>
      <w:r>
        <w:rPr>
          <w:color w:val="211D1E"/>
        </w:rPr>
        <w:tab/>
      </w:r>
      <w:r w:rsidRPr="00E80684">
        <w:rPr>
          <w:color w:val="211D1E"/>
        </w:rPr>
        <w:t xml:space="preserve">appointments, resignations, dismissals, suspensions, secondments and transfers; </w:t>
      </w:r>
    </w:p>
    <w:p w:rsidR="00476501" w:rsidRPr="00E80684" w:rsidRDefault="00476501" w:rsidP="00476501">
      <w:pPr>
        <w:pStyle w:val="Default"/>
        <w:spacing w:after="240"/>
        <w:ind w:left="1418" w:hanging="567"/>
        <w:rPr>
          <w:color w:val="211D1E"/>
        </w:rPr>
      </w:pPr>
      <w:r w:rsidRPr="00E80684">
        <w:rPr>
          <w:color w:val="211D1E"/>
        </w:rPr>
        <w:t xml:space="preserve">(b) </w:t>
      </w:r>
      <w:r>
        <w:rPr>
          <w:color w:val="211D1E"/>
        </w:rPr>
        <w:tab/>
      </w:r>
      <w:r w:rsidRPr="00E80684">
        <w:rPr>
          <w:color w:val="211D1E"/>
        </w:rPr>
        <w:t xml:space="preserve">absences from duty for sickness or other reason, apart from paid leave; </w:t>
      </w:r>
    </w:p>
    <w:p w:rsidR="00476501" w:rsidRPr="00E80684" w:rsidRDefault="00476501" w:rsidP="00476501">
      <w:pPr>
        <w:pStyle w:val="Default"/>
        <w:spacing w:after="240"/>
        <w:ind w:left="1418" w:hanging="567"/>
        <w:rPr>
          <w:color w:val="211D1E"/>
        </w:rPr>
      </w:pPr>
      <w:r w:rsidRPr="00E80684">
        <w:rPr>
          <w:color w:val="211D1E"/>
        </w:rPr>
        <w:t xml:space="preserve">(c) </w:t>
      </w:r>
      <w:r>
        <w:rPr>
          <w:color w:val="211D1E"/>
        </w:rPr>
        <w:tab/>
      </w:r>
      <w:r w:rsidRPr="00E80684">
        <w:rPr>
          <w:color w:val="211D1E"/>
        </w:rPr>
        <w:t xml:space="preserve">changes in remuneration including normal increments and pay awards and agreements of general application; </w:t>
      </w:r>
    </w:p>
    <w:p w:rsidR="00476501" w:rsidRPr="00E80684" w:rsidRDefault="00476501" w:rsidP="00476501">
      <w:pPr>
        <w:pStyle w:val="Default"/>
        <w:spacing w:after="240"/>
        <w:ind w:left="1418" w:hanging="567"/>
        <w:rPr>
          <w:color w:val="211D1E"/>
        </w:rPr>
      </w:pPr>
      <w:r w:rsidRPr="00E80684">
        <w:rPr>
          <w:color w:val="211D1E"/>
        </w:rPr>
        <w:t xml:space="preserve">(d) </w:t>
      </w:r>
      <w:r>
        <w:rPr>
          <w:color w:val="211D1E"/>
        </w:rPr>
        <w:tab/>
      </w:r>
      <w:r w:rsidRPr="00E80684">
        <w:rPr>
          <w:color w:val="211D1E"/>
        </w:rPr>
        <w:t xml:space="preserve">information necessary to maintain records of service for superannuation, income tax, national insurance and the like. </w:t>
      </w:r>
    </w:p>
    <w:p w:rsidR="00476501" w:rsidRPr="00E80684" w:rsidRDefault="00476501" w:rsidP="00476501">
      <w:pPr>
        <w:pStyle w:val="CM34"/>
        <w:spacing w:after="240"/>
        <w:ind w:left="852" w:right="85" w:hanging="853"/>
        <w:rPr>
          <w:rFonts w:ascii="Arial" w:hAnsi="Arial" w:cs="Arial"/>
          <w:color w:val="211D1E"/>
        </w:rPr>
      </w:pPr>
      <w:r w:rsidRPr="00E80684">
        <w:rPr>
          <w:rFonts w:ascii="Arial" w:hAnsi="Arial" w:cs="Arial"/>
          <w:color w:val="211D1E"/>
        </w:rPr>
        <w:t xml:space="preserve">10.5 </w:t>
      </w:r>
      <w:r w:rsidRPr="00E80684">
        <w:rPr>
          <w:rFonts w:ascii="Arial" w:hAnsi="Arial" w:cs="Arial"/>
          <w:color w:val="211D1E"/>
        </w:rPr>
        <w:tab/>
        <w:t xml:space="preserve">All  attendance records or other pay documents shall be in a form prescribed or approved by the Finance Ofﬁcer and shall be certiﬁed by the Chief Fire Ofﬁcer or other designated signatory. </w:t>
      </w:r>
    </w:p>
    <w:p w:rsidR="00476501" w:rsidRPr="00E80684" w:rsidRDefault="00476501" w:rsidP="00476501">
      <w:pPr>
        <w:pStyle w:val="CM34"/>
        <w:spacing w:after="240"/>
        <w:ind w:left="852" w:right="85" w:hanging="853"/>
        <w:rPr>
          <w:rFonts w:ascii="Arial" w:hAnsi="Arial" w:cs="Arial"/>
          <w:color w:val="211D1E"/>
        </w:rPr>
      </w:pPr>
      <w:r w:rsidRPr="00E80684">
        <w:rPr>
          <w:rFonts w:ascii="Arial" w:hAnsi="Arial" w:cs="Arial"/>
          <w:color w:val="211D1E"/>
        </w:rPr>
        <w:t xml:space="preserve">10.6 </w:t>
      </w:r>
      <w:r w:rsidRPr="00E80684">
        <w:rPr>
          <w:rFonts w:ascii="Arial" w:hAnsi="Arial" w:cs="Arial"/>
          <w:color w:val="211D1E"/>
        </w:rPr>
        <w:tab/>
        <w:t xml:space="preserve">The Chief Fire Ofﬁcer or other designated officer shall be responsible for the submission of the relevant records within an approved timetable to enable the Finance Ofﬁcer to make payments by the due dates. </w:t>
      </w:r>
    </w:p>
    <w:p w:rsidR="00476501" w:rsidRPr="00E80684" w:rsidRDefault="00476501" w:rsidP="00476501">
      <w:pPr>
        <w:pStyle w:val="CM21"/>
        <w:spacing w:after="240" w:line="240" w:lineRule="auto"/>
        <w:ind w:left="852" w:right="267" w:hanging="853"/>
        <w:rPr>
          <w:rFonts w:ascii="Arial" w:hAnsi="Arial" w:cs="Arial"/>
          <w:color w:val="211D1E"/>
        </w:rPr>
      </w:pPr>
      <w:r w:rsidRPr="00E80684">
        <w:rPr>
          <w:rFonts w:ascii="Arial" w:hAnsi="Arial" w:cs="Arial"/>
          <w:color w:val="211D1E"/>
        </w:rPr>
        <w:t xml:space="preserve">10.7 </w:t>
      </w:r>
      <w:r w:rsidRPr="00E80684">
        <w:rPr>
          <w:rFonts w:ascii="Arial" w:hAnsi="Arial" w:cs="Arial"/>
          <w:color w:val="211D1E"/>
        </w:rPr>
        <w:tab/>
        <w:t xml:space="preserve">On an annual basis the Chief Fire Ofﬁcer shall be provided by the Finance Ofﬁcer with a list of all staff currently paid within their area of responsibility and the rate at which they are currently being paid. The Chief Fire Ofﬁcer shall certify that every name on their list is a bona ﬁde employee of the Authority and that the rate of payment to the employee is correct. </w:t>
      </w:r>
    </w:p>
    <w:p w:rsidR="00476501" w:rsidRPr="00E80684" w:rsidRDefault="00476501" w:rsidP="00476501">
      <w:pPr>
        <w:pStyle w:val="CM33"/>
        <w:pageBreakBefore/>
        <w:spacing w:after="240"/>
        <w:rPr>
          <w:rFonts w:ascii="Arial" w:hAnsi="Arial" w:cs="Arial"/>
          <w:color w:val="211D1E"/>
        </w:rPr>
      </w:pPr>
      <w:r w:rsidRPr="00E80684">
        <w:rPr>
          <w:rFonts w:ascii="Arial" w:hAnsi="Arial" w:cs="Arial"/>
          <w:b/>
          <w:bCs/>
          <w:color w:val="211D1E"/>
        </w:rPr>
        <w:t xml:space="preserve">Financial Regulation Eleven </w:t>
      </w:r>
    </w:p>
    <w:p w:rsidR="00476501" w:rsidRPr="00E80684" w:rsidRDefault="00476501" w:rsidP="00476501">
      <w:pPr>
        <w:pStyle w:val="CM33"/>
        <w:spacing w:after="240"/>
        <w:rPr>
          <w:rFonts w:ascii="Arial" w:hAnsi="Arial" w:cs="Arial"/>
          <w:color w:val="211D1E"/>
        </w:rPr>
      </w:pPr>
      <w:r w:rsidRPr="00E80684">
        <w:rPr>
          <w:rFonts w:ascii="Arial" w:hAnsi="Arial" w:cs="Arial"/>
          <w:b/>
          <w:bCs/>
          <w:color w:val="211D1E"/>
        </w:rPr>
        <w:t xml:space="preserve">Imprest and Petty Cash Balances </w:t>
      </w:r>
    </w:p>
    <w:p w:rsidR="00476501" w:rsidRPr="00E80684" w:rsidRDefault="00476501" w:rsidP="00476501">
      <w:pPr>
        <w:pStyle w:val="CM34"/>
        <w:spacing w:after="240"/>
        <w:ind w:left="852" w:right="85" w:hanging="853"/>
        <w:rPr>
          <w:rFonts w:ascii="Arial" w:hAnsi="Arial" w:cs="Arial"/>
          <w:color w:val="211D1E"/>
        </w:rPr>
      </w:pPr>
      <w:r w:rsidRPr="00E80684">
        <w:rPr>
          <w:rFonts w:ascii="Arial" w:hAnsi="Arial" w:cs="Arial"/>
          <w:color w:val="211D1E"/>
        </w:rPr>
        <w:t xml:space="preserve">11.1 </w:t>
      </w:r>
      <w:r w:rsidRPr="00E80684">
        <w:rPr>
          <w:rFonts w:ascii="Arial" w:hAnsi="Arial" w:cs="Arial"/>
          <w:color w:val="211D1E"/>
        </w:rPr>
        <w:tab/>
        <w:t xml:space="preserve">Where </w:t>
      </w:r>
      <w:r>
        <w:rPr>
          <w:rFonts w:ascii="Arial" w:hAnsi="Arial" w:cs="Arial"/>
          <w:color w:val="211D1E"/>
        </w:rPr>
        <w:t>they</w:t>
      </w:r>
      <w:r w:rsidRPr="00E80684">
        <w:rPr>
          <w:rFonts w:ascii="Arial" w:hAnsi="Arial" w:cs="Arial"/>
          <w:color w:val="211D1E"/>
        </w:rPr>
        <w:t xml:space="preserve"> consider it appropriate, the Finance Ofﬁcer shall open an account with the Authority’s bankers or similar for use by the imprest holder.  This account shall not become overdrawn and should this event occur the overdrawn balance shall be notified to the Finance Officer.</w:t>
      </w:r>
    </w:p>
    <w:p w:rsidR="00476501" w:rsidRPr="00E80684" w:rsidRDefault="00476501" w:rsidP="00476501">
      <w:pPr>
        <w:pStyle w:val="CM34"/>
        <w:spacing w:after="240"/>
        <w:ind w:left="852" w:right="85" w:hanging="853"/>
        <w:rPr>
          <w:rFonts w:ascii="Arial" w:hAnsi="Arial" w:cs="Arial"/>
          <w:color w:val="211D1E"/>
        </w:rPr>
      </w:pPr>
      <w:r w:rsidRPr="00E80684">
        <w:rPr>
          <w:rFonts w:ascii="Arial" w:hAnsi="Arial" w:cs="Arial"/>
          <w:color w:val="211D1E"/>
        </w:rPr>
        <w:t xml:space="preserve">11.2 </w:t>
      </w:r>
      <w:r w:rsidRPr="00E80684">
        <w:rPr>
          <w:rFonts w:ascii="Arial" w:hAnsi="Arial" w:cs="Arial"/>
          <w:color w:val="211D1E"/>
        </w:rPr>
        <w:tab/>
        <w:t xml:space="preserve">A petty cash payment slip must be completed for every reimbursement that is made and signed by the claimant, authorised by </w:t>
      </w:r>
      <w:r>
        <w:rPr>
          <w:rFonts w:ascii="Arial" w:hAnsi="Arial" w:cs="Arial"/>
          <w:color w:val="211D1E"/>
        </w:rPr>
        <w:t>their</w:t>
      </w:r>
      <w:r w:rsidRPr="00E80684">
        <w:rPr>
          <w:rFonts w:ascii="Arial" w:hAnsi="Arial" w:cs="Arial"/>
          <w:color w:val="211D1E"/>
        </w:rPr>
        <w:t xml:space="preserve"> manager and signed by the person making the payment. Receipts must be obtained to back up all expenditure made and reclaimed through the petty cash account and attached to the petty cash payment slip</w:t>
      </w:r>
    </w:p>
    <w:p w:rsidR="00476501" w:rsidRPr="00E80684" w:rsidRDefault="00476501" w:rsidP="00476501">
      <w:pPr>
        <w:pStyle w:val="CM34"/>
        <w:spacing w:after="240"/>
        <w:ind w:left="852" w:right="85" w:hanging="853"/>
        <w:rPr>
          <w:rFonts w:ascii="Arial" w:hAnsi="Arial" w:cs="Arial"/>
          <w:color w:val="211D1E"/>
        </w:rPr>
      </w:pPr>
      <w:r w:rsidRPr="00E80684">
        <w:rPr>
          <w:rFonts w:ascii="Arial" w:hAnsi="Arial" w:cs="Arial"/>
          <w:color w:val="211D1E"/>
        </w:rPr>
        <w:t>11.3</w:t>
      </w:r>
      <w:r w:rsidRPr="00E80684">
        <w:rPr>
          <w:rFonts w:ascii="Arial" w:hAnsi="Arial" w:cs="Arial"/>
          <w:color w:val="211D1E"/>
        </w:rPr>
        <w:tab/>
        <w:t>A list of authorised signatories responsible for the petty cash accounts will be maintained by the Chief Fire Officer including specimen signatures.</w:t>
      </w:r>
    </w:p>
    <w:p w:rsidR="00476501" w:rsidRPr="00E80684" w:rsidRDefault="00476501" w:rsidP="00476501">
      <w:pPr>
        <w:pStyle w:val="CM8"/>
        <w:spacing w:after="240" w:line="240" w:lineRule="auto"/>
        <w:ind w:left="852" w:right="162" w:hanging="853"/>
        <w:rPr>
          <w:rFonts w:ascii="Arial" w:hAnsi="Arial" w:cs="Arial"/>
          <w:color w:val="211D1E"/>
        </w:rPr>
      </w:pPr>
      <w:r w:rsidRPr="00E80684">
        <w:rPr>
          <w:rFonts w:ascii="Arial" w:hAnsi="Arial" w:cs="Arial"/>
          <w:color w:val="211D1E"/>
        </w:rPr>
        <w:t xml:space="preserve">11.4 </w:t>
      </w:r>
      <w:r w:rsidRPr="00E80684">
        <w:rPr>
          <w:rFonts w:ascii="Arial" w:hAnsi="Arial" w:cs="Arial"/>
          <w:color w:val="211D1E"/>
        </w:rPr>
        <w:tab/>
        <w:t xml:space="preserve">Income received should not be paid into an imprest account but must be separately banked as provided in these regulations. </w:t>
      </w:r>
    </w:p>
    <w:p w:rsidR="00476501" w:rsidRPr="00E80684" w:rsidRDefault="00476501" w:rsidP="00476501">
      <w:pPr>
        <w:pStyle w:val="CM33"/>
        <w:pageBreakBefore/>
        <w:spacing w:after="240"/>
        <w:rPr>
          <w:rFonts w:ascii="Arial" w:hAnsi="Arial" w:cs="Arial"/>
          <w:color w:val="211D1E"/>
        </w:rPr>
      </w:pPr>
      <w:r w:rsidRPr="00E80684">
        <w:rPr>
          <w:rFonts w:ascii="Arial" w:hAnsi="Arial" w:cs="Arial"/>
          <w:b/>
          <w:bCs/>
          <w:color w:val="211D1E"/>
        </w:rPr>
        <w:t xml:space="preserve">Financial Regulation Twelve </w:t>
      </w:r>
    </w:p>
    <w:p w:rsidR="00476501" w:rsidRPr="00E80684" w:rsidRDefault="00476501" w:rsidP="00476501">
      <w:pPr>
        <w:pStyle w:val="CM33"/>
        <w:spacing w:after="240"/>
        <w:rPr>
          <w:rFonts w:ascii="Arial" w:hAnsi="Arial" w:cs="Arial"/>
          <w:color w:val="211D1E"/>
        </w:rPr>
      </w:pPr>
      <w:r w:rsidRPr="00E80684">
        <w:rPr>
          <w:rFonts w:ascii="Arial" w:hAnsi="Arial" w:cs="Arial"/>
          <w:b/>
          <w:bCs/>
          <w:color w:val="211D1E"/>
        </w:rPr>
        <w:t xml:space="preserve">Insurance and Risk Management </w:t>
      </w:r>
    </w:p>
    <w:p w:rsidR="00476501" w:rsidRPr="00E80684" w:rsidRDefault="00476501" w:rsidP="00476501">
      <w:pPr>
        <w:pStyle w:val="CM34"/>
        <w:spacing w:after="240"/>
        <w:ind w:left="852" w:right="162" w:hanging="853"/>
        <w:rPr>
          <w:rFonts w:ascii="Arial" w:hAnsi="Arial" w:cs="Arial"/>
          <w:color w:val="211D1E"/>
        </w:rPr>
      </w:pPr>
      <w:r w:rsidRPr="00E80684">
        <w:rPr>
          <w:rFonts w:ascii="Arial" w:hAnsi="Arial" w:cs="Arial"/>
          <w:color w:val="211D1E"/>
        </w:rPr>
        <w:t xml:space="preserve">12.1 </w:t>
      </w:r>
      <w:r w:rsidRPr="00E80684">
        <w:rPr>
          <w:rFonts w:ascii="Arial" w:hAnsi="Arial" w:cs="Arial"/>
          <w:color w:val="211D1E"/>
        </w:rPr>
        <w:tab/>
        <w:t xml:space="preserve">The objective of this ﬁnancial regulation is to ensure that the Authority manages all potential risks and liabilities and to limit the authority for arranging insurance cover to the Finance Ofﬁcer. </w:t>
      </w:r>
    </w:p>
    <w:p w:rsidR="00476501" w:rsidRPr="00E80684" w:rsidRDefault="00476501" w:rsidP="00476501">
      <w:pPr>
        <w:pStyle w:val="CM34"/>
        <w:spacing w:after="240"/>
        <w:ind w:left="852" w:right="342" w:hanging="853"/>
        <w:rPr>
          <w:rFonts w:ascii="Arial" w:hAnsi="Arial" w:cs="Arial"/>
          <w:color w:val="211D1E"/>
        </w:rPr>
      </w:pPr>
      <w:r w:rsidRPr="00E80684">
        <w:rPr>
          <w:rFonts w:ascii="Arial" w:hAnsi="Arial" w:cs="Arial"/>
          <w:color w:val="211D1E"/>
        </w:rPr>
        <w:t xml:space="preserve">12.2 </w:t>
      </w:r>
      <w:r w:rsidRPr="00E80684">
        <w:rPr>
          <w:rFonts w:ascii="Arial" w:hAnsi="Arial" w:cs="Arial"/>
          <w:color w:val="211D1E"/>
        </w:rPr>
        <w:tab/>
        <w:t xml:space="preserve">The Finance Ofﬁcer shall devise and arrange appropriate insurance cover for the Authority and be the Authority’s principal Risk Management Co-ordinator and advisor. </w:t>
      </w:r>
    </w:p>
    <w:p w:rsidR="00476501" w:rsidRPr="00E80684" w:rsidRDefault="00476501" w:rsidP="00476501">
      <w:pPr>
        <w:pStyle w:val="CM34"/>
        <w:spacing w:after="240"/>
        <w:ind w:left="852" w:right="510" w:hanging="853"/>
        <w:rPr>
          <w:rFonts w:ascii="Arial" w:hAnsi="Arial" w:cs="Arial"/>
          <w:color w:val="211D1E"/>
        </w:rPr>
      </w:pPr>
      <w:r w:rsidRPr="00E80684">
        <w:rPr>
          <w:rFonts w:ascii="Arial" w:hAnsi="Arial" w:cs="Arial"/>
          <w:color w:val="211D1E"/>
        </w:rPr>
        <w:t xml:space="preserve">12.3 </w:t>
      </w:r>
      <w:r w:rsidRPr="00E80684">
        <w:rPr>
          <w:rFonts w:ascii="Arial" w:hAnsi="Arial" w:cs="Arial"/>
          <w:color w:val="211D1E"/>
        </w:rPr>
        <w:tab/>
        <w:t xml:space="preserve">The Finance Ofﬁcer is responsible for arranging all insurance cover and for ensuring the annual review of insurance cover. </w:t>
      </w:r>
    </w:p>
    <w:p w:rsidR="00476501" w:rsidRPr="00E80684" w:rsidRDefault="00476501" w:rsidP="00476501">
      <w:pPr>
        <w:pStyle w:val="CM34"/>
        <w:spacing w:after="240"/>
        <w:ind w:left="852" w:hanging="853"/>
        <w:rPr>
          <w:rFonts w:ascii="Arial" w:hAnsi="Arial" w:cs="Arial"/>
          <w:color w:val="211D1E"/>
        </w:rPr>
      </w:pPr>
      <w:r w:rsidRPr="00E80684">
        <w:rPr>
          <w:rFonts w:ascii="Arial" w:hAnsi="Arial" w:cs="Arial"/>
          <w:color w:val="211D1E"/>
        </w:rPr>
        <w:t xml:space="preserve">12.4 </w:t>
      </w:r>
      <w:r w:rsidRPr="00E80684">
        <w:rPr>
          <w:rFonts w:ascii="Arial" w:hAnsi="Arial" w:cs="Arial"/>
          <w:color w:val="211D1E"/>
        </w:rPr>
        <w:tab/>
        <w:t xml:space="preserve">The Chief Fire Ofﬁcer is responsible for identifying, assessing and reporting risks to the Finance Ofﬁcer. Risks are reviewed annually in accordance with the timetable issued by the Finance Ofﬁcer. </w:t>
      </w:r>
    </w:p>
    <w:p w:rsidR="00476501" w:rsidRPr="00E80684" w:rsidRDefault="00476501" w:rsidP="00476501">
      <w:pPr>
        <w:pStyle w:val="CM34"/>
        <w:spacing w:after="240"/>
        <w:ind w:left="852" w:hanging="853"/>
        <w:rPr>
          <w:rFonts w:ascii="Arial" w:hAnsi="Arial" w:cs="Arial"/>
          <w:color w:val="211D1E"/>
        </w:rPr>
      </w:pPr>
      <w:r w:rsidRPr="00E80684">
        <w:rPr>
          <w:rFonts w:ascii="Arial" w:hAnsi="Arial" w:cs="Arial"/>
          <w:color w:val="211D1E"/>
        </w:rPr>
        <w:t xml:space="preserve">12.5 </w:t>
      </w:r>
      <w:r w:rsidRPr="00E80684">
        <w:rPr>
          <w:rFonts w:ascii="Arial" w:hAnsi="Arial" w:cs="Arial"/>
          <w:color w:val="211D1E"/>
        </w:rPr>
        <w:tab/>
        <w:t xml:space="preserve">The Finance Ofﬁcer shall process all claims against the Authority’s insurance and negotiate settlements where liability is accepted within the limits and conditions agreed with the Authority’s insurers. The Chief Fire Ofﬁcer shall be responsible for providing the necessary information in a timely manner and every assistance in the defence of claims shall be afforded to the Finance Ofﬁcer/Insurance Company. Where it is deemed an insurance recovery will not be forthcoming the Finance Ofﬁcer shall have the authority to write off that amount. </w:t>
      </w:r>
    </w:p>
    <w:p w:rsidR="00476501" w:rsidRPr="00E80684" w:rsidRDefault="00476501" w:rsidP="00476501">
      <w:pPr>
        <w:pStyle w:val="Default"/>
        <w:spacing w:after="240"/>
        <w:ind w:left="720" w:hanging="720"/>
        <w:rPr>
          <w:color w:val="211D1E"/>
        </w:rPr>
      </w:pPr>
      <w:r w:rsidRPr="00E80684">
        <w:rPr>
          <w:color w:val="211D1E"/>
        </w:rPr>
        <w:t xml:space="preserve">12.6 </w:t>
      </w:r>
      <w:r w:rsidRPr="00E80684">
        <w:rPr>
          <w:color w:val="211D1E"/>
        </w:rPr>
        <w:tab/>
        <w:t xml:space="preserve">The Finance Ofﬁcer shall keep a record of all insurances effected by the Authority and the property and risks covered thereby. The Chief Fire Ofﬁcer shall notify the Finance Ofﬁcer of all new risks, properties and vehicles which may need to be insured and of any alterations affecting existing risks or insurances and provide all information requested by insurers in connection with these and current risks. </w:t>
      </w:r>
    </w:p>
    <w:p w:rsidR="00476501" w:rsidRPr="00E80684" w:rsidRDefault="00476501" w:rsidP="00476501">
      <w:pPr>
        <w:pStyle w:val="CM5"/>
        <w:spacing w:after="240" w:line="240" w:lineRule="auto"/>
        <w:ind w:left="852" w:hanging="853"/>
        <w:rPr>
          <w:rFonts w:ascii="Arial" w:hAnsi="Arial" w:cs="Arial"/>
          <w:color w:val="211D1E"/>
        </w:rPr>
      </w:pPr>
      <w:r w:rsidRPr="00E80684">
        <w:rPr>
          <w:rFonts w:ascii="Arial" w:hAnsi="Arial" w:cs="Arial"/>
          <w:color w:val="211D1E"/>
        </w:rPr>
        <w:t xml:space="preserve">12.7 </w:t>
      </w:r>
      <w:r w:rsidRPr="00E80684">
        <w:rPr>
          <w:rFonts w:ascii="Arial" w:hAnsi="Arial" w:cs="Arial"/>
          <w:color w:val="211D1E"/>
        </w:rPr>
        <w:tab/>
        <w:t xml:space="preserve">All employees concerned with the receipt, custody and/or disbursement of the monies and property of the Authority shall be included in a suitable ﬁdelity guarantee insurance. The Finance Ofﬁcer shall keep a record of all insurances effected by the Authority and the property and risks covered thereby including valuations of insured property. </w:t>
      </w:r>
    </w:p>
    <w:p w:rsidR="00476501" w:rsidRPr="00E80684" w:rsidRDefault="00476501" w:rsidP="00476501">
      <w:pPr>
        <w:pStyle w:val="CM34"/>
        <w:spacing w:after="240"/>
        <w:ind w:left="852" w:hanging="853"/>
        <w:rPr>
          <w:rFonts w:ascii="Arial" w:hAnsi="Arial" w:cs="Arial"/>
          <w:color w:val="211D1E"/>
        </w:rPr>
      </w:pPr>
      <w:r w:rsidRPr="00E80684">
        <w:rPr>
          <w:rFonts w:ascii="Arial" w:hAnsi="Arial" w:cs="Arial"/>
          <w:color w:val="211D1E"/>
        </w:rPr>
        <w:t xml:space="preserve">12.8 </w:t>
      </w:r>
      <w:r w:rsidRPr="00E80684">
        <w:rPr>
          <w:rFonts w:ascii="Arial" w:hAnsi="Arial" w:cs="Arial"/>
          <w:color w:val="211D1E"/>
        </w:rPr>
        <w:tab/>
        <w:t xml:space="preserve">The Chief Fire Ofﬁcer shall consult the Finance Ofﬁcer and the </w:t>
      </w:r>
      <w:r w:rsidRPr="00636EDC">
        <w:rPr>
          <w:rFonts w:ascii="Arial" w:hAnsi="Arial" w:cs="Arial"/>
          <w:color w:val="211D1E"/>
        </w:rPr>
        <w:t>Monitoring Officer</w:t>
      </w:r>
      <w:r w:rsidRPr="00E80684">
        <w:rPr>
          <w:rFonts w:ascii="Arial" w:hAnsi="Arial" w:cs="Arial"/>
          <w:color w:val="211D1E"/>
        </w:rPr>
        <w:t xml:space="preserve"> in respect of the terms of any indemnity which the Authority is requested to give. </w:t>
      </w:r>
    </w:p>
    <w:p w:rsidR="00476501" w:rsidRPr="00E80684" w:rsidRDefault="00476501" w:rsidP="00476501">
      <w:pPr>
        <w:pStyle w:val="CM34"/>
        <w:spacing w:after="240"/>
        <w:ind w:left="852" w:right="85" w:hanging="853"/>
        <w:rPr>
          <w:rFonts w:ascii="Arial" w:hAnsi="Arial" w:cs="Arial"/>
          <w:color w:val="211D1E"/>
        </w:rPr>
      </w:pPr>
      <w:r w:rsidRPr="00E80684">
        <w:rPr>
          <w:rFonts w:ascii="Arial" w:hAnsi="Arial" w:cs="Arial"/>
          <w:color w:val="211D1E"/>
        </w:rPr>
        <w:t xml:space="preserve">12.9 </w:t>
      </w:r>
      <w:r w:rsidRPr="00E80684">
        <w:rPr>
          <w:rFonts w:ascii="Arial" w:hAnsi="Arial" w:cs="Arial"/>
          <w:color w:val="211D1E"/>
        </w:rPr>
        <w:tab/>
        <w:t xml:space="preserve">The Finance Ofﬁcer shall be provided with an Annual Risk Management Plan from the Chief Fire Ofﬁcer. </w:t>
      </w:r>
    </w:p>
    <w:p w:rsidR="00476501" w:rsidRPr="00E80684" w:rsidRDefault="00476501" w:rsidP="00476501">
      <w:pPr>
        <w:pStyle w:val="Default"/>
        <w:spacing w:after="240"/>
        <w:ind w:left="851" w:hanging="851"/>
      </w:pPr>
      <w:r w:rsidRPr="00E80684">
        <w:t>12.10</w:t>
      </w:r>
      <w:r w:rsidRPr="00E80684">
        <w:tab/>
      </w:r>
      <w:r w:rsidRPr="00E80684">
        <w:rPr>
          <w:color w:val="211D1E"/>
        </w:rPr>
        <w:t>The Finance Ofﬁce</w:t>
      </w:r>
      <w:r>
        <w:rPr>
          <w:color w:val="211D1E"/>
        </w:rPr>
        <w:t xml:space="preserve">r shall be consulted about any </w:t>
      </w:r>
      <w:r w:rsidRPr="00E80684">
        <w:rPr>
          <w:color w:val="211D1E"/>
        </w:rPr>
        <w:t>insurance policies</w:t>
      </w:r>
      <w:r>
        <w:rPr>
          <w:color w:val="211D1E"/>
        </w:rPr>
        <w:t xml:space="preserve"> that the Chief Fire Ofﬁcer may </w:t>
      </w:r>
      <w:r w:rsidRPr="00E80684">
        <w:rPr>
          <w:color w:val="211D1E"/>
        </w:rPr>
        <w:t>wish to arrange on behalf of other parties.</w:t>
      </w:r>
    </w:p>
    <w:p w:rsidR="00476501" w:rsidRPr="00E80684" w:rsidRDefault="00476501" w:rsidP="00476501">
      <w:pPr>
        <w:pStyle w:val="CM33"/>
        <w:pageBreakBefore/>
        <w:spacing w:after="240"/>
        <w:rPr>
          <w:rFonts w:ascii="Arial" w:hAnsi="Arial" w:cs="Arial"/>
          <w:color w:val="211D1E"/>
        </w:rPr>
      </w:pPr>
      <w:r w:rsidRPr="00E80684">
        <w:rPr>
          <w:rFonts w:ascii="Arial" w:hAnsi="Arial" w:cs="Arial"/>
          <w:b/>
          <w:bCs/>
          <w:color w:val="211D1E"/>
        </w:rPr>
        <w:t xml:space="preserve">Financial Regulation Thirteen </w:t>
      </w:r>
    </w:p>
    <w:p w:rsidR="00476501" w:rsidRPr="00E80684" w:rsidRDefault="00476501" w:rsidP="00476501">
      <w:pPr>
        <w:pStyle w:val="CM33"/>
        <w:spacing w:after="240"/>
        <w:rPr>
          <w:rFonts w:ascii="Arial" w:hAnsi="Arial" w:cs="Arial"/>
          <w:color w:val="211D1E"/>
        </w:rPr>
      </w:pPr>
      <w:r w:rsidRPr="00E80684">
        <w:rPr>
          <w:rFonts w:ascii="Arial" w:hAnsi="Arial" w:cs="Arial"/>
          <w:b/>
          <w:bCs/>
          <w:color w:val="211D1E"/>
        </w:rPr>
        <w:t xml:space="preserve">Treasury Management </w:t>
      </w:r>
    </w:p>
    <w:p w:rsidR="00476501" w:rsidRPr="00E80684" w:rsidRDefault="00476501" w:rsidP="00476501">
      <w:pPr>
        <w:pStyle w:val="CM5"/>
        <w:spacing w:after="240" w:line="240" w:lineRule="auto"/>
        <w:ind w:left="852" w:hanging="853"/>
        <w:rPr>
          <w:rFonts w:ascii="Arial" w:hAnsi="Arial" w:cs="Arial"/>
          <w:color w:val="211D1E"/>
        </w:rPr>
      </w:pPr>
      <w:r w:rsidRPr="00E80684">
        <w:rPr>
          <w:rFonts w:ascii="Arial" w:hAnsi="Arial" w:cs="Arial"/>
          <w:color w:val="211D1E"/>
        </w:rPr>
        <w:t xml:space="preserve">13.1 </w:t>
      </w:r>
      <w:r w:rsidRPr="00E80684">
        <w:rPr>
          <w:rFonts w:ascii="Arial" w:hAnsi="Arial" w:cs="Arial"/>
          <w:color w:val="211D1E"/>
        </w:rPr>
        <w:tab/>
        <w:t xml:space="preserve">All investments and borrowing shall be made on the Authority’s behalf by the City of Sunderland under a Service Level Agreement, and shall be subject to the appropriate Financial Regulations of the City Council. </w:t>
      </w:r>
    </w:p>
    <w:p w:rsidR="00476501" w:rsidRPr="00E80684" w:rsidRDefault="00476501" w:rsidP="00476501">
      <w:pPr>
        <w:pStyle w:val="CM33"/>
        <w:pageBreakBefore/>
        <w:spacing w:after="240"/>
        <w:rPr>
          <w:rFonts w:ascii="Arial" w:hAnsi="Arial" w:cs="Arial"/>
          <w:color w:val="211D1E"/>
        </w:rPr>
      </w:pPr>
      <w:r w:rsidRPr="00E80684">
        <w:rPr>
          <w:rFonts w:ascii="Arial" w:hAnsi="Arial" w:cs="Arial"/>
          <w:b/>
          <w:bCs/>
          <w:color w:val="211D1E"/>
        </w:rPr>
        <w:t xml:space="preserve">Financial Regulation Fourteen </w:t>
      </w:r>
    </w:p>
    <w:p w:rsidR="00476501" w:rsidRPr="00E80684" w:rsidRDefault="00476501" w:rsidP="00476501">
      <w:pPr>
        <w:pStyle w:val="CM33"/>
        <w:spacing w:after="240"/>
        <w:ind w:right="185"/>
        <w:rPr>
          <w:rFonts w:ascii="Arial" w:hAnsi="Arial" w:cs="Arial"/>
          <w:color w:val="211D1E"/>
        </w:rPr>
      </w:pPr>
      <w:r w:rsidRPr="00E80684">
        <w:rPr>
          <w:rFonts w:ascii="Arial" w:hAnsi="Arial" w:cs="Arial"/>
          <w:b/>
          <w:bCs/>
          <w:color w:val="211D1E"/>
        </w:rPr>
        <w:t xml:space="preserve">Reimbursement of Expenses and Payment of Allowances </w:t>
      </w:r>
    </w:p>
    <w:p w:rsidR="00476501" w:rsidRPr="00E80684" w:rsidRDefault="00476501" w:rsidP="00476501">
      <w:pPr>
        <w:pStyle w:val="CM34"/>
        <w:spacing w:after="240"/>
        <w:ind w:left="852" w:hanging="853"/>
        <w:rPr>
          <w:rFonts w:ascii="Arial" w:hAnsi="Arial" w:cs="Arial"/>
          <w:color w:val="211D1E"/>
        </w:rPr>
      </w:pPr>
      <w:r w:rsidRPr="00E80684">
        <w:rPr>
          <w:rFonts w:ascii="Arial" w:hAnsi="Arial" w:cs="Arial"/>
          <w:color w:val="211D1E"/>
        </w:rPr>
        <w:t xml:space="preserve">14.1 </w:t>
      </w:r>
      <w:r w:rsidRPr="00E80684">
        <w:rPr>
          <w:rFonts w:ascii="Arial" w:hAnsi="Arial" w:cs="Arial"/>
          <w:color w:val="211D1E"/>
        </w:rPr>
        <w:tab/>
        <w:t xml:space="preserve">The objective of this ﬁnancial regulation is to ensure that the reimbursement of allowances and expenses to staff and members is in accordance with the appropriate agreements and legislation. </w:t>
      </w:r>
    </w:p>
    <w:p w:rsidR="00476501" w:rsidRPr="00E80684" w:rsidRDefault="00476501" w:rsidP="00476501">
      <w:pPr>
        <w:pStyle w:val="Default"/>
        <w:spacing w:after="240"/>
        <w:ind w:left="851" w:hanging="851"/>
        <w:rPr>
          <w:color w:val="211D1E"/>
        </w:rPr>
      </w:pPr>
      <w:r w:rsidRPr="00E80684">
        <w:rPr>
          <w:color w:val="211D1E"/>
        </w:rPr>
        <w:t xml:space="preserve">14.2 </w:t>
      </w:r>
      <w:r w:rsidRPr="00E80684">
        <w:rPr>
          <w:color w:val="211D1E"/>
        </w:rPr>
        <w:tab/>
        <w:t xml:space="preserve">All claims by employees for payment of car allowances, other travelling expenses, subsistence allowances and incidental expenses shall be submitted monthly using the approved form, duly certified by the Chief Fire Officer or other nominated officer.  </w:t>
      </w:r>
    </w:p>
    <w:p w:rsidR="00476501" w:rsidRPr="00E80684" w:rsidRDefault="00476501" w:rsidP="00476501">
      <w:pPr>
        <w:pStyle w:val="Default"/>
        <w:spacing w:after="240"/>
        <w:ind w:left="851" w:hanging="851"/>
      </w:pPr>
      <w:r w:rsidRPr="00E80684">
        <w:rPr>
          <w:color w:val="211D1E"/>
        </w:rPr>
        <w:tab/>
        <w:t>A list of ofﬁcers nominated to certify such claims and a sample of their signature must be supplied by the Chief Fire Ofﬁcer to the Finance Ofﬁcer, and updated on a regular basis.</w:t>
      </w:r>
    </w:p>
    <w:p w:rsidR="00476501" w:rsidRPr="00E80684" w:rsidRDefault="00476501" w:rsidP="00476501">
      <w:pPr>
        <w:pStyle w:val="CM34"/>
        <w:spacing w:after="240"/>
        <w:ind w:left="852" w:right="225" w:hanging="853"/>
        <w:rPr>
          <w:rFonts w:ascii="Arial" w:hAnsi="Arial" w:cs="Arial"/>
          <w:color w:val="211D1E"/>
        </w:rPr>
      </w:pPr>
      <w:r w:rsidRPr="00E80684">
        <w:rPr>
          <w:rFonts w:ascii="Arial" w:hAnsi="Arial" w:cs="Arial"/>
          <w:color w:val="211D1E"/>
        </w:rPr>
        <w:t xml:space="preserve">14.3 </w:t>
      </w:r>
      <w:r w:rsidRPr="00E80684">
        <w:rPr>
          <w:rFonts w:ascii="Arial" w:hAnsi="Arial" w:cs="Arial"/>
          <w:color w:val="211D1E"/>
        </w:rPr>
        <w:tab/>
        <w:t>Payment to members of the Authority or its Ofﬁcers who are entitled to claim travelling and subsistence allowance will be made by the Finance Ofﬁcer upon receipt of the approved authorised form duly completed.</w:t>
      </w:r>
    </w:p>
    <w:p w:rsidR="00476501" w:rsidRPr="00E80684" w:rsidRDefault="00476501" w:rsidP="00476501">
      <w:pPr>
        <w:pStyle w:val="CM34"/>
        <w:spacing w:after="240"/>
        <w:ind w:left="852" w:right="510" w:hanging="853"/>
        <w:rPr>
          <w:rFonts w:ascii="Arial" w:hAnsi="Arial" w:cs="Arial"/>
          <w:color w:val="211D1E"/>
        </w:rPr>
      </w:pPr>
      <w:r w:rsidRPr="00E80684">
        <w:rPr>
          <w:rFonts w:ascii="Arial" w:hAnsi="Arial" w:cs="Arial"/>
          <w:color w:val="211D1E"/>
        </w:rPr>
        <w:t xml:space="preserve">14.4 </w:t>
      </w:r>
      <w:r w:rsidRPr="00E80684">
        <w:rPr>
          <w:rFonts w:ascii="Arial" w:hAnsi="Arial" w:cs="Arial"/>
          <w:color w:val="211D1E"/>
        </w:rPr>
        <w:tab/>
        <w:t xml:space="preserve">VAT receipts must be provided for all expenditure claimed wherever possible. This is a prerequisite of HMRC.  In the event a receipt is not available an authorised memorandum will be produced. </w:t>
      </w:r>
    </w:p>
    <w:p w:rsidR="00476501" w:rsidRPr="00E80684" w:rsidRDefault="00476501" w:rsidP="00476501">
      <w:pPr>
        <w:pStyle w:val="CM34"/>
        <w:spacing w:after="240"/>
        <w:ind w:left="852" w:right="162" w:hanging="853"/>
        <w:rPr>
          <w:rFonts w:ascii="Arial" w:hAnsi="Arial" w:cs="Arial"/>
          <w:color w:val="211D1E"/>
        </w:rPr>
      </w:pPr>
      <w:r w:rsidRPr="00E80684">
        <w:rPr>
          <w:rFonts w:ascii="Arial" w:hAnsi="Arial" w:cs="Arial"/>
          <w:color w:val="211D1E"/>
        </w:rPr>
        <w:t xml:space="preserve">14.5 </w:t>
      </w:r>
      <w:r w:rsidRPr="00E80684">
        <w:rPr>
          <w:rFonts w:ascii="Arial" w:hAnsi="Arial" w:cs="Arial"/>
          <w:color w:val="211D1E"/>
        </w:rPr>
        <w:tab/>
        <w:t xml:space="preserve">All claims for a ﬁnancial year are to be submitted not later than one month following 31st March in any year, except with the express approval of the Finance Ofﬁcer. </w:t>
      </w:r>
    </w:p>
    <w:p w:rsidR="00476501" w:rsidRPr="00E80684" w:rsidRDefault="00476501" w:rsidP="00476501">
      <w:pPr>
        <w:pStyle w:val="Default"/>
        <w:spacing w:after="240"/>
        <w:ind w:left="851" w:hanging="851"/>
      </w:pPr>
      <w:r w:rsidRPr="00E80684">
        <w:rPr>
          <w:color w:val="211D1E"/>
        </w:rPr>
        <w:t xml:space="preserve">14.6 </w:t>
      </w:r>
      <w:r w:rsidRPr="00E80684">
        <w:rPr>
          <w:color w:val="211D1E"/>
        </w:rPr>
        <w:tab/>
        <w:t xml:space="preserve">Certiﬁcation of any claim shall be taken to mean that the information in the claim is factual, appropriate, in line with approved rates and was necessarily incurred.  Claims submitted must provide sufﬁcient information to allow such certiﬁcation to take place. </w:t>
      </w:r>
    </w:p>
    <w:p w:rsidR="00476501" w:rsidRPr="00E80684" w:rsidRDefault="00476501" w:rsidP="00476501">
      <w:pPr>
        <w:pStyle w:val="CM8"/>
        <w:spacing w:after="240" w:line="240" w:lineRule="auto"/>
        <w:ind w:left="852" w:right="162" w:hanging="853"/>
        <w:rPr>
          <w:rFonts w:ascii="Arial" w:hAnsi="Arial" w:cs="Arial"/>
          <w:b/>
          <w:bCs/>
          <w:color w:val="211D1E"/>
        </w:rPr>
      </w:pPr>
      <w:r w:rsidRPr="00E80684">
        <w:rPr>
          <w:rFonts w:ascii="Arial" w:hAnsi="Arial" w:cs="Arial"/>
          <w:b/>
          <w:bCs/>
          <w:color w:val="211D1E"/>
        </w:rPr>
        <w:br w:type="page"/>
      </w:r>
    </w:p>
    <w:p w:rsidR="00476501" w:rsidRPr="00E80684" w:rsidRDefault="00476501" w:rsidP="00476501">
      <w:pPr>
        <w:pStyle w:val="CM8"/>
        <w:spacing w:after="240" w:line="240" w:lineRule="auto"/>
        <w:ind w:left="852" w:right="162" w:hanging="853"/>
        <w:rPr>
          <w:rFonts w:ascii="Arial" w:hAnsi="Arial" w:cs="Arial"/>
          <w:b/>
          <w:bCs/>
          <w:color w:val="211D1E"/>
        </w:rPr>
      </w:pPr>
      <w:r w:rsidRPr="00E80684">
        <w:rPr>
          <w:rFonts w:ascii="Arial" w:hAnsi="Arial" w:cs="Arial"/>
          <w:b/>
          <w:bCs/>
          <w:color w:val="211D1E"/>
        </w:rPr>
        <w:t xml:space="preserve">Financial Regulation Fifteen </w:t>
      </w:r>
    </w:p>
    <w:p w:rsidR="00476501" w:rsidRPr="00E80684" w:rsidRDefault="00476501" w:rsidP="00476501">
      <w:pPr>
        <w:pStyle w:val="CM33"/>
        <w:spacing w:after="240"/>
        <w:rPr>
          <w:rFonts w:ascii="Arial" w:hAnsi="Arial" w:cs="Arial"/>
          <w:color w:val="211D1E"/>
        </w:rPr>
      </w:pPr>
      <w:r w:rsidRPr="00E80684">
        <w:rPr>
          <w:rFonts w:ascii="Arial" w:hAnsi="Arial" w:cs="Arial"/>
          <w:b/>
          <w:bCs/>
          <w:color w:val="211D1E"/>
        </w:rPr>
        <w:t xml:space="preserve">Security and Control of Assets </w:t>
      </w:r>
    </w:p>
    <w:p w:rsidR="00476501" w:rsidRPr="00E80684" w:rsidRDefault="00476501" w:rsidP="00476501">
      <w:pPr>
        <w:pStyle w:val="CM34"/>
        <w:spacing w:after="240"/>
        <w:ind w:left="852" w:hanging="853"/>
        <w:rPr>
          <w:rFonts w:ascii="Arial" w:hAnsi="Arial" w:cs="Arial"/>
          <w:color w:val="211D1E"/>
        </w:rPr>
      </w:pPr>
      <w:r w:rsidRPr="00E80684">
        <w:rPr>
          <w:rFonts w:ascii="Arial" w:hAnsi="Arial" w:cs="Arial"/>
          <w:color w:val="211D1E"/>
        </w:rPr>
        <w:t xml:space="preserve">15.1 </w:t>
      </w:r>
      <w:r w:rsidRPr="00E80684">
        <w:rPr>
          <w:rFonts w:ascii="Arial" w:hAnsi="Arial" w:cs="Arial"/>
          <w:color w:val="211D1E"/>
        </w:rPr>
        <w:tab/>
        <w:t xml:space="preserve">The objective of this ﬁnancial regulation is to ensure the proper use and safeguarding of assets owned by the Authority or for which the Authority has responsibility. This ﬁnancial regulation applies to all assets, including stocks, stores, furniture, equipment, vehicles, cash, land and buildings, that are owned by, or are in the possession of the Authority and for which the Authority is responsible. </w:t>
      </w:r>
    </w:p>
    <w:p w:rsidR="00476501" w:rsidRPr="00E80684" w:rsidRDefault="00476501" w:rsidP="00476501">
      <w:pPr>
        <w:pStyle w:val="CM34"/>
        <w:spacing w:after="240"/>
        <w:ind w:left="852" w:hanging="853"/>
        <w:rPr>
          <w:rFonts w:ascii="Arial" w:hAnsi="Arial" w:cs="Arial"/>
          <w:color w:val="211D1E"/>
        </w:rPr>
      </w:pPr>
      <w:r w:rsidRPr="00E80684">
        <w:rPr>
          <w:rFonts w:ascii="Arial" w:hAnsi="Arial" w:cs="Arial"/>
          <w:color w:val="211D1E"/>
        </w:rPr>
        <w:t xml:space="preserve">15.2 </w:t>
      </w:r>
      <w:r w:rsidRPr="00E80684">
        <w:rPr>
          <w:rFonts w:ascii="Arial" w:hAnsi="Arial" w:cs="Arial"/>
          <w:color w:val="211D1E"/>
        </w:rPr>
        <w:tab/>
        <w:t>The use of assets is restricted to authorised Authority business</w:t>
      </w:r>
    </w:p>
    <w:p w:rsidR="00476501" w:rsidRPr="00E80684" w:rsidRDefault="00476501" w:rsidP="00476501">
      <w:pPr>
        <w:pStyle w:val="CM33"/>
        <w:spacing w:after="240"/>
        <w:ind w:left="852" w:hanging="853"/>
        <w:rPr>
          <w:rFonts w:ascii="Arial" w:hAnsi="Arial" w:cs="Arial"/>
          <w:color w:val="211D1E"/>
        </w:rPr>
      </w:pPr>
      <w:r w:rsidRPr="00E80684">
        <w:rPr>
          <w:rFonts w:ascii="Arial" w:hAnsi="Arial" w:cs="Arial"/>
          <w:color w:val="211D1E"/>
        </w:rPr>
        <w:t xml:space="preserve">15.3 </w:t>
      </w:r>
      <w:r w:rsidRPr="00E80684">
        <w:rPr>
          <w:rFonts w:ascii="Arial" w:hAnsi="Arial" w:cs="Arial"/>
          <w:color w:val="211D1E"/>
        </w:rPr>
        <w:tab/>
        <w:t xml:space="preserve">The </w:t>
      </w:r>
      <w:r>
        <w:rPr>
          <w:rFonts w:ascii="Arial" w:hAnsi="Arial" w:cs="Arial"/>
          <w:color w:val="211D1E"/>
        </w:rPr>
        <w:t xml:space="preserve">Deputy </w:t>
      </w:r>
      <w:r w:rsidRPr="00E80684">
        <w:rPr>
          <w:rFonts w:ascii="Arial" w:hAnsi="Arial" w:cs="Arial"/>
          <w:color w:val="211D1E"/>
        </w:rPr>
        <w:t xml:space="preserve">Clerk to the Authority shall have custody of all title deeds of properties owned by the Authority and be responsible for their security, and the </w:t>
      </w:r>
      <w:r>
        <w:rPr>
          <w:rFonts w:ascii="Arial" w:hAnsi="Arial" w:cs="Arial"/>
          <w:color w:val="211D1E"/>
        </w:rPr>
        <w:t xml:space="preserve">Deputy </w:t>
      </w:r>
      <w:r w:rsidRPr="00E80684">
        <w:rPr>
          <w:rFonts w:ascii="Arial" w:hAnsi="Arial" w:cs="Arial"/>
          <w:color w:val="211D1E"/>
        </w:rPr>
        <w:t xml:space="preserve">Clerk to the Authority shall maintain a terrier of all land and properties owned by the Authority recording the location, extent, plan, reference, purchase details, nature of the interests, tenancies granted, rents payable and purpose for which held. </w:t>
      </w:r>
    </w:p>
    <w:p w:rsidR="00476501" w:rsidRPr="00E80684" w:rsidRDefault="00476501" w:rsidP="00476501">
      <w:pPr>
        <w:pStyle w:val="CM34"/>
        <w:spacing w:after="240"/>
        <w:ind w:firstLine="852"/>
        <w:rPr>
          <w:rFonts w:ascii="Arial" w:hAnsi="Arial" w:cs="Arial"/>
          <w:color w:val="211D1E"/>
        </w:rPr>
      </w:pPr>
      <w:r w:rsidRPr="00E80684">
        <w:rPr>
          <w:rFonts w:ascii="Arial" w:hAnsi="Arial" w:cs="Arial"/>
          <w:b/>
          <w:bCs/>
          <w:color w:val="211D1E"/>
        </w:rPr>
        <w:t xml:space="preserve">Stocks and Stores </w:t>
      </w:r>
    </w:p>
    <w:p w:rsidR="00476501" w:rsidRPr="00E80684" w:rsidRDefault="00476501" w:rsidP="00476501">
      <w:pPr>
        <w:pStyle w:val="CM34"/>
        <w:spacing w:after="240"/>
        <w:ind w:left="852" w:hanging="853"/>
        <w:rPr>
          <w:rFonts w:ascii="Arial" w:hAnsi="Arial" w:cs="Arial"/>
          <w:color w:val="211D1E"/>
        </w:rPr>
      </w:pPr>
      <w:r w:rsidRPr="00E80684">
        <w:rPr>
          <w:rFonts w:ascii="Arial" w:hAnsi="Arial" w:cs="Arial"/>
          <w:color w:val="211D1E"/>
        </w:rPr>
        <w:t xml:space="preserve">15.4 </w:t>
      </w:r>
      <w:r w:rsidRPr="00E80684">
        <w:rPr>
          <w:rFonts w:ascii="Arial" w:hAnsi="Arial" w:cs="Arial"/>
          <w:color w:val="211D1E"/>
        </w:rPr>
        <w:tab/>
        <w:t xml:space="preserve">The Chief Fire Ofﬁcer shall be responsible for the care and custody of the stocks and stores under their control. These shall not be in excess of normal requirements except with the approval of the Chief Fire Ofﬁcer. </w:t>
      </w:r>
    </w:p>
    <w:p w:rsidR="00476501" w:rsidRPr="00E80684" w:rsidRDefault="00476501" w:rsidP="00476501">
      <w:pPr>
        <w:pStyle w:val="CM34"/>
        <w:spacing w:after="240"/>
        <w:ind w:left="852" w:right="267" w:hanging="853"/>
        <w:rPr>
          <w:rFonts w:ascii="Arial" w:hAnsi="Arial" w:cs="Arial"/>
          <w:color w:val="211D1E"/>
        </w:rPr>
      </w:pPr>
      <w:r w:rsidRPr="00E80684">
        <w:rPr>
          <w:rFonts w:ascii="Arial" w:hAnsi="Arial" w:cs="Arial"/>
          <w:color w:val="211D1E"/>
        </w:rPr>
        <w:t xml:space="preserve">15.5 </w:t>
      </w:r>
      <w:r w:rsidRPr="00E80684">
        <w:rPr>
          <w:rFonts w:ascii="Arial" w:hAnsi="Arial" w:cs="Arial"/>
          <w:color w:val="211D1E"/>
        </w:rPr>
        <w:tab/>
        <w:t xml:space="preserve">On an annual basis, the Chief Fire Ofﬁcer shall organise a complete examination of all existing stocks with a view to reducing the number of slow moving items and disposing of obsolete stock items. </w:t>
      </w:r>
    </w:p>
    <w:p w:rsidR="00476501" w:rsidRPr="00E80684" w:rsidRDefault="00476501" w:rsidP="00476501">
      <w:pPr>
        <w:pStyle w:val="CM7"/>
        <w:spacing w:after="240" w:line="240" w:lineRule="auto"/>
        <w:ind w:left="852" w:right="85" w:hanging="853"/>
        <w:rPr>
          <w:rFonts w:ascii="Arial" w:hAnsi="Arial" w:cs="Arial"/>
          <w:color w:val="211D1E"/>
        </w:rPr>
      </w:pPr>
      <w:r w:rsidRPr="00E80684">
        <w:rPr>
          <w:rFonts w:ascii="Arial" w:hAnsi="Arial" w:cs="Arial"/>
          <w:color w:val="211D1E"/>
        </w:rPr>
        <w:t xml:space="preserve">15.6 </w:t>
      </w:r>
      <w:r w:rsidRPr="00E80684">
        <w:rPr>
          <w:rFonts w:ascii="Arial" w:hAnsi="Arial" w:cs="Arial"/>
          <w:color w:val="211D1E"/>
        </w:rPr>
        <w:tab/>
        <w:t xml:space="preserve">Delivery notes must be obtained in respect of all goods received into store and goods must be checked as regards quantity and compliance with speciﬁcation as soon as practicable thereafter. </w:t>
      </w:r>
    </w:p>
    <w:p w:rsidR="00476501" w:rsidRPr="00E80684" w:rsidRDefault="00476501" w:rsidP="00476501">
      <w:pPr>
        <w:pStyle w:val="CM7"/>
        <w:spacing w:after="240" w:line="240" w:lineRule="auto"/>
        <w:ind w:left="852" w:right="85" w:hanging="853"/>
        <w:rPr>
          <w:rFonts w:ascii="Arial" w:hAnsi="Arial" w:cs="Arial"/>
          <w:color w:val="211D1E"/>
        </w:rPr>
      </w:pPr>
      <w:r w:rsidRPr="00E80684">
        <w:rPr>
          <w:rFonts w:ascii="Arial" w:hAnsi="Arial" w:cs="Arial"/>
          <w:color w:val="211D1E"/>
        </w:rPr>
        <w:t xml:space="preserve">15.7 </w:t>
      </w:r>
      <w:r w:rsidRPr="00E80684">
        <w:rPr>
          <w:rFonts w:ascii="Arial" w:hAnsi="Arial" w:cs="Arial"/>
          <w:color w:val="211D1E"/>
        </w:rPr>
        <w:tab/>
        <w:t xml:space="preserve">Issues of all stores, other than small value materials, shall be supported by the requisition stating the quantity required and signed by a responsible ofﬁcial; a receipt shall be obtained for such issues on the appropriate form. </w:t>
      </w:r>
    </w:p>
    <w:p w:rsidR="00476501" w:rsidRPr="00E80684" w:rsidRDefault="00476501" w:rsidP="00476501">
      <w:pPr>
        <w:pStyle w:val="CM34"/>
        <w:spacing w:after="240"/>
        <w:ind w:left="852" w:right="225" w:hanging="853"/>
        <w:rPr>
          <w:rFonts w:ascii="Arial" w:hAnsi="Arial" w:cs="Arial"/>
          <w:color w:val="211D1E"/>
        </w:rPr>
      </w:pPr>
      <w:r w:rsidRPr="00E80684">
        <w:rPr>
          <w:rFonts w:ascii="Arial" w:hAnsi="Arial" w:cs="Arial"/>
          <w:color w:val="211D1E"/>
        </w:rPr>
        <w:t xml:space="preserve">15.8 </w:t>
      </w:r>
      <w:r w:rsidRPr="00E80684">
        <w:rPr>
          <w:rFonts w:ascii="Arial" w:hAnsi="Arial" w:cs="Arial"/>
          <w:color w:val="211D1E"/>
        </w:rPr>
        <w:tab/>
        <w:t xml:space="preserve">The Finance Ofﬁcer shall be entitled to receive from the Chief Fire Ofﬁcer such information as </w:t>
      </w:r>
      <w:r>
        <w:rPr>
          <w:rFonts w:ascii="Arial" w:hAnsi="Arial" w:cs="Arial"/>
          <w:color w:val="211D1E"/>
        </w:rPr>
        <w:t>they require</w:t>
      </w:r>
      <w:r w:rsidRPr="00E80684">
        <w:rPr>
          <w:rFonts w:ascii="Arial" w:hAnsi="Arial" w:cs="Arial"/>
          <w:color w:val="211D1E"/>
        </w:rPr>
        <w:t xml:space="preserve"> in relation to stores for accounting, costing and ﬁnancial records. The Finance Ofﬁcer shall determine the method of valuation of stores. </w:t>
      </w:r>
    </w:p>
    <w:p w:rsidR="00476501" w:rsidRPr="00E80684" w:rsidRDefault="00476501" w:rsidP="00476501">
      <w:pPr>
        <w:pStyle w:val="CM34"/>
        <w:spacing w:after="240"/>
        <w:ind w:left="852" w:hanging="853"/>
        <w:rPr>
          <w:rFonts w:ascii="Arial" w:hAnsi="Arial" w:cs="Arial"/>
          <w:color w:val="211D1E"/>
        </w:rPr>
      </w:pPr>
      <w:r w:rsidRPr="00E80684">
        <w:rPr>
          <w:rFonts w:ascii="Arial" w:hAnsi="Arial" w:cs="Arial"/>
          <w:color w:val="211D1E"/>
        </w:rPr>
        <w:t xml:space="preserve">15.9 </w:t>
      </w:r>
      <w:r w:rsidRPr="00E80684">
        <w:rPr>
          <w:rFonts w:ascii="Arial" w:hAnsi="Arial" w:cs="Arial"/>
          <w:color w:val="211D1E"/>
        </w:rPr>
        <w:tab/>
        <w:t xml:space="preserve">The Chief Fire Ofﬁcer shall arrange for periodical test checks of stocks by persons other than the storekeepers and shall ensure that all stocks are checked at least once every year either on an annual basis or as part of a rolling programme. A representative of the Finance Ofﬁcer may similarly make checks from time to time and the Finance Ofﬁcer must be notiﬁed of an annual stock-take and is entitled to be represented. Any shortages or surpluses are to be certiﬁed by the Chief Fire Ofﬁcer and passed to the Finance Ofﬁcer who may, after any investigation deemed necessary, authorise the adjustment of the stock records to reﬂect the actual stock position. </w:t>
      </w:r>
    </w:p>
    <w:p w:rsidR="00476501" w:rsidRPr="00E80684" w:rsidRDefault="00476501" w:rsidP="00476501">
      <w:pPr>
        <w:pStyle w:val="CM33"/>
        <w:spacing w:after="240"/>
        <w:ind w:left="852" w:right="162" w:hanging="853"/>
        <w:rPr>
          <w:rFonts w:ascii="Arial" w:hAnsi="Arial" w:cs="Arial"/>
          <w:color w:val="211D1E"/>
        </w:rPr>
      </w:pPr>
      <w:r w:rsidRPr="00E80684">
        <w:rPr>
          <w:rFonts w:ascii="Arial" w:hAnsi="Arial" w:cs="Arial"/>
          <w:color w:val="211D1E"/>
        </w:rPr>
        <w:t xml:space="preserve">15.10 </w:t>
      </w:r>
      <w:r w:rsidRPr="00E80684">
        <w:rPr>
          <w:rFonts w:ascii="Arial" w:hAnsi="Arial" w:cs="Arial"/>
          <w:color w:val="211D1E"/>
        </w:rPr>
        <w:tab/>
        <w:t xml:space="preserve">Stores equipment, vehicles or materials found to be obsolete or in excess of requirements shall be disposed of by competitive tender, except when it is jointly agreed with the Finance Officer that the ﬁnancial interest of the Authority is better served by disposal by other means. </w:t>
      </w:r>
    </w:p>
    <w:p w:rsidR="00476501" w:rsidRPr="00E80684" w:rsidRDefault="00476501" w:rsidP="00476501">
      <w:pPr>
        <w:pStyle w:val="CM34"/>
        <w:spacing w:after="240"/>
        <w:ind w:firstLine="852"/>
        <w:rPr>
          <w:rFonts w:ascii="Arial" w:hAnsi="Arial" w:cs="Arial"/>
          <w:color w:val="211D1E"/>
        </w:rPr>
      </w:pPr>
      <w:r w:rsidRPr="00E80684">
        <w:rPr>
          <w:rFonts w:ascii="Arial" w:hAnsi="Arial" w:cs="Arial"/>
          <w:b/>
          <w:bCs/>
          <w:color w:val="211D1E"/>
        </w:rPr>
        <w:t xml:space="preserve">Inventories </w:t>
      </w:r>
    </w:p>
    <w:p w:rsidR="00476501" w:rsidRPr="00E80684" w:rsidRDefault="00476501" w:rsidP="00476501">
      <w:pPr>
        <w:pStyle w:val="CM5"/>
        <w:spacing w:after="240" w:line="240" w:lineRule="auto"/>
        <w:ind w:left="852" w:hanging="853"/>
        <w:rPr>
          <w:rFonts w:ascii="Arial" w:hAnsi="Arial" w:cs="Arial"/>
          <w:color w:val="211D1E"/>
        </w:rPr>
      </w:pPr>
      <w:r w:rsidRPr="00E80684">
        <w:rPr>
          <w:rFonts w:ascii="Arial" w:hAnsi="Arial" w:cs="Arial"/>
          <w:color w:val="211D1E"/>
        </w:rPr>
        <w:t xml:space="preserve">15.11 </w:t>
      </w:r>
      <w:r w:rsidRPr="00E80684">
        <w:rPr>
          <w:rFonts w:ascii="Arial" w:hAnsi="Arial" w:cs="Arial"/>
          <w:color w:val="211D1E"/>
        </w:rPr>
        <w:tab/>
        <w:t xml:space="preserve">Inventories shall be maintained and kept up to date.  They must contain an adequate description (including serial numbers where appropriate) of furnishings, ﬁttings, equipment, plant, machinery, vehicles and other property of the Authority with an individual value exceeding £150. The extent of the record and the form of the inventory is to be determined by the Chief Fire Ofﬁcer in consultation with the Finance Ofﬁcer. </w:t>
      </w:r>
    </w:p>
    <w:p w:rsidR="00476501" w:rsidRPr="00E80684" w:rsidRDefault="00476501" w:rsidP="00476501">
      <w:pPr>
        <w:pStyle w:val="Default"/>
        <w:spacing w:after="240"/>
        <w:ind w:left="851" w:hanging="851"/>
        <w:rPr>
          <w:color w:val="211D1E"/>
        </w:rPr>
      </w:pPr>
      <w:r w:rsidRPr="00E80684">
        <w:rPr>
          <w:color w:val="211D1E"/>
        </w:rPr>
        <w:t xml:space="preserve">15.12 </w:t>
      </w:r>
      <w:r w:rsidRPr="00E80684">
        <w:rPr>
          <w:color w:val="211D1E"/>
        </w:rPr>
        <w:tab/>
        <w:t>The Chief Fire Of</w:t>
      </w:r>
      <w:r>
        <w:rPr>
          <w:color w:val="211D1E"/>
        </w:rPr>
        <w:t xml:space="preserve">ﬁcer is responsible for making </w:t>
      </w:r>
      <w:r w:rsidRPr="00E80684">
        <w:rPr>
          <w:color w:val="211D1E"/>
        </w:rPr>
        <w:t xml:space="preserve">checks of such inventories not less than once per </w:t>
      </w:r>
      <w:r w:rsidRPr="00E80684">
        <w:rPr>
          <w:color w:val="211D1E"/>
        </w:rPr>
        <w:tab/>
        <w:t>year and certify wi</w:t>
      </w:r>
      <w:r>
        <w:rPr>
          <w:color w:val="211D1E"/>
        </w:rPr>
        <w:t xml:space="preserve">th the inventory documentation </w:t>
      </w:r>
      <w:r w:rsidRPr="00E80684">
        <w:rPr>
          <w:color w:val="211D1E"/>
        </w:rPr>
        <w:t>that the check has taken place. No pr</w:t>
      </w:r>
      <w:r>
        <w:rPr>
          <w:color w:val="211D1E"/>
        </w:rPr>
        <w:t xml:space="preserve">operty of the </w:t>
      </w:r>
      <w:r w:rsidRPr="00E80684">
        <w:rPr>
          <w:color w:val="211D1E"/>
        </w:rPr>
        <w:t>Authority shall be</w:t>
      </w:r>
      <w:r>
        <w:rPr>
          <w:color w:val="211D1E"/>
        </w:rPr>
        <w:t xml:space="preserve"> removed otherwise than in the </w:t>
      </w:r>
      <w:r w:rsidRPr="00E80684">
        <w:rPr>
          <w:color w:val="211D1E"/>
        </w:rPr>
        <w:t>ordinary course</w:t>
      </w:r>
      <w:r>
        <w:rPr>
          <w:color w:val="211D1E"/>
        </w:rPr>
        <w:t xml:space="preserve"> of business or used otherwise </w:t>
      </w:r>
      <w:r w:rsidRPr="00E80684">
        <w:rPr>
          <w:color w:val="211D1E"/>
        </w:rPr>
        <w:t xml:space="preserve">than for the </w:t>
      </w:r>
      <w:r>
        <w:rPr>
          <w:color w:val="211D1E"/>
        </w:rPr>
        <w:t xml:space="preserve">Authority’s purposes except in </w:t>
      </w:r>
      <w:r w:rsidRPr="00E80684">
        <w:rPr>
          <w:color w:val="211D1E"/>
        </w:rPr>
        <w:t>accordance with spec</w:t>
      </w:r>
      <w:r>
        <w:rPr>
          <w:color w:val="211D1E"/>
        </w:rPr>
        <w:t xml:space="preserve">iﬁc instructions issued by the </w:t>
      </w:r>
      <w:r w:rsidRPr="00E80684">
        <w:rPr>
          <w:color w:val="211D1E"/>
        </w:rPr>
        <w:t xml:space="preserve">Chief Fire Ofﬁcer. </w:t>
      </w:r>
    </w:p>
    <w:p w:rsidR="00476501" w:rsidRPr="00E80684" w:rsidRDefault="00476501" w:rsidP="00476501">
      <w:pPr>
        <w:pStyle w:val="Default"/>
        <w:spacing w:after="240"/>
        <w:rPr>
          <w:b/>
        </w:rPr>
      </w:pPr>
      <w:r w:rsidRPr="00E80684">
        <w:tab/>
      </w:r>
      <w:r w:rsidRPr="00E80684">
        <w:rPr>
          <w:b/>
        </w:rPr>
        <w:t>Disposal of Assets</w:t>
      </w:r>
    </w:p>
    <w:p w:rsidR="00476501" w:rsidRPr="00E80684" w:rsidRDefault="00476501" w:rsidP="00C10C6C">
      <w:pPr>
        <w:pStyle w:val="Default"/>
        <w:widowControl w:val="0"/>
        <w:numPr>
          <w:ilvl w:val="1"/>
          <w:numId w:val="13"/>
        </w:numPr>
        <w:tabs>
          <w:tab w:val="clear" w:pos="359"/>
        </w:tabs>
        <w:spacing w:after="240"/>
        <w:ind w:left="851" w:hanging="852"/>
      </w:pPr>
      <w:r>
        <w:tab/>
      </w:r>
      <w:r w:rsidRPr="00E80684">
        <w:t>The Chief Fire Officer will put in place formal arrangements for the disposal or resale of Authority assets including i</w:t>
      </w:r>
      <w:r w:rsidRPr="00E80684">
        <w:rPr>
          <w:color w:val="211D1E"/>
        </w:rPr>
        <w:t xml:space="preserve">nventory items found to be obsolete or in excess of requirements. </w:t>
      </w:r>
    </w:p>
    <w:p w:rsidR="00476501" w:rsidRPr="00E80684" w:rsidRDefault="00476501" w:rsidP="00C10C6C">
      <w:pPr>
        <w:pStyle w:val="Default"/>
        <w:widowControl w:val="0"/>
        <w:numPr>
          <w:ilvl w:val="1"/>
          <w:numId w:val="13"/>
        </w:numPr>
        <w:tabs>
          <w:tab w:val="clear" w:pos="359"/>
        </w:tabs>
        <w:spacing w:after="240"/>
        <w:ind w:left="851" w:hanging="852"/>
      </w:pPr>
      <w:r>
        <w:tab/>
      </w:r>
      <w:r w:rsidRPr="00E80684">
        <w:t xml:space="preserve">Assets will be disposed of in a manner which achieves value for money.    Where possible the Chief Fire Officer will dispose of items by competitive tender </w:t>
      </w:r>
      <w:r w:rsidRPr="00E80684">
        <w:rPr>
          <w:color w:val="211D1E"/>
        </w:rPr>
        <w:t xml:space="preserve">except when it is jointly agreed with the Finance Officer that the ﬁnancial interest of the Authority is better served by disposal by other means. </w:t>
      </w:r>
      <w:r w:rsidRPr="00E80684">
        <w:t>The Chief Fire Officer or his nominated representative will keep appropriate records detailing how value for money was achieved in the disposal or resale of any assets.</w:t>
      </w:r>
    </w:p>
    <w:p w:rsidR="00476501" w:rsidRPr="00E80684" w:rsidRDefault="00476501" w:rsidP="00C10C6C">
      <w:pPr>
        <w:pStyle w:val="CM33"/>
        <w:numPr>
          <w:ilvl w:val="1"/>
          <w:numId w:val="13"/>
        </w:numPr>
        <w:tabs>
          <w:tab w:val="clear" w:pos="359"/>
        </w:tabs>
        <w:spacing w:after="240"/>
        <w:ind w:left="851" w:right="162" w:hanging="852"/>
        <w:rPr>
          <w:rFonts w:ascii="Arial" w:hAnsi="Arial" w:cs="Arial"/>
          <w:color w:val="211D1E"/>
        </w:rPr>
      </w:pPr>
      <w:r>
        <w:rPr>
          <w:rFonts w:ascii="Arial" w:hAnsi="Arial" w:cs="Arial"/>
        </w:rPr>
        <w:tab/>
        <w:t xml:space="preserve">No assets will be donated to </w:t>
      </w:r>
      <w:r w:rsidRPr="00E80684">
        <w:rPr>
          <w:rFonts w:ascii="Arial" w:hAnsi="Arial" w:cs="Arial"/>
        </w:rPr>
        <w:t>any individua</w:t>
      </w:r>
      <w:r>
        <w:rPr>
          <w:rFonts w:ascii="Arial" w:hAnsi="Arial" w:cs="Arial"/>
        </w:rPr>
        <w:t xml:space="preserve">ls or organisations without the </w:t>
      </w:r>
      <w:r w:rsidRPr="00E80684">
        <w:rPr>
          <w:rFonts w:ascii="Arial" w:hAnsi="Arial" w:cs="Arial"/>
        </w:rPr>
        <w:t>express consent of the Authority.</w:t>
      </w:r>
      <w:r w:rsidRPr="00E80684">
        <w:rPr>
          <w:rFonts w:ascii="Arial" w:hAnsi="Arial" w:cs="Arial"/>
          <w:color w:val="211D1E"/>
        </w:rPr>
        <w:t xml:space="preserve"> </w:t>
      </w:r>
    </w:p>
    <w:p w:rsidR="00476501" w:rsidRPr="00E80684" w:rsidRDefault="00476501" w:rsidP="00C10C6C">
      <w:pPr>
        <w:pStyle w:val="Default"/>
        <w:widowControl w:val="0"/>
        <w:numPr>
          <w:ilvl w:val="1"/>
          <w:numId w:val="13"/>
        </w:numPr>
        <w:tabs>
          <w:tab w:val="clear" w:pos="359"/>
        </w:tabs>
        <w:spacing w:after="240"/>
        <w:ind w:left="851" w:right="85" w:hanging="852"/>
      </w:pPr>
      <w:r>
        <w:tab/>
      </w:r>
      <w:r w:rsidRPr="00E80684">
        <w:t>Leased items including vehicles, plant and equipment shall not be disposed of without the prior approval of the Finance Ofﬁcer.</w:t>
      </w:r>
    </w:p>
    <w:p w:rsidR="00476501" w:rsidRPr="00E80684" w:rsidRDefault="00476501" w:rsidP="00476501">
      <w:pPr>
        <w:pStyle w:val="CM33"/>
        <w:pageBreakBefore/>
        <w:spacing w:after="240"/>
        <w:rPr>
          <w:rFonts w:ascii="Arial" w:hAnsi="Arial" w:cs="Arial"/>
          <w:color w:val="211D1E"/>
        </w:rPr>
      </w:pPr>
      <w:r w:rsidRPr="00E80684">
        <w:rPr>
          <w:rFonts w:ascii="Arial" w:hAnsi="Arial" w:cs="Arial"/>
          <w:b/>
          <w:bCs/>
          <w:color w:val="211D1E"/>
        </w:rPr>
        <w:t xml:space="preserve">Financial Regulation Sixteen Record of Contracts for Capital Works </w:t>
      </w:r>
    </w:p>
    <w:p w:rsidR="00476501" w:rsidRPr="00E80684" w:rsidRDefault="00476501" w:rsidP="00476501">
      <w:pPr>
        <w:pStyle w:val="CM34"/>
        <w:spacing w:after="240"/>
        <w:ind w:left="852" w:hanging="853"/>
        <w:rPr>
          <w:rFonts w:ascii="Arial" w:hAnsi="Arial" w:cs="Arial"/>
          <w:color w:val="211D1E"/>
        </w:rPr>
      </w:pPr>
      <w:r w:rsidRPr="00E80684">
        <w:rPr>
          <w:rFonts w:ascii="Arial" w:hAnsi="Arial" w:cs="Arial"/>
          <w:color w:val="211D1E"/>
        </w:rPr>
        <w:t xml:space="preserve">16.1 </w:t>
      </w:r>
      <w:r w:rsidRPr="00E80684">
        <w:rPr>
          <w:rFonts w:ascii="Arial" w:hAnsi="Arial" w:cs="Arial"/>
          <w:color w:val="211D1E"/>
        </w:rPr>
        <w:tab/>
        <w:t xml:space="preserve">The Chief Fire Ofﬁcer shall be responsible for maintaining records and for informing the Finance Ofﬁcer and the Authority where the ﬁnal cost is likely to exceed the ﬁnancial provision. </w:t>
      </w:r>
    </w:p>
    <w:p w:rsidR="00476501" w:rsidRPr="00E80684" w:rsidRDefault="00476501" w:rsidP="00476501">
      <w:pPr>
        <w:pStyle w:val="CM5"/>
        <w:spacing w:after="240" w:line="240" w:lineRule="auto"/>
        <w:ind w:left="852" w:hanging="853"/>
        <w:rPr>
          <w:rFonts w:ascii="Arial" w:hAnsi="Arial" w:cs="Arial"/>
          <w:color w:val="211D1E"/>
        </w:rPr>
      </w:pPr>
      <w:r w:rsidRPr="00E80684">
        <w:rPr>
          <w:rFonts w:ascii="Arial" w:hAnsi="Arial" w:cs="Arial"/>
          <w:color w:val="211D1E"/>
        </w:rPr>
        <w:t xml:space="preserve">16.2 </w:t>
      </w:r>
      <w:r w:rsidRPr="00E80684">
        <w:rPr>
          <w:rFonts w:ascii="Arial" w:hAnsi="Arial" w:cs="Arial"/>
          <w:color w:val="211D1E"/>
        </w:rPr>
        <w:tab/>
        <w:t xml:space="preserve">In every case before the Chief Fire Ofﬁcer or consultant issues or certiﬁes a ﬁnal certiﬁcate of payment under a contract the Finance Ofﬁcer shall have an opportunity to examine the contractor’s ﬁnal account together with such relevant documents and information as </w:t>
      </w:r>
      <w:r>
        <w:rPr>
          <w:rFonts w:ascii="Arial" w:hAnsi="Arial" w:cs="Arial"/>
          <w:color w:val="211D1E"/>
        </w:rPr>
        <w:t>they</w:t>
      </w:r>
      <w:r w:rsidRPr="00E80684">
        <w:rPr>
          <w:rFonts w:ascii="Arial" w:hAnsi="Arial" w:cs="Arial"/>
          <w:color w:val="211D1E"/>
        </w:rPr>
        <w:t xml:space="preserve"> may require. </w:t>
      </w:r>
    </w:p>
    <w:p w:rsidR="00476501" w:rsidRPr="00E80684" w:rsidRDefault="00476501" w:rsidP="00476501">
      <w:pPr>
        <w:pStyle w:val="CM33"/>
        <w:pageBreakBefore/>
        <w:spacing w:after="240"/>
        <w:rPr>
          <w:rFonts w:ascii="Arial" w:hAnsi="Arial" w:cs="Arial"/>
          <w:color w:val="211D1E"/>
        </w:rPr>
      </w:pPr>
      <w:r w:rsidRPr="00E80684">
        <w:rPr>
          <w:rFonts w:ascii="Arial" w:hAnsi="Arial" w:cs="Arial"/>
          <w:b/>
          <w:bCs/>
          <w:color w:val="211D1E"/>
        </w:rPr>
        <w:t xml:space="preserve">Financial Regulation Seventeen </w:t>
      </w:r>
    </w:p>
    <w:p w:rsidR="00476501" w:rsidRPr="00E80684" w:rsidRDefault="00476501" w:rsidP="00476501">
      <w:pPr>
        <w:pStyle w:val="CM33"/>
        <w:spacing w:after="240"/>
        <w:rPr>
          <w:rFonts w:ascii="Arial" w:hAnsi="Arial" w:cs="Arial"/>
          <w:color w:val="211D1E"/>
        </w:rPr>
      </w:pPr>
      <w:r w:rsidRPr="00E80684">
        <w:rPr>
          <w:rFonts w:ascii="Arial" w:hAnsi="Arial" w:cs="Arial"/>
          <w:b/>
          <w:bCs/>
          <w:color w:val="211D1E"/>
        </w:rPr>
        <w:t xml:space="preserve">Grants from External Bodies </w:t>
      </w:r>
    </w:p>
    <w:p w:rsidR="00476501" w:rsidRPr="00E80684" w:rsidRDefault="00476501" w:rsidP="00476501">
      <w:pPr>
        <w:pStyle w:val="CM7"/>
        <w:spacing w:after="240" w:line="240" w:lineRule="auto"/>
        <w:ind w:left="852" w:right="85" w:hanging="853"/>
        <w:rPr>
          <w:rFonts w:ascii="Arial" w:hAnsi="Arial" w:cs="Arial"/>
          <w:color w:val="211D1E"/>
        </w:rPr>
      </w:pPr>
      <w:r w:rsidRPr="00E80684">
        <w:rPr>
          <w:rFonts w:ascii="Arial" w:hAnsi="Arial" w:cs="Arial"/>
          <w:color w:val="211D1E"/>
        </w:rPr>
        <w:t xml:space="preserve">17.1 </w:t>
      </w:r>
      <w:r w:rsidRPr="00E80684">
        <w:rPr>
          <w:rFonts w:ascii="Arial" w:hAnsi="Arial" w:cs="Arial"/>
          <w:color w:val="211D1E"/>
        </w:rPr>
        <w:tab/>
        <w:t>The purpose of this regulation is to ensure that all grant claims submitted to external funders (e.g. European Union, Government Ofﬁce) in respect of speciﬁc projects are :</w:t>
      </w:r>
      <w:r w:rsidRPr="00E80684">
        <w:rPr>
          <w:rFonts w:ascii="Arial" w:hAnsi="Arial" w:cs="Arial"/>
          <w:color w:val="211D1E"/>
        </w:rPr>
        <w:softHyphen/>
      </w:r>
    </w:p>
    <w:p w:rsidR="00476501" w:rsidRPr="00E80684" w:rsidRDefault="00476501" w:rsidP="00476501">
      <w:pPr>
        <w:pStyle w:val="CM43"/>
        <w:spacing w:after="240"/>
        <w:ind w:left="1418" w:hanging="566"/>
        <w:rPr>
          <w:rFonts w:ascii="Arial" w:hAnsi="Arial" w:cs="Arial"/>
          <w:color w:val="211D1E"/>
        </w:rPr>
      </w:pPr>
      <w:r w:rsidRPr="00E80684">
        <w:rPr>
          <w:rFonts w:ascii="Arial" w:hAnsi="Arial" w:cs="Arial"/>
          <w:color w:val="211D1E"/>
        </w:rPr>
        <w:t xml:space="preserve">a) </w:t>
      </w:r>
      <w:r>
        <w:rPr>
          <w:rFonts w:ascii="Arial" w:hAnsi="Arial" w:cs="Arial"/>
          <w:color w:val="211D1E"/>
        </w:rPr>
        <w:tab/>
      </w:r>
      <w:r w:rsidRPr="00E80684">
        <w:rPr>
          <w:rFonts w:ascii="Arial" w:hAnsi="Arial" w:cs="Arial"/>
          <w:color w:val="211D1E"/>
        </w:rPr>
        <w:t>lawful;</w:t>
      </w:r>
    </w:p>
    <w:p w:rsidR="00476501" w:rsidRPr="00E80684" w:rsidRDefault="00476501" w:rsidP="00476501">
      <w:pPr>
        <w:pStyle w:val="CM43"/>
        <w:spacing w:after="240"/>
        <w:ind w:left="1418" w:hanging="566"/>
        <w:rPr>
          <w:rFonts w:ascii="Arial" w:hAnsi="Arial" w:cs="Arial"/>
          <w:color w:val="211D1E"/>
        </w:rPr>
      </w:pPr>
      <w:r w:rsidRPr="00E80684">
        <w:rPr>
          <w:rFonts w:ascii="Arial" w:hAnsi="Arial" w:cs="Arial"/>
          <w:color w:val="211D1E"/>
        </w:rPr>
        <w:t xml:space="preserve">b) </w:t>
      </w:r>
      <w:r>
        <w:rPr>
          <w:rFonts w:ascii="Arial" w:hAnsi="Arial" w:cs="Arial"/>
          <w:color w:val="211D1E"/>
        </w:rPr>
        <w:tab/>
      </w:r>
      <w:r w:rsidRPr="00E80684">
        <w:rPr>
          <w:rFonts w:ascii="Arial" w:hAnsi="Arial" w:cs="Arial"/>
          <w:color w:val="211D1E"/>
        </w:rPr>
        <w:t>accurate;</w:t>
      </w:r>
    </w:p>
    <w:p w:rsidR="00476501" w:rsidRPr="00E80684" w:rsidRDefault="00476501" w:rsidP="00476501">
      <w:pPr>
        <w:pStyle w:val="CM43"/>
        <w:spacing w:after="240"/>
        <w:ind w:left="1418" w:hanging="566"/>
        <w:rPr>
          <w:rFonts w:ascii="Arial" w:hAnsi="Arial" w:cs="Arial"/>
          <w:color w:val="211D1E"/>
        </w:rPr>
      </w:pPr>
      <w:r w:rsidRPr="00E80684">
        <w:rPr>
          <w:rFonts w:ascii="Arial" w:hAnsi="Arial" w:cs="Arial"/>
          <w:color w:val="211D1E"/>
        </w:rPr>
        <w:t xml:space="preserve">c) </w:t>
      </w:r>
      <w:r>
        <w:rPr>
          <w:rFonts w:ascii="Arial" w:hAnsi="Arial" w:cs="Arial"/>
          <w:color w:val="211D1E"/>
        </w:rPr>
        <w:tab/>
      </w:r>
      <w:r w:rsidRPr="00E80684">
        <w:rPr>
          <w:rFonts w:ascii="Arial" w:hAnsi="Arial" w:cs="Arial"/>
          <w:color w:val="211D1E"/>
        </w:rPr>
        <w:t>within the approved grant allocation;</w:t>
      </w:r>
    </w:p>
    <w:p w:rsidR="00476501" w:rsidRPr="00E80684" w:rsidRDefault="00476501" w:rsidP="00476501">
      <w:pPr>
        <w:pStyle w:val="CM43"/>
        <w:spacing w:after="240"/>
        <w:ind w:left="1418" w:hanging="566"/>
        <w:rPr>
          <w:rFonts w:ascii="Arial" w:hAnsi="Arial" w:cs="Arial"/>
          <w:color w:val="211D1E"/>
        </w:rPr>
      </w:pPr>
      <w:r w:rsidRPr="00E80684">
        <w:rPr>
          <w:rFonts w:ascii="Arial" w:hAnsi="Arial" w:cs="Arial"/>
          <w:color w:val="211D1E"/>
        </w:rPr>
        <w:t xml:space="preserve">d) </w:t>
      </w:r>
      <w:r>
        <w:rPr>
          <w:rFonts w:ascii="Arial" w:hAnsi="Arial" w:cs="Arial"/>
          <w:color w:val="211D1E"/>
        </w:rPr>
        <w:tab/>
      </w:r>
      <w:r w:rsidRPr="00E80684">
        <w:rPr>
          <w:rFonts w:ascii="Arial" w:hAnsi="Arial" w:cs="Arial"/>
          <w:color w:val="211D1E"/>
        </w:rPr>
        <w:t>in accordance with each funder’s eligibility criteria;</w:t>
      </w:r>
    </w:p>
    <w:p w:rsidR="00476501" w:rsidRPr="00E80684" w:rsidRDefault="00476501" w:rsidP="00476501">
      <w:pPr>
        <w:pStyle w:val="CM43"/>
        <w:spacing w:after="240"/>
        <w:ind w:left="1418" w:hanging="566"/>
        <w:rPr>
          <w:rFonts w:ascii="Arial" w:hAnsi="Arial" w:cs="Arial"/>
          <w:color w:val="211D1E"/>
        </w:rPr>
      </w:pPr>
      <w:r w:rsidRPr="00E80684">
        <w:rPr>
          <w:rFonts w:ascii="Arial" w:hAnsi="Arial" w:cs="Arial"/>
          <w:color w:val="211D1E"/>
        </w:rPr>
        <w:t xml:space="preserve">e) </w:t>
      </w:r>
      <w:r>
        <w:rPr>
          <w:rFonts w:ascii="Arial" w:hAnsi="Arial" w:cs="Arial"/>
          <w:color w:val="211D1E"/>
        </w:rPr>
        <w:tab/>
      </w:r>
      <w:r w:rsidRPr="00E80684">
        <w:rPr>
          <w:rFonts w:ascii="Arial" w:hAnsi="Arial" w:cs="Arial"/>
          <w:color w:val="211D1E"/>
        </w:rPr>
        <w:t xml:space="preserve">submitted with due regard to the Authority’s continuing commitment to the project. </w:t>
      </w:r>
    </w:p>
    <w:p w:rsidR="00476501" w:rsidRPr="00E80684" w:rsidRDefault="00476501" w:rsidP="00476501">
      <w:pPr>
        <w:pStyle w:val="CM34"/>
        <w:spacing w:after="240"/>
        <w:ind w:left="852" w:hanging="853"/>
        <w:rPr>
          <w:rFonts w:ascii="Arial" w:hAnsi="Arial" w:cs="Arial"/>
          <w:color w:val="211D1E"/>
        </w:rPr>
      </w:pPr>
      <w:r w:rsidRPr="00E80684">
        <w:rPr>
          <w:rFonts w:ascii="Arial" w:hAnsi="Arial" w:cs="Arial"/>
          <w:color w:val="211D1E"/>
        </w:rPr>
        <w:t xml:space="preserve">17.2 </w:t>
      </w:r>
      <w:r w:rsidRPr="00E80684">
        <w:rPr>
          <w:rFonts w:ascii="Arial" w:hAnsi="Arial" w:cs="Arial"/>
          <w:color w:val="211D1E"/>
        </w:rPr>
        <w:tab/>
        <w:t xml:space="preserve">Where the use of external funding for projects requires a ﬁnancial commitment from the Authority for which budget provision is not available, or where the acceptance of external funding would lead to a ﬁnancial commitment beyond the current year, the Chief Fire Ofﬁcer shall provide a written report to the Authority giving a full appraisal of the ﬁnancial implications for the Authority of the scheme both in the current year and beyond. The approval of the Authority must be secured before the Chief Fire Ofﬁcer commits the Authority to the funding. </w:t>
      </w:r>
    </w:p>
    <w:p w:rsidR="00476501" w:rsidRPr="00E80684" w:rsidRDefault="00476501" w:rsidP="00476501">
      <w:pPr>
        <w:pStyle w:val="CM34"/>
        <w:spacing w:after="240"/>
        <w:ind w:left="852" w:hanging="853"/>
        <w:rPr>
          <w:rFonts w:ascii="Arial" w:hAnsi="Arial" w:cs="Arial"/>
          <w:color w:val="211D1E"/>
        </w:rPr>
      </w:pPr>
      <w:r w:rsidRPr="00E80684">
        <w:rPr>
          <w:rFonts w:ascii="Arial" w:hAnsi="Arial" w:cs="Arial"/>
          <w:color w:val="211D1E"/>
        </w:rPr>
        <w:t xml:space="preserve">17.3 </w:t>
      </w:r>
      <w:r w:rsidRPr="00E80684">
        <w:rPr>
          <w:rFonts w:ascii="Arial" w:hAnsi="Arial" w:cs="Arial"/>
          <w:color w:val="211D1E"/>
        </w:rPr>
        <w:tab/>
        <w:t xml:space="preserve">The appropriate ofﬁcer shall nominate a named responsible ofﬁcer to be accountable for the performance and ﬁnancial monitoring of each Project. </w:t>
      </w:r>
    </w:p>
    <w:p w:rsidR="00476501" w:rsidRPr="00E80684" w:rsidRDefault="00476501" w:rsidP="00476501">
      <w:pPr>
        <w:pStyle w:val="CM34"/>
        <w:spacing w:after="240"/>
        <w:ind w:left="852" w:right="162" w:hanging="853"/>
        <w:rPr>
          <w:rFonts w:ascii="Arial" w:hAnsi="Arial" w:cs="Arial"/>
          <w:color w:val="211D1E"/>
        </w:rPr>
      </w:pPr>
      <w:r w:rsidRPr="00E80684">
        <w:rPr>
          <w:rFonts w:ascii="Arial" w:hAnsi="Arial" w:cs="Arial"/>
          <w:color w:val="211D1E"/>
        </w:rPr>
        <w:t xml:space="preserve">17.4 </w:t>
      </w:r>
      <w:r w:rsidRPr="00E80684">
        <w:rPr>
          <w:rFonts w:ascii="Arial" w:hAnsi="Arial" w:cs="Arial"/>
          <w:color w:val="211D1E"/>
        </w:rPr>
        <w:tab/>
        <w:t xml:space="preserve">Written approval must be obtained from the funder which clearly shows the approved allocation, the purpose of the grant and the ﬁnancial period to which it relates. </w:t>
      </w:r>
    </w:p>
    <w:p w:rsidR="00476501" w:rsidRDefault="00476501" w:rsidP="00476501">
      <w:pPr>
        <w:pStyle w:val="CM8"/>
        <w:spacing w:after="240" w:line="240" w:lineRule="auto"/>
        <w:ind w:left="852" w:right="162" w:hanging="853"/>
        <w:rPr>
          <w:rFonts w:ascii="Arial" w:hAnsi="Arial" w:cs="Arial"/>
          <w:color w:val="211D1E"/>
        </w:rPr>
      </w:pPr>
      <w:r w:rsidRPr="00E80684">
        <w:rPr>
          <w:rFonts w:ascii="Arial" w:hAnsi="Arial" w:cs="Arial"/>
          <w:color w:val="211D1E"/>
        </w:rPr>
        <w:t xml:space="preserve">17.5 </w:t>
      </w:r>
      <w:r w:rsidRPr="00E80684">
        <w:rPr>
          <w:rFonts w:ascii="Arial" w:hAnsi="Arial" w:cs="Arial"/>
          <w:color w:val="211D1E"/>
        </w:rPr>
        <w:tab/>
        <w:t xml:space="preserve">The responsible ofﬁcer shall ensure, prior to submission of grant claim, all expenditure declared is eligible in accordance with the relevant funder’s criteria. </w:t>
      </w:r>
    </w:p>
    <w:p w:rsidR="00476501" w:rsidRPr="00E80684" w:rsidRDefault="00476501" w:rsidP="00476501">
      <w:pPr>
        <w:pStyle w:val="CM8"/>
        <w:spacing w:after="240" w:line="240" w:lineRule="auto"/>
        <w:ind w:left="852" w:right="162" w:hanging="853"/>
        <w:rPr>
          <w:rFonts w:ascii="Arial" w:hAnsi="Arial" w:cs="Arial"/>
          <w:color w:val="211D1E"/>
        </w:rPr>
      </w:pPr>
      <w:r w:rsidRPr="00E80684">
        <w:rPr>
          <w:rFonts w:ascii="Arial" w:hAnsi="Arial" w:cs="Arial"/>
          <w:color w:val="211D1E"/>
        </w:rPr>
        <w:t xml:space="preserve">17.6 </w:t>
      </w:r>
      <w:r w:rsidRPr="00E80684">
        <w:rPr>
          <w:rFonts w:ascii="Arial" w:hAnsi="Arial" w:cs="Arial"/>
          <w:color w:val="211D1E"/>
        </w:rPr>
        <w:tab/>
        <w:t xml:space="preserve">Should there be any uncertainty as to the purpose of such funding, the responsible ofﬁcer shall make such enquiries as necessary, to the funder, to ensure proper use of grant. </w:t>
      </w:r>
    </w:p>
    <w:p w:rsidR="00476501" w:rsidRPr="00E80684" w:rsidRDefault="00476501" w:rsidP="00476501">
      <w:pPr>
        <w:pStyle w:val="CM34"/>
        <w:spacing w:after="240"/>
        <w:ind w:left="852" w:right="162" w:hanging="853"/>
        <w:rPr>
          <w:rFonts w:ascii="Arial" w:hAnsi="Arial" w:cs="Arial"/>
          <w:color w:val="211D1E"/>
        </w:rPr>
      </w:pPr>
      <w:r w:rsidRPr="00E80684">
        <w:rPr>
          <w:rFonts w:ascii="Arial" w:hAnsi="Arial" w:cs="Arial"/>
          <w:color w:val="211D1E"/>
        </w:rPr>
        <w:t xml:space="preserve">17.7 </w:t>
      </w:r>
      <w:r w:rsidRPr="00E80684">
        <w:rPr>
          <w:rFonts w:ascii="Arial" w:hAnsi="Arial" w:cs="Arial"/>
          <w:color w:val="211D1E"/>
        </w:rPr>
        <w:tab/>
        <w:t xml:space="preserve">Grant claims and monitoring returns should be signed by the responsible ofﬁcer and submitted in accordance with the funder’s timescales. </w:t>
      </w:r>
    </w:p>
    <w:p w:rsidR="00476501" w:rsidRPr="00E80684" w:rsidRDefault="00476501" w:rsidP="00476501">
      <w:pPr>
        <w:pStyle w:val="CM34"/>
        <w:spacing w:after="240"/>
        <w:ind w:left="852" w:right="85" w:hanging="853"/>
        <w:rPr>
          <w:rFonts w:ascii="Arial" w:hAnsi="Arial" w:cs="Arial"/>
          <w:color w:val="211D1E"/>
        </w:rPr>
      </w:pPr>
      <w:r w:rsidRPr="00E80684">
        <w:rPr>
          <w:rFonts w:ascii="Arial" w:hAnsi="Arial" w:cs="Arial"/>
          <w:color w:val="211D1E"/>
        </w:rPr>
        <w:t xml:space="preserve">17.8 </w:t>
      </w:r>
      <w:r w:rsidRPr="00E80684">
        <w:rPr>
          <w:rFonts w:ascii="Arial" w:hAnsi="Arial" w:cs="Arial"/>
          <w:color w:val="211D1E"/>
        </w:rPr>
        <w:tab/>
        <w:t xml:space="preserve">Where receipt of funds from a third party (i.e. match funding) are part of any grant submission, the Chief Fire Ofﬁcer must adhere to the guidance which has been provided by the Finance Ofﬁcer. </w:t>
      </w:r>
    </w:p>
    <w:p w:rsidR="00476501" w:rsidRPr="00E80684" w:rsidRDefault="00476501" w:rsidP="00476501">
      <w:pPr>
        <w:pStyle w:val="CM34"/>
        <w:spacing w:after="240"/>
        <w:ind w:left="852" w:right="85" w:hanging="853"/>
        <w:rPr>
          <w:rFonts w:ascii="Arial" w:hAnsi="Arial" w:cs="Arial"/>
          <w:color w:val="211D1E"/>
        </w:rPr>
      </w:pPr>
      <w:r w:rsidRPr="00E80684">
        <w:rPr>
          <w:rFonts w:ascii="Arial" w:hAnsi="Arial" w:cs="Arial"/>
          <w:color w:val="211D1E"/>
        </w:rPr>
        <w:t xml:space="preserve">17.9 </w:t>
      </w:r>
      <w:r w:rsidRPr="00E80684">
        <w:rPr>
          <w:rFonts w:ascii="Arial" w:hAnsi="Arial" w:cs="Arial"/>
          <w:color w:val="211D1E"/>
        </w:rPr>
        <w:tab/>
        <w:t xml:space="preserve">The manner in which external funding is managed shall be in accordance with Authority policy and instructions, Standing Orders and Financial Regulations in addition to the funder’s own requirements. </w:t>
      </w:r>
    </w:p>
    <w:p w:rsidR="00476501" w:rsidRPr="00E80684" w:rsidRDefault="00476501" w:rsidP="00476501">
      <w:pPr>
        <w:pStyle w:val="CM5"/>
        <w:spacing w:after="240" w:line="240" w:lineRule="auto"/>
        <w:ind w:left="852" w:hanging="853"/>
        <w:rPr>
          <w:rFonts w:ascii="Arial" w:hAnsi="Arial" w:cs="Arial"/>
          <w:color w:val="211D1E"/>
        </w:rPr>
      </w:pPr>
      <w:r w:rsidRPr="00E80684">
        <w:rPr>
          <w:rFonts w:ascii="Arial" w:hAnsi="Arial" w:cs="Arial"/>
          <w:color w:val="211D1E"/>
        </w:rPr>
        <w:t xml:space="preserve">17.10 </w:t>
      </w:r>
      <w:r w:rsidRPr="00E80684">
        <w:rPr>
          <w:rFonts w:ascii="Arial" w:hAnsi="Arial" w:cs="Arial"/>
          <w:color w:val="211D1E"/>
        </w:rPr>
        <w:tab/>
        <w:t xml:space="preserve">Grant claim working papers should be maintained in a form agreed by the Finance Ofﬁcer. </w:t>
      </w:r>
    </w:p>
    <w:p w:rsidR="00476501" w:rsidRPr="00E80684" w:rsidRDefault="00476501" w:rsidP="00476501">
      <w:pPr>
        <w:pStyle w:val="CM33"/>
        <w:pageBreakBefore/>
        <w:spacing w:after="240"/>
        <w:rPr>
          <w:rFonts w:ascii="Arial" w:hAnsi="Arial" w:cs="Arial"/>
          <w:color w:val="211D1E"/>
        </w:rPr>
      </w:pPr>
      <w:r w:rsidRPr="00E80684">
        <w:rPr>
          <w:rFonts w:ascii="Arial" w:hAnsi="Arial" w:cs="Arial"/>
          <w:b/>
          <w:bCs/>
          <w:color w:val="211D1E"/>
        </w:rPr>
        <w:t xml:space="preserve">Financial Regulation Eighteen </w:t>
      </w:r>
    </w:p>
    <w:p w:rsidR="00476501" w:rsidRPr="00E80684" w:rsidRDefault="00476501" w:rsidP="00476501">
      <w:pPr>
        <w:pStyle w:val="CM33"/>
        <w:spacing w:after="240"/>
        <w:rPr>
          <w:rFonts w:ascii="Arial" w:hAnsi="Arial" w:cs="Arial"/>
          <w:color w:val="211D1E"/>
        </w:rPr>
      </w:pPr>
      <w:r w:rsidRPr="00E80684">
        <w:rPr>
          <w:rFonts w:ascii="Arial" w:hAnsi="Arial" w:cs="Arial"/>
          <w:b/>
          <w:bCs/>
          <w:color w:val="211D1E"/>
        </w:rPr>
        <w:t xml:space="preserve">Acquisition of Land and Buildings </w:t>
      </w:r>
    </w:p>
    <w:p w:rsidR="00476501" w:rsidRPr="00E80684" w:rsidRDefault="00476501" w:rsidP="00476501">
      <w:pPr>
        <w:pStyle w:val="CM34"/>
        <w:spacing w:after="240"/>
        <w:ind w:left="852" w:right="85" w:hanging="853"/>
        <w:rPr>
          <w:rFonts w:ascii="Arial" w:hAnsi="Arial" w:cs="Arial"/>
          <w:color w:val="211D1E"/>
        </w:rPr>
      </w:pPr>
      <w:r w:rsidRPr="00E80684">
        <w:rPr>
          <w:rFonts w:ascii="Arial" w:hAnsi="Arial" w:cs="Arial"/>
          <w:color w:val="211D1E"/>
        </w:rPr>
        <w:t xml:space="preserve">18.1 </w:t>
      </w:r>
      <w:r w:rsidRPr="00E80684">
        <w:rPr>
          <w:rFonts w:ascii="Arial" w:hAnsi="Arial" w:cs="Arial"/>
          <w:color w:val="211D1E"/>
        </w:rPr>
        <w:tab/>
        <w:t xml:space="preserve">When wishing to acquire or dispose of land in execution of their revenue / capital programme the Chief Fire Ofﬁcer shall refer their proposals to the </w:t>
      </w:r>
      <w:r w:rsidRPr="00636EDC">
        <w:rPr>
          <w:rFonts w:ascii="Arial" w:hAnsi="Arial" w:cs="Arial"/>
          <w:color w:val="211D1E"/>
        </w:rPr>
        <w:t>Finance Officer and Monitoring Officer</w:t>
      </w:r>
      <w:r w:rsidRPr="00E80684">
        <w:rPr>
          <w:rFonts w:ascii="Arial" w:hAnsi="Arial" w:cs="Arial"/>
          <w:color w:val="211D1E"/>
        </w:rPr>
        <w:t xml:space="preserve"> to the Authority. </w:t>
      </w:r>
    </w:p>
    <w:p w:rsidR="00476501" w:rsidRPr="00E80684" w:rsidRDefault="00476501" w:rsidP="00476501">
      <w:pPr>
        <w:pStyle w:val="CM5"/>
        <w:spacing w:after="240" w:line="240" w:lineRule="auto"/>
        <w:ind w:left="852" w:hanging="853"/>
        <w:rPr>
          <w:rFonts w:ascii="Arial" w:hAnsi="Arial" w:cs="Arial"/>
          <w:color w:val="211D1E"/>
        </w:rPr>
      </w:pPr>
      <w:r w:rsidRPr="00E80684">
        <w:rPr>
          <w:rFonts w:ascii="Arial" w:hAnsi="Arial" w:cs="Arial"/>
          <w:color w:val="211D1E"/>
        </w:rPr>
        <w:t xml:space="preserve">18.2 </w:t>
      </w:r>
      <w:r w:rsidRPr="00E80684">
        <w:rPr>
          <w:rFonts w:ascii="Arial" w:hAnsi="Arial" w:cs="Arial"/>
          <w:color w:val="211D1E"/>
        </w:rPr>
        <w:tab/>
        <w:t xml:space="preserve">Authority approval is required for the purchase and disposal of any freehold or leasehold interest in land, subject to the delegated power granted to the Chief Fire Officer. </w:t>
      </w:r>
    </w:p>
    <w:p w:rsidR="00476501" w:rsidRPr="00E80684" w:rsidRDefault="00476501" w:rsidP="00476501">
      <w:pPr>
        <w:pStyle w:val="CM33"/>
        <w:pageBreakBefore/>
        <w:spacing w:after="240"/>
        <w:rPr>
          <w:rFonts w:ascii="Arial" w:hAnsi="Arial" w:cs="Arial"/>
          <w:color w:val="211D1E"/>
        </w:rPr>
      </w:pPr>
      <w:r w:rsidRPr="00E80684">
        <w:rPr>
          <w:rFonts w:ascii="Arial" w:hAnsi="Arial" w:cs="Arial"/>
          <w:b/>
          <w:bCs/>
          <w:color w:val="211D1E"/>
        </w:rPr>
        <w:t xml:space="preserve">Financial Regulation Nineteen </w:t>
      </w:r>
    </w:p>
    <w:p w:rsidR="00476501" w:rsidRPr="00E80684" w:rsidRDefault="00476501" w:rsidP="00476501">
      <w:pPr>
        <w:pStyle w:val="CM33"/>
        <w:spacing w:after="240"/>
        <w:rPr>
          <w:rFonts w:ascii="Arial" w:hAnsi="Arial" w:cs="Arial"/>
          <w:color w:val="211D1E"/>
        </w:rPr>
      </w:pPr>
      <w:r w:rsidRPr="00E80684">
        <w:rPr>
          <w:rFonts w:ascii="Arial" w:hAnsi="Arial" w:cs="Arial"/>
          <w:b/>
          <w:bCs/>
          <w:color w:val="211D1E"/>
        </w:rPr>
        <w:t xml:space="preserve">Partnerships </w:t>
      </w:r>
    </w:p>
    <w:p w:rsidR="00476501" w:rsidRPr="00E80684" w:rsidRDefault="00476501" w:rsidP="00476501">
      <w:pPr>
        <w:pStyle w:val="CM34"/>
        <w:spacing w:after="240"/>
        <w:ind w:left="852" w:hanging="853"/>
        <w:rPr>
          <w:rFonts w:ascii="Arial" w:hAnsi="Arial" w:cs="Arial"/>
          <w:color w:val="211D1E"/>
        </w:rPr>
      </w:pPr>
      <w:r w:rsidRPr="00E80684">
        <w:rPr>
          <w:rFonts w:ascii="Arial" w:hAnsi="Arial" w:cs="Arial"/>
          <w:color w:val="211D1E"/>
        </w:rPr>
        <w:t xml:space="preserve">19.1 </w:t>
      </w:r>
      <w:r w:rsidRPr="00E80684">
        <w:rPr>
          <w:rFonts w:ascii="Arial" w:hAnsi="Arial" w:cs="Arial"/>
          <w:color w:val="211D1E"/>
        </w:rPr>
        <w:tab/>
        <w:t xml:space="preserve">A partnership is deﬁned as “a relationship between two or more independent legal bodies, organisations or individuals working together to achieve a common vision with clear aims and objectives”. </w:t>
      </w:r>
    </w:p>
    <w:p w:rsidR="00476501" w:rsidRPr="00E80684" w:rsidRDefault="00476501" w:rsidP="00476501">
      <w:pPr>
        <w:pStyle w:val="CM34"/>
        <w:spacing w:after="240"/>
        <w:ind w:left="852" w:hanging="853"/>
        <w:rPr>
          <w:rFonts w:ascii="Arial" w:hAnsi="Arial" w:cs="Arial"/>
          <w:color w:val="211D1E"/>
        </w:rPr>
      </w:pPr>
      <w:r w:rsidRPr="00E80684">
        <w:rPr>
          <w:rFonts w:ascii="Arial" w:hAnsi="Arial" w:cs="Arial"/>
          <w:color w:val="211D1E"/>
        </w:rPr>
        <w:t xml:space="preserve">19.2 </w:t>
      </w:r>
      <w:r w:rsidRPr="00E80684">
        <w:rPr>
          <w:rFonts w:ascii="Arial" w:hAnsi="Arial" w:cs="Arial"/>
          <w:color w:val="211D1E"/>
        </w:rPr>
        <w:tab/>
        <w:t xml:space="preserve">All Members and Ofﬁcers currently involved in or considering ‘partnership’ working should have regard to the Authority’s Partnership Code of Practice and ensure compliance with it. </w:t>
      </w:r>
    </w:p>
    <w:p w:rsidR="00476501" w:rsidRPr="00E80684" w:rsidRDefault="00476501" w:rsidP="00476501">
      <w:pPr>
        <w:pStyle w:val="CM34"/>
        <w:spacing w:after="240"/>
        <w:ind w:left="852" w:right="225" w:hanging="853"/>
        <w:rPr>
          <w:rFonts w:ascii="Arial" w:hAnsi="Arial" w:cs="Arial"/>
          <w:color w:val="211D1E"/>
        </w:rPr>
      </w:pPr>
      <w:r w:rsidRPr="00E80684">
        <w:rPr>
          <w:rFonts w:ascii="Arial" w:hAnsi="Arial" w:cs="Arial"/>
          <w:color w:val="211D1E"/>
        </w:rPr>
        <w:t xml:space="preserve">19.3 </w:t>
      </w:r>
      <w:r w:rsidRPr="00E80684">
        <w:rPr>
          <w:rFonts w:ascii="Arial" w:hAnsi="Arial" w:cs="Arial"/>
          <w:color w:val="211D1E"/>
        </w:rPr>
        <w:tab/>
        <w:t xml:space="preserve">It should be noted the selection of partners must be underpinned by a procurement process as set out in the Procurement Procedure Rules except for the following circumstances: </w:t>
      </w:r>
    </w:p>
    <w:p w:rsidR="00476501" w:rsidRPr="00E80684" w:rsidRDefault="00476501" w:rsidP="00476501">
      <w:pPr>
        <w:pStyle w:val="CM15"/>
        <w:spacing w:after="240" w:line="240" w:lineRule="auto"/>
        <w:ind w:left="1418" w:hanging="566"/>
        <w:rPr>
          <w:rFonts w:ascii="Arial" w:hAnsi="Arial" w:cs="Arial"/>
          <w:color w:val="211D1E"/>
        </w:rPr>
      </w:pPr>
      <w:r w:rsidRPr="00E80684">
        <w:rPr>
          <w:rFonts w:ascii="Arial" w:hAnsi="Arial" w:cs="Arial"/>
          <w:color w:val="211D1E"/>
        </w:rPr>
        <w:t xml:space="preserve">a) </w:t>
      </w:r>
      <w:r>
        <w:rPr>
          <w:rFonts w:ascii="Arial" w:hAnsi="Arial" w:cs="Arial"/>
          <w:color w:val="211D1E"/>
        </w:rPr>
        <w:tab/>
      </w:r>
      <w:r w:rsidRPr="00E80684">
        <w:rPr>
          <w:rFonts w:ascii="Arial" w:hAnsi="Arial" w:cs="Arial"/>
          <w:color w:val="211D1E"/>
        </w:rPr>
        <w:t xml:space="preserve">where there is no exchange of funds or resources (e.g. information sharing only); </w:t>
      </w:r>
    </w:p>
    <w:p w:rsidR="00476501" w:rsidRPr="00E80684" w:rsidRDefault="00476501" w:rsidP="00476501">
      <w:pPr>
        <w:pStyle w:val="CM34"/>
        <w:spacing w:after="240"/>
        <w:ind w:left="1418" w:right="537" w:hanging="566"/>
        <w:rPr>
          <w:rFonts w:ascii="Arial" w:hAnsi="Arial" w:cs="Arial"/>
          <w:color w:val="211D1E"/>
        </w:rPr>
      </w:pPr>
      <w:r w:rsidRPr="00E80684">
        <w:rPr>
          <w:rFonts w:ascii="Arial" w:hAnsi="Arial" w:cs="Arial"/>
          <w:color w:val="211D1E"/>
        </w:rPr>
        <w:t xml:space="preserve">b) </w:t>
      </w:r>
      <w:r>
        <w:rPr>
          <w:rFonts w:ascii="Arial" w:hAnsi="Arial" w:cs="Arial"/>
          <w:color w:val="211D1E"/>
        </w:rPr>
        <w:tab/>
      </w:r>
      <w:r w:rsidRPr="00E80684">
        <w:rPr>
          <w:rFonts w:ascii="Arial" w:hAnsi="Arial" w:cs="Arial"/>
          <w:color w:val="211D1E"/>
        </w:rPr>
        <w:t xml:space="preserve">where the Authority is providing grant (e.g. this would not apply where funding depends upon detailed speciﬁed requirements); </w:t>
      </w:r>
    </w:p>
    <w:p w:rsidR="00476501" w:rsidRPr="00E80684" w:rsidRDefault="00476501" w:rsidP="00476501">
      <w:pPr>
        <w:pStyle w:val="CM10"/>
        <w:spacing w:after="240" w:line="240" w:lineRule="auto"/>
        <w:ind w:left="1418" w:hanging="566"/>
        <w:rPr>
          <w:rFonts w:ascii="Arial" w:hAnsi="Arial" w:cs="Arial"/>
          <w:color w:val="211D1E"/>
        </w:rPr>
      </w:pPr>
      <w:r w:rsidRPr="00E80684">
        <w:rPr>
          <w:rFonts w:ascii="Arial" w:hAnsi="Arial" w:cs="Arial"/>
          <w:color w:val="211D1E"/>
        </w:rPr>
        <w:t xml:space="preserve">c) </w:t>
      </w:r>
      <w:r>
        <w:rPr>
          <w:rFonts w:ascii="Arial" w:hAnsi="Arial" w:cs="Arial"/>
          <w:color w:val="211D1E"/>
        </w:rPr>
        <w:tab/>
      </w:r>
      <w:r w:rsidRPr="00E80684">
        <w:rPr>
          <w:rFonts w:ascii="Arial" w:hAnsi="Arial" w:cs="Arial"/>
          <w:color w:val="211D1E"/>
        </w:rPr>
        <w:t xml:space="preserve">where it is permitted, required or encouraged by law e.g. joint committees’ pooled budgets. </w:t>
      </w:r>
    </w:p>
    <w:p w:rsidR="00476501" w:rsidRPr="00E80684" w:rsidRDefault="00476501" w:rsidP="00476501">
      <w:pPr>
        <w:pStyle w:val="CM34"/>
        <w:spacing w:after="240"/>
        <w:ind w:left="852" w:right="85" w:hanging="853"/>
        <w:rPr>
          <w:rFonts w:ascii="Arial" w:hAnsi="Arial" w:cs="Arial"/>
          <w:color w:val="211D1E"/>
        </w:rPr>
      </w:pPr>
      <w:r w:rsidRPr="00E80684">
        <w:rPr>
          <w:rFonts w:ascii="Arial" w:hAnsi="Arial" w:cs="Arial"/>
          <w:color w:val="211D1E"/>
        </w:rPr>
        <w:t xml:space="preserve">19.4 </w:t>
      </w:r>
      <w:r w:rsidRPr="00E80684">
        <w:rPr>
          <w:rFonts w:ascii="Arial" w:hAnsi="Arial" w:cs="Arial"/>
          <w:color w:val="211D1E"/>
        </w:rPr>
        <w:tab/>
        <w:t xml:space="preserve">As this area can be complex and legal challenges can arise the view of the Chief Fire Ofﬁcer should be sought before any discussions are held with potential partners. </w:t>
      </w:r>
    </w:p>
    <w:p w:rsidR="00476501" w:rsidRPr="00E80684" w:rsidRDefault="00476501" w:rsidP="00476501">
      <w:pPr>
        <w:pStyle w:val="CM34"/>
        <w:spacing w:after="240"/>
        <w:ind w:left="852" w:right="557" w:hanging="853"/>
        <w:rPr>
          <w:rFonts w:ascii="Arial" w:hAnsi="Arial" w:cs="Arial"/>
          <w:color w:val="211D1E"/>
        </w:rPr>
      </w:pPr>
      <w:r w:rsidRPr="00E80684">
        <w:rPr>
          <w:rFonts w:ascii="Arial" w:hAnsi="Arial" w:cs="Arial"/>
          <w:color w:val="211D1E"/>
        </w:rPr>
        <w:t xml:space="preserve">19.5 </w:t>
      </w:r>
      <w:r w:rsidRPr="00E80684">
        <w:rPr>
          <w:rFonts w:ascii="Arial" w:hAnsi="Arial" w:cs="Arial"/>
          <w:color w:val="211D1E"/>
        </w:rPr>
        <w:tab/>
        <w:t xml:space="preserve">Any ﬁnancial relationship with a partner must be fully documented and legally binding. </w:t>
      </w:r>
    </w:p>
    <w:p w:rsidR="00476501" w:rsidRPr="00E80684" w:rsidRDefault="00476501" w:rsidP="00476501">
      <w:pPr>
        <w:pStyle w:val="CM34"/>
        <w:spacing w:after="240"/>
        <w:ind w:left="852" w:right="162" w:hanging="853"/>
        <w:rPr>
          <w:rFonts w:ascii="Arial" w:hAnsi="Arial" w:cs="Arial"/>
          <w:color w:val="211D1E"/>
        </w:rPr>
      </w:pPr>
      <w:r w:rsidRPr="00E80684">
        <w:rPr>
          <w:rFonts w:ascii="Arial" w:hAnsi="Arial" w:cs="Arial"/>
          <w:color w:val="211D1E"/>
        </w:rPr>
        <w:t xml:space="preserve">19.6 </w:t>
      </w:r>
      <w:r w:rsidRPr="00E80684">
        <w:rPr>
          <w:rFonts w:ascii="Arial" w:hAnsi="Arial" w:cs="Arial"/>
          <w:color w:val="211D1E"/>
        </w:rPr>
        <w:tab/>
        <w:t>Where the entering into a partnership requires a ﬁnancial commitment from the Authority, either immediate or potential, for which budget provision is not available, or where the acceptance of external funding would lead to a ﬁnancial commitment beyond the current year, the Chief Fire Ofﬁcer in conjunction with the Finance Ofﬁcer shall provide a written report to the Authority giving a full appraisal of the ﬁnancial implications for the Authority of the scheme both in the current year and beyond. In such circumstances the approval of the Authority must be secured before the Chief Fire Ofﬁcer commits the Authority to any partnership agreement.</w:t>
      </w:r>
    </w:p>
    <w:p w:rsidR="00476501" w:rsidRPr="00E80684" w:rsidRDefault="00476501" w:rsidP="00476501">
      <w:pPr>
        <w:pStyle w:val="CM34"/>
        <w:spacing w:after="240"/>
        <w:ind w:left="852" w:right="162" w:hanging="853"/>
        <w:rPr>
          <w:rFonts w:ascii="Arial" w:hAnsi="Arial" w:cs="Arial"/>
          <w:color w:val="211D1E"/>
        </w:rPr>
      </w:pPr>
      <w:r w:rsidRPr="00E80684">
        <w:rPr>
          <w:rFonts w:ascii="Arial" w:hAnsi="Arial" w:cs="Arial"/>
          <w:color w:val="211D1E"/>
        </w:rPr>
        <w:t xml:space="preserve">19.7 </w:t>
      </w:r>
      <w:r w:rsidRPr="00E80684">
        <w:rPr>
          <w:rFonts w:ascii="Arial" w:hAnsi="Arial" w:cs="Arial"/>
          <w:color w:val="211D1E"/>
        </w:rPr>
        <w:tab/>
        <w:t xml:space="preserve">The Chief Fire Ofﬁcer shall be responsible and accountable for the performance and ﬁnancial monitoring of each Partnership. A risk assessment should be maintained in relation to the Authority being a party to each Partnership. </w:t>
      </w:r>
    </w:p>
    <w:p w:rsidR="00476501" w:rsidRPr="00E80684" w:rsidRDefault="00476501" w:rsidP="00476501">
      <w:pPr>
        <w:pStyle w:val="CM34"/>
        <w:spacing w:after="240"/>
        <w:ind w:left="852" w:hanging="853"/>
        <w:rPr>
          <w:rFonts w:ascii="Arial" w:hAnsi="Arial" w:cs="Arial"/>
          <w:color w:val="211D1E"/>
        </w:rPr>
      </w:pPr>
      <w:r w:rsidRPr="00E80684">
        <w:rPr>
          <w:rFonts w:ascii="Arial" w:hAnsi="Arial" w:cs="Arial"/>
          <w:color w:val="211D1E"/>
        </w:rPr>
        <w:t xml:space="preserve">19.8 </w:t>
      </w:r>
      <w:r w:rsidRPr="00E80684">
        <w:rPr>
          <w:rFonts w:ascii="Arial" w:hAnsi="Arial" w:cs="Arial"/>
          <w:color w:val="211D1E"/>
        </w:rPr>
        <w:tab/>
        <w:t xml:space="preserve">Where receipt of funds from a partner or third party (i.e. matched funding) is part of any grant submission, the Chief Fire Ofﬁcer must adhere to the guidance which has been provided by the Finance Ofﬁcer. </w:t>
      </w:r>
    </w:p>
    <w:p w:rsidR="00476501" w:rsidRPr="00E80684" w:rsidRDefault="00476501" w:rsidP="00476501">
      <w:pPr>
        <w:pStyle w:val="CM8"/>
        <w:spacing w:after="240" w:line="240" w:lineRule="auto"/>
        <w:ind w:left="852" w:right="162" w:hanging="853"/>
        <w:rPr>
          <w:rFonts w:ascii="Arial" w:hAnsi="Arial" w:cs="Arial"/>
          <w:color w:val="211D1E"/>
        </w:rPr>
      </w:pPr>
      <w:r w:rsidRPr="00E80684">
        <w:rPr>
          <w:rFonts w:ascii="Arial" w:hAnsi="Arial" w:cs="Arial"/>
          <w:color w:val="211D1E"/>
        </w:rPr>
        <w:t xml:space="preserve">19.9 </w:t>
      </w:r>
      <w:r w:rsidRPr="00E80684">
        <w:rPr>
          <w:rFonts w:ascii="Arial" w:hAnsi="Arial" w:cs="Arial"/>
          <w:color w:val="211D1E"/>
        </w:rPr>
        <w:tab/>
        <w:t xml:space="preserve">Internal Audit Services’ rights of access to all ofﬁcers, buildings, information, explanations and documentation required to discharge the audit role should be written into the appropriate agreements with partner organisations. </w:t>
      </w:r>
    </w:p>
    <w:p w:rsidR="00476501" w:rsidRPr="00E80684" w:rsidRDefault="00476501" w:rsidP="00476501">
      <w:pPr>
        <w:pStyle w:val="CM33"/>
        <w:pageBreakBefore/>
        <w:spacing w:after="240"/>
        <w:rPr>
          <w:rFonts w:ascii="Arial" w:hAnsi="Arial" w:cs="Arial"/>
          <w:color w:val="211D1E"/>
        </w:rPr>
      </w:pPr>
      <w:r w:rsidRPr="00E80684">
        <w:rPr>
          <w:rFonts w:ascii="Arial" w:hAnsi="Arial" w:cs="Arial"/>
          <w:b/>
          <w:bCs/>
          <w:color w:val="211D1E"/>
        </w:rPr>
        <w:t xml:space="preserve">Financial Regulations </w:t>
      </w:r>
    </w:p>
    <w:p w:rsidR="00476501" w:rsidRPr="00E80684" w:rsidRDefault="00476501" w:rsidP="00476501">
      <w:pPr>
        <w:pStyle w:val="CM33"/>
        <w:spacing w:after="240"/>
        <w:rPr>
          <w:rFonts w:ascii="Arial" w:hAnsi="Arial" w:cs="Arial"/>
          <w:color w:val="211D1E"/>
        </w:rPr>
      </w:pPr>
      <w:r w:rsidRPr="00E80684">
        <w:rPr>
          <w:rFonts w:ascii="Arial" w:hAnsi="Arial" w:cs="Arial"/>
          <w:b/>
          <w:bCs/>
          <w:color w:val="211D1E"/>
        </w:rPr>
        <w:t xml:space="preserve">Appendix A </w:t>
      </w:r>
    </w:p>
    <w:p w:rsidR="00476501" w:rsidRPr="00E80684" w:rsidRDefault="00476501" w:rsidP="00476501">
      <w:pPr>
        <w:pStyle w:val="Default"/>
        <w:spacing w:after="240"/>
        <w:ind w:left="851" w:hanging="851"/>
        <w:rPr>
          <w:color w:val="211D1E"/>
        </w:rPr>
      </w:pPr>
      <w:r w:rsidRPr="00E80684">
        <w:rPr>
          <w:b/>
          <w:bCs/>
          <w:color w:val="211D1E"/>
        </w:rPr>
        <w:t xml:space="preserve">1. </w:t>
      </w:r>
      <w:r>
        <w:rPr>
          <w:b/>
          <w:bCs/>
          <w:color w:val="211D1E"/>
        </w:rPr>
        <w:tab/>
      </w:r>
      <w:r w:rsidRPr="00E80684">
        <w:rPr>
          <w:b/>
          <w:bCs/>
          <w:color w:val="211D1E"/>
        </w:rPr>
        <w:t xml:space="preserve">Non – Delegated Budgets </w:t>
      </w:r>
    </w:p>
    <w:p w:rsidR="00476501" w:rsidRPr="00E80684" w:rsidRDefault="00476501" w:rsidP="00476501">
      <w:pPr>
        <w:pStyle w:val="CM43"/>
        <w:spacing w:after="240"/>
        <w:ind w:left="1417" w:hanging="568"/>
        <w:rPr>
          <w:rFonts w:ascii="Arial" w:hAnsi="Arial" w:cs="Arial"/>
          <w:color w:val="211D1E"/>
        </w:rPr>
      </w:pPr>
      <w:r w:rsidRPr="00E80684">
        <w:rPr>
          <w:rFonts w:ascii="Arial" w:hAnsi="Arial" w:cs="Arial"/>
          <w:color w:val="211D1E"/>
        </w:rPr>
        <w:t xml:space="preserve">a) </w:t>
      </w:r>
      <w:r>
        <w:rPr>
          <w:rFonts w:ascii="Arial" w:hAnsi="Arial" w:cs="Arial"/>
          <w:color w:val="211D1E"/>
        </w:rPr>
        <w:tab/>
      </w:r>
      <w:r w:rsidRPr="00E80684">
        <w:rPr>
          <w:rFonts w:ascii="Arial" w:hAnsi="Arial" w:cs="Arial"/>
          <w:color w:val="211D1E"/>
        </w:rPr>
        <w:t>Capital Financing Costs - Debt Charges/Leasing costs etc.</w:t>
      </w:r>
    </w:p>
    <w:p w:rsidR="00476501" w:rsidRPr="00E80684" w:rsidRDefault="00476501" w:rsidP="00476501">
      <w:pPr>
        <w:pStyle w:val="CM30"/>
        <w:spacing w:after="240" w:line="240" w:lineRule="auto"/>
        <w:ind w:left="1417" w:hanging="568"/>
        <w:rPr>
          <w:rFonts w:ascii="Arial" w:hAnsi="Arial" w:cs="Arial"/>
          <w:color w:val="211D1E"/>
        </w:rPr>
      </w:pPr>
      <w:r w:rsidRPr="00E80684">
        <w:rPr>
          <w:rFonts w:ascii="Arial" w:hAnsi="Arial" w:cs="Arial"/>
          <w:color w:val="211D1E"/>
        </w:rPr>
        <w:t xml:space="preserve">b) </w:t>
      </w:r>
      <w:r>
        <w:rPr>
          <w:rFonts w:ascii="Arial" w:hAnsi="Arial" w:cs="Arial"/>
          <w:color w:val="211D1E"/>
        </w:rPr>
        <w:tab/>
      </w:r>
      <w:r w:rsidRPr="00E80684">
        <w:rPr>
          <w:rFonts w:ascii="Arial" w:hAnsi="Arial" w:cs="Arial"/>
          <w:color w:val="211D1E"/>
        </w:rPr>
        <w:t xml:space="preserve">Internal Recharges </w:t>
      </w:r>
    </w:p>
    <w:p w:rsidR="00476501" w:rsidRPr="00E80684" w:rsidRDefault="00476501" w:rsidP="00476501">
      <w:pPr>
        <w:pStyle w:val="CM43"/>
        <w:spacing w:after="240"/>
        <w:ind w:left="1417" w:hanging="568"/>
        <w:rPr>
          <w:rFonts w:ascii="Arial" w:hAnsi="Arial" w:cs="Arial"/>
          <w:color w:val="211D1E"/>
        </w:rPr>
      </w:pPr>
      <w:r w:rsidRPr="00E80684">
        <w:rPr>
          <w:rFonts w:ascii="Arial" w:hAnsi="Arial" w:cs="Arial"/>
          <w:color w:val="211D1E"/>
        </w:rPr>
        <w:t xml:space="preserve">c) </w:t>
      </w:r>
      <w:r>
        <w:rPr>
          <w:rFonts w:ascii="Arial" w:hAnsi="Arial" w:cs="Arial"/>
          <w:color w:val="211D1E"/>
        </w:rPr>
        <w:tab/>
      </w:r>
      <w:r w:rsidRPr="00E80684">
        <w:rPr>
          <w:rFonts w:ascii="Arial" w:hAnsi="Arial" w:cs="Arial"/>
          <w:color w:val="211D1E"/>
        </w:rPr>
        <w:t>Miscellaneous Costs</w:t>
      </w:r>
    </w:p>
    <w:p w:rsidR="00476501" w:rsidRPr="00E80684" w:rsidRDefault="00476501" w:rsidP="00476501">
      <w:pPr>
        <w:pStyle w:val="CM43"/>
        <w:spacing w:after="240"/>
        <w:ind w:left="1843" w:hanging="426"/>
        <w:rPr>
          <w:rFonts w:ascii="Arial" w:hAnsi="Arial" w:cs="Arial"/>
          <w:color w:val="211D1E"/>
        </w:rPr>
      </w:pPr>
      <w:r w:rsidRPr="00E80684">
        <w:rPr>
          <w:rFonts w:ascii="Arial" w:hAnsi="Arial" w:cs="Arial"/>
          <w:color w:val="211D1E"/>
        </w:rPr>
        <w:t>-</w:t>
      </w:r>
      <w:r>
        <w:rPr>
          <w:rFonts w:ascii="Arial" w:hAnsi="Arial" w:cs="Arial"/>
          <w:color w:val="211D1E"/>
        </w:rPr>
        <w:tab/>
      </w:r>
      <w:r w:rsidRPr="00E80684">
        <w:rPr>
          <w:rFonts w:ascii="Arial" w:hAnsi="Arial" w:cs="Arial"/>
          <w:color w:val="211D1E"/>
        </w:rPr>
        <w:t xml:space="preserve">Members Allowances. </w:t>
      </w:r>
    </w:p>
    <w:p w:rsidR="00476501" w:rsidRPr="00E80684" w:rsidRDefault="00476501" w:rsidP="00476501">
      <w:pPr>
        <w:pStyle w:val="CM43"/>
        <w:spacing w:after="240"/>
        <w:ind w:left="1843" w:hanging="426"/>
        <w:rPr>
          <w:rFonts w:ascii="Arial" w:hAnsi="Arial" w:cs="Arial"/>
          <w:color w:val="211D1E"/>
        </w:rPr>
      </w:pPr>
      <w:r w:rsidRPr="00E80684">
        <w:rPr>
          <w:rFonts w:ascii="Arial" w:hAnsi="Arial" w:cs="Arial"/>
          <w:color w:val="211D1E"/>
        </w:rPr>
        <w:t>-</w:t>
      </w:r>
      <w:r>
        <w:rPr>
          <w:rFonts w:ascii="Arial" w:hAnsi="Arial" w:cs="Arial"/>
          <w:color w:val="211D1E"/>
        </w:rPr>
        <w:tab/>
      </w:r>
      <w:r w:rsidRPr="00E80684">
        <w:rPr>
          <w:rFonts w:ascii="Arial" w:hAnsi="Arial" w:cs="Arial"/>
          <w:color w:val="211D1E"/>
        </w:rPr>
        <w:t xml:space="preserve">Insurances </w:t>
      </w:r>
    </w:p>
    <w:p w:rsidR="00476501" w:rsidRPr="00E80684" w:rsidRDefault="00476501" w:rsidP="00476501">
      <w:pPr>
        <w:pStyle w:val="CM43"/>
        <w:spacing w:after="240"/>
        <w:ind w:left="1843" w:hanging="426"/>
        <w:rPr>
          <w:rFonts w:ascii="Arial" w:hAnsi="Arial" w:cs="Arial"/>
          <w:color w:val="211D1E"/>
        </w:rPr>
      </w:pPr>
      <w:r w:rsidRPr="00E80684">
        <w:rPr>
          <w:rFonts w:ascii="Arial" w:hAnsi="Arial" w:cs="Arial"/>
          <w:color w:val="211D1E"/>
        </w:rPr>
        <w:t>-</w:t>
      </w:r>
      <w:r>
        <w:rPr>
          <w:rFonts w:ascii="Arial" w:hAnsi="Arial" w:cs="Arial"/>
          <w:color w:val="211D1E"/>
        </w:rPr>
        <w:tab/>
      </w:r>
      <w:r w:rsidRPr="00E80684">
        <w:rPr>
          <w:rFonts w:ascii="Arial" w:hAnsi="Arial" w:cs="Arial"/>
          <w:color w:val="211D1E"/>
        </w:rPr>
        <w:t xml:space="preserve">Business Rates </w:t>
      </w:r>
    </w:p>
    <w:p w:rsidR="00476501" w:rsidRPr="00E80684" w:rsidRDefault="00476501" w:rsidP="00476501">
      <w:pPr>
        <w:pStyle w:val="CM43"/>
        <w:spacing w:after="240"/>
        <w:ind w:left="1843" w:hanging="426"/>
        <w:rPr>
          <w:rFonts w:ascii="Arial" w:hAnsi="Arial" w:cs="Arial"/>
          <w:color w:val="211D1E"/>
        </w:rPr>
      </w:pPr>
      <w:r w:rsidRPr="00E80684">
        <w:rPr>
          <w:rFonts w:ascii="Arial" w:hAnsi="Arial" w:cs="Arial"/>
          <w:color w:val="211D1E"/>
        </w:rPr>
        <w:t>-</w:t>
      </w:r>
      <w:r>
        <w:rPr>
          <w:rFonts w:ascii="Arial" w:hAnsi="Arial" w:cs="Arial"/>
          <w:color w:val="211D1E"/>
        </w:rPr>
        <w:tab/>
      </w:r>
      <w:r w:rsidRPr="00E80684">
        <w:rPr>
          <w:rFonts w:ascii="Arial" w:hAnsi="Arial" w:cs="Arial"/>
          <w:color w:val="211D1E"/>
        </w:rPr>
        <w:t>National Insurance</w:t>
      </w:r>
    </w:p>
    <w:p w:rsidR="00476501" w:rsidRPr="00E80684" w:rsidRDefault="00476501" w:rsidP="00476501">
      <w:pPr>
        <w:pStyle w:val="Default"/>
        <w:spacing w:after="240"/>
        <w:ind w:left="1843" w:right="317" w:hanging="426"/>
      </w:pPr>
      <w:r w:rsidRPr="00E80684">
        <w:rPr>
          <w:color w:val="211D1E"/>
        </w:rPr>
        <w:t>Superannuation and all nationally prescribed or agreed Allowances.</w:t>
      </w:r>
    </w:p>
    <w:p w:rsidR="00476501" w:rsidRPr="00E80684" w:rsidRDefault="00476501" w:rsidP="00476501">
      <w:pPr>
        <w:autoSpaceDE w:val="0"/>
        <w:autoSpaceDN w:val="0"/>
        <w:adjustRightInd w:val="0"/>
        <w:spacing w:after="240"/>
        <w:rPr>
          <w:rFonts w:cs="Arial"/>
          <w:b/>
          <w:bCs/>
          <w:color w:val="191919"/>
        </w:rPr>
      </w:pPr>
    </w:p>
    <w:p w:rsidR="007F406D" w:rsidRDefault="007F406D" w:rsidP="003D1CB8">
      <w:pPr>
        <w:rPr>
          <w:rFonts w:ascii="Arial" w:hAnsi="Arial"/>
        </w:rPr>
      </w:pPr>
    </w:p>
    <w:p w:rsidR="009C5D0A" w:rsidRDefault="009C5D0A" w:rsidP="003D1CB8">
      <w:pPr>
        <w:rPr>
          <w:rFonts w:ascii="Arial" w:hAnsi="Arial"/>
        </w:rPr>
      </w:pPr>
    </w:p>
    <w:p w:rsidR="009C5D0A" w:rsidRDefault="009C5D0A" w:rsidP="003D1CB8">
      <w:pPr>
        <w:rPr>
          <w:rFonts w:ascii="Arial" w:hAnsi="Arial"/>
        </w:rPr>
      </w:pPr>
    </w:p>
    <w:p w:rsidR="009C5D0A" w:rsidRDefault="009C5D0A" w:rsidP="003D1CB8">
      <w:pPr>
        <w:rPr>
          <w:rFonts w:ascii="Arial" w:hAnsi="Arial"/>
        </w:rPr>
      </w:pPr>
    </w:p>
    <w:p w:rsidR="009C5D0A" w:rsidRDefault="009C5D0A" w:rsidP="003D1CB8">
      <w:pPr>
        <w:rPr>
          <w:rFonts w:ascii="Arial" w:hAnsi="Arial"/>
        </w:rPr>
      </w:pPr>
    </w:p>
    <w:p w:rsidR="009C5D0A" w:rsidRDefault="009C5D0A" w:rsidP="003D1CB8">
      <w:pPr>
        <w:rPr>
          <w:rFonts w:ascii="Arial" w:hAnsi="Arial"/>
        </w:rPr>
      </w:pPr>
    </w:p>
    <w:p w:rsidR="009C5D0A" w:rsidRDefault="009C5D0A" w:rsidP="003D1CB8">
      <w:pPr>
        <w:rPr>
          <w:rFonts w:ascii="Arial" w:hAnsi="Arial"/>
        </w:rPr>
      </w:pPr>
    </w:p>
    <w:p w:rsidR="009C5D0A" w:rsidRDefault="009C5D0A" w:rsidP="003D1CB8">
      <w:pPr>
        <w:rPr>
          <w:rFonts w:ascii="Arial" w:hAnsi="Arial"/>
        </w:rPr>
      </w:pPr>
    </w:p>
    <w:p w:rsidR="009C5D0A" w:rsidRDefault="009C5D0A" w:rsidP="003D1CB8">
      <w:pPr>
        <w:rPr>
          <w:rFonts w:ascii="Arial" w:hAnsi="Arial"/>
        </w:rPr>
      </w:pPr>
    </w:p>
    <w:p w:rsidR="009C5D0A" w:rsidRDefault="009C5D0A" w:rsidP="003D1CB8">
      <w:pPr>
        <w:rPr>
          <w:rFonts w:ascii="Arial" w:hAnsi="Arial"/>
        </w:rPr>
      </w:pPr>
    </w:p>
    <w:p w:rsidR="009C5D0A" w:rsidRDefault="009C5D0A" w:rsidP="003D1CB8">
      <w:pPr>
        <w:rPr>
          <w:rFonts w:ascii="Arial" w:hAnsi="Arial"/>
        </w:rPr>
      </w:pPr>
    </w:p>
    <w:p w:rsidR="009C5D0A" w:rsidRDefault="009C5D0A" w:rsidP="003D1CB8">
      <w:pPr>
        <w:rPr>
          <w:rFonts w:ascii="Arial" w:hAnsi="Arial"/>
        </w:rPr>
      </w:pPr>
    </w:p>
    <w:p w:rsidR="009C5D0A" w:rsidRDefault="009C5D0A" w:rsidP="003D1CB8">
      <w:pPr>
        <w:rPr>
          <w:rFonts w:ascii="Arial" w:hAnsi="Arial"/>
        </w:rPr>
      </w:pPr>
    </w:p>
    <w:p w:rsidR="009C5D0A" w:rsidRPr="009C5D0A" w:rsidRDefault="009C5D0A" w:rsidP="009C5D0A">
      <w:pPr>
        <w:rPr>
          <w:rFonts w:ascii="Arial" w:hAnsi="Arial"/>
        </w:rPr>
      </w:pPr>
    </w:p>
    <w:p w:rsidR="009C5D0A" w:rsidRPr="009C5D0A" w:rsidRDefault="009C5D0A" w:rsidP="009C5D0A">
      <w:pPr>
        <w:rPr>
          <w:rFonts w:ascii="Arial" w:hAnsi="Arial"/>
        </w:rPr>
      </w:pPr>
    </w:p>
    <w:p w:rsidR="009C5D0A" w:rsidRPr="009C5D0A" w:rsidRDefault="009C5D0A" w:rsidP="009C5D0A">
      <w:pPr>
        <w:rPr>
          <w:rFonts w:ascii="Arial" w:hAnsi="Arial"/>
        </w:rPr>
      </w:pPr>
    </w:p>
    <w:p w:rsidR="009C5D0A" w:rsidRPr="009C5D0A" w:rsidRDefault="009C5D0A" w:rsidP="009C5D0A">
      <w:pPr>
        <w:rPr>
          <w:rFonts w:ascii="Arial" w:hAnsi="Arial"/>
        </w:rPr>
      </w:pPr>
    </w:p>
    <w:p w:rsidR="009C5D0A" w:rsidRPr="009C5D0A" w:rsidRDefault="009C5D0A" w:rsidP="009C5D0A">
      <w:pPr>
        <w:rPr>
          <w:rFonts w:ascii="Arial" w:hAnsi="Arial"/>
        </w:rPr>
      </w:pPr>
    </w:p>
    <w:p w:rsidR="009C5D0A" w:rsidRDefault="009C5D0A" w:rsidP="009C5D0A">
      <w:pPr>
        <w:tabs>
          <w:tab w:val="left" w:pos="3569"/>
        </w:tabs>
        <w:rPr>
          <w:rFonts w:ascii="Arial" w:hAnsi="Arial"/>
        </w:rPr>
      </w:pPr>
      <w:r>
        <w:rPr>
          <w:rFonts w:ascii="Arial" w:hAnsi="Arial"/>
        </w:rPr>
        <w:tab/>
      </w:r>
    </w:p>
    <w:p w:rsidR="009C5D0A" w:rsidRDefault="009C5D0A" w:rsidP="009C5D0A">
      <w:pPr>
        <w:rPr>
          <w:rFonts w:ascii="Arial" w:hAnsi="Arial"/>
        </w:rPr>
      </w:pPr>
    </w:p>
    <w:p w:rsidR="009C5D0A" w:rsidRPr="009C5D0A" w:rsidRDefault="009C5D0A" w:rsidP="009C5D0A">
      <w:pPr>
        <w:rPr>
          <w:rFonts w:ascii="Arial" w:hAnsi="Arial"/>
        </w:rPr>
        <w:sectPr w:rsidR="009C5D0A" w:rsidRPr="009C5D0A" w:rsidSect="00476501">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noEndnote/>
        </w:sectPr>
      </w:pPr>
    </w:p>
    <w:p w:rsidR="009C5D0A" w:rsidRDefault="009C5D0A" w:rsidP="003D1CB8">
      <w:pPr>
        <w:rPr>
          <w:rFonts w:ascii="Arial" w:hAnsi="Arial"/>
        </w:rPr>
      </w:pPr>
    </w:p>
    <w:p w:rsidR="009C5D0A" w:rsidRDefault="009C5D0A" w:rsidP="003D1CB8">
      <w:pPr>
        <w:rPr>
          <w:rFonts w:ascii="Arial" w:hAnsi="Arial"/>
        </w:rPr>
      </w:pPr>
    </w:p>
    <w:p w:rsidR="009C5D0A" w:rsidRDefault="009C5D0A" w:rsidP="003D1CB8">
      <w:pPr>
        <w:rPr>
          <w:rFonts w:ascii="Arial" w:hAnsi="Arial"/>
        </w:rPr>
      </w:pPr>
    </w:p>
    <w:p w:rsidR="009C5D0A" w:rsidRDefault="009C5D0A" w:rsidP="003D1CB8">
      <w:pPr>
        <w:rPr>
          <w:rFonts w:ascii="Arial" w:hAnsi="Arial"/>
        </w:rPr>
      </w:pPr>
    </w:p>
    <w:p w:rsidR="009C5D0A" w:rsidRDefault="009C5D0A" w:rsidP="003D1CB8">
      <w:pPr>
        <w:rPr>
          <w:rFonts w:ascii="Arial" w:hAnsi="Arial"/>
        </w:rPr>
      </w:pPr>
    </w:p>
    <w:p w:rsidR="009C5D0A" w:rsidRDefault="009C5D0A" w:rsidP="003D1CB8">
      <w:pPr>
        <w:rPr>
          <w:rFonts w:ascii="Arial" w:hAnsi="Arial"/>
        </w:rPr>
      </w:pPr>
    </w:p>
    <w:p w:rsidR="009C5D0A" w:rsidRDefault="009C5D0A" w:rsidP="003D1CB8">
      <w:pPr>
        <w:rPr>
          <w:rFonts w:ascii="Arial" w:hAnsi="Arial"/>
        </w:rPr>
      </w:pPr>
    </w:p>
    <w:p w:rsidR="009C5D0A" w:rsidRDefault="009C5D0A" w:rsidP="003D1CB8">
      <w:pPr>
        <w:rPr>
          <w:rFonts w:ascii="Arial" w:hAnsi="Arial"/>
        </w:rPr>
      </w:pPr>
    </w:p>
    <w:p w:rsidR="009C5D0A" w:rsidRDefault="009C5D0A" w:rsidP="003D1CB8">
      <w:pPr>
        <w:rPr>
          <w:rFonts w:ascii="Arial" w:hAnsi="Arial"/>
        </w:rPr>
      </w:pPr>
    </w:p>
    <w:p w:rsidR="009C5D0A" w:rsidRDefault="009C5D0A" w:rsidP="003D1CB8">
      <w:pPr>
        <w:rPr>
          <w:rFonts w:ascii="Arial" w:hAnsi="Arial"/>
        </w:rPr>
      </w:pPr>
    </w:p>
    <w:p w:rsidR="009C5D0A" w:rsidRDefault="009C5D0A" w:rsidP="003D1CB8">
      <w:pPr>
        <w:rPr>
          <w:rFonts w:ascii="Arial" w:hAnsi="Arial"/>
        </w:rPr>
      </w:pPr>
    </w:p>
    <w:p w:rsidR="009C5D0A" w:rsidRDefault="009C5D0A" w:rsidP="003D1CB8">
      <w:pPr>
        <w:rPr>
          <w:rFonts w:ascii="Arial" w:hAnsi="Arial"/>
        </w:rPr>
      </w:pPr>
    </w:p>
    <w:p w:rsidR="009C5D0A" w:rsidRDefault="009C5D0A" w:rsidP="003D1CB8">
      <w:pPr>
        <w:rPr>
          <w:rFonts w:ascii="Arial" w:hAnsi="Arial"/>
        </w:rPr>
      </w:pPr>
    </w:p>
    <w:p w:rsidR="009C5D0A" w:rsidRDefault="009C5D0A" w:rsidP="003D1CB8">
      <w:pPr>
        <w:rPr>
          <w:rFonts w:ascii="Arial" w:hAnsi="Arial"/>
        </w:rPr>
      </w:pPr>
    </w:p>
    <w:p w:rsidR="009C5D0A" w:rsidRDefault="009C5D0A" w:rsidP="003D1CB8">
      <w:pPr>
        <w:rPr>
          <w:rFonts w:ascii="Arial" w:hAnsi="Arial"/>
        </w:rPr>
      </w:pPr>
    </w:p>
    <w:p w:rsidR="009C5D0A" w:rsidRDefault="009C5D0A" w:rsidP="003D1CB8">
      <w:pPr>
        <w:rPr>
          <w:rFonts w:ascii="Arial" w:hAnsi="Arial"/>
        </w:rPr>
      </w:pPr>
    </w:p>
    <w:p w:rsidR="009C5D0A" w:rsidRDefault="009C5D0A" w:rsidP="003D1CB8">
      <w:pPr>
        <w:rPr>
          <w:rFonts w:ascii="Arial" w:hAnsi="Arial"/>
        </w:rPr>
      </w:pPr>
    </w:p>
    <w:p w:rsidR="009C5D0A" w:rsidRDefault="009C5D0A" w:rsidP="003D1CB8">
      <w:pPr>
        <w:rPr>
          <w:rFonts w:ascii="Arial" w:hAnsi="Arial"/>
        </w:rPr>
      </w:pPr>
    </w:p>
    <w:p w:rsidR="009C5D0A" w:rsidRDefault="009C5D0A" w:rsidP="003D1CB8">
      <w:pPr>
        <w:rPr>
          <w:rFonts w:ascii="Arial" w:hAnsi="Arial"/>
        </w:rPr>
      </w:pPr>
    </w:p>
    <w:p w:rsidR="009C5D0A" w:rsidRDefault="009C5D0A" w:rsidP="003D1CB8">
      <w:pPr>
        <w:rPr>
          <w:rFonts w:ascii="Arial" w:hAnsi="Arial"/>
        </w:rPr>
      </w:pPr>
    </w:p>
    <w:p w:rsidR="009C5D0A" w:rsidRDefault="009C5D0A" w:rsidP="003D1CB8">
      <w:pPr>
        <w:rPr>
          <w:rFonts w:ascii="Arial" w:hAnsi="Arial"/>
        </w:rPr>
      </w:pPr>
    </w:p>
    <w:p w:rsidR="009C5D0A" w:rsidRDefault="009C5D0A" w:rsidP="003D1CB8">
      <w:pPr>
        <w:rPr>
          <w:rFonts w:ascii="Arial" w:hAnsi="Arial"/>
        </w:rPr>
        <w:sectPr w:rsidR="009C5D0A" w:rsidSect="00476501">
          <w:footerReference w:type="default" r:id="rId20"/>
          <w:pgSz w:w="12240" w:h="15840"/>
          <w:pgMar w:top="1440" w:right="1440" w:bottom="1440" w:left="1440" w:header="720" w:footer="720" w:gutter="0"/>
          <w:cols w:space="720"/>
          <w:noEndnote/>
        </w:sectPr>
      </w:pPr>
    </w:p>
    <w:p w:rsidR="009C5D0A" w:rsidRDefault="009C5D0A" w:rsidP="009C5D0A">
      <w:pPr>
        <w:pStyle w:val="Title"/>
        <w:spacing w:before="87" w:line="364" w:lineRule="auto"/>
        <w:ind w:left="5815" w:right="105"/>
      </w:pPr>
    </w:p>
    <w:p w:rsidR="009C5D0A" w:rsidRDefault="009C5D0A" w:rsidP="009C5D0A">
      <w:pPr>
        <w:pStyle w:val="Title"/>
        <w:spacing w:before="87" w:line="364" w:lineRule="auto"/>
        <w:ind w:left="5815" w:right="105"/>
      </w:pPr>
    </w:p>
    <w:p w:rsidR="009C5D0A" w:rsidRDefault="009C5D0A" w:rsidP="009C5D0A">
      <w:pPr>
        <w:pStyle w:val="Title"/>
        <w:spacing w:before="87" w:line="364" w:lineRule="auto"/>
        <w:ind w:left="5815" w:right="105"/>
      </w:pPr>
    </w:p>
    <w:p w:rsidR="009C5D0A" w:rsidRDefault="009C5D0A" w:rsidP="009C5D0A">
      <w:pPr>
        <w:pStyle w:val="Title"/>
        <w:spacing w:before="87" w:line="364" w:lineRule="auto"/>
        <w:ind w:left="5815" w:right="105"/>
      </w:pPr>
    </w:p>
    <w:p w:rsidR="009C5D0A" w:rsidRDefault="009C5D0A" w:rsidP="009C5D0A">
      <w:pPr>
        <w:pStyle w:val="Title"/>
        <w:spacing w:before="87" w:line="364" w:lineRule="auto"/>
        <w:ind w:left="5815" w:right="105"/>
      </w:pPr>
    </w:p>
    <w:p w:rsidR="009C5D0A" w:rsidRDefault="009C5D0A" w:rsidP="009C5D0A">
      <w:pPr>
        <w:pStyle w:val="Title"/>
        <w:spacing w:before="87" w:line="364" w:lineRule="auto"/>
        <w:ind w:left="5815" w:right="105"/>
      </w:pPr>
    </w:p>
    <w:p w:rsidR="009C5D0A" w:rsidRDefault="009C5D0A" w:rsidP="009C5D0A">
      <w:pPr>
        <w:pStyle w:val="Title"/>
        <w:spacing w:before="87" w:line="364" w:lineRule="auto"/>
        <w:ind w:left="5815" w:right="105"/>
      </w:pPr>
      <w:r>
        <w:t>Tyne and</w:t>
      </w:r>
      <w:r>
        <w:rPr>
          <w:spacing w:val="-1"/>
        </w:rPr>
        <w:t xml:space="preserve"> </w:t>
      </w:r>
      <w:r>
        <w:t>Wear Fire</w:t>
      </w:r>
      <w:r>
        <w:rPr>
          <w:spacing w:val="1"/>
        </w:rPr>
        <w:t xml:space="preserve"> </w:t>
      </w:r>
      <w:r>
        <w:t>and</w:t>
      </w:r>
      <w:r>
        <w:rPr>
          <w:spacing w:val="-109"/>
        </w:rPr>
        <w:t xml:space="preserve"> </w:t>
      </w:r>
      <w:r>
        <w:t>Rescue</w:t>
      </w:r>
      <w:r>
        <w:rPr>
          <w:spacing w:val="-13"/>
        </w:rPr>
        <w:t xml:space="preserve"> </w:t>
      </w:r>
      <w:r>
        <w:t>Authority</w:t>
      </w:r>
    </w:p>
    <w:p w:rsidR="009C5D0A" w:rsidRDefault="009C5D0A" w:rsidP="009C5D0A">
      <w:pPr>
        <w:pStyle w:val="BodyText"/>
        <w:spacing w:before="1"/>
        <w:rPr>
          <w:b/>
          <w:sz w:val="61"/>
        </w:rPr>
      </w:pPr>
    </w:p>
    <w:p w:rsidR="009C5D0A" w:rsidRDefault="009C5D0A" w:rsidP="009C5D0A">
      <w:pPr>
        <w:pStyle w:val="Title"/>
        <w:ind w:firstLine="0"/>
      </w:pPr>
      <w:r>
        <w:t>Delegation</w:t>
      </w:r>
      <w:r>
        <w:rPr>
          <w:spacing w:val="1"/>
        </w:rPr>
        <w:t xml:space="preserve"> </w:t>
      </w:r>
      <w:r>
        <w:t>Scheme</w:t>
      </w:r>
    </w:p>
    <w:p w:rsidR="009C5D0A" w:rsidRDefault="009C5D0A" w:rsidP="003D1CB8">
      <w:pPr>
        <w:rPr>
          <w:rFonts w:ascii="Arial" w:hAnsi="Arial"/>
        </w:rPr>
      </w:pPr>
    </w:p>
    <w:p w:rsidR="009C5D0A" w:rsidRDefault="009C5D0A" w:rsidP="003D1CB8">
      <w:pPr>
        <w:rPr>
          <w:rFonts w:ascii="Arial" w:hAnsi="Arial"/>
        </w:rPr>
      </w:pPr>
    </w:p>
    <w:p w:rsidR="009C5D0A" w:rsidRDefault="009C5D0A" w:rsidP="003D1CB8">
      <w:pPr>
        <w:rPr>
          <w:rFonts w:ascii="Arial" w:hAnsi="Arial"/>
        </w:rPr>
      </w:pPr>
    </w:p>
    <w:p w:rsidR="009C5D0A" w:rsidRDefault="009C5D0A" w:rsidP="003D1CB8">
      <w:pPr>
        <w:rPr>
          <w:rFonts w:ascii="Arial" w:hAnsi="Arial"/>
        </w:rPr>
      </w:pPr>
    </w:p>
    <w:p w:rsidR="009C5D0A" w:rsidRDefault="009C5D0A" w:rsidP="003D1CB8">
      <w:pPr>
        <w:rPr>
          <w:rFonts w:ascii="Arial" w:hAnsi="Arial"/>
        </w:rPr>
      </w:pPr>
    </w:p>
    <w:p w:rsidR="009C5D0A" w:rsidRDefault="009C5D0A" w:rsidP="003D1CB8">
      <w:pPr>
        <w:rPr>
          <w:rFonts w:ascii="Arial" w:hAnsi="Arial"/>
        </w:rPr>
      </w:pPr>
    </w:p>
    <w:p w:rsidR="009C5D0A" w:rsidRDefault="009C5D0A" w:rsidP="003D1CB8">
      <w:pPr>
        <w:rPr>
          <w:rFonts w:ascii="Arial" w:hAnsi="Arial"/>
        </w:rPr>
      </w:pPr>
    </w:p>
    <w:p w:rsidR="009C5D0A" w:rsidRDefault="009C5D0A" w:rsidP="003D1CB8">
      <w:pPr>
        <w:rPr>
          <w:rFonts w:ascii="Arial" w:hAnsi="Arial"/>
        </w:rPr>
      </w:pPr>
    </w:p>
    <w:p w:rsidR="009C5D0A" w:rsidRDefault="009C5D0A" w:rsidP="003D1CB8">
      <w:pPr>
        <w:rPr>
          <w:rFonts w:ascii="Arial" w:hAnsi="Arial"/>
        </w:rPr>
      </w:pPr>
    </w:p>
    <w:p w:rsidR="009C5D0A" w:rsidRDefault="009C5D0A" w:rsidP="003D1CB8">
      <w:pPr>
        <w:rPr>
          <w:rFonts w:ascii="Arial" w:hAnsi="Arial"/>
        </w:rPr>
      </w:pPr>
    </w:p>
    <w:p w:rsidR="009C5D0A" w:rsidRDefault="009C5D0A" w:rsidP="003D1CB8">
      <w:pPr>
        <w:rPr>
          <w:rFonts w:ascii="Arial" w:hAnsi="Arial"/>
        </w:rPr>
      </w:pPr>
    </w:p>
    <w:p w:rsidR="009C5D0A" w:rsidRDefault="009C5D0A" w:rsidP="003D1CB8">
      <w:pPr>
        <w:rPr>
          <w:rFonts w:ascii="Arial" w:hAnsi="Arial"/>
        </w:rPr>
      </w:pPr>
    </w:p>
    <w:p w:rsidR="009C5D0A" w:rsidRDefault="009C5D0A" w:rsidP="003D1CB8">
      <w:pPr>
        <w:rPr>
          <w:rFonts w:ascii="Arial" w:hAnsi="Arial"/>
        </w:rPr>
      </w:pPr>
    </w:p>
    <w:p w:rsidR="009C5D0A" w:rsidRDefault="009C5D0A" w:rsidP="003D1CB8">
      <w:pPr>
        <w:rPr>
          <w:rFonts w:ascii="Arial" w:hAnsi="Arial"/>
        </w:rPr>
      </w:pPr>
    </w:p>
    <w:p w:rsidR="009C5D0A" w:rsidRDefault="009C5D0A" w:rsidP="003D1CB8">
      <w:pPr>
        <w:rPr>
          <w:rFonts w:ascii="Arial" w:hAnsi="Arial"/>
        </w:rPr>
      </w:pPr>
    </w:p>
    <w:p w:rsidR="009C5D0A" w:rsidRDefault="009C5D0A" w:rsidP="003D1CB8">
      <w:pPr>
        <w:rPr>
          <w:rFonts w:ascii="Arial" w:hAnsi="Arial"/>
        </w:rPr>
      </w:pPr>
    </w:p>
    <w:p w:rsidR="009C5D0A" w:rsidRDefault="009C5D0A" w:rsidP="003D1CB8">
      <w:pPr>
        <w:rPr>
          <w:rFonts w:ascii="Arial" w:hAnsi="Arial"/>
        </w:rPr>
      </w:pPr>
    </w:p>
    <w:p w:rsidR="009C5D0A" w:rsidRDefault="009C5D0A" w:rsidP="003D1CB8">
      <w:pPr>
        <w:rPr>
          <w:rFonts w:ascii="Arial" w:hAnsi="Arial"/>
        </w:rPr>
      </w:pPr>
    </w:p>
    <w:p w:rsidR="001A78B4" w:rsidRDefault="001A78B4" w:rsidP="001A78B4">
      <w:pPr>
        <w:pStyle w:val="Heading1"/>
        <w:keepNext w:val="0"/>
        <w:widowControl w:val="0"/>
        <w:autoSpaceDE w:val="0"/>
        <w:autoSpaceDN w:val="0"/>
        <w:spacing w:before="93" w:line="448" w:lineRule="auto"/>
        <w:ind w:right="4369"/>
        <w:rPr>
          <w:rFonts w:ascii="Arial" w:eastAsiaTheme="minorHAnsi" w:hAnsi="Arial" w:cstheme="minorBidi"/>
          <w:szCs w:val="24"/>
          <w:lang w:val="en-US" w:eastAsia="en-US"/>
        </w:rPr>
      </w:pPr>
    </w:p>
    <w:p w:rsidR="002163AB" w:rsidRPr="002163AB" w:rsidRDefault="002163AB" w:rsidP="002163AB">
      <w:pPr>
        <w:pStyle w:val="Heading1"/>
        <w:spacing w:before="93" w:line="448" w:lineRule="auto"/>
        <w:ind w:left="100" w:right="4369"/>
        <w:rPr>
          <w:rFonts w:ascii="Arial" w:hAnsi="Arial" w:cs="Arial"/>
        </w:rPr>
      </w:pPr>
      <w:r w:rsidRPr="002163AB">
        <w:rPr>
          <w:rFonts w:ascii="Arial" w:hAnsi="Arial" w:cs="Arial"/>
        </w:rPr>
        <w:t>Tyne and Wear Fire and Rescue Authority</w:t>
      </w:r>
      <w:r w:rsidRPr="002163AB">
        <w:rPr>
          <w:rFonts w:ascii="Arial" w:hAnsi="Arial" w:cs="Arial"/>
          <w:spacing w:val="-64"/>
        </w:rPr>
        <w:t xml:space="preserve"> </w:t>
      </w:r>
      <w:r w:rsidRPr="002163AB">
        <w:rPr>
          <w:rFonts w:ascii="Arial" w:hAnsi="Arial" w:cs="Arial"/>
        </w:rPr>
        <w:t>Glossary</w:t>
      </w:r>
    </w:p>
    <w:p w:rsidR="002163AB" w:rsidRPr="002163AB" w:rsidRDefault="002163AB" w:rsidP="002163AB">
      <w:pPr>
        <w:pStyle w:val="BodyText"/>
        <w:ind w:left="100"/>
        <w:rPr>
          <w:rFonts w:ascii="Arial" w:hAnsi="Arial" w:cs="Arial"/>
        </w:rPr>
      </w:pPr>
      <w:r w:rsidRPr="002163AB">
        <w:rPr>
          <w:rFonts w:ascii="Arial" w:hAnsi="Arial" w:cs="Arial"/>
        </w:rPr>
        <w:t>In this Delegation Scheme, the following persons are collectively referred to as the Principal Officers:</w:t>
      </w:r>
    </w:p>
    <w:p w:rsidR="002163AB" w:rsidRPr="002163AB" w:rsidRDefault="002163AB" w:rsidP="002163AB">
      <w:pPr>
        <w:pStyle w:val="BodyText"/>
        <w:ind w:left="100"/>
        <w:rPr>
          <w:rFonts w:ascii="Arial" w:hAnsi="Arial" w:cs="Arial"/>
        </w:rPr>
      </w:pPr>
    </w:p>
    <w:p w:rsidR="002163AB" w:rsidRPr="002163AB" w:rsidRDefault="002163AB" w:rsidP="002163AB">
      <w:pPr>
        <w:pStyle w:val="BodyText"/>
        <w:widowControl w:val="0"/>
        <w:numPr>
          <w:ilvl w:val="0"/>
          <w:numId w:val="21"/>
        </w:numPr>
        <w:autoSpaceDE w:val="0"/>
        <w:autoSpaceDN w:val="0"/>
        <w:spacing w:line="240" w:lineRule="auto"/>
        <w:rPr>
          <w:rFonts w:ascii="Arial" w:hAnsi="Arial" w:cs="Arial"/>
        </w:rPr>
      </w:pPr>
      <w:r w:rsidRPr="002163AB">
        <w:rPr>
          <w:rFonts w:ascii="Arial" w:hAnsi="Arial" w:cs="Arial"/>
        </w:rPr>
        <w:t>The Chief Fire Officer</w:t>
      </w:r>
    </w:p>
    <w:p w:rsidR="002163AB" w:rsidRPr="002163AB" w:rsidRDefault="002163AB" w:rsidP="002163AB">
      <w:pPr>
        <w:pStyle w:val="BodyText"/>
        <w:widowControl w:val="0"/>
        <w:numPr>
          <w:ilvl w:val="0"/>
          <w:numId w:val="21"/>
        </w:numPr>
        <w:autoSpaceDE w:val="0"/>
        <w:autoSpaceDN w:val="0"/>
        <w:spacing w:line="240" w:lineRule="auto"/>
        <w:rPr>
          <w:rFonts w:ascii="Arial" w:hAnsi="Arial" w:cs="Arial"/>
        </w:rPr>
      </w:pPr>
      <w:r w:rsidRPr="002163AB">
        <w:rPr>
          <w:rFonts w:ascii="Arial" w:hAnsi="Arial" w:cs="Arial"/>
        </w:rPr>
        <w:t>The Deputy Chief Fire Officer</w:t>
      </w:r>
    </w:p>
    <w:p w:rsidR="002163AB" w:rsidRPr="002163AB" w:rsidRDefault="002163AB" w:rsidP="002163AB">
      <w:pPr>
        <w:pStyle w:val="BodyText"/>
        <w:widowControl w:val="0"/>
        <w:numPr>
          <w:ilvl w:val="0"/>
          <w:numId w:val="21"/>
        </w:numPr>
        <w:autoSpaceDE w:val="0"/>
        <w:autoSpaceDN w:val="0"/>
        <w:spacing w:line="240" w:lineRule="auto"/>
        <w:rPr>
          <w:rFonts w:ascii="Arial" w:hAnsi="Arial" w:cs="Arial"/>
        </w:rPr>
      </w:pPr>
      <w:r w:rsidRPr="002163AB">
        <w:rPr>
          <w:rFonts w:ascii="Arial" w:hAnsi="Arial" w:cs="Arial"/>
        </w:rPr>
        <w:t>The Assistant Chief Fire Officer(s)</w:t>
      </w:r>
    </w:p>
    <w:p w:rsidR="002163AB" w:rsidRPr="002163AB" w:rsidRDefault="002163AB" w:rsidP="002163AB">
      <w:pPr>
        <w:pStyle w:val="BodyText"/>
        <w:ind w:left="100"/>
        <w:rPr>
          <w:rFonts w:ascii="Arial" w:hAnsi="Arial" w:cs="Arial"/>
        </w:rPr>
      </w:pPr>
    </w:p>
    <w:p w:rsidR="002163AB" w:rsidRPr="002163AB" w:rsidRDefault="002163AB" w:rsidP="002163AB">
      <w:pPr>
        <w:pStyle w:val="BodyText"/>
        <w:ind w:left="100"/>
        <w:rPr>
          <w:rFonts w:ascii="Arial" w:hAnsi="Arial" w:cs="Arial"/>
        </w:rPr>
      </w:pPr>
      <w:r w:rsidRPr="002163AB">
        <w:rPr>
          <w:rFonts w:ascii="Arial" w:hAnsi="Arial" w:cs="Arial"/>
        </w:rPr>
        <w:t>The</w:t>
      </w:r>
      <w:r w:rsidRPr="002163AB">
        <w:rPr>
          <w:rFonts w:ascii="Arial" w:hAnsi="Arial" w:cs="Arial"/>
          <w:spacing w:val="-3"/>
        </w:rPr>
        <w:t xml:space="preserve"> </w:t>
      </w:r>
      <w:r w:rsidRPr="002163AB">
        <w:rPr>
          <w:rFonts w:ascii="Arial" w:hAnsi="Arial" w:cs="Arial"/>
        </w:rPr>
        <w:t>Authority</w:t>
      </w:r>
      <w:r w:rsidRPr="002163AB">
        <w:rPr>
          <w:rFonts w:ascii="Arial" w:hAnsi="Arial" w:cs="Arial"/>
          <w:spacing w:val="-4"/>
        </w:rPr>
        <w:t xml:space="preserve"> </w:t>
      </w:r>
      <w:r w:rsidRPr="002163AB">
        <w:rPr>
          <w:rFonts w:ascii="Arial" w:hAnsi="Arial" w:cs="Arial"/>
        </w:rPr>
        <w:t>has</w:t>
      </w:r>
      <w:r w:rsidRPr="002163AB">
        <w:rPr>
          <w:rFonts w:ascii="Arial" w:hAnsi="Arial" w:cs="Arial"/>
          <w:spacing w:val="-2"/>
        </w:rPr>
        <w:t xml:space="preserve"> </w:t>
      </w:r>
      <w:r w:rsidRPr="002163AB">
        <w:rPr>
          <w:rFonts w:ascii="Arial" w:hAnsi="Arial" w:cs="Arial"/>
        </w:rPr>
        <w:t>designated</w:t>
      </w:r>
      <w:r w:rsidRPr="002163AB">
        <w:rPr>
          <w:rFonts w:ascii="Arial" w:hAnsi="Arial" w:cs="Arial"/>
          <w:spacing w:val="-2"/>
        </w:rPr>
        <w:t xml:space="preserve"> </w:t>
      </w:r>
      <w:r w:rsidRPr="002163AB">
        <w:rPr>
          <w:rFonts w:ascii="Arial" w:hAnsi="Arial" w:cs="Arial"/>
        </w:rPr>
        <w:t>the</w:t>
      </w:r>
      <w:r w:rsidRPr="002163AB">
        <w:rPr>
          <w:rFonts w:ascii="Arial" w:hAnsi="Arial" w:cs="Arial"/>
          <w:spacing w:val="-2"/>
        </w:rPr>
        <w:t xml:space="preserve"> </w:t>
      </w:r>
      <w:r w:rsidRPr="002163AB">
        <w:rPr>
          <w:rFonts w:ascii="Arial" w:hAnsi="Arial" w:cs="Arial"/>
        </w:rPr>
        <w:t>persons</w:t>
      </w:r>
      <w:r w:rsidRPr="002163AB">
        <w:rPr>
          <w:rFonts w:ascii="Arial" w:hAnsi="Arial" w:cs="Arial"/>
          <w:spacing w:val="-2"/>
        </w:rPr>
        <w:t xml:space="preserve"> </w:t>
      </w:r>
      <w:r w:rsidRPr="002163AB">
        <w:rPr>
          <w:rFonts w:ascii="Arial" w:hAnsi="Arial" w:cs="Arial"/>
        </w:rPr>
        <w:t>identified</w:t>
      </w:r>
      <w:r w:rsidRPr="002163AB">
        <w:rPr>
          <w:rFonts w:ascii="Arial" w:hAnsi="Arial" w:cs="Arial"/>
          <w:spacing w:val="2"/>
        </w:rPr>
        <w:t xml:space="preserve"> </w:t>
      </w:r>
      <w:r w:rsidRPr="002163AB">
        <w:rPr>
          <w:rFonts w:ascii="Arial" w:hAnsi="Arial" w:cs="Arial"/>
        </w:rPr>
        <w:t>below</w:t>
      </w:r>
      <w:r w:rsidRPr="002163AB">
        <w:rPr>
          <w:rFonts w:ascii="Arial" w:hAnsi="Arial" w:cs="Arial"/>
          <w:spacing w:val="-5"/>
        </w:rPr>
        <w:t xml:space="preserve"> </w:t>
      </w:r>
      <w:r w:rsidRPr="002163AB">
        <w:rPr>
          <w:rFonts w:ascii="Arial" w:hAnsi="Arial" w:cs="Arial"/>
        </w:rPr>
        <w:t>to</w:t>
      </w:r>
      <w:r w:rsidRPr="002163AB">
        <w:rPr>
          <w:rFonts w:ascii="Arial" w:hAnsi="Arial" w:cs="Arial"/>
          <w:spacing w:val="-2"/>
        </w:rPr>
        <w:t xml:space="preserve"> </w:t>
      </w:r>
      <w:r w:rsidRPr="002163AB">
        <w:rPr>
          <w:rFonts w:ascii="Arial" w:hAnsi="Arial" w:cs="Arial"/>
        </w:rPr>
        <w:t>the</w:t>
      </w:r>
      <w:r w:rsidRPr="002163AB">
        <w:rPr>
          <w:rFonts w:ascii="Arial" w:hAnsi="Arial" w:cs="Arial"/>
          <w:spacing w:val="-4"/>
        </w:rPr>
        <w:t xml:space="preserve"> </w:t>
      </w:r>
      <w:r w:rsidRPr="002163AB">
        <w:rPr>
          <w:rFonts w:ascii="Arial" w:hAnsi="Arial" w:cs="Arial"/>
        </w:rPr>
        <w:t>following</w:t>
      </w:r>
      <w:r w:rsidRPr="002163AB">
        <w:rPr>
          <w:rFonts w:ascii="Arial" w:hAnsi="Arial" w:cs="Arial"/>
          <w:spacing w:val="-3"/>
        </w:rPr>
        <w:t xml:space="preserve"> statutory </w:t>
      </w:r>
      <w:r w:rsidRPr="002163AB">
        <w:rPr>
          <w:rFonts w:ascii="Arial" w:hAnsi="Arial" w:cs="Arial"/>
        </w:rPr>
        <w:t>roles:</w:t>
      </w:r>
    </w:p>
    <w:p w:rsidR="002163AB" w:rsidRPr="002163AB" w:rsidRDefault="002163AB" w:rsidP="002163AB">
      <w:pPr>
        <w:pStyle w:val="BodyText"/>
        <w:spacing w:before="10"/>
        <w:rPr>
          <w:rFonts w:ascii="Arial" w:hAnsi="Arial" w:cs="Arial"/>
          <w:sz w:val="20"/>
        </w:rPr>
      </w:pPr>
    </w:p>
    <w:p w:rsidR="002163AB" w:rsidRPr="002163AB" w:rsidRDefault="002163AB" w:rsidP="002163AB">
      <w:pPr>
        <w:pStyle w:val="Heading1"/>
        <w:ind w:left="100"/>
        <w:rPr>
          <w:rFonts w:ascii="Arial" w:hAnsi="Arial" w:cs="Arial"/>
        </w:rPr>
      </w:pPr>
    </w:p>
    <w:p w:rsidR="002163AB" w:rsidRPr="002163AB" w:rsidRDefault="002163AB" w:rsidP="002163AB">
      <w:pPr>
        <w:tabs>
          <w:tab w:val="left" w:pos="2793"/>
        </w:tabs>
        <w:ind w:left="100"/>
        <w:rPr>
          <w:rFonts w:ascii="Arial" w:hAnsi="Arial" w:cs="Arial"/>
        </w:rPr>
      </w:pPr>
      <w:r w:rsidRPr="002163AB">
        <w:rPr>
          <w:rFonts w:ascii="Arial" w:hAnsi="Arial" w:cs="Arial"/>
          <w:b/>
        </w:rPr>
        <w:t>Chief</w:t>
      </w:r>
      <w:r w:rsidRPr="002163AB">
        <w:rPr>
          <w:rFonts w:ascii="Arial" w:hAnsi="Arial" w:cs="Arial"/>
          <w:b/>
          <w:spacing w:val="-2"/>
        </w:rPr>
        <w:t xml:space="preserve"> </w:t>
      </w:r>
      <w:r w:rsidRPr="002163AB">
        <w:rPr>
          <w:rFonts w:ascii="Arial" w:hAnsi="Arial" w:cs="Arial"/>
          <w:b/>
        </w:rPr>
        <w:t>Executive (Head of Paid Service)</w:t>
      </w:r>
      <w:r w:rsidRPr="002163AB">
        <w:rPr>
          <w:rFonts w:ascii="Arial" w:hAnsi="Arial" w:cs="Arial"/>
          <w:b/>
        </w:rPr>
        <w:tab/>
      </w:r>
      <w:r w:rsidRPr="002163AB">
        <w:rPr>
          <w:rFonts w:ascii="Arial" w:hAnsi="Arial" w:cs="Arial"/>
          <w:bCs/>
        </w:rPr>
        <w:t>the</w:t>
      </w:r>
      <w:r w:rsidRPr="002163AB">
        <w:rPr>
          <w:rFonts w:ascii="Arial" w:hAnsi="Arial" w:cs="Arial"/>
          <w:bCs/>
          <w:spacing w:val="-4"/>
        </w:rPr>
        <w:t xml:space="preserve"> </w:t>
      </w:r>
      <w:r w:rsidRPr="002163AB">
        <w:rPr>
          <w:rFonts w:ascii="Arial" w:hAnsi="Arial" w:cs="Arial"/>
          <w:bCs/>
        </w:rPr>
        <w:t>Chief</w:t>
      </w:r>
      <w:r w:rsidRPr="002163AB">
        <w:rPr>
          <w:rFonts w:ascii="Arial" w:hAnsi="Arial" w:cs="Arial"/>
          <w:spacing w:val="-3"/>
        </w:rPr>
        <w:t xml:space="preserve"> </w:t>
      </w:r>
      <w:r w:rsidRPr="002163AB">
        <w:rPr>
          <w:rFonts w:ascii="Arial" w:hAnsi="Arial" w:cs="Arial"/>
        </w:rPr>
        <w:t>Fire</w:t>
      </w:r>
      <w:r w:rsidRPr="002163AB">
        <w:rPr>
          <w:rFonts w:ascii="Arial" w:hAnsi="Arial" w:cs="Arial"/>
          <w:spacing w:val="-3"/>
        </w:rPr>
        <w:t xml:space="preserve"> </w:t>
      </w:r>
      <w:r w:rsidRPr="002163AB">
        <w:rPr>
          <w:rFonts w:ascii="Arial" w:hAnsi="Arial" w:cs="Arial"/>
        </w:rPr>
        <w:t>Officer</w:t>
      </w:r>
    </w:p>
    <w:p w:rsidR="002163AB" w:rsidRPr="002163AB" w:rsidRDefault="002163AB" w:rsidP="002163AB">
      <w:pPr>
        <w:pStyle w:val="BodyText"/>
        <w:spacing w:before="10"/>
        <w:rPr>
          <w:rFonts w:ascii="Arial" w:hAnsi="Arial" w:cs="Arial"/>
          <w:sz w:val="20"/>
        </w:rPr>
      </w:pPr>
    </w:p>
    <w:p w:rsidR="002163AB" w:rsidRPr="002163AB" w:rsidRDefault="002163AB" w:rsidP="002163AB">
      <w:pPr>
        <w:tabs>
          <w:tab w:val="left" w:pos="2793"/>
        </w:tabs>
        <w:ind w:left="5040" w:hanging="4940"/>
        <w:rPr>
          <w:rFonts w:ascii="Arial" w:hAnsi="Arial" w:cs="Arial"/>
          <w:bCs/>
        </w:rPr>
      </w:pPr>
      <w:r w:rsidRPr="002163AB">
        <w:rPr>
          <w:rFonts w:ascii="Arial" w:hAnsi="Arial" w:cs="Arial"/>
          <w:b/>
        </w:rPr>
        <w:t>Monitoring Officer</w:t>
      </w:r>
      <w:r w:rsidRPr="002163AB">
        <w:rPr>
          <w:rFonts w:ascii="Arial" w:hAnsi="Arial" w:cs="Arial"/>
          <w:b/>
        </w:rPr>
        <w:tab/>
      </w:r>
      <w:r w:rsidRPr="002163AB">
        <w:rPr>
          <w:rFonts w:ascii="Arial" w:hAnsi="Arial" w:cs="Arial"/>
          <w:b/>
        </w:rPr>
        <w:tab/>
      </w:r>
      <w:r w:rsidRPr="002163AB">
        <w:rPr>
          <w:rFonts w:ascii="Arial" w:hAnsi="Arial" w:cs="Arial"/>
          <w:bCs/>
        </w:rPr>
        <w:t>the Assistant Director of Law and Governance, Sunderland City Council</w:t>
      </w:r>
    </w:p>
    <w:p w:rsidR="002163AB" w:rsidRPr="002163AB" w:rsidRDefault="002163AB" w:rsidP="002163AB">
      <w:pPr>
        <w:tabs>
          <w:tab w:val="left" w:pos="2793"/>
        </w:tabs>
        <w:ind w:left="100"/>
        <w:rPr>
          <w:rFonts w:ascii="Arial" w:hAnsi="Arial" w:cs="Arial"/>
          <w:b/>
        </w:rPr>
      </w:pPr>
    </w:p>
    <w:p w:rsidR="002163AB" w:rsidRPr="002163AB" w:rsidRDefault="002163AB" w:rsidP="002163AB">
      <w:pPr>
        <w:tabs>
          <w:tab w:val="left" w:pos="2793"/>
        </w:tabs>
        <w:ind w:left="5040" w:hanging="4940"/>
        <w:rPr>
          <w:rFonts w:ascii="Arial" w:hAnsi="Arial" w:cs="Arial"/>
          <w:b/>
        </w:rPr>
      </w:pPr>
      <w:r w:rsidRPr="002163AB">
        <w:rPr>
          <w:rFonts w:ascii="Arial" w:hAnsi="Arial" w:cs="Arial"/>
          <w:b/>
        </w:rPr>
        <w:t xml:space="preserve">Finance Officer (s151 Officer) </w:t>
      </w:r>
      <w:r w:rsidRPr="002163AB">
        <w:rPr>
          <w:rFonts w:ascii="Arial" w:hAnsi="Arial" w:cs="Arial"/>
          <w:b/>
        </w:rPr>
        <w:tab/>
      </w:r>
      <w:r w:rsidRPr="002163AB">
        <w:rPr>
          <w:rFonts w:ascii="Arial" w:hAnsi="Arial" w:cs="Arial"/>
          <w:bCs/>
        </w:rPr>
        <w:t>the Finance Director, Tyne and Wear Fire and Rescue Service</w:t>
      </w:r>
      <w:r w:rsidRPr="002163AB">
        <w:rPr>
          <w:rFonts w:ascii="Arial" w:hAnsi="Arial" w:cs="Arial"/>
          <w:b/>
        </w:rPr>
        <w:tab/>
      </w:r>
      <w:r w:rsidRPr="002163AB">
        <w:rPr>
          <w:rFonts w:ascii="Arial" w:hAnsi="Arial" w:cs="Arial"/>
          <w:b/>
        </w:rPr>
        <w:tab/>
      </w:r>
    </w:p>
    <w:p w:rsidR="002163AB" w:rsidRPr="002163AB" w:rsidRDefault="002163AB" w:rsidP="002163AB">
      <w:pPr>
        <w:tabs>
          <w:tab w:val="left" w:pos="2793"/>
        </w:tabs>
        <w:ind w:left="100"/>
        <w:rPr>
          <w:rFonts w:ascii="Arial" w:hAnsi="Arial" w:cs="Arial"/>
          <w:b/>
        </w:rPr>
      </w:pPr>
    </w:p>
    <w:p w:rsidR="002163AB" w:rsidRPr="002163AB" w:rsidRDefault="002163AB" w:rsidP="002163AB">
      <w:pPr>
        <w:tabs>
          <w:tab w:val="left" w:pos="2793"/>
        </w:tabs>
        <w:ind w:left="100"/>
        <w:rPr>
          <w:rFonts w:ascii="Arial" w:hAnsi="Arial" w:cs="Arial"/>
          <w:b/>
        </w:rPr>
      </w:pPr>
    </w:p>
    <w:p w:rsidR="002163AB" w:rsidRPr="002163AB" w:rsidRDefault="002163AB" w:rsidP="002163AB">
      <w:pPr>
        <w:tabs>
          <w:tab w:val="left" w:pos="2793"/>
        </w:tabs>
        <w:ind w:left="100"/>
        <w:rPr>
          <w:rFonts w:ascii="Arial" w:hAnsi="Arial" w:cs="Arial"/>
          <w:bCs/>
        </w:rPr>
      </w:pPr>
      <w:r w:rsidRPr="002163AB">
        <w:rPr>
          <w:rFonts w:ascii="Arial" w:hAnsi="Arial" w:cs="Arial"/>
          <w:bCs/>
        </w:rPr>
        <w:t>The Authority has [appointed] the persons identified below to the following roles:</w:t>
      </w:r>
    </w:p>
    <w:p w:rsidR="002163AB" w:rsidRPr="002163AB" w:rsidRDefault="002163AB" w:rsidP="002163AB">
      <w:pPr>
        <w:tabs>
          <w:tab w:val="left" w:pos="2793"/>
        </w:tabs>
        <w:ind w:left="100"/>
        <w:rPr>
          <w:rFonts w:ascii="Arial" w:hAnsi="Arial" w:cs="Arial"/>
          <w:b/>
        </w:rPr>
      </w:pPr>
    </w:p>
    <w:p w:rsidR="002163AB" w:rsidRPr="002163AB" w:rsidRDefault="002163AB" w:rsidP="002163AB">
      <w:pPr>
        <w:tabs>
          <w:tab w:val="left" w:pos="2793"/>
        </w:tabs>
        <w:ind w:left="100"/>
        <w:rPr>
          <w:rFonts w:ascii="Arial" w:hAnsi="Arial" w:cs="Arial"/>
        </w:rPr>
      </w:pPr>
      <w:r w:rsidRPr="002163AB">
        <w:rPr>
          <w:rFonts w:ascii="Arial" w:hAnsi="Arial" w:cs="Arial"/>
          <w:b/>
        </w:rPr>
        <w:t>Clerk</w:t>
      </w:r>
      <w:r w:rsidRPr="002163AB">
        <w:rPr>
          <w:rFonts w:ascii="Arial" w:hAnsi="Arial" w:cs="Arial"/>
          <w:b/>
        </w:rPr>
        <w:tab/>
      </w:r>
      <w:r w:rsidRPr="002163AB">
        <w:rPr>
          <w:rFonts w:ascii="Arial" w:hAnsi="Arial" w:cs="Arial"/>
        </w:rPr>
        <w:t>The</w:t>
      </w:r>
      <w:r w:rsidRPr="002163AB">
        <w:rPr>
          <w:rFonts w:ascii="Arial" w:hAnsi="Arial" w:cs="Arial"/>
          <w:spacing w:val="-4"/>
        </w:rPr>
        <w:t xml:space="preserve"> </w:t>
      </w:r>
      <w:r w:rsidRPr="002163AB">
        <w:rPr>
          <w:rFonts w:ascii="Arial" w:hAnsi="Arial" w:cs="Arial"/>
        </w:rPr>
        <w:t>Chief</w:t>
      </w:r>
      <w:r w:rsidRPr="002163AB">
        <w:rPr>
          <w:rFonts w:ascii="Arial" w:hAnsi="Arial" w:cs="Arial"/>
          <w:spacing w:val="-3"/>
        </w:rPr>
        <w:t xml:space="preserve"> </w:t>
      </w:r>
      <w:r w:rsidRPr="002163AB">
        <w:rPr>
          <w:rFonts w:ascii="Arial" w:hAnsi="Arial" w:cs="Arial"/>
        </w:rPr>
        <w:t>Fire</w:t>
      </w:r>
      <w:r w:rsidRPr="002163AB">
        <w:rPr>
          <w:rFonts w:ascii="Arial" w:hAnsi="Arial" w:cs="Arial"/>
          <w:spacing w:val="-4"/>
        </w:rPr>
        <w:t xml:space="preserve"> </w:t>
      </w:r>
      <w:r w:rsidRPr="002163AB">
        <w:rPr>
          <w:rFonts w:ascii="Arial" w:hAnsi="Arial" w:cs="Arial"/>
        </w:rPr>
        <w:t>Officer</w:t>
      </w:r>
    </w:p>
    <w:p w:rsidR="002163AB" w:rsidRPr="002163AB" w:rsidRDefault="002163AB" w:rsidP="002163AB">
      <w:pPr>
        <w:pStyle w:val="BodyText"/>
        <w:spacing w:before="10"/>
        <w:rPr>
          <w:rFonts w:ascii="Arial" w:hAnsi="Arial" w:cs="Arial"/>
          <w:sz w:val="20"/>
        </w:rPr>
      </w:pPr>
    </w:p>
    <w:p w:rsidR="002163AB" w:rsidRPr="002163AB" w:rsidRDefault="002163AB" w:rsidP="002163AB">
      <w:pPr>
        <w:tabs>
          <w:tab w:val="left" w:pos="2793"/>
        </w:tabs>
        <w:ind w:left="2790" w:hanging="2690"/>
        <w:rPr>
          <w:rFonts w:ascii="Arial" w:hAnsi="Arial" w:cs="Arial"/>
        </w:rPr>
      </w:pPr>
      <w:r w:rsidRPr="002163AB">
        <w:rPr>
          <w:rFonts w:ascii="Arial" w:hAnsi="Arial" w:cs="Arial"/>
          <w:b/>
        </w:rPr>
        <w:t>Deputy</w:t>
      </w:r>
      <w:r w:rsidRPr="002163AB">
        <w:rPr>
          <w:rFonts w:ascii="Arial" w:hAnsi="Arial" w:cs="Arial"/>
          <w:b/>
          <w:spacing w:val="-4"/>
        </w:rPr>
        <w:t xml:space="preserve"> </w:t>
      </w:r>
      <w:r w:rsidRPr="002163AB">
        <w:rPr>
          <w:rFonts w:ascii="Arial" w:hAnsi="Arial" w:cs="Arial"/>
          <w:b/>
        </w:rPr>
        <w:t>Clerk</w:t>
      </w:r>
      <w:r w:rsidRPr="002163AB">
        <w:rPr>
          <w:rFonts w:ascii="Arial" w:hAnsi="Arial" w:cs="Arial"/>
          <w:b/>
        </w:rPr>
        <w:tab/>
      </w:r>
      <w:r w:rsidRPr="002163AB">
        <w:rPr>
          <w:rFonts w:ascii="Arial" w:hAnsi="Arial" w:cs="Arial"/>
        </w:rPr>
        <w:t>Assistant Director</w:t>
      </w:r>
      <w:r w:rsidRPr="002163AB">
        <w:rPr>
          <w:rFonts w:ascii="Arial" w:hAnsi="Arial" w:cs="Arial"/>
          <w:spacing w:val="-4"/>
        </w:rPr>
        <w:t xml:space="preserve"> </w:t>
      </w:r>
      <w:r w:rsidRPr="002163AB">
        <w:rPr>
          <w:rFonts w:ascii="Arial" w:hAnsi="Arial" w:cs="Arial"/>
        </w:rPr>
        <w:t>of</w:t>
      </w:r>
      <w:r w:rsidRPr="002163AB">
        <w:rPr>
          <w:rFonts w:ascii="Arial" w:hAnsi="Arial" w:cs="Arial"/>
          <w:spacing w:val="-1"/>
        </w:rPr>
        <w:t xml:space="preserve"> </w:t>
      </w:r>
      <w:r w:rsidRPr="002163AB">
        <w:rPr>
          <w:rFonts w:ascii="Arial" w:hAnsi="Arial" w:cs="Arial"/>
        </w:rPr>
        <w:t>Law</w:t>
      </w:r>
      <w:r w:rsidRPr="002163AB">
        <w:rPr>
          <w:rFonts w:ascii="Arial" w:hAnsi="Arial" w:cs="Arial"/>
          <w:spacing w:val="-5"/>
        </w:rPr>
        <w:t xml:space="preserve"> </w:t>
      </w:r>
      <w:r w:rsidRPr="002163AB">
        <w:rPr>
          <w:rFonts w:ascii="Arial" w:hAnsi="Arial" w:cs="Arial"/>
        </w:rPr>
        <w:t>and</w:t>
      </w:r>
      <w:r w:rsidRPr="002163AB">
        <w:rPr>
          <w:rFonts w:ascii="Arial" w:hAnsi="Arial" w:cs="Arial"/>
          <w:spacing w:val="-2"/>
        </w:rPr>
        <w:t xml:space="preserve"> </w:t>
      </w:r>
      <w:r w:rsidRPr="002163AB">
        <w:rPr>
          <w:rFonts w:ascii="Arial" w:hAnsi="Arial" w:cs="Arial"/>
        </w:rPr>
        <w:t>Governance,</w:t>
      </w:r>
      <w:r w:rsidRPr="002163AB">
        <w:rPr>
          <w:rFonts w:ascii="Arial" w:hAnsi="Arial" w:cs="Arial"/>
          <w:spacing w:val="-4"/>
        </w:rPr>
        <w:t xml:space="preserve"> </w:t>
      </w:r>
      <w:r w:rsidRPr="002163AB">
        <w:rPr>
          <w:rFonts w:ascii="Arial" w:hAnsi="Arial" w:cs="Arial"/>
        </w:rPr>
        <w:t>Sunderland</w:t>
      </w:r>
      <w:r w:rsidRPr="002163AB">
        <w:rPr>
          <w:rFonts w:ascii="Arial" w:hAnsi="Arial" w:cs="Arial"/>
          <w:spacing w:val="-3"/>
        </w:rPr>
        <w:t xml:space="preserve"> </w:t>
      </w:r>
      <w:r w:rsidRPr="002163AB">
        <w:rPr>
          <w:rFonts w:ascii="Arial" w:hAnsi="Arial" w:cs="Arial"/>
        </w:rPr>
        <w:t>City</w:t>
      </w:r>
      <w:r w:rsidRPr="002163AB">
        <w:rPr>
          <w:rFonts w:ascii="Arial" w:hAnsi="Arial" w:cs="Arial"/>
          <w:spacing w:val="-5"/>
        </w:rPr>
        <w:t xml:space="preserve"> </w:t>
      </w:r>
      <w:r w:rsidRPr="002163AB">
        <w:rPr>
          <w:rFonts w:ascii="Arial" w:hAnsi="Arial" w:cs="Arial"/>
        </w:rPr>
        <w:t>Council</w:t>
      </w:r>
    </w:p>
    <w:p w:rsidR="002163AB" w:rsidRPr="002163AB" w:rsidRDefault="002163AB" w:rsidP="002163AB">
      <w:pPr>
        <w:pStyle w:val="BodyText"/>
        <w:spacing w:before="9"/>
        <w:rPr>
          <w:rFonts w:ascii="Arial" w:hAnsi="Arial" w:cs="Arial"/>
          <w:sz w:val="20"/>
        </w:rPr>
      </w:pPr>
    </w:p>
    <w:p w:rsidR="002163AB" w:rsidRPr="002163AB" w:rsidRDefault="002163AB" w:rsidP="002163AB">
      <w:pPr>
        <w:tabs>
          <w:tab w:val="left" w:pos="2793"/>
        </w:tabs>
        <w:spacing w:before="1"/>
        <w:ind w:left="100"/>
        <w:rPr>
          <w:rFonts w:ascii="Arial" w:hAnsi="Arial" w:cs="Arial"/>
        </w:rPr>
      </w:pPr>
      <w:r w:rsidRPr="002163AB">
        <w:rPr>
          <w:rFonts w:ascii="Arial" w:hAnsi="Arial" w:cs="Arial"/>
          <w:b/>
        </w:rPr>
        <w:t>Personnel</w:t>
      </w:r>
      <w:r w:rsidRPr="002163AB">
        <w:rPr>
          <w:rFonts w:ascii="Arial" w:hAnsi="Arial" w:cs="Arial"/>
          <w:b/>
          <w:spacing w:val="-2"/>
        </w:rPr>
        <w:t xml:space="preserve"> / Strategic HR </w:t>
      </w:r>
      <w:r w:rsidRPr="002163AB">
        <w:rPr>
          <w:rFonts w:ascii="Arial" w:hAnsi="Arial" w:cs="Arial"/>
          <w:b/>
        </w:rPr>
        <w:t>Advisor</w:t>
      </w:r>
      <w:r w:rsidRPr="002163AB">
        <w:rPr>
          <w:rFonts w:ascii="Arial" w:hAnsi="Arial" w:cs="Arial"/>
          <w:b/>
        </w:rPr>
        <w:tab/>
      </w:r>
      <w:r w:rsidRPr="002163AB">
        <w:rPr>
          <w:rFonts w:ascii="Arial" w:hAnsi="Arial" w:cs="Arial"/>
        </w:rPr>
        <w:t>Specialist Lead People Management,</w:t>
      </w:r>
    </w:p>
    <w:p w:rsidR="002163AB" w:rsidRPr="002163AB" w:rsidRDefault="002163AB" w:rsidP="002163AB">
      <w:pPr>
        <w:pStyle w:val="BodyText"/>
        <w:ind w:left="2793"/>
        <w:rPr>
          <w:rFonts w:ascii="Arial" w:hAnsi="Arial" w:cs="Arial"/>
        </w:rPr>
      </w:pPr>
      <w:r w:rsidRPr="002163AB">
        <w:rPr>
          <w:rFonts w:ascii="Arial" w:hAnsi="Arial" w:cs="Arial"/>
        </w:rPr>
        <w:t xml:space="preserve">                       Sunderland</w:t>
      </w:r>
      <w:r w:rsidRPr="002163AB">
        <w:rPr>
          <w:rFonts w:ascii="Arial" w:hAnsi="Arial" w:cs="Arial"/>
          <w:spacing w:val="-4"/>
        </w:rPr>
        <w:t xml:space="preserve"> </w:t>
      </w:r>
      <w:r w:rsidRPr="002163AB">
        <w:rPr>
          <w:rFonts w:ascii="Arial" w:hAnsi="Arial" w:cs="Arial"/>
        </w:rPr>
        <w:t>City</w:t>
      </w:r>
      <w:r w:rsidRPr="002163AB">
        <w:rPr>
          <w:rFonts w:ascii="Arial" w:hAnsi="Arial" w:cs="Arial"/>
          <w:spacing w:val="-3"/>
        </w:rPr>
        <w:t xml:space="preserve"> </w:t>
      </w:r>
      <w:r w:rsidRPr="002163AB">
        <w:rPr>
          <w:rFonts w:ascii="Arial" w:hAnsi="Arial" w:cs="Arial"/>
        </w:rPr>
        <w:t>Council</w:t>
      </w:r>
    </w:p>
    <w:p w:rsidR="002163AB" w:rsidRPr="002163AB" w:rsidRDefault="002163AB" w:rsidP="002163AB">
      <w:pPr>
        <w:pStyle w:val="BodyText"/>
        <w:rPr>
          <w:rFonts w:ascii="Arial" w:hAnsi="Arial" w:cs="Arial"/>
        </w:rPr>
      </w:pPr>
    </w:p>
    <w:p w:rsidR="002163AB" w:rsidRPr="002163AB" w:rsidRDefault="002163AB" w:rsidP="002163AB">
      <w:pPr>
        <w:pStyle w:val="BodyText"/>
        <w:spacing w:before="9"/>
        <w:ind w:left="2793" w:hanging="2793"/>
        <w:rPr>
          <w:rFonts w:ascii="Arial" w:hAnsi="Arial" w:cs="Arial"/>
          <w:sz w:val="12"/>
        </w:rPr>
      </w:pPr>
      <w:r w:rsidRPr="002163AB">
        <w:rPr>
          <w:rFonts w:ascii="Arial" w:hAnsi="Arial" w:cs="Arial"/>
          <w:b/>
          <w:bCs/>
        </w:rPr>
        <w:t>Head of Audit</w:t>
      </w:r>
      <w:r w:rsidRPr="002163AB">
        <w:rPr>
          <w:rFonts w:ascii="Arial" w:hAnsi="Arial" w:cs="Arial"/>
          <w:b/>
          <w:bCs/>
        </w:rPr>
        <w:tab/>
      </w:r>
      <w:r w:rsidRPr="002163AB">
        <w:rPr>
          <w:rFonts w:ascii="Arial" w:hAnsi="Arial" w:cs="Arial"/>
        </w:rPr>
        <w:t>Assistant Director of Assurance and Property Services, Corporate Services, Sunderland City Council</w:t>
      </w:r>
    </w:p>
    <w:p w:rsidR="002163AB" w:rsidRPr="002163AB" w:rsidRDefault="002163AB" w:rsidP="002163AB">
      <w:pPr>
        <w:pStyle w:val="Heading1"/>
        <w:tabs>
          <w:tab w:val="left" w:pos="952"/>
        </w:tabs>
        <w:spacing w:before="93"/>
        <w:ind w:left="100"/>
        <w:rPr>
          <w:rFonts w:ascii="Arial" w:hAnsi="Arial" w:cs="Arial"/>
        </w:rPr>
      </w:pPr>
    </w:p>
    <w:p w:rsidR="002163AB" w:rsidRPr="002163AB" w:rsidRDefault="002163AB" w:rsidP="002163AB">
      <w:pPr>
        <w:pStyle w:val="Heading1"/>
        <w:tabs>
          <w:tab w:val="left" w:pos="952"/>
        </w:tabs>
        <w:spacing w:before="93"/>
        <w:ind w:left="100"/>
        <w:rPr>
          <w:rFonts w:ascii="Arial" w:hAnsi="Arial" w:cs="Arial"/>
          <w:b/>
        </w:rPr>
      </w:pPr>
      <w:r w:rsidRPr="002163AB">
        <w:rPr>
          <w:rFonts w:ascii="Arial" w:hAnsi="Arial" w:cs="Arial"/>
          <w:b/>
        </w:rPr>
        <w:t>Delegation Scheme</w:t>
      </w:r>
    </w:p>
    <w:p w:rsidR="002163AB" w:rsidRPr="002163AB" w:rsidRDefault="002163AB" w:rsidP="002163AB">
      <w:pPr>
        <w:pStyle w:val="Heading1"/>
        <w:tabs>
          <w:tab w:val="left" w:pos="952"/>
        </w:tabs>
        <w:spacing w:before="93"/>
        <w:ind w:left="100"/>
        <w:rPr>
          <w:rFonts w:ascii="Arial" w:hAnsi="Arial" w:cs="Arial"/>
        </w:rPr>
      </w:pPr>
    </w:p>
    <w:p w:rsidR="002163AB" w:rsidRPr="002163AB" w:rsidRDefault="002163AB" w:rsidP="002163AB">
      <w:pPr>
        <w:pStyle w:val="Heading1"/>
        <w:tabs>
          <w:tab w:val="left" w:pos="952"/>
        </w:tabs>
        <w:spacing w:before="93"/>
        <w:ind w:left="100"/>
        <w:rPr>
          <w:rFonts w:ascii="Arial" w:hAnsi="Arial" w:cs="Arial"/>
        </w:rPr>
      </w:pPr>
      <w:r w:rsidRPr="002163AB">
        <w:rPr>
          <w:rFonts w:ascii="Arial" w:hAnsi="Arial" w:cs="Arial"/>
        </w:rPr>
        <w:t>1.(a)</w:t>
      </w:r>
      <w:r w:rsidRPr="002163AB">
        <w:rPr>
          <w:rFonts w:ascii="Arial" w:hAnsi="Arial" w:cs="Arial"/>
        </w:rPr>
        <w:tab/>
      </w:r>
      <w:r w:rsidRPr="002163AB">
        <w:rPr>
          <w:rFonts w:ascii="Arial" w:hAnsi="Arial" w:cs="Arial"/>
          <w:b/>
        </w:rPr>
        <w:t>The</w:t>
      </w:r>
      <w:r w:rsidRPr="002163AB">
        <w:rPr>
          <w:rFonts w:ascii="Arial" w:hAnsi="Arial" w:cs="Arial"/>
          <w:b/>
          <w:spacing w:val="-1"/>
        </w:rPr>
        <w:t xml:space="preserve"> </w:t>
      </w:r>
      <w:r w:rsidRPr="002163AB">
        <w:rPr>
          <w:rFonts w:ascii="Arial" w:hAnsi="Arial" w:cs="Arial"/>
          <w:b/>
        </w:rPr>
        <w:t>Clerk</w:t>
      </w:r>
    </w:p>
    <w:p w:rsidR="002163AB" w:rsidRPr="002163AB" w:rsidRDefault="002163AB" w:rsidP="002163AB">
      <w:pPr>
        <w:pStyle w:val="BodyText"/>
        <w:spacing w:before="9"/>
        <w:rPr>
          <w:rFonts w:ascii="Arial" w:hAnsi="Arial" w:cs="Arial"/>
          <w:b/>
          <w:sz w:val="20"/>
        </w:rPr>
      </w:pPr>
    </w:p>
    <w:p w:rsidR="002163AB" w:rsidRPr="002163AB" w:rsidRDefault="002163AB" w:rsidP="002163AB">
      <w:pPr>
        <w:pStyle w:val="ListParagraph"/>
        <w:widowControl w:val="0"/>
        <w:numPr>
          <w:ilvl w:val="0"/>
          <w:numId w:val="20"/>
        </w:numPr>
        <w:tabs>
          <w:tab w:val="left" w:pos="1518"/>
          <w:tab w:val="left" w:pos="1519"/>
        </w:tabs>
        <w:autoSpaceDE w:val="0"/>
        <w:autoSpaceDN w:val="0"/>
        <w:spacing w:before="1" w:after="0" w:line="240" w:lineRule="auto"/>
        <w:ind w:right="167"/>
        <w:contextualSpacing w:val="0"/>
        <w:rPr>
          <w:rFonts w:cs="Arial"/>
          <w:sz w:val="24"/>
        </w:rPr>
      </w:pPr>
      <w:r w:rsidRPr="002163AB">
        <w:rPr>
          <w:rFonts w:cs="Arial"/>
          <w:sz w:val="24"/>
        </w:rPr>
        <w:t>To provide an administrative service in the preparation of agenda</w:t>
      </w:r>
      <w:r w:rsidRPr="002163AB">
        <w:rPr>
          <w:rFonts w:cs="Arial"/>
          <w:spacing w:val="1"/>
          <w:sz w:val="24"/>
        </w:rPr>
        <w:t xml:space="preserve"> </w:t>
      </w:r>
      <w:r w:rsidRPr="002163AB">
        <w:rPr>
          <w:rFonts w:cs="Arial"/>
          <w:sz w:val="24"/>
        </w:rPr>
        <w:t>reports</w:t>
      </w:r>
      <w:r w:rsidRPr="002163AB">
        <w:rPr>
          <w:rFonts w:cs="Arial"/>
          <w:spacing w:val="-2"/>
          <w:sz w:val="24"/>
        </w:rPr>
        <w:t xml:space="preserve"> </w:t>
      </w:r>
      <w:r w:rsidRPr="002163AB">
        <w:rPr>
          <w:rFonts w:cs="Arial"/>
          <w:sz w:val="24"/>
        </w:rPr>
        <w:t>and</w:t>
      </w:r>
      <w:r w:rsidRPr="002163AB">
        <w:rPr>
          <w:rFonts w:cs="Arial"/>
          <w:spacing w:val="-4"/>
          <w:sz w:val="24"/>
        </w:rPr>
        <w:t xml:space="preserve"> </w:t>
      </w:r>
      <w:r w:rsidRPr="002163AB">
        <w:rPr>
          <w:rFonts w:cs="Arial"/>
          <w:sz w:val="24"/>
        </w:rPr>
        <w:t>minutes</w:t>
      </w:r>
      <w:r w:rsidRPr="002163AB">
        <w:rPr>
          <w:rFonts w:cs="Arial"/>
          <w:spacing w:val="-4"/>
          <w:sz w:val="24"/>
        </w:rPr>
        <w:t xml:space="preserve"> </w:t>
      </w:r>
      <w:r w:rsidRPr="002163AB">
        <w:rPr>
          <w:rFonts w:cs="Arial"/>
          <w:sz w:val="24"/>
        </w:rPr>
        <w:t>for</w:t>
      </w:r>
      <w:r w:rsidRPr="002163AB">
        <w:rPr>
          <w:rFonts w:cs="Arial"/>
          <w:spacing w:val="-1"/>
          <w:sz w:val="24"/>
        </w:rPr>
        <w:t xml:space="preserve"> </w:t>
      </w:r>
      <w:r w:rsidRPr="002163AB">
        <w:rPr>
          <w:rFonts w:cs="Arial"/>
          <w:sz w:val="24"/>
        </w:rPr>
        <w:t>the</w:t>
      </w:r>
      <w:r w:rsidRPr="002163AB">
        <w:rPr>
          <w:rFonts w:cs="Arial"/>
          <w:spacing w:val="-2"/>
          <w:sz w:val="24"/>
        </w:rPr>
        <w:t xml:space="preserve"> </w:t>
      </w:r>
      <w:r w:rsidRPr="002163AB">
        <w:rPr>
          <w:rFonts w:cs="Arial"/>
          <w:sz w:val="24"/>
        </w:rPr>
        <w:t>Tyne and Wear Fire and Rescue</w:t>
      </w:r>
      <w:r w:rsidRPr="002163AB">
        <w:rPr>
          <w:rFonts w:cs="Arial"/>
          <w:spacing w:val="-3"/>
          <w:sz w:val="24"/>
        </w:rPr>
        <w:t xml:space="preserve"> </w:t>
      </w:r>
      <w:r w:rsidRPr="002163AB">
        <w:rPr>
          <w:rFonts w:cs="Arial"/>
          <w:sz w:val="24"/>
        </w:rPr>
        <w:t>Authority</w:t>
      </w:r>
      <w:r w:rsidRPr="002163AB">
        <w:rPr>
          <w:rFonts w:cs="Arial"/>
          <w:spacing w:val="-4"/>
          <w:sz w:val="24"/>
        </w:rPr>
        <w:t xml:space="preserve"> </w:t>
      </w:r>
      <w:r w:rsidRPr="002163AB">
        <w:rPr>
          <w:rFonts w:cs="Arial"/>
          <w:sz w:val="24"/>
        </w:rPr>
        <w:t>(“the</w:t>
      </w:r>
      <w:r w:rsidRPr="002163AB">
        <w:rPr>
          <w:rFonts w:cs="Arial"/>
          <w:spacing w:val="-2"/>
          <w:sz w:val="24"/>
        </w:rPr>
        <w:t xml:space="preserve"> </w:t>
      </w:r>
      <w:r w:rsidRPr="002163AB">
        <w:rPr>
          <w:rFonts w:cs="Arial"/>
          <w:sz w:val="24"/>
        </w:rPr>
        <w:t xml:space="preserve">Authority”) </w:t>
      </w:r>
      <w:r w:rsidRPr="002163AB">
        <w:rPr>
          <w:rFonts w:cs="Arial"/>
          <w:spacing w:val="-63"/>
          <w:sz w:val="24"/>
        </w:rPr>
        <w:t xml:space="preserve"> </w:t>
      </w:r>
      <w:r w:rsidRPr="002163AB">
        <w:rPr>
          <w:rFonts w:cs="Arial"/>
          <w:sz w:val="24"/>
        </w:rPr>
        <w:t>and</w:t>
      </w:r>
      <w:r w:rsidRPr="002163AB">
        <w:rPr>
          <w:rFonts w:cs="Arial"/>
          <w:spacing w:val="-1"/>
          <w:sz w:val="24"/>
        </w:rPr>
        <w:t xml:space="preserve"> </w:t>
      </w:r>
      <w:r w:rsidRPr="002163AB">
        <w:rPr>
          <w:rFonts w:cs="Arial"/>
          <w:sz w:val="24"/>
        </w:rPr>
        <w:t>Committees and</w:t>
      </w:r>
      <w:r w:rsidRPr="002163AB">
        <w:rPr>
          <w:rFonts w:cs="Arial"/>
          <w:spacing w:val="-3"/>
          <w:sz w:val="24"/>
        </w:rPr>
        <w:t xml:space="preserve"> </w:t>
      </w:r>
      <w:r w:rsidRPr="002163AB">
        <w:rPr>
          <w:rFonts w:cs="Arial"/>
          <w:sz w:val="24"/>
        </w:rPr>
        <w:t>execution of all</w:t>
      </w:r>
      <w:r w:rsidRPr="002163AB">
        <w:rPr>
          <w:rFonts w:cs="Arial"/>
          <w:spacing w:val="-2"/>
          <w:sz w:val="24"/>
        </w:rPr>
        <w:t xml:space="preserve"> </w:t>
      </w:r>
      <w:r w:rsidRPr="002163AB">
        <w:rPr>
          <w:rFonts w:cs="Arial"/>
          <w:sz w:val="24"/>
        </w:rPr>
        <w:t>decisions.</w:t>
      </w:r>
    </w:p>
    <w:p w:rsidR="002163AB" w:rsidRPr="002163AB" w:rsidRDefault="002163AB" w:rsidP="002163AB">
      <w:pPr>
        <w:pStyle w:val="BodyText"/>
        <w:spacing w:before="10"/>
        <w:rPr>
          <w:rFonts w:ascii="Arial" w:hAnsi="Arial" w:cs="Arial"/>
          <w:sz w:val="20"/>
        </w:rPr>
      </w:pPr>
    </w:p>
    <w:p w:rsidR="002163AB" w:rsidRPr="002163AB" w:rsidRDefault="002163AB" w:rsidP="002163AB">
      <w:pPr>
        <w:pStyle w:val="ListParagraph"/>
        <w:widowControl w:val="0"/>
        <w:numPr>
          <w:ilvl w:val="0"/>
          <w:numId w:val="20"/>
        </w:numPr>
        <w:tabs>
          <w:tab w:val="left" w:pos="1518"/>
          <w:tab w:val="left" w:pos="1519"/>
        </w:tabs>
        <w:autoSpaceDE w:val="0"/>
        <w:autoSpaceDN w:val="0"/>
        <w:spacing w:after="0" w:line="240" w:lineRule="auto"/>
        <w:ind w:right="880"/>
        <w:contextualSpacing w:val="0"/>
        <w:rPr>
          <w:rFonts w:cs="Arial"/>
          <w:sz w:val="24"/>
        </w:rPr>
      </w:pPr>
      <w:r w:rsidRPr="002163AB">
        <w:rPr>
          <w:rFonts w:cs="Arial"/>
          <w:sz w:val="24"/>
        </w:rPr>
        <w:t>To maintain, in accordance with the principles determined by the</w:t>
      </w:r>
      <w:r w:rsidRPr="002163AB">
        <w:rPr>
          <w:rFonts w:cs="Arial"/>
          <w:spacing w:val="-64"/>
          <w:sz w:val="24"/>
        </w:rPr>
        <w:t xml:space="preserve"> </w:t>
      </w:r>
      <w:r w:rsidRPr="002163AB">
        <w:rPr>
          <w:rFonts w:cs="Arial"/>
          <w:sz w:val="24"/>
        </w:rPr>
        <w:t>Authority,</w:t>
      </w:r>
      <w:r w:rsidRPr="002163AB">
        <w:rPr>
          <w:rFonts w:cs="Arial"/>
          <w:spacing w:val="-1"/>
          <w:sz w:val="24"/>
        </w:rPr>
        <w:t xml:space="preserve"> </w:t>
      </w:r>
      <w:r w:rsidRPr="002163AB">
        <w:rPr>
          <w:rFonts w:cs="Arial"/>
          <w:sz w:val="24"/>
        </w:rPr>
        <w:t>a</w:t>
      </w:r>
      <w:r w:rsidRPr="002163AB">
        <w:rPr>
          <w:rFonts w:cs="Arial"/>
          <w:spacing w:val="-1"/>
          <w:sz w:val="24"/>
        </w:rPr>
        <w:t xml:space="preserve"> </w:t>
      </w:r>
      <w:r w:rsidRPr="002163AB">
        <w:rPr>
          <w:rFonts w:cs="Arial"/>
          <w:sz w:val="24"/>
        </w:rPr>
        <w:t>secretarial</w:t>
      </w:r>
      <w:r w:rsidRPr="002163AB">
        <w:rPr>
          <w:rFonts w:cs="Arial"/>
          <w:spacing w:val="-3"/>
          <w:sz w:val="24"/>
        </w:rPr>
        <w:t xml:space="preserve"> </w:t>
      </w:r>
      <w:r w:rsidRPr="002163AB">
        <w:rPr>
          <w:rFonts w:cs="Arial"/>
          <w:sz w:val="24"/>
        </w:rPr>
        <w:t>service</w:t>
      </w:r>
      <w:r w:rsidRPr="002163AB">
        <w:rPr>
          <w:rFonts w:cs="Arial"/>
          <w:spacing w:val="-1"/>
          <w:sz w:val="24"/>
        </w:rPr>
        <w:t xml:space="preserve"> </w:t>
      </w:r>
      <w:r w:rsidRPr="002163AB">
        <w:rPr>
          <w:rFonts w:cs="Arial"/>
          <w:sz w:val="24"/>
        </w:rPr>
        <w:t>for the</w:t>
      </w:r>
      <w:r w:rsidRPr="002163AB">
        <w:rPr>
          <w:rFonts w:cs="Arial"/>
          <w:spacing w:val="-1"/>
          <w:sz w:val="24"/>
        </w:rPr>
        <w:t xml:space="preserve"> </w:t>
      </w:r>
      <w:r w:rsidRPr="002163AB">
        <w:rPr>
          <w:rFonts w:cs="Arial"/>
          <w:sz w:val="24"/>
        </w:rPr>
        <w:t>Authority.</w:t>
      </w:r>
    </w:p>
    <w:p w:rsidR="002163AB" w:rsidRPr="002163AB" w:rsidRDefault="002163AB" w:rsidP="002163AB">
      <w:pPr>
        <w:pStyle w:val="BodyText"/>
        <w:spacing w:before="10"/>
        <w:rPr>
          <w:rFonts w:ascii="Arial" w:hAnsi="Arial" w:cs="Arial"/>
          <w:sz w:val="20"/>
        </w:rPr>
      </w:pPr>
    </w:p>
    <w:p w:rsidR="002163AB" w:rsidRPr="002163AB" w:rsidRDefault="002163AB" w:rsidP="002163AB">
      <w:pPr>
        <w:pStyle w:val="ListParagraph"/>
        <w:widowControl w:val="0"/>
        <w:numPr>
          <w:ilvl w:val="0"/>
          <w:numId w:val="20"/>
        </w:numPr>
        <w:tabs>
          <w:tab w:val="left" w:pos="1518"/>
          <w:tab w:val="left" w:pos="1519"/>
        </w:tabs>
        <w:autoSpaceDE w:val="0"/>
        <w:autoSpaceDN w:val="0"/>
        <w:spacing w:after="0" w:line="240" w:lineRule="auto"/>
        <w:ind w:right="1099"/>
        <w:contextualSpacing w:val="0"/>
        <w:rPr>
          <w:rFonts w:cs="Arial"/>
          <w:sz w:val="24"/>
        </w:rPr>
      </w:pPr>
      <w:r w:rsidRPr="002163AB">
        <w:rPr>
          <w:rFonts w:cs="Arial"/>
          <w:sz w:val="24"/>
        </w:rPr>
        <w:t>To arrange for provision of support services to the Authority as</w:t>
      </w:r>
      <w:r w:rsidRPr="002163AB">
        <w:rPr>
          <w:rFonts w:cs="Arial"/>
          <w:spacing w:val="-64"/>
          <w:sz w:val="24"/>
        </w:rPr>
        <w:t xml:space="preserve"> </w:t>
      </w:r>
      <w:r w:rsidRPr="002163AB">
        <w:rPr>
          <w:rFonts w:cs="Arial"/>
          <w:sz w:val="24"/>
        </w:rPr>
        <w:t>determined</w:t>
      </w:r>
      <w:r w:rsidRPr="002163AB">
        <w:rPr>
          <w:rFonts w:cs="Arial"/>
          <w:spacing w:val="-1"/>
          <w:sz w:val="24"/>
        </w:rPr>
        <w:t xml:space="preserve"> </w:t>
      </w:r>
      <w:r w:rsidRPr="002163AB">
        <w:rPr>
          <w:rFonts w:cs="Arial"/>
          <w:sz w:val="24"/>
        </w:rPr>
        <w:t>by</w:t>
      </w:r>
      <w:r w:rsidRPr="002163AB">
        <w:rPr>
          <w:rFonts w:cs="Arial"/>
          <w:spacing w:val="-3"/>
          <w:sz w:val="24"/>
        </w:rPr>
        <w:t xml:space="preserve"> </w:t>
      </w:r>
      <w:r w:rsidRPr="002163AB">
        <w:rPr>
          <w:rFonts w:cs="Arial"/>
          <w:sz w:val="24"/>
        </w:rPr>
        <w:t>the</w:t>
      </w:r>
      <w:r w:rsidRPr="002163AB">
        <w:rPr>
          <w:rFonts w:cs="Arial"/>
          <w:spacing w:val="-2"/>
          <w:sz w:val="24"/>
        </w:rPr>
        <w:t xml:space="preserve"> </w:t>
      </w:r>
      <w:r w:rsidRPr="002163AB">
        <w:rPr>
          <w:rFonts w:cs="Arial"/>
          <w:sz w:val="24"/>
        </w:rPr>
        <w:t>Authority</w:t>
      </w:r>
      <w:r w:rsidRPr="002163AB">
        <w:rPr>
          <w:rFonts w:cs="Arial"/>
          <w:spacing w:val="-2"/>
          <w:sz w:val="24"/>
        </w:rPr>
        <w:t xml:space="preserve"> </w:t>
      </w:r>
      <w:r w:rsidRPr="002163AB">
        <w:rPr>
          <w:rFonts w:cs="Arial"/>
          <w:sz w:val="24"/>
        </w:rPr>
        <w:t>in respect</w:t>
      </w:r>
      <w:r w:rsidRPr="002163AB">
        <w:rPr>
          <w:rFonts w:cs="Arial"/>
          <w:spacing w:val="-2"/>
          <w:sz w:val="24"/>
        </w:rPr>
        <w:t xml:space="preserve"> </w:t>
      </w:r>
      <w:r w:rsidRPr="002163AB">
        <w:rPr>
          <w:rFonts w:cs="Arial"/>
          <w:sz w:val="24"/>
        </w:rPr>
        <w:t>of:-</w:t>
      </w:r>
    </w:p>
    <w:p w:rsidR="002163AB" w:rsidRPr="002163AB" w:rsidRDefault="002163AB" w:rsidP="002163AB">
      <w:pPr>
        <w:pStyle w:val="BodyText"/>
        <w:spacing w:before="10"/>
        <w:rPr>
          <w:rFonts w:ascii="Arial" w:hAnsi="Arial" w:cs="Arial"/>
          <w:sz w:val="20"/>
        </w:rPr>
      </w:pPr>
    </w:p>
    <w:p w:rsidR="002163AB" w:rsidRPr="002163AB" w:rsidRDefault="002163AB" w:rsidP="002163AB">
      <w:pPr>
        <w:pStyle w:val="ListParagraph"/>
        <w:widowControl w:val="0"/>
        <w:numPr>
          <w:ilvl w:val="1"/>
          <w:numId w:val="20"/>
        </w:numPr>
        <w:tabs>
          <w:tab w:val="left" w:pos="2085"/>
          <w:tab w:val="left" w:pos="2086"/>
        </w:tabs>
        <w:autoSpaceDE w:val="0"/>
        <w:autoSpaceDN w:val="0"/>
        <w:spacing w:after="0" w:line="240" w:lineRule="auto"/>
        <w:ind w:hanging="568"/>
        <w:contextualSpacing w:val="0"/>
        <w:rPr>
          <w:rFonts w:cs="Arial"/>
          <w:sz w:val="24"/>
        </w:rPr>
      </w:pPr>
      <w:r w:rsidRPr="002163AB">
        <w:rPr>
          <w:rFonts w:cs="Arial"/>
          <w:sz w:val="24"/>
        </w:rPr>
        <w:t>financial</w:t>
      </w:r>
      <w:r w:rsidRPr="002163AB">
        <w:rPr>
          <w:rFonts w:cs="Arial"/>
          <w:spacing w:val="-2"/>
          <w:sz w:val="24"/>
        </w:rPr>
        <w:t xml:space="preserve"> </w:t>
      </w:r>
      <w:r w:rsidRPr="002163AB">
        <w:rPr>
          <w:rFonts w:cs="Arial"/>
          <w:sz w:val="24"/>
        </w:rPr>
        <w:t>services,</w:t>
      </w:r>
      <w:r w:rsidRPr="002163AB">
        <w:rPr>
          <w:rFonts w:cs="Arial"/>
          <w:spacing w:val="-1"/>
          <w:sz w:val="24"/>
        </w:rPr>
        <w:t xml:space="preserve"> </w:t>
      </w:r>
      <w:r w:rsidRPr="002163AB">
        <w:rPr>
          <w:rFonts w:cs="Arial"/>
          <w:sz w:val="24"/>
        </w:rPr>
        <w:t>in</w:t>
      </w:r>
      <w:r w:rsidRPr="002163AB">
        <w:rPr>
          <w:rFonts w:cs="Arial"/>
          <w:spacing w:val="-1"/>
          <w:sz w:val="24"/>
        </w:rPr>
        <w:t xml:space="preserve"> </w:t>
      </w:r>
      <w:r w:rsidRPr="002163AB">
        <w:rPr>
          <w:rFonts w:cs="Arial"/>
          <w:sz w:val="24"/>
        </w:rPr>
        <w:t>consultation</w:t>
      </w:r>
      <w:r w:rsidRPr="002163AB">
        <w:rPr>
          <w:rFonts w:cs="Arial"/>
          <w:spacing w:val="-2"/>
          <w:sz w:val="24"/>
        </w:rPr>
        <w:t xml:space="preserve"> </w:t>
      </w:r>
      <w:r w:rsidRPr="002163AB">
        <w:rPr>
          <w:rFonts w:cs="Arial"/>
          <w:sz w:val="24"/>
        </w:rPr>
        <w:t>with</w:t>
      </w:r>
      <w:r w:rsidRPr="002163AB">
        <w:rPr>
          <w:rFonts w:cs="Arial"/>
          <w:spacing w:val="-1"/>
          <w:sz w:val="24"/>
        </w:rPr>
        <w:t xml:space="preserve"> </w:t>
      </w:r>
      <w:r w:rsidRPr="002163AB">
        <w:rPr>
          <w:rFonts w:cs="Arial"/>
          <w:sz w:val="24"/>
        </w:rPr>
        <w:t>the</w:t>
      </w:r>
      <w:r w:rsidRPr="002163AB">
        <w:rPr>
          <w:rFonts w:cs="Arial"/>
          <w:spacing w:val="-1"/>
          <w:sz w:val="24"/>
        </w:rPr>
        <w:t xml:space="preserve"> </w:t>
      </w:r>
      <w:r w:rsidRPr="002163AB">
        <w:rPr>
          <w:rFonts w:cs="Arial"/>
          <w:sz w:val="24"/>
        </w:rPr>
        <w:t>Finance</w:t>
      </w:r>
      <w:r w:rsidRPr="002163AB">
        <w:rPr>
          <w:rFonts w:cs="Arial"/>
          <w:spacing w:val="-4"/>
          <w:sz w:val="24"/>
        </w:rPr>
        <w:t xml:space="preserve"> </w:t>
      </w:r>
      <w:r w:rsidRPr="002163AB">
        <w:rPr>
          <w:rFonts w:cs="Arial"/>
          <w:sz w:val="24"/>
        </w:rPr>
        <w:t>Officer.</w:t>
      </w:r>
    </w:p>
    <w:p w:rsidR="002163AB" w:rsidRPr="002163AB" w:rsidRDefault="002163AB" w:rsidP="002163AB">
      <w:pPr>
        <w:pStyle w:val="BodyText"/>
        <w:spacing w:before="10"/>
        <w:rPr>
          <w:rFonts w:ascii="Arial" w:hAnsi="Arial" w:cs="Arial"/>
          <w:sz w:val="20"/>
        </w:rPr>
      </w:pPr>
    </w:p>
    <w:p w:rsidR="002163AB" w:rsidRPr="002163AB" w:rsidRDefault="002163AB" w:rsidP="002163AB">
      <w:pPr>
        <w:pStyle w:val="ListParagraph"/>
        <w:widowControl w:val="0"/>
        <w:numPr>
          <w:ilvl w:val="1"/>
          <w:numId w:val="20"/>
        </w:numPr>
        <w:tabs>
          <w:tab w:val="left" w:pos="2085"/>
          <w:tab w:val="left" w:pos="2086"/>
        </w:tabs>
        <w:autoSpaceDE w:val="0"/>
        <w:autoSpaceDN w:val="0"/>
        <w:spacing w:after="0" w:line="240" w:lineRule="auto"/>
        <w:ind w:hanging="568"/>
        <w:contextualSpacing w:val="0"/>
        <w:rPr>
          <w:rFonts w:cs="Arial"/>
          <w:sz w:val="24"/>
        </w:rPr>
      </w:pPr>
      <w:r w:rsidRPr="002163AB">
        <w:rPr>
          <w:rFonts w:cs="Arial"/>
          <w:sz w:val="24"/>
        </w:rPr>
        <w:t>construction</w:t>
      </w:r>
      <w:r w:rsidRPr="002163AB">
        <w:rPr>
          <w:rFonts w:cs="Arial"/>
          <w:spacing w:val="-4"/>
          <w:sz w:val="24"/>
        </w:rPr>
        <w:t xml:space="preserve"> </w:t>
      </w:r>
      <w:r w:rsidRPr="002163AB">
        <w:rPr>
          <w:rFonts w:cs="Arial"/>
          <w:sz w:val="24"/>
        </w:rPr>
        <w:t>related</w:t>
      </w:r>
      <w:r w:rsidRPr="002163AB">
        <w:rPr>
          <w:rFonts w:cs="Arial"/>
          <w:spacing w:val="-3"/>
          <w:sz w:val="24"/>
        </w:rPr>
        <w:t xml:space="preserve"> </w:t>
      </w:r>
      <w:r w:rsidRPr="002163AB">
        <w:rPr>
          <w:rFonts w:cs="Arial"/>
          <w:sz w:val="24"/>
        </w:rPr>
        <w:t>services.</w:t>
      </w:r>
    </w:p>
    <w:p w:rsidR="002163AB" w:rsidRPr="002163AB" w:rsidRDefault="002163AB" w:rsidP="002163AB">
      <w:pPr>
        <w:pStyle w:val="BodyText"/>
        <w:spacing w:before="10"/>
        <w:rPr>
          <w:rFonts w:ascii="Arial" w:hAnsi="Arial" w:cs="Arial"/>
          <w:sz w:val="20"/>
        </w:rPr>
      </w:pPr>
    </w:p>
    <w:p w:rsidR="002163AB" w:rsidRPr="002163AB" w:rsidRDefault="002163AB" w:rsidP="002163AB">
      <w:pPr>
        <w:pStyle w:val="ListParagraph"/>
        <w:widowControl w:val="0"/>
        <w:numPr>
          <w:ilvl w:val="1"/>
          <w:numId w:val="20"/>
        </w:numPr>
        <w:tabs>
          <w:tab w:val="left" w:pos="2085"/>
          <w:tab w:val="left" w:pos="2086"/>
        </w:tabs>
        <w:autoSpaceDE w:val="0"/>
        <w:autoSpaceDN w:val="0"/>
        <w:spacing w:after="0" w:line="240" w:lineRule="auto"/>
        <w:ind w:right="466"/>
        <w:contextualSpacing w:val="0"/>
        <w:rPr>
          <w:rFonts w:cs="Arial"/>
          <w:sz w:val="24"/>
        </w:rPr>
      </w:pPr>
      <w:r w:rsidRPr="002163AB">
        <w:rPr>
          <w:rFonts w:cs="Arial"/>
          <w:sz w:val="24"/>
        </w:rPr>
        <w:t>pensions,</w:t>
      </w:r>
      <w:r w:rsidRPr="002163AB">
        <w:rPr>
          <w:rFonts w:cs="Arial"/>
          <w:spacing w:val="-4"/>
          <w:sz w:val="24"/>
        </w:rPr>
        <w:t xml:space="preserve"> </w:t>
      </w:r>
      <w:r w:rsidRPr="002163AB">
        <w:rPr>
          <w:rFonts w:cs="Arial"/>
          <w:sz w:val="24"/>
        </w:rPr>
        <w:t>in</w:t>
      </w:r>
      <w:r w:rsidRPr="002163AB">
        <w:rPr>
          <w:rFonts w:cs="Arial"/>
          <w:spacing w:val="-4"/>
          <w:sz w:val="24"/>
        </w:rPr>
        <w:t xml:space="preserve"> </w:t>
      </w:r>
      <w:r w:rsidRPr="002163AB">
        <w:rPr>
          <w:rFonts w:cs="Arial"/>
          <w:sz w:val="24"/>
        </w:rPr>
        <w:t>consultation</w:t>
      </w:r>
      <w:r w:rsidRPr="002163AB">
        <w:rPr>
          <w:rFonts w:cs="Arial"/>
          <w:spacing w:val="-4"/>
          <w:sz w:val="24"/>
        </w:rPr>
        <w:t xml:space="preserve"> </w:t>
      </w:r>
      <w:r w:rsidRPr="002163AB">
        <w:rPr>
          <w:rFonts w:cs="Arial"/>
          <w:sz w:val="24"/>
        </w:rPr>
        <w:t>with</w:t>
      </w:r>
      <w:r w:rsidRPr="002163AB">
        <w:rPr>
          <w:rFonts w:cs="Arial"/>
          <w:spacing w:val="-4"/>
          <w:sz w:val="24"/>
        </w:rPr>
        <w:t xml:space="preserve"> </w:t>
      </w:r>
      <w:r w:rsidRPr="002163AB">
        <w:rPr>
          <w:rFonts w:cs="Arial"/>
          <w:sz w:val="24"/>
        </w:rPr>
        <w:t>South</w:t>
      </w:r>
      <w:r w:rsidRPr="002163AB">
        <w:rPr>
          <w:rFonts w:cs="Arial"/>
          <w:spacing w:val="-4"/>
          <w:sz w:val="24"/>
        </w:rPr>
        <w:t xml:space="preserve"> </w:t>
      </w:r>
      <w:r w:rsidRPr="002163AB">
        <w:rPr>
          <w:rFonts w:cs="Arial"/>
          <w:sz w:val="24"/>
        </w:rPr>
        <w:t>Tyneside</w:t>
      </w:r>
      <w:r w:rsidRPr="002163AB">
        <w:rPr>
          <w:rFonts w:cs="Arial"/>
          <w:spacing w:val="-4"/>
          <w:sz w:val="24"/>
        </w:rPr>
        <w:t xml:space="preserve"> </w:t>
      </w:r>
      <w:r w:rsidRPr="002163AB">
        <w:rPr>
          <w:rFonts w:cs="Arial"/>
          <w:sz w:val="24"/>
        </w:rPr>
        <w:t>Borough</w:t>
      </w:r>
      <w:r w:rsidRPr="002163AB">
        <w:rPr>
          <w:rFonts w:cs="Arial"/>
          <w:spacing w:val="-4"/>
          <w:sz w:val="24"/>
        </w:rPr>
        <w:t xml:space="preserve"> </w:t>
      </w:r>
      <w:r w:rsidRPr="002163AB">
        <w:rPr>
          <w:rFonts w:cs="Arial"/>
          <w:sz w:val="24"/>
        </w:rPr>
        <w:t>Council</w:t>
      </w:r>
      <w:r w:rsidRPr="002163AB">
        <w:rPr>
          <w:rFonts w:cs="Arial"/>
          <w:spacing w:val="-64"/>
          <w:sz w:val="24"/>
        </w:rPr>
        <w:t xml:space="preserve"> </w:t>
      </w:r>
      <w:r w:rsidRPr="002163AB">
        <w:rPr>
          <w:rFonts w:cs="Arial"/>
          <w:sz w:val="24"/>
        </w:rPr>
        <w:t>where</w:t>
      </w:r>
      <w:r w:rsidRPr="002163AB">
        <w:rPr>
          <w:rFonts w:cs="Arial"/>
          <w:spacing w:val="-1"/>
          <w:sz w:val="24"/>
        </w:rPr>
        <w:t xml:space="preserve"> </w:t>
      </w:r>
      <w:r w:rsidRPr="002163AB">
        <w:rPr>
          <w:rFonts w:cs="Arial"/>
          <w:sz w:val="24"/>
        </w:rPr>
        <w:t>necessary.</w:t>
      </w:r>
    </w:p>
    <w:p w:rsidR="002163AB" w:rsidRPr="002163AB" w:rsidRDefault="002163AB" w:rsidP="002163AB">
      <w:pPr>
        <w:pStyle w:val="BodyText"/>
        <w:spacing w:before="10"/>
        <w:rPr>
          <w:rFonts w:ascii="Arial" w:hAnsi="Arial" w:cs="Arial"/>
          <w:sz w:val="20"/>
        </w:rPr>
      </w:pPr>
    </w:p>
    <w:p w:rsidR="002163AB" w:rsidRPr="002163AB" w:rsidRDefault="002163AB" w:rsidP="002163AB">
      <w:pPr>
        <w:pStyle w:val="ListParagraph"/>
        <w:widowControl w:val="0"/>
        <w:numPr>
          <w:ilvl w:val="1"/>
          <w:numId w:val="20"/>
        </w:numPr>
        <w:tabs>
          <w:tab w:val="left" w:pos="2085"/>
          <w:tab w:val="left" w:pos="2086"/>
        </w:tabs>
        <w:autoSpaceDE w:val="0"/>
        <w:autoSpaceDN w:val="0"/>
        <w:spacing w:after="0" w:line="240" w:lineRule="auto"/>
        <w:ind w:hanging="568"/>
        <w:contextualSpacing w:val="0"/>
        <w:rPr>
          <w:rFonts w:cs="Arial"/>
          <w:sz w:val="24"/>
        </w:rPr>
      </w:pPr>
      <w:r w:rsidRPr="002163AB">
        <w:rPr>
          <w:rFonts w:cs="Arial"/>
          <w:sz w:val="24"/>
        </w:rPr>
        <w:t>computing</w:t>
      </w:r>
      <w:r w:rsidRPr="002163AB">
        <w:rPr>
          <w:rFonts w:cs="Arial"/>
          <w:spacing w:val="-5"/>
          <w:sz w:val="24"/>
        </w:rPr>
        <w:t xml:space="preserve"> </w:t>
      </w:r>
      <w:r w:rsidRPr="002163AB">
        <w:rPr>
          <w:rFonts w:cs="Arial"/>
          <w:sz w:val="24"/>
        </w:rPr>
        <w:t>services,</w:t>
      </w:r>
      <w:r w:rsidRPr="002163AB">
        <w:rPr>
          <w:rFonts w:cs="Arial"/>
          <w:spacing w:val="-2"/>
          <w:sz w:val="24"/>
        </w:rPr>
        <w:t xml:space="preserve"> </w:t>
      </w:r>
      <w:r w:rsidRPr="002163AB">
        <w:rPr>
          <w:rFonts w:cs="Arial"/>
          <w:sz w:val="24"/>
        </w:rPr>
        <w:t>in</w:t>
      </w:r>
      <w:r w:rsidRPr="002163AB">
        <w:rPr>
          <w:rFonts w:cs="Arial"/>
          <w:spacing w:val="-5"/>
          <w:sz w:val="24"/>
        </w:rPr>
        <w:t xml:space="preserve"> </w:t>
      </w:r>
      <w:r w:rsidRPr="002163AB">
        <w:rPr>
          <w:rFonts w:cs="Arial"/>
          <w:sz w:val="24"/>
        </w:rPr>
        <w:t>consultation</w:t>
      </w:r>
      <w:r w:rsidRPr="002163AB">
        <w:rPr>
          <w:rFonts w:cs="Arial"/>
          <w:spacing w:val="-2"/>
          <w:sz w:val="24"/>
        </w:rPr>
        <w:t xml:space="preserve"> </w:t>
      </w:r>
      <w:r w:rsidRPr="002163AB">
        <w:rPr>
          <w:rFonts w:cs="Arial"/>
          <w:sz w:val="24"/>
        </w:rPr>
        <w:t>with</w:t>
      </w:r>
      <w:r w:rsidRPr="002163AB">
        <w:rPr>
          <w:rFonts w:cs="Arial"/>
          <w:spacing w:val="-3"/>
          <w:sz w:val="24"/>
        </w:rPr>
        <w:t xml:space="preserve"> </w:t>
      </w:r>
      <w:r w:rsidRPr="002163AB">
        <w:rPr>
          <w:rFonts w:cs="Arial"/>
          <w:sz w:val="24"/>
        </w:rPr>
        <w:t>appropriate</w:t>
      </w:r>
      <w:r w:rsidRPr="002163AB">
        <w:rPr>
          <w:rFonts w:cs="Arial"/>
          <w:spacing w:val="-1"/>
          <w:sz w:val="24"/>
        </w:rPr>
        <w:t xml:space="preserve"> </w:t>
      </w:r>
      <w:r w:rsidRPr="002163AB">
        <w:rPr>
          <w:rFonts w:cs="Arial"/>
          <w:sz w:val="24"/>
        </w:rPr>
        <w:t>officers.</w:t>
      </w:r>
    </w:p>
    <w:p w:rsidR="002163AB" w:rsidRPr="002163AB" w:rsidRDefault="002163AB" w:rsidP="002163AB">
      <w:pPr>
        <w:pStyle w:val="BodyText"/>
        <w:spacing w:before="11"/>
        <w:rPr>
          <w:rFonts w:ascii="Arial" w:hAnsi="Arial" w:cs="Arial"/>
          <w:sz w:val="20"/>
        </w:rPr>
      </w:pPr>
    </w:p>
    <w:p w:rsidR="002163AB" w:rsidRPr="002163AB" w:rsidRDefault="002163AB" w:rsidP="002163AB">
      <w:pPr>
        <w:pStyle w:val="ListParagraph"/>
        <w:widowControl w:val="0"/>
        <w:numPr>
          <w:ilvl w:val="1"/>
          <w:numId w:val="20"/>
        </w:numPr>
        <w:tabs>
          <w:tab w:val="left" w:pos="2085"/>
          <w:tab w:val="left" w:pos="2086"/>
        </w:tabs>
        <w:autoSpaceDE w:val="0"/>
        <w:autoSpaceDN w:val="0"/>
        <w:spacing w:after="0" w:line="240" w:lineRule="auto"/>
        <w:ind w:hanging="568"/>
        <w:contextualSpacing w:val="0"/>
        <w:rPr>
          <w:rFonts w:cs="Arial"/>
          <w:sz w:val="24"/>
        </w:rPr>
      </w:pPr>
      <w:r w:rsidRPr="002163AB">
        <w:rPr>
          <w:rFonts w:cs="Arial"/>
          <w:sz w:val="24"/>
        </w:rPr>
        <w:t>personnel</w:t>
      </w:r>
      <w:r w:rsidRPr="002163AB">
        <w:rPr>
          <w:rFonts w:cs="Arial"/>
          <w:spacing w:val="-3"/>
          <w:sz w:val="24"/>
        </w:rPr>
        <w:t xml:space="preserve"> </w:t>
      </w:r>
      <w:r w:rsidRPr="002163AB">
        <w:rPr>
          <w:rFonts w:cs="Arial"/>
          <w:sz w:val="24"/>
        </w:rPr>
        <w:t>services,</w:t>
      </w:r>
      <w:r w:rsidRPr="002163AB">
        <w:rPr>
          <w:rFonts w:cs="Arial"/>
          <w:spacing w:val="-3"/>
          <w:sz w:val="24"/>
        </w:rPr>
        <w:t xml:space="preserve"> </w:t>
      </w:r>
      <w:r w:rsidRPr="002163AB">
        <w:rPr>
          <w:rFonts w:cs="Arial"/>
          <w:sz w:val="24"/>
        </w:rPr>
        <w:t>in</w:t>
      </w:r>
      <w:r w:rsidRPr="002163AB">
        <w:rPr>
          <w:rFonts w:cs="Arial"/>
          <w:spacing w:val="-4"/>
          <w:sz w:val="24"/>
        </w:rPr>
        <w:t xml:space="preserve"> </w:t>
      </w:r>
      <w:r w:rsidRPr="002163AB">
        <w:rPr>
          <w:rFonts w:cs="Arial"/>
          <w:sz w:val="24"/>
        </w:rPr>
        <w:t>consultation</w:t>
      </w:r>
      <w:r w:rsidRPr="002163AB">
        <w:rPr>
          <w:rFonts w:cs="Arial"/>
          <w:spacing w:val="-3"/>
          <w:sz w:val="24"/>
        </w:rPr>
        <w:t xml:space="preserve"> </w:t>
      </w:r>
      <w:r w:rsidRPr="002163AB">
        <w:rPr>
          <w:rFonts w:cs="Arial"/>
          <w:sz w:val="24"/>
        </w:rPr>
        <w:t>with</w:t>
      </w:r>
      <w:r w:rsidRPr="002163AB">
        <w:rPr>
          <w:rFonts w:cs="Arial"/>
          <w:spacing w:val="-3"/>
          <w:sz w:val="24"/>
        </w:rPr>
        <w:t xml:space="preserve"> </w:t>
      </w:r>
      <w:r w:rsidRPr="002163AB">
        <w:rPr>
          <w:rFonts w:cs="Arial"/>
          <w:sz w:val="24"/>
        </w:rPr>
        <w:t>the</w:t>
      </w:r>
      <w:r w:rsidRPr="002163AB">
        <w:rPr>
          <w:rFonts w:cs="Arial"/>
          <w:spacing w:val="-3"/>
          <w:sz w:val="24"/>
        </w:rPr>
        <w:t xml:space="preserve"> </w:t>
      </w:r>
      <w:r w:rsidRPr="002163AB">
        <w:rPr>
          <w:rFonts w:cs="Arial"/>
          <w:sz w:val="24"/>
        </w:rPr>
        <w:t>Personnel</w:t>
      </w:r>
      <w:r w:rsidRPr="002163AB">
        <w:rPr>
          <w:rFonts w:cs="Arial"/>
          <w:spacing w:val="-2"/>
          <w:sz w:val="24"/>
        </w:rPr>
        <w:t xml:space="preserve"> </w:t>
      </w:r>
      <w:r w:rsidRPr="002163AB">
        <w:rPr>
          <w:rFonts w:cs="Arial"/>
          <w:sz w:val="24"/>
        </w:rPr>
        <w:t>Advisor.</w:t>
      </w:r>
    </w:p>
    <w:p w:rsidR="002163AB" w:rsidRPr="002163AB" w:rsidRDefault="002163AB" w:rsidP="002163AB">
      <w:pPr>
        <w:pStyle w:val="BodyText"/>
        <w:spacing w:before="10"/>
        <w:rPr>
          <w:rFonts w:ascii="Arial" w:hAnsi="Arial" w:cs="Arial"/>
          <w:sz w:val="20"/>
        </w:rPr>
      </w:pPr>
    </w:p>
    <w:p w:rsidR="002163AB" w:rsidRPr="002163AB" w:rsidRDefault="002163AB" w:rsidP="002163AB">
      <w:pPr>
        <w:pStyle w:val="ListParagraph"/>
        <w:widowControl w:val="0"/>
        <w:numPr>
          <w:ilvl w:val="1"/>
          <w:numId w:val="20"/>
        </w:numPr>
        <w:tabs>
          <w:tab w:val="left" w:pos="2085"/>
          <w:tab w:val="left" w:pos="2086"/>
        </w:tabs>
        <w:autoSpaceDE w:val="0"/>
        <w:autoSpaceDN w:val="0"/>
        <w:spacing w:after="0" w:line="240" w:lineRule="auto"/>
        <w:ind w:hanging="568"/>
        <w:contextualSpacing w:val="0"/>
        <w:rPr>
          <w:rFonts w:cs="Arial"/>
          <w:sz w:val="24"/>
        </w:rPr>
      </w:pPr>
      <w:r w:rsidRPr="002163AB">
        <w:rPr>
          <w:rFonts w:cs="Arial"/>
          <w:sz w:val="24"/>
        </w:rPr>
        <w:t>legal</w:t>
      </w:r>
      <w:r w:rsidRPr="002163AB">
        <w:rPr>
          <w:rFonts w:cs="Arial"/>
          <w:spacing w:val="-3"/>
          <w:sz w:val="24"/>
        </w:rPr>
        <w:t xml:space="preserve"> </w:t>
      </w:r>
      <w:r w:rsidRPr="002163AB">
        <w:rPr>
          <w:rFonts w:cs="Arial"/>
          <w:sz w:val="24"/>
        </w:rPr>
        <w:t>services.</w:t>
      </w:r>
    </w:p>
    <w:p w:rsidR="002163AB" w:rsidRPr="002163AB" w:rsidRDefault="002163AB" w:rsidP="002163AB">
      <w:pPr>
        <w:pStyle w:val="BodyText"/>
        <w:spacing w:before="10"/>
        <w:rPr>
          <w:rFonts w:ascii="Arial" w:hAnsi="Arial" w:cs="Arial"/>
          <w:sz w:val="20"/>
        </w:rPr>
      </w:pPr>
    </w:p>
    <w:p w:rsidR="002163AB" w:rsidRPr="002163AB" w:rsidRDefault="002163AB" w:rsidP="002163AB">
      <w:pPr>
        <w:pStyle w:val="ListParagraph"/>
        <w:widowControl w:val="0"/>
        <w:numPr>
          <w:ilvl w:val="0"/>
          <w:numId w:val="20"/>
        </w:numPr>
        <w:tabs>
          <w:tab w:val="left" w:pos="1518"/>
          <w:tab w:val="left" w:pos="1519"/>
        </w:tabs>
        <w:autoSpaceDE w:val="0"/>
        <w:autoSpaceDN w:val="0"/>
        <w:spacing w:after="0" w:line="240" w:lineRule="auto"/>
        <w:contextualSpacing w:val="0"/>
        <w:rPr>
          <w:rFonts w:cs="Arial"/>
          <w:sz w:val="24"/>
        </w:rPr>
      </w:pPr>
      <w:r w:rsidRPr="002163AB">
        <w:rPr>
          <w:rFonts w:cs="Arial"/>
          <w:sz w:val="24"/>
        </w:rPr>
        <w:t>To</w:t>
      </w:r>
      <w:r w:rsidRPr="002163AB">
        <w:rPr>
          <w:rFonts w:cs="Arial"/>
          <w:spacing w:val="-4"/>
          <w:sz w:val="24"/>
        </w:rPr>
        <w:t xml:space="preserve"> </w:t>
      </w:r>
      <w:r w:rsidRPr="002163AB">
        <w:rPr>
          <w:rFonts w:cs="Arial"/>
          <w:sz w:val="24"/>
        </w:rPr>
        <w:t>sign</w:t>
      </w:r>
      <w:r w:rsidRPr="002163AB">
        <w:rPr>
          <w:rFonts w:cs="Arial"/>
          <w:spacing w:val="-2"/>
          <w:sz w:val="24"/>
        </w:rPr>
        <w:t xml:space="preserve"> </w:t>
      </w:r>
      <w:r w:rsidRPr="002163AB">
        <w:rPr>
          <w:rFonts w:cs="Arial"/>
          <w:sz w:val="24"/>
        </w:rPr>
        <w:t>public</w:t>
      </w:r>
      <w:r w:rsidRPr="002163AB">
        <w:rPr>
          <w:rFonts w:cs="Arial"/>
          <w:spacing w:val="-3"/>
          <w:sz w:val="24"/>
        </w:rPr>
        <w:t xml:space="preserve"> </w:t>
      </w:r>
      <w:r w:rsidRPr="002163AB">
        <w:rPr>
          <w:rFonts w:cs="Arial"/>
          <w:sz w:val="24"/>
        </w:rPr>
        <w:t>notices</w:t>
      </w:r>
      <w:r w:rsidRPr="002163AB">
        <w:rPr>
          <w:rFonts w:cs="Arial"/>
          <w:spacing w:val="-7"/>
          <w:sz w:val="24"/>
        </w:rPr>
        <w:t xml:space="preserve"> </w:t>
      </w:r>
      <w:r w:rsidRPr="002163AB">
        <w:rPr>
          <w:rFonts w:cs="Arial"/>
          <w:sz w:val="24"/>
        </w:rPr>
        <w:t>on</w:t>
      </w:r>
      <w:r w:rsidRPr="002163AB">
        <w:rPr>
          <w:rFonts w:cs="Arial"/>
          <w:spacing w:val="-1"/>
          <w:sz w:val="24"/>
        </w:rPr>
        <w:t xml:space="preserve"> </w:t>
      </w:r>
      <w:r w:rsidRPr="002163AB">
        <w:rPr>
          <w:rFonts w:cs="Arial"/>
          <w:sz w:val="24"/>
        </w:rPr>
        <w:t>behalf</w:t>
      </w:r>
      <w:r w:rsidRPr="002163AB">
        <w:rPr>
          <w:rFonts w:cs="Arial"/>
          <w:spacing w:val="-2"/>
          <w:sz w:val="24"/>
        </w:rPr>
        <w:t xml:space="preserve"> </w:t>
      </w:r>
      <w:r w:rsidRPr="002163AB">
        <w:rPr>
          <w:rFonts w:cs="Arial"/>
          <w:sz w:val="24"/>
        </w:rPr>
        <w:t>of</w:t>
      </w:r>
      <w:r w:rsidRPr="002163AB">
        <w:rPr>
          <w:rFonts w:cs="Arial"/>
          <w:spacing w:val="-2"/>
          <w:sz w:val="24"/>
        </w:rPr>
        <w:t xml:space="preserve"> </w:t>
      </w:r>
      <w:r w:rsidRPr="002163AB">
        <w:rPr>
          <w:rFonts w:cs="Arial"/>
          <w:sz w:val="24"/>
        </w:rPr>
        <w:t>the</w:t>
      </w:r>
      <w:r w:rsidRPr="002163AB">
        <w:rPr>
          <w:rFonts w:cs="Arial"/>
          <w:spacing w:val="-3"/>
          <w:sz w:val="24"/>
        </w:rPr>
        <w:t xml:space="preserve"> </w:t>
      </w:r>
      <w:r w:rsidRPr="002163AB">
        <w:rPr>
          <w:rFonts w:cs="Arial"/>
          <w:sz w:val="24"/>
        </w:rPr>
        <w:t>Authority.</w:t>
      </w:r>
    </w:p>
    <w:p w:rsidR="002163AB" w:rsidRPr="002163AB" w:rsidRDefault="002163AB" w:rsidP="002163AB">
      <w:pPr>
        <w:pStyle w:val="BodyText"/>
        <w:spacing w:before="10"/>
        <w:rPr>
          <w:rFonts w:ascii="Arial" w:hAnsi="Arial" w:cs="Arial"/>
          <w:sz w:val="20"/>
        </w:rPr>
      </w:pPr>
    </w:p>
    <w:p w:rsidR="002163AB" w:rsidRPr="002163AB" w:rsidRDefault="002163AB" w:rsidP="002163AB">
      <w:pPr>
        <w:pStyle w:val="ListParagraph"/>
        <w:widowControl w:val="0"/>
        <w:numPr>
          <w:ilvl w:val="0"/>
          <w:numId w:val="20"/>
        </w:numPr>
        <w:tabs>
          <w:tab w:val="left" w:pos="1518"/>
          <w:tab w:val="left" w:pos="1519"/>
        </w:tabs>
        <w:autoSpaceDE w:val="0"/>
        <w:autoSpaceDN w:val="0"/>
        <w:spacing w:before="89" w:after="0" w:line="240" w:lineRule="auto"/>
        <w:ind w:right="325"/>
        <w:contextualSpacing w:val="0"/>
        <w:rPr>
          <w:rFonts w:cs="Arial"/>
          <w:sz w:val="24"/>
        </w:rPr>
      </w:pPr>
      <w:r w:rsidRPr="002163AB">
        <w:rPr>
          <w:rFonts w:cs="Arial"/>
          <w:sz w:val="24"/>
        </w:rPr>
        <w:t>To</w:t>
      </w:r>
      <w:r w:rsidRPr="002163AB">
        <w:rPr>
          <w:rFonts w:cs="Arial"/>
          <w:spacing w:val="-5"/>
          <w:sz w:val="24"/>
        </w:rPr>
        <w:t xml:space="preserve"> </w:t>
      </w:r>
      <w:r w:rsidRPr="002163AB">
        <w:rPr>
          <w:rFonts w:cs="Arial"/>
          <w:sz w:val="24"/>
        </w:rPr>
        <w:t>execute</w:t>
      </w:r>
      <w:r w:rsidRPr="002163AB">
        <w:rPr>
          <w:rFonts w:cs="Arial"/>
          <w:spacing w:val="-3"/>
          <w:sz w:val="24"/>
        </w:rPr>
        <w:t xml:space="preserve"> </w:t>
      </w:r>
      <w:r w:rsidRPr="002163AB">
        <w:rPr>
          <w:rFonts w:cs="Arial"/>
          <w:sz w:val="24"/>
        </w:rPr>
        <w:t>documents</w:t>
      </w:r>
      <w:r w:rsidRPr="002163AB">
        <w:rPr>
          <w:rFonts w:cs="Arial"/>
          <w:spacing w:val="-5"/>
          <w:sz w:val="24"/>
        </w:rPr>
        <w:t xml:space="preserve"> </w:t>
      </w:r>
      <w:r w:rsidRPr="002163AB">
        <w:rPr>
          <w:rFonts w:cs="Arial"/>
          <w:sz w:val="24"/>
        </w:rPr>
        <w:t>on</w:t>
      </w:r>
      <w:r w:rsidRPr="002163AB">
        <w:rPr>
          <w:rFonts w:cs="Arial"/>
          <w:spacing w:val="-4"/>
          <w:sz w:val="24"/>
        </w:rPr>
        <w:t xml:space="preserve"> </w:t>
      </w:r>
      <w:r w:rsidRPr="002163AB">
        <w:rPr>
          <w:rFonts w:cs="Arial"/>
          <w:sz w:val="24"/>
        </w:rPr>
        <w:t>behalf</w:t>
      </w:r>
      <w:r w:rsidRPr="002163AB">
        <w:rPr>
          <w:rFonts w:cs="Arial"/>
          <w:spacing w:val="-1"/>
          <w:sz w:val="24"/>
        </w:rPr>
        <w:t xml:space="preserve"> </w:t>
      </w:r>
      <w:r w:rsidRPr="002163AB">
        <w:rPr>
          <w:rFonts w:cs="Arial"/>
          <w:sz w:val="24"/>
        </w:rPr>
        <w:t>of</w:t>
      </w:r>
      <w:r w:rsidRPr="002163AB">
        <w:rPr>
          <w:rFonts w:cs="Arial"/>
          <w:spacing w:val="-2"/>
          <w:sz w:val="24"/>
        </w:rPr>
        <w:t xml:space="preserve"> </w:t>
      </w:r>
      <w:r w:rsidRPr="002163AB">
        <w:rPr>
          <w:rFonts w:cs="Arial"/>
          <w:sz w:val="24"/>
        </w:rPr>
        <w:t>the</w:t>
      </w:r>
      <w:r w:rsidRPr="002163AB">
        <w:rPr>
          <w:rFonts w:cs="Arial"/>
          <w:spacing w:val="-3"/>
          <w:sz w:val="24"/>
        </w:rPr>
        <w:t xml:space="preserve"> </w:t>
      </w:r>
      <w:r w:rsidRPr="002163AB">
        <w:rPr>
          <w:rFonts w:cs="Arial"/>
          <w:sz w:val="24"/>
        </w:rPr>
        <w:t>Authority.</w:t>
      </w:r>
    </w:p>
    <w:p w:rsidR="002163AB" w:rsidRPr="002163AB" w:rsidRDefault="002163AB" w:rsidP="002163AB">
      <w:pPr>
        <w:pStyle w:val="ListParagraph"/>
        <w:rPr>
          <w:rFonts w:cs="Arial"/>
          <w:sz w:val="24"/>
        </w:rPr>
      </w:pPr>
    </w:p>
    <w:p w:rsidR="002163AB" w:rsidRPr="002163AB" w:rsidRDefault="002163AB" w:rsidP="002163AB">
      <w:pPr>
        <w:pStyle w:val="ListParagraph"/>
        <w:widowControl w:val="0"/>
        <w:numPr>
          <w:ilvl w:val="0"/>
          <w:numId w:val="20"/>
        </w:numPr>
        <w:tabs>
          <w:tab w:val="left" w:pos="1518"/>
          <w:tab w:val="left" w:pos="1519"/>
        </w:tabs>
        <w:autoSpaceDE w:val="0"/>
        <w:autoSpaceDN w:val="0"/>
        <w:spacing w:before="89" w:after="0" w:line="240" w:lineRule="auto"/>
        <w:ind w:right="325"/>
        <w:contextualSpacing w:val="0"/>
        <w:rPr>
          <w:rFonts w:cs="Arial"/>
          <w:sz w:val="24"/>
        </w:rPr>
      </w:pPr>
      <w:r w:rsidRPr="002163AB">
        <w:rPr>
          <w:rFonts w:cs="Arial"/>
          <w:sz w:val="24"/>
        </w:rPr>
        <w:t>To act as the Authority’s duly authorised agent for the purposes of the</w:t>
      </w:r>
      <w:r w:rsidRPr="002163AB">
        <w:rPr>
          <w:rFonts w:cs="Arial"/>
          <w:spacing w:val="-65"/>
          <w:sz w:val="24"/>
        </w:rPr>
        <w:t xml:space="preserve"> </w:t>
      </w:r>
      <w:r w:rsidRPr="002163AB">
        <w:rPr>
          <w:rFonts w:cs="Arial"/>
          <w:sz w:val="24"/>
        </w:rPr>
        <w:t>co-ordination</w:t>
      </w:r>
      <w:r w:rsidRPr="002163AB">
        <w:rPr>
          <w:rFonts w:cs="Arial"/>
          <w:spacing w:val="-1"/>
          <w:sz w:val="24"/>
        </w:rPr>
        <w:t xml:space="preserve"> </w:t>
      </w:r>
      <w:r w:rsidRPr="002163AB">
        <w:rPr>
          <w:rFonts w:cs="Arial"/>
          <w:sz w:val="24"/>
        </w:rPr>
        <w:t>of</w:t>
      </w:r>
      <w:r w:rsidRPr="002163AB">
        <w:rPr>
          <w:rFonts w:cs="Arial"/>
          <w:spacing w:val="-1"/>
          <w:sz w:val="24"/>
        </w:rPr>
        <w:t xml:space="preserve"> </w:t>
      </w:r>
      <w:r w:rsidRPr="002163AB">
        <w:rPr>
          <w:rFonts w:cs="Arial"/>
          <w:sz w:val="24"/>
        </w:rPr>
        <w:t>the</w:t>
      </w:r>
      <w:r w:rsidRPr="002163AB">
        <w:rPr>
          <w:rFonts w:cs="Arial"/>
          <w:spacing w:val="-1"/>
          <w:sz w:val="24"/>
        </w:rPr>
        <w:t xml:space="preserve"> </w:t>
      </w:r>
      <w:r w:rsidRPr="002163AB">
        <w:rPr>
          <w:rFonts w:cs="Arial"/>
          <w:sz w:val="24"/>
        </w:rPr>
        <w:t>Authority’s</w:t>
      </w:r>
      <w:r w:rsidRPr="002163AB">
        <w:rPr>
          <w:rFonts w:cs="Arial"/>
          <w:spacing w:val="-1"/>
          <w:sz w:val="24"/>
        </w:rPr>
        <w:t xml:space="preserve"> </w:t>
      </w:r>
      <w:r w:rsidRPr="002163AB">
        <w:rPr>
          <w:rFonts w:cs="Arial"/>
          <w:sz w:val="24"/>
        </w:rPr>
        <w:t>affairs</w:t>
      </w:r>
      <w:r w:rsidRPr="002163AB">
        <w:rPr>
          <w:rFonts w:cs="Arial"/>
          <w:spacing w:val="-1"/>
          <w:sz w:val="24"/>
        </w:rPr>
        <w:t xml:space="preserve"> </w:t>
      </w:r>
      <w:r w:rsidRPr="002163AB">
        <w:rPr>
          <w:rFonts w:cs="Arial"/>
          <w:sz w:val="24"/>
        </w:rPr>
        <w:t>with</w:t>
      </w:r>
      <w:r w:rsidRPr="002163AB">
        <w:rPr>
          <w:rFonts w:cs="Arial"/>
          <w:spacing w:val="-1"/>
          <w:sz w:val="24"/>
        </w:rPr>
        <w:t xml:space="preserve"> </w:t>
      </w:r>
      <w:r w:rsidRPr="002163AB">
        <w:rPr>
          <w:rFonts w:cs="Arial"/>
          <w:sz w:val="24"/>
        </w:rPr>
        <w:t>outside bodies.</w:t>
      </w:r>
    </w:p>
    <w:p w:rsidR="002163AB" w:rsidRPr="002163AB" w:rsidRDefault="002163AB" w:rsidP="002163AB">
      <w:pPr>
        <w:pStyle w:val="BodyText"/>
        <w:spacing w:before="10"/>
        <w:rPr>
          <w:rFonts w:ascii="Arial" w:hAnsi="Arial" w:cs="Arial"/>
          <w:sz w:val="20"/>
        </w:rPr>
      </w:pPr>
    </w:p>
    <w:p w:rsidR="002163AB" w:rsidRPr="002163AB" w:rsidRDefault="002163AB" w:rsidP="002163AB">
      <w:pPr>
        <w:pStyle w:val="ListParagraph"/>
        <w:widowControl w:val="0"/>
        <w:numPr>
          <w:ilvl w:val="0"/>
          <w:numId w:val="20"/>
        </w:numPr>
        <w:tabs>
          <w:tab w:val="left" w:pos="1518"/>
          <w:tab w:val="left" w:pos="1519"/>
        </w:tabs>
        <w:autoSpaceDE w:val="0"/>
        <w:autoSpaceDN w:val="0"/>
        <w:spacing w:before="1" w:after="0" w:line="240" w:lineRule="auto"/>
        <w:ind w:right="178"/>
        <w:contextualSpacing w:val="0"/>
        <w:rPr>
          <w:rFonts w:cs="Arial"/>
          <w:sz w:val="24"/>
        </w:rPr>
      </w:pPr>
      <w:r w:rsidRPr="002163AB">
        <w:rPr>
          <w:rFonts w:cs="Arial"/>
          <w:sz w:val="24"/>
        </w:rPr>
        <w:t>Without prejudice to the power delegated to the Chief Fire Officer to</w:t>
      </w:r>
      <w:r w:rsidRPr="002163AB">
        <w:rPr>
          <w:rFonts w:cs="Arial"/>
          <w:spacing w:val="1"/>
          <w:sz w:val="24"/>
        </w:rPr>
        <w:t xml:space="preserve"> </w:t>
      </w:r>
      <w:r w:rsidRPr="002163AB">
        <w:rPr>
          <w:rFonts w:cs="Arial"/>
          <w:sz w:val="24"/>
        </w:rPr>
        <w:t>institute proceedings, to institute all proceedings (other than in the High</w:t>
      </w:r>
      <w:r w:rsidRPr="002163AB">
        <w:rPr>
          <w:rFonts w:cs="Arial"/>
          <w:spacing w:val="-65"/>
          <w:sz w:val="24"/>
        </w:rPr>
        <w:t xml:space="preserve"> </w:t>
      </w:r>
      <w:r w:rsidRPr="002163AB">
        <w:rPr>
          <w:rFonts w:cs="Arial"/>
          <w:sz w:val="24"/>
        </w:rPr>
        <w:t>Court, Court of Appeal, House of Lords or any of the European</w:t>
      </w:r>
      <w:r w:rsidRPr="002163AB">
        <w:rPr>
          <w:rFonts w:cs="Arial"/>
          <w:spacing w:val="1"/>
          <w:sz w:val="24"/>
        </w:rPr>
        <w:t xml:space="preserve"> </w:t>
      </w:r>
      <w:r w:rsidRPr="002163AB">
        <w:rPr>
          <w:rFonts w:cs="Arial"/>
          <w:sz w:val="24"/>
        </w:rPr>
        <w:t>Community</w:t>
      </w:r>
      <w:r w:rsidRPr="002163AB">
        <w:rPr>
          <w:rFonts w:cs="Arial"/>
          <w:spacing w:val="-4"/>
          <w:sz w:val="24"/>
        </w:rPr>
        <w:t xml:space="preserve"> </w:t>
      </w:r>
      <w:r w:rsidRPr="002163AB">
        <w:rPr>
          <w:rFonts w:cs="Arial"/>
          <w:sz w:val="24"/>
        </w:rPr>
        <w:t>Courts)</w:t>
      </w:r>
      <w:r w:rsidRPr="002163AB">
        <w:rPr>
          <w:rFonts w:cs="Arial"/>
          <w:spacing w:val="-1"/>
          <w:sz w:val="24"/>
        </w:rPr>
        <w:t xml:space="preserve"> </w:t>
      </w:r>
      <w:r w:rsidRPr="002163AB">
        <w:rPr>
          <w:rFonts w:cs="Arial"/>
          <w:sz w:val="24"/>
        </w:rPr>
        <w:t>and</w:t>
      </w:r>
      <w:r w:rsidRPr="002163AB">
        <w:rPr>
          <w:rFonts w:cs="Arial"/>
          <w:spacing w:val="-1"/>
          <w:sz w:val="24"/>
        </w:rPr>
        <w:t xml:space="preserve"> </w:t>
      </w:r>
      <w:r w:rsidRPr="002163AB">
        <w:rPr>
          <w:rFonts w:cs="Arial"/>
          <w:sz w:val="24"/>
        </w:rPr>
        <w:t>to</w:t>
      </w:r>
      <w:r w:rsidRPr="002163AB">
        <w:rPr>
          <w:rFonts w:cs="Arial"/>
          <w:spacing w:val="-2"/>
          <w:sz w:val="24"/>
        </w:rPr>
        <w:t xml:space="preserve"> </w:t>
      </w:r>
      <w:r w:rsidRPr="002163AB">
        <w:rPr>
          <w:rFonts w:cs="Arial"/>
          <w:sz w:val="24"/>
        </w:rPr>
        <w:t>defend</w:t>
      </w:r>
      <w:r w:rsidRPr="002163AB">
        <w:rPr>
          <w:rFonts w:cs="Arial"/>
          <w:spacing w:val="-1"/>
          <w:sz w:val="24"/>
        </w:rPr>
        <w:t xml:space="preserve"> </w:t>
      </w:r>
      <w:r w:rsidRPr="002163AB">
        <w:rPr>
          <w:rFonts w:cs="Arial"/>
          <w:sz w:val="24"/>
        </w:rPr>
        <w:t>and conduct</w:t>
      </w:r>
      <w:r w:rsidRPr="002163AB">
        <w:rPr>
          <w:rFonts w:cs="Arial"/>
          <w:spacing w:val="-1"/>
          <w:sz w:val="24"/>
        </w:rPr>
        <w:t xml:space="preserve"> </w:t>
      </w:r>
      <w:r w:rsidRPr="002163AB">
        <w:rPr>
          <w:rFonts w:cs="Arial"/>
          <w:sz w:val="24"/>
        </w:rPr>
        <w:t>all</w:t>
      </w:r>
      <w:r w:rsidRPr="002163AB">
        <w:rPr>
          <w:rFonts w:cs="Arial"/>
          <w:spacing w:val="-1"/>
          <w:sz w:val="24"/>
        </w:rPr>
        <w:t xml:space="preserve"> </w:t>
      </w:r>
      <w:r w:rsidRPr="002163AB">
        <w:rPr>
          <w:rFonts w:cs="Arial"/>
          <w:sz w:val="24"/>
        </w:rPr>
        <w:t>proceedings.</w:t>
      </w:r>
    </w:p>
    <w:p w:rsidR="002163AB" w:rsidRPr="002163AB" w:rsidRDefault="002163AB" w:rsidP="002163AB">
      <w:pPr>
        <w:pStyle w:val="BodyText"/>
        <w:spacing w:before="9"/>
        <w:rPr>
          <w:rFonts w:ascii="Arial" w:hAnsi="Arial" w:cs="Arial"/>
          <w:sz w:val="20"/>
        </w:rPr>
      </w:pPr>
    </w:p>
    <w:p w:rsidR="002163AB" w:rsidRPr="002163AB" w:rsidRDefault="002163AB" w:rsidP="002163AB">
      <w:pPr>
        <w:pStyle w:val="ListParagraph"/>
        <w:widowControl w:val="0"/>
        <w:numPr>
          <w:ilvl w:val="0"/>
          <w:numId w:val="20"/>
        </w:numPr>
        <w:tabs>
          <w:tab w:val="left" w:pos="1518"/>
          <w:tab w:val="left" w:pos="1519"/>
        </w:tabs>
        <w:autoSpaceDE w:val="0"/>
        <w:autoSpaceDN w:val="0"/>
        <w:spacing w:before="1" w:after="0" w:line="240" w:lineRule="auto"/>
        <w:ind w:right="1120"/>
        <w:contextualSpacing w:val="0"/>
        <w:rPr>
          <w:rFonts w:cs="Arial"/>
          <w:sz w:val="24"/>
        </w:rPr>
      </w:pPr>
      <w:r w:rsidRPr="002163AB">
        <w:rPr>
          <w:rFonts w:cs="Arial"/>
          <w:sz w:val="24"/>
        </w:rPr>
        <w:t>To summon meetings of the Emergency Sub-Committee, after</w:t>
      </w:r>
      <w:r w:rsidRPr="002163AB">
        <w:rPr>
          <w:rFonts w:cs="Arial"/>
          <w:spacing w:val="-64"/>
          <w:sz w:val="24"/>
        </w:rPr>
        <w:t xml:space="preserve"> </w:t>
      </w:r>
      <w:r w:rsidRPr="002163AB">
        <w:rPr>
          <w:rFonts w:cs="Arial"/>
          <w:sz w:val="24"/>
        </w:rPr>
        <w:t>consultation</w:t>
      </w:r>
      <w:r w:rsidRPr="002163AB">
        <w:rPr>
          <w:rFonts w:cs="Arial"/>
          <w:spacing w:val="-1"/>
          <w:sz w:val="24"/>
        </w:rPr>
        <w:t xml:space="preserve"> </w:t>
      </w:r>
      <w:r w:rsidRPr="002163AB">
        <w:rPr>
          <w:rFonts w:cs="Arial"/>
          <w:sz w:val="24"/>
        </w:rPr>
        <w:t>with the</w:t>
      </w:r>
      <w:r w:rsidRPr="002163AB">
        <w:rPr>
          <w:rFonts w:cs="Arial"/>
          <w:spacing w:val="-1"/>
          <w:sz w:val="24"/>
        </w:rPr>
        <w:t xml:space="preserve"> </w:t>
      </w:r>
      <w:r w:rsidRPr="002163AB">
        <w:rPr>
          <w:rFonts w:cs="Arial"/>
          <w:sz w:val="24"/>
        </w:rPr>
        <w:t>Chair</w:t>
      </w:r>
      <w:r w:rsidRPr="002163AB">
        <w:rPr>
          <w:rFonts w:cs="Arial"/>
          <w:spacing w:val="-2"/>
          <w:sz w:val="24"/>
        </w:rPr>
        <w:t xml:space="preserve"> </w:t>
      </w:r>
      <w:r w:rsidRPr="002163AB">
        <w:rPr>
          <w:rFonts w:cs="Arial"/>
          <w:sz w:val="24"/>
        </w:rPr>
        <w:t>and</w:t>
      </w:r>
      <w:r w:rsidRPr="002163AB">
        <w:rPr>
          <w:rFonts w:cs="Arial"/>
          <w:spacing w:val="-1"/>
          <w:sz w:val="24"/>
        </w:rPr>
        <w:t xml:space="preserve"> </w:t>
      </w:r>
      <w:r w:rsidRPr="002163AB">
        <w:rPr>
          <w:rFonts w:cs="Arial"/>
          <w:sz w:val="24"/>
        </w:rPr>
        <w:t>Vice Chair.</w:t>
      </w:r>
    </w:p>
    <w:p w:rsidR="002163AB" w:rsidRPr="002163AB" w:rsidRDefault="002163AB" w:rsidP="002163AB">
      <w:pPr>
        <w:pStyle w:val="BodyText"/>
        <w:spacing w:before="10"/>
        <w:rPr>
          <w:rFonts w:ascii="Arial" w:hAnsi="Arial" w:cs="Arial"/>
          <w:sz w:val="20"/>
        </w:rPr>
      </w:pPr>
    </w:p>
    <w:p w:rsidR="002163AB" w:rsidRPr="002163AB" w:rsidRDefault="002163AB" w:rsidP="002163AB">
      <w:pPr>
        <w:pStyle w:val="ListParagraph"/>
        <w:widowControl w:val="0"/>
        <w:numPr>
          <w:ilvl w:val="2"/>
          <w:numId w:val="19"/>
        </w:numPr>
        <w:tabs>
          <w:tab w:val="left" w:pos="2368"/>
          <w:tab w:val="left" w:pos="2369"/>
        </w:tabs>
        <w:autoSpaceDE w:val="0"/>
        <w:autoSpaceDN w:val="0"/>
        <w:spacing w:after="0" w:line="240" w:lineRule="auto"/>
        <w:ind w:right="235"/>
        <w:contextualSpacing w:val="0"/>
        <w:rPr>
          <w:rFonts w:cs="Arial"/>
          <w:sz w:val="24"/>
        </w:rPr>
      </w:pPr>
      <w:r w:rsidRPr="002163AB">
        <w:rPr>
          <w:rFonts w:cs="Arial"/>
          <w:sz w:val="24"/>
        </w:rPr>
        <w:t>To receive notices of appointment and resignation of members</w:t>
      </w:r>
      <w:r w:rsidRPr="002163AB">
        <w:rPr>
          <w:rFonts w:cs="Arial"/>
          <w:spacing w:val="-64"/>
          <w:sz w:val="24"/>
        </w:rPr>
        <w:t xml:space="preserve"> </w:t>
      </w:r>
      <w:r w:rsidRPr="002163AB">
        <w:rPr>
          <w:rFonts w:cs="Arial"/>
          <w:sz w:val="24"/>
        </w:rPr>
        <w:t>of</w:t>
      </w:r>
      <w:r w:rsidRPr="002163AB">
        <w:rPr>
          <w:rFonts w:cs="Arial"/>
          <w:spacing w:val="1"/>
          <w:sz w:val="24"/>
        </w:rPr>
        <w:t xml:space="preserve"> </w:t>
      </w:r>
      <w:r w:rsidRPr="002163AB">
        <w:rPr>
          <w:rFonts w:cs="Arial"/>
          <w:sz w:val="24"/>
        </w:rPr>
        <w:t>the Authority.</w:t>
      </w:r>
    </w:p>
    <w:p w:rsidR="002163AB" w:rsidRPr="002163AB" w:rsidRDefault="002163AB" w:rsidP="002163AB">
      <w:pPr>
        <w:pStyle w:val="BodyText"/>
        <w:spacing w:before="10"/>
        <w:rPr>
          <w:rFonts w:ascii="Arial" w:hAnsi="Arial" w:cs="Arial"/>
          <w:sz w:val="20"/>
        </w:rPr>
      </w:pPr>
    </w:p>
    <w:p w:rsidR="002163AB" w:rsidRPr="002163AB" w:rsidRDefault="002163AB" w:rsidP="002163AB">
      <w:pPr>
        <w:pStyle w:val="ListParagraph"/>
        <w:widowControl w:val="0"/>
        <w:numPr>
          <w:ilvl w:val="2"/>
          <w:numId w:val="19"/>
        </w:numPr>
        <w:tabs>
          <w:tab w:val="left" w:pos="2368"/>
          <w:tab w:val="left" w:pos="2369"/>
        </w:tabs>
        <w:autoSpaceDE w:val="0"/>
        <w:autoSpaceDN w:val="0"/>
        <w:spacing w:after="0" w:line="240" w:lineRule="auto"/>
        <w:ind w:right="209"/>
        <w:contextualSpacing w:val="0"/>
        <w:rPr>
          <w:rFonts w:cs="Arial"/>
          <w:sz w:val="24"/>
        </w:rPr>
      </w:pPr>
      <w:r w:rsidRPr="002163AB">
        <w:rPr>
          <w:rFonts w:cs="Arial"/>
          <w:sz w:val="24"/>
        </w:rPr>
        <w:t>To keep a record of particulars of any notice given under</w:t>
      </w:r>
      <w:r w:rsidRPr="002163AB">
        <w:rPr>
          <w:rFonts w:cs="Arial"/>
          <w:spacing w:val="1"/>
          <w:sz w:val="24"/>
        </w:rPr>
        <w:t xml:space="preserve"> </w:t>
      </w:r>
      <w:r w:rsidRPr="002163AB">
        <w:rPr>
          <w:rFonts w:cs="Arial"/>
          <w:sz w:val="24"/>
        </w:rPr>
        <w:t>Section 117 of the Local Government Act 1972 by an Officer of</w:t>
      </w:r>
      <w:r w:rsidRPr="002163AB">
        <w:rPr>
          <w:rFonts w:cs="Arial"/>
          <w:spacing w:val="-65"/>
          <w:sz w:val="24"/>
        </w:rPr>
        <w:t xml:space="preserve"> </w:t>
      </w:r>
      <w:r w:rsidRPr="002163AB">
        <w:rPr>
          <w:rFonts w:cs="Arial"/>
          <w:sz w:val="24"/>
        </w:rPr>
        <w:t>the Authority as to a pecuniary interest in any contract or</w:t>
      </w:r>
      <w:r w:rsidRPr="002163AB">
        <w:rPr>
          <w:rFonts w:cs="Arial"/>
          <w:spacing w:val="1"/>
          <w:sz w:val="24"/>
        </w:rPr>
        <w:t xml:space="preserve"> </w:t>
      </w:r>
      <w:r w:rsidRPr="002163AB">
        <w:rPr>
          <w:rFonts w:cs="Arial"/>
          <w:sz w:val="24"/>
        </w:rPr>
        <w:t>proposed</w:t>
      </w:r>
      <w:r w:rsidRPr="002163AB">
        <w:rPr>
          <w:rFonts w:cs="Arial"/>
          <w:spacing w:val="-1"/>
          <w:sz w:val="24"/>
        </w:rPr>
        <w:t xml:space="preserve"> </w:t>
      </w:r>
      <w:r w:rsidRPr="002163AB">
        <w:rPr>
          <w:rFonts w:cs="Arial"/>
          <w:sz w:val="24"/>
        </w:rPr>
        <w:t>contract.</w:t>
      </w:r>
    </w:p>
    <w:p w:rsidR="002163AB" w:rsidRPr="002163AB" w:rsidRDefault="002163AB" w:rsidP="002163AB">
      <w:pPr>
        <w:pStyle w:val="BodyText"/>
        <w:spacing w:before="10"/>
        <w:rPr>
          <w:rFonts w:ascii="Arial" w:hAnsi="Arial" w:cs="Arial"/>
          <w:sz w:val="20"/>
        </w:rPr>
      </w:pPr>
    </w:p>
    <w:p w:rsidR="002163AB" w:rsidRPr="002163AB" w:rsidRDefault="002163AB" w:rsidP="002163AB">
      <w:pPr>
        <w:pStyle w:val="ListParagraph"/>
        <w:widowControl w:val="0"/>
        <w:numPr>
          <w:ilvl w:val="2"/>
          <w:numId w:val="19"/>
        </w:numPr>
        <w:tabs>
          <w:tab w:val="left" w:pos="2368"/>
          <w:tab w:val="left" w:pos="2369"/>
        </w:tabs>
        <w:autoSpaceDE w:val="0"/>
        <w:autoSpaceDN w:val="0"/>
        <w:spacing w:after="0" w:line="240" w:lineRule="auto"/>
        <w:ind w:right="246"/>
        <w:contextualSpacing w:val="0"/>
        <w:rPr>
          <w:rFonts w:cs="Arial"/>
          <w:sz w:val="24"/>
        </w:rPr>
      </w:pPr>
      <w:r w:rsidRPr="002163AB">
        <w:rPr>
          <w:rFonts w:cs="Arial"/>
          <w:sz w:val="24"/>
        </w:rPr>
        <w:t>Under Paragraph 4 of Schedule 12 of the Local Government</w:t>
      </w:r>
      <w:r w:rsidRPr="002163AB">
        <w:rPr>
          <w:rFonts w:cs="Arial"/>
          <w:spacing w:val="1"/>
          <w:sz w:val="24"/>
        </w:rPr>
        <w:t xml:space="preserve"> </w:t>
      </w:r>
      <w:r w:rsidRPr="002163AB">
        <w:rPr>
          <w:rFonts w:cs="Arial"/>
          <w:sz w:val="24"/>
        </w:rPr>
        <w:t>Act 1972, to sign and serve Summonses of Authority meetings</w:t>
      </w:r>
      <w:r w:rsidRPr="002163AB">
        <w:rPr>
          <w:rFonts w:cs="Arial"/>
          <w:spacing w:val="-64"/>
          <w:sz w:val="24"/>
        </w:rPr>
        <w:t xml:space="preserve"> </w:t>
      </w:r>
      <w:r w:rsidRPr="002163AB">
        <w:rPr>
          <w:rFonts w:cs="Arial"/>
          <w:sz w:val="24"/>
        </w:rPr>
        <w:t>to every Member of the Authority and to receive notices from</w:t>
      </w:r>
      <w:r w:rsidRPr="002163AB">
        <w:rPr>
          <w:rFonts w:cs="Arial"/>
          <w:spacing w:val="1"/>
          <w:sz w:val="24"/>
        </w:rPr>
        <w:t xml:space="preserve"> </w:t>
      </w:r>
      <w:r w:rsidRPr="002163AB">
        <w:rPr>
          <w:rFonts w:cs="Arial"/>
          <w:sz w:val="24"/>
        </w:rPr>
        <w:t>Members as to the address to which their Summonses should</w:t>
      </w:r>
      <w:r w:rsidRPr="002163AB">
        <w:rPr>
          <w:rFonts w:cs="Arial"/>
          <w:spacing w:val="1"/>
          <w:sz w:val="24"/>
        </w:rPr>
        <w:t xml:space="preserve"> </w:t>
      </w:r>
      <w:r w:rsidRPr="002163AB">
        <w:rPr>
          <w:rFonts w:cs="Arial"/>
          <w:sz w:val="24"/>
        </w:rPr>
        <w:t>be</w:t>
      </w:r>
      <w:r w:rsidRPr="002163AB">
        <w:rPr>
          <w:rFonts w:cs="Arial"/>
          <w:spacing w:val="-1"/>
          <w:sz w:val="24"/>
        </w:rPr>
        <w:t xml:space="preserve"> </w:t>
      </w:r>
      <w:r w:rsidRPr="002163AB">
        <w:rPr>
          <w:rFonts w:cs="Arial"/>
          <w:sz w:val="24"/>
        </w:rPr>
        <w:t>sent.</w:t>
      </w:r>
    </w:p>
    <w:p w:rsidR="002163AB" w:rsidRPr="002163AB" w:rsidRDefault="002163AB" w:rsidP="002163AB">
      <w:pPr>
        <w:pStyle w:val="BodyText"/>
        <w:spacing w:before="10"/>
        <w:rPr>
          <w:rFonts w:ascii="Arial" w:hAnsi="Arial" w:cs="Arial"/>
          <w:sz w:val="20"/>
        </w:rPr>
      </w:pPr>
    </w:p>
    <w:p w:rsidR="002163AB" w:rsidRPr="002163AB" w:rsidRDefault="002163AB" w:rsidP="002163AB">
      <w:pPr>
        <w:pStyle w:val="ListParagraph"/>
        <w:widowControl w:val="0"/>
        <w:numPr>
          <w:ilvl w:val="2"/>
          <w:numId w:val="19"/>
        </w:numPr>
        <w:tabs>
          <w:tab w:val="left" w:pos="2368"/>
          <w:tab w:val="left" w:pos="2369"/>
        </w:tabs>
        <w:autoSpaceDE w:val="0"/>
        <w:autoSpaceDN w:val="0"/>
        <w:spacing w:before="1" w:after="0" w:line="240" w:lineRule="auto"/>
        <w:ind w:right="396"/>
        <w:contextualSpacing w:val="0"/>
        <w:rPr>
          <w:rFonts w:cs="Arial"/>
          <w:sz w:val="24"/>
        </w:rPr>
      </w:pPr>
      <w:r w:rsidRPr="002163AB">
        <w:rPr>
          <w:rFonts w:cs="Arial"/>
          <w:sz w:val="24"/>
        </w:rPr>
        <w:t>To receive notices under the Local Government (Committees</w:t>
      </w:r>
      <w:r w:rsidRPr="002163AB">
        <w:rPr>
          <w:rFonts w:cs="Arial"/>
          <w:spacing w:val="-64"/>
          <w:sz w:val="24"/>
        </w:rPr>
        <w:t xml:space="preserve"> </w:t>
      </w:r>
      <w:r w:rsidRPr="002163AB">
        <w:rPr>
          <w:rFonts w:cs="Arial"/>
          <w:sz w:val="24"/>
        </w:rPr>
        <w:t>and</w:t>
      </w:r>
      <w:r w:rsidRPr="002163AB">
        <w:rPr>
          <w:rFonts w:cs="Arial"/>
          <w:spacing w:val="-3"/>
          <w:sz w:val="24"/>
        </w:rPr>
        <w:t xml:space="preserve"> </w:t>
      </w:r>
      <w:r w:rsidRPr="002163AB">
        <w:rPr>
          <w:rFonts w:cs="Arial"/>
          <w:sz w:val="24"/>
        </w:rPr>
        <w:t>Political Groups)</w:t>
      </w:r>
      <w:r w:rsidRPr="002163AB">
        <w:rPr>
          <w:rFonts w:cs="Arial"/>
          <w:spacing w:val="-4"/>
          <w:sz w:val="24"/>
        </w:rPr>
        <w:t xml:space="preserve"> </w:t>
      </w:r>
      <w:r w:rsidRPr="002163AB">
        <w:rPr>
          <w:rFonts w:cs="Arial"/>
          <w:sz w:val="24"/>
        </w:rPr>
        <w:t>Regulations 1990 (as</w:t>
      </w:r>
      <w:r w:rsidRPr="002163AB">
        <w:rPr>
          <w:rFonts w:cs="Arial"/>
          <w:spacing w:val="-3"/>
          <w:sz w:val="24"/>
        </w:rPr>
        <w:t xml:space="preserve"> </w:t>
      </w:r>
      <w:r w:rsidRPr="002163AB">
        <w:rPr>
          <w:rFonts w:cs="Arial"/>
          <w:sz w:val="24"/>
        </w:rPr>
        <w:t>amended).</w:t>
      </w:r>
    </w:p>
    <w:p w:rsidR="002163AB" w:rsidRPr="002163AB" w:rsidRDefault="002163AB" w:rsidP="002163AB">
      <w:pPr>
        <w:pStyle w:val="BodyText"/>
        <w:spacing w:before="10"/>
        <w:rPr>
          <w:rFonts w:ascii="Arial" w:hAnsi="Arial" w:cs="Arial"/>
          <w:sz w:val="20"/>
        </w:rPr>
      </w:pPr>
    </w:p>
    <w:p w:rsidR="002163AB" w:rsidRPr="002163AB" w:rsidRDefault="002163AB" w:rsidP="002163AB">
      <w:pPr>
        <w:pStyle w:val="ListParagraph"/>
        <w:widowControl w:val="0"/>
        <w:numPr>
          <w:ilvl w:val="0"/>
          <w:numId w:val="20"/>
        </w:numPr>
        <w:tabs>
          <w:tab w:val="left" w:pos="1518"/>
          <w:tab w:val="left" w:pos="1519"/>
        </w:tabs>
        <w:autoSpaceDE w:val="0"/>
        <w:autoSpaceDN w:val="0"/>
        <w:spacing w:after="0" w:line="240" w:lineRule="auto"/>
        <w:ind w:right="283"/>
        <w:contextualSpacing w:val="0"/>
        <w:rPr>
          <w:rFonts w:cs="Arial"/>
          <w:sz w:val="24"/>
        </w:rPr>
      </w:pPr>
      <w:r w:rsidRPr="002163AB">
        <w:rPr>
          <w:rFonts w:cs="Arial"/>
          <w:sz w:val="24"/>
        </w:rPr>
        <w:t>In consultation with the Chair, to authorise the following categories of</w:t>
      </w:r>
      <w:r w:rsidRPr="002163AB">
        <w:rPr>
          <w:rFonts w:cs="Arial"/>
          <w:spacing w:val="1"/>
          <w:sz w:val="24"/>
        </w:rPr>
        <w:t xml:space="preserve"> </w:t>
      </w:r>
      <w:r w:rsidRPr="002163AB">
        <w:rPr>
          <w:rFonts w:cs="Arial"/>
          <w:sz w:val="24"/>
        </w:rPr>
        <w:t xml:space="preserve">changes to Standing Orders; </w:t>
      </w:r>
    </w:p>
    <w:p w:rsidR="002163AB" w:rsidRPr="002163AB" w:rsidRDefault="002163AB" w:rsidP="002163AB">
      <w:pPr>
        <w:pStyle w:val="ListParagraph"/>
        <w:tabs>
          <w:tab w:val="left" w:pos="1518"/>
          <w:tab w:val="left" w:pos="1519"/>
        </w:tabs>
        <w:ind w:right="283"/>
        <w:rPr>
          <w:rFonts w:cs="Arial"/>
          <w:sz w:val="24"/>
        </w:rPr>
      </w:pPr>
    </w:p>
    <w:p w:rsidR="002163AB" w:rsidRPr="002163AB" w:rsidRDefault="002163AB" w:rsidP="002163AB">
      <w:pPr>
        <w:tabs>
          <w:tab w:val="left" w:pos="2268"/>
        </w:tabs>
        <w:ind w:left="2268" w:right="283" w:hanging="425"/>
        <w:rPr>
          <w:rFonts w:ascii="Arial" w:hAnsi="Arial" w:cs="Arial"/>
        </w:rPr>
      </w:pPr>
      <w:r w:rsidRPr="002163AB">
        <w:rPr>
          <w:rFonts w:ascii="Arial" w:hAnsi="Arial" w:cs="Arial"/>
        </w:rPr>
        <w:t xml:space="preserve">(i) </w:t>
      </w:r>
      <w:r w:rsidRPr="002163AB">
        <w:rPr>
          <w:rFonts w:ascii="Arial" w:hAnsi="Arial" w:cs="Arial"/>
        </w:rPr>
        <w:tab/>
        <w:t>changes which are necessary to give</w:t>
      </w:r>
      <w:r w:rsidRPr="002163AB">
        <w:rPr>
          <w:rFonts w:ascii="Arial" w:hAnsi="Arial" w:cs="Arial"/>
          <w:spacing w:val="1"/>
        </w:rPr>
        <w:t xml:space="preserve"> </w:t>
      </w:r>
      <w:r w:rsidRPr="002163AB">
        <w:rPr>
          <w:rFonts w:ascii="Arial" w:hAnsi="Arial" w:cs="Arial"/>
        </w:rPr>
        <w:t>effect to decisions of the Authority or a committee or sub-committee of</w:t>
      </w:r>
      <w:r w:rsidRPr="002163AB">
        <w:rPr>
          <w:rFonts w:ascii="Arial" w:hAnsi="Arial" w:cs="Arial"/>
          <w:spacing w:val="-64"/>
        </w:rPr>
        <w:t xml:space="preserve"> </w:t>
      </w:r>
      <w:r w:rsidRPr="002163AB">
        <w:rPr>
          <w:rFonts w:ascii="Arial" w:hAnsi="Arial" w:cs="Arial"/>
        </w:rPr>
        <w:t>the Authority or Authority</w:t>
      </w:r>
      <w:r w:rsidRPr="002163AB">
        <w:rPr>
          <w:rFonts w:ascii="Arial" w:hAnsi="Arial" w:cs="Arial"/>
        </w:rPr>
        <w:tab/>
        <w:t>officers in accordance with their functions or delegated powers which need to be reflected in the Standing Orders;</w:t>
      </w:r>
    </w:p>
    <w:p w:rsidR="002163AB" w:rsidRPr="002163AB" w:rsidRDefault="002163AB" w:rsidP="002163AB">
      <w:pPr>
        <w:tabs>
          <w:tab w:val="left" w:pos="1518"/>
          <w:tab w:val="left" w:pos="1519"/>
        </w:tabs>
        <w:ind w:right="283"/>
        <w:rPr>
          <w:rFonts w:ascii="Arial" w:hAnsi="Arial" w:cs="Arial"/>
        </w:rPr>
      </w:pPr>
    </w:p>
    <w:p w:rsidR="002163AB" w:rsidRPr="002163AB" w:rsidRDefault="002163AB" w:rsidP="002163AB">
      <w:pPr>
        <w:pStyle w:val="ListParagraph"/>
        <w:widowControl w:val="0"/>
        <w:numPr>
          <w:ilvl w:val="0"/>
          <w:numId w:val="18"/>
        </w:numPr>
        <w:tabs>
          <w:tab w:val="left" w:pos="2410"/>
        </w:tabs>
        <w:autoSpaceDE w:val="0"/>
        <w:autoSpaceDN w:val="0"/>
        <w:spacing w:after="0" w:line="240" w:lineRule="auto"/>
        <w:ind w:left="2410" w:right="180" w:hanging="567"/>
        <w:contextualSpacing w:val="0"/>
        <w:rPr>
          <w:rFonts w:cs="Arial"/>
          <w:sz w:val="24"/>
        </w:rPr>
      </w:pPr>
      <w:r w:rsidRPr="002163AB">
        <w:rPr>
          <w:rFonts w:cs="Arial"/>
          <w:sz w:val="24"/>
        </w:rPr>
        <w:t>changes which give effect to changes in the law which apply directly to the Authority and need to be reflected in the Standing Orders; and</w:t>
      </w:r>
    </w:p>
    <w:p w:rsidR="002163AB" w:rsidRPr="002163AB" w:rsidRDefault="002163AB" w:rsidP="002163AB">
      <w:pPr>
        <w:pStyle w:val="ListParagraph"/>
        <w:tabs>
          <w:tab w:val="left" w:pos="1850"/>
        </w:tabs>
        <w:ind w:right="180"/>
        <w:rPr>
          <w:rFonts w:cs="Arial"/>
          <w:sz w:val="24"/>
        </w:rPr>
      </w:pPr>
    </w:p>
    <w:p w:rsidR="002163AB" w:rsidRPr="002163AB" w:rsidRDefault="002163AB" w:rsidP="002163AB">
      <w:pPr>
        <w:pStyle w:val="ListParagraph"/>
        <w:widowControl w:val="0"/>
        <w:numPr>
          <w:ilvl w:val="0"/>
          <w:numId w:val="18"/>
        </w:numPr>
        <w:tabs>
          <w:tab w:val="left" w:pos="2552"/>
        </w:tabs>
        <w:autoSpaceDE w:val="0"/>
        <w:autoSpaceDN w:val="0"/>
        <w:spacing w:after="0" w:line="240" w:lineRule="auto"/>
        <w:ind w:left="2410" w:right="241" w:hanging="567"/>
        <w:contextualSpacing w:val="0"/>
        <w:rPr>
          <w:rFonts w:cs="Arial"/>
        </w:rPr>
      </w:pPr>
      <w:r w:rsidRPr="002163AB">
        <w:rPr>
          <w:rFonts w:cs="Arial"/>
          <w:sz w:val="24"/>
        </w:rPr>
        <w:t>Changes which make typographical and stylistic corrections. For th</w:t>
      </w:r>
      <w:r w:rsidRPr="002163AB">
        <w:rPr>
          <w:rFonts w:cs="Arial"/>
        </w:rPr>
        <w:t>e purposes of this paragraph, the term “Standing Orders” shall mean the Standing Orders of the Authority, the Financial Regulations, the Delegation Scheme, the Terms of Reference, the Codes of Conduct (including Dealing with Complaints against Members), the Members’ Allowances Scheme and Data Protection Guidance for Members.</w:t>
      </w:r>
    </w:p>
    <w:p w:rsidR="002163AB" w:rsidRPr="002163AB" w:rsidRDefault="002163AB" w:rsidP="002163AB">
      <w:pPr>
        <w:pStyle w:val="BodyText"/>
        <w:spacing w:before="10"/>
        <w:rPr>
          <w:rFonts w:ascii="Arial" w:hAnsi="Arial" w:cs="Arial"/>
          <w:sz w:val="20"/>
        </w:rPr>
      </w:pPr>
    </w:p>
    <w:p w:rsidR="002163AB" w:rsidRPr="002163AB" w:rsidRDefault="002163AB" w:rsidP="002163AB">
      <w:pPr>
        <w:pStyle w:val="Heading1"/>
        <w:tabs>
          <w:tab w:val="left" w:pos="952"/>
        </w:tabs>
        <w:ind w:left="100"/>
        <w:rPr>
          <w:rFonts w:ascii="Arial" w:hAnsi="Arial" w:cs="Arial"/>
        </w:rPr>
      </w:pPr>
      <w:r w:rsidRPr="002163AB">
        <w:rPr>
          <w:rFonts w:ascii="Arial" w:hAnsi="Arial" w:cs="Arial"/>
        </w:rPr>
        <w:t>1.(b)</w:t>
      </w:r>
      <w:r w:rsidRPr="002163AB">
        <w:rPr>
          <w:rFonts w:ascii="Arial" w:hAnsi="Arial" w:cs="Arial"/>
        </w:rPr>
        <w:tab/>
      </w:r>
      <w:r w:rsidRPr="002163AB">
        <w:rPr>
          <w:rFonts w:ascii="Arial" w:hAnsi="Arial" w:cs="Arial"/>
          <w:b/>
        </w:rPr>
        <w:t>Deputy</w:t>
      </w:r>
      <w:r w:rsidRPr="002163AB">
        <w:rPr>
          <w:rFonts w:ascii="Arial" w:hAnsi="Arial" w:cs="Arial"/>
          <w:b/>
          <w:spacing w:val="-4"/>
        </w:rPr>
        <w:t xml:space="preserve"> </w:t>
      </w:r>
      <w:r w:rsidRPr="002163AB">
        <w:rPr>
          <w:rFonts w:ascii="Arial" w:hAnsi="Arial" w:cs="Arial"/>
          <w:b/>
        </w:rPr>
        <w:t>Clerk</w:t>
      </w:r>
    </w:p>
    <w:p w:rsidR="002163AB" w:rsidRPr="002163AB" w:rsidRDefault="002163AB" w:rsidP="002163AB">
      <w:pPr>
        <w:pStyle w:val="BodyText"/>
        <w:spacing w:before="11"/>
        <w:rPr>
          <w:rFonts w:ascii="Arial" w:hAnsi="Arial" w:cs="Arial"/>
          <w:b/>
          <w:sz w:val="20"/>
        </w:rPr>
      </w:pPr>
    </w:p>
    <w:p w:rsidR="002163AB" w:rsidRPr="002163AB" w:rsidRDefault="002163AB" w:rsidP="002163AB">
      <w:pPr>
        <w:pStyle w:val="ListParagraph"/>
        <w:widowControl w:val="0"/>
        <w:numPr>
          <w:ilvl w:val="0"/>
          <w:numId w:val="17"/>
        </w:numPr>
        <w:tabs>
          <w:tab w:val="left" w:pos="1518"/>
          <w:tab w:val="left" w:pos="1519"/>
        </w:tabs>
        <w:autoSpaceDE w:val="0"/>
        <w:autoSpaceDN w:val="0"/>
        <w:spacing w:after="0" w:line="240" w:lineRule="auto"/>
        <w:contextualSpacing w:val="0"/>
        <w:rPr>
          <w:rFonts w:cs="Arial"/>
          <w:sz w:val="24"/>
        </w:rPr>
      </w:pPr>
      <w:r w:rsidRPr="002163AB">
        <w:rPr>
          <w:rFonts w:cs="Arial"/>
          <w:sz w:val="24"/>
        </w:rPr>
        <w:t>To</w:t>
      </w:r>
      <w:r w:rsidRPr="002163AB">
        <w:rPr>
          <w:rFonts w:cs="Arial"/>
          <w:spacing w:val="-4"/>
          <w:sz w:val="24"/>
        </w:rPr>
        <w:t xml:space="preserve"> </w:t>
      </w:r>
      <w:r w:rsidRPr="002163AB">
        <w:rPr>
          <w:rFonts w:cs="Arial"/>
          <w:sz w:val="24"/>
        </w:rPr>
        <w:t>act</w:t>
      </w:r>
      <w:r w:rsidRPr="002163AB">
        <w:rPr>
          <w:rFonts w:cs="Arial"/>
          <w:spacing w:val="-4"/>
          <w:sz w:val="24"/>
        </w:rPr>
        <w:t xml:space="preserve"> </w:t>
      </w:r>
      <w:r w:rsidRPr="002163AB">
        <w:rPr>
          <w:rFonts w:cs="Arial"/>
          <w:sz w:val="24"/>
        </w:rPr>
        <w:t>as</w:t>
      </w:r>
      <w:r w:rsidRPr="002163AB">
        <w:rPr>
          <w:rFonts w:cs="Arial"/>
          <w:spacing w:val="-1"/>
          <w:sz w:val="24"/>
        </w:rPr>
        <w:t xml:space="preserve"> </w:t>
      </w:r>
      <w:r w:rsidRPr="002163AB">
        <w:rPr>
          <w:rFonts w:cs="Arial"/>
          <w:sz w:val="24"/>
        </w:rPr>
        <w:t>the</w:t>
      </w:r>
      <w:r w:rsidRPr="002163AB">
        <w:rPr>
          <w:rFonts w:cs="Arial"/>
          <w:spacing w:val="-2"/>
          <w:sz w:val="24"/>
        </w:rPr>
        <w:t xml:space="preserve"> </w:t>
      </w:r>
      <w:r w:rsidRPr="002163AB">
        <w:rPr>
          <w:rFonts w:cs="Arial"/>
          <w:sz w:val="24"/>
        </w:rPr>
        <w:t>Authority’s</w:t>
      </w:r>
      <w:r w:rsidRPr="002163AB">
        <w:rPr>
          <w:rFonts w:cs="Arial"/>
          <w:spacing w:val="-2"/>
          <w:sz w:val="24"/>
        </w:rPr>
        <w:t xml:space="preserve"> </w:t>
      </w:r>
      <w:r w:rsidRPr="002163AB">
        <w:rPr>
          <w:rFonts w:cs="Arial"/>
          <w:sz w:val="24"/>
        </w:rPr>
        <w:t>Monitoring</w:t>
      </w:r>
      <w:r w:rsidRPr="002163AB">
        <w:rPr>
          <w:rFonts w:cs="Arial"/>
          <w:spacing w:val="-3"/>
          <w:sz w:val="24"/>
        </w:rPr>
        <w:t xml:space="preserve"> </w:t>
      </w:r>
      <w:r w:rsidRPr="002163AB">
        <w:rPr>
          <w:rFonts w:cs="Arial"/>
          <w:sz w:val="24"/>
        </w:rPr>
        <w:t>Officer</w:t>
      </w:r>
    </w:p>
    <w:p w:rsidR="002163AB" w:rsidRPr="002163AB" w:rsidRDefault="002163AB" w:rsidP="002163AB">
      <w:pPr>
        <w:pStyle w:val="BodyText"/>
        <w:spacing w:before="10"/>
        <w:rPr>
          <w:rFonts w:ascii="Arial" w:hAnsi="Arial" w:cs="Arial"/>
          <w:sz w:val="20"/>
        </w:rPr>
      </w:pPr>
    </w:p>
    <w:p w:rsidR="002163AB" w:rsidRPr="002163AB" w:rsidRDefault="002163AB" w:rsidP="002163AB">
      <w:pPr>
        <w:pStyle w:val="ListParagraph"/>
        <w:widowControl w:val="0"/>
        <w:numPr>
          <w:ilvl w:val="0"/>
          <w:numId w:val="17"/>
        </w:numPr>
        <w:tabs>
          <w:tab w:val="left" w:pos="1518"/>
          <w:tab w:val="left" w:pos="1519"/>
        </w:tabs>
        <w:autoSpaceDE w:val="0"/>
        <w:autoSpaceDN w:val="0"/>
        <w:spacing w:after="0" w:line="240" w:lineRule="auto"/>
        <w:ind w:right="190"/>
        <w:contextualSpacing w:val="0"/>
        <w:rPr>
          <w:rFonts w:cs="Arial"/>
          <w:sz w:val="24"/>
        </w:rPr>
      </w:pPr>
      <w:r w:rsidRPr="002163AB">
        <w:rPr>
          <w:rFonts w:cs="Arial"/>
          <w:sz w:val="24"/>
        </w:rPr>
        <w:t>In the absence of the Clerk to carry out any of the powers and duties of</w:t>
      </w:r>
      <w:r w:rsidRPr="002163AB">
        <w:rPr>
          <w:rFonts w:cs="Arial"/>
          <w:spacing w:val="-64"/>
          <w:sz w:val="24"/>
        </w:rPr>
        <w:t xml:space="preserve"> </w:t>
      </w:r>
      <w:r w:rsidRPr="002163AB">
        <w:rPr>
          <w:rFonts w:cs="Arial"/>
          <w:sz w:val="24"/>
        </w:rPr>
        <w:t>the</w:t>
      </w:r>
      <w:r w:rsidRPr="002163AB">
        <w:rPr>
          <w:rFonts w:cs="Arial"/>
          <w:spacing w:val="-1"/>
          <w:sz w:val="24"/>
        </w:rPr>
        <w:t xml:space="preserve"> </w:t>
      </w:r>
      <w:r w:rsidRPr="002163AB">
        <w:rPr>
          <w:rFonts w:cs="Arial"/>
          <w:sz w:val="24"/>
        </w:rPr>
        <w:t>Clerk listed above</w:t>
      </w:r>
    </w:p>
    <w:p w:rsidR="002163AB" w:rsidRPr="002163AB" w:rsidRDefault="002163AB" w:rsidP="002163AB">
      <w:pPr>
        <w:pStyle w:val="ListParagraph"/>
        <w:tabs>
          <w:tab w:val="left" w:pos="1518"/>
          <w:tab w:val="left" w:pos="1519"/>
        </w:tabs>
        <w:ind w:right="190"/>
        <w:rPr>
          <w:rFonts w:cs="Arial"/>
          <w:sz w:val="24"/>
        </w:rPr>
      </w:pPr>
    </w:p>
    <w:p w:rsidR="002163AB" w:rsidRPr="002163AB" w:rsidRDefault="002163AB" w:rsidP="002163AB">
      <w:pPr>
        <w:pStyle w:val="Heading1"/>
        <w:keepNext w:val="0"/>
        <w:widowControl w:val="0"/>
        <w:numPr>
          <w:ilvl w:val="0"/>
          <w:numId w:val="16"/>
        </w:numPr>
        <w:tabs>
          <w:tab w:val="left" w:pos="952"/>
          <w:tab w:val="left" w:pos="953"/>
        </w:tabs>
        <w:autoSpaceDE w:val="0"/>
        <w:autoSpaceDN w:val="0"/>
        <w:spacing w:before="79"/>
        <w:ind w:hanging="853"/>
        <w:rPr>
          <w:rFonts w:ascii="Arial" w:hAnsi="Arial" w:cs="Arial"/>
          <w:b/>
        </w:rPr>
      </w:pPr>
      <w:r w:rsidRPr="002163AB">
        <w:rPr>
          <w:rFonts w:ascii="Arial" w:hAnsi="Arial" w:cs="Arial"/>
          <w:b/>
        </w:rPr>
        <w:t>Finance</w:t>
      </w:r>
      <w:r w:rsidRPr="002163AB">
        <w:rPr>
          <w:rFonts w:ascii="Arial" w:hAnsi="Arial" w:cs="Arial"/>
          <w:b/>
          <w:spacing w:val="-2"/>
        </w:rPr>
        <w:t xml:space="preserve"> </w:t>
      </w:r>
      <w:r w:rsidRPr="002163AB">
        <w:rPr>
          <w:rFonts w:ascii="Arial" w:hAnsi="Arial" w:cs="Arial"/>
          <w:b/>
        </w:rPr>
        <w:t>Officer</w:t>
      </w:r>
    </w:p>
    <w:p w:rsidR="002163AB" w:rsidRPr="002163AB" w:rsidRDefault="002163AB" w:rsidP="002163AB">
      <w:pPr>
        <w:pStyle w:val="BodyText"/>
        <w:spacing w:before="11"/>
        <w:rPr>
          <w:rFonts w:ascii="Arial" w:hAnsi="Arial" w:cs="Arial"/>
          <w:b/>
          <w:sz w:val="20"/>
        </w:rPr>
      </w:pPr>
    </w:p>
    <w:p w:rsidR="002163AB" w:rsidRPr="002163AB" w:rsidRDefault="002163AB" w:rsidP="002163AB">
      <w:pPr>
        <w:pStyle w:val="ListParagraph"/>
        <w:widowControl w:val="0"/>
        <w:numPr>
          <w:ilvl w:val="1"/>
          <w:numId w:val="16"/>
        </w:numPr>
        <w:tabs>
          <w:tab w:val="left" w:pos="1518"/>
          <w:tab w:val="left" w:pos="1519"/>
        </w:tabs>
        <w:autoSpaceDE w:val="0"/>
        <w:autoSpaceDN w:val="0"/>
        <w:spacing w:after="0" w:line="240" w:lineRule="auto"/>
        <w:ind w:right="670"/>
        <w:contextualSpacing w:val="0"/>
        <w:rPr>
          <w:rFonts w:cs="Arial"/>
          <w:sz w:val="24"/>
        </w:rPr>
      </w:pPr>
      <w:r w:rsidRPr="002163AB">
        <w:rPr>
          <w:rFonts w:cs="Arial"/>
          <w:sz w:val="24"/>
        </w:rPr>
        <w:t>To act under Section 73 of the Local Government Act 1985 as the</w:t>
      </w:r>
      <w:r w:rsidRPr="002163AB">
        <w:rPr>
          <w:rFonts w:cs="Arial"/>
          <w:spacing w:val="1"/>
          <w:sz w:val="24"/>
        </w:rPr>
        <w:t xml:space="preserve"> </w:t>
      </w:r>
      <w:r w:rsidRPr="002163AB">
        <w:rPr>
          <w:rFonts w:cs="Arial"/>
          <w:sz w:val="24"/>
        </w:rPr>
        <w:t>responsible officer for the administration of the Authority’s financial</w:t>
      </w:r>
      <w:r w:rsidRPr="002163AB">
        <w:rPr>
          <w:rFonts w:cs="Arial"/>
          <w:spacing w:val="-64"/>
          <w:sz w:val="24"/>
        </w:rPr>
        <w:t xml:space="preserve"> </w:t>
      </w:r>
      <w:r w:rsidRPr="002163AB">
        <w:rPr>
          <w:rFonts w:cs="Arial"/>
          <w:sz w:val="24"/>
        </w:rPr>
        <w:t>affairs.</w:t>
      </w:r>
    </w:p>
    <w:p w:rsidR="002163AB" w:rsidRPr="002163AB" w:rsidRDefault="002163AB" w:rsidP="002163AB">
      <w:pPr>
        <w:pStyle w:val="BodyText"/>
        <w:spacing w:before="10"/>
        <w:rPr>
          <w:rFonts w:ascii="Arial" w:hAnsi="Arial" w:cs="Arial"/>
          <w:sz w:val="20"/>
        </w:rPr>
      </w:pPr>
    </w:p>
    <w:p w:rsidR="002163AB" w:rsidRPr="002163AB" w:rsidRDefault="002163AB" w:rsidP="002163AB">
      <w:pPr>
        <w:pStyle w:val="ListParagraph"/>
        <w:widowControl w:val="0"/>
        <w:numPr>
          <w:ilvl w:val="1"/>
          <w:numId w:val="16"/>
        </w:numPr>
        <w:tabs>
          <w:tab w:val="left" w:pos="1518"/>
          <w:tab w:val="left" w:pos="1519"/>
        </w:tabs>
        <w:autoSpaceDE w:val="0"/>
        <w:autoSpaceDN w:val="0"/>
        <w:spacing w:after="0" w:line="240" w:lineRule="auto"/>
        <w:ind w:right="162"/>
        <w:contextualSpacing w:val="0"/>
        <w:rPr>
          <w:rFonts w:cs="Arial"/>
          <w:sz w:val="24"/>
        </w:rPr>
      </w:pPr>
      <w:r w:rsidRPr="002163AB">
        <w:rPr>
          <w:rFonts w:cs="Arial"/>
          <w:sz w:val="24"/>
        </w:rPr>
        <w:t>To arrange all necessary borrowing in accordance with the policy of the</w:t>
      </w:r>
      <w:r w:rsidRPr="002163AB">
        <w:rPr>
          <w:rFonts w:cs="Arial"/>
          <w:spacing w:val="-64"/>
          <w:sz w:val="24"/>
        </w:rPr>
        <w:t xml:space="preserve"> </w:t>
      </w:r>
      <w:r w:rsidRPr="002163AB">
        <w:rPr>
          <w:rFonts w:cs="Arial"/>
          <w:sz w:val="24"/>
        </w:rPr>
        <w:t>Authority, including the issue or renewal or repayment of Bonds and</w:t>
      </w:r>
      <w:r w:rsidRPr="002163AB">
        <w:rPr>
          <w:rFonts w:cs="Arial"/>
          <w:spacing w:val="1"/>
          <w:sz w:val="24"/>
        </w:rPr>
        <w:t xml:space="preserve"> </w:t>
      </w:r>
      <w:r w:rsidRPr="002163AB">
        <w:rPr>
          <w:rFonts w:cs="Arial"/>
          <w:sz w:val="24"/>
        </w:rPr>
        <w:t>Temporary</w:t>
      </w:r>
      <w:r w:rsidRPr="002163AB">
        <w:rPr>
          <w:rFonts w:cs="Arial"/>
          <w:spacing w:val="-4"/>
          <w:sz w:val="24"/>
        </w:rPr>
        <w:t xml:space="preserve"> </w:t>
      </w:r>
      <w:r w:rsidRPr="002163AB">
        <w:rPr>
          <w:rFonts w:cs="Arial"/>
          <w:sz w:val="24"/>
        </w:rPr>
        <w:t>Loans.</w:t>
      </w:r>
    </w:p>
    <w:p w:rsidR="002163AB" w:rsidRPr="002163AB" w:rsidRDefault="002163AB" w:rsidP="002163AB">
      <w:pPr>
        <w:pStyle w:val="BodyText"/>
        <w:spacing w:before="10"/>
        <w:rPr>
          <w:rFonts w:ascii="Arial" w:hAnsi="Arial" w:cs="Arial"/>
          <w:sz w:val="20"/>
        </w:rPr>
      </w:pPr>
    </w:p>
    <w:p w:rsidR="002163AB" w:rsidRPr="002163AB" w:rsidRDefault="002163AB" w:rsidP="002163AB">
      <w:pPr>
        <w:pStyle w:val="ListParagraph"/>
        <w:widowControl w:val="0"/>
        <w:numPr>
          <w:ilvl w:val="1"/>
          <w:numId w:val="16"/>
        </w:numPr>
        <w:tabs>
          <w:tab w:val="left" w:pos="1518"/>
          <w:tab w:val="left" w:pos="1519"/>
        </w:tabs>
        <w:autoSpaceDE w:val="0"/>
        <w:autoSpaceDN w:val="0"/>
        <w:spacing w:after="0" w:line="240" w:lineRule="auto"/>
        <w:ind w:right="585"/>
        <w:contextualSpacing w:val="0"/>
        <w:rPr>
          <w:rFonts w:cs="Arial"/>
          <w:sz w:val="24"/>
        </w:rPr>
      </w:pPr>
      <w:r w:rsidRPr="002163AB">
        <w:rPr>
          <w:rFonts w:cs="Arial"/>
          <w:sz w:val="24"/>
        </w:rPr>
        <w:t>To effect all insurance cover which is considered by those to be</w:t>
      </w:r>
      <w:r w:rsidRPr="002163AB">
        <w:rPr>
          <w:rFonts w:cs="Arial"/>
          <w:spacing w:val="1"/>
          <w:sz w:val="24"/>
        </w:rPr>
        <w:t xml:space="preserve"> </w:t>
      </w:r>
      <w:r w:rsidRPr="002163AB">
        <w:rPr>
          <w:rFonts w:cs="Arial"/>
          <w:sz w:val="24"/>
        </w:rPr>
        <w:t>necessary and to negotiate and accept new terms for such external</w:t>
      </w:r>
      <w:r w:rsidRPr="002163AB">
        <w:rPr>
          <w:rFonts w:cs="Arial"/>
          <w:spacing w:val="-64"/>
          <w:sz w:val="24"/>
        </w:rPr>
        <w:t xml:space="preserve"> </w:t>
      </w:r>
      <w:r w:rsidRPr="002163AB">
        <w:rPr>
          <w:rFonts w:cs="Arial"/>
          <w:sz w:val="24"/>
        </w:rPr>
        <w:t>insurance</w:t>
      </w:r>
      <w:r w:rsidRPr="002163AB">
        <w:rPr>
          <w:rFonts w:cs="Arial"/>
          <w:spacing w:val="-3"/>
          <w:sz w:val="24"/>
        </w:rPr>
        <w:t xml:space="preserve"> </w:t>
      </w:r>
      <w:r w:rsidRPr="002163AB">
        <w:rPr>
          <w:rFonts w:cs="Arial"/>
          <w:sz w:val="24"/>
        </w:rPr>
        <w:t>policies</w:t>
      </w:r>
      <w:r w:rsidRPr="002163AB">
        <w:rPr>
          <w:rFonts w:cs="Arial"/>
          <w:spacing w:val="-2"/>
          <w:sz w:val="24"/>
        </w:rPr>
        <w:t xml:space="preserve"> </w:t>
      </w:r>
      <w:r w:rsidRPr="002163AB">
        <w:rPr>
          <w:rFonts w:cs="Arial"/>
          <w:sz w:val="24"/>
        </w:rPr>
        <w:t>as are required.</w:t>
      </w:r>
    </w:p>
    <w:p w:rsidR="002163AB" w:rsidRPr="002163AB" w:rsidRDefault="002163AB" w:rsidP="002163AB">
      <w:pPr>
        <w:pStyle w:val="BodyText"/>
        <w:spacing w:before="10"/>
        <w:rPr>
          <w:rFonts w:ascii="Arial" w:hAnsi="Arial" w:cs="Arial"/>
          <w:sz w:val="20"/>
        </w:rPr>
      </w:pPr>
    </w:p>
    <w:p w:rsidR="002163AB" w:rsidRPr="002163AB" w:rsidRDefault="002163AB" w:rsidP="002163AB">
      <w:pPr>
        <w:pStyle w:val="ListParagraph"/>
        <w:widowControl w:val="0"/>
        <w:numPr>
          <w:ilvl w:val="1"/>
          <w:numId w:val="16"/>
        </w:numPr>
        <w:tabs>
          <w:tab w:val="left" w:pos="1518"/>
          <w:tab w:val="left" w:pos="1519"/>
        </w:tabs>
        <w:autoSpaceDE w:val="0"/>
        <w:autoSpaceDN w:val="0"/>
        <w:spacing w:after="0" w:line="240" w:lineRule="auto"/>
        <w:ind w:right="891"/>
        <w:contextualSpacing w:val="0"/>
        <w:rPr>
          <w:rFonts w:cs="Arial"/>
          <w:sz w:val="24"/>
        </w:rPr>
      </w:pPr>
      <w:r w:rsidRPr="002163AB">
        <w:rPr>
          <w:rFonts w:cs="Arial"/>
          <w:sz w:val="24"/>
        </w:rPr>
        <w:t>In consultation with Principal Officers as necessary to negotiate all</w:t>
      </w:r>
      <w:r w:rsidRPr="002163AB">
        <w:rPr>
          <w:rFonts w:cs="Arial"/>
          <w:spacing w:val="1"/>
          <w:sz w:val="24"/>
        </w:rPr>
        <w:t xml:space="preserve"> </w:t>
      </w:r>
      <w:r w:rsidRPr="002163AB">
        <w:rPr>
          <w:rFonts w:cs="Arial"/>
          <w:sz w:val="24"/>
        </w:rPr>
        <w:t>insurance</w:t>
      </w:r>
      <w:r w:rsidRPr="002163AB">
        <w:rPr>
          <w:rFonts w:cs="Arial"/>
          <w:spacing w:val="-6"/>
          <w:sz w:val="24"/>
        </w:rPr>
        <w:t xml:space="preserve"> </w:t>
      </w:r>
      <w:r w:rsidRPr="002163AB">
        <w:rPr>
          <w:rFonts w:cs="Arial"/>
          <w:sz w:val="24"/>
        </w:rPr>
        <w:t>claims</w:t>
      </w:r>
      <w:r w:rsidRPr="002163AB">
        <w:rPr>
          <w:rFonts w:cs="Arial"/>
          <w:spacing w:val="-3"/>
          <w:sz w:val="24"/>
        </w:rPr>
        <w:t xml:space="preserve"> </w:t>
      </w:r>
      <w:r w:rsidRPr="002163AB">
        <w:rPr>
          <w:rFonts w:cs="Arial"/>
          <w:sz w:val="24"/>
        </w:rPr>
        <w:t>in</w:t>
      </w:r>
      <w:r w:rsidRPr="002163AB">
        <w:rPr>
          <w:rFonts w:cs="Arial"/>
          <w:spacing w:val="-3"/>
          <w:sz w:val="24"/>
        </w:rPr>
        <w:t xml:space="preserve"> </w:t>
      </w:r>
      <w:r w:rsidRPr="002163AB">
        <w:rPr>
          <w:rFonts w:cs="Arial"/>
          <w:sz w:val="24"/>
        </w:rPr>
        <w:t>respect</w:t>
      </w:r>
      <w:r w:rsidRPr="002163AB">
        <w:rPr>
          <w:rFonts w:cs="Arial"/>
          <w:spacing w:val="-5"/>
          <w:sz w:val="24"/>
        </w:rPr>
        <w:t xml:space="preserve"> </w:t>
      </w:r>
      <w:r w:rsidRPr="002163AB">
        <w:rPr>
          <w:rFonts w:cs="Arial"/>
          <w:sz w:val="24"/>
        </w:rPr>
        <w:t>of</w:t>
      </w:r>
      <w:r w:rsidRPr="002163AB">
        <w:rPr>
          <w:rFonts w:cs="Arial"/>
          <w:spacing w:val="-1"/>
          <w:sz w:val="24"/>
        </w:rPr>
        <w:t xml:space="preserve"> </w:t>
      </w:r>
      <w:r w:rsidRPr="002163AB">
        <w:rPr>
          <w:rFonts w:cs="Arial"/>
          <w:sz w:val="24"/>
        </w:rPr>
        <w:t>third</w:t>
      </w:r>
      <w:r w:rsidRPr="002163AB">
        <w:rPr>
          <w:rFonts w:cs="Arial"/>
          <w:spacing w:val="-4"/>
          <w:sz w:val="24"/>
        </w:rPr>
        <w:t xml:space="preserve"> </w:t>
      </w:r>
      <w:r w:rsidRPr="002163AB">
        <w:rPr>
          <w:rFonts w:cs="Arial"/>
          <w:sz w:val="24"/>
        </w:rPr>
        <w:t>party</w:t>
      </w:r>
      <w:r w:rsidRPr="002163AB">
        <w:rPr>
          <w:rFonts w:cs="Arial"/>
          <w:spacing w:val="-6"/>
          <w:sz w:val="24"/>
        </w:rPr>
        <w:t xml:space="preserve"> </w:t>
      </w:r>
      <w:r w:rsidRPr="002163AB">
        <w:rPr>
          <w:rFonts w:cs="Arial"/>
          <w:sz w:val="24"/>
        </w:rPr>
        <w:t>and</w:t>
      </w:r>
      <w:r w:rsidRPr="002163AB">
        <w:rPr>
          <w:rFonts w:cs="Arial"/>
          <w:spacing w:val="-5"/>
          <w:sz w:val="24"/>
        </w:rPr>
        <w:t xml:space="preserve"> </w:t>
      </w:r>
      <w:r w:rsidRPr="002163AB">
        <w:rPr>
          <w:rFonts w:cs="Arial"/>
          <w:sz w:val="24"/>
        </w:rPr>
        <w:t>employers’</w:t>
      </w:r>
      <w:r w:rsidRPr="002163AB">
        <w:rPr>
          <w:rFonts w:cs="Arial"/>
          <w:spacing w:val="-5"/>
          <w:sz w:val="24"/>
        </w:rPr>
        <w:t xml:space="preserve"> </w:t>
      </w:r>
      <w:r w:rsidRPr="002163AB">
        <w:rPr>
          <w:rFonts w:cs="Arial"/>
          <w:sz w:val="24"/>
        </w:rPr>
        <w:t>liability.</w:t>
      </w:r>
    </w:p>
    <w:p w:rsidR="002163AB" w:rsidRPr="002163AB" w:rsidRDefault="002163AB" w:rsidP="002163AB">
      <w:pPr>
        <w:pStyle w:val="BodyText"/>
        <w:spacing w:before="11"/>
        <w:rPr>
          <w:rFonts w:ascii="Arial" w:hAnsi="Arial" w:cs="Arial"/>
          <w:sz w:val="20"/>
        </w:rPr>
      </w:pPr>
    </w:p>
    <w:p w:rsidR="002163AB" w:rsidRPr="002163AB" w:rsidRDefault="002163AB" w:rsidP="002163AB">
      <w:pPr>
        <w:pStyle w:val="ListParagraph"/>
        <w:widowControl w:val="0"/>
        <w:numPr>
          <w:ilvl w:val="1"/>
          <w:numId w:val="16"/>
        </w:numPr>
        <w:tabs>
          <w:tab w:val="left" w:pos="1518"/>
          <w:tab w:val="left" w:pos="1519"/>
        </w:tabs>
        <w:autoSpaceDE w:val="0"/>
        <w:autoSpaceDN w:val="0"/>
        <w:spacing w:after="0" w:line="240" w:lineRule="auto"/>
        <w:ind w:right="280"/>
        <w:contextualSpacing w:val="0"/>
        <w:rPr>
          <w:rFonts w:cs="Arial"/>
          <w:sz w:val="24"/>
        </w:rPr>
      </w:pPr>
      <w:r w:rsidRPr="002163AB">
        <w:rPr>
          <w:rFonts w:cs="Arial"/>
          <w:sz w:val="24"/>
        </w:rPr>
        <w:t>To submit claims against insurers and to negotiate in consultation with</w:t>
      </w:r>
      <w:r w:rsidRPr="002163AB">
        <w:rPr>
          <w:rFonts w:cs="Arial"/>
          <w:spacing w:val="-64"/>
          <w:sz w:val="24"/>
        </w:rPr>
        <w:t xml:space="preserve"> </w:t>
      </w:r>
      <w:r w:rsidRPr="002163AB">
        <w:rPr>
          <w:rFonts w:cs="Arial"/>
          <w:sz w:val="24"/>
        </w:rPr>
        <w:t>Principal Officers as required settlement of such claims with insurance</w:t>
      </w:r>
      <w:r w:rsidRPr="002163AB">
        <w:rPr>
          <w:rFonts w:cs="Arial"/>
          <w:spacing w:val="1"/>
          <w:sz w:val="24"/>
        </w:rPr>
        <w:t xml:space="preserve"> </w:t>
      </w:r>
      <w:r w:rsidRPr="002163AB">
        <w:rPr>
          <w:rFonts w:cs="Arial"/>
          <w:sz w:val="24"/>
        </w:rPr>
        <w:t>companies</w:t>
      </w:r>
      <w:r w:rsidRPr="002163AB">
        <w:rPr>
          <w:rFonts w:cs="Arial"/>
          <w:spacing w:val="-3"/>
          <w:sz w:val="24"/>
        </w:rPr>
        <w:t xml:space="preserve"> </w:t>
      </w:r>
      <w:r w:rsidRPr="002163AB">
        <w:rPr>
          <w:rFonts w:cs="Arial"/>
          <w:sz w:val="24"/>
        </w:rPr>
        <w:t>or their</w:t>
      </w:r>
      <w:r w:rsidRPr="002163AB">
        <w:rPr>
          <w:rFonts w:cs="Arial"/>
          <w:spacing w:val="-2"/>
          <w:sz w:val="24"/>
        </w:rPr>
        <w:t xml:space="preserve"> </w:t>
      </w:r>
      <w:r w:rsidRPr="002163AB">
        <w:rPr>
          <w:rFonts w:cs="Arial"/>
          <w:sz w:val="24"/>
        </w:rPr>
        <w:t>representatives.</w:t>
      </w:r>
    </w:p>
    <w:p w:rsidR="002163AB" w:rsidRPr="002163AB" w:rsidRDefault="002163AB" w:rsidP="002163AB">
      <w:pPr>
        <w:pStyle w:val="BodyText"/>
        <w:spacing w:before="10"/>
        <w:rPr>
          <w:rFonts w:ascii="Arial" w:hAnsi="Arial" w:cs="Arial"/>
          <w:sz w:val="20"/>
        </w:rPr>
      </w:pPr>
    </w:p>
    <w:p w:rsidR="002163AB" w:rsidRPr="002163AB" w:rsidRDefault="002163AB" w:rsidP="002163AB">
      <w:pPr>
        <w:pStyle w:val="ListParagraph"/>
        <w:widowControl w:val="0"/>
        <w:numPr>
          <w:ilvl w:val="1"/>
          <w:numId w:val="16"/>
        </w:numPr>
        <w:tabs>
          <w:tab w:val="left" w:pos="1518"/>
          <w:tab w:val="left" w:pos="1519"/>
        </w:tabs>
        <w:autoSpaceDE w:val="0"/>
        <w:autoSpaceDN w:val="0"/>
        <w:spacing w:after="0" w:line="240" w:lineRule="auto"/>
        <w:contextualSpacing w:val="0"/>
        <w:rPr>
          <w:rFonts w:cs="Arial"/>
          <w:sz w:val="24"/>
        </w:rPr>
      </w:pPr>
      <w:r w:rsidRPr="002163AB">
        <w:rPr>
          <w:rFonts w:cs="Arial"/>
          <w:sz w:val="24"/>
        </w:rPr>
        <w:t>To</w:t>
      </w:r>
      <w:r w:rsidRPr="002163AB">
        <w:rPr>
          <w:rFonts w:cs="Arial"/>
          <w:spacing w:val="-3"/>
          <w:sz w:val="24"/>
        </w:rPr>
        <w:t xml:space="preserve"> </w:t>
      </w:r>
      <w:r w:rsidRPr="002163AB">
        <w:rPr>
          <w:rFonts w:cs="Arial"/>
          <w:sz w:val="24"/>
        </w:rPr>
        <w:t>open</w:t>
      </w:r>
      <w:r w:rsidRPr="002163AB">
        <w:rPr>
          <w:rFonts w:cs="Arial"/>
          <w:spacing w:val="-1"/>
          <w:sz w:val="24"/>
        </w:rPr>
        <w:t xml:space="preserve"> </w:t>
      </w:r>
      <w:r w:rsidRPr="002163AB">
        <w:rPr>
          <w:rFonts w:cs="Arial"/>
          <w:sz w:val="24"/>
        </w:rPr>
        <w:t>such</w:t>
      </w:r>
      <w:r w:rsidRPr="002163AB">
        <w:rPr>
          <w:rFonts w:cs="Arial"/>
          <w:spacing w:val="-3"/>
          <w:sz w:val="24"/>
        </w:rPr>
        <w:t xml:space="preserve"> </w:t>
      </w:r>
      <w:r w:rsidRPr="002163AB">
        <w:rPr>
          <w:rFonts w:cs="Arial"/>
          <w:sz w:val="24"/>
        </w:rPr>
        <w:t>bank</w:t>
      </w:r>
      <w:r w:rsidRPr="002163AB">
        <w:rPr>
          <w:rFonts w:cs="Arial"/>
          <w:spacing w:val="-3"/>
          <w:sz w:val="24"/>
        </w:rPr>
        <w:t xml:space="preserve"> </w:t>
      </w:r>
      <w:r w:rsidRPr="002163AB">
        <w:rPr>
          <w:rFonts w:cs="Arial"/>
          <w:sz w:val="24"/>
        </w:rPr>
        <w:t>accounts</w:t>
      </w:r>
      <w:r w:rsidRPr="002163AB">
        <w:rPr>
          <w:rFonts w:cs="Arial"/>
          <w:spacing w:val="-3"/>
          <w:sz w:val="24"/>
        </w:rPr>
        <w:t xml:space="preserve"> </w:t>
      </w:r>
      <w:r w:rsidRPr="002163AB">
        <w:rPr>
          <w:rFonts w:cs="Arial"/>
          <w:sz w:val="24"/>
        </w:rPr>
        <w:t>as</w:t>
      </w:r>
      <w:r w:rsidRPr="002163AB">
        <w:rPr>
          <w:rFonts w:cs="Arial"/>
          <w:spacing w:val="-3"/>
          <w:sz w:val="24"/>
        </w:rPr>
        <w:t xml:space="preserve"> </w:t>
      </w:r>
      <w:r w:rsidRPr="002163AB">
        <w:rPr>
          <w:rFonts w:cs="Arial"/>
          <w:sz w:val="24"/>
        </w:rPr>
        <w:t>are deemed</w:t>
      </w:r>
      <w:r w:rsidRPr="002163AB">
        <w:rPr>
          <w:rFonts w:cs="Arial"/>
          <w:spacing w:val="-5"/>
          <w:sz w:val="24"/>
        </w:rPr>
        <w:t xml:space="preserve"> </w:t>
      </w:r>
      <w:r w:rsidRPr="002163AB">
        <w:rPr>
          <w:rFonts w:cs="Arial"/>
          <w:sz w:val="24"/>
        </w:rPr>
        <w:t>necessary</w:t>
      </w:r>
      <w:r w:rsidRPr="002163AB">
        <w:rPr>
          <w:rFonts w:cs="Arial"/>
          <w:spacing w:val="-5"/>
          <w:sz w:val="24"/>
        </w:rPr>
        <w:t xml:space="preserve"> </w:t>
      </w:r>
      <w:r w:rsidRPr="002163AB">
        <w:rPr>
          <w:rFonts w:cs="Arial"/>
          <w:sz w:val="24"/>
        </w:rPr>
        <w:t>and</w:t>
      </w:r>
      <w:r w:rsidRPr="002163AB">
        <w:rPr>
          <w:rFonts w:cs="Arial"/>
          <w:spacing w:val="-1"/>
          <w:sz w:val="24"/>
        </w:rPr>
        <w:t xml:space="preserve"> </w:t>
      </w:r>
      <w:r w:rsidRPr="002163AB">
        <w:rPr>
          <w:rFonts w:cs="Arial"/>
          <w:sz w:val="24"/>
        </w:rPr>
        <w:t>to</w:t>
      </w:r>
    </w:p>
    <w:p w:rsidR="002163AB" w:rsidRPr="002163AB" w:rsidRDefault="002163AB" w:rsidP="002163AB">
      <w:pPr>
        <w:pStyle w:val="BodyText"/>
        <w:ind w:left="1518" w:right="105"/>
        <w:rPr>
          <w:rFonts w:ascii="Arial" w:hAnsi="Arial" w:cs="Arial"/>
        </w:rPr>
      </w:pPr>
      <w:r w:rsidRPr="002163AB">
        <w:rPr>
          <w:rFonts w:ascii="Arial" w:hAnsi="Arial" w:cs="Arial"/>
        </w:rPr>
        <w:t>Negotiate</w:t>
      </w:r>
      <w:r w:rsidRPr="002163AB">
        <w:rPr>
          <w:rFonts w:ascii="Arial" w:hAnsi="Arial" w:cs="Arial"/>
          <w:spacing w:val="-4"/>
        </w:rPr>
        <w:t xml:space="preserve"> </w:t>
      </w:r>
      <w:r w:rsidRPr="002163AB">
        <w:rPr>
          <w:rFonts w:ascii="Arial" w:hAnsi="Arial" w:cs="Arial"/>
        </w:rPr>
        <w:t>and</w:t>
      </w:r>
      <w:r w:rsidRPr="002163AB">
        <w:rPr>
          <w:rFonts w:ascii="Arial" w:hAnsi="Arial" w:cs="Arial"/>
          <w:spacing w:val="-2"/>
        </w:rPr>
        <w:t xml:space="preserve"> </w:t>
      </w:r>
      <w:r w:rsidRPr="002163AB">
        <w:rPr>
          <w:rFonts w:ascii="Arial" w:hAnsi="Arial" w:cs="Arial"/>
        </w:rPr>
        <w:t>accept</w:t>
      </w:r>
      <w:r w:rsidRPr="002163AB">
        <w:rPr>
          <w:rFonts w:ascii="Arial" w:hAnsi="Arial" w:cs="Arial"/>
          <w:spacing w:val="-5"/>
        </w:rPr>
        <w:t xml:space="preserve"> </w:t>
      </w:r>
      <w:r w:rsidRPr="002163AB">
        <w:rPr>
          <w:rFonts w:ascii="Arial" w:hAnsi="Arial" w:cs="Arial"/>
        </w:rPr>
        <w:t>charges</w:t>
      </w:r>
      <w:r w:rsidRPr="002163AB">
        <w:rPr>
          <w:rFonts w:ascii="Arial" w:hAnsi="Arial" w:cs="Arial"/>
          <w:spacing w:val="-2"/>
        </w:rPr>
        <w:t xml:space="preserve"> </w:t>
      </w:r>
      <w:r w:rsidRPr="002163AB">
        <w:rPr>
          <w:rFonts w:ascii="Arial" w:hAnsi="Arial" w:cs="Arial"/>
        </w:rPr>
        <w:t>and</w:t>
      </w:r>
      <w:r w:rsidRPr="002163AB">
        <w:rPr>
          <w:rFonts w:ascii="Arial" w:hAnsi="Arial" w:cs="Arial"/>
          <w:spacing w:val="-4"/>
        </w:rPr>
        <w:t xml:space="preserve"> </w:t>
      </w:r>
      <w:r w:rsidRPr="002163AB">
        <w:rPr>
          <w:rFonts w:ascii="Arial" w:hAnsi="Arial" w:cs="Arial"/>
        </w:rPr>
        <w:t>fees</w:t>
      </w:r>
      <w:r w:rsidRPr="002163AB">
        <w:rPr>
          <w:rFonts w:ascii="Arial" w:hAnsi="Arial" w:cs="Arial"/>
          <w:spacing w:val="-3"/>
        </w:rPr>
        <w:t xml:space="preserve"> </w:t>
      </w:r>
      <w:r w:rsidRPr="002163AB">
        <w:rPr>
          <w:rFonts w:ascii="Arial" w:hAnsi="Arial" w:cs="Arial"/>
        </w:rPr>
        <w:t>with</w:t>
      </w:r>
      <w:r w:rsidRPr="002163AB">
        <w:rPr>
          <w:rFonts w:ascii="Arial" w:hAnsi="Arial" w:cs="Arial"/>
          <w:spacing w:val="-2"/>
        </w:rPr>
        <w:t xml:space="preserve"> </w:t>
      </w:r>
      <w:r w:rsidRPr="002163AB">
        <w:rPr>
          <w:rFonts w:ascii="Arial" w:hAnsi="Arial" w:cs="Arial"/>
        </w:rPr>
        <w:t>the</w:t>
      </w:r>
      <w:r w:rsidRPr="002163AB">
        <w:rPr>
          <w:rFonts w:ascii="Arial" w:hAnsi="Arial" w:cs="Arial"/>
          <w:spacing w:val="-3"/>
        </w:rPr>
        <w:t xml:space="preserve"> </w:t>
      </w:r>
      <w:r w:rsidRPr="002163AB">
        <w:rPr>
          <w:rFonts w:ascii="Arial" w:hAnsi="Arial" w:cs="Arial"/>
        </w:rPr>
        <w:t>Authority’s</w:t>
      </w:r>
      <w:r w:rsidRPr="002163AB">
        <w:rPr>
          <w:rFonts w:ascii="Arial" w:hAnsi="Arial" w:cs="Arial"/>
          <w:spacing w:val="-3"/>
        </w:rPr>
        <w:t xml:space="preserve"> </w:t>
      </w:r>
      <w:r w:rsidRPr="002163AB">
        <w:rPr>
          <w:rFonts w:ascii="Arial" w:hAnsi="Arial" w:cs="Arial"/>
        </w:rPr>
        <w:t>bankers</w:t>
      </w:r>
      <w:r w:rsidRPr="002163AB">
        <w:rPr>
          <w:rFonts w:ascii="Arial" w:hAnsi="Arial" w:cs="Arial"/>
          <w:spacing w:val="-5"/>
        </w:rPr>
        <w:t xml:space="preserve"> </w:t>
      </w:r>
      <w:r w:rsidRPr="002163AB">
        <w:rPr>
          <w:rFonts w:ascii="Arial" w:hAnsi="Arial" w:cs="Arial"/>
        </w:rPr>
        <w:t>for</w:t>
      </w:r>
      <w:r w:rsidRPr="002163AB">
        <w:rPr>
          <w:rFonts w:ascii="Arial" w:hAnsi="Arial" w:cs="Arial"/>
          <w:spacing w:val="-64"/>
        </w:rPr>
        <w:t xml:space="preserve"> </w:t>
      </w:r>
      <w:r w:rsidRPr="002163AB">
        <w:rPr>
          <w:rFonts w:ascii="Arial" w:hAnsi="Arial" w:cs="Arial"/>
        </w:rPr>
        <w:t>the</w:t>
      </w:r>
      <w:r w:rsidRPr="002163AB">
        <w:rPr>
          <w:rFonts w:ascii="Arial" w:hAnsi="Arial" w:cs="Arial"/>
          <w:spacing w:val="-1"/>
        </w:rPr>
        <w:t xml:space="preserve"> </w:t>
      </w:r>
      <w:r w:rsidRPr="002163AB">
        <w:rPr>
          <w:rFonts w:ascii="Arial" w:hAnsi="Arial" w:cs="Arial"/>
        </w:rPr>
        <w:t>time</w:t>
      </w:r>
      <w:r w:rsidRPr="002163AB">
        <w:rPr>
          <w:rFonts w:ascii="Arial" w:hAnsi="Arial" w:cs="Arial"/>
          <w:spacing w:val="-2"/>
        </w:rPr>
        <w:t xml:space="preserve"> </w:t>
      </w:r>
      <w:r w:rsidRPr="002163AB">
        <w:rPr>
          <w:rFonts w:ascii="Arial" w:hAnsi="Arial" w:cs="Arial"/>
        </w:rPr>
        <w:t>being.</w:t>
      </w:r>
    </w:p>
    <w:p w:rsidR="002163AB" w:rsidRPr="002163AB" w:rsidRDefault="002163AB" w:rsidP="002163AB">
      <w:pPr>
        <w:pStyle w:val="BodyText"/>
        <w:spacing w:before="10"/>
        <w:rPr>
          <w:rFonts w:ascii="Arial" w:hAnsi="Arial" w:cs="Arial"/>
          <w:sz w:val="20"/>
        </w:rPr>
      </w:pPr>
    </w:p>
    <w:p w:rsidR="002163AB" w:rsidRPr="002163AB" w:rsidRDefault="002163AB" w:rsidP="002163AB">
      <w:pPr>
        <w:pStyle w:val="ListParagraph"/>
        <w:widowControl w:val="0"/>
        <w:numPr>
          <w:ilvl w:val="1"/>
          <w:numId w:val="16"/>
        </w:numPr>
        <w:tabs>
          <w:tab w:val="left" w:pos="1518"/>
          <w:tab w:val="left" w:pos="1519"/>
        </w:tabs>
        <w:autoSpaceDE w:val="0"/>
        <w:autoSpaceDN w:val="0"/>
        <w:spacing w:after="0" w:line="240" w:lineRule="auto"/>
        <w:ind w:right="829"/>
        <w:contextualSpacing w:val="0"/>
        <w:rPr>
          <w:rFonts w:cs="Arial"/>
          <w:sz w:val="24"/>
        </w:rPr>
      </w:pPr>
      <w:r w:rsidRPr="002163AB">
        <w:rPr>
          <w:rFonts w:cs="Arial"/>
          <w:sz w:val="24"/>
        </w:rPr>
        <w:t>To adjust book stock accounts following physical stocktaking and</w:t>
      </w:r>
      <w:r w:rsidRPr="002163AB">
        <w:rPr>
          <w:rFonts w:cs="Arial"/>
          <w:spacing w:val="-64"/>
          <w:sz w:val="24"/>
        </w:rPr>
        <w:t xml:space="preserve"> </w:t>
      </w:r>
      <w:r w:rsidRPr="002163AB">
        <w:rPr>
          <w:rFonts w:cs="Arial"/>
          <w:sz w:val="24"/>
        </w:rPr>
        <w:t>investigation</w:t>
      </w:r>
      <w:r w:rsidRPr="002163AB">
        <w:rPr>
          <w:rFonts w:cs="Arial"/>
          <w:spacing w:val="-2"/>
          <w:sz w:val="24"/>
        </w:rPr>
        <w:t xml:space="preserve"> </w:t>
      </w:r>
      <w:r w:rsidRPr="002163AB">
        <w:rPr>
          <w:rFonts w:cs="Arial"/>
          <w:sz w:val="24"/>
        </w:rPr>
        <w:t>into</w:t>
      </w:r>
      <w:r w:rsidRPr="002163AB">
        <w:rPr>
          <w:rFonts w:cs="Arial"/>
          <w:spacing w:val="-2"/>
          <w:sz w:val="24"/>
        </w:rPr>
        <w:t xml:space="preserve"> </w:t>
      </w:r>
      <w:r w:rsidRPr="002163AB">
        <w:rPr>
          <w:rFonts w:cs="Arial"/>
          <w:sz w:val="24"/>
        </w:rPr>
        <w:t>differences</w:t>
      </w:r>
      <w:r w:rsidRPr="002163AB">
        <w:rPr>
          <w:rFonts w:cs="Arial"/>
          <w:spacing w:val="-3"/>
          <w:sz w:val="24"/>
        </w:rPr>
        <w:t xml:space="preserve"> </w:t>
      </w:r>
      <w:r w:rsidRPr="002163AB">
        <w:rPr>
          <w:rFonts w:cs="Arial"/>
          <w:sz w:val="24"/>
        </w:rPr>
        <w:t>of</w:t>
      </w:r>
      <w:r w:rsidRPr="002163AB">
        <w:rPr>
          <w:rFonts w:cs="Arial"/>
          <w:spacing w:val="-1"/>
          <w:sz w:val="24"/>
        </w:rPr>
        <w:t xml:space="preserve"> </w:t>
      </w:r>
      <w:r w:rsidRPr="002163AB">
        <w:rPr>
          <w:rFonts w:cs="Arial"/>
          <w:sz w:val="24"/>
        </w:rPr>
        <w:t>all</w:t>
      </w:r>
      <w:r w:rsidRPr="002163AB">
        <w:rPr>
          <w:rFonts w:cs="Arial"/>
          <w:spacing w:val="-2"/>
          <w:sz w:val="24"/>
        </w:rPr>
        <w:t xml:space="preserve"> </w:t>
      </w:r>
      <w:r w:rsidRPr="002163AB">
        <w:rPr>
          <w:rFonts w:cs="Arial"/>
          <w:sz w:val="24"/>
        </w:rPr>
        <w:t>stores</w:t>
      </w:r>
      <w:r w:rsidRPr="002163AB">
        <w:rPr>
          <w:rFonts w:cs="Arial"/>
          <w:spacing w:val="-3"/>
          <w:sz w:val="24"/>
        </w:rPr>
        <w:t xml:space="preserve"> </w:t>
      </w:r>
      <w:r w:rsidRPr="002163AB">
        <w:rPr>
          <w:rFonts w:cs="Arial"/>
          <w:sz w:val="24"/>
        </w:rPr>
        <w:t>of</w:t>
      </w:r>
      <w:r w:rsidRPr="002163AB">
        <w:rPr>
          <w:rFonts w:cs="Arial"/>
          <w:spacing w:val="1"/>
          <w:sz w:val="24"/>
        </w:rPr>
        <w:t xml:space="preserve"> </w:t>
      </w:r>
      <w:r w:rsidRPr="002163AB">
        <w:rPr>
          <w:rFonts w:cs="Arial"/>
          <w:sz w:val="24"/>
        </w:rPr>
        <w:t>the</w:t>
      </w:r>
      <w:r w:rsidRPr="002163AB">
        <w:rPr>
          <w:rFonts w:cs="Arial"/>
          <w:spacing w:val="-1"/>
          <w:sz w:val="24"/>
        </w:rPr>
        <w:t xml:space="preserve"> </w:t>
      </w:r>
      <w:r w:rsidRPr="002163AB">
        <w:rPr>
          <w:rFonts w:cs="Arial"/>
          <w:sz w:val="24"/>
        </w:rPr>
        <w:t>Authority.</w:t>
      </w:r>
    </w:p>
    <w:p w:rsidR="002163AB" w:rsidRPr="002163AB" w:rsidRDefault="002163AB" w:rsidP="002163AB">
      <w:pPr>
        <w:pStyle w:val="BodyText"/>
        <w:spacing w:before="10"/>
        <w:rPr>
          <w:rFonts w:ascii="Arial" w:hAnsi="Arial" w:cs="Arial"/>
          <w:sz w:val="20"/>
        </w:rPr>
      </w:pPr>
    </w:p>
    <w:p w:rsidR="002163AB" w:rsidRPr="002163AB" w:rsidRDefault="002163AB" w:rsidP="002163AB">
      <w:pPr>
        <w:pStyle w:val="ListParagraph"/>
        <w:widowControl w:val="0"/>
        <w:numPr>
          <w:ilvl w:val="1"/>
          <w:numId w:val="16"/>
        </w:numPr>
        <w:tabs>
          <w:tab w:val="left" w:pos="1518"/>
          <w:tab w:val="left" w:pos="1519"/>
        </w:tabs>
        <w:autoSpaceDE w:val="0"/>
        <w:autoSpaceDN w:val="0"/>
        <w:spacing w:after="0" w:line="240" w:lineRule="auto"/>
        <w:ind w:right="165"/>
        <w:contextualSpacing w:val="0"/>
        <w:rPr>
          <w:rFonts w:cs="Arial"/>
          <w:sz w:val="24"/>
        </w:rPr>
      </w:pPr>
      <w:r w:rsidRPr="002163AB">
        <w:rPr>
          <w:rFonts w:cs="Arial"/>
          <w:sz w:val="24"/>
        </w:rPr>
        <w:t>To write-off in consultation with the Chief Fire Officer any items of stock</w:t>
      </w:r>
      <w:r w:rsidRPr="002163AB">
        <w:rPr>
          <w:rFonts w:cs="Arial"/>
          <w:spacing w:val="-64"/>
          <w:sz w:val="24"/>
        </w:rPr>
        <w:t xml:space="preserve"> </w:t>
      </w:r>
      <w:r w:rsidRPr="002163AB">
        <w:rPr>
          <w:rFonts w:cs="Arial"/>
          <w:sz w:val="24"/>
        </w:rPr>
        <w:t>or equipment considered obsolete, and to agree means of disposal if</w:t>
      </w:r>
      <w:r w:rsidRPr="002163AB">
        <w:rPr>
          <w:rFonts w:cs="Arial"/>
          <w:spacing w:val="1"/>
          <w:sz w:val="24"/>
        </w:rPr>
        <w:t xml:space="preserve"> </w:t>
      </w:r>
      <w:r w:rsidRPr="002163AB">
        <w:rPr>
          <w:rFonts w:cs="Arial"/>
          <w:sz w:val="24"/>
        </w:rPr>
        <w:t>other</w:t>
      </w:r>
      <w:r w:rsidRPr="002163AB">
        <w:rPr>
          <w:rFonts w:cs="Arial"/>
          <w:spacing w:val="-1"/>
          <w:sz w:val="24"/>
        </w:rPr>
        <w:t xml:space="preserve"> </w:t>
      </w:r>
      <w:r w:rsidRPr="002163AB">
        <w:rPr>
          <w:rFonts w:cs="Arial"/>
          <w:sz w:val="24"/>
        </w:rPr>
        <w:t>than by</w:t>
      </w:r>
      <w:r w:rsidRPr="002163AB">
        <w:rPr>
          <w:rFonts w:cs="Arial"/>
          <w:spacing w:val="-3"/>
          <w:sz w:val="24"/>
        </w:rPr>
        <w:t xml:space="preserve"> </w:t>
      </w:r>
      <w:r w:rsidRPr="002163AB">
        <w:rPr>
          <w:rFonts w:cs="Arial"/>
          <w:sz w:val="24"/>
        </w:rPr>
        <w:t>competitive tender.</w:t>
      </w:r>
    </w:p>
    <w:p w:rsidR="002163AB" w:rsidRPr="002163AB" w:rsidRDefault="002163AB" w:rsidP="002163AB">
      <w:pPr>
        <w:pStyle w:val="BodyText"/>
        <w:spacing w:before="10"/>
        <w:rPr>
          <w:rFonts w:ascii="Arial" w:hAnsi="Arial" w:cs="Arial"/>
          <w:sz w:val="20"/>
        </w:rPr>
      </w:pPr>
    </w:p>
    <w:p w:rsidR="002163AB" w:rsidRPr="002163AB" w:rsidRDefault="002163AB" w:rsidP="002163AB">
      <w:pPr>
        <w:pStyle w:val="ListParagraph"/>
        <w:widowControl w:val="0"/>
        <w:numPr>
          <w:ilvl w:val="1"/>
          <w:numId w:val="16"/>
        </w:numPr>
        <w:tabs>
          <w:tab w:val="left" w:pos="1518"/>
          <w:tab w:val="left" w:pos="1519"/>
        </w:tabs>
        <w:autoSpaceDE w:val="0"/>
        <w:autoSpaceDN w:val="0"/>
        <w:spacing w:after="0" w:line="240" w:lineRule="auto"/>
        <w:ind w:right="167"/>
        <w:contextualSpacing w:val="0"/>
        <w:rPr>
          <w:rFonts w:cs="Arial"/>
          <w:sz w:val="24"/>
        </w:rPr>
      </w:pPr>
      <w:r w:rsidRPr="002163AB">
        <w:rPr>
          <w:rFonts w:cs="Arial"/>
          <w:sz w:val="24"/>
        </w:rPr>
        <w:t>To</w:t>
      </w:r>
      <w:r w:rsidRPr="002163AB">
        <w:rPr>
          <w:rFonts w:cs="Arial"/>
          <w:spacing w:val="-4"/>
          <w:sz w:val="24"/>
        </w:rPr>
        <w:t xml:space="preserve"> </w:t>
      </w:r>
      <w:r w:rsidRPr="002163AB">
        <w:rPr>
          <w:rFonts w:cs="Arial"/>
          <w:sz w:val="24"/>
        </w:rPr>
        <w:t>write-off</w:t>
      </w:r>
      <w:r w:rsidRPr="002163AB">
        <w:rPr>
          <w:rFonts w:cs="Arial"/>
          <w:spacing w:val="1"/>
          <w:sz w:val="24"/>
        </w:rPr>
        <w:t xml:space="preserve"> </w:t>
      </w:r>
      <w:r w:rsidRPr="002163AB">
        <w:rPr>
          <w:rFonts w:cs="Arial"/>
          <w:sz w:val="24"/>
        </w:rPr>
        <w:t>debts</w:t>
      </w:r>
      <w:r w:rsidRPr="002163AB">
        <w:rPr>
          <w:rFonts w:cs="Arial"/>
          <w:spacing w:val="-4"/>
          <w:sz w:val="24"/>
        </w:rPr>
        <w:t xml:space="preserve"> </w:t>
      </w:r>
      <w:r w:rsidRPr="002163AB">
        <w:rPr>
          <w:rFonts w:cs="Arial"/>
          <w:sz w:val="24"/>
        </w:rPr>
        <w:t>which</w:t>
      </w:r>
      <w:r w:rsidRPr="002163AB">
        <w:rPr>
          <w:rFonts w:cs="Arial"/>
          <w:spacing w:val="-2"/>
          <w:sz w:val="24"/>
        </w:rPr>
        <w:t xml:space="preserve"> </w:t>
      </w:r>
      <w:r w:rsidRPr="002163AB">
        <w:rPr>
          <w:rFonts w:cs="Arial"/>
          <w:sz w:val="24"/>
        </w:rPr>
        <w:t>are</w:t>
      </w:r>
      <w:r w:rsidRPr="002163AB">
        <w:rPr>
          <w:rFonts w:cs="Arial"/>
          <w:spacing w:val="-2"/>
          <w:sz w:val="24"/>
        </w:rPr>
        <w:t xml:space="preserve"> </w:t>
      </w:r>
      <w:r w:rsidRPr="002163AB">
        <w:rPr>
          <w:rFonts w:cs="Arial"/>
          <w:sz w:val="24"/>
        </w:rPr>
        <w:t>irrecoverable</w:t>
      </w:r>
      <w:r w:rsidRPr="002163AB">
        <w:rPr>
          <w:rFonts w:cs="Arial"/>
          <w:spacing w:val="-4"/>
          <w:sz w:val="24"/>
        </w:rPr>
        <w:t xml:space="preserve"> </w:t>
      </w:r>
      <w:r w:rsidRPr="002163AB">
        <w:rPr>
          <w:rFonts w:cs="Arial"/>
          <w:sz w:val="24"/>
        </w:rPr>
        <w:t>or</w:t>
      </w:r>
      <w:r w:rsidRPr="002163AB">
        <w:rPr>
          <w:rFonts w:cs="Arial"/>
          <w:spacing w:val="-4"/>
          <w:sz w:val="24"/>
        </w:rPr>
        <w:t xml:space="preserve"> </w:t>
      </w:r>
      <w:r w:rsidRPr="002163AB">
        <w:rPr>
          <w:rFonts w:cs="Arial"/>
          <w:sz w:val="24"/>
        </w:rPr>
        <w:t>where</w:t>
      </w:r>
      <w:r w:rsidRPr="002163AB">
        <w:rPr>
          <w:rFonts w:cs="Arial"/>
          <w:spacing w:val="-2"/>
          <w:sz w:val="24"/>
        </w:rPr>
        <w:t xml:space="preserve"> </w:t>
      </w:r>
      <w:r w:rsidRPr="002163AB">
        <w:rPr>
          <w:rFonts w:cs="Arial"/>
          <w:sz w:val="24"/>
        </w:rPr>
        <w:t>recovery</w:t>
      </w:r>
      <w:r w:rsidRPr="002163AB">
        <w:rPr>
          <w:rFonts w:cs="Arial"/>
          <w:spacing w:val="-5"/>
          <w:sz w:val="24"/>
        </w:rPr>
        <w:t xml:space="preserve"> </w:t>
      </w:r>
      <w:r w:rsidRPr="002163AB">
        <w:rPr>
          <w:rFonts w:cs="Arial"/>
          <w:sz w:val="24"/>
        </w:rPr>
        <w:t>is</w:t>
      </w:r>
      <w:r w:rsidRPr="002163AB">
        <w:rPr>
          <w:rFonts w:cs="Arial"/>
          <w:spacing w:val="-2"/>
          <w:sz w:val="24"/>
        </w:rPr>
        <w:t xml:space="preserve"> </w:t>
      </w:r>
      <w:r w:rsidRPr="002163AB">
        <w:rPr>
          <w:rFonts w:cs="Arial"/>
          <w:sz w:val="24"/>
        </w:rPr>
        <w:t>deemed</w:t>
      </w:r>
      <w:r w:rsidRPr="002163AB">
        <w:rPr>
          <w:rFonts w:cs="Arial"/>
          <w:spacing w:val="-64"/>
          <w:sz w:val="24"/>
        </w:rPr>
        <w:t xml:space="preserve"> </w:t>
      </w:r>
      <w:r w:rsidRPr="002163AB">
        <w:rPr>
          <w:rFonts w:cs="Arial"/>
          <w:sz w:val="24"/>
        </w:rPr>
        <w:t>to be uneconomic.</w:t>
      </w:r>
    </w:p>
    <w:p w:rsidR="002163AB" w:rsidRPr="002163AB" w:rsidRDefault="002163AB" w:rsidP="002163AB">
      <w:pPr>
        <w:pStyle w:val="BodyText"/>
        <w:spacing w:before="10"/>
        <w:rPr>
          <w:rFonts w:ascii="Arial" w:hAnsi="Arial" w:cs="Arial"/>
          <w:sz w:val="20"/>
        </w:rPr>
      </w:pPr>
    </w:p>
    <w:p w:rsidR="002163AB" w:rsidRPr="002163AB" w:rsidRDefault="002163AB" w:rsidP="002163AB">
      <w:pPr>
        <w:pStyle w:val="ListParagraph"/>
        <w:widowControl w:val="0"/>
        <w:numPr>
          <w:ilvl w:val="1"/>
          <w:numId w:val="16"/>
        </w:numPr>
        <w:tabs>
          <w:tab w:val="left" w:pos="1518"/>
          <w:tab w:val="left" w:pos="1519"/>
        </w:tabs>
        <w:autoSpaceDE w:val="0"/>
        <w:autoSpaceDN w:val="0"/>
        <w:spacing w:before="1" w:after="0" w:line="240" w:lineRule="auto"/>
        <w:ind w:right="353"/>
        <w:contextualSpacing w:val="0"/>
        <w:rPr>
          <w:rFonts w:cs="Arial"/>
          <w:sz w:val="24"/>
        </w:rPr>
      </w:pPr>
      <w:r w:rsidRPr="002163AB">
        <w:rPr>
          <w:rFonts w:cs="Arial"/>
          <w:sz w:val="24"/>
        </w:rPr>
        <w:t>To</w:t>
      </w:r>
      <w:r w:rsidRPr="002163AB">
        <w:rPr>
          <w:rFonts w:cs="Arial"/>
          <w:spacing w:val="-5"/>
          <w:sz w:val="24"/>
        </w:rPr>
        <w:t xml:space="preserve"> </w:t>
      </w:r>
      <w:r w:rsidRPr="002163AB">
        <w:rPr>
          <w:rFonts w:cs="Arial"/>
          <w:sz w:val="24"/>
        </w:rPr>
        <w:t>negotiate</w:t>
      </w:r>
      <w:r w:rsidRPr="002163AB">
        <w:rPr>
          <w:rFonts w:cs="Arial"/>
          <w:spacing w:val="-3"/>
          <w:sz w:val="24"/>
        </w:rPr>
        <w:t xml:space="preserve"> </w:t>
      </w:r>
      <w:r w:rsidRPr="002163AB">
        <w:rPr>
          <w:rFonts w:cs="Arial"/>
          <w:sz w:val="24"/>
        </w:rPr>
        <w:t>and</w:t>
      </w:r>
      <w:r w:rsidRPr="002163AB">
        <w:rPr>
          <w:rFonts w:cs="Arial"/>
          <w:spacing w:val="-4"/>
          <w:sz w:val="24"/>
        </w:rPr>
        <w:t xml:space="preserve"> </w:t>
      </w:r>
      <w:r w:rsidRPr="002163AB">
        <w:rPr>
          <w:rFonts w:cs="Arial"/>
          <w:sz w:val="24"/>
        </w:rPr>
        <w:t>accept</w:t>
      </w:r>
      <w:r w:rsidRPr="002163AB">
        <w:rPr>
          <w:rFonts w:cs="Arial"/>
          <w:spacing w:val="-2"/>
          <w:sz w:val="24"/>
        </w:rPr>
        <w:t xml:space="preserve"> </w:t>
      </w:r>
      <w:r w:rsidRPr="002163AB">
        <w:rPr>
          <w:rFonts w:cs="Arial"/>
          <w:sz w:val="24"/>
        </w:rPr>
        <w:t>leasing</w:t>
      </w:r>
      <w:r w:rsidRPr="002163AB">
        <w:rPr>
          <w:rFonts w:cs="Arial"/>
          <w:spacing w:val="-4"/>
          <w:sz w:val="24"/>
        </w:rPr>
        <w:t xml:space="preserve"> </w:t>
      </w:r>
      <w:r w:rsidRPr="002163AB">
        <w:rPr>
          <w:rFonts w:cs="Arial"/>
          <w:sz w:val="24"/>
        </w:rPr>
        <w:t>arrangements</w:t>
      </w:r>
      <w:r w:rsidRPr="002163AB">
        <w:rPr>
          <w:rFonts w:cs="Arial"/>
          <w:spacing w:val="-3"/>
          <w:sz w:val="24"/>
        </w:rPr>
        <w:t xml:space="preserve"> </w:t>
      </w:r>
      <w:r w:rsidRPr="002163AB">
        <w:rPr>
          <w:rFonts w:cs="Arial"/>
          <w:sz w:val="24"/>
        </w:rPr>
        <w:t>in</w:t>
      </w:r>
      <w:r w:rsidRPr="002163AB">
        <w:rPr>
          <w:rFonts w:cs="Arial"/>
          <w:spacing w:val="-2"/>
          <w:sz w:val="24"/>
        </w:rPr>
        <w:t xml:space="preserve"> </w:t>
      </w:r>
      <w:r w:rsidRPr="002163AB">
        <w:rPr>
          <w:rFonts w:cs="Arial"/>
          <w:sz w:val="24"/>
        </w:rPr>
        <w:t>respect</w:t>
      </w:r>
      <w:r w:rsidRPr="002163AB">
        <w:rPr>
          <w:rFonts w:cs="Arial"/>
          <w:spacing w:val="-2"/>
          <w:sz w:val="24"/>
        </w:rPr>
        <w:t xml:space="preserve"> </w:t>
      </w:r>
      <w:r w:rsidRPr="002163AB">
        <w:rPr>
          <w:rFonts w:cs="Arial"/>
          <w:sz w:val="24"/>
        </w:rPr>
        <w:t>of</w:t>
      </w:r>
      <w:r w:rsidRPr="002163AB">
        <w:rPr>
          <w:rFonts w:cs="Arial"/>
          <w:spacing w:val="-2"/>
          <w:sz w:val="24"/>
        </w:rPr>
        <w:t xml:space="preserve"> </w:t>
      </w:r>
      <w:r w:rsidRPr="002163AB">
        <w:rPr>
          <w:rFonts w:cs="Arial"/>
          <w:sz w:val="24"/>
        </w:rPr>
        <w:t>plant</w:t>
      </w:r>
      <w:r w:rsidRPr="002163AB">
        <w:rPr>
          <w:rFonts w:cs="Arial"/>
          <w:spacing w:val="-3"/>
          <w:sz w:val="24"/>
        </w:rPr>
        <w:t xml:space="preserve"> </w:t>
      </w:r>
      <w:r w:rsidRPr="002163AB">
        <w:rPr>
          <w:rFonts w:cs="Arial"/>
          <w:sz w:val="24"/>
        </w:rPr>
        <w:t>and</w:t>
      </w:r>
      <w:r w:rsidRPr="002163AB">
        <w:rPr>
          <w:rFonts w:cs="Arial"/>
          <w:spacing w:val="-63"/>
          <w:sz w:val="24"/>
        </w:rPr>
        <w:t xml:space="preserve"> </w:t>
      </w:r>
      <w:r w:rsidRPr="002163AB">
        <w:rPr>
          <w:rFonts w:cs="Arial"/>
          <w:sz w:val="24"/>
        </w:rPr>
        <w:t>equipment.</w:t>
      </w:r>
    </w:p>
    <w:p w:rsidR="002163AB" w:rsidRPr="002163AB" w:rsidRDefault="002163AB" w:rsidP="002163AB">
      <w:pPr>
        <w:pStyle w:val="BodyText"/>
        <w:spacing w:before="9"/>
        <w:rPr>
          <w:rFonts w:ascii="Arial" w:hAnsi="Arial" w:cs="Arial"/>
          <w:sz w:val="20"/>
        </w:rPr>
      </w:pPr>
    </w:p>
    <w:p w:rsidR="002163AB" w:rsidRPr="002163AB" w:rsidRDefault="002163AB" w:rsidP="002163AB">
      <w:pPr>
        <w:pStyle w:val="Heading1"/>
        <w:keepNext w:val="0"/>
        <w:widowControl w:val="0"/>
        <w:numPr>
          <w:ilvl w:val="0"/>
          <w:numId w:val="16"/>
        </w:numPr>
        <w:tabs>
          <w:tab w:val="left" w:pos="952"/>
          <w:tab w:val="left" w:pos="953"/>
        </w:tabs>
        <w:autoSpaceDE w:val="0"/>
        <w:autoSpaceDN w:val="0"/>
        <w:spacing w:before="1"/>
        <w:ind w:hanging="853"/>
        <w:rPr>
          <w:rFonts w:ascii="Arial" w:hAnsi="Arial" w:cs="Arial"/>
          <w:b/>
        </w:rPr>
      </w:pPr>
      <w:r w:rsidRPr="002163AB">
        <w:rPr>
          <w:rFonts w:ascii="Arial" w:hAnsi="Arial" w:cs="Arial"/>
          <w:b/>
        </w:rPr>
        <w:t>The Chief Fire</w:t>
      </w:r>
      <w:r w:rsidRPr="002163AB">
        <w:rPr>
          <w:rFonts w:ascii="Arial" w:hAnsi="Arial" w:cs="Arial"/>
          <w:b/>
          <w:spacing w:val="-1"/>
        </w:rPr>
        <w:t xml:space="preserve"> </w:t>
      </w:r>
      <w:r w:rsidRPr="002163AB">
        <w:rPr>
          <w:rFonts w:ascii="Arial" w:hAnsi="Arial" w:cs="Arial"/>
          <w:b/>
        </w:rPr>
        <w:t>Officer</w:t>
      </w:r>
    </w:p>
    <w:p w:rsidR="002163AB" w:rsidRPr="002163AB" w:rsidRDefault="002163AB" w:rsidP="002163AB">
      <w:pPr>
        <w:pStyle w:val="BodyText"/>
        <w:spacing w:before="9"/>
        <w:rPr>
          <w:rFonts w:ascii="Arial" w:hAnsi="Arial" w:cs="Arial"/>
          <w:b/>
          <w:sz w:val="20"/>
        </w:rPr>
      </w:pPr>
    </w:p>
    <w:p w:rsidR="002163AB" w:rsidRPr="002163AB" w:rsidRDefault="002163AB" w:rsidP="002163AB">
      <w:pPr>
        <w:pStyle w:val="ListParagraph"/>
        <w:widowControl w:val="0"/>
        <w:numPr>
          <w:ilvl w:val="1"/>
          <w:numId w:val="16"/>
        </w:numPr>
        <w:tabs>
          <w:tab w:val="left" w:pos="1518"/>
          <w:tab w:val="left" w:pos="1519"/>
        </w:tabs>
        <w:autoSpaceDE w:val="0"/>
        <w:autoSpaceDN w:val="0"/>
        <w:spacing w:before="1" w:after="0" w:line="240" w:lineRule="auto"/>
        <w:ind w:right="526"/>
        <w:contextualSpacing w:val="0"/>
        <w:rPr>
          <w:rFonts w:cs="Arial"/>
          <w:sz w:val="24"/>
        </w:rPr>
      </w:pPr>
      <w:r w:rsidRPr="002163AB">
        <w:rPr>
          <w:rFonts w:cs="Arial"/>
          <w:sz w:val="24"/>
        </w:rPr>
        <w:t>To be directly responsible to the Authority for the management of all</w:t>
      </w:r>
      <w:r w:rsidRPr="002163AB">
        <w:rPr>
          <w:rFonts w:cs="Arial"/>
          <w:spacing w:val="-65"/>
          <w:sz w:val="24"/>
        </w:rPr>
        <w:t xml:space="preserve"> </w:t>
      </w:r>
      <w:r w:rsidRPr="002163AB">
        <w:rPr>
          <w:rFonts w:cs="Arial"/>
          <w:sz w:val="24"/>
        </w:rPr>
        <w:t>executive, administrative and operational aspects of the Tyne and</w:t>
      </w:r>
      <w:r w:rsidRPr="002163AB">
        <w:rPr>
          <w:rFonts w:cs="Arial"/>
          <w:spacing w:val="1"/>
          <w:sz w:val="24"/>
        </w:rPr>
        <w:t xml:space="preserve"> </w:t>
      </w:r>
      <w:r w:rsidRPr="002163AB">
        <w:rPr>
          <w:rFonts w:cs="Arial"/>
          <w:sz w:val="24"/>
        </w:rPr>
        <w:t>Wear</w:t>
      </w:r>
      <w:r w:rsidRPr="002163AB">
        <w:rPr>
          <w:rFonts w:cs="Arial"/>
          <w:spacing w:val="-1"/>
          <w:sz w:val="24"/>
        </w:rPr>
        <w:t xml:space="preserve"> </w:t>
      </w:r>
      <w:r w:rsidRPr="002163AB">
        <w:rPr>
          <w:rFonts w:cs="Arial"/>
          <w:sz w:val="24"/>
        </w:rPr>
        <w:t>Fire</w:t>
      </w:r>
      <w:r w:rsidRPr="002163AB">
        <w:rPr>
          <w:rFonts w:cs="Arial"/>
          <w:spacing w:val="-2"/>
          <w:sz w:val="24"/>
        </w:rPr>
        <w:t xml:space="preserve"> </w:t>
      </w:r>
      <w:r w:rsidRPr="002163AB">
        <w:rPr>
          <w:rFonts w:cs="Arial"/>
          <w:sz w:val="24"/>
        </w:rPr>
        <w:t>and</w:t>
      </w:r>
      <w:r w:rsidRPr="002163AB">
        <w:rPr>
          <w:rFonts w:cs="Arial"/>
          <w:spacing w:val="-2"/>
          <w:sz w:val="24"/>
        </w:rPr>
        <w:t xml:space="preserve"> </w:t>
      </w:r>
      <w:r w:rsidRPr="002163AB">
        <w:rPr>
          <w:rFonts w:cs="Arial"/>
          <w:sz w:val="24"/>
        </w:rPr>
        <w:t>Rescue</w:t>
      </w:r>
      <w:r w:rsidRPr="002163AB">
        <w:rPr>
          <w:rFonts w:cs="Arial"/>
          <w:spacing w:val="-2"/>
          <w:sz w:val="24"/>
        </w:rPr>
        <w:t xml:space="preserve"> </w:t>
      </w:r>
      <w:r w:rsidRPr="002163AB">
        <w:rPr>
          <w:rFonts w:cs="Arial"/>
          <w:sz w:val="24"/>
        </w:rPr>
        <w:t>Service.</w:t>
      </w:r>
    </w:p>
    <w:p w:rsidR="002163AB" w:rsidRPr="002163AB" w:rsidRDefault="002163AB" w:rsidP="002163AB">
      <w:pPr>
        <w:pStyle w:val="BodyText"/>
        <w:spacing w:before="10"/>
        <w:rPr>
          <w:rFonts w:ascii="Arial" w:hAnsi="Arial" w:cs="Arial"/>
          <w:sz w:val="20"/>
        </w:rPr>
      </w:pPr>
    </w:p>
    <w:p w:rsidR="002163AB" w:rsidRPr="002163AB" w:rsidRDefault="002163AB" w:rsidP="002163AB">
      <w:pPr>
        <w:pStyle w:val="ListParagraph"/>
        <w:widowControl w:val="0"/>
        <w:numPr>
          <w:ilvl w:val="1"/>
          <w:numId w:val="16"/>
        </w:numPr>
        <w:tabs>
          <w:tab w:val="left" w:pos="1518"/>
          <w:tab w:val="left" w:pos="1519"/>
        </w:tabs>
        <w:autoSpaceDE w:val="0"/>
        <w:autoSpaceDN w:val="0"/>
        <w:spacing w:after="0" w:line="240" w:lineRule="auto"/>
        <w:ind w:right="190"/>
        <w:contextualSpacing w:val="0"/>
        <w:rPr>
          <w:rFonts w:cs="Arial"/>
          <w:sz w:val="24"/>
        </w:rPr>
      </w:pPr>
      <w:r w:rsidRPr="002163AB">
        <w:rPr>
          <w:rFonts w:cs="Arial"/>
          <w:sz w:val="24"/>
        </w:rPr>
        <w:t>To undertake the duties and exercise the powers of the Authority in</w:t>
      </w:r>
      <w:r w:rsidRPr="002163AB">
        <w:rPr>
          <w:rFonts w:cs="Arial"/>
          <w:spacing w:val="1"/>
          <w:sz w:val="24"/>
        </w:rPr>
        <w:t xml:space="preserve"> </w:t>
      </w:r>
      <w:r w:rsidRPr="002163AB">
        <w:rPr>
          <w:rFonts w:cs="Arial"/>
          <w:sz w:val="24"/>
        </w:rPr>
        <w:t>relation to fire safety and to undertake the enforcement of all legislation</w:t>
      </w:r>
      <w:r w:rsidRPr="002163AB">
        <w:rPr>
          <w:rFonts w:cs="Arial"/>
          <w:spacing w:val="-64"/>
          <w:sz w:val="24"/>
        </w:rPr>
        <w:t xml:space="preserve"> </w:t>
      </w:r>
      <w:r w:rsidRPr="002163AB">
        <w:rPr>
          <w:rFonts w:cs="Arial"/>
          <w:sz w:val="24"/>
        </w:rPr>
        <w:t>relating to the Authority’s powers, duties and functions, in connection</w:t>
      </w:r>
      <w:r w:rsidRPr="002163AB">
        <w:rPr>
          <w:rFonts w:cs="Arial"/>
          <w:spacing w:val="1"/>
          <w:sz w:val="24"/>
        </w:rPr>
        <w:t xml:space="preserve"> </w:t>
      </w:r>
      <w:r w:rsidRPr="002163AB">
        <w:rPr>
          <w:rFonts w:cs="Arial"/>
          <w:sz w:val="24"/>
        </w:rPr>
        <w:t>with fire safety including, but not restricted to the following legislation</w:t>
      </w:r>
      <w:r w:rsidRPr="002163AB">
        <w:rPr>
          <w:rFonts w:cs="Arial"/>
          <w:spacing w:val="1"/>
          <w:sz w:val="24"/>
        </w:rPr>
        <w:t xml:space="preserve"> </w:t>
      </w:r>
      <w:r w:rsidRPr="002163AB">
        <w:rPr>
          <w:rFonts w:cs="Arial"/>
          <w:sz w:val="24"/>
        </w:rPr>
        <w:t>and</w:t>
      </w:r>
      <w:r w:rsidRPr="002163AB">
        <w:rPr>
          <w:rFonts w:cs="Arial"/>
          <w:spacing w:val="-3"/>
          <w:sz w:val="24"/>
        </w:rPr>
        <w:t xml:space="preserve"> </w:t>
      </w:r>
      <w:r w:rsidRPr="002163AB">
        <w:rPr>
          <w:rFonts w:cs="Arial"/>
          <w:sz w:val="24"/>
        </w:rPr>
        <w:t>any</w:t>
      </w:r>
      <w:r w:rsidRPr="002163AB">
        <w:rPr>
          <w:rFonts w:cs="Arial"/>
          <w:spacing w:val="-4"/>
          <w:sz w:val="24"/>
        </w:rPr>
        <w:t xml:space="preserve"> </w:t>
      </w:r>
      <w:r w:rsidRPr="002163AB">
        <w:rPr>
          <w:rFonts w:cs="Arial"/>
          <w:sz w:val="24"/>
        </w:rPr>
        <w:t>Orders,</w:t>
      </w:r>
      <w:r w:rsidRPr="002163AB">
        <w:rPr>
          <w:rFonts w:cs="Arial"/>
          <w:spacing w:val="-1"/>
          <w:sz w:val="24"/>
        </w:rPr>
        <w:t xml:space="preserve"> </w:t>
      </w:r>
      <w:r w:rsidRPr="002163AB">
        <w:rPr>
          <w:rFonts w:cs="Arial"/>
          <w:sz w:val="24"/>
        </w:rPr>
        <w:t>Rules,</w:t>
      </w:r>
      <w:r w:rsidRPr="002163AB">
        <w:rPr>
          <w:rFonts w:cs="Arial"/>
          <w:spacing w:val="-1"/>
          <w:sz w:val="24"/>
        </w:rPr>
        <w:t xml:space="preserve"> </w:t>
      </w:r>
      <w:r w:rsidRPr="002163AB">
        <w:rPr>
          <w:rFonts w:cs="Arial"/>
          <w:sz w:val="24"/>
        </w:rPr>
        <w:t>Regulations</w:t>
      </w:r>
      <w:r w:rsidRPr="002163AB">
        <w:rPr>
          <w:rFonts w:cs="Arial"/>
          <w:spacing w:val="-3"/>
          <w:sz w:val="24"/>
        </w:rPr>
        <w:t xml:space="preserve"> </w:t>
      </w:r>
      <w:r w:rsidRPr="002163AB">
        <w:rPr>
          <w:rFonts w:cs="Arial"/>
          <w:sz w:val="24"/>
        </w:rPr>
        <w:t>and Byelaws</w:t>
      </w:r>
      <w:r w:rsidRPr="002163AB">
        <w:rPr>
          <w:rFonts w:cs="Arial"/>
          <w:spacing w:val="-1"/>
          <w:sz w:val="24"/>
        </w:rPr>
        <w:t xml:space="preserve"> </w:t>
      </w:r>
      <w:r w:rsidRPr="002163AB">
        <w:rPr>
          <w:rFonts w:cs="Arial"/>
          <w:sz w:val="24"/>
        </w:rPr>
        <w:t>made</w:t>
      </w:r>
      <w:r w:rsidRPr="002163AB">
        <w:rPr>
          <w:rFonts w:cs="Arial"/>
          <w:spacing w:val="-3"/>
          <w:sz w:val="24"/>
        </w:rPr>
        <w:t xml:space="preserve"> </w:t>
      </w:r>
      <w:r w:rsidRPr="002163AB">
        <w:rPr>
          <w:rFonts w:cs="Arial"/>
          <w:sz w:val="24"/>
        </w:rPr>
        <w:t>thereunder:</w:t>
      </w:r>
    </w:p>
    <w:p w:rsidR="002163AB" w:rsidRPr="002163AB" w:rsidRDefault="002163AB" w:rsidP="002163AB">
      <w:pPr>
        <w:pStyle w:val="BodyText"/>
        <w:spacing w:before="11"/>
        <w:rPr>
          <w:rFonts w:ascii="Arial" w:hAnsi="Arial" w:cs="Arial"/>
          <w:sz w:val="20"/>
        </w:rPr>
      </w:pPr>
    </w:p>
    <w:p w:rsidR="002163AB" w:rsidRPr="002163AB" w:rsidRDefault="002163AB" w:rsidP="002163AB">
      <w:pPr>
        <w:pStyle w:val="ListParagraph"/>
        <w:widowControl w:val="0"/>
        <w:numPr>
          <w:ilvl w:val="2"/>
          <w:numId w:val="16"/>
        </w:numPr>
        <w:tabs>
          <w:tab w:val="left" w:pos="1802"/>
        </w:tabs>
        <w:autoSpaceDE w:val="0"/>
        <w:autoSpaceDN w:val="0"/>
        <w:spacing w:after="240" w:line="240" w:lineRule="auto"/>
        <w:ind w:left="1804"/>
        <w:contextualSpacing w:val="0"/>
        <w:rPr>
          <w:rFonts w:cs="Arial"/>
          <w:sz w:val="24"/>
        </w:rPr>
      </w:pPr>
      <w:r w:rsidRPr="002163AB">
        <w:rPr>
          <w:rFonts w:cs="Arial"/>
          <w:sz w:val="24"/>
        </w:rPr>
        <w:t>Fire</w:t>
      </w:r>
      <w:r w:rsidRPr="002163AB">
        <w:rPr>
          <w:rFonts w:cs="Arial"/>
          <w:spacing w:val="-2"/>
          <w:sz w:val="24"/>
        </w:rPr>
        <w:t xml:space="preserve"> </w:t>
      </w:r>
      <w:r w:rsidRPr="002163AB">
        <w:rPr>
          <w:rFonts w:cs="Arial"/>
          <w:sz w:val="24"/>
        </w:rPr>
        <w:t>and</w:t>
      </w:r>
      <w:r w:rsidRPr="002163AB">
        <w:rPr>
          <w:rFonts w:cs="Arial"/>
          <w:spacing w:val="-2"/>
          <w:sz w:val="24"/>
        </w:rPr>
        <w:t xml:space="preserve"> </w:t>
      </w:r>
      <w:r w:rsidRPr="002163AB">
        <w:rPr>
          <w:rFonts w:cs="Arial"/>
          <w:sz w:val="24"/>
        </w:rPr>
        <w:t>Rescue</w:t>
      </w:r>
      <w:r w:rsidRPr="002163AB">
        <w:rPr>
          <w:rFonts w:cs="Arial"/>
          <w:spacing w:val="-3"/>
          <w:sz w:val="24"/>
        </w:rPr>
        <w:t xml:space="preserve"> </w:t>
      </w:r>
      <w:r w:rsidRPr="002163AB">
        <w:rPr>
          <w:rFonts w:cs="Arial"/>
          <w:sz w:val="24"/>
        </w:rPr>
        <w:t>Services</w:t>
      </w:r>
      <w:r w:rsidRPr="002163AB">
        <w:rPr>
          <w:rFonts w:cs="Arial"/>
          <w:spacing w:val="-2"/>
          <w:sz w:val="24"/>
        </w:rPr>
        <w:t xml:space="preserve"> </w:t>
      </w:r>
      <w:r w:rsidRPr="002163AB">
        <w:rPr>
          <w:rFonts w:cs="Arial"/>
          <w:sz w:val="24"/>
        </w:rPr>
        <w:t>Act</w:t>
      </w:r>
      <w:r w:rsidRPr="002163AB">
        <w:rPr>
          <w:rFonts w:cs="Arial"/>
          <w:spacing w:val="-3"/>
          <w:sz w:val="24"/>
        </w:rPr>
        <w:t xml:space="preserve"> </w:t>
      </w:r>
      <w:r w:rsidRPr="002163AB">
        <w:rPr>
          <w:rFonts w:cs="Arial"/>
          <w:sz w:val="24"/>
        </w:rPr>
        <w:t>2004;</w:t>
      </w:r>
    </w:p>
    <w:p w:rsidR="002163AB" w:rsidRPr="002163AB" w:rsidRDefault="002163AB" w:rsidP="002163AB">
      <w:pPr>
        <w:pStyle w:val="ListParagraph"/>
        <w:widowControl w:val="0"/>
        <w:numPr>
          <w:ilvl w:val="2"/>
          <w:numId w:val="16"/>
        </w:numPr>
        <w:tabs>
          <w:tab w:val="left" w:pos="1802"/>
        </w:tabs>
        <w:autoSpaceDE w:val="0"/>
        <w:autoSpaceDN w:val="0"/>
        <w:spacing w:before="90" w:after="0" w:line="240" w:lineRule="auto"/>
        <w:contextualSpacing w:val="0"/>
        <w:rPr>
          <w:rFonts w:cs="Arial"/>
          <w:sz w:val="24"/>
        </w:rPr>
      </w:pPr>
      <w:r w:rsidRPr="002163AB">
        <w:rPr>
          <w:rFonts w:cs="Arial"/>
          <w:sz w:val="24"/>
        </w:rPr>
        <w:t>The</w:t>
      </w:r>
      <w:r w:rsidRPr="002163AB">
        <w:rPr>
          <w:rFonts w:cs="Arial"/>
          <w:spacing w:val="-2"/>
          <w:sz w:val="24"/>
        </w:rPr>
        <w:t xml:space="preserve"> </w:t>
      </w:r>
      <w:r w:rsidRPr="002163AB">
        <w:rPr>
          <w:rFonts w:cs="Arial"/>
          <w:sz w:val="24"/>
        </w:rPr>
        <w:t>Regulatory</w:t>
      </w:r>
      <w:r w:rsidRPr="002163AB">
        <w:rPr>
          <w:rFonts w:cs="Arial"/>
          <w:spacing w:val="-6"/>
          <w:sz w:val="24"/>
        </w:rPr>
        <w:t xml:space="preserve"> </w:t>
      </w:r>
      <w:r w:rsidRPr="002163AB">
        <w:rPr>
          <w:rFonts w:cs="Arial"/>
          <w:sz w:val="24"/>
        </w:rPr>
        <w:t>Reform (Fire</w:t>
      </w:r>
      <w:r w:rsidRPr="002163AB">
        <w:rPr>
          <w:rFonts w:cs="Arial"/>
          <w:spacing w:val="-2"/>
          <w:sz w:val="24"/>
        </w:rPr>
        <w:t xml:space="preserve"> </w:t>
      </w:r>
      <w:r w:rsidRPr="002163AB">
        <w:rPr>
          <w:rFonts w:cs="Arial"/>
          <w:sz w:val="24"/>
        </w:rPr>
        <w:t>Safety)</w:t>
      </w:r>
      <w:r w:rsidRPr="002163AB">
        <w:rPr>
          <w:rFonts w:cs="Arial"/>
          <w:spacing w:val="-1"/>
          <w:sz w:val="24"/>
        </w:rPr>
        <w:t xml:space="preserve"> </w:t>
      </w:r>
      <w:r w:rsidRPr="002163AB">
        <w:rPr>
          <w:rFonts w:cs="Arial"/>
          <w:sz w:val="24"/>
        </w:rPr>
        <w:t>Order</w:t>
      </w:r>
      <w:r w:rsidRPr="002163AB">
        <w:rPr>
          <w:rFonts w:cs="Arial"/>
          <w:spacing w:val="-5"/>
          <w:sz w:val="24"/>
        </w:rPr>
        <w:t xml:space="preserve"> </w:t>
      </w:r>
      <w:r w:rsidRPr="002163AB">
        <w:rPr>
          <w:rFonts w:cs="Arial"/>
          <w:sz w:val="24"/>
        </w:rPr>
        <w:t>2005;</w:t>
      </w:r>
    </w:p>
    <w:p w:rsidR="002163AB" w:rsidRPr="002163AB" w:rsidRDefault="002163AB" w:rsidP="002163AB">
      <w:pPr>
        <w:pStyle w:val="ListParagraph"/>
        <w:widowControl w:val="0"/>
        <w:numPr>
          <w:ilvl w:val="2"/>
          <w:numId w:val="16"/>
        </w:numPr>
        <w:tabs>
          <w:tab w:val="left" w:pos="1802"/>
        </w:tabs>
        <w:autoSpaceDE w:val="0"/>
        <w:autoSpaceDN w:val="0"/>
        <w:spacing w:before="236" w:after="0" w:line="240" w:lineRule="auto"/>
        <w:ind w:right="297"/>
        <w:contextualSpacing w:val="0"/>
        <w:rPr>
          <w:rFonts w:cs="Arial"/>
          <w:sz w:val="24"/>
        </w:rPr>
      </w:pPr>
      <w:r w:rsidRPr="002163AB">
        <w:rPr>
          <w:rFonts w:cs="Arial"/>
          <w:sz w:val="24"/>
        </w:rPr>
        <w:t>Health</w:t>
      </w:r>
      <w:r w:rsidRPr="002163AB">
        <w:rPr>
          <w:rFonts w:cs="Arial"/>
          <w:spacing w:val="-3"/>
          <w:sz w:val="24"/>
        </w:rPr>
        <w:t xml:space="preserve"> </w:t>
      </w:r>
      <w:r w:rsidRPr="002163AB">
        <w:rPr>
          <w:rFonts w:cs="Arial"/>
          <w:sz w:val="24"/>
        </w:rPr>
        <w:t>and</w:t>
      </w:r>
      <w:r w:rsidRPr="002163AB">
        <w:rPr>
          <w:rFonts w:cs="Arial"/>
          <w:spacing w:val="-2"/>
          <w:sz w:val="24"/>
        </w:rPr>
        <w:t xml:space="preserve"> </w:t>
      </w:r>
      <w:r w:rsidRPr="002163AB">
        <w:rPr>
          <w:rFonts w:cs="Arial"/>
          <w:sz w:val="24"/>
        </w:rPr>
        <w:t>Safety</w:t>
      </w:r>
      <w:r w:rsidRPr="002163AB">
        <w:rPr>
          <w:rFonts w:cs="Arial"/>
          <w:spacing w:val="-3"/>
          <w:sz w:val="24"/>
        </w:rPr>
        <w:t xml:space="preserve"> </w:t>
      </w:r>
      <w:r w:rsidRPr="002163AB">
        <w:rPr>
          <w:rFonts w:cs="Arial"/>
          <w:sz w:val="24"/>
        </w:rPr>
        <w:t>at</w:t>
      </w:r>
      <w:r w:rsidRPr="002163AB">
        <w:rPr>
          <w:rFonts w:cs="Arial"/>
          <w:spacing w:val="-2"/>
          <w:sz w:val="24"/>
        </w:rPr>
        <w:t xml:space="preserve"> </w:t>
      </w:r>
      <w:r w:rsidRPr="002163AB">
        <w:rPr>
          <w:rFonts w:cs="Arial"/>
          <w:sz w:val="24"/>
        </w:rPr>
        <w:t>Work</w:t>
      </w:r>
      <w:r w:rsidRPr="002163AB">
        <w:rPr>
          <w:rFonts w:cs="Arial"/>
          <w:spacing w:val="-1"/>
          <w:sz w:val="24"/>
        </w:rPr>
        <w:t xml:space="preserve"> </w:t>
      </w:r>
      <w:r w:rsidRPr="002163AB">
        <w:rPr>
          <w:rFonts w:cs="Arial"/>
          <w:sz w:val="24"/>
        </w:rPr>
        <w:t>etc.</w:t>
      </w:r>
      <w:r w:rsidRPr="002163AB">
        <w:rPr>
          <w:rFonts w:cs="Arial"/>
          <w:spacing w:val="-2"/>
          <w:sz w:val="24"/>
        </w:rPr>
        <w:t xml:space="preserve"> </w:t>
      </w:r>
      <w:r w:rsidRPr="002163AB">
        <w:rPr>
          <w:rFonts w:cs="Arial"/>
          <w:sz w:val="24"/>
        </w:rPr>
        <w:t>Act</w:t>
      </w:r>
      <w:r w:rsidRPr="002163AB">
        <w:rPr>
          <w:rFonts w:cs="Arial"/>
          <w:spacing w:val="-3"/>
          <w:sz w:val="24"/>
        </w:rPr>
        <w:t xml:space="preserve"> </w:t>
      </w:r>
      <w:r w:rsidRPr="002163AB">
        <w:rPr>
          <w:rFonts w:cs="Arial"/>
          <w:sz w:val="24"/>
        </w:rPr>
        <w:t>1974</w:t>
      </w:r>
      <w:r w:rsidRPr="002163AB">
        <w:rPr>
          <w:rFonts w:cs="Arial"/>
          <w:spacing w:val="-2"/>
          <w:sz w:val="24"/>
        </w:rPr>
        <w:t xml:space="preserve"> </w:t>
      </w:r>
      <w:r w:rsidRPr="002163AB">
        <w:rPr>
          <w:rFonts w:cs="Arial"/>
          <w:sz w:val="24"/>
        </w:rPr>
        <w:t>and</w:t>
      </w:r>
      <w:r w:rsidRPr="002163AB">
        <w:rPr>
          <w:rFonts w:cs="Arial"/>
          <w:spacing w:val="-3"/>
          <w:sz w:val="24"/>
        </w:rPr>
        <w:t xml:space="preserve"> </w:t>
      </w:r>
      <w:r w:rsidRPr="002163AB">
        <w:rPr>
          <w:rFonts w:cs="Arial"/>
          <w:sz w:val="24"/>
        </w:rPr>
        <w:t>any</w:t>
      </w:r>
      <w:r w:rsidRPr="002163AB">
        <w:rPr>
          <w:rFonts w:cs="Arial"/>
          <w:spacing w:val="-3"/>
          <w:sz w:val="24"/>
        </w:rPr>
        <w:t xml:space="preserve"> </w:t>
      </w:r>
      <w:r w:rsidRPr="002163AB">
        <w:rPr>
          <w:rFonts w:cs="Arial"/>
          <w:sz w:val="24"/>
        </w:rPr>
        <w:t>provisions</w:t>
      </w:r>
      <w:r w:rsidRPr="002163AB">
        <w:rPr>
          <w:rFonts w:cs="Arial"/>
          <w:spacing w:val="-1"/>
          <w:sz w:val="24"/>
        </w:rPr>
        <w:t xml:space="preserve"> </w:t>
      </w:r>
      <w:r w:rsidRPr="002163AB">
        <w:rPr>
          <w:rFonts w:cs="Arial"/>
          <w:sz w:val="24"/>
        </w:rPr>
        <w:t>that</w:t>
      </w:r>
      <w:r w:rsidRPr="002163AB">
        <w:rPr>
          <w:rFonts w:cs="Arial"/>
          <w:spacing w:val="-2"/>
          <w:sz w:val="24"/>
        </w:rPr>
        <w:t xml:space="preserve"> </w:t>
      </w:r>
      <w:r w:rsidRPr="002163AB">
        <w:rPr>
          <w:rFonts w:cs="Arial"/>
          <w:sz w:val="24"/>
        </w:rPr>
        <w:t>are</w:t>
      </w:r>
      <w:r w:rsidRPr="002163AB">
        <w:rPr>
          <w:rFonts w:cs="Arial"/>
          <w:spacing w:val="-64"/>
          <w:sz w:val="24"/>
        </w:rPr>
        <w:t xml:space="preserve"> </w:t>
      </w:r>
      <w:r w:rsidRPr="002163AB">
        <w:rPr>
          <w:rFonts w:cs="Arial"/>
          <w:sz w:val="24"/>
        </w:rPr>
        <w:t>“relevant</w:t>
      </w:r>
      <w:r w:rsidRPr="002163AB">
        <w:rPr>
          <w:rFonts w:cs="Arial"/>
          <w:spacing w:val="-1"/>
          <w:sz w:val="24"/>
        </w:rPr>
        <w:t xml:space="preserve"> </w:t>
      </w:r>
      <w:r w:rsidRPr="002163AB">
        <w:rPr>
          <w:rFonts w:cs="Arial"/>
          <w:sz w:val="24"/>
        </w:rPr>
        <w:t>statutory</w:t>
      </w:r>
      <w:r w:rsidRPr="002163AB">
        <w:rPr>
          <w:rFonts w:cs="Arial"/>
          <w:spacing w:val="-5"/>
          <w:sz w:val="24"/>
        </w:rPr>
        <w:t xml:space="preserve"> </w:t>
      </w:r>
      <w:r w:rsidRPr="002163AB">
        <w:rPr>
          <w:rFonts w:cs="Arial"/>
          <w:sz w:val="24"/>
        </w:rPr>
        <w:t>provisions” for</w:t>
      </w:r>
      <w:r w:rsidRPr="002163AB">
        <w:rPr>
          <w:rFonts w:cs="Arial"/>
          <w:spacing w:val="-1"/>
          <w:sz w:val="24"/>
        </w:rPr>
        <w:t xml:space="preserve"> </w:t>
      </w:r>
      <w:r w:rsidRPr="002163AB">
        <w:rPr>
          <w:rFonts w:cs="Arial"/>
          <w:sz w:val="24"/>
        </w:rPr>
        <w:t>the</w:t>
      </w:r>
      <w:r w:rsidRPr="002163AB">
        <w:rPr>
          <w:rFonts w:cs="Arial"/>
          <w:spacing w:val="-1"/>
          <w:sz w:val="24"/>
        </w:rPr>
        <w:t xml:space="preserve"> </w:t>
      </w:r>
      <w:r w:rsidRPr="002163AB">
        <w:rPr>
          <w:rFonts w:cs="Arial"/>
          <w:sz w:val="24"/>
        </w:rPr>
        <w:t>purposes of</w:t>
      </w:r>
      <w:r w:rsidRPr="002163AB">
        <w:rPr>
          <w:rFonts w:cs="Arial"/>
          <w:spacing w:val="1"/>
          <w:sz w:val="24"/>
        </w:rPr>
        <w:t xml:space="preserve"> </w:t>
      </w:r>
      <w:r w:rsidRPr="002163AB">
        <w:rPr>
          <w:rFonts w:cs="Arial"/>
          <w:sz w:val="24"/>
        </w:rPr>
        <w:t>that</w:t>
      </w:r>
      <w:r w:rsidRPr="002163AB">
        <w:rPr>
          <w:rFonts w:cs="Arial"/>
          <w:spacing w:val="-3"/>
          <w:sz w:val="24"/>
        </w:rPr>
        <w:t xml:space="preserve"> </w:t>
      </w:r>
      <w:r w:rsidRPr="002163AB">
        <w:rPr>
          <w:rFonts w:cs="Arial"/>
          <w:sz w:val="24"/>
        </w:rPr>
        <w:t>Act;</w:t>
      </w:r>
    </w:p>
    <w:p w:rsidR="002163AB" w:rsidRPr="002163AB" w:rsidRDefault="002163AB" w:rsidP="002163AB">
      <w:pPr>
        <w:pStyle w:val="BodyText"/>
        <w:spacing w:before="9"/>
        <w:rPr>
          <w:rFonts w:ascii="Arial" w:hAnsi="Arial" w:cs="Arial"/>
          <w:sz w:val="20"/>
        </w:rPr>
      </w:pPr>
    </w:p>
    <w:p w:rsidR="002163AB" w:rsidRPr="002163AB" w:rsidRDefault="002163AB" w:rsidP="002163AB">
      <w:pPr>
        <w:pStyle w:val="ListParagraph"/>
        <w:widowControl w:val="0"/>
        <w:numPr>
          <w:ilvl w:val="2"/>
          <w:numId w:val="16"/>
        </w:numPr>
        <w:tabs>
          <w:tab w:val="left" w:pos="1802"/>
        </w:tabs>
        <w:autoSpaceDE w:val="0"/>
        <w:autoSpaceDN w:val="0"/>
        <w:spacing w:after="0" w:line="240" w:lineRule="auto"/>
        <w:contextualSpacing w:val="0"/>
        <w:rPr>
          <w:rFonts w:cs="Arial"/>
          <w:sz w:val="24"/>
        </w:rPr>
      </w:pPr>
      <w:r w:rsidRPr="002163AB">
        <w:rPr>
          <w:rFonts w:cs="Arial"/>
          <w:sz w:val="24"/>
        </w:rPr>
        <w:t>Fireworks</w:t>
      </w:r>
      <w:r w:rsidRPr="002163AB">
        <w:rPr>
          <w:rFonts w:cs="Arial"/>
          <w:spacing w:val="-1"/>
          <w:sz w:val="24"/>
        </w:rPr>
        <w:t xml:space="preserve"> </w:t>
      </w:r>
      <w:r w:rsidRPr="002163AB">
        <w:rPr>
          <w:rFonts w:cs="Arial"/>
          <w:sz w:val="24"/>
        </w:rPr>
        <w:t>Act</w:t>
      </w:r>
      <w:r w:rsidRPr="002163AB">
        <w:rPr>
          <w:rFonts w:cs="Arial"/>
          <w:spacing w:val="-1"/>
          <w:sz w:val="24"/>
        </w:rPr>
        <w:t xml:space="preserve"> </w:t>
      </w:r>
      <w:r w:rsidRPr="002163AB">
        <w:rPr>
          <w:rFonts w:cs="Arial"/>
          <w:sz w:val="24"/>
        </w:rPr>
        <w:t>2003</w:t>
      </w:r>
    </w:p>
    <w:p w:rsidR="002163AB" w:rsidRPr="002163AB" w:rsidRDefault="002163AB" w:rsidP="002163AB">
      <w:pPr>
        <w:pStyle w:val="ListParagraph"/>
        <w:widowControl w:val="0"/>
        <w:numPr>
          <w:ilvl w:val="2"/>
          <w:numId w:val="16"/>
        </w:numPr>
        <w:tabs>
          <w:tab w:val="left" w:pos="1802"/>
        </w:tabs>
        <w:autoSpaceDE w:val="0"/>
        <w:autoSpaceDN w:val="0"/>
        <w:spacing w:before="239" w:after="0" w:line="240" w:lineRule="auto"/>
        <w:contextualSpacing w:val="0"/>
        <w:rPr>
          <w:rFonts w:cs="Arial"/>
          <w:sz w:val="24"/>
        </w:rPr>
      </w:pPr>
      <w:r w:rsidRPr="002163AB">
        <w:rPr>
          <w:rFonts w:cs="Arial"/>
          <w:sz w:val="24"/>
        </w:rPr>
        <w:t>Tyne and</w:t>
      </w:r>
      <w:r w:rsidRPr="002163AB">
        <w:rPr>
          <w:rFonts w:cs="Arial"/>
          <w:spacing w:val="-6"/>
          <w:sz w:val="24"/>
        </w:rPr>
        <w:t xml:space="preserve"> </w:t>
      </w:r>
      <w:r w:rsidRPr="002163AB">
        <w:rPr>
          <w:rFonts w:cs="Arial"/>
          <w:sz w:val="24"/>
        </w:rPr>
        <w:t>Wear</w:t>
      </w:r>
      <w:r w:rsidRPr="002163AB">
        <w:rPr>
          <w:rFonts w:cs="Arial"/>
          <w:spacing w:val="-4"/>
          <w:sz w:val="24"/>
        </w:rPr>
        <w:t xml:space="preserve"> </w:t>
      </w:r>
      <w:r w:rsidRPr="002163AB">
        <w:rPr>
          <w:rFonts w:cs="Arial"/>
          <w:sz w:val="24"/>
        </w:rPr>
        <w:t>Act</w:t>
      </w:r>
      <w:r w:rsidRPr="002163AB">
        <w:rPr>
          <w:rFonts w:cs="Arial"/>
          <w:spacing w:val="-2"/>
          <w:sz w:val="24"/>
        </w:rPr>
        <w:t xml:space="preserve"> </w:t>
      </w:r>
      <w:r w:rsidRPr="002163AB">
        <w:rPr>
          <w:rFonts w:cs="Arial"/>
          <w:sz w:val="24"/>
        </w:rPr>
        <w:t>1980</w:t>
      </w:r>
    </w:p>
    <w:p w:rsidR="002163AB" w:rsidRPr="002163AB" w:rsidRDefault="002163AB" w:rsidP="002163AB">
      <w:pPr>
        <w:pStyle w:val="ListParagraph"/>
        <w:widowControl w:val="0"/>
        <w:numPr>
          <w:ilvl w:val="2"/>
          <w:numId w:val="16"/>
        </w:numPr>
        <w:tabs>
          <w:tab w:val="left" w:pos="1802"/>
        </w:tabs>
        <w:autoSpaceDE w:val="0"/>
        <w:autoSpaceDN w:val="0"/>
        <w:spacing w:before="239" w:after="0" w:line="240" w:lineRule="auto"/>
        <w:contextualSpacing w:val="0"/>
        <w:rPr>
          <w:rFonts w:cs="Arial"/>
          <w:sz w:val="24"/>
        </w:rPr>
      </w:pPr>
      <w:r w:rsidRPr="002163AB">
        <w:rPr>
          <w:rFonts w:cs="Arial"/>
          <w:sz w:val="24"/>
        </w:rPr>
        <w:t>Fire</w:t>
      </w:r>
      <w:r w:rsidRPr="002163AB">
        <w:rPr>
          <w:rFonts w:cs="Arial"/>
          <w:spacing w:val="-2"/>
          <w:sz w:val="24"/>
        </w:rPr>
        <w:t xml:space="preserve"> </w:t>
      </w:r>
      <w:r w:rsidRPr="002163AB">
        <w:rPr>
          <w:rFonts w:cs="Arial"/>
          <w:sz w:val="24"/>
        </w:rPr>
        <w:t>Safety</w:t>
      </w:r>
      <w:r w:rsidRPr="002163AB">
        <w:rPr>
          <w:rFonts w:cs="Arial"/>
          <w:spacing w:val="-3"/>
          <w:sz w:val="24"/>
        </w:rPr>
        <w:t xml:space="preserve"> </w:t>
      </w:r>
      <w:r w:rsidRPr="002163AB">
        <w:rPr>
          <w:rFonts w:cs="Arial"/>
          <w:sz w:val="24"/>
        </w:rPr>
        <w:t>and</w:t>
      </w:r>
      <w:r w:rsidRPr="002163AB">
        <w:rPr>
          <w:rFonts w:cs="Arial"/>
          <w:spacing w:val="-1"/>
          <w:sz w:val="24"/>
        </w:rPr>
        <w:t xml:space="preserve"> </w:t>
      </w:r>
      <w:r w:rsidRPr="002163AB">
        <w:rPr>
          <w:rFonts w:cs="Arial"/>
          <w:sz w:val="24"/>
        </w:rPr>
        <w:t>Safety</w:t>
      </w:r>
      <w:r w:rsidRPr="002163AB">
        <w:rPr>
          <w:rFonts w:cs="Arial"/>
          <w:spacing w:val="-3"/>
          <w:sz w:val="24"/>
        </w:rPr>
        <w:t xml:space="preserve"> </w:t>
      </w:r>
      <w:r w:rsidRPr="002163AB">
        <w:rPr>
          <w:rFonts w:cs="Arial"/>
          <w:sz w:val="24"/>
        </w:rPr>
        <w:t>of Places</w:t>
      </w:r>
      <w:r w:rsidRPr="002163AB">
        <w:rPr>
          <w:rFonts w:cs="Arial"/>
          <w:spacing w:val="-1"/>
          <w:sz w:val="24"/>
        </w:rPr>
        <w:t xml:space="preserve"> </w:t>
      </w:r>
      <w:r w:rsidRPr="002163AB">
        <w:rPr>
          <w:rFonts w:cs="Arial"/>
          <w:sz w:val="24"/>
        </w:rPr>
        <w:t>of</w:t>
      </w:r>
      <w:r w:rsidRPr="002163AB">
        <w:rPr>
          <w:rFonts w:cs="Arial"/>
          <w:spacing w:val="-1"/>
          <w:sz w:val="24"/>
        </w:rPr>
        <w:t xml:space="preserve"> </w:t>
      </w:r>
      <w:r w:rsidRPr="002163AB">
        <w:rPr>
          <w:rFonts w:cs="Arial"/>
          <w:sz w:val="24"/>
        </w:rPr>
        <w:t>Sports</w:t>
      </w:r>
      <w:r w:rsidRPr="002163AB">
        <w:rPr>
          <w:rFonts w:cs="Arial"/>
          <w:spacing w:val="-1"/>
          <w:sz w:val="24"/>
        </w:rPr>
        <w:t xml:space="preserve"> </w:t>
      </w:r>
      <w:r w:rsidRPr="002163AB">
        <w:rPr>
          <w:rFonts w:cs="Arial"/>
          <w:sz w:val="24"/>
        </w:rPr>
        <w:t>Act</w:t>
      </w:r>
      <w:r w:rsidRPr="002163AB">
        <w:rPr>
          <w:rFonts w:cs="Arial"/>
          <w:spacing w:val="-3"/>
          <w:sz w:val="24"/>
        </w:rPr>
        <w:t xml:space="preserve"> </w:t>
      </w:r>
      <w:r w:rsidRPr="002163AB">
        <w:rPr>
          <w:rFonts w:cs="Arial"/>
          <w:sz w:val="24"/>
        </w:rPr>
        <w:t>1987;</w:t>
      </w:r>
    </w:p>
    <w:p w:rsidR="002163AB" w:rsidRPr="002163AB" w:rsidRDefault="002163AB" w:rsidP="002163AB">
      <w:pPr>
        <w:pStyle w:val="ListParagraph"/>
        <w:widowControl w:val="0"/>
        <w:numPr>
          <w:ilvl w:val="2"/>
          <w:numId w:val="16"/>
        </w:numPr>
        <w:tabs>
          <w:tab w:val="left" w:pos="1802"/>
        </w:tabs>
        <w:autoSpaceDE w:val="0"/>
        <w:autoSpaceDN w:val="0"/>
        <w:spacing w:before="239" w:after="0" w:line="240" w:lineRule="auto"/>
        <w:contextualSpacing w:val="0"/>
        <w:rPr>
          <w:rFonts w:cs="Arial"/>
          <w:sz w:val="24"/>
        </w:rPr>
      </w:pPr>
      <w:r w:rsidRPr="002163AB">
        <w:rPr>
          <w:rFonts w:cs="Arial"/>
          <w:sz w:val="24"/>
        </w:rPr>
        <w:t>Local</w:t>
      </w:r>
      <w:r w:rsidRPr="002163AB">
        <w:rPr>
          <w:rFonts w:cs="Arial"/>
          <w:spacing w:val="-3"/>
          <w:sz w:val="24"/>
        </w:rPr>
        <w:t xml:space="preserve"> </w:t>
      </w:r>
      <w:r w:rsidRPr="002163AB">
        <w:rPr>
          <w:rFonts w:cs="Arial"/>
          <w:sz w:val="24"/>
        </w:rPr>
        <w:t>Government</w:t>
      </w:r>
      <w:r w:rsidRPr="002163AB">
        <w:rPr>
          <w:rFonts w:cs="Arial"/>
          <w:spacing w:val="-3"/>
          <w:sz w:val="24"/>
        </w:rPr>
        <w:t xml:space="preserve"> </w:t>
      </w:r>
      <w:r w:rsidRPr="002163AB">
        <w:rPr>
          <w:rFonts w:cs="Arial"/>
          <w:sz w:val="24"/>
        </w:rPr>
        <w:t>(Miscellaneous</w:t>
      </w:r>
      <w:r w:rsidRPr="002163AB">
        <w:rPr>
          <w:rFonts w:cs="Arial"/>
          <w:spacing w:val="-2"/>
          <w:sz w:val="24"/>
        </w:rPr>
        <w:t xml:space="preserve"> </w:t>
      </w:r>
      <w:r w:rsidRPr="002163AB">
        <w:rPr>
          <w:rFonts w:cs="Arial"/>
          <w:sz w:val="24"/>
        </w:rPr>
        <w:t>Provisions)</w:t>
      </w:r>
      <w:r w:rsidRPr="002163AB">
        <w:rPr>
          <w:rFonts w:cs="Arial"/>
          <w:spacing w:val="-3"/>
          <w:sz w:val="24"/>
        </w:rPr>
        <w:t xml:space="preserve"> </w:t>
      </w:r>
      <w:r w:rsidRPr="002163AB">
        <w:rPr>
          <w:rFonts w:cs="Arial"/>
          <w:sz w:val="24"/>
        </w:rPr>
        <w:t>Acts</w:t>
      </w:r>
      <w:r w:rsidRPr="002163AB">
        <w:rPr>
          <w:rFonts w:cs="Arial"/>
          <w:spacing w:val="-2"/>
          <w:sz w:val="24"/>
        </w:rPr>
        <w:t xml:space="preserve"> </w:t>
      </w:r>
      <w:r w:rsidRPr="002163AB">
        <w:rPr>
          <w:rFonts w:cs="Arial"/>
          <w:sz w:val="24"/>
        </w:rPr>
        <w:t>1976</w:t>
      </w:r>
      <w:r w:rsidRPr="002163AB">
        <w:rPr>
          <w:rFonts w:cs="Arial"/>
          <w:spacing w:val="-5"/>
          <w:sz w:val="24"/>
        </w:rPr>
        <w:t xml:space="preserve"> </w:t>
      </w:r>
      <w:r w:rsidRPr="002163AB">
        <w:rPr>
          <w:rFonts w:cs="Arial"/>
          <w:sz w:val="24"/>
        </w:rPr>
        <w:t>and</w:t>
      </w:r>
      <w:r w:rsidRPr="002163AB">
        <w:rPr>
          <w:rFonts w:cs="Arial"/>
          <w:spacing w:val="-3"/>
          <w:sz w:val="24"/>
        </w:rPr>
        <w:t xml:space="preserve"> </w:t>
      </w:r>
      <w:r w:rsidRPr="002163AB">
        <w:rPr>
          <w:rFonts w:cs="Arial"/>
          <w:sz w:val="24"/>
        </w:rPr>
        <w:t>1982</w:t>
      </w:r>
    </w:p>
    <w:p w:rsidR="002163AB" w:rsidRPr="002163AB" w:rsidRDefault="002163AB" w:rsidP="002163AB">
      <w:pPr>
        <w:pStyle w:val="BodyText"/>
        <w:spacing w:before="235"/>
        <w:ind w:left="1518" w:right="161"/>
        <w:rPr>
          <w:rFonts w:ascii="Arial" w:hAnsi="Arial" w:cs="Arial"/>
        </w:rPr>
      </w:pPr>
      <w:r w:rsidRPr="002163AB">
        <w:rPr>
          <w:rFonts w:ascii="Arial" w:hAnsi="Arial" w:cs="Arial"/>
        </w:rPr>
        <w:t>and any amendment, consolidation or re-enactment of the same and</w:t>
      </w:r>
      <w:r w:rsidRPr="002163AB">
        <w:rPr>
          <w:rFonts w:ascii="Arial" w:hAnsi="Arial" w:cs="Arial"/>
          <w:spacing w:val="1"/>
        </w:rPr>
        <w:t xml:space="preserve"> </w:t>
      </w:r>
      <w:r w:rsidRPr="002163AB">
        <w:rPr>
          <w:rFonts w:ascii="Arial" w:hAnsi="Arial" w:cs="Arial"/>
        </w:rPr>
        <w:t>(without prejudice to the generality of the foregoing) the issuing of</w:t>
      </w:r>
      <w:r w:rsidRPr="002163AB">
        <w:rPr>
          <w:rFonts w:ascii="Arial" w:hAnsi="Arial" w:cs="Arial"/>
          <w:spacing w:val="1"/>
        </w:rPr>
        <w:t xml:space="preserve"> </w:t>
      </w:r>
      <w:r w:rsidRPr="002163AB">
        <w:rPr>
          <w:rFonts w:ascii="Arial" w:hAnsi="Arial" w:cs="Arial"/>
        </w:rPr>
        <w:t>certificates, notices, licences, consents, orders or other documents and</w:t>
      </w:r>
      <w:r w:rsidRPr="002163AB">
        <w:rPr>
          <w:rFonts w:ascii="Arial" w:hAnsi="Arial" w:cs="Arial"/>
          <w:spacing w:val="-65"/>
        </w:rPr>
        <w:t xml:space="preserve"> </w:t>
      </w:r>
      <w:r w:rsidRPr="002163AB">
        <w:rPr>
          <w:rFonts w:ascii="Arial" w:hAnsi="Arial" w:cs="Arial"/>
        </w:rPr>
        <w:t>the authorisation of registration and the maintenance of registers and</w:t>
      </w:r>
      <w:r w:rsidRPr="002163AB">
        <w:rPr>
          <w:rFonts w:ascii="Arial" w:hAnsi="Arial" w:cs="Arial"/>
          <w:spacing w:val="1"/>
        </w:rPr>
        <w:t xml:space="preserve"> </w:t>
      </w:r>
      <w:r w:rsidRPr="002163AB">
        <w:rPr>
          <w:rFonts w:ascii="Arial" w:hAnsi="Arial" w:cs="Arial"/>
        </w:rPr>
        <w:t>lists in connection therewith.</w:t>
      </w:r>
      <w:r w:rsidRPr="002163AB">
        <w:rPr>
          <w:rFonts w:ascii="Arial" w:hAnsi="Arial" w:cs="Arial"/>
          <w:spacing w:val="1"/>
        </w:rPr>
        <w:t xml:space="preserve"> </w:t>
      </w:r>
      <w:r w:rsidRPr="002163AB">
        <w:rPr>
          <w:rFonts w:ascii="Arial" w:hAnsi="Arial" w:cs="Arial"/>
        </w:rPr>
        <w:t>For the avoidance of doubt, the powers,</w:t>
      </w:r>
      <w:r w:rsidRPr="002163AB">
        <w:rPr>
          <w:rFonts w:ascii="Arial" w:hAnsi="Arial" w:cs="Arial"/>
          <w:spacing w:val="1"/>
        </w:rPr>
        <w:t xml:space="preserve"> </w:t>
      </w:r>
      <w:r w:rsidRPr="002163AB">
        <w:rPr>
          <w:rFonts w:ascii="Arial" w:hAnsi="Arial" w:cs="Arial"/>
        </w:rPr>
        <w:t>duties and functions of the Authority in relation to fire safety shall</w:t>
      </w:r>
      <w:r w:rsidRPr="002163AB">
        <w:rPr>
          <w:rFonts w:ascii="Arial" w:hAnsi="Arial" w:cs="Arial"/>
          <w:spacing w:val="1"/>
        </w:rPr>
        <w:t xml:space="preserve"> </w:t>
      </w:r>
      <w:r w:rsidRPr="002163AB">
        <w:rPr>
          <w:rFonts w:ascii="Arial" w:hAnsi="Arial" w:cs="Arial"/>
        </w:rPr>
        <w:t>include its powers duties and functions in relation to petroleum,</w:t>
      </w:r>
      <w:r w:rsidRPr="002163AB">
        <w:rPr>
          <w:rFonts w:ascii="Arial" w:hAnsi="Arial" w:cs="Arial"/>
          <w:spacing w:val="1"/>
        </w:rPr>
        <w:t xml:space="preserve"> </w:t>
      </w:r>
      <w:r w:rsidRPr="002163AB">
        <w:rPr>
          <w:rFonts w:ascii="Arial" w:hAnsi="Arial" w:cs="Arial"/>
        </w:rPr>
        <w:t>explosives</w:t>
      </w:r>
      <w:r w:rsidRPr="002163AB">
        <w:rPr>
          <w:rFonts w:ascii="Arial" w:hAnsi="Arial" w:cs="Arial"/>
          <w:spacing w:val="-1"/>
        </w:rPr>
        <w:t xml:space="preserve"> </w:t>
      </w:r>
      <w:r w:rsidRPr="002163AB">
        <w:rPr>
          <w:rFonts w:ascii="Arial" w:hAnsi="Arial" w:cs="Arial"/>
        </w:rPr>
        <w:t>and other</w:t>
      </w:r>
      <w:r w:rsidRPr="002163AB">
        <w:rPr>
          <w:rFonts w:ascii="Arial" w:hAnsi="Arial" w:cs="Arial"/>
          <w:spacing w:val="-1"/>
        </w:rPr>
        <w:t xml:space="preserve"> </w:t>
      </w:r>
      <w:r w:rsidRPr="002163AB">
        <w:rPr>
          <w:rFonts w:ascii="Arial" w:hAnsi="Arial" w:cs="Arial"/>
        </w:rPr>
        <w:t>dangerous substances.</w:t>
      </w:r>
    </w:p>
    <w:p w:rsidR="002163AB" w:rsidRPr="002163AB" w:rsidRDefault="002163AB" w:rsidP="002163AB">
      <w:pPr>
        <w:pStyle w:val="BodyText"/>
        <w:spacing w:before="11"/>
        <w:rPr>
          <w:rFonts w:ascii="Arial" w:hAnsi="Arial" w:cs="Arial"/>
          <w:sz w:val="20"/>
        </w:rPr>
      </w:pPr>
    </w:p>
    <w:p w:rsidR="002163AB" w:rsidRPr="002163AB" w:rsidRDefault="002163AB" w:rsidP="002163AB">
      <w:pPr>
        <w:pStyle w:val="ListParagraph"/>
        <w:widowControl w:val="0"/>
        <w:numPr>
          <w:ilvl w:val="1"/>
          <w:numId w:val="16"/>
        </w:numPr>
        <w:tabs>
          <w:tab w:val="left" w:pos="1518"/>
          <w:tab w:val="left" w:pos="1519"/>
        </w:tabs>
        <w:autoSpaceDE w:val="0"/>
        <w:autoSpaceDN w:val="0"/>
        <w:spacing w:after="0" w:line="240" w:lineRule="auto"/>
        <w:ind w:right="127"/>
        <w:contextualSpacing w:val="0"/>
        <w:rPr>
          <w:rFonts w:cs="Arial"/>
          <w:sz w:val="24"/>
        </w:rPr>
      </w:pPr>
      <w:r w:rsidRPr="002163AB">
        <w:rPr>
          <w:rFonts w:cs="Arial"/>
          <w:sz w:val="24"/>
        </w:rPr>
        <w:t>In</w:t>
      </w:r>
      <w:r w:rsidRPr="002163AB">
        <w:rPr>
          <w:rFonts w:cs="Arial"/>
          <w:spacing w:val="-1"/>
          <w:sz w:val="24"/>
        </w:rPr>
        <w:t xml:space="preserve"> </w:t>
      </w:r>
      <w:r w:rsidRPr="002163AB">
        <w:rPr>
          <w:rFonts w:cs="Arial"/>
          <w:sz w:val="24"/>
        </w:rPr>
        <w:t>consultation</w:t>
      </w:r>
      <w:r w:rsidRPr="002163AB">
        <w:rPr>
          <w:rFonts w:cs="Arial"/>
          <w:spacing w:val="-1"/>
          <w:sz w:val="24"/>
        </w:rPr>
        <w:t xml:space="preserve"> </w:t>
      </w:r>
      <w:r w:rsidRPr="002163AB">
        <w:rPr>
          <w:rFonts w:cs="Arial"/>
          <w:sz w:val="24"/>
        </w:rPr>
        <w:t>with</w:t>
      </w:r>
      <w:r w:rsidRPr="002163AB">
        <w:rPr>
          <w:rFonts w:cs="Arial"/>
          <w:spacing w:val="-1"/>
          <w:sz w:val="24"/>
        </w:rPr>
        <w:t xml:space="preserve"> </w:t>
      </w:r>
      <w:r w:rsidRPr="002163AB">
        <w:rPr>
          <w:rFonts w:cs="Arial"/>
          <w:sz w:val="24"/>
        </w:rPr>
        <w:t>the</w:t>
      </w:r>
      <w:r w:rsidRPr="002163AB">
        <w:rPr>
          <w:rFonts w:cs="Arial"/>
          <w:spacing w:val="-3"/>
          <w:sz w:val="24"/>
        </w:rPr>
        <w:t xml:space="preserve"> </w:t>
      </w:r>
      <w:r w:rsidRPr="002163AB">
        <w:rPr>
          <w:rFonts w:cs="Arial"/>
          <w:sz w:val="24"/>
        </w:rPr>
        <w:t>Finance</w:t>
      </w:r>
      <w:r w:rsidRPr="002163AB">
        <w:rPr>
          <w:rFonts w:cs="Arial"/>
          <w:spacing w:val="-3"/>
          <w:sz w:val="24"/>
        </w:rPr>
        <w:t xml:space="preserve"> </w:t>
      </w:r>
      <w:r w:rsidRPr="002163AB">
        <w:rPr>
          <w:rFonts w:cs="Arial"/>
          <w:sz w:val="24"/>
        </w:rPr>
        <w:t>Officer,</w:t>
      </w:r>
      <w:r w:rsidRPr="002163AB">
        <w:rPr>
          <w:rFonts w:cs="Arial"/>
          <w:spacing w:val="-4"/>
          <w:sz w:val="24"/>
        </w:rPr>
        <w:t xml:space="preserve"> </w:t>
      </w:r>
      <w:r w:rsidRPr="002163AB">
        <w:rPr>
          <w:rFonts w:cs="Arial"/>
          <w:sz w:val="24"/>
        </w:rPr>
        <w:t>to</w:t>
      </w:r>
      <w:r w:rsidRPr="002163AB">
        <w:rPr>
          <w:rFonts w:cs="Arial"/>
          <w:spacing w:val="-4"/>
          <w:sz w:val="24"/>
        </w:rPr>
        <w:t xml:space="preserve"> </w:t>
      </w:r>
      <w:r w:rsidRPr="002163AB">
        <w:rPr>
          <w:rFonts w:cs="Arial"/>
          <w:sz w:val="24"/>
        </w:rPr>
        <w:t>determine</w:t>
      </w:r>
      <w:r w:rsidRPr="002163AB">
        <w:rPr>
          <w:rFonts w:cs="Arial"/>
          <w:spacing w:val="-2"/>
          <w:sz w:val="24"/>
        </w:rPr>
        <w:t xml:space="preserve"> </w:t>
      </w:r>
      <w:r w:rsidRPr="002163AB">
        <w:rPr>
          <w:rFonts w:cs="Arial"/>
          <w:sz w:val="24"/>
        </w:rPr>
        <w:t>within</w:t>
      </w:r>
      <w:r w:rsidRPr="002163AB">
        <w:rPr>
          <w:rFonts w:cs="Arial"/>
          <w:spacing w:val="-1"/>
          <w:sz w:val="24"/>
        </w:rPr>
        <w:t xml:space="preserve"> </w:t>
      </w:r>
      <w:r w:rsidRPr="002163AB">
        <w:rPr>
          <w:rFonts w:cs="Arial"/>
          <w:sz w:val="24"/>
        </w:rPr>
        <w:t>a</w:t>
      </w:r>
      <w:r w:rsidRPr="002163AB">
        <w:rPr>
          <w:rFonts w:cs="Arial"/>
          <w:spacing w:val="-1"/>
          <w:sz w:val="24"/>
        </w:rPr>
        <w:t xml:space="preserve"> </w:t>
      </w:r>
      <w:r w:rsidRPr="002163AB">
        <w:rPr>
          <w:rFonts w:cs="Arial"/>
          <w:sz w:val="24"/>
        </w:rPr>
        <w:t>policy</w:t>
      </w:r>
      <w:r w:rsidRPr="002163AB">
        <w:rPr>
          <w:rFonts w:cs="Arial"/>
          <w:spacing w:val="-4"/>
          <w:sz w:val="24"/>
        </w:rPr>
        <w:t xml:space="preserve"> </w:t>
      </w:r>
      <w:r w:rsidRPr="002163AB">
        <w:rPr>
          <w:rFonts w:cs="Arial"/>
          <w:sz w:val="24"/>
        </w:rPr>
        <w:t>laid</w:t>
      </w:r>
      <w:r w:rsidRPr="002163AB">
        <w:rPr>
          <w:rFonts w:cs="Arial"/>
          <w:spacing w:val="-64"/>
          <w:sz w:val="24"/>
        </w:rPr>
        <w:t xml:space="preserve"> </w:t>
      </w:r>
      <w:r w:rsidRPr="002163AB">
        <w:rPr>
          <w:rFonts w:cs="Arial"/>
          <w:sz w:val="24"/>
        </w:rPr>
        <w:t>down by the Authority charges for special services, courses and other</w:t>
      </w:r>
      <w:r w:rsidRPr="002163AB">
        <w:rPr>
          <w:rFonts w:cs="Arial"/>
          <w:spacing w:val="1"/>
          <w:sz w:val="24"/>
        </w:rPr>
        <w:t xml:space="preserve"> </w:t>
      </w:r>
      <w:r w:rsidRPr="002163AB">
        <w:rPr>
          <w:rFonts w:cs="Arial"/>
          <w:sz w:val="24"/>
        </w:rPr>
        <w:t>services provided by the Fire and Rescue Service, and the waiving and</w:t>
      </w:r>
      <w:r w:rsidRPr="002163AB">
        <w:rPr>
          <w:rFonts w:cs="Arial"/>
          <w:spacing w:val="-64"/>
          <w:sz w:val="24"/>
        </w:rPr>
        <w:t xml:space="preserve"> </w:t>
      </w:r>
      <w:r w:rsidRPr="002163AB">
        <w:rPr>
          <w:rFonts w:cs="Arial"/>
          <w:sz w:val="24"/>
        </w:rPr>
        <w:t>modification</w:t>
      </w:r>
      <w:r w:rsidRPr="002163AB">
        <w:rPr>
          <w:rFonts w:cs="Arial"/>
          <w:spacing w:val="-3"/>
          <w:sz w:val="24"/>
        </w:rPr>
        <w:t xml:space="preserve"> </w:t>
      </w:r>
      <w:r w:rsidRPr="002163AB">
        <w:rPr>
          <w:rFonts w:cs="Arial"/>
          <w:sz w:val="24"/>
        </w:rPr>
        <w:t>of any</w:t>
      </w:r>
      <w:r w:rsidRPr="002163AB">
        <w:rPr>
          <w:rFonts w:cs="Arial"/>
          <w:spacing w:val="-3"/>
          <w:sz w:val="24"/>
        </w:rPr>
        <w:t xml:space="preserve"> </w:t>
      </w:r>
      <w:r w:rsidRPr="002163AB">
        <w:rPr>
          <w:rFonts w:cs="Arial"/>
          <w:sz w:val="24"/>
        </w:rPr>
        <w:t>such charges.</w:t>
      </w:r>
    </w:p>
    <w:p w:rsidR="002163AB" w:rsidRPr="002163AB" w:rsidRDefault="002163AB" w:rsidP="002163AB">
      <w:pPr>
        <w:pStyle w:val="BodyText"/>
        <w:spacing w:before="10"/>
        <w:rPr>
          <w:rFonts w:ascii="Arial" w:hAnsi="Arial" w:cs="Arial"/>
          <w:sz w:val="20"/>
        </w:rPr>
      </w:pPr>
    </w:p>
    <w:p w:rsidR="002163AB" w:rsidRPr="002163AB" w:rsidRDefault="002163AB" w:rsidP="002163AB">
      <w:pPr>
        <w:pStyle w:val="ListParagraph"/>
        <w:widowControl w:val="0"/>
        <w:numPr>
          <w:ilvl w:val="1"/>
          <w:numId w:val="16"/>
        </w:numPr>
        <w:tabs>
          <w:tab w:val="left" w:pos="1518"/>
          <w:tab w:val="left" w:pos="1519"/>
        </w:tabs>
        <w:autoSpaceDE w:val="0"/>
        <w:autoSpaceDN w:val="0"/>
        <w:spacing w:after="0" w:line="240" w:lineRule="auto"/>
        <w:ind w:right="393"/>
        <w:contextualSpacing w:val="0"/>
        <w:rPr>
          <w:rFonts w:cs="Arial"/>
          <w:sz w:val="24"/>
        </w:rPr>
      </w:pPr>
      <w:r w:rsidRPr="002163AB">
        <w:rPr>
          <w:rFonts w:cs="Arial"/>
          <w:sz w:val="24"/>
        </w:rPr>
        <w:t xml:space="preserve">To promote, appoint, suspend or dismiss all Fire and Rescue Service </w:t>
      </w:r>
      <w:r w:rsidRPr="002163AB">
        <w:rPr>
          <w:rFonts w:cs="Arial"/>
          <w:spacing w:val="-65"/>
          <w:sz w:val="24"/>
        </w:rPr>
        <w:t xml:space="preserve">   </w:t>
      </w:r>
      <w:r w:rsidRPr="002163AB">
        <w:rPr>
          <w:rFonts w:cs="Arial"/>
          <w:sz w:val="24"/>
        </w:rPr>
        <w:t>employees</w:t>
      </w:r>
      <w:r w:rsidRPr="002163AB">
        <w:rPr>
          <w:rFonts w:cs="Arial"/>
          <w:spacing w:val="-1"/>
          <w:sz w:val="24"/>
        </w:rPr>
        <w:t xml:space="preserve"> </w:t>
      </w:r>
      <w:r w:rsidRPr="002163AB">
        <w:rPr>
          <w:rFonts w:cs="Arial"/>
          <w:sz w:val="24"/>
        </w:rPr>
        <w:t>other</w:t>
      </w:r>
      <w:r w:rsidRPr="002163AB">
        <w:rPr>
          <w:rFonts w:cs="Arial"/>
          <w:spacing w:val="-1"/>
          <w:sz w:val="24"/>
        </w:rPr>
        <w:t xml:space="preserve"> </w:t>
      </w:r>
      <w:r w:rsidRPr="002163AB">
        <w:rPr>
          <w:rFonts w:cs="Arial"/>
          <w:sz w:val="24"/>
        </w:rPr>
        <w:t>than</w:t>
      </w:r>
      <w:r w:rsidRPr="002163AB">
        <w:rPr>
          <w:rFonts w:cs="Arial"/>
          <w:spacing w:val="-2"/>
          <w:sz w:val="24"/>
        </w:rPr>
        <w:t xml:space="preserve"> </w:t>
      </w:r>
      <w:r w:rsidRPr="002163AB">
        <w:rPr>
          <w:rFonts w:cs="Arial"/>
          <w:sz w:val="24"/>
        </w:rPr>
        <w:t>the</w:t>
      </w:r>
      <w:r w:rsidRPr="002163AB">
        <w:rPr>
          <w:rFonts w:cs="Arial"/>
          <w:spacing w:val="-1"/>
          <w:sz w:val="24"/>
        </w:rPr>
        <w:t xml:space="preserve"> Deputy Chief Fire Officer and the </w:t>
      </w:r>
      <w:r w:rsidRPr="002163AB">
        <w:rPr>
          <w:rFonts w:cs="Arial"/>
          <w:sz w:val="24"/>
        </w:rPr>
        <w:t>Assistant</w:t>
      </w:r>
      <w:r w:rsidRPr="002163AB">
        <w:rPr>
          <w:rFonts w:cs="Arial"/>
          <w:spacing w:val="4"/>
          <w:sz w:val="24"/>
        </w:rPr>
        <w:t xml:space="preserve"> </w:t>
      </w:r>
      <w:r w:rsidRPr="002163AB">
        <w:rPr>
          <w:rFonts w:cs="Arial"/>
          <w:sz w:val="24"/>
        </w:rPr>
        <w:t>Chief</w:t>
      </w:r>
      <w:r w:rsidRPr="002163AB">
        <w:rPr>
          <w:rFonts w:cs="Arial"/>
          <w:spacing w:val="2"/>
          <w:sz w:val="24"/>
        </w:rPr>
        <w:t xml:space="preserve"> </w:t>
      </w:r>
      <w:r w:rsidRPr="002163AB">
        <w:rPr>
          <w:rFonts w:cs="Arial"/>
          <w:sz w:val="24"/>
        </w:rPr>
        <w:t>Fire</w:t>
      </w:r>
      <w:r w:rsidRPr="002163AB">
        <w:rPr>
          <w:rFonts w:cs="Arial"/>
          <w:spacing w:val="-3"/>
          <w:sz w:val="24"/>
        </w:rPr>
        <w:t xml:space="preserve"> </w:t>
      </w:r>
      <w:r w:rsidRPr="002163AB">
        <w:rPr>
          <w:rFonts w:cs="Arial"/>
          <w:sz w:val="24"/>
        </w:rPr>
        <w:t>Officer(s).</w:t>
      </w:r>
    </w:p>
    <w:p w:rsidR="002163AB" w:rsidRPr="002163AB" w:rsidRDefault="002163AB" w:rsidP="002163AB">
      <w:pPr>
        <w:pStyle w:val="BodyText"/>
        <w:spacing w:before="11"/>
        <w:rPr>
          <w:rFonts w:ascii="Arial" w:hAnsi="Arial" w:cs="Arial"/>
          <w:sz w:val="20"/>
        </w:rPr>
      </w:pPr>
    </w:p>
    <w:p w:rsidR="002163AB" w:rsidRPr="002163AB" w:rsidRDefault="002163AB" w:rsidP="002163AB">
      <w:pPr>
        <w:pStyle w:val="ListParagraph"/>
        <w:widowControl w:val="0"/>
        <w:numPr>
          <w:ilvl w:val="1"/>
          <w:numId w:val="16"/>
        </w:numPr>
        <w:tabs>
          <w:tab w:val="left" w:pos="1518"/>
          <w:tab w:val="left" w:pos="1519"/>
        </w:tabs>
        <w:autoSpaceDE w:val="0"/>
        <w:autoSpaceDN w:val="0"/>
        <w:spacing w:after="0" w:line="240" w:lineRule="auto"/>
        <w:ind w:right="339"/>
        <w:contextualSpacing w:val="0"/>
        <w:rPr>
          <w:rFonts w:cs="Arial"/>
          <w:sz w:val="24"/>
        </w:rPr>
      </w:pPr>
      <w:r w:rsidRPr="002163AB">
        <w:rPr>
          <w:rFonts w:cs="Arial"/>
          <w:sz w:val="24"/>
        </w:rPr>
        <w:t>To institute any necessary disciplinary proceedings in relation to</w:t>
      </w:r>
      <w:r w:rsidRPr="002163AB">
        <w:rPr>
          <w:rFonts w:cs="Arial"/>
          <w:spacing w:val="1"/>
          <w:sz w:val="24"/>
        </w:rPr>
        <w:t xml:space="preserve"> </w:t>
      </w:r>
      <w:r w:rsidRPr="002163AB">
        <w:rPr>
          <w:rFonts w:cs="Arial"/>
          <w:sz w:val="24"/>
        </w:rPr>
        <w:t>employees (except that proceedings involving Principal Officers shall</w:t>
      </w:r>
      <w:r w:rsidRPr="002163AB">
        <w:rPr>
          <w:rFonts w:cs="Arial"/>
          <w:spacing w:val="-64"/>
          <w:sz w:val="24"/>
        </w:rPr>
        <w:t xml:space="preserve"> </w:t>
      </w:r>
      <w:r w:rsidRPr="002163AB">
        <w:rPr>
          <w:rFonts w:cs="Arial"/>
          <w:sz w:val="24"/>
        </w:rPr>
        <w:t>be</w:t>
      </w:r>
      <w:r w:rsidRPr="002163AB">
        <w:rPr>
          <w:rFonts w:cs="Arial"/>
          <w:spacing w:val="-2"/>
          <w:sz w:val="24"/>
        </w:rPr>
        <w:t xml:space="preserve"> </w:t>
      </w:r>
      <w:r w:rsidRPr="002163AB">
        <w:rPr>
          <w:rFonts w:cs="Arial"/>
          <w:sz w:val="24"/>
        </w:rPr>
        <w:t>considered</w:t>
      </w:r>
      <w:r w:rsidRPr="002163AB">
        <w:rPr>
          <w:rFonts w:cs="Arial"/>
          <w:spacing w:val="-2"/>
          <w:sz w:val="24"/>
        </w:rPr>
        <w:t xml:space="preserve"> </w:t>
      </w:r>
      <w:r w:rsidRPr="002163AB">
        <w:rPr>
          <w:rFonts w:cs="Arial"/>
          <w:sz w:val="24"/>
        </w:rPr>
        <w:t>and</w:t>
      </w:r>
      <w:r w:rsidRPr="002163AB">
        <w:rPr>
          <w:rFonts w:cs="Arial"/>
          <w:spacing w:val="-4"/>
          <w:sz w:val="24"/>
        </w:rPr>
        <w:t xml:space="preserve"> </w:t>
      </w:r>
      <w:r w:rsidRPr="002163AB">
        <w:rPr>
          <w:rFonts w:cs="Arial"/>
          <w:sz w:val="24"/>
        </w:rPr>
        <w:t>determined</w:t>
      </w:r>
      <w:r w:rsidRPr="002163AB">
        <w:rPr>
          <w:rFonts w:cs="Arial"/>
          <w:spacing w:val="-2"/>
          <w:sz w:val="24"/>
        </w:rPr>
        <w:t xml:space="preserve"> </w:t>
      </w:r>
      <w:r w:rsidRPr="002163AB">
        <w:rPr>
          <w:rFonts w:cs="Arial"/>
          <w:sz w:val="24"/>
        </w:rPr>
        <w:t>by</w:t>
      </w:r>
      <w:r w:rsidRPr="002163AB">
        <w:rPr>
          <w:rFonts w:cs="Arial"/>
          <w:spacing w:val="-5"/>
          <w:sz w:val="24"/>
        </w:rPr>
        <w:t xml:space="preserve"> </w:t>
      </w:r>
      <w:r w:rsidRPr="002163AB">
        <w:rPr>
          <w:rFonts w:cs="Arial"/>
          <w:sz w:val="24"/>
        </w:rPr>
        <w:t>the</w:t>
      </w:r>
      <w:r w:rsidRPr="002163AB">
        <w:rPr>
          <w:rFonts w:cs="Arial"/>
          <w:spacing w:val="-3"/>
          <w:sz w:val="24"/>
        </w:rPr>
        <w:t xml:space="preserve"> </w:t>
      </w:r>
      <w:r w:rsidRPr="002163AB">
        <w:rPr>
          <w:rFonts w:cs="Arial"/>
          <w:sz w:val="24"/>
        </w:rPr>
        <w:t>Human</w:t>
      </w:r>
      <w:r w:rsidRPr="002163AB">
        <w:rPr>
          <w:rFonts w:cs="Arial"/>
          <w:spacing w:val="-4"/>
          <w:sz w:val="24"/>
        </w:rPr>
        <w:t xml:space="preserve"> </w:t>
      </w:r>
      <w:r w:rsidRPr="002163AB">
        <w:rPr>
          <w:rFonts w:cs="Arial"/>
          <w:sz w:val="24"/>
        </w:rPr>
        <w:t>Resources</w:t>
      </w:r>
      <w:r w:rsidRPr="002163AB">
        <w:rPr>
          <w:rFonts w:cs="Arial"/>
          <w:spacing w:val="-2"/>
          <w:sz w:val="24"/>
        </w:rPr>
        <w:t xml:space="preserve"> </w:t>
      </w:r>
      <w:r w:rsidRPr="002163AB">
        <w:rPr>
          <w:rFonts w:cs="Arial"/>
          <w:sz w:val="24"/>
        </w:rPr>
        <w:t>Committee).</w:t>
      </w:r>
    </w:p>
    <w:p w:rsidR="002163AB" w:rsidRPr="002163AB" w:rsidRDefault="002163AB" w:rsidP="002163AB">
      <w:pPr>
        <w:pStyle w:val="BodyText"/>
        <w:spacing w:before="10"/>
        <w:rPr>
          <w:rFonts w:ascii="Arial" w:hAnsi="Arial" w:cs="Arial"/>
          <w:sz w:val="20"/>
        </w:rPr>
      </w:pPr>
    </w:p>
    <w:p w:rsidR="002163AB" w:rsidRPr="002163AB" w:rsidRDefault="002163AB" w:rsidP="002163AB">
      <w:pPr>
        <w:pStyle w:val="ListParagraph"/>
        <w:widowControl w:val="0"/>
        <w:numPr>
          <w:ilvl w:val="1"/>
          <w:numId w:val="16"/>
        </w:numPr>
        <w:tabs>
          <w:tab w:val="left" w:pos="1518"/>
          <w:tab w:val="left" w:pos="1519"/>
        </w:tabs>
        <w:autoSpaceDE w:val="0"/>
        <w:autoSpaceDN w:val="0"/>
        <w:spacing w:after="0" w:line="240" w:lineRule="auto"/>
        <w:ind w:right="164"/>
        <w:contextualSpacing w:val="0"/>
        <w:rPr>
          <w:rFonts w:cs="Arial"/>
          <w:sz w:val="24"/>
        </w:rPr>
      </w:pPr>
      <w:r w:rsidRPr="002163AB">
        <w:rPr>
          <w:rFonts w:cs="Arial"/>
          <w:sz w:val="24"/>
        </w:rPr>
        <w:t>In the exercise of paragraphs 4 and 5 above where it appears that an</w:t>
      </w:r>
      <w:r w:rsidRPr="002163AB">
        <w:rPr>
          <w:rFonts w:cs="Arial"/>
          <w:spacing w:val="1"/>
          <w:sz w:val="24"/>
        </w:rPr>
        <w:t xml:space="preserve"> </w:t>
      </w:r>
      <w:r w:rsidRPr="002163AB">
        <w:rPr>
          <w:rFonts w:cs="Arial"/>
          <w:sz w:val="24"/>
        </w:rPr>
        <w:t>employee may be involved in alleged theft, fraud or embezzlement in</w:t>
      </w:r>
      <w:r w:rsidRPr="002163AB">
        <w:rPr>
          <w:rFonts w:cs="Arial"/>
          <w:spacing w:val="1"/>
          <w:sz w:val="24"/>
        </w:rPr>
        <w:t xml:space="preserve"> </w:t>
      </w:r>
      <w:r w:rsidRPr="002163AB">
        <w:rPr>
          <w:rFonts w:cs="Arial"/>
          <w:sz w:val="24"/>
        </w:rPr>
        <w:t>relation</w:t>
      </w:r>
      <w:r w:rsidRPr="002163AB">
        <w:rPr>
          <w:rFonts w:cs="Arial"/>
          <w:spacing w:val="1"/>
          <w:sz w:val="24"/>
        </w:rPr>
        <w:t xml:space="preserve"> </w:t>
      </w:r>
      <w:r w:rsidRPr="002163AB">
        <w:rPr>
          <w:rFonts w:cs="Arial"/>
          <w:sz w:val="24"/>
        </w:rPr>
        <w:t>to</w:t>
      </w:r>
      <w:r w:rsidRPr="002163AB">
        <w:rPr>
          <w:rFonts w:cs="Arial"/>
          <w:spacing w:val="2"/>
          <w:sz w:val="24"/>
        </w:rPr>
        <w:t xml:space="preserve"> </w:t>
      </w:r>
      <w:r w:rsidRPr="002163AB">
        <w:rPr>
          <w:rFonts w:cs="Arial"/>
          <w:sz w:val="24"/>
        </w:rPr>
        <w:t>any</w:t>
      </w:r>
      <w:r w:rsidRPr="002163AB">
        <w:rPr>
          <w:rFonts w:cs="Arial"/>
          <w:spacing w:val="-1"/>
          <w:sz w:val="24"/>
        </w:rPr>
        <w:t xml:space="preserve"> </w:t>
      </w:r>
      <w:r w:rsidRPr="002163AB">
        <w:rPr>
          <w:rFonts w:cs="Arial"/>
          <w:sz w:val="24"/>
        </w:rPr>
        <w:t>financial</w:t>
      </w:r>
      <w:r w:rsidRPr="002163AB">
        <w:rPr>
          <w:rFonts w:cs="Arial"/>
          <w:spacing w:val="-1"/>
          <w:sz w:val="24"/>
        </w:rPr>
        <w:t xml:space="preserve"> </w:t>
      </w:r>
      <w:r w:rsidRPr="002163AB">
        <w:rPr>
          <w:rFonts w:cs="Arial"/>
          <w:sz w:val="24"/>
        </w:rPr>
        <w:t>transaction,</w:t>
      </w:r>
      <w:r w:rsidRPr="002163AB">
        <w:rPr>
          <w:rFonts w:cs="Arial"/>
          <w:spacing w:val="1"/>
          <w:sz w:val="24"/>
        </w:rPr>
        <w:t xml:space="preserve"> </w:t>
      </w:r>
      <w:r w:rsidRPr="002163AB">
        <w:rPr>
          <w:rFonts w:cs="Arial"/>
          <w:sz w:val="24"/>
        </w:rPr>
        <w:t>cash, stores</w:t>
      </w:r>
      <w:r w:rsidRPr="002163AB">
        <w:rPr>
          <w:rFonts w:cs="Arial"/>
          <w:spacing w:val="2"/>
          <w:sz w:val="24"/>
        </w:rPr>
        <w:t xml:space="preserve"> </w:t>
      </w:r>
      <w:r w:rsidRPr="002163AB">
        <w:rPr>
          <w:rFonts w:cs="Arial"/>
          <w:sz w:val="24"/>
        </w:rPr>
        <w:t>or</w:t>
      </w:r>
      <w:r w:rsidRPr="002163AB">
        <w:rPr>
          <w:rFonts w:cs="Arial"/>
          <w:spacing w:val="2"/>
          <w:sz w:val="24"/>
        </w:rPr>
        <w:t xml:space="preserve"> </w:t>
      </w:r>
      <w:r w:rsidRPr="002163AB">
        <w:rPr>
          <w:rFonts w:cs="Arial"/>
          <w:sz w:val="24"/>
        </w:rPr>
        <w:t>other</w:t>
      </w:r>
      <w:r w:rsidRPr="002163AB">
        <w:rPr>
          <w:rFonts w:cs="Arial"/>
          <w:spacing w:val="-1"/>
          <w:sz w:val="24"/>
        </w:rPr>
        <w:t xml:space="preserve"> </w:t>
      </w:r>
      <w:r w:rsidRPr="002163AB">
        <w:rPr>
          <w:rFonts w:cs="Arial"/>
          <w:sz w:val="24"/>
        </w:rPr>
        <w:t>property</w:t>
      </w:r>
      <w:r w:rsidRPr="002163AB">
        <w:rPr>
          <w:rFonts w:cs="Arial"/>
          <w:spacing w:val="-2"/>
          <w:sz w:val="24"/>
        </w:rPr>
        <w:t xml:space="preserve"> </w:t>
      </w:r>
      <w:r w:rsidRPr="002163AB">
        <w:rPr>
          <w:rFonts w:cs="Arial"/>
          <w:sz w:val="24"/>
        </w:rPr>
        <w:t>of</w:t>
      </w:r>
      <w:r w:rsidRPr="002163AB">
        <w:rPr>
          <w:rFonts w:cs="Arial"/>
          <w:spacing w:val="1"/>
          <w:sz w:val="24"/>
        </w:rPr>
        <w:t xml:space="preserve"> </w:t>
      </w:r>
      <w:r w:rsidRPr="002163AB">
        <w:rPr>
          <w:rFonts w:cs="Arial"/>
          <w:sz w:val="24"/>
        </w:rPr>
        <w:t>the Authority, to report the circumstances immediately to the Finance</w:t>
      </w:r>
      <w:r w:rsidRPr="002163AB">
        <w:rPr>
          <w:rFonts w:cs="Arial"/>
          <w:spacing w:val="1"/>
          <w:sz w:val="24"/>
        </w:rPr>
        <w:t xml:space="preserve"> </w:t>
      </w:r>
      <w:r w:rsidRPr="002163AB">
        <w:rPr>
          <w:rFonts w:cs="Arial"/>
          <w:sz w:val="24"/>
        </w:rPr>
        <w:t>Officer who shall be consulted before any interrogation of any person is</w:t>
      </w:r>
      <w:r w:rsidRPr="002163AB">
        <w:rPr>
          <w:rFonts w:cs="Arial"/>
          <w:spacing w:val="-64"/>
          <w:sz w:val="24"/>
        </w:rPr>
        <w:t xml:space="preserve"> </w:t>
      </w:r>
      <w:r w:rsidRPr="002163AB">
        <w:rPr>
          <w:rFonts w:cs="Arial"/>
          <w:sz w:val="24"/>
        </w:rPr>
        <w:t>carried out; except in circumstances where it is necessary to prevent a</w:t>
      </w:r>
      <w:r w:rsidRPr="002163AB">
        <w:rPr>
          <w:rFonts w:cs="Arial"/>
          <w:spacing w:val="1"/>
          <w:sz w:val="24"/>
        </w:rPr>
        <w:t xml:space="preserve"> </w:t>
      </w:r>
      <w:r w:rsidRPr="002163AB">
        <w:rPr>
          <w:rFonts w:cs="Arial"/>
          <w:sz w:val="24"/>
        </w:rPr>
        <w:t>possible theft from going undetected, in which case, to call in the police</w:t>
      </w:r>
      <w:r w:rsidRPr="002163AB">
        <w:rPr>
          <w:rFonts w:cs="Arial"/>
          <w:spacing w:val="-64"/>
          <w:sz w:val="24"/>
        </w:rPr>
        <w:t xml:space="preserve"> </w:t>
      </w:r>
      <w:r w:rsidRPr="002163AB">
        <w:rPr>
          <w:rFonts w:cs="Arial"/>
          <w:sz w:val="24"/>
        </w:rPr>
        <w:t>at</w:t>
      </w:r>
      <w:r w:rsidRPr="002163AB">
        <w:rPr>
          <w:rFonts w:cs="Arial"/>
          <w:spacing w:val="-1"/>
          <w:sz w:val="24"/>
        </w:rPr>
        <w:t xml:space="preserve"> </w:t>
      </w:r>
      <w:r w:rsidRPr="002163AB">
        <w:rPr>
          <w:rFonts w:cs="Arial"/>
          <w:sz w:val="24"/>
        </w:rPr>
        <w:t>once.</w:t>
      </w:r>
    </w:p>
    <w:p w:rsidR="002163AB" w:rsidRPr="002163AB" w:rsidRDefault="002163AB" w:rsidP="002163AB">
      <w:pPr>
        <w:pStyle w:val="BodyText"/>
        <w:spacing w:before="10"/>
        <w:rPr>
          <w:rFonts w:ascii="Arial" w:hAnsi="Arial" w:cs="Arial"/>
          <w:sz w:val="20"/>
        </w:rPr>
      </w:pPr>
    </w:p>
    <w:p w:rsidR="002163AB" w:rsidRPr="002163AB" w:rsidRDefault="002163AB" w:rsidP="002163AB">
      <w:pPr>
        <w:pStyle w:val="BodyText"/>
        <w:spacing w:before="1"/>
        <w:ind w:left="1518" w:right="467"/>
        <w:rPr>
          <w:rFonts w:ascii="Arial" w:hAnsi="Arial" w:cs="Arial"/>
        </w:rPr>
      </w:pPr>
      <w:r w:rsidRPr="002163AB">
        <w:rPr>
          <w:rFonts w:ascii="Arial" w:hAnsi="Arial" w:cs="Arial"/>
        </w:rPr>
        <w:t>Nothing contained herein shall prejudice the role of the</w:t>
      </w:r>
      <w:r w:rsidRPr="002163AB">
        <w:rPr>
          <w:rFonts w:ascii="Arial" w:hAnsi="Arial" w:cs="Arial"/>
          <w:spacing w:val="-64"/>
        </w:rPr>
        <w:t xml:space="preserve">         </w:t>
      </w:r>
      <w:r w:rsidRPr="002163AB">
        <w:rPr>
          <w:rFonts w:ascii="Arial" w:hAnsi="Arial" w:cs="Arial"/>
        </w:rPr>
        <w:t>Chief Fire Officer in connection with the Authority’s Disciplinary</w:t>
      </w:r>
      <w:r w:rsidRPr="002163AB">
        <w:rPr>
          <w:rFonts w:ascii="Arial" w:hAnsi="Arial" w:cs="Arial"/>
          <w:spacing w:val="1"/>
        </w:rPr>
        <w:t xml:space="preserve"> </w:t>
      </w:r>
      <w:r w:rsidRPr="002163AB">
        <w:rPr>
          <w:rFonts w:ascii="Arial" w:hAnsi="Arial" w:cs="Arial"/>
        </w:rPr>
        <w:t>Procedures.</w:t>
      </w:r>
    </w:p>
    <w:p w:rsidR="002163AB" w:rsidRPr="002163AB" w:rsidRDefault="002163AB" w:rsidP="002163AB">
      <w:pPr>
        <w:pStyle w:val="BodyText"/>
        <w:spacing w:before="10"/>
        <w:rPr>
          <w:rFonts w:ascii="Arial" w:hAnsi="Arial" w:cs="Arial"/>
          <w:sz w:val="20"/>
        </w:rPr>
      </w:pPr>
    </w:p>
    <w:p w:rsidR="002163AB" w:rsidRPr="002163AB" w:rsidRDefault="002163AB" w:rsidP="002163AB">
      <w:pPr>
        <w:pStyle w:val="ListParagraph"/>
        <w:widowControl w:val="0"/>
        <w:numPr>
          <w:ilvl w:val="1"/>
          <w:numId w:val="16"/>
        </w:numPr>
        <w:tabs>
          <w:tab w:val="left" w:pos="1518"/>
          <w:tab w:val="left" w:pos="1519"/>
        </w:tabs>
        <w:autoSpaceDE w:val="0"/>
        <w:autoSpaceDN w:val="0"/>
        <w:spacing w:after="0" w:line="240" w:lineRule="auto"/>
        <w:ind w:right="211"/>
        <w:contextualSpacing w:val="0"/>
        <w:rPr>
          <w:rFonts w:cs="Arial"/>
          <w:sz w:val="24"/>
        </w:rPr>
      </w:pPr>
      <w:r w:rsidRPr="002163AB">
        <w:rPr>
          <w:rFonts w:cs="Arial"/>
          <w:sz w:val="24"/>
        </w:rPr>
        <w:t>To approve changes to non-</w:t>
      </w:r>
      <w:r w:rsidRPr="002163AB">
        <w:rPr>
          <w:rFonts w:cs="Arial"/>
          <w:spacing w:val="-64"/>
          <w:sz w:val="24"/>
        </w:rPr>
        <w:t xml:space="preserve"> </w:t>
      </w:r>
      <w:r w:rsidRPr="002163AB">
        <w:rPr>
          <w:rFonts w:cs="Arial"/>
          <w:sz w:val="24"/>
        </w:rPr>
        <w:t>uniformed (Green Book) establishments.</w:t>
      </w:r>
    </w:p>
    <w:p w:rsidR="002163AB" w:rsidRPr="002163AB" w:rsidRDefault="002163AB" w:rsidP="002163AB">
      <w:pPr>
        <w:pStyle w:val="ListParagraph"/>
        <w:tabs>
          <w:tab w:val="left" w:pos="1518"/>
          <w:tab w:val="left" w:pos="1519"/>
        </w:tabs>
        <w:ind w:right="211"/>
        <w:rPr>
          <w:rFonts w:cs="Arial"/>
          <w:sz w:val="24"/>
        </w:rPr>
      </w:pPr>
    </w:p>
    <w:p w:rsidR="002163AB" w:rsidRPr="002163AB" w:rsidRDefault="002163AB" w:rsidP="002163AB">
      <w:pPr>
        <w:pStyle w:val="ListParagraph"/>
        <w:widowControl w:val="0"/>
        <w:numPr>
          <w:ilvl w:val="1"/>
          <w:numId w:val="16"/>
        </w:numPr>
        <w:tabs>
          <w:tab w:val="left" w:pos="1518"/>
          <w:tab w:val="left" w:pos="1519"/>
        </w:tabs>
        <w:autoSpaceDE w:val="0"/>
        <w:autoSpaceDN w:val="0"/>
        <w:spacing w:before="79" w:after="0" w:line="240" w:lineRule="auto"/>
        <w:ind w:right="122"/>
        <w:contextualSpacing w:val="0"/>
        <w:rPr>
          <w:rFonts w:cs="Arial"/>
          <w:sz w:val="24"/>
        </w:rPr>
      </w:pPr>
      <w:r w:rsidRPr="002163AB">
        <w:rPr>
          <w:rFonts w:cs="Arial"/>
          <w:sz w:val="24"/>
        </w:rPr>
        <w:t>To approve changes to the operational (Grey Book) establishment in respect of posts up to and including the role of Area Manager</w:t>
      </w:r>
      <w:r w:rsidRPr="002163AB">
        <w:rPr>
          <w:rFonts w:cs="Arial"/>
          <w:spacing w:val="-64"/>
          <w:sz w:val="24"/>
        </w:rPr>
        <w:t>.</w:t>
      </w:r>
    </w:p>
    <w:p w:rsidR="002163AB" w:rsidRPr="002163AB" w:rsidRDefault="002163AB" w:rsidP="002163AB">
      <w:pPr>
        <w:pStyle w:val="BodyText"/>
        <w:spacing w:before="11"/>
        <w:rPr>
          <w:rFonts w:ascii="Arial" w:hAnsi="Arial" w:cs="Arial"/>
          <w:sz w:val="20"/>
        </w:rPr>
      </w:pPr>
    </w:p>
    <w:p w:rsidR="002163AB" w:rsidRPr="002163AB" w:rsidRDefault="002163AB" w:rsidP="002163AB">
      <w:pPr>
        <w:pStyle w:val="ListParagraph"/>
        <w:widowControl w:val="0"/>
        <w:numPr>
          <w:ilvl w:val="1"/>
          <w:numId w:val="16"/>
        </w:numPr>
        <w:tabs>
          <w:tab w:val="left" w:pos="566"/>
          <w:tab w:val="left" w:pos="1519"/>
        </w:tabs>
        <w:autoSpaceDE w:val="0"/>
        <w:autoSpaceDN w:val="0"/>
        <w:spacing w:after="0" w:line="240" w:lineRule="auto"/>
        <w:ind w:right="895" w:hanging="1519"/>
        <w:contextualSpacing w:val="0"/>
        <w:jc w:val="right"/>
        <w:rPr>
          <w:rFonts w:cs="Arial"/>
          <w:sz w:val="24"/>
        </w:rPr>
      </w:pPr>
      <w:r w:rsidRPr="002163AB">
        <w:rPr>
          <w:rFonts w:cs="Arial"/>
          <w:sz w:val="24"/>
        </w:rPr>
        <w:t>To</w:t>
      </w:r>
      <w:r w:rsidRPr="002163AB">
        <w:rPr>
          <w:rFonts w:cs="Arial"/>
          <w:spacing w:val="-4"/>
          <w:sz w:val="24"/>
        </w:rPr>
        <w:t xml:space="preserve"> </w:t>
      </w:r>
      <w:r w:rsidRPr="002163AB">
        <w:rPr>
          <w:rFonts w:cs="Arial"/>
          <w:sz w:val="24"/>
        </w:rPr>
        <w:t>deal</w:t>
      </w:r>
      <w:r w:rsidRPr="002163AB">
        <w:rPr>
          <w:rFonts w:cs="Arial"/>
          <w:spacing w:val="-1"/>
          <w:sz w:val="24"/>
        </w:rPr>
        <w:t xml:space="preserve"> </w:t>
      </w:r>
      <w:r w:rsidRPr="002163AB">
        <w:rPr>
          <w:rFonts w:cs="Arial"/>
          <w:sz w:val="24"/>
        </w:rPr>
        <w:t>with</w:t>
      </w:r>
      <w:r w:rsidRPr="002163AB">
        <w:rPr>
          <w:rFonts w:cs="Arial"/>
          <w:spacing w:val="-2"/>
          <w:sz w:val="24"/>
        </w:rPr>
        <w:t xml:space="preserve"> </w:t>
      </w:r>
      <w:r w:rsidRPr="002163AB">
        <w:rPr>
          <w:rFonts w:cs="Arial"/>
          <w:sz w:val="24"/>
        </w:rPr>
        <w:t>the</w:t>
      </w:r>
      <w:r w:rsidRPr="002163AB">
        <w:rPr>
          <w:rFonts w:cs="Arial"/>
          <w:spacing w:val="-3"/>
          <w:sz w:val="24"/>
        </w:rPr>
        <w:t xml:space="preserve"> </w:t>
      </w:r>
      <w:r w:rsidRPr="002163AB">
        <w:rPr>
          <w:rFonts w:cs="Arial"/>
          <w:sz w:val="24"/>
        </w:rPr>
        <w:t>discharge</w:t>
      </w:r>
      <w:r w:rsidRPr="002163AB">
        <w:rPr>
          <w:rFonts w:cs="Arial"/>
          <w:spacing w:val="2"/>
          <w:sz w:val="24"/>
        </w:rPr>
        <w:t xml:space="preserve"> </w:t>
      </w:r>
      <w:r w:rsidRPr="002163AB">
        <w:rPr>
          <w:rFonts w:cs="Arial"/>
          <w:sz w:val="24"/>
        </w:rPr>
        <w:t>of</w:t>
      </w:r>
      <w:r w:rsidRPr="002163AB">
        <w:rPr>
          <w:rFonts w:cs="Arial"/>
          <w:spacing w:val="-1"/>
          <w:sz w:val="24"/>
        </w:rPr>
        <w:t xml:space="preserve"> </w:t>
      </w:r>
      <w:r w:rsidRPr="002163AB">
        <w:rPr>
          <w:rFonts w:cs="Arial"/>
          <w:sz w:val="24"/>
        </w:rPr>
        <w:t>all</w:t>
      </w:r>
      <w:r w:rsidRPr="002163AB">
        <w:rPr>
          <w:rFonts w:cs="Arial"/>
          <w:spacing w:val="-3"/>
          <w:sz w:val="24"/>
        </w:rPr>
        <w:t xml:space="preserve"> </w:t>
      </w:r>
      <w:r w:rsidRPr="002163AB">
        <w:rPr>
          <w:rFonts w:cs="Arial"/>
          <w:sz w:val="24"/>
        </w:rPr>
        <w:t>employees</w:t>
      </w:r>
      <w:r w:rsidRPr="002163AB">
        <w:rPr>
          <w:rFonts w:cs="Arial"/>
          <w:spacing w:val="-3"/>
          <w:sz w:val="24"/>
        </w:rPr>
        <w:t xml:space="preserve"> </w:t>
      </w:r>
      <w:r w:rsidRPr="002163AB">
        <w:rPr>
          <w:rFonts w:cs="Arial"/>
          <w:sz w:val="24"/>
        </w:rPr>
        <w:t>on</w:t>
      </w:r>
      <w:r w:rsidRPr="002163AB">
        <w:rPr>
          <w:rFonts w:cs="Arial"/>
          <w:spacing w:val="-2"/>
          <w:sz w:val="24"/>
        </w:rPr>
        <w:t xml:space="preserve"> </w:t>
      </w:r>
      <w:r w:rsidRPr="002163AB">
        <w:rPr>
          <w:rFonts w:cs="Arial"/>
          <w:sz w:val="24"/>
        </w:rPr>
        <w:t>medical</w:t>
      </w:r>
      <w:r w:rsidRPr="002163AB">
        <w:rPr>
          <w:rFonts w:cs="Arial"/>
          <w:spacing w:val="-1"/>
          <w:sz w:val="24"/>
        </w:rPr>
        <w:t xml:space="preserve"> </w:t>
      </w:r>
      <w:r w:rsidRPr="002163AB">
        <w:rPr>
          <w:rFonts w:cs="Arial"/>
          <w:sz w:val="24"/>
        </w:rPr>
        <w:t>grounds.</w:t>
      </w:r>
    </w:p>
    <w:p w:rsidR="002163AB" w:rsidRPr="002163AB" w:rsidRDefault="002163AB" w:rsidP="002163AB">
      <w:pPr>
        <w:pStyle w:val="BodyText"/>
        <w:spacing w:before="10"/>
        <w:rPr>
          <w:rFonts w:ascii="Arial" w:hAnsi="Arial" w:cs="Arial"/>
          <w:sz w:val="20"/>
        </w:rPr>
      </w:pPr>
    </w:p>
    <w:p w:rsidR="002163AB" w:rsidRPr="002163AB" w:rsidRDefault="002163AB" w:rsidP="002163AB">
      <w:pPr>
        <w:pStyle w:val="ListParagraph"/>
        <w:widowControl w:val="0"/>
        <w:numPr>
          <w:ilvl w:val="1"/>
          <w:numId w:val="16"/>
        </w:numPr>
        <w:tabs>
          <w:tab w:val="left" w:pos="1518"/>
          <w:tab w:val="left" w:pos="1519"/>
        </w:tabs>
        <w:autoSpaceDE w:val="0"/>
        <w:autoSpaceDN w:val="0"/>
        <w:spacing w:after="0" w:line="240" w:lineRule="auto"/>
        <w:ind w:right="380"/>
        <w:contextualSpacing w:val="0"/>
        <w:rPr>
          <w:rFonts w:cs="Arial"/>
          <w:sz w:val="24"/>
        </w:rPr>
      </w:pPr>
      <w:r w:rsidRPr="002163AB">
        <w:rPr>
          <w:rFonts w:cs="Arial"/>
          <w:sz w:val="24"/>
        </w:rPr>
        <w:t>In</w:t>
      </w:r>
      <w:r w:rsidRPr="002163AB">
        <w:rPr>
          <w:rFonts w:cs="Arial"/>
          <w:spacing w:val="-1"/>
          <w:sz w:val="24"/>
        </w:rPr>
        <w:t xml:space="preserve"> </w:t>
      </w:r>
      <w:r w:rsidRPr="002163AB">
        <w:rPr>
          <w:rFonts w:cs="Arial"/>
          <w:sz w:val="24"/>
        </w:rPr>
        <w:t>consultation</w:t>
      </w:r>
      <w:r w:rsidRPr="002163AB">
        <w:rPr>
          <w:rFonts w:cs="Arial"/>
          <w:spacing w:val="-2"/>
          <w:sz w:val="24"/>
        </w:rPr>
        <w:t xml:space="preserve"> </w:t>
      </w:r>
      <w:r w:rsidRPr="002163AB">
        <w:rPr>
          <w:rFonts w:cs="Arial"/>
          <w:sz w:val="24"/>
        </w:rPr>
        <w:t>with</w:t>
      </w:r>
      <w:r w:rsidRPr="002163AB">
        <w:rPr>
          <w:rFonts w:cs="Arial"/>
          <w:spacing w:val="-2"/>
          <w:sz w:val="24"/>
        </w:rPr>
        <w:t xml:space="preserve"> </w:t>
      </w:r>
      <w:r w:rsidRPr="002163AB">
        <w:rPr>
          <w:rFonts w:cs="Arial"/>
          <w:sz w:val="24"/>
        </w:rPr>
        <w:t>the</w:t>
      </w:r>
      <w:r w:rsidRPr="002163AB">
        <w:rPr>
          <w:rFonts w:cs="Arial"/>
          <w:spacing w:val="-4"/>
          <w:sz w:val="24"/>
        </w:rPr>
        <w:t xml:space="preserve"> </w:t>
      </w:r>
      <w:r w:rsidRPr="002163AB">
        <w:rPr>
          <w:rFonts w:cs="Arial"/>
          <w:sz w:val="24"/>
        </w:rPr>
        <w:t>Monitoring</w:t>
      </w:r>
      <w:r w:rsidRPr="002163AB">
        <w:rPr>
          <w:rFonts w:cs="Arial"/>
          <w:spacing w:val="-4"/>
          <w:sz w:val="24"/>
        </w:rPr>
        <w:t xml:space="preserve"> </w:t>
      </w:r>
      <w:r w:rsidRPr="002163AB">
        <w:rPr>
          <w:rFonts w:cs="Arial"/>
          <w:sz w:val="24"/>
        </w:rPr>
        <w:t>Officer,</w:t>
      </w:r>
      <w:r w:rsidRPr="002163AB">
        <w:rPr>
          <w:rFonts w:cs="Arial"/>
          <w:spacing w:val="-4"/>
          <w:sz w:val="24"/>
        </w:rPr>
        <w:t xml:space="preserve"> </w:t>
      </w:r>
      <w:r w:rsidRPr="002163AB">
        <w:rPr>
          <w:rFonts w:cs="Arial"/>
          <w:sz w:val="24"/>
        </w:rPr>
        <w:t>to</w:t>
      </w:r>
      <w:r w:rsidRPr="002163AB">
        <w:rPr>
          <w:rFonts w:cs="Arial"/>
          <w:spacing w:val="-1"/>
          <w:sz w:val="24"/>
        </w:rPr>
        <w:t xml:space="preserve"> </w:t>
      </w:r>
      <w:r w:rsidRPr="002163AB">
        <w:rPr>
          <w:rFonts w:cs="Arial"/>
          <w:sz w:val="24"/>
        </w:rPr>
        <w:t>institute</w:t>
      </w:r>
      <w:r w:rsidRPr="002163AB">
        <w:rPr>
          <w:rFonts w:cs="Arial"/>
          <w:spacing w:val="-2"/>
          <w:sz w:val="24"/>
        </w:rPr>
        <w:t xml:space="preserve"> </w:t>
      </w:r>
      <w:r w:rsidRPr="002163AB">
        <w:rPr>
          <w:rFonts w:cs="Arial"/>
          <w:sz w:val="24"/>
        </w:rPr>
        <w:t>on</w:t>
      </w:r>
      <w:r w:rsidRPr="002163AB">
        <w:rPr>
          <w:rFonts w:cs="Arial"/>
          <w:spacing w:val="-2"/>
          <w:sz w:val="24"/>
        </w:rPr>
        <w:t xml:space="preserve"> </w:t>
      </w:r>
      <w:r w:rsidRPr="002163AB">
        <w:rPr>
          <w:rFonts w:cs="Arial"/>
          <w:sz w:val="24"/>
        </w:rPr>
        <w:t>behalf</w:t>
      </w:r>
      <w:r w:rsidRPr="002163AB">
        <w:rPr>
          <w:rFonts w:cs="Arial"/>
          <w:spacing w:val="-2"/>
          <w:sz w:val="24"/>
        </w:rPr>
        <w:t xml:space="preserve"> </w:t>
      </w:r>
      <w:r w:rsidRPr="002163AB">
        <w:rPr>
          <w:rFonts w:cs="Arial"/>
          <w:sz w:val="24"/>
        </w:rPr>
        <w:t>of</w:t>
      </w:r>
      <w:r w:rsidRPr="002163AB">
        <w:rPr>
          <w:rFonts w:cs="Arial"/>
          <w:spacing w:val="-2"/>
          <w:sz w:val="24"/>
        </w:rPr>
        <w:t xml:space="preserve"> </w:t>
      </w:r>
      <w:r w:rsidRPr="002163AB">
        <w:rPr>
          <w:rFonts w:cs="Arial"/>
          <w:sz w:val="24"/>
        </w:rPr>
        <w:t>the</w:t>
      </w:r>
      <w:r w:rsidRPr="002163AB">
        <w:rPr>
          <w:rFonts w:cs="Arial"/>
          <w:spacing w:val="-63"/>
          <w:sz w:val="24"/>
        </w:rPr>
        <w:t xml:space="preserve"> </w:t>
      </w:r>
      <w:r w:rsidRPr="002163AB">
        <w:rPr>
          <w:rFonts w:cs="Arial"/>
          <w:sz w:val="24"/>
        </w:rPr>
        <w:t>Authority any proceedings in the Magistrates’ and Crown Courts in</w:t>
      </w:r>
      <w:r w:rsidRPr="002163AB">
        <w:rPr>
          <w:rFonts w:cs="Arial"/>
          <w:spacing w:val="1"/>
          <w:sz w:val="24"/>
        </w:rPr>
        <w:t xml:space="preserve"> </w:t>
      </w:r>
      <w:r w:rsidRPr="002163AB">
        <w:rPr>
          <w:rFonts w:cs="Arial"/>
          <w:sz w:val="24"/>
        </w:rPr>
        <w:t>connection with any offences under fire safety legislation for the time</w:t>
      </w:r>
      <w:r w:rsidRPr="002163AB">
        <w:rPr>
          <w:rFonts w:cs="Arial"/>
          <w:spacing w:val="1"/>
          <w:sz w:val="24"/>
        </w:rPr>
        <w:t xml:space="preserve"> </w:t>
      </w:r>
      <w:r w:rsidRPr="002163AB">
        <w:rPr>
          <w:rFonts w:cs="Arial"/>
          <w:sz w:val="24"/>
        </w:rPr>
        <w:t>being</w:t>
      </w:r>
      <w:r w:rsidRPr="002163AB">
        <w:rPr>
          <w:rFonts w:cs="Arial"/>
          <w:spacing w:val="-2"/>
          <w:sz w:val="24"/>
        </w:rPr>
        <w:t xml:space="preserve"> </w:t>
      </w:r>
      <w:r w:rsidRPr="002163AB">
        <w:rPr>
          <w:rFonts w:cs="Arial"/>
          <w:sz w:val="24"/>
        </w:rPr>
        <w:t>in</w:t>
      </w:r>
      <w:r w:rsidRPr="002163AB">
        <w:rPr>
          <w:rFonts w:cs="Arial"/>
          <w:spacing w:val="-2"/>
          <w:sz w:val="24"/>
        </w:rPr>
        <w:t xml:space="preserve"> </w:t>
      </w:r>
      <w:r w:rsidRPr="002163AB">
        <w:rPr>
          <w:rFonts w:cs="Arial"/>
          <w:sz w:val="24"/>
        </w:rPr>
        <w:t>force.</w:t>
      </w:r>
    </w:p>
    <w:p w:rsidR="002163AB" w:rsidRPr="002163AB" w:rsidRDefault="002163AB" w:rsidP="002163AB">
      <w:pPr>
        <w:pStyle w:val="BodyText"/>
        <w:spacing w:before="10"/>
        <w:rPr>
          <w:rFonts w:ascii="Arial" w:hAnsi="Arial" w:cs="Arial"/>
          <w:sz w:val="20"/>
        </w:rPr>
      </w:pPr>
    </w:p>
    <w:p w:rsidR="002163AB" w:rsidRPr="002163AB" w:rsidRDefault="002163AB" w:rsidP="002163AB">
      <w:pPr>
        <w:pStyle w:val="ListParagraph"/>
        <w:widowControl w:val="0"/>
        <w:numPr>
          <w:ilvl w:val="1"/>
          <w:numId w:val="16"/>
        </w:numPr>
        <w:tabs>
          <w:tab w:val="left" w:pos="1518"/>
          <w:tab w:val="left" w:pos="1519"/>
        </w:tabs>
        <w:autoSpaceDE w:val="0"/>
        <w:autoSpaceDN w:val="0"/>
        <w:spacing w:after="0" w:line="240" w:lineRule="auto"/>
        <w:ind w:right="274"/>
        <w:contextualSpacing w:val="0"/>
        <w:rPr>
          <w:rFonts w:cs="Arial"/>
          <w:sz w:val="24"/>
        </w:rPr>
      </w:pPr>
      <w:r w:rsidRPr="002163AB">
        <w:rPr>
          <w:rFonts w:cs="Arial"/>
          <w:sz w:val="24"/>
        </w:rPr>
        <w:t>To determine, in such cases where an employee of the Fire and</w:t>
      </w:r>
      <w:r w:rsidRPr="002163AB">
        <w:rPr>
          <w:rFonts w:cs="Arial"/>
          <w:spacing w:val="1"/>
          <w:sz w:val="24"/>
        </w:rPr>
        <w:t xml:space="preserve"> </w:t>
      </w:r>
      <w:r w:rsidRPr="002163AB">
        <w:rPr>
          <w:rFonts w:cs="Arial"/>
          <w:sz w:val="24"/>
        </w:rPr>
        <w:t>Rescue</w:t>
      </w:r>
      <w:r w:rsidRPr="002163AB">
        <w:rPr>
          <w:rFonts w:cs="Arial"/>
          <w:spacing w:val="-2"/>
          <w:sz w:val="24"/>
        </w:rPr>
        <w:t xml:space="preserve"> </w:t>
      </w:r>
      <w:r w:rsidRPr="002163AB">
        <w:rPr>
          <w:rFonts w:cs="Arial"/>
          <w:sz w:val="24"/>
        </w:rPr>
        <w:t>Service</w:t>
      </w:r>
      <w:r w:rsidRPr="002163AB">
        <w:rPr>
          <w:rFonts w:cs="Arial"/>
          <w:spacing w:val="-1"/>
          <w:sz w:val="24"/>
        </w:rPr>
        <w:t xml:space="preserve"> </w:t>
      </w:r>
      <w:r w:rsidRPr="002163AB">
        <w:rPr>
          <w:rFonts w:cs="Arial"/>
          <w:sz w:val="24"/>
        </w:rPr>
        <w:t>has</w:t>
      </w:r>
      <w:r w:rsidRPr="002163AB">
        <w:rPr>
          <w:rFonts w:cs="Arial"/>
          <w:spacing w:val="-2"/>
          <w:sz w:val="24"/>
        </w:rPr>
        <w:t xml:space="preserve"> </w:t>
      </w:r>
      <w:r w:rsidRPr="002163AB">
        <w:rPr>
          <w:rFonts w:cs="Arial"/>
          <w:sz w:val="24"/>
        </w:rPr>
        <w:t>accepted</w:t>
      </w:r>
      <w:r w:rsidRPr="002163AB">
        <w:rPr>
          <w:rFonts w:cs="Arial"/>
          <w:spacing w:val="-1"/>
          <w:sz w:val="24"/>
        </w:rPr>
        <w:t xml:space="preserve"> </w:t>
      </w:r>
      <w:r w:rsidRPr="002163AB">
        <w:rPr>
          <w:rFonts w:cs="Arial"/>
          <w:sz w:val="24"/>
        </w:rPr>
        <w:t>an</w:t>
      </w:r>
      <w:r w:rsidRPr="002163AB">
        <w:rPr>
          <w:rFonts w:cs="Arial"/>
          <w:spacing w:val="-1"/>
          <w:sz w:val="24"/>
        </w:rPr>
        <w:t xml:space="preserve"> </w:t>
      </w:r>
      <w:r w:rsidRPr="002163AB">
        <w:rPr>
          <w:rFonts w:cs="Arial"/>
          <w:sz w:val="24"/>
        </w:rPr>
        <w:t>unsolicited</w:t>
      </w:r>
      <w:r w:rsidRPr="002163AB">
        <w:rPr>
          <w:rFonts w:cs="Arial"/>
          <w:spacing w:val="-4"/>
          <w:sz w:val="24"/>
        </w:rPr>
        <w:t xml:space="preserve"> </w:t>
      </w:r>
      <w:r w:rsidRPr="002163AB">
        <w:rPr>
          <w:rFonts w:cs="Arial"/>
          <w:sz w:val="24"/>
        </w:rPr>
        <w:t>gratuity</w:t>
      </w:r>
      <w:r w:rsidRPr="002163AB">
        <w:rPr>
          <w:rFonts w:cs="Arial"/>
          <w:spacing w:val="-4"/>
          <w:sz w:val="24"/>
        </w:rPr>
        <w:t xml:space="preserve"> </w:t>
      </w:r>
      <w:r w:rsidRPr="002163AB">
        <w:rPr>
          <w:rFonts w:cs="Arial"/>
          <w:sz w:val="24"/>
        </w:rPr>
        <w:t>to</w:t>
      </w:r>
      <w:r w:rsidRPr="002163AB">
        <w:rPr>
          <w:rFonts w:cs="Arial"/>
          <w:spacing w:val="-2"/>
          <w:sz w:val="24"/>
        </w:rPr>
        <w:t xml:space="preserve"> </w:t>
      </w:r>
      <w:r w:rsidRPr="002163AB">
        <w:rPr>
          <w:rFonts w:cs="Arial"/>
          <w:sz w:val="24"/>
        </w:rPr>
        <w:t>be</w:t>
      </w:r>
      <w:r w:rsidRPr="002163AB">
        <w:rPr>
          <w:rFonts w:cs="Arial"/>
          <w:spacing w:val="-3"/>
          <w:sz w:val="24"/>
        </w:rPr>
        <w:t xml:space="preserve"> </w:t>
      </w:r>
      <w:r w:rsidRPr="002163AB">
        <w:rPr>
          <w:rFonts w:cs="Arial"/>
          <w:sz w:val="24"/>
        </w:rPr>
        <w:t>disposed</w:t>
      </w:r>
      <w:r w:rsidRPr="002163AB">
        <w:rPr>
          <w:rFonts w:cs="Arial"/>
          <w:spacing w:val="-5"/>
          <w:sz w:val="24"/>
        </w:rPr>
        <w:t xml:space="preserve"> </w:t>
      </w:r>
      <w:r w:rsidRPr="002163AB">
        <w:rPr>
          <w:rFonts w:cs="Arial"/>
          <w:sz w:val="24"/>
        </w:rPr>
        <w:t>of</w:t>
      </w:r>
      <w:r w:rsidRPr="002163AB">
        <w:rPr>
          <w:rFonts w:cs="Arial"/>
          <w:spacing w:val="-64"/>
          <w:sz w:val="24"/>
        </w:rPr>
        <w:t xml:space="preserve"> </w:t>
      </w:r>
      <w:r w:rsidRPr="002163AB">
        <w:rPr>
          <w:rFonts w:cs="Arial"/>
          <w:sz w:val="24"/>
        </w:rPr>
        <w:t>in accordance with the provisions of Standing Order B.45(i), to which</w:t>
      </w:r>
      <w:r w:rsidRPr="002163AB">
        <w:rPr>
          <w:rFonts w:cs="Arial"/>
          <w:spacing w:val="1"/>
          <w:sz w:val="24"/>
        </w:rPr>
        <w:t xml:space="preserve"> </w:t>
      </w:r>
      <w:r w:rsidRPr="002163AB">
        <w:rPr>
          <w:rFonts w:cs="Arial"/>
          <w:sz w:val="24"/>
        </w:rPr>
        <w:t>charity</w:t>
      </w:r>
      <w:r w:rsidRPr="002163AB">
        <w:rPr>
          <w:rFonts w:cs="Arial"/>
          <w:spacing w:val="-3"/>
          <w:sz w:val="24"/>
        </w:rPr>
        <w:t xml:space="preserve"> </w:t>
      </w:r>
      <w:r w:rsidRPr="002163AB">
        <w:rPr>
          <w:rFonts w:cs="Arial"/>
          <w:sz w:val="24"/>
        </w:rPr>
        <w:t>the gratuities shall</w:t>
      </w:r>
      <w:r w:rsidRPr="002163AB">
        <w:rPr>
          <w:rFonts w:cs="Arial"/>
          <w:spacing w:val="-1"/>
          <w:sz w:val="24"/>
        </w:rPr>
        <w:t xml:space="preserve"> </w:t>
      </w:r>
      <w:r w:rsidRPr="002163AB">
        <w:rPr>
          <w:rFonts w:cs="Arial"/>
          <w:sz w:val="24"/>
        </w:rPr>
        <w:t>be</w:t>
      </w:r>
      <w:r w:rsidRPr="002163AB">
        <w:rPr>
          <w:rFonts w:cs="Arial"/>
          <w:spacing w:val="-2"/>
          <w:sz w:val="24"/>
        </w:rPr>
        <w:t xml:space="preserve"> </w:t>
      </w:r>
      <w:r w:rsidRPr="002163AB">
        <w:rPr>
          <w:rFonts w:cs="Arial"/>
          <w:sz w:val="24"/>
        </w:rPr>
        <w:t>given.</w:t>
      </w:r>
    </w:p>
    <w:p w:rsidR="002163AB" w:rsidRPr="002163AB" w:rsidRDefault="002163AB" w:rsidP="002163AB">
      <w:pPr>
        <w:pStyle w:val="BodyText"/>
        <w:spacing w:before="11"/>
        <w:rPr>
          <w:rFonts w:ascii="Arial" w:hAnsi="Arial" w:cs="Arial"/>
          <w:sz w:val="20"/>
        </w:rPr>
      </w:pPr>
    </w:p>
    <w:p w:rsidR="002163AB" w:rsidRPr="002163AB" w:rsidRDefault="002163AB" w:rsidP="002163AB">
      <w:pPr>
        <w:pStyle w:val="ListParagraph"/>
        <w:widowControl w:val="0"/>
        <w:numPr>
          <w:ilvl w:val="1"/>
          <w:numId w:val="16"/>
        </w:numPr>
        <w:tabs>
          <w:tab w:val="left" w:pos="1518"/>
          <w:tab w:val="left" w:pos="1519"/>
        </w:tabs>
        <w:autoSpaceDE w:val="0"/>
        <w:autoSpaceDN w:val="0"/>
        <w:spacing w:after="0" w:line="240" w:lineRule="auto"/>
        <w:ind w:right="261"/>
        <w:contextualSpacing w:val="0"/>
        <w:rPr>
          <w:rFonts w:cs="Arial"/>
          <w:sz w:val="24"/>
        </w:rPr>
      </w:pPr>
      <w:r w:rsidRPr="002163AB">
        <w:rPr>
          <w:rFonts w:cs="Arial"/>
          <w:sz w:val="24"/>
        </w:rPr>
        <w:t>To</w:t>
      </w:r>
      <w:r w:rsidRPr="002163AB">
        <w:rPr>
          <w:rFonts w:cs="Arial"/>
          <w:spacing w:val="-5"/>
          <w:sz w:val="24"/>
        </w:rPr>
        <w:t xml:space="preserve"> </w:t>
      </w:r>
      <w:r w:rsidRPr="002163AB">
        <w:rPr>
          <w:rFonts w:cs="Arial"/>
          <w:sz w:val="24"/>
        </w:rPr>
        <w:t>grant</w:t>
      </w:r>
      <w:r w:rsidRPr="002163AB">
        <w:rPr>
          <w:rFonts w:cs="Arial"/>
          <w:spacing w:val="-3"/>
          <w:sz w:val="24"/>
        </w:rPr>
        <w:t xml:space="preserve"> </w:t>
      </w:r>
      <w:r w:rsidRPr="002163AB">
        <w:rPr>
          <w:rFonts w:cs="Arial"/>
          <w:sz w:val="24"/>
        </w:rPr>
        <w:t>ex-gratia</w:t>
      </w:r>
      <w:r w:rsidRPr="002163AB">
        <w:rPr>
          <w:rFonts w:cs="Arial"/>
          <w:spacing w:val="-2"/>
          <w:sz w:val="24"/>
        </w:rPr>
        <w:t xml:space="preserve"> </w:t>
      </w:r>
      <w:r w:rsidRPr="002163AB">
        <w:rPr>
          <w:rFonts w:cs="Arial"/>
          <w:sz w:val="24"/>
        </w:rPr>
        <w:t>payments</w:t>
      </w:r>
      <w:r w:rsidRPr="002163AB">
        <w:rPr>
          <w:rFonts w:cs="Arial"/>
          <w:spacing w:val="-3"/>
          <w:sz w:val="24"/>
        </w:rPr>
        <w:t xml:space="preserve"> </w:t>
      </w:r>
      <w:r w:rsidRPr="002163AB">
        <w:rPr>
          <w:rFonts w:cs="Arial"/>
          <w:sz w:val="24"/>
        </w:rPr>
        <w:t>not</w:t>
      </w:r>
      <w:r w:rsidRPr="002163AB">
        <w:rPr>
          <w:rFonts w:cs="Arial"/>
          <w:spacing w:val="-3"/>
          <w:sz w:val="24"/>
        </w:rPr>
        <w:t xml:space="preserve"> </w:t>
      </w:r>
      <w:r w:rsidRPr="002163AB">
        <w:rPr>
          <w:rFonts w:cs="Arial"/>
          <w:sz w:val="24"/>
        </w:rPr>
        <w:t>exceeding</w:t>
      </w:r>
      <w:r w:rsidRPr="002163AB">
        <w:rPr>
          <w:rFonts w:cs="Arial"/>
          <w:spacing w:val="-4"/>
          <w:sz w:val="24"/>
        </w:rPr>
        <w:t xml:space="preserve"> </w:t>
      </w:r>
      <w:r w:rsidRPr="002163AB">
        <w:rPr>
          <w:rFonts w:cs="Arial"/>
          <w:sz w:val="24"/>
        </w:rPr>
        <w:t>£250</w:t>
      </w:r>
      <w:r w:rsidRPr="002163AB">
        <w:rPr>
          <w:rFonts w:cs="Arial"/>
          <w:spacing w:val="-3"/>
          <w:sz w:val="24"/>
        </w:rPr>
        <w:t xml:space="preserve"> </w:t>
      </w:r>
      <w:r w:rsidRPr="002163AB">
        <w:rPr>
          <w:rFonts w:cs="Arial"/>
          <w:sz w:val="24"/>
        </w:rPr>
        <w:t>in</w:t>
      </w:r>
      <w:r w:rsidRPr="002163AB">
        <w:rPr>
          <w:rFonts w:cs="Arial"/>
          <w:spacing w:val="-2"/>
          <w:sz w:val="24"/>
        </w:rPr>
        <w:t xml:space="preserve"> </w:t>
      </w:r>
      <w:r w:rsidRPr="002163AB">
        <w:rPr>
          <w:rFonts w:cs="Arial"/>
          <w:sz w:val="24"/>
        </w:rPr>
        <w:t>respect</w:t>
      </w:r>
      <w:r w:rsidRPr="002163AB">
        <w:rPr>
          <w:rFonts w:cs="Arial"/>
          <w:spacing w:val="-3"/>
          <w:sz w:val="24"/>
        </w:rPr>
        <w:t xml:space="preserve"> </w:t>
      </w:r>
      <w:r w:rsidRPr="002163AB">
        <w:rPr>
          <w:rFonts w:cs="Arial"/>
          <w:sz w:val="24"/>
        </w:rPr>
        <w:t>of</w:t>
      </w:r>
      <w:r w:rsidRPr="002163AB">
        <w:rPr>
          <w:rFonts w:cs="Arial"/>
          <w:spacing w:val="-3"/>
          <w:sz w:val="24"/>
        </w:rPr>
        <w:t xml:space="preserve"> </w:t>
      </w:r>
      <w:r w:rsidRPr="002163AB">
        <w:rPr>
          <w:rFonts w:cs="Arial"/>
          <w:sz w:val="24"/>
        </w:rPr>
        <w:t>damage</w:t>
      </w:r>
      <w:r w:rsidRPr="002163AB">
        <w:rPr>
          <w:rFonts w:cs="Arial"/>
          <w:spacing w:val="-64"/>
          <w:sz w:val="24"/>
        </w:rPr>
        <w:t xml:space="preserve"> </w:t>
      </w:r>
      <w:r w:rsidRPr="002163AB">
        <w:rPr>
          <w:rFonts w:cs="Arial"/>
          <w:sz w:val="24"/>
        </w:rPr>
        <w:t>to</w:t>
      </w:r>
      <w:r w:rsidRPr="002163AB">
        <w:rPr>
          <w:rFonts w:cs="Arial"/>
          <w:spacing w:val="-1"/>
          <w:sz w:val="24"/>
        </w:rPr>
        <w:t xml:space="preserve"> </w:t>
      </w:r>
      <w:r w:rsidRPr="002163AB">
        <w:rPr>
          <w:rFonts w:cs="Arial"/>
          <w:sz w:val="24"/>
        </w:rPr>
        <w:t>or</w:t>
      </w:r>
      <w:r w:rsidRPr="002163AB">
        <w:rPr>
          <w:rFonts w:cs="Arial"/>
          <w:spacing w:val="-2"/>
          <w:sz w:val="24"/>
        </w:rPr>
        <w:t xml:space="preserve"> </w:t>
      </w:r>
      <w:r w:rsidRPr="002163AB">
        <w:rPr>
          <w:rFonts w:cs="Arial"/>
          <w:sz w:val="24"/>
        </w:rPr>
        <w:t>loss</w:t>
      </w:r>
      <w:r w:rsidRPr="002163AB">
        <w:rPr>
          <w:rFonts w:cs="Arial"/>
          <w:spacing w:val="-3"/>
          <w:sz w:val="24"/>
        </w:rPr>
        <w:t xml:space="preserve"> </w:t>
      </w:r>
      <w:r w:rsidRPr="002163AB">
        <w:rPr>
          <w:rFonts w:cs="Arial"/>
          <w:sz w:val="24"/>
        </w:rPr>
        <w:t>of</w:t>
      </w:r>
      <w:r w:rsidRPr="002163AB">
        <w:rPr>
          <w:rFonts w:cs="Arial"/>
          <w:spacing w:val="-2"/>
          <w:sz w:val="24"/>
        </w:rPr>
        <w:t xml:space="preserve"> </w:t>
      </w:r>
      <w:r w:rsidRPr="002163AB">
        <w:rPr>
          <w:rFonts w:cs="Arial"/>
          <w:sz w:val="24"/>
        </w:rPr>
        <w:t>personal</w:t>
      </w:r>
      <w:r w:rsidRPr="002163AB">
        <w:rPr>
          <w:rFonts w:cs="Arial"/>
          <w:spacing w:val="-1"/>
          <w:sz w:val="24"/>
        </w:rPr>
        <w:t xml:space="preserve"> </w:t>
      </w:r>
      <w:r w:rsidRPr="002163AB">
        <w:rPr>
          <w:rFonts w:cs="Arial"/>
          <w:sz w:val="24"/>
        </w:rPr>
        <w:t>property</w:t>
      </w:r>
      <w:r w:rsidRPr="002163AB">
        <w:rPr>
          <w:rFonts w:cs="Arial"/>
          <w:spacing w:val="-5"/>
          <w:sz w:val="24"/>
        </w:rPr>
        <w:t xml:space="preserve"> </w:t>
      </w:r>
      <w:r w:rsidRPr="002163AB">
        <w:rPr>
          <w:rFonts w:cs="Arial"/>
          <w:sz w:val="24"/>
        </w:rPr>
        <w:t>of</w:t>
      </w:r>
      <w:r w:rsidRPr="002163AB">
        <w:rPr>
          <w:rFonts w:cs="Arial"/>
          <w:spacing w:val="1"/>
          <w:sz w:val="24"/>
        </w:rPr>
        <w:t xml:space="preserve"> </w:t>
      </w:r>
      <w:r w:rsidRPr="002163AB">
        <w:rPr>
          <w:rFonts w:cs="Arial"/>
          <w:sz w:val="24"/>
        </w:rPr>
        <w:t>employees</w:t>
      </w:r>
      <w:r w:rsidRPr="002163AB">
        <w:rPr>
          <w:rFonts w:cs="Arial"/>
          <w:spacing w:val="-4"/>
          <w:sz w:val="24"/>
        </w:rPr>
        <w:t xml:space="preserve"> </w:t>
      </w:r>
      <w:r w:rsidRPr="002163AB">
        <w:rPr>
          <w:rFonts w:cs="Arial"/>
          <w:sz w:val="24"/>
        </w:rPr>
        <w:t>occurring whilst</w:t>
      </w:r>
      <w:r w:rsidRPr="002163AB">
        <w:rPr>
          <w:rFonts w:cs="Arial"/>
          <w:spacing w:val="-2"/>
          <w:sz w:val="24"/>
        </w:rPr>
        <w:t xml:space="preserve"> </w:t>
      </w:r>
      <w:r w:rsidRPr="002163AB">
        <w:rPr>
          <w:rFonts w:cs="Arial"/>
          <w:sz w:val="24"/>
        </w:rPr>
        <w:t>on</w:t>
      </w:r>
      <w:r w:rsidRPr="002163AB">
        <w:rPr>
          <w:rFonts w:cs="Arial"/>
          <w:spacing w:val="-1"/>
          <w:sz w:val="24"/>
        </w:rPr>
        <w:t xml:space="preserve"> </w:t>
      </w:r>
      <w:r w:rsidRPr="002163AB">
        <w:rPr>
          <w:rFonts w:cs="Arial"/>
          <w:sz w:val="24"/>
        </w:rPr>
        <w:t>duty.</w:t>
      </w:r>
    </w:p>
    <w:p w:rsidR="002163AB" w:rsidRPr="002163AB" w:rsidRDefault="002163AB" w:rsidP="002163AB">
      <w:pPr>
        <w:pStyle w:val="BodyText"/>
        <w:spacing w:before="10"/>
        <w:rPr>
          <w:rFonts w:ascii="Arial" w:hAnsi="Arial" w:cs="Arial"/>
          <w:sz w:val="20"/>
        </w:rPr>
      </w:pPr>
    </w:p>
    <w:p w:rsidR="002163AB" w:rsidRPr="002163AB" w:rsidRDefault="002163AB" w:rsidP="002163AB">
      <w:pPr>
        <w:pStyle w:val="ListParagraph"/>
        <w:widowControl w:val="0"/>
        <w:numPr>
          <w:ilvl w:val="1"/>
          <w:numId w:val="16"/>
        </w:numPr>
        <w:tabs>
          <w:tab w:val="left" w:pos="1518"/>
          <w:tab w:val="left" w:pos="1519"/>
        </w:tabs>
        <w:autoSpaceDE w:val="0"/>
        <w:autoSpaceDN w:val="0"/>
        <w:spacing w:after="0" w:line="240" w:lineRule="auto"/>
        <w:ind w:right="363"/>
        <w:contextualSpacing w:val="0"/>
        <w:rPr>
          <w:rFonts w:cs="Arial"/>
          <w:sz w:val="24"/>
        </w:rPr>
      </w:pPr>
      <w:r w:rsidRPr="002163AB">
        <w:rPr>
          <w:rFonts w:cs="Arial"/>
          <w:sz w:val="24"/>
        </w:rPr>
        <w:t>To consider and determine applications from employees regarding</w:t>
      </w:r>
      <w:r w:rsidRPr="002163AB">
        <w:rPr>
          <w:rFonts w:cs="Arial"/>
          <w:spacing w:val="1"/>
          <w:sz w:val="24"/>
        </w:rPr>
        <w:t xml:space="preserve"> </w:t>
      </w:r>
      <w:r w:rsidRPr="002163AB">
        <w:rPr>
          <w:rFonts w:cs="Arial"/>
          <w:sz w:val="24"/>
        </w:rPr>
        <w:t>secondary</w:t>
      </w:r>
      <w:r w:rsidRPr="002163AB">
        <w:rPr>
          <w:rFonts w:cs="Arial"/>
          <w:spacing w:val="-7"/>
          <w:sz w:val="24"/>
        </w:rPr>
        <w:t xml:space="preserve"> </w:t>
      </w:r>
      <w:r w:rsidRPr="002163AB">
        <w:rPr>
          <w:rFonts w:cs="Arial"/>
          <w:sz w:val="24"/>
        </w:rPr>
        <w:t>employment</w:t>
      </w:r>
      <w:r w:rsidRPr="002163AB">
        <w:rPr>
          <w:rFonts w:cs="Arial"/>
          <w:spacing w:val="-2"/>
          <w:sz w:val="24"/>
        </w:rPr>
        <w:t xml:space="preserve"> </w:t>
      </w:r>
      <w:r w:rsidRPr="002163AB">
        <w:rPr>
          <w:rFonts w:cs="Arial"/>
          <w:sz w:val="24"/>
        </w:rPr>
        <w:t>in</w:t>
      </w:r>
      <w:r w:rsidRPr="002163AB">
        <w:rPr>
          <w:rFonts w:cs="Arial"/>
          <w:spacing w:val="-2"/>
          <w:sz w:val="24"/>
        </w:rPr>
        <w:t xml:space="preserve"> </w:t>
      </w:r>
      <w:r w:rsidRPr="002163AB">
        <w:rPr>
          <w:rFonts w:cs="Arial"/>
          <w:sz w:val="24"/>
        </w:rPr>
        <w:t>accordance</w:t>
      </w:r>
      <w:r w:rsidRPr="002163AB">
        <w:rPr>
          <w:rFonts w:cs="Arial"/>
          <w:spacing w:val="-3"/>
          <w:sz w:val="24"/>
        </w:rPr>
        <w:t xml:space="preserve"> </w:t>
      </w:r>
      <w:r w:rsidRPr="002163AB">
        <w:rPr>
          <w:rFonts w:cs="Arial"/>
          <w:sz w:val="24"/>
        </w:rPr>
        <w:t>with</w:t>
      </w:r>
      <w:r w:rsidRPr="002163AB">
        <w:rPr>
          <w:rFonts w:cs="Arial"/>
          <w:spacing w:val="-2"/>
          <w:sz w:val="24"/>
        </w:rPr>
        <w:t xml:space="preserve"> </w:t>
      </w:r>
      <w:r w:rsidRPr="002163AB">
        <w:rPr>
          <w:rFonts w:cs="Arial"/>
          <w:sz w:val="24"/>
        </w:rPr>
        <w:t>the</w:t>
      </w:r>
      <w:r w:rsidRPr="002163AB">
        <w:rPr>
          <w:rFonts w:cs="Arial"/>
          <w:spacing w:val="-2"/>
          <w:sz w:val="24"/>
        </w:rPr>
        <w:t xml:space="preserve"> </w:t>
      </w:r>
      <w:r w:rsidRPr="002163AB">
        <w:rPr>
          <w:rFonts w:cs="Arial"/>
          <w:sz w:val="24"/>
        </w:rPr>
        <w:t>policy</w:t>
      </w:r>
      <w:r w:rsidRPr="002163AB">
        <w:rPr>
          <w:rFonts w:cs="Arial"/>
          <w:spacing w:val="-6"/>
          <w:sz w:val="24"/>
        </w:rPr>
        <w:t xml:space="preserve"> </w:t>
      </w:r>
      <w:r w:rsidRPr="002163AB">
        <w:rPr>
          <w:rFonts w:cs="Arial"/>
          <w:sz w:val="24"/>
        </w:rPr>
        <w:t>of the</w:t>
      </w:r>
      <w:r w:rsidRPr="002163AB">
        <w:rPr>
          <w:rFonts w:cs="Arial"/>
          <w:spacing w:val="-2"/>
          <w:sz w:val="24"/>
        </w:rPr>
        <w:t xml:space="preserve"> </w:t>
      </w:r>
      <w:r w:rsidRPr="002163AB">
        <w:rPr>
          <w:rFonts w:cs="Arial"/>
          <w:sz w:val="24"/>
        </w:rPr>
        <w:t>Authority.</w:t>
      </w:r>
    </w:p>
    <w:p w:rsidR="002163AB" w:rsidRPr="002163AB" w:rsidRDefault="002163AB" w:rsidP="002163AB">
      <w:pPr>
        <w:pStyle w:val="BodyText"/>
        <w:spacing w:before="10"/>
        <w:rPr>
          <w:rFonts w:ascii="Arial" w:hAnsi="Arial" w:cs="Arial"/>
          <w:sz w:val="20"/>
        </w:rPr>
      </w:pPr>
    </w:p>
    <w:p w:rsidR="002163AB" w:rsidRPr="002163AB" w:rsidRDefault="002163AB" w:rsidP="002163AB">
      <w:pPr>
        <w:pStyle w:val="ListParagraph"/>
        <w:widowControl w:val="0"/>
        <w:numPr>
          <w:ilvl w:val="1"/>
          <w:numId w:val="16"/>
        </w:numPr>
        <w:tabs>
          <w:tab w:val="left" w:pos="1518"/>
          <w:tab w:val="left" w:pos="1519"/>
        </w:tabs>
        <w:autoSpaceDE w:val="0"/>
        <w:autoSpaceDN w:val="0"/>
        <w:spacing w:after="0" w:line="240" w:lineRule="auto"/>
        <w:ind w:right="259"/>
        <w:contextualSpacing w:val="0"/>
        <w:rPr>
          <w:rFonts w:cs="Arial"/>
          <w:sz w:val="24"/>
        </w:rPr>
      </w:pPr>
      <w:r w:rsidRPr="002163AB">
        <w:rPr>
          <w:rFonts w:cs="Arial"/>
          <w:sz w:val="24"/>
        </w:rPr>
        <w:t>To</w:t>
      </w:r>
      <w:r w:rsidRPr="002163AB">
        <w:rPr>
          <w:rFonts w:cs="Arial"/>
          <w:spacing w:val="-4"/>
          <w:sz w:val="24"/>
        </w:rPr>
        <w:t xml:space="preserve"> </w:t>
      </w:r>
      <w:r w:rsidRPr="002163AB">
        <w:rPr>
          <w:rFonts w:cs="Arial"/>
          <w:sz w:val="24"/>
        </w:rPr>
        <w:t>operate</w:t>
      </w:r>
      <w:r w:rsidRPr="002163AB">
        <w:rPr>
          <w:rFonts w:cs="Arial"/>
          <w:spacing w:val="-3"/>
          <w:sz w:val="24"/>
        </w:rPr>
        <w:t xml:space="preserve"> </w:t>
      </w:r>
      <w:r w:rsidRPr="002163AB">
        <w:rPr>
          <w:rFonts w:cs="Arial"/>
          <w:sz w:val="24"/>
        </w:rPr>
        <w:t>the</w:t>
      </w:r>
      <w:r w:rsidRPr="002163AB">
        <w:rPr>
          <w:rFonts w:cs="Arial"/>
          <w:spacing w:val="-4"/>
          <w:sz w:val="24"/>
        </w:rPr>
        <w:t xml:space="preserve"> </w:t>
      </w:r>
      <w:r w:rsidRPr="002163AB">
        <w:rPr>
          <w:rFonts w:cs="Arial"/>
          <w:sz w:val="24"/>
        </w:rPr>
        <w:t>following</w:t>
      </w:r>
      <w:r w:rsidRPr="002163AB">
        <w:rPr>
          <w:rFonts w:cs="Arial"/>
          <w:spacing w:val="-3"/>
          <w:sz w:val="24"/>
        </w:rPr>
        <w:t xml:space="preserve"> </w:t>
      </w:r>
      <w:r w:rsidRPr="002163AB">
        <w:rPr>
          <w:rFonts w:cs="Arial"/>
          <w:sz w:val="24"/>
        </w:rPr>
        <w:t>schemes</w:t>
      </w:r>
      <w:r w:rsidRPr="002163AB">
        <w:rPr>
          <w:rFonts w:cs="Arial"/>
          <w:spacing w:val="-5"/>
          <w:sz w:val="24"/>
        </w:rPr>
        <w:t xml:space="preserve"> </w:t>
      </w:r>
      <w:r w:rsidRPr="002163AB">
        <w:rPr>
          <w:rFonts w:cs="Arial"/>
          <w:sz w:val="24"/>
        </w:rPr>
        <w:t>and</w:t>
      </w:r>
      <w:r w:rsidRPr="002163AB">
        <w:rPr>
          <w:rFonts w:cs="Arial"/>
          <w:spacing w:val="-1"/>
          <w:sz w:val="24"/>
        </w:rPr>
        <w:t xml:space="preserve"> </w:t>
      </w:r>
      <w:r w:rsidRPr="002163AB">
        <w:rPr>
          <w:rFonts w:cs="Arial"/>
          <w:sz w:val="24"/>
        </w:rPr>
        <w:t>in</w:t>
      </w:r>
      <w:r w:rsidRPr="002163AB">
        <w:rPr>
          <w:rFonts w:cs="Arial"/>
          <w:spacing w:val="-2"/>
          <w:sz w:val="24"/>
        </w:rPr>
        <w:t xml:space="preserve"> </w:t>
      </w:r>
      <w:r w:rsidRPr="002163AB">
        <w:rPr>
          <w:rFonts w:cs="Arial"/>
          <w:sz w:val="24"/>
        </w:rPr>
        <w:t>consultation</w:t>
      </w:r>
      <w:r w:rsidRPr="002163AB">
        <w:rPr>
          <w:rFonts w:cs="Arial"/>
          <w:spacing w:val="-2"/>
          <w:sz w:val="24"/>
        </w:rPr>
        <w:t xml:space="preserve"> </w:t>
      </w:r>
      <w:r w:rsidRPr="002163AB">
        <w:rPr>
          <w:rFonts w:cs="Arial"/>
          <w:sz w:val="24"/>
        </w:rPr>
        <w:t>with</w:t>
      </w:r>
      <w:r w:rsidRPr="002163AB">
        <w:rPr>
          <w:rFonts w:cs="Arial"/>
          <w:spacing w:val="-2"/>
          <w:sz w:val="24"/>
        </w:rPr>
        <w:t xml:space="preserve"> </w:t>
      </w:r>
      <w:r w:rsidRPr="002163AB">
        <w:rPr>
          <w:rFonts w:cs="Arial"/>
          <w:sz w:val="24"/>
        </w:rPr>
        <w:t>the</w:t>
      </w:r>
      <w:r w:rsidRPr="002163AB">
        <w:rPr>
          <w:rFonts w:cs="Arial"/>
          <w:spacing w:val="-2"/>
          <w:sz w:val="24"/>
        </w:rPr>
        <w:t xml:space="preserve"> </w:t>
      </w:r>
      <w:r w:rsidRPr="002163AB">
        <w:rPr>
          <w:rFonts w:cs="Arial"/>
          <w:sz w:val="24"/>
        </w:rPr>
        <w:t>Finance</w:t>
      </w:r>
      <w:r w:rsidRPr="002163AB">
        <w:rPr>
          <w:rFonts w:cs="Arial"/>
          <w:spacing w:val="-64"/>
          <w:sz w:val="24"/>
        </w:rPr>
        <w:t xml:space="preserve"> </w:t>
      </w:r>
      <w:r w:rsidRPr="002163AB">
        <w:rPr>
          <w:rFonts w:cs="Arial"/>
          <w:sz w:val="24"/>
        </w:rPr>
        <w:t>Officer having due regard to the rate of inflation to determine charges</w:t>
      </w:r>
      <w:r w:rsidRPr="002163AB">
        <w:rPr>
          <w:rFonts w:cs="Arial"/>
          <w:spacing w:val="1"/>
          <w:sz w:val="24"/>
        </w:rPr>
        <w:t xml:space="preserve"> </w:t>
      </w:r>
      <w:r w:rsidRPr="002163AB">
        <w:rPr>
          <w:rFonts w:cs="Arial"/>
          <w:sz w:val="24"/>
        </w:rPr>
        <w:t>and</w:t>
      </w:r>
      <w:r w:rsidRPr="002163AB">
        <w:rPr>
          <w:rFonts w:cs="Arial"/>
          <w:spacing w:val="-3"/>
          <w:sz w:val="24"/>
        </w:rPr>
        <w:t xml:space="preserve"> </w:t>
      </w:r>
      <w:r w:rsidRPr="002163AB">
        <w:rPr>
          <w:rFonts w:cs="Arial"/>
          <w:sz w:val="24"/>
        </w:rPr>
        <w:t>allowances:-</w:t>
      </w:r>
    </w:p>
    <w:p w:rsidR="002163AB" w:rsidRPr="002163AB" w:rsidRDefault="002163AB" w:rsidP="002163AB">
      <w:pPr>
        <w:pStyle w:val="BodyText"/>
        <w:spacing w:before="10"/>
        <w:rPr>
          <w:rFonts w:ascii="Arial" w:hAnsi="Arial" w:cs="Arial"/>
          <w:sz w:val="20"/>
        </w:rPr>
      </w:pPr>
    </w:p>
    <w:p w:rsidR="002163AB" w:rsidRPr="002163AB" w:rsidRDefault="002163AB" w:rsidP="002163AB">
      <w:pPr>
        <w:pStyle w:val="ListParagraph"/>
        <w:widowControl w:val="0"/>
        <w:numPr>
          <w:ilvl w:val="0"/>
          <w:numId w:val="15"/>
        </w:numPr>
        <w:tabs>
          <w:tab w:val="left" w:pos="566"/>
          <w:tab w:val="left" w:pos="567"/>
        </w:tabs>
        <w:autoSpaceDE w:val="0"/>
        <w:autoSpaceDN w:val="0"/>
        <w:spacing w:after="0" w:line="240" w:lineRule="auto"/>
        <w:ind w:right="918" w:hanging="2086"/>
        <w:contextualSpacing w:val="0"/>
        <w:jc w:val="right"/>
        <w:rPr>
          <w:rFonts w:cs="Arial"/>
          <w:sz w:val="24"/>
        </w:rPr>
      </w:pPr>
      <w:r w:rsidRPr="002163AB">
        <w:rPr>
          <w:rFonts w:cs="Arial"/>
          <w:sz w:val="24"/>
        </w:rPr>
        <w:t>The</w:t>
      </w:r>
      <w:r w:rsidRPr="002163AB">
        <w:rPr>
          <w:rFonts w:cs="Arial"/>
          <w:spacing w:val="-3"/>
          <w:sz w:val="24"/>
        </w:rPr>
        <w:t xml:space="preserve"> </w:t>
      </w:r>
      <w:r w:rsidRPr="002163AB">
        <w:rPr>
          <w:rFonts w:cs="Arial"/>
          <w:sz w:val="24"/>
        </w:rPr>
        <w:t>scheme</w:t>
      </w:r>
      <w:r w:rsidRPr="002163AB">
        <w:rPr>
          <w:rFonts w:cs="Arial"/>
          <w:spacing w:val="-4"/>
          <w:sz w:val="24"/>
        </w:rPr>
        <w:t xml:space="preserve"> </w:t>
      </w:r>
      <w:r w:rsidRPr="002163AB">
        <w:rPr>
          <w:rFonts w:cs="Arial"/>
          <w:sz w:val="24"/>
        </w:rPr>
        <w:t>for</w:t>
      </w:r>
      <w:r w:rsidRPr="002163AB">
        <w:rPr>
          <w:rFonts w:cs="Arial"/>
          <w:spacing w:val="-2"/>
          <w:sz w:val="24"/>
        </w:rPr>
        <w:t xml:space="preserve"> </w:t>
      </w:r>
      <w:r w:rsidRPr="002163AB">
        <w:rPr>
          <w:rFonts w:cs="Arial"/>
          <w:sz w:val="24"/>
        </w:rPr>
        <w:t>reimbursement</w:t>
      </w:r>
      <w:r w:rsidRPr="002163AB">
        <w:rPr>
          <w:rFonts w:cs="Arial"/>
          <w:spacing w:val="-4"/>
          <w:sz w:val="24"/>
        </w:rPr>
        <w:t xml:space="preserve"> </w:t>
      </w:r>
      <w:r w:rsidRPr="002163AB">
        <w:rPr>
          <w:rFonts w:cs="Arial"/>
          <w:sz w:val="24"/>
        </w:rPr>
        <w:t>of</w:t>
      </w:r>
      <w:r w:rsidRPr="002163AB">
        <w:rPr>
          <w:rFonts w:cs="Arial"/>
          <w:spacing w:val="-2"/>
          <w:sz w:val="24"/>
        </w:rPr>
        <w:t xml:space="preserve"> </w:t>
      </w:r>
      <w:r w:rsidRPr="002163AB">
        <w:rPr>
          <w:rFonts w:cs="Arial"/>
          <w:sz w:val="24"/>
        </w:rPr>
        <w:t>medical/optical</w:t>
      </w:r>
      <w:r w:rsidRPr="002163AB">
        <w:rPr>
          <w:rFonts w:cs="Arial"/>
          <w:spacing w:val="-3"/>
          <w:sz w:val="24"/>
        </w:rPr>
        <w:t xml:space="preserve"> </w:t>
      </w:r>
      <w:r w:rsidRPr="002163AB">
        <w:rPr>
          <w:rFonts w:cs="Arial"/>
          <w:sz w:val="24"/>
        </w:rPr>
        <w:t>charges.</w:t>
      </w:r>
    </w:p>
    <w:p w:rsidR="002163AB" w:rsidRPr="002163AB" w:rsidRDefault="002163AB" w:rsidP="002163AB">
      <w:pPr>
        <w:pStyle w:val="BodyText"/>
        <w:spacing w:before="10"/>
        <w:rPr>
          <w:rFonts w:ascii="Arial" w:hAnsi="Arial" w:cs="Arial"/>
          <w:sz w:val="20"/>
        </w:rPr>
      </w:pPr>
    </w:p>
    <w:p w:rsidR="002163AB" w:rsidRPr="002163AB" w:rsidRDefault="002163AB" w:rsidP="002163AB">
      <w:pPr>
        <w:pStyle w:val="ListParagraph"/>
        <w:widowControl w:val="0"/>
        <w:numPr>
          <w:ilvl w:val="0"/>
          <w:numId w:val="15"/>
        </w:numPr>
        <w:tabs>
          <w:tab w:val="left" w:pos="2085"/>
          <w:tab w:val="left" w:pos="2086"/>
        </w:tabs>
        <w:autoSpaceDE w:val="0"/>
        <w:autoSpaceDN w:val="0"/>
        <w:spacing w:after="0" w:line="240" w:lineRule="auto"/>
        <w:ind w:hanging="568"/>
        <w:contextualSpacing w:val="0"/>
        <w:rPr>
          <w:rFonts w:cs="Arial"/>
          <w:sz w:val="24"/>
        </w:rPr>
      </w:pPr>
      <w:r w:rsidRPr="002163AB">
        <w:rPr>
          <w:rFonts w:cs="Arial"/>
          <w:sz w:val="24"/>
        </w:rPr>
        <w:t>The</w:t>
      </w:r>
      <w:r w:rsidRPr="002163AB">
        <w:rPr>
          <w:rFonts w:cs="Arial"/>
          <w:spacing w:val="-3"/>
          <w:sz w:val="24"/>
        </w:rPr>
        <w:t xml:space="preserve"> </w:t>
      </w:r>
      <w:r w:rsidRPr="002163AB">
        <w:rPr>
          <w:rFonts w:cs="Arial"/>
          <w:sz w:val="24"/>
        </w:rPr>
        <w:t>Car</w:t>
      </w:r>
      <w:r w:rsidRPr="002163AB">
        <w:rPr>
          <w:rFonts w:cs="Arial"/>
          <w:spacing w:val="-2"/>
          <w:sz w:val="24"/>
        </w:rPr>
        <w:t xml:space="preserve"> </w:t>
      </w:r>
      <w:r w:rsidRPr="002163AB">
        <w:rPr>
          <w:rFonts w:cs="Arial"/>
          <w:sz w:val="24"/>
        </w:rPr>
        <w:t>Allowance</w:t>
      </w:r>
      <w:r w:rsidRPr="002163AB">
        <w:rPr>
          <w:rFonts w:cs="Arial"/>
          <w:spacing w:val="-4"/>
          <w:sz w:val="24"/>
        </w:rPr>
        <w:t xml:space="preserve"> </w:t>
      </w:r>
      <w:r w:rsidRPr="002163AB">
        <w:rPr>
          <w:rFonts w:cs="Arial"/>
          <w:sz w:val="24"/>
        </w:rPr>
        <w:t>Scheme.</w:t>
      </w:r>
    </w:p>
    <w:p w:rsidR="002163AB" w:rsidRPr="002163AB" w:rsidRDefault="002163AB" w:rsidP="002163AB">
      <w:pPr>
        <w:pStyle w:val="BodyText"/>
        <w:spacing w:before="10"/>
        <w:rPr>
          <w:rFonts w:ascii="Arial" w:hAnsi="Arial" w:cs="Arial"/>
          <w:sz w:val="20"/>
        </w:rPr>
      </w:pPr>
    </w:p>
    <w:p w:rsidR="002163AB" w:rsidRPr="002163AB" w:rsidRDefault="002163AB" w:rsidP="002163AB">
      <w:pPr>
        <w:pStyle w:val="ListParagraph"/>
        <w:widowControl w:val="0"/>
        <w:numPr>
          <w:ilvl w:val="0"/>
          <w:numId w:val="15"/>
        </w:numPr>
        <w:tabs>
          <w:tab w:val="left" w:pos="2085"/>
          <w:tab w:val="left" w:pos="2086"/>
        </w:tabs>
        <w:autoSpaceDE w:val="0"/>
        <w:autoSpaceDN w:val="0"/>
        <w:spacing w:after="0" w:line="240" w:lineRule="auto"/>
        <w:ind w:hanging="568"/>
        <w:contextualSpacing w:val="0"/>
        <w:rPr>
          <w:rFonts w:cs="Arial"/>
          <w:sz w:val="24"/>
        </w:rPr>
      </w:pPr>
      <w:r w:rsidRPr="002163AB">
        <w:rPr>
          <w:rFonts w:cs="Arial"/>
          <w:sz w:val="24"/>
        </w:rPr>
        <w:t>Proper</w:t>
      </w:r>
      <w:r w:rsidRPr="002163AB">
        <w:rPr>
          <w:rFonts w:cs="Arial"/>
          <w:spacing w:val="-3"/>
          <w:sz w:val="24"/>
        </w:rPr>
        <w:t xml:space="preserve"> </w:t>
      </w:r>
      <w:r w:rsidRPr="002163AB">
        <w:rPr>
          <w:rFonts w:cs="Arial"/>
          <w:sz w:val="24"/>
        </w:rPr>
        <w:t>deduction</w:t>
      </w:r>
      <w:r w:rsidRPr="002163AB">
        <w:rPr>
          <w:rFonts w:cs="Arial"/>
          <w:spacing w:val="-5"/>
          <w:sz w:val="24"/>
        </w:rPr>
        <w:t xml:space="preserve"> </w:t>
      </w:r>
      <w:r w:rsidRPr="002163AB">
        <w:rPr>
          <w:rFonts w:cs="Arial"/>
          <w:sz w:val="24"/>
        </w:rPr>
        <w:t>for</w:t>
      </w:r>
      <w:r w:rsidRPr="002163AB">
        <w:rPr>
          <w:rFonts w:cs="Arial"/>
          <w:spacing w:val="-2"/>
          <w:sz w:val="24"/>
        </w:rPr>
        <w:t xml:space="preserve"> </w:t>
      </w:r>
      <w:r w:rsidRPr="002163AB">
        <w:rPr>
          <w:rFonts w:cs="Arial"/>
          <w:sz w:val="24"/>
        </w:rPr>
        <w:t>the</w:t>
      </w:r>
      <w:r w:rsidRPr="002163AB">
        <w:rPr>
          <w:rFonts w:cs="Arial"/>
          <w:spacing w:val="-4"/>
          <w:sz w:val="24"/>
        </w:rPr>
        <w:t xml:space="preserve"> </w:t>
      </w:r>
      <w:r w:rsidRPr="002163AB">
        <w:rPr>
          <w:rFonts w:cs="Arial"/>
          <w:sz w:val="24"/>
        </w:rPr>
        <w:t>Trav.1</w:t>
      </w:r>
      <w:r w:rsidRPr="002163AB">
        <w:rPr>
          <w:rFonts w:cs="Arial"/>
          <w:spacing w:val="-1"/>
          <w:sz w:val="24"/>
        </w:rPr>
        <w:t xml:space="preserve"> </w:t>
      </w:r>
      <w:r w:rsidRPr="002163AB">
        <w:rPr>
          <w:rFonts w:cs="Arial"/>
          <w:sz w:val="24"/>
        </w:rPr>
        <w:t>Scheme.</w:t>
      </w:r>
    </w:p>
    <w:p w:rsidR="002163AB" w:rsidRPr="002163AB" w:rsidRDefault="002163AB" w:rsidP="002163AB">
      <w:pPr>
        <w:pStyle w:val="BodyText"/>
        <w:spacing w:before="10"/>
        <w:rPr>
          <w:rFonts w:ascii="Arial" w:hAnsi="Arial" w:cs="Arial"/>
          <w:sz w:val="20"/>
        </w:rPr>
      </w:pPr>
    </w:p>
    <w:p w:rsidR="002163AB" w:rsidRPr="002163AB" w:rsidRDefault="002163AB" w:rsidP="002163AB">
      <w:pPr>
        <w:pStyle w:val="ListParagraph"/>
        <w:widowControl w:val="0"/>
        <w:numPr>
          <w:ilvl w:val="0"/>
          <w:numId w:val="15"/>
        </w:numPr>
        <w:tabs>
          <w:tab w:val="left" w:pos="2085"/>
          <w:tab w:val="left" w:pos="2086"/>
        </w:tabs>
        <w:autoSpaceDE w:val="0"/>
        <w:autoSpaceDN w:val="0"/>
        <w:spacing w:before="1" w:after="0" w:line="240" w:lineRule="auto"/>
        <w:ind w:hanging="568"/>
        <w:contextualSpacing w:val="0"/>
        <w:rPr>
          <w:rFonts w:cs="Arial"/>
          <w:sz w:val="24"/>
        </w:rPr>
      </w:pPr>
      <w:r w:rsidRPr="002163AB">
        <w:rPr>
          <w:rFonts w:cs="Arial"/>
          <w:sz w:val="24"/>
        </w:rPr>
        <w:t>Telephone</w:t>
      </w:r>
      <w:r w:rsidRPr="002163AB">
        <w:rPr>
          <w:rFonts w:cs="Arial"/>
          <w:spacing w:val="-5"/>
          <w:sz w:val="24"/>
        </w:rPr>
        <w:t xml:space="preserve"> </w:t>
      </w:r>
      <w:r w:rsidRPr="002163AB">
        <w:rPr>
          <w:rFonts w:cs="Arial"/>
          <w:sz w:val="24"/>
        </w:rPr>
        <w:t>allowances.</w:t>
      </w:r>
    </w:p>
    <w:p w:rsidR="002163AB" w:rsidRPr="002163AB" w:rsidRDefault="002163AB" w:rsidP="002163AB">
      <w:pPr>
        <w:pStyle w:val="BodyText"/>
        <w:spacing w:before="9"/>
        <w:rPr>
          <w:rFonts w:ascii="Arial" w:hAnsi="Arial" w:cs="Arial"/>
          <w:sz w:val="20"/>
        </w:rPr>
      </w:pPr>
    </w:p>
    <w:p w:rsidR="002163AB" w:rsidRPr="002163AB" w:rsidRDefault="002163AB" w:rsidP="002163AB">
      <w:pPr>
        <w:pStyle w:val="ListParagraph"/>
        <w:widowControl w:val="0"/>
        <w:numPr>
          <w:ilvl w:val="0"/>
          <w:numId w:val="15"/>
        </w:numPr>
        <w:tabs>
          <w:tab w:val="left" w:pos="2085"/>
          <w:tab w:val="left" w:pos="2086"/>
        </w:tabs>
        <w:autoSpaceDE w:val="0"/>
        <w:autoSpaceDN w:val="0"/>
        <w:spacing w:before="1" w:after="0" w:line="240" w:lineRule="auto"/>
        <w:ind w:hanging="568"/>
        <w:contextualSpacing w:val="0"/>
        <w:rPr>
          <w:rFonts w:cs="Arial"/>
          <w:sz w:val="24"/>
        </w:rPr>
      </w:pPr>
      <w:r w:rsidRPr="002163AB">
        <w:rPr>
          <w:rFonts w:cs="Arial"/>
          <w:sz w:val="24"/>
        </w:rPr>
        <w:t>Payment</w:t>
      </w:r>
      <w:r w:rsidRPr="002163AB">
        <w:rPr>
          <w:rFonts w:cs="Arial"/>
          <w:spacing w:val="-4"/>
          <w:sz w:val="24"/>
        </w:rPr>
        <w:t xml:space="preserve"> </w:t>
      </w:r>
      <w:r w:rsidRPr="002163AB">
        <w:rPr>
          <w:rFonts w:cs="Arial"/>
          <w:sz w:val="24"/>
        </w:rPr>
        <w:t>of</w:t>
      </w:r>
      <w:r w:rsidRPr="002163AB">
        <w:rPr>
          <w:rFonts w:cs="Arial"/>
          <w:spacing w:val="-2"/>
          <w:sz w:val="24"/>
        </w:rPr>
        <w:t xml:space="preserve"> </w:t>
      </w:r>
      <w:r w:rsidRPr="002163AB">
        <w:rPr>
          <w:rFonts w:cs="Arial"/>
          <w:sz w:val="24"/>
        </w:rPr>
        <w:t>honoraria</w:t>
      </w:r>
      <w:r w:rsidRPr="002163AB">
        <w:rPr>
          <w:rFonts w:cs="Arial"/>
          <w:spacing w:val="-3"/>
          <w:sz w:val="24"/>
        </w:rPr>
        <w:t xml:space="preserve"> </w:t>
      </w:r>
      <w:r w:rsidRPr="002163AB">
        <w:rPr>
          <w:rFonts w:cs="Arial"/>
          <w:sz w:val="24"/>
        </w:rPr>
        <w:t>and</w:t>
      </w:r>
      <w:r w:rsidRPr="002163AB">
        <w:rPr>
          <w:rFonts w:cs="Arial"/>
          <w:spacing w:val="-4"/>
          <w:sz w:val="24"/>
        </w:rPr>
        <w:t xml:space="preserve"> </w:t>
      </w:r>
      <w:r w:rsidRPr="002163AB">
        <w:rPr>
          <w:rFonts w:cs="Arial"/>
          <w:sz w:val="24"/>
        </w:rPr>
        <w:t>planned</w:t>
      </w:r>
      <w:r w:rsidRPr="002163AB">
        <w:rPr>
          <w:rFonts w:cs="Arial"/>
          <w:spacing w:val="-3"/>
          <w:sz w:val="24"/>
        </w:rPr>
        <w:t xml:space="preserve"> </w:t>
      </w:r>
      <w:r w:rsidRPr="002163AB">
        <w:rPr>
          <w:rFonts w:cs="Arial"/>
          <w:sz w:val="24"/>
        </w:rPr>
        <w:t>overtime.</w:t>
      </w:r>
    </w:p>
    <w:p w:rsidR="002163AB" w:rsidRPr="002163AB" w:rsidRDefault="002163AB" w:rsidP="002163AB">
      <w:pPr>
        <w:pStyle w:val="BodyText"/>
        <w:spacing w:before="9"/>
        <w:rPr>
          <w:rFonts w:ascii="Arial" w:hAnsi="Arial" w:cs="Arial"/>
          <w:sz w:val="20"/>
        </w:rPr>
      </w:pPr>
    </w:p>
    <w:p w:rsidR="002163AB" w:rsidRPr="002163AB" w:rsidRDefault="002163AB" w:rsidP="002163AB">
      <w:pPr>
        <w:pStyle w:val="ListParagraph"/>
        <w:widowControl w:val="0"/>
        <w:numPr>
          <w:ilvl w:val="1"/>
          <w:numId w:val="16"/>
        </w:numPr>
        <w:tabs>
          <w:tab w:val="left" w:pos="1518"/>
          <w:tab w:val="left" w:pos="1519"/>
        </w:tabs>
        <w:autoSpaceDE w:val="0"/>
        <w:autoSpaceDN w:val="0"/>
        <w:spacing w:before="1" w:after="0" w:line="240" w:lineRule="auto"/>
        <w:ind w:right="167"/>
        <w:contextualSpacing w:val="0"/>
        <w:rPr>
          <w:rFonts w:cs="Arial"/>
          <w:sz w:val="24"/>
        </w:rPr>
      </w:pPr>
      <w:r w:rsidRPr="002163AB">
        <w:rPr>
          <w:rFonts w:cs="Arial"/>
          <w:sz w:val="24"/>
        </w:rPr>
        <w:t>To</w:t>
      </w:r>
      <w:r w:rsidRPr="002163AB">
        <w:rPr>
          <w:rFonts w:cs="Arial"/>
          <w:spacing w:val="-4"/>
          <w:sz w:val="24"/>
        </w:rPr>
        <w:t xml:space="preserve"> </w:t>
      </w:r>
      <w:r w:rsidRPr="002163AB">
        <w:rPr>
          <w:rFonts w:cs="Arial"/>
          <w:sz w:val="24"/>
        </w:rPr>
        <w:t>grant</w:t>
      </w:r>
      <w:r w:rsidRPr="002163AB">
        <w:rPr>
          <w:rFonts w:cs="Arial"/>
          <w:spacing w:val="-2"/>
          <w:sz w:val="24"/>
        </w:rPr>
        <w:t xml:space="preserve"> </w:t>
      </w:r>
      <w:r w:rsidRPr="002163AB">
        <w:rPr>
          <w:rFonts w:cs="Arial"/>
          <w:sz w:val="24"/>
        </w:rPr>
        <w:t>paid</w:t>
      </w:r>
      <w:r w:rsidRPr="002163AB">
        <w:rPr>
          <w:rFonts w:cs="Arial"/>
          <w:spacing w:val="-2"/>
          <w:sz w:val="24"/>
        </w:rPr>
        <w:t xml:space="preserve"> </w:t>
      </w:r>
      <w:r w:rsidRPr="002163AB">
        <w:rPr>
          <w:rFonts w:cs="Arial"/>
          <w:sz w:val="24"/>
        </w:rPr>
        <w:t>leave</w:t>
      </w:r>
      <w:r w:rsidRPr="002163AB">
        <w:rPr>
          <w:rFonts w:cs="Arial"/>
          <w:spacing w:val="-2"/>
          <w:sz w:val="24"/>
        </w:rPr>
        <w:t xml:space="preserve"> </w:t>
      </w:r>
      <w:r w:rsidRPr="002163AB">
        <w:rPr>
          <w:rFonts w:cs="Arial"/>
          <w:sz w:val="24"/>
        </w:rPr>
        <w:t>of</w:t>
      </w:r>
      <w:r w:rsidRPr="002163AB">
        <w:rPr>
          <w:rFonts w:cs="Arial"/>
          <w:spacing w:val="-3"/>
          <w:sz w:val="24"/>
        </w:rPr>
        <w:t xml:space="preserve"> </w:t>
      </w:r>
      <w:r w:rsidRPr="002163AB">
        <w:rPr>
          <w:rFonts w:cs="Arial"/>
          <w:sz w:val="24"/>
        </w:rPr>
        <w:t>absence</w:t>
      </w:r>
      <w:r w:rsidRPr="002163AB">
        <w:rPr>
          <w:rFonts w:cs="Arial"/>
          <w:spacing w:val="-2"/>
          <w:sz w:val="24"/>
        </w:rPr>
        <w:t xml:space="preserve"> </w:t>
      </w:r>
      <w:r w:rsidRPr="002163AB">
        <w:rPr>
          <w:rFonts w:cs="Arial"/>
          <w:sz w:val="24"/>
        </w:rPr>
        <w:t>in</w:t>
      </w:r>
      <w:r w:rsidRPr="002163AB">
        <w:rPr>
          <w:rFonts w:cs="Arial"/>
          <w:spacing w:val="-2"/>
          <w:sz w:val="24"/>
        </w:rPr>
        <w:t xml:space="preserve"> </w:t>
      </w:r>
      <w:r w:rsidRPr="002163AB">
        <w:rPr>
          <w:rFonts w:cs="Arial"/>
          <w:sz w:val="24"/>
        </w:rPr>
        <w:t>relation</w:t>
      </w:r>
      <w:r w:rsidRPr="002163AB">
        <w:rPr>
          <w:rFonts w:cs="Arial"/>
          <w:spacing w:val="-3"/>
          <w:sz w:val="24"/>
        </w:rPr>
        <w:t xml:space="preserve"> </w:t>
      </w:r>
      <w:r w:rsidRPr="002163AB">
        <w:rPr>
          <w:rFonts w:cs="Arial"/>
          <w:sz w:val="24"/>
        </w:rPr>
        <w:t>to</w:t>
      </w:r>
      <w:r w:rsidRPr="002163AB">
        <w:rPr>
          <w:rFonts w:cs="Arial"/>
          <w:spacing w:val="-5"/>
          <w:sz w:val="24"/>
        </w:rPr>
        <w:t xml:space="preserve"> </w:t>
      </w:r>
      <w:r w:rsidRPr="002163AB">
        <w:rPr>
          <w:rFonts w:cs="Arial"/>
          <w:sz w:val="24"/>
        </w:rPr>
        <w:t>meetings</w:t>
      </w:r>
      <w:r w:rsidRPr="002163AB">
        <w:rPr>
          <w:rFonts w:cs="Arial"/>
          <w:spacing w:val="-2"/>
          <w:sz w:val="24"/>
        </w:rPr>
        <w:t xml:space="preserve"> </w:t>
      </w:r>
      <w:r w:rsidRPr="002163AB">
        <w:rPr>
          <w:rFonts w:cs="Arial"/>
          <w:sz w:val="24"/>
        </w:rPr>
        <w:t>and</w:t>
      </w:r>
      <w:r w:rsidRPr="002163AB">
        <w:rPr>
          <w:rFonts w:cs="Arial"/>
          <w:spacing w:val="-2"/>
          <w:sz w:val="24"/>
        </w:rPr>
        <w:t xml:space="preserve"> </w:t>
      </w:r>
      <w:r w:rsidRPr="002163AB">
        <w:rPr>
          <w:rFonts w:cs="Arial"/>
          <w:sz w:val="24"/>
        </w:rPr>
        <w:t>membership</w:t>
      </w:r>
      <w:r w:rsidRPr="002163AB">
        <w:rPr>
          <w:rFonts w:cs="Arial"/>
          <w:spacing w:val="-64"/>
          <w:sz w:val="24"/>
        </w:rPr>
        <w:t xml:space="preserve"> </w:t>
      </w:r>
      <w:r w:rsidRPr="002163AB">
        <w:rPr>
          <w:rFonts w:cs="Arial"/>
          <w:sz w:val="24"/>
        </w:rPr>
        <w:t>of</w:t>
      </w:r>
      <w:r w:rsidRPr="002163AB">
        <w:rPr>
          <w:rFonts w:cs="Arial"/>
          <w:spacing w:val="1"/>
          <w:sz w:val="24"/>
        </w:rPr>
        <w:t xml:space="preserve"> </w:t>
      </w:r>
      <w:r w:rsidRPr="002163AB">
        <w:rPr>
          <w:rFonts w:cs="Arial"/>
          <w:sz w:val="24"/>
        </w:rPr>
        <w:t>those</w:t>
      </w:r>
      <w:r w:rsidRPr="002163AB">
        <w:rPr>
          <w:rFonts w:cs="Arial"/>
          <w:spacing w:val="-3"/>
          <w:sz w:val="24"/>
        </w:rPr>
        <w:t xml:space="preserve"> </w:t>
      </w:r>
      <w:r w:rsidRPr="002163AB">
        <w:rPr>
          <w:rFonts w:cs="Arial"/>
          <w:sz w:val="24"/>
        </w:rPr>
        <w:t>public</w:t>
      </w:r>
      <w:r w:rsidRPr="002163AB">
        <w:rPr>
          <w:rFonts w:cs="Arial"/>
          <w:spacing w:val="-1"/>
          <w:sz w:val="24"/>
        </w:rPr>
        <w:t xml:space="preserve"> </w:t>
      </w:r>
      <w:r w:rsidRPr="002163AB">
        <w:rPr>
          <w:rFonts w:cs="Arial"/>
          <w:sz w:val="24"/>
        </w:rPr>
        <w:t>bodies</w:t>
      </w:r>
      <w:r w:rsidRPr="002163AB">
        <w:rPr>
          <w:rFonts w:cs="Arial"/>
          <w:spacing w:val="-3"/>
          <w:sz w:val="24"/>
        </w:rPr>
        <w:t xml:space="preserve"> </w:t>
      </w:r>
      <w:r w:rsidRPr="002163AB">
        <w:rPr>
          <w:rFonts w:cs="Arial"/>
          <w:sz w:val="24"/>
        </w:rPr>
        <w:t>referred</w:t>
      </w:r>
      <w:r w:rsidRPr="002163AB">
        <w:rPr>
          <w:rFonts w:cs="Arial"/>
          <w:spacing w:val="-1"/>
          <w:sz w:val="24"/>
        </w:rPr>
        <w:t xml:space="preserve"> </w:t>
      </w:r>
      <w:r w:rsidRPr="002163AB">
        <w:rPr>
          <w:rFonts w:cs="Arial"/>
          <w:sz w:val="24"/>
        </w:rPr>
        <w:t>to in</w:t>
      </w:r>
      <w:r w:rsidRPr="002163AB">
        <w:rPr>
          <w:rFonts w:cs="Arial"/>
          <w:spacing w:val="-1"/>
          <w:sz w:val="24"/>
        </w:rPr>
        <w:t xml:space="preserve"> </w:t>
      </w:r>
      <w:r w:rsidRPr="002163AB">
        <w:rPr>
          <w:rFonts w:cs="Arial"/>
          <w:sz w:val="24"/>
        </w:rPr>
        <w:t>the</w:t>
      </w:r>
      <w:r w:rsidRPr="002163AB">
        <w:rPr>
          <w:rFonts w:cs="Arial"/>
          <w:spacing w:val="-1"/>
          <w:sz w:val="24"/>
        </w:rPr>
        <w:t xml:space="preserve"> </w:t>
      </w:r>
      <w:r w:rsidRPr="002163AB">
        <w:rPr>
          <w:rFonts w:cs="Arial"/>
          <w:sz w:val="24"/>
        </w:rPr>
        <w:t>Conditions</w:t>
      </w:r>
      <w:r w:rsidRPr="002163AB">
        <w:rPr>
          <w:rFonts w:cs="Arial"/>
          <w:spacing w:val="-1"/>
          <w:sz w:val="24"/>
        </w:rPr>
        <w:t xml:space="preserve"> </w:t>
      </w:r>
      <w:r w:rsidRPr="002163AB">
        <w:rPr>
          <w:rFonts w:cs="Arial"/>
          <w:sz w:val="24"/>
        </w:rPr>
        <w:t>of</w:t>
      </w:r>
      <w:r w:rsidRPr="002163AB">
        <w:rPr>
          <w:rFonts w:cs="Arial"/>
          <w:spacing w:val="-1"/>
          <w:sz w:val="24"/>
        </w:rPr>
        <w:t xml:space="preserve"> </w:t>
      </w:r>
      <w:r w:rsidRPr="002163AB">
        <w:rPr>
          <w:rFonts w:cs="Arial"/>
          <w:sz w:val="24"/>
        </w:rPr>
        <w:t>Service.</w:t>
      </w:r>
    </w:p>
    <w:p w:rsidR="002163AB" w:rsidRPr="002163AB" w:rsidRDefault="002163AB" w:rsidP="002163AB">
      <w:pPr>
        <w:pStyle w:val="BodyText"/>
        <w:spacing w:before="9"/>
        <w:rPr>
          <w:rFonts w:ascii="Arial" w:hAnsi="Arial" w:cs="Arial"/>
          <w:sz w:val="20"/>
        </w:rPr>
      </w:pPr>
    </w:p>
    <w:p w:rsidR="002163AB" w:rsidRPr="002163AB" w:rsidRDefault="002163AB" w:rsidP="002163AB">
      <w:pPr>
        <w:pStyle w:val="ListParagraph"/>
        <w:widowControl w:val="0"/>
        <w:numPr>
          <w:ilvl w:val="1"/>
          <w:numId w:val="16"/>
        </w:numPr>
        <w:tabs>
          <w:tab w:val="left" w:pos="1518"/>
          <w:tab w:val="left" w:pos="1519"/>
        </w:tabs>
        <w:autoSpaceDE w:val="0"/>
        <w:autoSpaceDN w:val="0"/>
        <w:spacing w:before="1" w:after="0" w:line="240" w:lineRule="auto"/>
        <w:ind w:right="205"/>
        <w:contextualSpacing w:val="0"/>
        <w:rPr>
          <w:rFonts w:cs="Arial"/>
          <w:sz w:val="24"/>
        </w:rPr>
      </w:pPr>
      <w:r w:rsidRPr="002163AB">
        <w:rPr>
          <w:rFonts w:cs="Arial"/>
          <w:sz w:val="24"/>
        </w:rPr>
        <w:t>To grant up to two weeks’ (10 working days for day shift staff and 8</w:t>
      </w:r>
      <w:r w:rsidRPr="002163AB">
        <w:rPr>
          <w:rFonts w:cs="Arial"/>
          <w:spacing w:val="1"/>
          <w:sz w:val="24"/>
        </w:rPr>
        <w:t xml:space="preserve"> </w:t>
      </w:r>
      <w:r w:rsidRPr="002163AB">
        <w:rPr>
          <w:rFonts w:cs="Arial"/>
          <w:sz w:val="24"/>
        </w:rPr>
        <w:t>working shifts for shift related staff) leave of absence to personnel who</w:t>
      </w:r>
      <w:r w:rsidRPr="002163AB">
        <w:rPr>
          <w:rFonts w:cs="Arial"/>
          <w:spacing w:val="-64"/>
          <w:sz w:val="24"/>
        </w:rPr>
        <w:t xml:space="preserve"> </w:t>
      </w:r>
      <w:r w:rsidRPr="002163AB">
        <w:rPr>
          <w:rFonts w:cs="Arial"/>
          <w:sz w:val="24"/>
        </w:rPr>
        <w:t>are members of HM Reserve Forces for the sole purpose of attending the annual</w:t>
      </w:r>
      <w:r w:rsidRPr="002163AB">
        <w:rPr>
          <w:rFonts w:cs="Arial"/>
          <w:spacing w:val="-1"/>
          <w:sz w:val="24"/>
        </w:rPr>
        <w:t xml:space="preserve"> </w:t>
      </w:r>
      <w:r w:rsidRPr="002163AB">
        <w:rPr>
          <w:rFonts w:cs="Arial"/>
          <w:sz w:val="24"/>
        </w:rPr>
        <w:t>training</w:t>
      </w:r>
      <w:r w:rsidRPr="002163AB">
        <w:rPr>
          <w:rFonts w:cs="Arial"/>
          <w:spacing w:val="1"/>
          <w:sz w:val="24"/>
        </w:rPr>
        <w:t xml:space="preserve"> </w:t>
      </w:r>
      <w:r w:rsidRPr="002163AB">
        <w:rPr>
          <w:rFonts w:cs="Arial"/>
          <w:sz w:val="24"/>
        </w:rPr>
        <w:t>period.</w:t>
      </w:r>
    </w:p>
    <w:p w:rsidR="002163AB" w:rsidRPr="002163AB" w:rsidRDefault="002163AB" w:rsidP="002163AB">
      <w:pPr>
        <w:pStyle w:val="BodyText"/>
        <w:spacing w:before="10"/>
        <w:rPr>
          <w:rFonts w:ascii="Arial" w:hAnsi="Arial" w:cs="Arial"/>
          <w:sz w:val="20"/>
        </w:rPr>
      </w:pPr>
    </w:p>
    <w:p w:rsidR="002163AB" w:rsidRPr="002163AB" w:rsidRDefault="002163AB" w:rsidP="002163AB">
      <w:pPr>
        <w:pStyle w:val="ListParagraph"/>
        <w:widowControl w:val="0"/>
        <w:numPr>
          <w:ilvl w:val="1"/>
          <w:numId w:val="16"/>
        </w:numPr>
        <w:tabs>
          <w:tab w:val="left" w:pos="1518"/>
          <w:tab w:val="left" w:pos="1519"/>
        </w:tabs>
        <w:autoSpaceDE w:val="0"/>
        <w:autoSpaceDN w:val="0"/>
        <w:spacing w:after="0" w:line="240" w:lineRule="auto"/>
        <w:ind w:right="1045"/>
        <w:contextualSpacing w:val="0"/>
        <w:rPr>
          <w:rFonts w:cs="Arial"/>
          <w:sz w:val="24"/>
        </w:rPr>
      </w:pPr>
      <w:r w:rsidRPr="002163AB">
        <w:rPr>
          <w:rFonts w:cs="Arial"/>
          <w:sz w:val="24"/>
        </w:rPr>
        <w:t>To approve secondments to the Fire Service College and other</w:t>
      </w:r>
      <w:r w:rsidRPr="002163AB">
        <w:rPr>
          <w:rFonts w:cs="Arial"/>
          <w:spacing w:val="-64"/>
          <w:sz w:val="24"/>
        </w:rPr>
        <w:t xml:space="preserve"> </w:t>
      </w:r>
      <w:r w:rsidRPr="002163AB">
        <w:rPr>
          <w:rFonts w:cs="Arial"/>
          <w:sz w:val="24"/>
        </w:rPr>
        <w:t>organisations.</w:t>
      </w:r>
    </w:p>
    <w:p w:rsidR="002163AB" w:rsidRPr="002163AB" w:rsidRDefault="002163AB" w:rsidP="002163AB">
      <w:pPr>
        <w:pStyle w:val="BodyText"/>
        <w:spacing w:before="10"/>
        <w:rPr>
          <w:rFonts w:ascii="Arial" w:hAnsi="Arial" w:cs="Arial"/>
          <w:sz w:val="20"/>
        </w:rPr>
      </w:pPr>
    </w:p>
    <w:p w:rsidR="002163AB" w:rsidRPr="002163AB" w:rsidRDefault="002163AB" w:rsidP="002163AB">
      <w:pPr>
        <w:pStyle w:val="ListParagraph"/>
        <w:widowControl w:val="0"/>
        <w:numPr>
          <w:ilvl w:val="1"/>
          <w:numId w:val="16"/>
        </w:numPr>
        <w:tabs>
          <w:tab w:val="left" w:pos="1519"/>
        </w:tabs>
        <w:autoSpaceDE w:val="0"/>
        <w:autoSpaceDN w:val="0"/>
        <w:spacing w:after="0" w:line="240" w:lineRule="auto"/>
        <w:ind w:right="274"/>
        <w:contextualSpacing w:val="0"/>
        <w:jc w:val="both"/>
        <w:rPr>
          <w:rFonts w:cs="Arial"/>
          <w:sz w:val="24"/>
        </w:rPr>
      </w:pPr>
      <w:r w:rsidRPr="002163AB">
        <w:rPr>
          <w:rFonts w:cs="Arial"/>
          <w:sz w:val="24"/>
        </w:rPr>
        <w:t>To consider and determine applications for extension of full sick pay in</w:t>
      </w:r>
      <w:r w:rsidRPr="002163AB">
        <w:rPr>
          <w:rFonts w:cs="Arial"/>
          <w:spacing w:val="-65"/>
          <w:sz w:val="24"/>
        </w:rPr>
        <w:t xml:space="preserve"> </w:t>
      </w:r>
      <w:r w:rsidRPr="002163AB">
        <w:rPr>
          <w:rFonts w:cs="Arial"/>
          <w:sz w:val="24"/>
        </w:rPr>
        <w:t>exceptional circumstances in the case of staff subject to National Joint</w:t>
      </w:r>
      <w:r w:rsidRPr="002163AB">
        <w:rPr>
          <w:rFonts w:cs="Arial"/>
          <w:spacing w:val="-64"/>
          <w:sz w:val="24"/>
        </w:rPr>
        <w:t xml:space="preserve"> </w:t>
      </w:r>
      <w:r w:rsidRPr="002163AB">
        <w:rPr>
          <w:rFonts w:cs="Arial"/>
          <w:sz w:val="24"/>
        </w:rPr>
        <w:t>Council</w:t>
      </w:r>
      <w:r w:rsidRPr="002163AB">
        <w:rPr>
          <w:rFonts w:cs="Arial"/>
          <w:spacing w:val="-4"/>
          <w:sz w:val="24"/>
        </w:rPr>
        <w:t xml:space="preserve"> </w:t>
      </w:r>
      <w:r w:rsidRPr="002163AB">
        <w:rPr>
          <w:rFonts w:cs="Arial"/>
          <w:sz w:val="24"/>
        </w:rPr>
        <w:t>for</w:t>
      </w:r>
      <w:r w:rsidRPr="002163AB">
        <w:rPr>
          <w:rFonts w:cs="Arial"/>
          <w:spacing w:val="-3"/>
          <w:sz w:val="24"/>
        </w:rPr>
        <w:t xml:space="preserve"> </w:t>
      </w:r>
      <w:r w:rsidRPr="002163AB">
        <w:rPr>
          <w:rFonts w:cs="Arial"/>
          <w:sz w:val="24"/>
        </w:rPr>
        <w:t>Local</w:t>
      </w:r>
      <w:r w:rsidRPr="002163AB">
        <w:rPr>
          <w:rFonts w:cs="Arial"/>
          <w:spacing w:val="-1"/>
          <w:sz w:val="24"/>
        </w:rPr>
        <w:t xml:space="preserve"> </w:t>
      </w:r>
      <w:r w:rsidRPr="002163AB">
        <w:rPr>
          <w:rFonts w:cs="Arial"/>
          <w:sz w:val="24"/>
        </w:rPr>
        <w:t>Government Services</w:t>
      </w:r>
      <w:r w:rsidRPr="002163AB">
        <w:rPr>
          <w:rFonts w:cs="Arial"/>
          <w:spacing w:val="-1"/>
          <w:sz w:val="24"/>
        </w:rPr>
        <w:t xml:space="preserve"> </w:t>
      </w:r>
      <w:r w:rsidRPr="002163AB">
        <w:rPr>
          <w:rFonts w:cs="Arial"/>
          <w:sz w:val="24"/>
        </w:rPr>
        <w:t>conditions.</w:t>
      </w:r>
    </w:p>
    <w:p w:rsidR="002163AB" w:rsidRPr="002163AB" w:rsidRDefault="002163AB" w:rsidP="002163AB">
      <w:pPr>
        <w:pStyle w:val="ListParagraph"/>
        <w:rPr>
          <w:rFonts w:cs="Arial"/>
          <w:sz w:val="24"/>
        </w:rPr>
      </w:pPr>
    </w:p>
    <w:p w:rsidR="002163AB" w:rsidRPr="002163AB" w:rsidRDefault="002163AB" w:rsidP="002163AB">
      <w:pPr>
        <w:pStyle w:val="ListParagraph"/>
        <w:widowControl w:val="0"/>
        <w:numPr>
          <w:ilvl w:val="1"/>
          <w:numId w:val="16"/>
        </w:numPr>
        <w:tabs>
          <w:tab w:val="left" w:pos="1518"/>
          <w:tab w:val="left" w:pos="1519"/>
        </w:tabs>
        <w:autoSpaceDE w:val="0"/>
        <w:autoSpaceDN w:val="0"/>
        <w:spacing w:before="89" w:after="0" w:line="240" w:lineRule="auto"/>
        <w:ind w:right="270"/>
        <w:contextualSpacing w:val="0"/>
        <w:rPr>
          <w:rFonts w:cs="Arial"/>
          <w:sz w:val="24"/>
        </w:rPr>
      </w:pPr>
      <w:r w:rsidRPr="002163AB">
        <w:rPr>
          <w:rFonts w:cs="Arial"/>
          <w:sz w:val="24"/>
        </w:rPr>
        <w:t>In consultation with the Monitoring Officer and Finance Officer, to</w:t>
      </w:r>
      <w:r w:rsidRPr="002163AB">
        <w:rPr>
          <w:rFonts w:cs="Arial"/>
          <w:spacing w:val="1"/>
          <w:sz w:val="24"/>
        </w:rPr>
        <w:t xml:space="preserve"> </w:t>
      </w:r>
      <w:r w:rsidRPr="002163AB">
        <w:rPr>
          <w:rFonts w:cs="Arial"/>
          <w:sz w:val="24"/>
        </w:rPr>
        <w:t>authorise the acquisition and disposal of freehold and leasehold</w:t>
      </w:r>
      <w:r w:rsidRPr="002163AB">
        <w:rPr>
          <w:rFonts w:cs="Arial"/>
          <w:spacing w:val="1"/>
          <w:sz w:val="24"/>
        </w:rPr>
        <w:t xml:space="preserve"> </w:t>
      </w:r>
      <w:r w:rsidRPr="002163AB">
        <w:rPr>
          <w:rFonts w:cs="Arial"/>
          <w:sz w:val="24"/>
        </w:rPr>
        <w:t>interests in land where the consideration is less than £500,000 in the</w:t>
      </w:r>
      <w:r w:rsidRPr="002163AB">
        <w:rPr>
          <w:rFonts w:cs="Arial"/>
          <w:spacing w:val="-64"/>
          <w:sz w:val="24"/>
        </w:rPr>
        <w:t xml:space="preserve"> </w:t>
      </w:r>
      <w:r w:rsidRPr="002163AB">
        <w:rPr>
          <w:rFonts w:cs="Arial"/>
          <w:sz w:val="24"/>
        </w:rPr>
        <w:t>case of freeholds and where the annual rental is less than £50,000 in</w:t>
      </w:r>
      <w:r w:rsidRPr="002163AB">
        <w:rPr>
          <w:rFonts w:cs="Arial"/>
          <w:spacing w:val="-64"/>
          <w:sz w:val="24"/>
        </w:rPr>
        <w:t xml:space="preserve"> </w:t>
      </w:r>
      <w:r w:rsidRPr="002163AB">
        <w:rPr>
          <w:rFonts w:cs="Arial"/>
          <w:sz w:val="24"/>
        </w:rPr>
        <w:t>the case of leaseholds and (in the case of disposals) subject to the</w:t>
      </w:r>
      <w:r w:rsidRPr="002163AB">
        <w:rPr>
          <w:rFonts w:cs="Arial"/>
          <w:spacing w:val="1"/>
          <w:sz w:val="24"/>
        </w:rPr>
        <w:t xml:space="preserve"> </w:t>
      </w:r>
      <w:r w:rsidRPr="002163AB">
        <w:rPr>
          <w:rFonts w:cs="Arial"/>
          <w:sz w:val="24"/>
        </w:rPr>
        <w:t>Authority’s Surplus Asset Policy (Community Benefit) in force at the</w:t>
      </w:r>
      <w:r w:rsidRPr="002163AB">
        <w:rPr>
          <w:rFonts w:cs="Arial"/>
          <w:spacing w:val="1"/>
          <w:sz w:val="24"/>
        </w:rPr>
        <w:t xml:space="preserve"> </w:t>
      </w:r>
      <w:r w:rsidRPr="002163AB">
        <w:rPr>
          <w:rFonts w:cs="Arial"/>
          <w:sz w:val="24"/>
        </w:rPr>
        <w:t>time</w:t>
      </w:r>
      <w:r w:rsidRPr="002163AB">
        <w:rPr>
          <w:rFonts w:cs="Arial"/>
          <w:spacing w:val="-3"/>
          <w:sz w:val="24"/>
        </w:rPr>
        <w:t xml:space="preserve"> </w:t>
      </w:r>
      <w:r w:rsidRPr="002163AB">
        <w:rPr>
          <w:rFonts w:cs="Arial"/>
          <w:sz w:val="24"/>
        </w:rPr>
        <w:t>of</w:t>
      </w:r>
      <w:r w:rsidRPr="002163AB">
        <w:rPr>
          <w:rFonts w:cs="Arial"/>
          <w:spacing w:val="2"/>
          <w:sz w:val="24"/>
        </w:rPr>
        <w:t xml:space="preserve"> </w:t>
      </w:r>
      <w:r w:rsidRPr="002163AB">
        <w:rPr>
          <w:rFonts w:cs="Arial"/>
          <w:sz w:val="24"/>
        </w:rPr>
        <w:t>the</w:t>
      </w:r>
      <w:r w:rsidRPr="002163AB">
        <w:rPr>
          <w:rFonts w:cs="Arial"/>
          <w:spacing w:val="-2"/>
          <w:sz w:val="24"/>
        </w:rPr>
        <w:t xml:space="preserve"> </w:t>
      </w:r>
      <w:r w:rsidRPr="002163AB">
        <w:rPr>
          <w:rFonts w:cs="Arial"/>
          <w:sz w:val="24"/>
        </w:rPr>
        <w:t>disposal.</w:t>
      </w:r>
    </w:p>
    <w:p w:rsidR="002163AB" w:rsidRPr="002163AB" w:rsidRDefault="002163AB" w:rsidP="002163AB">
      <w:pPr>
        <w:pStyle w:val="BodyText"/>
        <w:spacing w:before="10"/>
        <w:rPr>
          <w:rFonts w:ascii="Arial" w:hAnsi="Arial" w:cs="Arial"/>
          <w:sz w:val="20"/>
        </w:rPr>
      </w:pPr>
    </w:p>
    <w:p w:rsidR="002163AB" w:rsidRPr="002163AB" w:rsidRDefault="002163AB" w:rsidP="002163AB">
      <w:pPr>
        <w:pStyle w:val="ListParagraph"/>
        <w:widowControl w:val="0"/>
        <w:numPr>
          <w:ilvl w:val="1"/>
          <w:numId w:val="16"/>
        </w:numPr>
        <w:tabs>
          <w:tab w:val="left" w:pos="1518"/>
          <w:tab w:val="left" w:pos="1519"/>
        </w:tabs>
        <w:autoSpaceDE w:val="0"/>
        <w:autoSpaceDN w:val="0"/>
        <w:spacing w:before="1" w:after="0" w:line="240" w:lineRule="auto"/>
        <w:ind w:right="403"/>
        <w:contextualSpacing w:val="0"/>
        <w:rPr>
          <w:rFonts w:cs="Arial"/>
          <w:sz w:val="24"/>
        </w:rPr>
      </w:pPr>
      <w:r w:rsidRPr="002163AB">
        <w:rPr>
          <w:rFonts w:cs="Arial"/>
          <w:sz w:val="24"/>
        </w:rPr>
        <w:t>In respect of leases, to carry out rent reviews and to grant renewals,</w:t>
      </w:r>
      <w:r w:rsidRPr="002163AB">
        <w:rPr>
          <w:rFonts w:cs="Arial"/>
          <w:spacing w:val="1"/>
          <w:sz w:val="24"/>
        </w:rPr>
        <w:t xml:space="preserve"> </w:t>
      </w:r>
      <w:r w:rsidRPr="002163AB">
        <w:rPr>
          <w:rFonts w:cs="Arial"/>
          <w:sz w:val="24"/>
        </w:rPr>
        <w:t>variations, assignments, sub-lettings, surrenders and other landlord’s</w:t>
      </w:r>
      <w:r w:rsidRPr="002163AB">
        <w:rPr>
          <w:rFonts w:cs="Arial"/>
          <w:spacing w:val="-64"/>
          <w:sz w:val="24"/>
        </w:rPr>
        <w:t xml:space="preserve"> </w:t>
      </w:r>
      <w:r w:rsidRPr="002163AB">
        <w:rPr>
          <w:rFonts w:cs="Arial"/>
          <w:sz w:val="24"/>
        </w:rPr>
        <w:t>consents in consultation with the Monitoring Officer and Finance</w:t>
      </w:r>
      <w:r w:rsidRPr="002163AB">
        <w:rPr>
          <w:rFonts w:cs="Arial"/>
          <w:spacing w:val="1"/>
          <w:sz w:val="24"/>
        </w:rPr>
        <w:t xml:space="preserve"> </w:t>
      </w:r>
      <w:r w:rsidRPr="002163AB">
        <w:rPr>
          <w:rFonts w:cs="Arial"/>
          <w:sz w:val="24"/>
        </w:rPr>
        <w:t>Officer.</w:t>
      </w:r>
    </w:p>
    <w:p w:rsidR="002163AB" w:rsidRPr="002163AB" w:rsidRDefault="002163AB" w:rsidP="002163AB">
      <w:pPr>
        <w:pStyle w:val="BodyText"/>
        <w:spacing w:before="10"/>
        <w:rPr>
          <w:rFonts w:ascii="Arial" w:hAnsi="Arial" w:cs="Arial"/>
          <w:sz w:val="20"/>
        </w:rPr>
      </w:pPr>
    </w:p>
    <w:p w:rsidR="002163AB" w:rsidRPr="002163AB" w:rsidRDefault="002163AB" w:rsidP="002163AB">
      <w:pPr>
        <w:pStyle w:val="ListParagraph"/>
        <w:widowControl w:val="0"/>
        <w:numPr>
          <w:ilvl w:val="1"/>
          <w:numId w:val="16"/>
        </w:numPr>
        <w:tabs>
          <w:tab w:val="left" w:pos="1518"/>
          <w:tab w:val="left" w:pos="1519"/>
        </w:tabs>
        <w:autoSpaceDE w:val="0"/>
        <w:autoSpaceDN w:val="0"/>
        <w:spacing w:after="0" w:line="240" w:lineRule="auto"/>
        <w:ind w:right="127"/>
        <w:contextualSpacing w:val="0"/>
        <w:rPr>
          <w:rFonts w:cs="Arial"/>
          <w:sz w:val="24"/>
        </w:rPr>
      </w:pPr>
      <w:r w:rsidRPr="002163AB">
        <w:rPr>
          <w:rFonts w:cs="Arial"/>
          <w:sz w:val="24"/>
        </w:rPr>
        <w:t>In</w:t>
      </w:r>
      <w:r w:rsidRPr="002163AB">
        <w:rPr>
          <w:rFonts w:cs="Arial"/>
          <w:spacing w:val="5"/>
          <w:sz w:val="24"/>
        </w:rPr>
        <w:t xml:space="preserve"> </w:t>
      </w:r>
      <w:r w:rsidRPr="002163AB">
        <w:rPr>
          <w:rFonts w:cs="Arial"/>
          <w:sz w:val="24"/>
        </w:rPr>
        <w:t>consultation</w:t>
      </w:r>
      <w:r w:rsidRPr="002163AB">
        <w:rPr>
          <w:rFonts w:cs="Arial"/>
          <w:spacing w:val="5"/>
          <w:sz w:val="24"/>
        </w:rPr>
        <w:t xml:space="preserve"> </w:t>
      </w:r>
      <w:r w:rsidRPr="002163AB">
        <w:rPr>
          <w:rFonts w:cs="Arial"/>
          <w:sz w:val="24"/>
        </w:rPr>
        <w:t>with</w:t>
      </w:r>
      <w:r w:rsidRPr="002163AB">
        <w:rPr>
          <w:rFonts w:cs="Arial"/>
          <w:spacing w:val="4"/>
          <w:sz w:val="24"/>
        </w:rPr>
        <w:t xml:space="preserve"> </w:t>
      </w:r>
      <w:r w:rsidRPr="002163AB">
        <w:rPr>
          <w:rFonts w:cs="Arial"/>
          <w:sz w:val="24"/>
        </w:rPr>
        <w:t>the</w:t>
      </w:r>
      <w:r w:rsidRPr="002163AB">
        <w:rPr>
          <w:rFonts w:cs="Arial"/>
          <w:spacing w:val="3"/>
          <w:sz w:val="24"/>
        </w:rPr>
        <w:t xml:space="preserve"> </w:t>
      </w:r>
      <w:r w:rsidRPr="002163AB">
        <w:rPr>
          <w:rFonts w:cs="Arial"/>
          <w:sz w:val="24"/>
        </w:rPr>
        <w:t>Monitoring</w:t>
      </w:r>
      <w:r w:rsidRPr="002163AB">
        <w:rPr>
          <w:rFonts w:cs="Arial"/>
          <w:spacing w:val="2"/>
          <w:sz w:val="24"/>
        </w:rPr>
        <w:t xml:space="preserve"> </w:t>
      </w:r>
      <w:r w:rsidRPr="002163AB">
        <w:rPr>
          <w:rFonts w:cs="Arial"/>
          <w:sz w:val="24"/>
        </w:rPr>
        <w:t>Officer</w:t>
      </w:r>
      <w:r w:rsidRPr="002163AB">
        <w:rPr>
          <w:rFonts w:cs="Arial"/>
          <w:spacing w:val="2"/>
          <w:sz w:val="24"/>
        </w:rPr>
        <w:t xml:space="preserve"> </w:t>
      </w:r>
      <w:r w:rsidRPr="002163AB">
        <w:rPr>
          <w:rFonts w:cs="Arial"/>
          <w:sz w:val="24"/>
        </w:rPr>
        <w:t>and</w:t>
      </w:r>
      <w:r w:rsidRPr="002163AB">
        <w:rPr>
          <w:rFonts w:cs="Arial"/>
          <w:spacing w:val="2"/>
          <w:sz w:val="24"/>
        </w:rPr>
        <w:t xml:space="preserve"> </w:t>
      </w:r>
      <w:r w:rsidRPr="002163AB">
        <w:rPr>
          <w:rFonts w:cs="Arial"/>
          <w:sz w:val="24"/>
        </w:rPr>
        <w:t>Finance</w:t>
      </w:r>
      <w:r w:rsidRPr="002163AB">
        <w:rPr>
          <w:rFonts w:cs="Arial"/>
          <w:spacing w:val="3"/>
          <w:sz w:val="24"/>
        </w:rPr>
        <w:t xml:space="preserve"> </w:t>
      </w:r>
      <w:r w:rsidRPr="002163AB">
        <w:rPr>
          <w:rFonts w:cs="Arial"/>
          <w:sz w:val="24"/>
        </w:rPr>
        <w:t>Officer,</w:t>
      </w:r>
      <w:r w:rsidRPr="002163AB">
        <w:rPr>
          <w:rFonts w:cs="Arial"/>
          <w:spacing w:val="1"/>
          <w:sz w:val="24"/>
        </w:rPr>
        <w:t xml:space="preserve"> </w:t>
      </w:r>
      <w:r w:rsidRPr="002163AB">
        <w:rPr>
          <w:rFonts w:cs="Arial"/>
          <w:sz w:val="24"/>
        </w:rPr>
        <w:t>to</w:t>
      </w:r>
      <w:r w:rsidRPr="002163AB">
        <w:rPr>
          <w:rFonts w:cs="Arial"/>
          <w:spacing w:val="1"/>
          <w:sz w:val="24"/>
        </w:rPr>
        <w:t xml:space="preserve"> </w:t>
      </w:r>
      <w:r w:rsidRPr="002163AB">
        <w:rPr>
          <w:rFonts w:cs="Arial"/>
          <w:sz w:val="24"/>
        </w:rPr>
        <w:t>agree, or to agree to, the granting by or to the Authority of easements,</w:t>
      </w:r>
      <w:r w:rsidRPr="002163AB">
        <w:rPr>
          <w:rFonts w:cs="Arial"/>
          <w:spacing w:val="1"/>
          <w:sz w:val="24"/>
        </w:rPr>
        <w:t xml:space="preserve"> </w:t>
      </w:r>
      <w:r w:rsidRPr="002163AB">
        <w:rPr>
          <w:rFonts w:cs="Arial"/>
          <w:sz w:val="24"/>
        </w:rPr>
        <w:t>wayleaves,</w:t>
      </w:r>
      <w:r w:rsidRPr="002163AB">
        <w:rPr>
          <w:rFonts w:cs="Arial"/>
          <w:spacing w:val="-3"/>
          <w:sz w:val="24"/>
        </w:rPr>
        <w:t xml:space="preserve"> </w:t>
      </w:r>
      <w:r w:rsidRPr="002163AB">
        <w:rPr>
          <w:rFonts w:cs="Arial"/>
          <w:sz w:val="24"/>
        </w:rPr>
        <w:t>covenant</w:t>
      </w:r>
      <w:r w:rsidRPr="002163AB">
        <w:rPr>
          <w:rFonts w:cs="Arial"/>
          <w:spacing w:val="-3"/>
          <w:sz w:val="24"/>
        </w:rPr>
        <w:t xml:space="preserve"> </w:t>
      </w:r>
      <w:r w:rsidRPr="002163AB">
        <w:rPr>
          <w:rFonts w:cs="Arial"/>
          <w:sz w:val="24"/>
        </w:rPr>
        <w:t>consents,</w:t>
      </w:r>
      <w:r w:rsidRPr="002163AB">
        <w:rPr>
          <w:rFonts w:cs="Arial"/>
          <w:spacing w:val="-3"/>
          <w:sz w:val="24"/>
        </w:rPr>
        <w:t xml:space="preserve"> </w:t>
      </w:r>
      <w:r w:rsidRPr="002163AB">
        <w:rPr>
          <w:rFonts w:cs="Arial"/>
          <w:sz w:val="24"/>
        </w:rPr>
        <w:t>licences</w:t>
      </w:r>
      <w:r w:rsidRPr="002163AB">
        <w:rPr>
          <w:rFonts w:cs="Arial"/>
          <w:spacing w:val="-3"/>
          <w:sz w:val="24"/>
        </w:rPr>
        <w:t xml:space="preserve"> </w:t>
      </w:r>
      <w:r w:rsidRPr="002163AB">
        <w:rPr>
          <w:rFonts w:cs="Arial"/>
          <w:sz w:val="24"/>
        </w:rPr>
        <w:t>and</w:t>
      </w:r>
      <w:r w:rsidRPr="002163AB">
        <w:rPr>
          <w:rFonts w:cs="Arial"/>
          <w:spacing w:val="-4"/>
          <w:sz w:val="24"/>
        </w:rPr>
        <w:t xml:space="preserve"> </w:t>
      </w:r>
      <w:r w:rsidRPr="002163AB">
        <w:rPr>
          <w:rFonts w:cs="Arial"/>
          <w:sz w:val="24"/>
        </w:rPr>
        <w:t>other</w:t>
      </w:r>
      <w:r w:rsidRPr="002163AB">
        <w:rPr>
          <w:rFonts w:cs="Arial"/>
          <w:spacing w:val="-3"/>
          <w:sz w:val="24"/>
        </w:rPr>
        <w:t xml:space="preserve"> </w:t>
      </w:r>
      <w:r w:rsidRPr="002163AB">
        <w:rPr>
          <w:rFonts w:cs="Arial"/>
          <w:sz w:val="24"/>
        </w:rPr>
        <w:t>similar</w:t>
      </w:r>
      <w:r w:rsidRPr="002163AB">
        <w:rPr>
          <w:rFonts w:cs="Arial"/>
          <w:spacing w:val="-3"/>
          <w:sz w:val="24"/>
        </w:rPr>
        <w:t xml:space="preserve"> </w:t>
      </w:r>
      <w:r w:rsidRPr="002163AB">
        <w:rPr>
          <w:rFonts w:cs="Arial"/>
          <w:sz w:val="24"/>
        </w:rPr>
        <w:t>rights</w:t>
      </w:r>
      <w:r w:rsidRPr="002163AB">
        <w:rPr>
          <w:rFonts w:cs="Arial"/>
          <w:spacing w:val="-3"/>
          <w:sz w:val="24"/>
        </w:rPr>
        <w:t xml:space="preserve"> </w:t>
      </w:r>
      <w:r w:rsidRPr="002163AB">
        <w:rPr>
          <w:rFonts w:cs="Arial"/>
          <w:sz w:val="24"/>
        </w:rPr>
        <w:t>over,</w:t>
      </w:r>
      <w:r w:rsidRPr="002163AB">
        <w:rPr>
          <w:rFonts w:cs="Arial"/>
          <w:spacing w:val="-2"/>
          <w:sz w:val="24"/>
        </w:rPr>
        <w:t xml:space="preserve"> </w:t>
      </w:r>
      <w:r w:rsidRPr="002163AB">
        <w:rPr>
          <w:rFonts w:cs="Arial"/>
          <w:sz w:val="24"/>
        </w:rPr>
        <w:t>in</w:t>
      </w:r>
      <w:r w:rsidRPr="002163AB">
        <w:rPr>
          <w:rFonts w:cs="Arial"/>
          <w:spacing w:val="-64"/>
          <w:sz w:val="24"/>
        </w:rPr>
        <w:t xml:space="preserve"> </w:t>
      </w:r>
      <w:r w:rsidRPr="002163AB">
        <w:rPr>
          <w:rFonts w:cs="Arial"/>
          <w:sz w:val="24"/>
        </w:rPr>
        <w:t>or</w:t>
      </w:r>
      <w:r w:rsidRPr="002163AB">
        <w:rPr>
          <w:rFonts w:cs="Arial"/>
          <w:spacing w:val="-1"/>
          <w:sz w:val="24"/>
        </w:rPr>
        <w:t xml:space="preserve"> </w:t>
      </w:r>
      <w:r w:rsidRPr="002163AB">
        <w:rPr>
          <w:rFonts w:cs="Arial"/>
          <w:sz w:val="24"/>
        </w:rPr>
        <w:t>above or</w:t>
      </w:r>
      <w:r w:rsidRPr="002163AB">
        <w:rPr>
          <w:rFonts w:cs="Arial"/>
          <w:spacing w:val="-3"/>
          <w:sz w:val="24"/>
        </w:rPr>
        <w:t xml:space="preserve"> </w:t>
      </w:r>
      <w:r w:rsidRPr="002163AB">
        <w:rPr>
          <w:rFonts w:cs="Arial"/>
          <w:sz w:val="24"/>
        </w:rPr>
        <w:t>under land.</w:t>
      </w:r>
    </w:p>
    <w:p w:rsidR="002163AB" w:rsidRPr="002163AB" w:rsidRDefault="002163AB" w:rsidP="002163AB">
      <w:pPr>
        <w:pStyle w:val="BodyText"/>
        <w:spacing w:before="10"/>
        <w:rPr>
          <w:rFonts w:ascii="Arial" w:hAnsi="Arial" w:cs="Arial"/>
          <w:sz w:val="20"/>
        </w:rPr>
      </w:pPr>
    </w:p>
    <w:p w:rsidR="002163AB" w:rsidRPr="002163AB" w:rsidRDefault="002163AB" w:rsidP="002163AB">
      <w:pPr>
        <w:pStyle w:val="ListParagraph"/>
        <w:widowControl w:val="0"/>
        <w:numPr>
          <w:ilvl w:val="1"/>
          <w:numId w:val="16"/>
        </w:numPr>
        <w:tabs>
          <w:tab w:val="left" w:pos="1555"/>
        </w:tabs>
        <w:autoSpaceDE w:val="0"/>
        <w:autoSpaceDN w:val="0"/>
        <w:spacing w:after="0" w:line="240" w:lineRule="auto"/>
        <w:ind w:right="361"/>
        <w:contextualSpacing w:val="0"/>
        <w:jc w:val="both"/>
        <w:rPr>
          <w:rFonts w:cs="Arial"/>
          <w:sz w:val="24"/>
        </w:rPr>
      </w:pPr>
      <w:r w:rsidRPr="002163AB">
        <w:rPr>
          <w:rFonts w:cs="Arial"/>
          <w:sz w:val="24"/>
        </w:rPr>
        <w:t>In</w:t>
      </w:r>
      <w:r w:rsidRPr="002163AB">
        <w:rPr>
          <w:rFonts w:cs="Arial"/>
          <w:spacing w:val="-3"/>
          <w:sz w:val="24"/>
        </w:rPr>
        <w:t xml:space="preserve"> </w:t>
      </w:r>
      <w:r w:rsidRPr="002163AB">
        <w:rPr>
          <w:rFonts w:cs="Arial"/>
          <w:sz w:val="24"/>
        </w:rPr>
        <w:t>relation</w:t>
      </w:r>
      <w:r w:rsidRPr="002163AB">
        <w:rPr>
          <w:rFonts w:cs="Arial"/>
          <w:spacing w:val="-2"/>
          <w:sz w:val="24"/>
        </w:rPr>
        <w:t xml:space="preserve"> </w:t>
      </w:r>
      <w:r w:rsidRPr="002163AB">
        <w:rPr>
          <w:rFonts w:cs="Arial"/>
          <w:sz w:val="24"/>
        </w:rPr>
        <w:t>to</w:t>
      </w:r>
      <w:r w:rsidRPr="002163AB">
        <w:rPr>
          <w:rFonts w:cs="Arial"/>
          <w:spacing w:val="-4"/>
          <w:sz w:val="24"/>
        </w:rPr>
        <w:t xml:space="preserve"> </w:t>
      </w:r>
      <w:r w:rsidRPr="002163AB">
        <w:rPr>
          <w:rFonts w:cs="Arial"/>
          <w:sz w:val="24"/>
        </w:rPr>
        <w:t>the</w:t>
      </w:r>
      <w:r w:rsidRPr="002163AB">
        <w:rPr>
          <w:rFonts w:cs="Arial"/>
          <w:spacing w:val="-4"/>
          <w:sz w:val="24"/>
        </w:rPr>
        <w:t xml:space="preserve"> </w:t>
      </w:r>
      <w:r w:rsidRPr="002163AB">
        <w:rPr>
          <w:rFonts w:cs="Arial"/>
          <w:sz w:val="24"/>
        </w:rPr>
        <w:t>provisions</w:t>
      </w:r>
      <w:r w:rsidRPr="002163AB">
        <w:rPr>
          <w:rFonts w:cs="Arial"/>
          <w:spacing w:val="-2"/>
          <w:sz w:val="24"/>
        </w:rPr>
        <w:t xml:space="preserve"> </w:t>
      </w:r>
      <w:r w:rsidRPr="002163AB">
        <w:rPr>
          <w:rFonts w:cs="Arial"/>
          <w:sz w:val="24"/>
        </w:rPr>
        <w:t>of Part 5, Chapter 2 of the</w:t>
      </w:r>
      <w:r w:rsidRPr="002163AB">
        <w:rPr>
          <w:rFonts w:cs="Arial"/>
          <w:spacing w:val="-2"/>
          <w:sz w:val="24"/>
        </w:rPr>
        <w:t xml:space="preserve"> </w:t>
      </w:r>
      <w:r w:rsidRPr="002163AB">
        <w:rPr>
          <w:rFonts w:cs="Arial"/>
          <w:sz w:val="24"/>
        </w:rPr>
        <w:t>Localism</w:t>
      </w:r>
      <w:r w:rsidRPr="002163AB">
        <w:rPr>
          <w:rFonts w:cs="Arial"/>
          <w:spacing w:val="-1"/>
          <w:sz w:val="24"/>
        </w:rPr>
        <w:t xml:space="preserve"> </w:t>
      </w:r>
      <w:r w:rsidRPr="002163AB">
        <w:rPr>
          <w:rFonts w:cs="Arial"/>
          <w:sz w:val="24"/>
        </w:rPr>
        <w:t>Act</w:t>
      </w:r>
      <w:r w:rsidRPr="002163AB">
        <w:rPr>
          <w:rFonts w:cs="Arial"/>
          <w:spacing w:val="-4"/>
          <w:sz w:val="24"/>
        </w:rPr>
        <w:t xml:space="preserve"> </w:t>
      </w:r>
      <w:r w:rsidRPr="002163AB">
        <w:rPr>
          <w:rFonts w:cs="Arial"/>
          <w:sz w:val="24"/>
        </w:rPr>
        <w:t>2011</w:t>
      </w:r>
      <w:r w:rsidRPr="002163AB">
        <w:rPr>
          <w:rFonts w:cs="Arial"/>
          <w:spacing w:val="-2"/>
          <w:sz w:val="24"/>
        </w:rPr>
        <w:t xml:space="preserve"> and the Community Right to Challenge (Fire and Rescue Authorities and Rejection of Expressions of Interest) (England) Regulations 2012 </w:t>
      </w:r>
      <w:r w:rsidRPr="002163AB">
        <w:rPr>
          <w:rFonts w:cs="Arial"/>
          <w:sz w:val="24"/>
        </w:rPr>
        <w:t>in</w:t>
      </w:r>
      <w:r w:rsidRPr="002163AB">
        <w:rPr>
          <w:rFonts w:cs="Arial"/>
          <w:spacing w:val="-2"/>
          <w:sz w:val="24"/>
        </w:rPr>
        <w:t xml:space="preserve"> </w:t>
      </w:r>
      <w:r w:rsidRPr="002163AB">
        <w:rPr>
          <w:rFonts w:cs="Arial"/>
          <w:sz w:val="24"/>
        </w:rPr>
        <w:t>respect</w:t>
      </w:r>
      <w:r w:rsidRPr="002163AB">
        <w:rPr>
          <w:rFonts w:cs="Arial"/>
          <w:spacing w:val="-4"/>
          <w:sz w:val="24"/>
        </w:rPr>
        <w:t xml:space="preserve"> </w:t>
      </w:r>
      <w:r w:rsidRPr="002163AB">
        <w:rPr>
          <w:rFonts w:cs="Arial"/>
          <w:sz w:val="24"/>
        </w:rPr>
        <w:t>of the</w:t>
      </w:r>
      <w:r w:rsidRPr="002163AB">
        <w:rPr>
          <w:rFonts w:cs="Arial"/>
          <w:spacing w:val="-64"/>
          <w:sz w:val="24"/>
        </w:rPr>
        <w:t xml:space="preserve"> </w:t>
      </w:r>
      <w:r w:rsidRPr="002163AB">
        <w:rPr>
          <w:rFonts w:cs="Arial"/>
          <w:sz w:val="24"/>
        </w:rPr>
        <w:t>submission of expressions of interest (EOI) to the Authority under the</w:t>
      </w:r>
      <w:r w:rsidRPr="002163AB">
        <w:rPr>
          <w:rFonts w:cs="Arial"/>
          <w:spacing w:val="-64"/>
          <w:sz w:val="24"/>
        </w:rPr>
        <w:t xml:space="preserve"> </w:t>
      </w:r>
      <w:r w:rsidRPr="002163AB">
        <w:rPr>
          <w:rFonts w:cs="Arial"/>
          <w:sz w:val="24"/>
        </w:rPr>
        <w:t>community</w:t>
      </w:r>
      <w:r w:rsidRPr="002163AB">
        <w:rPr>
          <w:rFonts w:cs="Arial"/>
          <w:spacing w:val="-4"/>
          <w:sz w:val="24"/>
        </w:rPr>
        <w:t xml:space="preserve"> </w:t>
      </w:r>
      <w:r w:rsidRPr="002163AB">
        <w:rPr>
          <w:rFonts w:cs="Arial"/>
          <w:sz w:val="24"/>
        </w:rPr>
        <w:t>right to</w:t>
      </w:r>
      <w:r w:rsidRPr="002163AB">
        <w:rPr>
          <w:rFonts w:cs="Arial"/>
          <w:spacing w:val="1"/>
          <w:sz w:val="24"/>
        </w:rPr>
        <w:t xml:space="preserve"> </w:t>
      </w:r>
      <w:r w:rsidRPr="002163AB">
        <w:rPr>
          <w:rFonts w:cs="Arial"/>
          <w:sz w:val="24"/>
        </w:rPr>
        <w:t>challenge:</w:t>
      </w:r>
    </w:p>
    <w:p w:rsidR="002163AB" w:rsidRPr="002163AB" w:rsidRDefault="002163AB" w:rsidP="002163AB">
      <w:pPr>
        <w:pStyle w:val="BodyText"/>
        <w:rPr>
          <w:rFonts w:ascii="Arial" w:hAnsi="Arial" w:cs="Arial"/>
          <w:sz w:val="21"/>
        </w:rPr>
      </w:pPr>
    </w:p>
    <w:p w:rsidR="002163AB" w:rsidRPr="002163AB" w:rsidRDefault="002163AB" w:rsidP="002163AB">
      <w:pPr>
        <w:pStyle w:val="ListParagraph"/>
        <w:widowControl w:val="0"/>
        <w:numPr>
          <w:ilvl w:val="2"/>
          <w:numId w:val="16"/>
        </w:numPr>
        <w:autoSpaceDE w:val="0"/>
        <w:autoSpaceDN w:val="0"/>
        <w:spacing w:after="0" w:line="240" w:lineRule="auto"/>
        <w:ind w:left="1672" w:hanging="254"/>
        <w:contextualSpacing w:val="0"/>
        <w:rPr>
          <w:rFonts w:cs="Arial"/>
          <w:sz w:val="24"/>
        </w:rPr>
      </w:pPr>
      <w:r w:rsidRPr="002163AB">
        <w:rPr>
          <w:rFonts w:cs="Arial"/>
          <w:sz w:val="24"/>
        </w:rPr>
        <w:t>To</w:t>
      </w:r>
      <w:r w:rsidRPr="002163AB">
        <w:rPr>
          <w:rFonts w:cs="Arial"/>
          <w:spacing w:val="-3"/>
          <w:sz w:val="24"/>
        </w:rPr>
        <w:t xml:space="preserve"> </w:t>
      </w:r>
      <w:r w:rsidRPr="002163AB">
        <w:rPr>
          <w:rFonts w:cs="Arial"/>
          <w:sz w:val="24"/>
        </w:rPr>
        <w:t>publish</w:t>
      </w:r>
      <w:r w:rsidRPr="002163AB">
        <w:rPr>
          <w:rFonts w:cs="Arial"/>
          <w:spacing w:val="-1"/>
          <w:sz w:val="24"/>
        </w:rPr>
        <w:t xml:space="preserve"> </w:t>
      </w:r>
      <w:r w:rsidRPr="002163AB">
        <w:rPr>
          <w:rFonts w:cs="Arial"/>
          <w:sz w:val="24"/>
        </w:rPr>
        <w:t>details</w:t>
      </w:r>
      <w:r w:rsidRPr="002163AB">
        <w:rPr>
          <w:rFonts w:cs="Arial"/>
          <w:spacing w:val="-1"/>
          <w:sz w:val="24"/>
        </w:rPr>
        <w:t xml:space="preserve"> </w:t>
      </w:r>
      <w:r w:rsidRPr="002163AB">
        <w:rPr>
          <w:rFonts w:cs="Arial"/>
          <w:sz w:val="24"/>
        </w:rPr>
        <w:t>of</w:t>
      </w:r>
      <w:r w:rsidRPr="002163AB">
        <w:rPr>
          <w:rFonts w:cs="Arial"/>
          <w:spacing w:val="-1"/>
          <w:sz w:val="24"/>
        </w:rPr>
        <w:t xml:space="preserve"> </w:t>
      </w:r>
      <w:r w:rsidRPr="002163AB">
        <w:rPr>
          <w:rFonts w:cs="Arial"/>
          <w:sz w:val="24"/>
        </w:rPr>
        <w:t>the</w:t>
      </w:r>
      <w:r w:rsidRPr="002163AB">
        <w:rPr>
          <w:rFonts w:cs="Arial"/>
          <w:spacing w:val="-1"/>
          <w:sz w:val="24"/>
        </w:rPr>
        <w:t xml:space="preserve"> </w:t>
      </w:r>
      <w:r w:rsidRPr="002163AB">
        <w:rPr>
          <w:rFonts w:cs="Arial"/>
          <w:sz w:val="24"/>
        </w:rPr>
        <w:t>period</w:t>
      </w:r>
      <w:r w:rsidRPr="002163AB">
        <w:rPr>
          <w:rFonts w:cs="Arial"/>
          <w:spacing w:val="-1"/>
          <w:sz w:val="24"/>
        </w:rPr>
        <w:t xml:space="preserve"> </w:t>
      </w:r>
      <w:r w:rsidRPr="002163AB">
        <w:rPr>
          <w:rFonts w:cs="Arial"/>
          <w:sz w:val="24"/>
        </w:rPr>
        <w:t>of</w:t>
      </w:r>
      <w:r w:rsidRPr="002163AB">
        <w:rPr>
          <w:rFonts w:cs="Arial"/>
          <w:spacing w:val="3"/>
          <w:sz w:val="24"/>
        </w:rPr>
        <w:t xml:space="preserve"> </w:t>
      </w:r>
      <w:r w:rsidRPr="002163AB">
        <w:rPr>
          <w:rFonts w:cs="Arial"/>
          <w:sz w:val="24"/>
        </w:rPr>
        <w:t>time</w:t>
      </w:r>
      <w:r w:rsidRPr="002163AB">
        <w:rPr>
          <w:rFonts w:cs="Arial"/>
          <w:spacing w:val="-3"/>
          <w:sz w:val="24"/>
        </w:rPr>
        <w:t xml:space="preserve"> </w:t>
      </w:r>
      <w:r w:rsidRPr="002163AB">
        <w:rPr>
          <w:rFonts w:cs="Arial"/>
          <w:sz w:val="24"/>
        </w:rPr>
        <w:t>for</w:t>
      </w:r>
      <w:r w:rsidRPr="002163AB">
        <w:rPr>
          <w:rFonts w:cs="Arial"/>
          <w:spacing w:val="-4"/>
          <w:sz w:val="24"/>
        </w:rPr>
        <w:t xml:space="preserve"> </w:t>
      </w:r>
      <w:r w:rsidRPr="002163AB">
        <w:rPr>
          <w:rFonts w:cs="Arial"/>
          <w:sz w:val="24"/>
        </w:rPr>
        <w:t>the</w:t>
      </w:r>
      <w:r w:rsidRPr="002163AB">
        <w:rPr>
          <w:rFonts w:cs="Arial"/>
          <w:spacing w:val="-2"/>
          <w:sz w:val="24"/>
        </w:rPr>
        <w:t xml:space="preserve"> </w:t>
      </w:r>
      <w:r w:rsidRPr="002163AB">
        <w:rPr>
          <w:rFonts w:cs="Arial"/>
          <w:sz w:val="24"/>
        </w:rPr>
        <w:t>submission</w:t>
      </w:r>
      <w:r w:rsidRPr="002163AB">
        <w:rPr>
          <w:rFonts w:cs="Arial"/>
          <w:spacing w:val="-3"/>
          <w:sz w:val="24"/>
        </w:rPr>
        <w:t xml:space="preserve"> </w:t>
      </w:r>
      <w:r w:rsidRPr="002163AB">
        <w:rPr>
          <w:rFonts w:cs="Arial"/>
          <w:sz w:val="24"/>
        </w:rPr>
        <w:t>of</w:t>
      </w:r>
      <w:r w:rsidRPr="002163AB">
        <w:rPr>
          <w:rFonts w:cs="Arial"/>
          <w:spacing w:val="1"/>
          <w:sz w:val="24"/>
        </w:rPr>
        <w:t xml:space="preserve"> </w:t>
      </w:r>
      <w:r w:rsidRPr="002163AB">
        <w:rPr>
          <w:rFonts w:cs="Arial"/>
          <w:sz w:val="24"/>
        </w:rPr>
        <w:t>EOI.</w:t>
      </w:r>
    </w:p>
    <w:p w:rsidR="002163AB" w:rsidRPr="002163AB" w:rsidRDefault="002163AB" w:rsidP="002163AB">
      <w:pPr>
        <w:pStyle w:val="ListParagraph"/>
        <w:widowControl w:val="0"/>
        <w:numPr>
          <w:ilvl w:val="2"/>
          <w:numId w:val="16"/>
        </w:numPr>
        <w:autoSpaceDE w:val="0"/>
        <w:autoSpaceDN w:val="0"/>
        <w:spacing w:before="236" w:after="0" w:line="240" w:lineRule="auto"/>
        <w:ind w:left="1672" w:right="252" w:hanging="254"/>
        <w:contextualSpacing w:val="0"/>
        <w:rPr>
          <w:rFonts w:cs="Arial"/>
          <w:sz w:val="24"/>
        </w:rPr>
      </w:pPr>
      <w:r w:rsidRPr="002163AB">
        <w:rPr>
          <w:rFonts w:cs="Arial"/>
          <w:sz w:val="24"/>
        </w:rPr>
        <w:t>In consultation with the Chair and Vice Chair, to consider and</w:t>
      </w:r>
      <w:r w:rsidRPr="002163AB">
        <w:rPr>
          <w:rFonts w:cs="Arial"/>
          <w:spacing w:val="1"/>
          <w:sz w:val="24"/>
        </w:rPr>
        <w:t xml:space="preserve"> </w:t>
      </w:r>
      <w:r w:rsidRPr="002163AB">
        <w:rPr>
          <w:rFonts w:cs="Arial"/>
          <w:sz w:val="24"/>
        </w:rPr>
        <w:t>determine each EOI submitted where the estimated value of the</w:t>
      </w:r>
      <w:r w:rsidRPr="002163AB">
        <w:rPr>
          <w:rFonts w:cs="Arial"/>
          <w:spacing w:val="1"/>
          <w:sz w:val="24"/>
        </w:rPr>
        <w:t xml:space="preserve"> </w:t>
      </w:r>
      <w:r w:rsidRPr="002163AB">
        <w:rPr>
          <w:rFonts w:cs="Arial"/>
          <w:sz w:val="24"/>
        </w:rPr>
        <w:t>potential contract is below £250,000 or where the EOI does not</w:t>
      </w:r>
      <w:r w:rsidRPr="002163AB">
        <w:rPr>
          <w:rFonts w:cs="Arial"/>
          <w:spacing w:val="1"/>
          <w:sz w:val="24"/>
        </w:rPr>
        <w:t xml:space="preserve"> </w:t>
      </w:r>
      <w:r w:rsidRPr="002163AB">
        <w:rPr>
          <w:rFonts w:cs="Arial"/>
          <w:sz w:val="24"/>
        </w:rPr>
        <w:t>comply with the statutory requirements; and to refer the EOPI to the</w:t>
      </w:r>
      <w:r w:rsidRPr="002163AB">
        <w:rPr>
          <w:rFonts w:cs="Arial"/>
          <w:spacing w:val="1"/>
          <w:sz w:val="24"/>
        </w:rPr>
        <w:t xml:space="preserve"> </w:t>
      </w:r>
      <w:r w:rsidRPr="002163AB">
        <w:rPr>
          <w:rFonts w:cs="Arial"/>
          <w:sz w:val="24"/>
        </w:rPr>
        <w:t>Authority</w:t>
      </w:r>
      <w:r w:rsidRPr="002163AB">
        <w:rPr>
          <w:rFonts w:cs="Arial"/>
          <w:spacing w:val="-5"/>
          <w:sz w:val="24"/>
        </w:rPr>
        <w:t xml:space="preserve"> </w:t>
      </w:r>
      <w:r w:rsidRPr="002163AB">
        <w:rPr>
          <w:rFonts w:cs="Arial"/>
          <w:sz w:val="24"/>
        </w:rPr>
        <w:t>for</w:t>
      </w:r>
      <w:r w:rsidRPr="002163AB">
        <w:rPr>
          <w:rFonts w:cs="Arial"/>
          <w:spacing w:val="-3"/>
          <w:sz w:val="24"/>
        </w:rPr>
        <w:t xml:space="preserve"> </w:t>
      </w:r>
      <w:r w:rsidRPr="002163AB">
        <w:rPr>
          <w:rFonts w:cs="Arial"/>
          <w:sz w:val="24"/>
        </w:rPr>
        <w:t>determination</w:t>
      </w:r>
      <w:r w:rsidRPr="002163AB">
        <w:rPr>
          <w:rFonts w:cs="Arial"/>
          <w:spacing w:val="-3"/>
          <w:sz w:val="24"/>
        </w:rPr>
        <w:t xml:space="preserve"> </w:t>
      </w:r>
      <w:r w:rsidRPr="002163AB">
        <w:rPr>
          <w:rFonts w:cs="Arial"/>
          <w:sz w:val="24"/>
        </w:rPr>
        <w:t>where</w:t>
      </w:r>
      <w:r w:rsidRPr="002163AB">
        <w:rPr>
          <w:rFonts w:cs="Arial"/>
          <w:spacing w:val="-2"/>
          <w:sz w:val="24"/>
        </w:rPr>
        <w:t xml:space="preserve"> </w:t>
      </w:r>
      <w:r w:rsidRPr="002163AB">
        <w:rPr>
          <w:rFonts w:cs="Arial"/>
          <w:sz w:val="24"/>
        </w:rPr>
        <w:t>the</w:t>
      </w:r>
      <w:r w:rsidRPr="002163AB">
        <w:rPr>
          <w:rFonts w:cs="Arial"/>
          <w:spacing w:val="-3"/>
          <w:sz w:val="24"/>
        </w:rPr>
        <w:t xml:space="preserve"> </w:t>
      </w:r>
      <w:r w:rsidRPr="002163AB">
        <w:rPr>
          <w:rFonts w:cs="Arial"/>
          <w:sz w:val="24"/>
        </w:rPr>
        <w:t>estimated</w:t>
      </w:r>
      <w:r w:rsidRPr="002163AB">
        <w:rPr>
          <w:rFonts w:cs="Arial"/>
          <w:spacing w:val="-3"/>
          <w:sz w:val="24"/>
        </w:rPr>
        <w:t xml:space="preserve"> </w:t>
      </w:r>
      <w:r w:rsidRPr="002163AB">
        <w:rPr>
          <w:rFonts w:cs="Arial"/>
          <w:sz w:val="24"/>
        </w:rPr>
        <w:t>value</w:t>
      </w:r>
      <w:r w:rsidRPr="002163AB">
        <w:rPr>
          <w:rFonts w:cs="Arial"/>
          <w:spacing w:val="-2"/>
          <w:sz w:val="24"/>
        </w:rPr>
        <w:t xml:space="preserve"> </w:t>
      </w:r>
      <w:r w:rsidRPr="002163AB">
        <w:rPr>
          <w:rFonts w:cs="Arial"/>
          <w:sz w:val="24"/>
        </w:rPr>
        <w:t>of</w:t>
      </w:r>
      <w:r w:rsidRPr="002163AB">
        <w:rPr>
          <w:rFonts w:cs="Arial"/>
          <w:spacing w:val="-2"/>
          <w:sz w:val="24"/>
        </w:rPr>
        <w:t xml:space="preserve"> </w:t>
      </w:r>
      <w:r w:rsidRPr="002163AB">
        <w:rPr>
          <w:rFonts w:cs="Arial"/>
          <w:sz w:val="24"/>
        </w:rPr>
        <w:t>the</w:t>
      </w:r>
      <w:r w:rsidRPr="002163AB">
        <w:rPr>
          <w:rFonts w:cs="Arial"/>
          <w:spacing w:val="-3"/>
          <w:sz w:val="24"/>
        </w:rPr>
        <w:t xml:space="preserve"> </w:t>
      </w:r>
      <w:r w:rsidRPr="002163AB">
        <w:rPr>
          <w:rFonts w:cs="Arial"/>
          <w:sz w:val="24"/>
        </w:rPr>
        <w:t>potential</w:t>
      </w:r>
      <w:r w:rsidRPr="002163AB">
        <w:rPr>
          <w:rFonts w:cs="Arial"/>
          <w:spacing w:val="-64"/>
          <w:sz w:val="24"/>
        </w:rPr>
        <w:t xml:space="preserve"> </w:t>
      </w:r>
      <w:r w:rsidRPr="002163AB">
        <w:rPr>
          <w:rFonts w:cs="Arial"/>
          <w:sz w:val="24"/>
        </w:rPr>
        <w:t>contract</w:t>
      </w:r>
      <w:r w:rsidRPr="002163AB">
        <w:rPr>
          <w:rFonts w:cs="Arial"/>
          <w:spacing w:val="-3"/>
          <w:sz w:val="24"/>
        </w:rPr>
        <w:t xml:space="preserve"> </w:t>
      </w:r>
      <w:r w:rsidRPr="002163AB">
        <w:rPr>
          <w:rFonts w:cs="Arial"/>
          <w:sz w:val="24"/>
        </w:rPr>
        <w:t>exceeds</w:t>
      </w:r>
      <w:r w:rsidRPr="002163AB">
        <w:rPr>
          <w:rFonts w:cs="Arial"/>
          <w:spacing w:val="-2"/>
          <w:sz w:val="24"/>
        </w:rPr>
        <w:t xml:space="preserve"> </w:t>
      </w:r>
      <w:r w:rsidRPr="002163AB">
        <w:rPr>
          <w:rFonts w:cs="Arial"/>
          <w:sz w:val="24"/>
        </w:rPr>
        <w:t>£250,000.</w:t>
      </w:r>
    </w:p>
    <w:p w:rsidR="002163AB" w:rsidRPr="002163AB" w:rsidRDefault="002163AB" w:rsidP="002163AB">
      <w:pPr>
        <w:pStyle w:val="BodyText"/>
        <w:spacing w:before="9"/>
        <w:ind w:hanging="254"/>
        <w:rPr>
          <w:rFonts w:ascii="Arial" w:hAnsi="Arial" w:cs="Arial"/>
          <w:sz w:val="20"/>
        </w:rPr>
      </w:pPr>
    </w:p>
    <w:p w:rsidR="002163AB" w:rsidRPr="002163AB" w:rsidRDefault="002163AB" w:rsidP="002163AB">
      <w:pPr>
        <w:pStyle w:val="ListParagraph"/>
        <w:widowControl w:val="0"/>
        <w:numPr>
          <w:ilvl w:val="2"/>
          <w:numId w:val="16"/>
        </w:numPr>
        <w:autoSpaceDE w:val="0"/>
        <w:autoSpaceDN w:val="0"/>
        <w:spacing w:after="0" w:line="240" w:lineRule="auto"/>
        <w:ind w:left="1672" w:right="730" w:hanging="254"/>
        <w:contextualSpacing w:val="0"/>
        <w:rPr>
          <w:rFonts w:cs="Arial"/>
          <w:sz w:val="24"/>
        </w:rPr>
      </w:pPr>
      <w:r w:rsidRPr="002163AB">
        <w:rPr>
          <w:rFonts w:cs="Arial"/>
          <w:sz w:val="24"/>
        </w:rPr>
        <w:t>To determine the maximum period that will elapse between the</w:t>
      </w:r>
      <w:r w:rsidRPr="002163AB">
        <w:rPr>
          <w:rFonts w:cs="Arial"/>
          <w:spacing w:val="1"/>
          <w:sz w:val="24"/>
        </w:rPr>
        <w:t xml:space="preserve"> </w:t>
      </w:r>
      <w:r w:rsidRPr="002163AB">
        <w:rPr>
          <w:rFonts w:cs="Arial"/>
          <w:sz w:val="24"/>
        </w:rPr>
        <w:t>submission</w:t>
      </w:r>
      <w:r w:rsidRPr="002163AB">
        <w:rPr>
          <w:rFonts w:cs="Arial"/>
          <w:spacing w:val="-2"/>
          <w:sz w:val="24"/>
        </w:rPr>
        <w:t xml:space="preserve"> </w:t>
      </w:r>
      <w:r w:rsidRPr="002163AB">
        <w:rPr>
          <w:rFonts w:cs="Arial"/>
          <w:sz w:val="24"/>
        </w:rPr>
        <w:t>of</w:t>
      </w:r>
      <w:r w:rsidRPr="002163AB">
        <w:rPr>
          <w:rFonts w:cs="Arial"/>
          <w:spacing w:val="-1"/>
          <w:sz w:val="24"/>
        </w:rPr>
        <w:t xml:space="preserve"> </w:t>
      </w:r>
      <w:r w:rsidRPr="002163AB">
        <w:rPr>
          <w:rFonts w:cs="Arial"/>
          <w:sz w:val="24"/>
        </w:rPr>
        <w:t>an</w:t>
      </w:r>
      <w:r w:rsidRPr="002163AB">
        <w:rPr>
          <w:rFonts w:cs="Arial"/>
          <w:spacing w:val="-2"/>
          <w:sz w:val="24"/>
        </w:rPr>
        <w:t xml:space="preserve"> </w:t>
      </w:r>
      <w:r w:rsidRPr="002163AB">
        <w:rPr>
          <w:rFonts w:cs="Arial"/>
          <w:sz w:val="24"/>
        </w:rPr>
        <w:t>EOI</w:t>
      </w:r>
      <w:r w:rsidRPr="002163AB">
        <w:rPr>
          <w:rFonts w:cs="Arial"/>
          <w:spacing w:val="-5"/>
          <w:sz w:val="24"/>
        </w:rPr>
        <w:t xml:space="preserve"> </w:t>
      </w:r>
      <w:r w:rsidRPr="002163AB">
        <w:rPr>
          <w:rFonts w:cs="Arial"/>
          <w:sz w:val="24"/>
        </w:rPr>
        <w:t>and</w:t>
      </w:r>
      <w:r w:rsidRPr="002163AB">
        <w:rPr>
          <w:rFonts w:cs="Arial"/>
          <w:spacing w:val="-3"/>
          <w:sz w:val="24"/>
        </w:rPr>
        <w:t xml:space="preserve"> </w:t>
      </w:r>
      <w:r w:rsidRPr="002163AB">
        <w:rPr>
          <w:rFonts w:cs="Arial"/>
          <w:sz w:val="24"/>
        </w:rPr>
        <w:t>the</w:t>
      </w:r>
      <w:r w:rsidRPr="002163AB">
        <w:rPr>
          <w:rFonts w:cs="Arial"/>
          <w:spacing w:val="-4"/>
          <w:sz w:val="24"/>
        </w:rPr>
        <w:t xml:space="preserve"> </w:t>
      </w:r>
      <w:r w:rsidRPr="002163AB">
        <w:rPr>
          <w:rFonts w:cs="Arial"/>
          <w:sz w:val="24"/>
        </w:rPr>
        <w:t>date of</w:t>
      </w:r>
      <w:r w:rsidRPr="002163AB">
        <w:rPr>
          <w:rFonts w:cs="Arial"/>
          <w:spacing w:val="-2"/>
          <w:sz w:val="24"/>
        </w:rPr>
        <w:t xml:space="preserve"> </w:t>
      </w:r>
      <w:r w:rsidRPr="002163AB">
        <w:rPr>
          <w:rFonts w:cs="Arial"/>
          <w:sz w:val="24"/>
        </w:rPr>
        <w:t>notification</w:t>
      </w:r>
      <w:r w:rsidRPr="002163AB">
        <w:rPr>
          <w:rFonts w:cs="Arial"/>
          <w:spacing w:val="-1"/>
          <w:sz w:val="24"/>
        </w:rPr>
        <w:t xml:space="preserve"> </w:t>
      </w:r>
      <w:r w:rsidRPr="002163AB">
        <w:rPr>
          <w:rFonts w:cs="Arial"/>
          <w:sz w:val="24"/>
        </w:rPr>
        <w:t>of</w:t>
      </w:r>
      <w:r w:rsidRPr="002163AB">
        <w:rPr>
          <w:rFonts w:cs="Arial"/>
          <w:spacing w:val="-1"/>
          <w:sz w:val="24"/>
        </w:rPr>
        <w:t xml:space="preserve"> </w:t>
      </w:r>
      <w:r w:rsidRPr="002163AB">
        <w:rPr>
          <w:rFonts w:cs="Arial"/>
          <w:sz w:val="24"/>
        </w:rPr>
        <w:t>the</w:t>
      </w:r>
      <w:r w:rsidRPr="002163AB">
        <w:rPr>
          <w:rFonts w:cs="Arial"/>
          <w:spacing w:val="-2"/>
          <w:sz w:val="24"/>
        </w:rPr>
        <w:t xml:space="preserve"> </w:t>
      </w:r>
      <w:r w:rsidRPr="002163AB">
        <w:rPr>
          <w:rFonts w:cs="Arial"/>
          <w:sz w:val="24"/>
        </w:rPr>
        <w:t>decision.</w:t>
      </w:r>
    </w:p>
    <w:p w:rsidR="002163AB" w:rsidRPr="002163AB" w:rsidRDefault="002163AB" w:rsidP="002163AB">
      <w:pPr>
        <w:pStyle w:val="BodyText"/>
        <w:spacing w:before="9"/>
        <w:ind w:hanging="254"/>
        <w:rPr>
          <w:rFonts w:ascii="Arial" w:hAnsi="Arial" w:cs="Arial"/>
          <w:sz w:val="20"/>
        </w:rPr>
      </w:pPr>
    </w:p>
    <w:p w:rsidR="002163AB" w:rsidRPr="002163AB" w:rsidRDefault="002163AB" w:rsidP="002163AB">
      <w:pPr>
        <w:pStyle w:val="ListParagraph"/>
        <w:widowControl w:val="0"/>
        <w:numPr>
          <w:ilvl w:val="2"/>
          <w:numId w:val="16"/>
        </w:numPr>
        <w:autoSpaceDE w:val="0"/>
        <w:autoSpaceDN w:val="0"/>
        <w:spacing w:after="0" w:line="240" w:lineRule="auto"/>
        <w:ind w:left="1672" w:right="179" w:hanging="254"/>
        <w:contextualSpacing w:val="0"/>
        <w:rPr>
          <w:rFonts w:cs="Arial"/>
          <w:sz w:val="24"/>
        </w:rPr>
      </w:pPr>
      <w:r w:rsidRPr="002163AB">
        <w:rPr>
          <w:rFonts w:cs="Arial"/>
          <w:sz w:val="24"/>
        </w:rPr>
        <w:t>To determine in each case the minimum and maximum periods that</w:t>
      </w:r>
      <w:r w:rsidRPr="002163AB">
        <w:rPr>
          <w:rFonts w:cs="Arial"/>
          <w:spacing w:val="1"/>
          <w:sz w:val="24"/>
        </w:rPr>
        <w:t xml:space="preserve"> </w:t>
      </w:r>
      <w:r w:rsidRPr="002163AB">
        <w:rPr>
          <w:rFonts w:cs="Arial"/>
          <w:sz w:val="24"/>
        </w:rPr>
        <w:t>will elapse between the acceptance of any EOI and the date on which</w:t>
      </w:r>
      <w:r w:rsidRPr="002163AB">
        <w:rPr>
          <w:rFonts w:cs="Arial"/>
          <w:spacing w:val="-64"/>
          <w:sz w:val="24"/>
        </w:rPr>
        <w:t xml:space="preserve"> </w:t>
      </w:r>
      <w:r w:rsidRPr="002163AB">
        <w:rPr>
          <w:rFonts w:cs="Arial"/>
          <w:sz w:val="24"/>
        </w:rPr>
        <w:t>the</w:t>
      </w:r>
      <w:r w:rsidRPr="002163AB">
        <w:rPr>
          <w:rFonts w:cs="Arial"/>
          <w:spacing w:val="-1"/>
          <w:sz w:val="24"/>
        </w:rPr>
        <w:t xml:space="preserve"> </w:t>
      </w:r>
      <w:r w:rsidRPr="002163AB">
        <w:rPr>
          <w:rFonts w:cs="Arial"/>
          <w:sz w:val="24"/>
        </w:rPr>
        <w:t>resulting</w:t>
      </w:r>
      <w:r w:rsidRPr="002163AB">
        <w:rPr>
          <w:rFonts w:cs="Arial"/>
          <w:spacing w:val="-1"/>
          <w:sz w:val="24"/>
        </w:rPr>
        <w:t xml:space="preserve"> </w:t>
      </w:r>
      <w:r w:rsidRPr="002163AB">
        <w:rPr>
          <w:rFonts w:cs="Arial"/>
          <w:sz w:val="24"/>
        </w:rPr>
        <w:t>procurement</w:t>
      </w:r>
      <w:r w:rsidRPr="002163AB">
        <w:rPr>
          <w:rFonts w:cs="Arial"/>
          <w:spacing w:val="-2"/>
          <w:sz w:val="24"/>
        </w:rPr>
        <w:t xml:space="preserve"> </w:t>
      </w:r>
      <w:r w:rsidRPr="002163AB">
        <w:rPr>
          <w:rFonts w:cs="Arial"/>
          <w:sz w:val="24"/>
        </w:rPr>
        <w:t>process</w:t>
      </w:r>
      <w:r w:rsidRPr="002163AB">
        <w:rPr>
          <w:rFonts w:cs="Arial"/>
          <w:spacing w:val="-1"/>
          <w:sz w:val="24"/>
        </w:rPr>
        <w:t xml:space="preserve"> </w:t>
      </w:r>
      <w:r w:rsidRPr="002163AB">
        <w:rPr>
          <w:rFonts w:cs="Arial"/>
          <w:sz w:val="24"/>
        </w:rPr>
        <w:t>will begin.</w:t>
      </w:r>
    </w:p>
    <w:p w:rsidR="002163AB" w:rsidRPr="002163AB" w:rsidRDefault="002163AB" w:rsidP="002163AB">
      <w:pPr>
        <w:pStyle w:val="BodyText"/>
        <w:spacing w:before="8"/>
        <w:ind w:hanging="254"/>
        <w:rPr>
          <w:rFonts w:ascii="Arial" w:hAnsi="Arial" w:cs="Arial"/>
          <w:sz w:val="20"/>
        </w:rPr>
      </w:pPr>
    </w:p>
    <w:p w:rsidR="002163AB" w:rsidRPr="002163AB" w:rsidRDefault="002163AB" w:rsidP="002163AB">
      <w:pPr>
        <w:pStyle w:val="Heading1"/>
        <w:keepNext w:val="0"/>
        <w:widowControl w:val="0"/>
        <w:numPr>
          <w:ilvl w:val="0"/>
          <w:numId w:val="16"/>
        </w:numPr>
        <w:tabs>
          <w:tab w:val="left" w:pos="952"/>
          <w:tab w:val="left" w:pos="953"/>
        </w:tabs>
        <w:autoSpaceDE w:val="0"/>
        <w:autoSpaceDN w:val="0"/>
        <w:rPr>
          <w:rFonts w:ascii="Arial" w:hAnsi="Arial" w:cs="Arial"/>
          <w:b/>
        </w:rPr>
      </w:pPr>
      <w:r w:rsidRPr="002163AB">
        <w:rPr>
          <w:rFonts w:ascii="Arial" w:hAnsi="Arial" w:cs="Arial"/>
          <w:b/>
        </w:rPr>
        <w:t>Personnel</w:t>
      </w:r>
      <w:r w:rsidRPr="002163AB">
        <w:rPr>
          <w:rFonts w:ascii="Arial" w:hAnsi="Arial" w:cs="Arial"/>
          <w:b/>
          <w:spacing w:val="-2"/>
        </w:rPr>
        <w:t xml:space="preserve"> / Strategic HR </w:t>
      </w:r>
      <w:r w:rsidRPr="002163AB">
        <w:rPr>
          <w:rFonts w:ascii="Arial" w:hAnsi="Arial" w:cs="Arial"/>
          <w:b/>
        </w:rPr>
        <w:t>Advisor</w:t>
      </w:r>
      <w:r w:rsidRPr="002163AB">
        <w:rPr>
          <w:rFonts w:ascii="Arial" w:hAnsi="Arial" w:cs="Arial"/>
          <w:b/>
          <w:spacing w:val="-2"/>
        </w:rPr>
        <w:t xml:space="preserve"> </w:t>
      </w:r>
      <w:r w:rsidRPr="002163AB">
        <w:rPr>
          <w:rFonts w:ascii="Arial" w:hAnsi="Arial" w:cs="Arial"/>
          <w:b/>
        </w:rPr>
        <w:t>to</w:t>
      </w:r>
      <w:r w:rsidRPr="002163AB">
        <w:rPr>
          <w:rFonts w:ascii="Arial" w:hAnsi="Arial" w:cs="Arial"/>
          <w:b/>
          <w:spacing w:val="-1"/>
        </w:rPr>
        <w:t xml:space="preserve"> </w:t>
      </w:r>
      <w:r w:rsidRPr="002163AB">
        <w:rPr>
          <w:rFonts w:ascii="Arial" w:hAnsi="Arial" w:cs="Arial"/>
          <w:b/>
        </w:rPr>
        <w:t>the</w:t>
      </w:r>
      <w:r w:rsidRPr="002163AB">
        <w:rPr>
          <w:rFonts w:ascii="Arial" w:hAnsi="Arial" w:cs="Arial"/>
          <w:b/>
          <w:spacing w:val="1"/>
        </w:rPr>
        <w:t xml:space="preserve"> </w:t>
      </w:r>
      <w:r w:rsidRPr="002163AB">
        <w:rPr>
          <w:rFonts w:ascii="Arial" w:hAnsi="Arial" w:cs="Arial"/>
          <w:b/>
        </w:rPr>
        <w:t>Authority</w:t>
      </w:r>
    </w:p>
    <w:p w:rsidR="002163AB" w:rsidRPr="002163AB" w:rsidRDefault="002163AB" w:rsidP="002163AB">
      <w:pPr>
        <w:pStyle w:val="BodyText"/>
        <w:spacing w:before="10"/>
        <w:rPr>
          <w:rFonts w:ascii="Arial" w:hAnsi="Arial" w:cs="Arial"/>
          <w:b/>
          <w:sz w:val="20"/>
        </w:rPr>
      </w:pPr>
    </w:p>
    <w:p w:rsidR="002163AB" w:rsidRPr="002163AB" w:rsidRDefault="002163AB" w:rsidP="002163AB">
      <w:pPr>
        <w:pStyle w:val="ListParagraph"/>
        <w:widowControl w:val="0"/>
        <w:numPr>
          <w:ilvl w:val="1"/>
          <w:numId w:val="16"/>
        </w:numPr>
        <w:tabs>
          <w:tab w:val="left" w:pos="1518"/>
          <w:tab w:val="left" w:pos="1519"/>
        </w:tabs>
        <w:autoSpaceDE w:val="0"/>
        <w:autoSpaceDN w:val="0"/>
        <w:spacing w:after="0" w:line="240" w:lineRule="auto"/>
        <w:ind w:right="232"/>
        <w:contextualSpacing w:val="0"/>
        <w:rPr>
          <w:rFonts w:cs="Arial"/>
          <w:sz w:val="24"/>
        </w:rPr>
      </w:pPr>
      <w:r w:rsidRPr="002163AB">
        <w:rPr>
          <w:rFonts w:cs="Arial"/>
          <w:sz w:val="24"/>
        </w:rPr>
        <w:t>To present reports and make recommendations to the Human</w:t>
      </w:r>
      <w:r w:rsidRPr="002163AB">
        <w:rPr>
          <w:rFonts w:cs="Arial"/>
          <w:spacing w:val="1"/>
          <w:sz w:val="24"/>
        </w:rPr>
        <w:t xml:space="preserve"> </w:t>
      </w:r>
      <w:r w:rsidRPr="002163AB">
        <w:rPr>
          <w:rFonts w:cs="Arial"/>
          <w:sz w:val="24"/>
        </w:rPr>
        <w:t>Resources Committee regarding the terms and conditions of service of</w:t>
      </w:r>
      <w:r w:rsidRPr="002163AB">
        <w:rPr>
          <w:rFonts w:cs="Arial"/>
          <w:spacing w:val="-64"/>
          <w:sz w:val="24"/>
        </w:rPr>
        <w:t xml:space="preserve"> </w:t>
      </w:r>
      <w:r w:rsidRPr="002163AB">
        <w:rPr>
          <w:rFonts w:cs="Arial"/>
          <w:sz w:val="24"/>
        </w:rPr>
        <w:t>the Chief Fire Officer, the Deputy Chief Fire Officer and the Assistant</w:t>
      </w:r>
      <w:r w:rsidRPr="002163AB">
        <w:rPr>
          <w:rFonts w:cs="Arial"/>
          <w:spacing w:val="1"/>
          <w:sz w:val="24"/>
        </w:rPr>
        <w:t xml:space="preserve"> </w:t>
      </w:r>
      <w:r w:rsidRPr="002163AB">
        <w:rPr>
          <w:rFonts w:cs="Arial"/>
          <w:sz w:val="24"/>
        </w:rPr>
        <w:t>Chief</w:t>
      </w:r>
      <w:r w:rsidRPr="002163AB">
        <w:rPr>
          <w:rFonts w:cs="Arial"/>
          <w:spacing w:val="1"/>
          <w:sz w:val="24"/>
        </w:rPr>
        <w:t xml:space="preserve"> </w:t>
      </w:r>
      <w:r w:rsidRPr="002163AB">
        <w:rPr>
          <w:rFonts w:cs="Arial"/>
          <w:sz w:val="24"/>
        </w:rPr>
        <w:t>Fire Officer(s).</w:t>
      </w:r>
    </w:p>
    <w:p w:rsidR="002163AB" w:rsidRPr="002163AB" w:rsidRDefault="002163AB" w:rsidP="002163AB">
      <w:pPr>
        <w:tabs>
          <w:tab w:val="left" w:pos="1518"/>
          <w:tab w:val="left" w:pos="1519"/>
        </w:tabs>
        <w:ind w:right="232"/>
        <w:rPr>
          <w:rFonts w:cs="Arial"/>
        </w:rPr>
      </w:pPr>
    </w:p>
    <w:p w:rsidR="002163AB" w:rsidRPr="002163AB" w:rsidRDefault="002163AB" w:rsidP="002163AB">
      <w:pPr>
        <w:pStyle w:val="Heading1"/>
        <w:keepNext w:val="0"/>
        <w:widowControl w:val="0"/>
        <w:numPr>
          <w:ilvl w:val="0"/>
          <w:numId w:val="16"/>
        </w:numPr>
        <w:tabs>
          <w:tab w:val="left" w:pos="952"/>
          <w:tab w:val="left" w:pos="953"/>
        </w:tabs>
        <w:autoSpaceDE w:val="0"/>
        <w:autoSpaceDN w:val="0"/>
        <w:spacing w:before="79" w:line="448" w:lineRule="auto"/>
        <w:ind w:right="2729"/>
        <w:rPr>
          <w:rFonts w:ascii="Arial" w:hAnsi="Arial" w:cs="Arial"/>
          <w:b/>
        </w:rPr>
      </w:pPr>
      <w:r w:rsidRPr="002163AB">
        <w:rPr>
          <w:rFonts w:ascii="Arial" w:hAnsi="Arial" w:cs="Arial"/>
          <w:b/>
        </w:rPr>
        <w:t>General Delegations to Principal Officers</w:t>
      </w:r>
      <w:r w:rsidRPr="002163AB">
        <w:rPr>
          <w:rFonts w:ascii="Arial" w:hAnsi="Arial" w:cs="Arial"/>
          <w:b/>
          <w:spacing w:val="-64"/>
        </w:rPr>
        <w:t xml:space="preserve"> </w:t>
      </w:r>
    </w:p>
    <w:p w:rsidR="002163AB" w:rsidRPr="002163AB" w:rsidRDefault="002163AB" w:rsidP="002163AB">
      <w:pPr>
        <w:pStyle w:val="ListParagraph"/>
        <w:widowControl w:val="0"/>
        <w:numPr>
          <w:ilvl w:val="1"/>
          <w:numId w:val="16"/>
        </w:numPr>
        <w:tabs>
          <w:tab w:val="left" w:pos="1518"/>
          <w:tab w:val="left" w:pos="1519"/>
        </w:tabs>
        <w:autoSpaceDE w:val="0"/>
        <w:autoSpaceDN w:val="0"/>
        <w:spacing w:after="0" w:line="240" w:lineRule="auto"/>
        <w:ind w:right="164"/>
        <w:contextualSpacing w:val="0"/>
        <w:rPr>
          <w:rFonts w:cs="Arial"/>
          <w:sz w:val="24"/>
        </w:rPr>
      </w:pPr>
      <w:r w:rsidRPr="002163AB">
        <w:rPr>
          <w:rFonts w:cs="Arial"/>
          <w:sz w:val="24"/>
        </w:rPr>
        <w:t>Subject to the provisions of the Authority’s Standing Orders and</w:t>
      </w:r>
      <w:r w:rsidRPr="002163AB">
        <w:rPr>
          <w:rFonts w:cs="Arial"/>
          <w:spacing w:val="1"/>
          <w:sz w:val="24"/>
        </w:rPr>
        <w:t xml:space="preserve"> </w:t>
      </w:r>
      <w:r w:rsidRPr="002163AB">
        <w:rPr>
          <w:rFonts w:cs="Arial"/>
          <w:sz w:val="24"/>
        </w:rPr>
        <w:t>Financial Regulations and provided that the requisite financial provision</w:t>
      </w:r>
      <w:r w:rsidRPr="002163AB">
        <w:rPr>
          <w:rFonts w:cs="Arial"/>
          <w:spacing w:val="-64"/>
          <w:sz w:val="24"/>
        </w:rPr>
        <w:t xml:space="preserve"> </w:t>
      </w:r>
      <w:r w:rsidRPr="002163AB">
        <w:rPr>
          <w:rFonts w:cs="Arial"/>
          <w:sz w:val="24"/>
        </w:rPr>
        <w:t>had been made in approved estimates to place orders, invite and</w:t>
      </w:r>
      <w:r w:rsidRPr="002163AB">
        <w:rPr>
          <w:rFonts w:cs="Arial"/>
          <w:spacing w:val="1"/>
          <w:sz w:val="24"/>
        </w:rPr>
        <w:t xml:space="preserve"> </w:t>
      </w:r>
      <w:r w:rsidRPr="002163AB">
        <w:rPr>
          <w:rFonts w:cs="Arial"/>
          <w:sz w:val="24"/>
        </w:rPr>
        <w:t>accept</w:t>
      </w:r>
      <w:r w:rsidRPr="002163AB">
        <w:rPr>
          <w:rFonts w:cs="Arial"/>
          <w:spacing w:val="-3"/>
          <w:sz w:val="24"/>
        </w:rPr>
        <w:t xml:space="preserve"> </w:t>
      </w:r>
      <w:r w:rsidRPr="002163AB">
        <w:rPr>
          <w:rFonts w:cs="Arial"/>
          <w:sz w:val="24"/>
        </w:rPr>
        <w:t>tenders</w:t>
      </w:r>
      <w:r w:rsidRPr="002163AB">
        <w:rPr>
          <w:rFonts w:cs="Arial"/>
          <w:spacing w:val="-3"/>
          <w:sz w:val="24"/>
        </w:rPr>
        <w:t xml:space="preserve"> </w:t>
      </w:r>
      <w:r w:rsidRPr="002163AB">
        <w:rPr>
          <w:rFonts w:cs="Arial"/>
          <w:sz w:val="24"/>
        </w:rPr>
        <w:t>or</w:t>
      </w:r>
      <w:r w:rsidRPr="002163AB">
        <w:rPr>
          <w:rFonts w:cs="Arial"/>
          <w:spacing w:val="-1"/>
          <w:sz w:val="24"/>
        </w:rPr>
        <w:t xml:space="preserve"> </w:t>
      </w:r>
      <w:r w:rsidRPr="002163AB">
        <w:rPr>
          <w:rFonts w:cs="Arial"/>
          <w:sz w:val="24"/>
        </w:rPr>
        <w:t>quotations</w:t>
      </w:r>
      <w:r w:rsidRPr="002163AB">
        <w:rPr>
          <w:rFonts w:cs="Arial"/>
          <w:spacing w:val="1"/>
          <w:sz w:val="24"/>
        </w:rPr>
        <w:t xml:space="preserve"> </w:t>
      </w:r>
      <w:r w:rsidRPr="002163AB">
        <w:rPr>
          <w:rFonts w:cs="Arial"/>
          <w:sz w:val="24"/>
        </w:rPr>
        <w:t>not</w:t>
      </w:r>
      <w:r w:rsidRPr="002163AB">
        <w:rPr>
          <w:rFonts w:cs="Arial"/>
          <w:spacing w:val="-2"/>
          <w:sz w:val="24"/>
        </w:rPr>
        <w:t xml:space="preserve"> </w:t>
      </w:r>
      <w:r w:rsidRPr="002163AB">
        <w:rPr>
          <w:rFonts w:cs="Arial"/>
          <w:sz w:val="24"/>
        </w:rPr>
        <w:t>exceeding</w:t>
      </w:r>
      <w:r w:rsidRPr="002163AB">
        <w:rPr>
          <w:rFonts w:cs="Arial"/>
          <w:spacing w:val="-2"/>
          <w:sz w:val="24"/>
        </w:rPr>
        <w:t xml:space="preserve"> </w:t>
      </w:r>
      <w:r w:rsidRPr="002163AB">
        <w:rPr>
          <w:rFonts w:cs="Arial"/>
          <w:sz w:val="24"/>
        </w:rPr>
        <w:t>£500,000.</w:t>
      </w:r>
    </w:p>
    <w:p w:rsidR="002163AB" w:rsidRPr="002163AB" w:rsidRDefault="002163AB" w:rsidP="002163AB">
      <w:pPr>
        <w:pStyle w:val="BodyText"/>
        <w:spacing w:before="10"/>
        <w:rPr>
          <w:rFonts w:ascii="Arial" w:hAnsi="Arial" w:cs="Arial"/>
          <w:sz w:val="20"/>
        </w:rPr>
      </w:pPr>
    </w:p>
    <w:p w:rsidR="002163AB" w:rsidRPr="002163AB" w:rsidRDefault="002163AB" w:rsidP="002163AB">
      <w:pPr>
        <w:pStyle w:val="ListParagraph"/>
        <w:widowControl w:val="0"/>
        <w:numPr>
          <w:ilvl w:val="1"/>
          <w:numId w:val="16"/>
        </w:numPr>
        <w:tabs>
          <w:tab w:val="left" w:pos="1519"/>
        </w:tabs>
        <w:autoSpaceDE w:val="0"/>
        <w:autoSpaceDN w:val="0"/>
        <w:spacing w:after="0" w:line="240" w:lineRule="auto"/>
        <w:ind w:right="394"/>
        <w:contextualSpacing w:val="0"/>
        <w:jc w:val="both"/>
        <w:rPr>
          <w:rFonts w:cs="Arial"/>
          <w:sz w:val="24"/>
        </w:rPr>
      </w:pPr>
      <w:r w:rsidRPr="002163AB">
        <w:rPr>
          <w:rFonts w:cs="Arial"/>
          <w:sz w:val="24"/>
        </w:rPr>
        <w:t>Pursuant to Section 101 of the Local Government Act 1972, all Principal</w:t>
      </w:r>
      <w:r w:rsidRPr="002163AB">
        <w:rPr>
          <w:rFonts w:cs="Arial"/>
          <w:spacing w:val="1"/>
          <w:sz w:val="24"/>
        </w:rPr>
        <w:t xml:space="preserve"> </w:t>
      </w:r>
      <w:r w:rsidRPr="002163AB">
        <w:rPr>
          <w:rFonts w:cs="Arial"/>
          <w:sz w:val="24"/>
        </w:rPr>
        <w:t>Officers are empowered, subject to paragraphs 2(a) to 2(c), to take decisions</w:t>
      </w:r>
      <w:r w:rsidRPr="002163AB">
        <w:rPr>
          <w:rFonts w:cs="Arial"/>
          <w:spacing w:val="1"/>
          <w:sz w:val="24"/>
        </w:rPr>
        <w:t xml:space="preserve"> </w:t>
      </w:r>
      <w:r w:rsidRPr="002163AB">
        <w:rPr>
          <w:rFonts w:cs="Arial"/>
          <w:sz w:val="24"/>
        </w:rPr>
        <w:t>and discharge functions on behalf of the Authority and its committees and subcommittees:-</w:t>
      </w:r>
    </w:p>
    <w:p w:rsidR="002163AB" w:rsidRPr="002163AB" w:rsidRDefault="002163AB" w:rsidP="002163AB">
      <w:pPr>
        <w:pStyle w:val="BodyText"/>
        <w:spacing w:before="10"/>
        <w:rPr>
          <w:rFonts w:ascii="Arial" w:hAnsi="Arial" w:cs="Arial"/>
          <w:sz w:val="20"/>
        </w:rPr>
      </w:pPr>
    </w:p>
    <w:p w:rsidR="002163AB" w:rsidRPr="002163AB" w:rsidRDefault="002163AB" w:rsidP="002163AB">
      <w:pPr>
        <w:pStyle w:val="ListParagraph"/>
        <w:widowControl w:val="0"/>
        <w:numPr>
          <w:ilvl w:val="2"/>
          <w:numId w:val="16"/>
        </w:numPr>
        <w:tabs>
          <w:tab w:val="left" w:pos="2085"/>
          <w:tab w:val="left" w:pos="2086"/>
        </w:tabs>
        <w:autoSpaceDE w:val="0"/>
        <w:autoSpaceDN w:val="0"/>
        <w:spacing w:after="0" w:line="240" w:lineRule="auto"/>
        <w:ind w:right="1081"/>
        <w:contextualSpacing w:val="0"/>
        <w:rPr>
          <w:rFonts w:cs="Arial"/>
          <w:sz w:val="24"/>
        </w:rPr>
      </w:pPr>
      <w:r w:rsidRPr="002163AB">
        <w:rPr>
          <w:rFonts w:cs="Arial"/>
          <w:sz w:val="24"/>
        </w:rPr>
        <w:t>in carrying out the functions of the Authority delegated to them;</w:t>
      </w:r>
    </w:p>
    <w:p w:rsidR="002163AB" w:rsidRPr="002163AB" w:rsidRDefault="002163AB" w:rsidP="002163AB">
      <w:pPr>
        <w:pStyle w:val="ListParagraph"/>
        <w:tabs>
          <w:tab w:val="left" w:pos="2085"/>
          <w:tab w:val="left" w:pos="2086"/>
        </w:tabs>
        <w:ind w:left="1802" w:right="1081"/>
        <w:rPr>
          <w:rFonts w:cs="Arial"/>
          <w:sz w:val="24"/>
        </w:rPr>
      </w:pPr>
    </w:p>
    <w:p w:rsidR="002163AB" w:rsidRPr="002163AB" w:rsidRDefault="002163AB" w:rsidP="002163AB">
      <w:pPr>
        <w:pStyle w:val="ListParagraph"/>
        <w:widowControl w:val="0"/>
        <w:numPr>
          <w:ilvl w:val="2"/>
          <w:numId w:val="16"/>
        </w:numPr>
        <w:tabs>
          <w:tab w:val="left" w:pos="2085"/>
          <w:tab w:val="left" w:pos="2086"/>
        </w:tabs>
        <w:autoSpaceDE w:val="0"/>
        <w:autoSpaceDN w:val="0"/>
        <w:spacing w:after="0" w:line="240" w:lineRule="auto"/>
        <w:ind w:right="1081"/>
        <w:contextualSpacing w:val="0"/>
        <w:rPr>
          <w:rFonts w:cs="Arial"/>
          <w:sz w:val="24"/>
        </w:rPr>
      </w:pPr>
      <w:r w:rsidRPr="002163AB">
        <w:rPr>
          <w:rFonts w:cs="Arial"/>
          <w:sz w:val="24"/>
        </w:rPr>
        <w:t>in all matters where they have</w:t>
      </w:r>
      <w:r w:rsidRPr="002163AB">
        <w:rPr>
          <w:rFonts w:cs="Arial"/>
          <w:spacing w:val="-2"/>
          <w:sz w:val="24"/>
        </w:rPr>
        <w:t xml:space="preserve"> </w:t>
      </w:r>
      <w:r w:rsidRPr="002163AB">
        <w:rPr>
          <w:rFonts w:cs="Arial"/>
          <w:sz w:val="24"/>
        </w:rPr>
        <w:t>managerial</w:t>
      </w:r>
      <w:r w:rsidRPr="002163AB">
        <w:rPr>
          <w:rFonts w:cs="Arial"/>
          <w:spacing w:val="-2"/>
          <w:sz w:val="24"/>
        </w:rPr>
        <w:t xml:space="preserve"> </w:t>
      </w:r>
      <w:r w:rsidRPr="002163AB">
        <w:rPr>
          <w:rFonts w:cs="Arial"/>
          <w:sz w:val="24"/>
        </w:rPr>
        <w:t>or</w:t>
      </w:r>
      <w:r w:rsidRPr="002163AB">
        <w:rPr>
          <w:rFonts w:cs="Arial"/>
          <w:spacing w:val="-6"/>
          <w:sz w:val="24"/>
        </w:rPr>
        <w:t xml:space="preserve"> </w:t>
      </w:r>
      <w:r w:rsidRPr="002163AB">
        <w:rPr>
          <w:rFonts w:cs="Arial"/>
          <w:sz w:val="24"/>
        </w:rPr>
        <w:t>professional</w:t>
      </w:r>
      <w:r w:rsidRPr="002163AB">
        <w:rPr>
          <w:rFonts w:cs="Arial"/>
          <w:spacing w:val="-63"/>
          <w:sz w:val="24"/>
        </w:rPr>
        <w:t xml:space="preserve"> </w:t>
      </w:r>
      <w:r w:rsidRPr="002163AB">
        <w:rPr>
          <w:rFonts w:cs="Arial"/>
          <w:sz w:val="24"/>
        </w:rPr>
        <w:t>responsibility</w:t>
      </w:r>
      <w:r w:rsidRPr="002163AB">
        <w:rPr>
          <w:rFonts w:cs="Arial"/>
          <w:spacing w:val="-3"/>
          <w:sz w:val="24"/>
        </w:rPr>
        <w:t xml:space="preserve"> </w:t>
      </w:r>
      <w:r w:rsidRPr="002163AB">
        <w:rPr>
          <w:rFonts w:cs="Arial"/>
          <w:sz w:val="24"/>
        </w:rPr>
        <w:t>to the Authority;</w:t>
      </w:r>
    </w:p>
    <w:p w:rsidR="002163AB" w:rsidRPr="002163AB" w:rsidRDefault="002163AB" w:rsidP="002163AB">
      <w:pPr>
        <w:pStyle w:val="BodyText"/>
        <w:spacing w:before="10"/>
        <w:rPr>
          <w:rFonts w:ascii="Arial" w:hAnsi="Arial" w:cs="Arial"/>
          <w:sz w:val="20"/>
        </w:rPr>
      </w:pPr>
    </w:p>
    <w:p w:rsidR="002163AB" w:rsidRPr="002163AB" w:rsidRDefault="002163AB" w:rsidP="002163AB">
      <w:pPr>
        <w:pStyle w:val="ListParagraph"/>
        <w:widowControl w:val="0"/>
        <w:numPr>
          <w:ilvl w:val="2"/>
          <w:numId w:val="16"/>
        </w:numPr>
        <w:tabs>
          <w:tab w:val="left" w:pos="2085"/>
          <w:tab w:val="left" w:pos="2086"/>
        </w:tabs>
        <w:autoSpaceDE w:val="0"/>
        <w:autoSpaceDN w:val="0"/>
        <w:spacing w:after="0" w:line="240" w:lineRule="auto"/>
        <w:ind w:right="380"/>
        <w:contextualSpacing w:val="0"/>
        <w:rPr>
          <w:rFonts w:cs="Arial"/>
          <w:sz w:val="24"/>
        </w:rPr>
      </w:pPr>
      <w:r w:rsidRPr="002163AB">
        <w:rPr>
          <w:rFonts w:cs="Arial"/>
          <w:sz w:val="24"/>
        </w:rPr>
        <w:t>in cases of urgency, provided that where action is taken for this</w:t>
      </w:r>
      <w:r w:rsidRPr="002163AB">
        <w:rPr>
          <w:rFonts w:cs="Arial"/>
          <w:spacing w:val="1"/>
          <w:sz w:val="24"/>
        </w:rPr>
        <w:t xml:space="preserve"> </w:t>
      </w:r>
      <w:r w:rsidRPr="002163AB">
        <w:rPr>
          <w:rFonts w:cs="Arial"/>
          <w:sz w:val="24"/>
        </w:rPr>
        <w:t>reason, this must be reported to the next appropriate meeting of</w:t>
      </w:r>
      <w:r w:rsidRPr="002163AB">
        <w:rPr>
          <w:rFonts w:cs="Arial"/>
          <w:spacing w:val="-64"/>
          <w:sz w:val="24"/>
        </w:rPr>
        <w:t xml:space="preserve"> </w:t>
      </w:r>
      <w:r w:rsidRPr="002163AB">
        <w:rPr>
          <w:rFonts w:cs="Arial"/>
          <w:sz w:val="24"/>
        </w:rPr>
        <w:t>the</w:t>
      </w:r>
      <w:r w:rsidRPr="002163AB">
        <w:rPr>
          <w:rFonts w:cs="Arial"/>
          <w:spacing w:val="-1"/>
          <w:sz w:val="24"/>
        </w:rPr>
        <w:t xml:space="preserve"> </w:t>
      </w:r>
      <w:r w:rsidRPr="002163AB">
        <w:rPr>
          <w:rFonts w:cs="Arial"/>
          <w:sz w:val="24"/>
        </w:rPr>
        <w:t>Authority.</w:t>
      </w:r>
    </w:p>
    <w:p w:rsidR="002163AB" w:rsidRPr="002163AB" w:rsidRDefault="002163AB" w:rsidP="002163AB">
      <w:pPr>
        <w:pStyle w:val="BodyText"/>
        <w:spacing w:before="10"/>
        <w:rPr>
          <w:rFonts w:ascii="Arial" w:hAnsi="Arial" w:cs="Arial"/>
          <w:sz w:val="20"/>
        </w:rPr>
      </w:pPr>
    </w:p>
    <w:p w:rsidR="002163AB" w:rsidRPr="002163AB" w:rsidRDefault="002163AB" w:rsidP="002163AB">
      <w:pPr>
        <w:pStyle w:val="ListParagraph"/>
        <w:widowControl w:val="0"/>
        <w:numPr>
          <w:ilvl w:val="1"/>
          <w:numId w:val="16"/>
        </w:numPr>
        <w:tabs>
          <w:tab w:val="left" w:pos="1518"/>
          <w:tab w:val="left" w:pos="1519"/>
        </w:tabs>
        <w:autoSpaceDE w:val="0"/>
        <w:autoSpaceDN w:val="0"/>
        <w:spacing w:after="0" w:line="240" w:lineRule="auto"/>
        <w:contextualSpacing w:val="0"/>
        <w:rPr>
          <w:rFonts w:cs="Arial"/>
          <w:sz w:val="24"/>
        </w:rPr>
      </w:pPr>
      <w:r w:rsidRPr="002163AB">
        <w:rPr>
          <w:rFonts w:cs="Arial"/>
          <w:sz w:val="24"/>
        </w:rPr>
        <w:t>In doing</w:t>
      </w:r>
      <w:r w:rsidRPr="002163AB">
        <w:rPr>
          <w:rFonts w:cs="Arial"/>
          <w:spacing w:val="-2"/>
          <w:sz w:val="24"/>
        </w:rPr>
        <w:t xml:space="preserve"> </w:t>
      </w:r>
      <w:r w:rsidRPr="002163AB">
        <w:rPr>
          <w:rFonts w:cs="Arial"/>
          <w:sz w:val="24"/>
        </w:rPr>
        <w:t>any</w:t>
      </w:r>
      <w:r w:rsidRPr="002163AB">
        <w:rPr>
          <w:rFonts w:cs="Arial"/>
          <w:spacing w:val="-3"/>
          <w:sz w:val="24"/>
        </w:rPr>
        <w:t xml:space="preserve"> </w:t>
      </w:r>
      <w:r w:rsidRPr="002163AB">
        <w:rPr>
          <w:rFonts w:cs="Arial"/>
          <w:sz w:val="24"/>
        </w:rPr>
        <w:t>of</w:t>
      </w:r>
      <w:r w:rsidRPr="002163AB">
        <w:rPr>
          <w:rFonts w:cs="Arial"/>
          <w:spacing w:val="1"/>
          <w:sz w:val="24"/>
        </w:rPr>
        <w:t xml:space="preserve"> </w:t>
      </w:r>
      <w:r w:rsidRPr="002163AB">
        <w:rPr>
          <w:rFonts w:cs="Arial"/>
          <w:sz w:val="24"/>
        </w:rPr>
        <w:t>the</w:t>
      </w:r>
      <w:r w:rsidRPr="002163AB">
        <w:rPr>
          <w:rFonts w:cs="Arial"/>
          <w:spacing w:val="-3"/>
          <w:sz w:val="24"/>
        </w:rPr>
        <w:t xml:space="preserve"> </w:t>
      </w:r>
      <w:r w:rsidRPr="002163AB">
        <w:rPr>
          <w:rFonts w:cs="Arial"/>
          <w:sz w:val="24"/>
        </w:rPr>
        <w:t>above they</w:t>
      </w:r>
      <w:r w:rsidRPr="002163AB">
        <w:rPr>
          <w:rFonts w:cs="Arial"/>
          <w:spacing w:val="-4"/>
          <w:sz w:val="24"/>
        </w:rPr>
        <w:t xml:space="preserve"> </w:t>
      </w:r>
      <w:r w:rsidRPr="002163AB">
        <w:rPr>
          <w:rFonts w:cs="Arial"/>
          <w:sz w:val="24"/>
        </w:rPr>
        <w:t>may:-</w:t>
      </w:r>
    </w:p>
    <w:p w:rsidR="002163AB" w:rsidRPr="002163AB" w:rsidRDefault="002163AB" w:rsidP="002163AB">
      <w:pPr>
        <w:pStyle w:val="BodyText"/>
        <w:spacing w:before="11"/>
        <w:rPr>
          <w:rFonts w:ascii="Arial" w:hAnsi="Arial" w:cs="Arial"/>
          <w:sz w:val="20"/>
        </w:rPr>
      </w:pPr>
    </w:p>
    <w:p w:rsidR="002163AB" w:rsidRPr="002163AB" w:rsidRDefault="002163AB" w:rsidP="002163AB">
      <w:pPr>
        <w:pStyle w:val="ListParagraph"/>
        <w:widowControl w:val="0"/>
        <w:numPr>
          <w:ilvl w:val="0"/>
          <w:numId w:val="14"/>
        </w:numPr>
        <w:tabs>
          <w:tab w:val="left" w:pos="2085"/>
          <w:tab w:val="left" w:pos="2086"/>
        </w:tabs>
        <w:autoSpaceDE w:val="0"/>
        <w:autoSpaceDN w:val="0"/>
        <w:spacing w:after="0" w:line="240" w:lineRule="auto"/>
        <w:ind w:hanging="568"/>
        <w:contextualSpacing w:val="0"/>
        <w:rPr>
          <w:rFonts w:cs="Arial"/>
          <w:sz w:val="24"/>
        </w:rPr>
      </w:pPr>
      <w:r w:rsidRPr="002163AB">
        <w:rPr>
          <w:rFonts w:cs="Arial"/>
          <w:sz w:val="24"/>
        </w:rPr>
        <w:t>incur</w:t>
      </w:r>
      <w:r w:rsidRPr="002163AB">
        <w:rPr>
          <w:rFonts w:cs="Arial"/>
          <w:spacing w:val="-3"/>
          <w:sz w:val="24"/>
        </w:rPr>
        <w:t xml:space="preserve"> </w:t>
      </w:r>
      <w:r w:rsidRPr="002163AB">
        <w:rPr>
          <w:rFonts w:cs="Arial"/>
          <w:sz w:val="24"/>
        </w:rPr>
        <w:t>expenditure;</w:t>
      </w:r>
    </w:p>
    <w:p w:rsidR="002163AB" w:rsidRPr="002163AB" w:rsidRDefault="002163AB" w:rsidP="002163AB">
      <w:pPr>
        <w:pStyle w:val="BodyText"/>
        <w:spacing w:before="10"/>
        <w:rPr>
          <w:rFonts w:ascii="Arial" w:hAnsi="Arial" w:cs="Arial"/>
          <w:sz w:val="20"/>
        </w:rPr>
      </w:pPr>
    </w:p>
    <w:p w:rsidR="002163AB" w:rsidRPr="002163AB" w:rsidRDefault="002163AB" w:rsidP="002163AB">
      <w:pPr>
        <w:pStyle w:val="ListParagraph"/>
        <w:widowControl w:val="0"/>
        <w:numPr>
          <w:ilvl w:val="0"/>
          <w:numId w:val="14"/>
        </w:numPr>
        <w:tabs>
          <w:tab w:val="left" w:pos="2085"/>
          <w:tab w:val="left" w:pos="2086"/>
        </w:tabs>
        <w:autoSpaceDE w:val="0"/>
        <w:autoSpaceDN w:val="0"/>
        <w:spacing w:after="0" w:line="240" w:lineRule="auto"/>
        <w:ind w:hanging="568"/>
        <w:contextualSpacing w:val="0"/>
        <w:rPr>
          <w:rFonts w:cs="Arial"/>
          <w:sz w:val="24"/>
        </w:rPr>
      </w:pPr>
      <w:r w:rsidRPr="002163AB">
        <w:rPr>
          <w:rFonts w:cs="Arial"/>
          <w:sz w:val="24"/>
        </w:rPr>
        <w:t>set</w:t>
      </w:r>
      <w:r w:rsidRPr="002163AB">
        <w:rPr>
          <w:rFonts w:cs="Arial"/>
          <w:spacing w:val="-4"/>
          <w:sz w:val="24"/>
        </w:rPr>
        <w:t xml:space="preserve"> </w:t>
      </w:r>
      <w:r w:rsidRPr="002163AB">
        <w:rPr>
          <w:rFonts w:cs="Arial"/>
          <w:sz w:val="24"/>
        </w:rPr>
        <w:t>fees</w:t>
      </w:r>
      <w:r w:rsidRPr="002163AB">
        <w:rPr>
          <w:rFonts w:cs="Arial"/>
          <w:spacing w:val="-1"/>
          <w:sz w:val="24"/>
        </w:rPr>
        <w:t xml:space="preserve"> </w:t>
      </w:r>
      <w:r w:rsidRPr="002163AB">
        <w:rPr>
          <w:rFonts w:cs="Arial"/>
          <w:sz w:val="24"/>
        </w:rPr>
        <w:t>and</w:t>
      </w:r>
      <w:r w:rsidRPr="002163AB">
        <w:rPr>
          <w:rFonts w:cs="Arial"/>
          <w:spacing w:val="-1"/>
          <w:sz w:val="24"/>
        </w:rPr>
        <w:t xml:space="preserve"> </w:t>
      </w:r>
      <w:r w:rsidRPr="002163AB">
        <w:rPr>
          <w:rFonts w:cs="Arial"/>
          <w:sz w:val="24"/>
        </w:rPr>
        <w:t>charges</w:t>
      </w:r>
      <w:r w:rsidRPr="002163AB">
        <w:rPr>
          <w:rFonts w:cs="Arial"/>
          <w:spacing w:val="-4"/>
          <w:sz w:val="24"/>
        </w:rPr>
        <w:t xml:space="preserve"> </w:t>
      </w:r>
      <w:r w:rsidRPr="002163AB">
        <w:rPr>
          <w:rFonts w:cs="Arial"/>
          <w:sz w:val="24"/>
        </w:rPr>
        <w:t>for</w:t>
      </w:r>
      <w:r w:rsidRPr="002163AB">
        <w:rPr>
          <w:rFonts w:cs="Arial"/>
          <w:spacing w:val="-1"/>
          <w:sz w:val="24"/>
        </w:rPr>
        <w:t xml:space="preserve"> </w:t>
      </w:r>
      <w:r w:rsidRPr="002163AB">
        <w:rPr>
          <w:rFonts w:cs="Arial"/>
          <w:sz w:val="24"/>
        </w:rPr>
        <w:t>the</w:t>
      </w:r>
      <w:r w:rsidRPr="002163AB">
        <w:rPr>
          <w:rFonts w:cs="Arial"/>
          <w:spacing w:val="-3"/>
          <w:sz w:val="24"/>
        </w:rPr>
        <w:t xml:space="preserve"> </w:t>
      </w:r>
      <w:r w:rsidRPr="002163AB">
        <w:rPr>
          <w:rFonts w:cs="Arial"/>
          <w:sz w:val="24"/>
        </w:rPr>
        <w:t>delivery</w:t>
      </w:r>
      <w:r w:rsidRPr="002163AB">
        <w:rPr>
          <w:rFonts w:cs="Arial"/>
          <w:spacing w:val="-5"/>
          <w:sz w:val="24"/>
        </w:rPr>
        <w:t xml:space="preserve"> </w:t>
      </w:r>
      <w:r w:rsidRPr="002163AB">
        <w:rPr>
          <w:rFonts w:cs="Arial"/>
          <w:sz w:val="24"/>
        </w:rPr>
        <w:t>of services;</w:t>
      </w:r>
    </w:p>
    <w:p w:rsidR="002163AB" w:rsidRPr="002163AB" w:rsidRDefault="002163AB" w:rsidP="002163AB">
      <w:pPr>
        <w:pStyle w:val="BodyText"/>
        <w:spacing w:before="10"/>
        <w:rPr>
          <w:rFonts w:ascii="Arial" w:hAnsi="Arial" w:cs="Arial"/>
          <w:sz w:val="20"/>
        </w:rPr>
      </w:pPr>
    </w:p>
    <w:p w:rsidR="002163AB" w:rsidRPr="002163AB" w:rsidRDefault="002163AB" w:rsidP="002163AB">
      <w:pPr>
        <w:pStyle w:val="ListParagraph"/>
        <w:widowControl w:val="0"/>
        <w:numPr>
          <w:ilvl w:val="0"/>
          <w:numId w:val="14"/>
        </w:numPr>
        <w:tabs>
          <w:tab w:val="left" w:pos="2085"/>
          <w:tab w:val="left" w:pos="2086"/>
        </w:tabs>
        <w:autoSpaceDE w:val="0"/>
        <w:autoSpaceDN w:val="0"/>
        <w:spacing w:after="0" w:line="240" w:lineRule="auto"/>
        <w:ind w:hanging="568"/>
        <w:contextualSpacing w:val="0"/>
        <w:rPr>
          <w:rFonts w:cs="Arial"/>
          <w:sz w:val="24"/>
        </w:rPr>
      </w:pPr>
      <w:r w:rsidRPr="002163AB">
        <w:rPr>
          <w:rFonts w:cs="Arial"/>
          <w:sz w:val="24"/>
        </w:rPr>
        <w:t>engage,</w:t>
      </w:r>
      <w:r w:rsidRPr="002163AB">
        <w:rPr>
          <w:rFonts w:cs="Arial"/>
          <w:spacing w:val="-2"/>
          <w:sz w:val="24"/>
        </w:rPr>
        <w:t xml:space="preserve"> </w:t>
      </w:r>
      <w:r w:rsidRPr="002163AB">
        <w:rPr>
          <w:rFonts w:cs="Arial"/>
          <w:sz w:val="24"/>
        </w:rPr>
        <w:t>dismiss</w:t>
      </w:r>
      <w:r w:rsidRPr="002163AB">
        <w:rPr>
          <w:rFonts w:cs="Arial"/>
          <w:spacing w:val="-2"/>
          <w:sz w:val="24"/>
        </w:rPr>
        <w:t xml:space="preserve"> </w:t>
      </w:r>
      <w:r w:rsidRPr="002163AB">
        <w:rPr>
          <w:rFonts w:cs="Arial"/>
          <w:sz w:val="24"/>
        </w:rPr>
        <w:t>and</w:t>
      </w:r>
      <w:r w:rsidRPr="002163AB">
        <w:rPr>
          <w:rFonts w:cs="Arial"/>
          <w:spacing w:val="-1"/>
          <w:sz w:val="24"/>
        </w:rPr>
        <w:t xml:space="preserve"> </w:t>
      </w:r>
      <w:r w:rsidRPr="002163AB">
        <w:rPr>
          <w:rFonts w:cs="Arial"/>
          <w:sz w:val="24"/>
        </w:rPr>
        <w:t>deploy</w:t>
      </w:r>
      <w:r w:rsidRPr="002163AB">
        <w:rPr>
          <w:rFonts w:cs="Arial"/>
          <w:spacing w:val="-4"/>
          <w:sz w:val="24"/>
        </w:rPr>
        <w:t xml:space="preserve"> </w:t>
      </w:r>
      <w:r w:rsidRPr="002163AB">
        <w:rPr>
          <w:rFonts w:cs="Arial"/>
          <w:sz w:val="24"/>
        </w:rPr>
        <w:t>staff;</w:t>
      </w:r>
    </w:p>
    <w:p w:rsidR="002163AB" w:rsidRPr="002163AB" w:rsidRDefault="002163AB" w:rsidP="002163AB">
      <w:pPr>
        <w:pStyle w:val="BodyText"/>
        <w:spacing w:before="10"/>
        <w:rPr>
          <w:rFonts w:ascii="Arial" w:hAnsi="Arial" w:cs="Arial"/>
          <w:sz w:val="20"/>
        </w:rPr>
      </w:pPr>
    </w:p>
    <w:p w:rsidR="002163AB" w:rsidRPr="002163AB" w:rsidRDefault="002163AB" w:rsidP="002163AB">
      <w:pPr>
        <w:pStyle w:val="ListParagraph"/>
        <w:widowControl w:val="0"/>
        <w:numPr>
          <w:ilvl w:val="0"/>
          <w:numId w:val="14"/>
        </w:numPr>
        <w:tabs>
          <w:tab w:val="left" w:pos="2085"/>
          <w:tab w:val="left" w:pos="2086"/>
        </w:tabs>
        <w:autoSpaceDE w:val="0"/>
        <w:autoSpaceDN w:val="0"/>
        <w:spacing w:after="0" w:line="240" w:lineRule="auto"/>
        <w:ind w:hanging="568"/>
        <w:contextualSpacing w:val="0"/>
        <w:rPr>
          <w:rFonts w:cs="Arial"/>
          <w:sz w:val="24"/>
        </w:rPr>
      </w:pPr>
      <w:r w:rsidRPr="002163AB">
        <w:rPr>
          <w:rFonts w:cs="Arial"/>
          <w:sz w:val="24"/>
        </w:rPr>
        <w:t>deploy</w:t>
      </w:r>
      <w:r w:rsidRPr="002163AB">
        <w:rPr>
          <w:rFonts w:cs="Arial"/>
          <w:spacing w:val="-3"/>
          <w:sz w:val="24"/>
        </w:rPr>
        <w:t xml:space="preserve"> </w:t>
      </w:r>
      <w:r w:rsidRPr="002163AB">
        <w:rPr>
          <w:rFonts w:cs="Arial"/>
          <w:sz w:val="24"/>
        </w:rPr>
        <w:t>other</w:t>
      </w:r>
      <w:r w:rsidRPr="002163AB">
        <w:rPr>
          <w:rFonts w:cs="Arial"/>
          <w:spacing w:val="-1"/>
          <w:sz w:val="24"/>
        </w:rPr>
        <w:t xml:space="preserve"> </w:t>
      </w:r>
      <w:r w:rsidRPr="002163AB">
        <w:rPr>
          <w:rFonts w:cs="Arial"/>
          <w:sz w:val="24"/>
        </w:rPr>
        <w:t>resources</w:t>
      </w:r>
      <w:r w:rsidRPr="002163AB">
        <w:rPr>
          <w:rFonts w:cs="Arial"/>
          <w:spacing w:val="-4"/>
          <w:sz w:val="24"/>
        </w:rPr>
        <w:t xml:space="preserve"> </w:t>
      </w:r>
      <w:r w:rsidRPr="002163AB">
        <w:rPr>
          <w:rFonts w:cs="Arial"/>
          <w:sz w:val="24"/>
        </w:rPr>
        <w:t>within</w:t>
      </w:r>
      <w:r w:rsidRPr="002163AB">
        <w:rPr>
          <w:rFonts w:cs="Arial"/>
          <w:spacing w:val="-1"/>
          <w:sz w:val="24"/>
        </w:rPr>
        <w:t xml:space="preserve"> </w:t>
      </w:r>
      <w:r w:rsidRPr="002163AB">
        <w:rPr>
          <w:rFonts w:cs="Arial"/>
          <w:sz w:val="24"/>
        </w:rPr>
        <w:t>their</w:t>
      </w:r>
      <w:r w:rsidRPr="002163AB">
        <w:rPr>
          <w:rFonts w:cs="Arial"/>
          <w:spacing w:val="-2"/>
          <w:sz w:val="24"/>
        </w:rPr>
        <w:t xml:space="preserve"> </w:t>
      </w:r>
      <w:r w:rsidRPr="002163AB">
        <w:rPr>
          <w:rFonts w:cs="Arial"/>
          <w:sz w:val="24"/>
        </w:rPr>
        <w:t>control;</w:t>
      </w:r>
    </w:p>
    <w:p w:rsidR="002163AB" w:rsidRPr="002163AB" w:rsidRDefault="002163AB" w:rsidP="002163AB">
      <w:pPr>
        <w:pStyle w:val="BodyText"/>
        <w:spacing w:before="10"/>
        <w:rPr>
          <w:rFonts w:ascii="Arial" w:hAnsi="Arial" w:cs="Arial"/>
          <w:sz w:val="20"/>
        </w:rPr>
      </w:pPr>
    </w:p>
    <w:p w:rsidR="002163AB" w:rsidRPr="002163AB" w:rsidRDefault="002163AB" w:rsidP="002163AB">
      <w:pPr>
        <w:pStyle w:val="ListParagraph"/>
        <w:widowControl w:val="0"/>
        <w:numPr>
          <w:ilvl w:val="0"/>
          <w:numId w:val="14"/>
        </w:numPr>
        <w:tabs>
          <w:tab w:val="left" w:pos="2085"/>
          <w:tab w:val="left" w:pos="2086"/>
        </w:tabs>
        <w:autoSpaceDE w:val="0"/>
        <w:autoSpaceDN w:val="0"/>
        <w:spacing w:after="0" w:line="240" w:lineRule="auto"/>
        <w:ind w:right="756"/>
        <w:contextualSpacing w:val="0"/>
        <w:rPr>
          <w:rFonts w:cs="Arial"/>
          <w:sz w:val="24"/>
        </w:rPr>
      </w:pPr>
      <w:r w:rsidRPr="002163AB">
        <w:rPr>
          <w:rFonts w:cs="Arial"/>
          <w:sz w:val="24"/>
        </w:rPr>
        <w:t>accept tenders, place contracts and procure other resources</w:t>
      </w:r>
      <w:r w:rsidRPr="002163AB">
        <w:rPr>
          <w:rFonts w:cs="Arial"/>
          <w:spacing w:val="-64"/>
          <w:sz w:val="24"/>
        </w:rPr>
        <w:t xml:space="preserve"> </w:t>
      </w:r>
      <w:r w:rsidRPr="002163AB">
        <w:rPr>
          <w:rFonts w:cs="Arial"/>
          <w:sz w:val="24"/>
        </w:rPr>
        <w:t>within</w:t>
      </w:r>
      <w:r w:rsidRPr="002163AB">
        <w:rPr>
          <w:rFonts w:cs="Arial"/>
          <w:spacing w:val="-1"/>
          <w:sz w:val="24"/>
        </w:rPr>
        <w:t xml:space="preserve"> </w:t>
      </w:r>
      <w:r w:rsidRPr="002163AB">
        <w:rPr>
          <w:rFonts w:cs="Arial"/>
          <w:sz w:val="24"/>
        </w:rPr>
        <w:t>or outside</w:t>
      </w:r>
      <w:r w:rsidRPr="002163AB">
        <w:rPr>
          <w:rFonts w:cs="Arial"/>
          <w:spacing w:val="-2"/>
          <w:sz w:val="24"/>
        </w:rPr>
        <w:t xml:space="preserve"> </w:t>
      </w:r>
      <w:r w:rsidRPr="002163AB">
        <w:rPr>
          <w:rFonts w:cs="Arial"/>
          <w:sz w:val="24"/>
        </w:rPr>
        <w:t>the Authority.</w:t>
      </w:r>
    </w:p>
    <w:p w:rsidR="002163AB" w:rsidRPr="002163AB" w:rsidRDefault="002163AB" w:rsidP="002163AB">
      <w:pPr>
        <w:pStyle w:val="BodyText"/>
        <w:spacing w:before="10"/>
        <w:rPr>
          <w:rFonts w:ascii="Arial" w:hAnsi="Arial" w:cs="Arial"/>
          <w:sz w:val="20"/>
        </w:rPr>
      </w:pPr>
    </w:p>
    <w:p w:rsidR="002163AB" w:rsidRPr="002163AB" w:rsidRDefault="002163AB" w:rsidP="002163AB">
      <w:pPr>
        <w:pStyle w:val="BodyText"/>
        <w:ind w:left="1518" w:right="187"/>
        <w:rPr>
          <w:rFonts w:ascii="Arial" w:hAnsi="Arial" w:cs="Arial"/>
        </w:rPr>
      </w:pPr>
      <w:r w:rsidRPr="002163AB">
        <w:rPr>
          <w:rFonts w:ascii="Arial" w:hAnsi="Arial" w:cs="Arial"/>
        </w:rPr>
        <w:t>Provided that they must act within the law and within the Authority’s</w:t>
      </w:r>
      <w:r w:rsidRPr="002163AB">
        <w:rPr>
          <w:rFonts w:ascii="Arial" w:hAnsi="Arial" w:cs="Arial"/>
          <w:spacing w:val="1"/>
        </w:rPr>
        <w:t xml:space="preserve"> </w:t>
      </w:r>
      <w:r w:rsidRPr="002163AB">
        <w:rPr>
          <w:rFonts w:ascii="Arial" w:hAnsi="Arial" w:cs="Arial"/>
        </w:rPr>
        <w:t>Delegation Scheme, Standing Orders and Financial Regulations, and</w:t>
      </w:r>
      <w:r w:rsidRPr="002163AB">
        <w:rPr>
          <w:rFonts w:ascii="Arial" w:hAnsi="Arial" w:cs="Arial"/>
          <w:spacing w:val="1"/>
        </w:rPr>
        <w:t xml:space="preserve"> </w:t>
      </w:r>
      <w:r w:rsidRPr="002163AB">
        <w:rPr>
          <w:rFonts w:ascii="Arial" w:hAnsi="Arial" w:cs="Arial"/>
        </w:rPr>
        <w:t>follow the policy, including the approved budget, and instructions of the</w:t>
      </w:r>
      <w:r w:rsidRPr="002163AB">
        <w:rPr>
          <w:rFonts w:ascii="Arial" w:hAnsi="Arial" w:cs="Arial"/>
          <w:spacing w:val="-64"/>
        </w:rPr>
        <w:t xml:space="preserve"> </w:t>
      </w:r>
      <w:r w:rsidRPr="002163AB">
        <w:rPr>
          <w:rFonts w:ascii="Arial" w:hAnsi="Arial" w:cs="Arial"/>
        </w:rPr>
        <w:t>Authority,</w:t>
      </w:r>
      <w:r w:rsidRPr="002163AB">
        <w:rPr>
          <w:rFonts w:ascii="Arial" w:hAnsi="Arial" w:cs="Arial"/>
          <w:spacing w:val="-1"/>
        </w:rPr>
        <w:t xml:space="preserve"> </w:t>
      </w:r>
      <w:r w:rsidRPr="002163AB">
        <w:rPr>
          <w:rFonts w:ascii="Arial" w:hAnsi="Arial" w:cs="Arial"/>
        </w:rPr>
        <w:t>its Committees and</w:t>
      </w:r>
      <w:r w:rsidRPr="002163AB">
        <w:rPr>
          <w:rFonts w:ascii="Arial" w:hAnsi="Arial" w:cs="Arial"/>
          <w:spacing w:val="-1"/>
        </w:rPr>
        <w:t xml:space="preserve"> </w:t>
      </w:r>
      <w:r w:rsidRPr="002163AB">
        <w:rPr>
          <w:rFonts w:ascii="Arial" w:hAnsi="Arial" w:cs="Arial"/>
        </w:rPr>
        <w:t>Sub-Committees.</w:t>
      </w:r>
    </w:p>
    <w:p w:rsidR="002163AB" w:rsidRPr="002163AB" w:rsidRDefault="002163AB" w:rsidP="002163AB">
      <w:pPr>
        <w:pStyle w:val="BodyText"/>
        <w:spacing w:before="11"/>
        <w:rPr>
          <w:rFonts w:ascii="Arial" w:hAnsi="Arial" w:cs="Arial"/>
          <w:sz w:val="20"/>
        </w:rPr>
      </w:pPr>
    </w:p>
    <w:p w:rsidR="002163AB" w:rsidRPr="002163AB" w:rsidRDefault="002163AB" w:rsidP="002163AB">
      <w:pPr>
        <w:pStyle w:val="ListParagraph"/>
        <w:widowControl w:val="0"/>
        <w:numPr>
          <w:ilvl w:val="1"/>
          <w:numId w:val="16"/>
        </w:numPr>
        <w:tabs>
          <w:tab w:val="left" w:pos="1518"/>
          <w:tab w:val="left" w:pos="1519"/>
        </w:tabs>
        <w:autoSpaceDE w:val="0"/>
        <w:autoSpaceDN w:val="0"/>
        <w:spacing w:after="0" w:line="240" w:lineRule="auto"/>
        <w:contextualSpacing w:val="0"/>
        <w:rPr>
          <w:rFonts w:cs="Arial"/>
          <w:sz w:val="24"/>
        </w:rPr>
      </w:pPr>
      <w:r w:rsidRPr="002163AB">
        <w:rPr>
          <w:rFonts w:cs="Arial"/>
          <w:sz w:val="24"/>
        </w:rPr>
        <w:t>In</w:t>
      </w:r>
      <w:r w:rsidRPr="002163AB">
        <w:rPr>
          <w:rFonts w:cs="Arial"/>
          <w:spacing w:val="-1"/>
          <w:sz w:val="24"/>
        </w:rPr>
        <w:t xml:space="preserve"> </w:t>
      </w:r>
      <w:r w:rsidRPr="002163AB">
        <w:rPr>
          <w:rFonts w:cs="Arial"/>
          <w:sz w:val="24"/>
        </w:rPr>
        <w:t>acting</w:t>
      </w:r>
      <w:r w:rsidRPr="002163AB">
        <w:rPr>
          <w:rFonts w:cs="Arial"/>
          <w:spacing w:val="-3"/>
          <w:sz w:val="24"/>
        </w:rPr>
        <w:t xml:space="preserve"> </w:t>
      </w:r>
      <w:r w:rsidRPr="002163AB">
        <w:rPr>
          <w:rFonts w:cs="Arial"/>
          <w:sz w:val="24"/>
        </w:rPr>
        <w:t>under</w:t>
      </w:r>
      <w:r w:rsidRPr="002163AB">
        <w:rPr>
          <w:rFonts w:cs="Arial"/>
          <w:spacing w:val="-1"/>
          <w:sz w:val="24"/>
        </w:rPr>
        <w:t xml:space="preserve"> </w:t>
      </w:r>
      <w:r w:rsidRPr="002163AB">
        <w:rPr>
          <w:rFonts w:cs="Arial"/>
          <w:sz w:val="24"/>
        </w:rPr>
        <w:t>paragraph</w:t>
      </w:r>
      <w:r w:rsidRPr="002163AB">
        <w:rPr>
          <w:rFonts w:cs="Arial"/>
          <w:spacing w:val="-3"/>
          <w:sz w:val="24"/>
        </w:rPr>
        <w:t xml:space="preserve"> </w:t>
      </w:r>
      <w:r w:rsidRPr="002163AB">
        <w:rPr>
          <w:rFonts w:cs="Arial"/>
          <w:sz w:val="24"/>
        </w:rPr>
        <w:t>2.(a)</w:t>
      </w:r>
      <w:r w:rsidRPr="002163AB">
        <w:rPr>
          <w:rFonts w:cs="Arial"/>
          <w:spacing w:val="-1"/>
          <w:sz w:val="24"/>
        </w:rPr>
        <w:t xml:space="preserve"> </w:t>
      </w:r>
      <w:r w:rsidRPr="002163AB">
        <w:rPr>
          <w:rFonts w:cs="Arial"/>
          <w:sz w:val="24"/>
        </w:rPr>
        <w:t>or</w:t>
      </w:r>
      <w:r w:rsidRPr="002163AB">
        <w:rPr>
          <w:rFonts w:cs="Arial"/>
          <w:spacing w:val="-4"/>
          <w:sz w:val="24"/>
        </w:rPr>
        <w:t xml:space="preserve"> </w:t>
      </w:r>
      <w:r w:rsidRPr="002163AB">
        <w:rPr>
          <w:rFonts w:cs="Arial"/>
          <w:sz w:val="24"/>
        </w:rPr>
        <w:t>2.(c)</w:t>
      </w:r>
      <w:r w:rsidRPr="002163AB">
        <w:rPr>
          <w:rFonts w:cs="Arial"/>
          <w:spacing w:val="-2"/>
          <w:sz w:val="24"/>
        </w:rPr>
        <w:t xml:space="preserve"> </w:t>
      </w:r>
      <w:r w:rsidRPr="002163AB">
        <w:rPr>
          <w:rFonts w:cs="Arial"/>
          <w:sz w:val="24"/>
        </w:rPr>
        <w:t>the</w:t>
      </w:r>
      <w:r w:rsidRPr="002163AB">
        <w:rPr>
          <w:rFonts w:cs="Arial"/>
          <w:spacing w:val="-4"/>
          <w:sz w:val="24"/>
        </w:rPr>
        <w:t xml:space="preserve"> </w:t>
      </w:r>
      <w:r w:rsidRPr="002163AB">
        <w:rPr>
          <w:rFonts w:cs="Arial"/>
          <w:sz w:val="24"/>
        </w:rPr>
        <w:t>Principal</w:t>
      </w:r>
      <w:r w:rsidRPr="002163AB">
        <w:rPr>
          <w:rFonts w:cs="Arial"/>
          <w:spacing w:val="1"/>
          <w:sz w:val="24"/>
        </w:rPr>
        <w:t xml:space="preserve"> </w:t>
      </w:r>
      <w:r w:rsidRPr="002163AB">
        <w:rPr>
          <w:rFonts w:cs="Arial"/>
          <w:sz w:val="24"/>
        </w:rPr>
        <w:t>Officer</w:t>
      </w:r>
      <w:r w:rsidRPr="002163AB">
        <w:rPr>
          <w:rFonts w:cs="Arial"/>
          <w:spacing w:val="-1"/>
          <w:sz w:val="24"/>
        </w:rPr>
        <w:t xml:space="preserve"> </w:t>
      </w:r>
      <w:r w:rsidRPr="002163AB">
        <w:rPr>
          <w:rFonts w:cs="Arial"/>
          <w:sz w:val="24"/>
        </w:rPr>
        <w:t>will:-</w:t>
      </w:r>
    </w:p>
    <w:p w:rsidR="002163AB" w:rsidRPr="002163AB" w:rsidRDefault="002163AB" w:rsidP="002163AB">
      <w:pPr>
        <w:pStyle w:val="BodyText"/>
        <w:spacing w:before="10"/>
        <w:rPr>
          <w:rFonts w:ascii="Arial" w:hAnsi="Arial" w:cs="Arial"/>
          <w:sz w:val="20"/>
        </w:rPr>
      </w:pPr>
    </w:p>
    <w:p w:rsidR="002163AB" w:rsidRPr="002163AB" w:rsidRDefault="002163AB" w:rsidP="002163AB">
      <w:pPr>
        <w:pStyle w:val="ListParagraph"/>
        <w:widowControl w:val="0"/>
        <w:numPr>
          <w:ilvl w:val="2"/>
          <w:numId w:val="16"/>
        </w:numPr>
        <w:tabs>
          <w:tab w:val="left" w:pos="2085"/>
          <w:tab w:val="left" w:pos="2086"/>
        </w:tabs>
        <w:autoSpaceDE w:val="0"/>
        <w:autoSpaceDN w:val="0"/>
        <w:spacing w:after="0" w:line="240" w:lineRule="auto"/>
        <w:ind w:right="252"/>
        <w:contextualSpacing w:val="0"/>
        <w:rPr>
          <w:rFonts w:cs="Arial"/>
          <w:sz w:val="24"/>
        </w:rPr>
      </w:pPr>
      <w:r w:rsidRPr="002163AB">
        <w:rPr>
          <w:rFonts w:cs="Arial"/>
          <w:sz w:val="24"/>
        </w:rPr>
        <w:t>Consult the relevant member(s) of the Authority or the Chair prior</w:t>
      </w:r>
      <w:r w:rsidRPr="002163AB">
        <w:rPr>
          <w:rFonts w:cs="Arial"/>
          <w:spacing w:val="-64"/>
          <w:sz w:val="24"/>
        </w:rPr>
        <w:t xml:space="preserve"> </w:t>
      </w:r>
      <w:r w:rsidRPr="002163AB">
        <w:rPr>
          <w:rFonts w:cs="Arial"/>
          <w:sz w:val="24"/>
        </w:rPr>
        <w:t>to taking</w:t>
      </w:r>
      <w:r w:rsidRPr="002163AB">
        <w:rPr>
          <w:rFonts w:cs="Arial"/>
          <w:spacing w:val="-2"/>
          <w:sz w:val="24"/>
        </w:rPr>
        <w:t xml:space="preserve"> </w:t>
      </w:r>
      <w:r w:rsidRPr="002163AB">
        <w:rPr>
          <w:rFonts w:cs="Arial"/>
          <w:sz w:val="24"/>
        </w:rPr>
        <w:t>action</w:t>
      </w:r>
      <w:r w:rsidRPr="002163AB">
        <w:rPr>
          <w:rFonts w:cs="Arial"/>
          <w:spacing w:val="-2"/>
          <w:sz w:val="24"/>
        </w:rPr>
        <w:t xml:space="preserve"> </w:t>
      </w:r>
      <w:r w:rsidRPr="002163AB">
        <w:rPr>
          <w:rFonts w:cs="Arial"/>
          <w:sz w:val="24"/>
        </w:rPr>
        <w:t>where:-</w:t>
      </w:r>
    </w:p>
    <w:p w:rsidR="002163AB" w:rsidRPr="002163AB" w:rsidRDefault="002163AB" w:rsidP="002163AB">
      <w:pPr>
        <w:pStyle w:val="ListParagraph"/>
        <w:tabs>
          <w:tab w:val="left" w:pos="2085"/>
          <w:tab w:val="left" w:pos="2086"/>
        </w:tabs>
        <w:ind w:left="2085" w:right="252"/>
        <w:rPr>
          <w:rFonts w:cs="Arial"/>
          <w:sz w:val="24"/>
        </w:rPr>
      </w:pPr>
    </w:p>
    <w:p w:rsidR="002163AB" w:rsidRPr="002163AB" w:rsidRDefault="002163AB" w:rsidP="002163AB">
      <w:pPr>
        <w:pStyle w:val="ListParagraph"/>
        <w:widowControl w:val="0"/>
        <w:numPr>
          <w:ilvl w:val="3"/>
          <w:numId w:val="16"/>
        </w:numPr>
        <w:tabs>
          <w:tab w:val="left" w:pos="2652"/>
          <w:tab w:val="left" w:pos="2653"/>
        </w:tabs>
        <w:autoSpaceDE w:val="0"/>
        <w:autoSpaceDN w:val="0"/>
        <w:spacing w:before="89" w:after="0" w:line="240" w:lineRule="auto"/>
        <w:ind w:right="162"/>
        <w:contextualSpacing w:val="0"/>
        <w:rPr>
          <w:rFonts w:cs="Arial"/>
          <w:sz w:val="24"/>
        </w:rPr>
      </w:pPr>
      <w:r w:rsidRPr="002163AB">
        <w:rPr>
          <w:rFonts w:cs="Arial"/>
          <w:sz w:val="24"/>
        </w:rPr>
        <w:t>in the opinion of the Principal Officer the taking of the action has</w:t>
      </w:r>
      <w:r w:rsidRPr="002163AB">
        <w:rPr>
          <w:rFonts w:cs="Arial"/>
          <w:spacing w:val="-64"/>
          <w:sz w:val="24"/>
        </w:rPr>
        <w:t xml:space="preserve"> </w:t>
      </w:r>
      <w:r w:rsidRPr="002163AB">
        <w:rPr>
          <w:rFonts w:cs="Arial"/>
          <w:sz w:val="24"/>
        </w:rPr>
        <w:t>policy</w:t>
      </w:r>
      <w:r w:rsidRPr="002163AB">
        <w:rPr>
          <w:rFonts w:cs="Arial"/>
          <w:spacing w:val="-4"/>
          <w:sz w:val="24"/>
        </w:rPr>
        <w:t xml:space="preserve"> </w:t>
      </w:r>
      <w:r w:rsidRPr="002163AB">
        <w:rPr>
          <w:rFonts w:cs="Arial"/>
          <w:sz w:val="24"/>
        </w:rPr>
        <w:t>or significant</w:t>
      </w:r>
      <w:r w:rsidRPr="002163AB">
        <w:rPr>
          <w:rFonts w:cs="Arial"/>
          <w:spacing w:val="-2"/>
          <w:sz w:val="24"/>
        </w:rPr>
        <w:t xml:space="preserve"> </w:t>
      </w:r>
      <w:r w:rsidRPr="002163AB">
        <w:rPr>
          <w:rFonts w:cs="Arial"/>
          <w:sz w:val="24"/>
        </w:rPr>
        <w:t>financial</w:t>
      </w:r>
      <w:r w:rsidRPr="002163AB">
        <w:rPr>
          <w:rFonts w:cs="Arial"/>
          <w:spacing w:val="-1"/>
          <w:sz w:val="24"/>
        </w:rPr>
        <w:t xml:space="preserve"> </w:t>
      </w:r>
      <w:r w:rsidRPr="002163AB">
        <w:rPr>
          <w:rFonts w:cs="Arial"/>
          <w:sz w:val="24"/>
        </w:rPr>
        <w:t>implications; or</w:t>
      </w:r>
    </w:p>
    <w:p w:rsidR="002163AB" w:rsidRPr="002163AB" w:rsidRDefault="002163AB" w:rsidP="002163AB">
      <w:pPr>
        <w:pStyle w:val="BodyText"/>
        <w:spacing w:before="10"/>
        <w:rPr>
          <w:rFonts w:ascii="Arial" w:hAnsi="Arial" w:cs="Arial"/>
          <w:sz w:val="20"/>
        </w:rPr>
      </w:pPr>
    </w:p>
    <w:p w:rsidR="002163AB" w:rsidRPr="002163AB" w:rsidRDefault="002163AB" w:rsidP="002163AB">
      <w:pPr>
        <w:pStyle w:val="ListParagraph"/>
        <w:widowControl w:val="0"/>
        <w:numPr>
          <w:ilvl w:val="3"/>
          <w:numId w:val="16"/>
        </w:numPr>
        <w:tabs>
          <w:tab w:val="left" w:pos="2652"/>
          <w:tab w:val="left" w:pos="2653"/>
        </w:tabs>
        <w:autoSpaceDE w:val="0"/>
        <w:autoSpaceDN w:val="0"/>
        <w:spacing w:before="1" w:after="0" w:line="240" w:lineRule="auto"/>
        <w:ind w:right="150"/>
        <w:contextualSpacing w:val="0"/>
        <w:rPr>
          <w:rFonts w:cs="Arial"/>
          <w:sz w:val="24"/>
        </w:rPr>
      </w:pPr>
      <w:r w:rsidRPr="002163AB">
        <w:rPr>
          <w:rFonts w:cs="Arial"/>
          <w:sz w:val="24"/>
        </w:rPr>
        <w:t>where the member of the Authority or Chair has given a prior</w:t>
      </w:r>
      <w:r w:rsidRPr="002163AB">
        <w:rPr>
          <w:rFonts w:cs="Arial"/>
          <w:spacing w:val="-64"/>
          <w:sz w:val="24"/>
        </w:rPr>
        <w:t xml:space="preserve"> </w:t>
      </w:r>
      <w:r w:rsidRPr="002163AB">
        <w:rPr>
          <w:rFonts w:cs="Arial"/>
          <w:sz w:val="24"/>
        </w:rPr>
        <w:t>indication that they wish to be consulted on the matter or</w:t>
      </w:r>
      <w:r w:rsidRPr="002163AB">
        <w:rPr>
          <w:rFonts w:cs="Arial"/>
          <w:spacing w:val="1"/>
          <w:sz w:val="24"/>
        </w:rPr>
        <w:t xml:space="preserve"> </w:t>
      </w:r>
      <w:r w:rsidRPr="002163AB">
        <w:rPr>
          <w:rFonts w:cs="Arial"/>
          <w:sz w:val="24"/>
        </w:rPr>
        <w:t>type</w:t>
      </w:r>
      <w:r w:rsidRPr="002163AB">
        <w:rPr>
          <w:rFonts w:cs="Arial"/>
          <w:spacing w:val="-1"/>
          <w:sz w:val="24"/>
        </w:rPr>
        <w:t xml:space="preserve"> </w:t>
      </w:r>
      <w:r w:rsidRPr="002163AB">
        <w:rPr>
          <w:rFonts w:cs="Arial"/>
          <w:sz w:val="24"/>
        </w:rPr>
        <w:t>of matter;</w:t>
      </w:r>
    </w:p>
    <w:p w:rsidR="002163AB" w:rsidRPr="002163AB" w:rsidRDefault="002163AB" w:rsidP="002163AB">
      <w:pPr>
        <w:pStyle w:val="BodyText"/>
        <w:spacing w:before="9"/>
        <w:rPr>
          <w:rFonts w:ascii="Arial" w:hAnsi="Arial" w:cs="Arial"/>
          <w:sz w:val="20"/>
        </w:rPr>
      </w:pPr>
    </w:p>
    <w:p w:rsidR="002163AB" w:rsidRPr="002163AB" w:rsidRDefault="002163AB" w:rsidP="002163AB">
      <w:pPr>
        <w:pStyle w:val="ListParagraph"/>
        <w:widowControl w:val="0"/>
        <w:numPr>
          <w:ilvl w:val="2"/>
          <w:numId w:val="16"/>
        </w:numPr>
        <w:tabs>
          <w:tab w:val="left" w:pos="2085"/>
          <w:tab w:val="left" w:pos="2086"/>
        </w:tabs>
        <w:autoSpaceDE w:val="0"/>
        <w:autoSpaceDN w:val="0"/>
        <w:spacing w:before="1" w:after="0" w:line="240" w:lineRule="auto"/>
        <w:ind w:hanging="568"/>
        <w:contextualSpacing w:val="0"/>
        <w:rPr>
          <w:rFonts w:cs="Arial"/>
          <w:sz w:val="24"/>
        </w:rPr>
      </w:pPr>
      <w:r w:rsidRPr="002163AB">
        <w:rPr>
          <w:rFonts w:cs="Arial"/>
          <w:sz w:val="24"/>
        </w:rPr>
        <w:t>Consult</w:t>
      </w:r>
      <w:r w:rsidRPr="002163AB">
        <w:rPr>
          <w:rFonts w:cs="Arial"/>
          <w:spacing w:val="-3"/>
          <w:sz w:val="24"/>
        </w:rPr>
        <w:t xml:space="preserve"> </w:t>
      </w:r>
      <w:r w:rsidRPr="002163AB">
        <w:rPr>
          <w:rFonts w:cs="Arial"/>
          <w:sz w:val="24"/>
        </w:rPr>
        <w:t>any</w:t>
      </w:r>
      <w:r w:rsidRPr="002163AB">
        <w:rPr>
          <w:rFonts w:cs="Arial"/>
          <w:spacing w:val="-4"/>
          <w:sz w:val="24"/>
        </w:rPr>
        <w:t xml:space="preserve"> </w:t>
      </w:r>
      <w:r w:rsidRPr="002163AB">
        <w:rPr>
          <w:rFonts w:cs="Arial"/>
          <w:sz w:val="24"/>
        </w:rPr>
        <w:t>other</w:t>
      </w:r>
      <w:r w:rsidRPr="002163AB">
        <w:rPr>
          <w:rFonts w:cs="Arial"/>
          <w:spacing w:val="-4"/>
          <w:sz w:val="24"/>
        </w:rPr>
        <w:t xml:space="preserve"> </w:t>
      </w:r>
      <w:r w:rsidRPr="002163AB">
        <w:rPr>
          <w:rFonts w:cs="Arial"/>
          <w:sz w:val="24"/>
        </w:rPr>
        <w:t xml:space="preserve">appropriate </w:t>
      </w:r>
      <w:r w:rsidRPr="002163AB">
        <w:rPr>
          <w:rFonts w:cs="Arial"/>
          <w:spacing w:val="1"/>
          <w:sz w:val="24"/>
        </w:rPr>
        <w:t xml:space="preserve"> </w:t>
      </w:r>
      <w:r w:rsidRPr="002163AB">
        <w:rPr>
          <w:rFonts w:cs="Arial"/>
          <w:sz w:val="24"/>
        </w:rPr>
        <w:t>officers;</w:t>
      </w:r>
    </w:p>
    <w:p w:rsidR="002163AB" w:rsidRPr="002163AB" w:rsidRDefault="002163AB" w:rsidP="002163AB">
      <w:pPr>
        <w:pStyle w:val="BodyText"/>
        <w:spacing w:before="9"/>
        <w:rPr>
          <w:rFonts w:ascii="Arial" w:hAnsi="Arial" w:cs="Arial"/>
          <w:sz w:val="20"/>
        </w:rPr>
      </w:pPr>
    </w:p>
    <w:p w:rsidR="002163AB" w:rsidRPr="002163AB" w:rsidRDefault="002163AB" w:rsidP="002163AB">
      <w:pPr>
        <w:pStyle w:val="ListParagraph"/>
        <w:widowControl w:val="0"/>
        <w:numPr>
          <w:ilvl w:val="2"/>
          <w:numId w:val="16"/>
        </w:numPr>
        <w:tabs>
          <w:tab w:val="left" w:pos="2085"/>
          <w:tab w:val="left" w:pos="2086"/>
        </w:tabs>
        <w:autoSpaceDE w:val="0"/>
        <w:autoSpaceDN w:val="0"/>
        <w:spacing w:before="1" w:after="0" w:line="240" w:lineRule="auto"/>
        <w:ind w:right="134"/>
        <w:contextualSpacing w:val="0"/>
        <w:rPr>
          <w:rFonts w:cs="Arial"/>
          <w:sz w:val="24"/>
        </w:rPr>
      </w:pPr>
      <w:r w:rsidRPr="002163AB">
        <w:rPr>
          <w:rFonts w:cs="Arial"/>
          <w:sz w:val="24"/>
        </w:rPr>
        <w:t>Keep</w:t>
      </w:r>
      <w:r w:rsidRPr="002163AB">
        <w:rPr>
          <w:rFonts w:cs="Arial"/>
          <w:spacing w:val="-6"/>
          <w:sz w:val="24"/>
        </w:rPr>
        <w:t xml:space="preserve"> </w:t>
      </w:r>
      <w:r w:rsidRPr="002163AB">
        <w:rPr>
          <w:rFonts w:cs="Arial"/>
          <w:sz w:val="24"/>
        </w:rPr>
        <w:t>formal</w:t>
      </w:r>
      <w:r w:rsidRPr="002163AB">
        <w:rPr>
          <w:rFonts w:cs="Arial"/>
          <w:spacing w:val="-2"/>
          <w:sz w:val="24"/>
        </w:rPr>
        <w:t xml:space="preserve"> </w:t>
      </w:r>
      <w:r w:rsidRPr="002163AB">
        <w:rPr>
          <w:rFonts w:cs="Arial"/>
          <w:sz w:val="24"/>
        </w:rPr>
        <w:t>records</w:t>
      </w:r>
      <w:r w:rsidRPr="002163AB">
        <w:rPr>
          <w:rFonts w:cs="Arial"/>
          <w:spacing w:val="-2"/>
          <w:sz w:val="24"/>
        </w:rPr>
        <w:t xml:space="preserve"> </w:t>
      </w:r>
      <w:r w:rsidRPr="002163AB">
        <w:rPr>
          <w:rFonts w:cs="Arial"/>
          <w:sz w:val="24"/>
        </w:rPr>
        <w:t>of</w:t>
      </w:r>
      <w:r w:rsidRPr="002163AB">
        <w:rPr>
          <w:rFonts w:cs="Arial"/>
          <w:spacing w:val="-2"/>
          <w:sz w:val="24"/>
        </w:rPr>
        <w:t xml:space="preserve"> </w:t>
      </w:r>
      <w:r w:rsidRPr="002163AB">
        <w:rPr>
          <w:rFonts w:cs="Arial"/>
          <w:sz w:val="24"/>
        </w:rPr>
        <w:t>the</w:t>
      </w:r>
      <w:r w:rsidRPr="002163AB">
        <w:rPr>
          <w:rFonts w:cs="Arial"/>
          <w:spacing w:val="-4"/>
          <w:sz w:val="24"/>
        </w:rPr>
        <w:t xml:space="preserve"> </w:t>
      </w:r>
      <w:r w:rsidRPr="002163AB">
        <w:rPr>
          <w:rFonts w:cs="Arial"/>
          <w:sz w:val="24"/>
        </w:rPr>
        <w:t>exercise</w:t>
      </w:r>
      <w:r w:rsidRPr="002163AB">
        <w:rPr>
          <w:rFonts w:cs="Arial"/>
          <w:spacing w:val="-2"/>
          <w:sz w:val="24"/>
        </w:rPr>
        <w:t xml:space="preserve"> </w:t>
      </w:r>
      <w:r w:rsidRPr="002163AB">
        <w:rPr>
          <w:rFonts w:cs="Arial"/>
          <w:sz w:val="24"/>
        </w:rPr>
        <w:t>of the</w:t>
      </w:r>
      <w:r w:rsidRPr="002163AB">
        <w:rPr>
          <w:rFonts w:cs="Arial"/>
          <w:spacing w:val="-4"/>
          <w:sz w:val="24"/>
        </w:rPr>
        <w:t xml:space="preserve"> </w:t>
      </w:r>
      <w:r w:rsidRPr="002163AB">
        <w:rPr>
          <w:rFonts w:cs="Arial"/>
          <w:sz w:val="24"/>
        </w:rPr>
        <w:t>delegated</w:t>
      </w:r>
      <w:r w:rsidRPr="002163AB">
        <w:rPr>
          <w:rFonts w:cs="Arial"/>
          <w:spacing w:val="-4"/>
          <w:sz w:val="24"/>
        </w:rPr>
        <w:t xml:space="preserve"> </w:t>
      </w:r>
      <w:r w:rsidRPr="002163AB">
        <w:rPr>
          <w:rFonts w:cs="Arial"/>
          <w:sz w:val="24"/>
        </w:rPr>
        <w:t>power</w:t>
      </w:r>
      <w:r w:rsidRPr="002163AB">
        <w:rPr>
          <w:rFonts w:cs="Arial"/>
          <w:spacing w:val="-2"/>
          <w:sz w:val="24"/>
        </w:rPr>
        <w:t xml:space="preserve"> </w:t>
      </w:r>
      <w:r w:rsidRPr="002163AB">
        <w:rPr>
          <w:rFonts w:cs="Arial"/>
          <w:sz w:val="24"/>
        </w:rPr>
        <w:t>and</w:t>
      </w:r>
      <w:r w:rsidRPr="002163AB">
        <w:rPr>
          <w:rFonts w:cs="Arial"/>
          <w:spacing w:val="-4"/>
          <w:sz w:val="24"/>
        </w:rPr>
        <w:t xml:space="preserve"> </w:t>
      </w:r>
      <w:r w:rsidRPr="002163AB">
        <w:rPr>
          <w:rFonts w:cs="Arial"/>
          <w:sz w:val="24"/>
        </w:rPr>
        <w:t>of</w:t>
      </w:r>
      <w:r w:rsidRPr="002163AB">
        <w:rPr>
          <w:rFonts w:cs="Arial"/>
          <w:spacing w:val="-63"/>
          <w:sz w:val="24"/>
        </w:rPr>
        <w:t xml:space="preserve"> </w:t>
      </w:r>
      <w:r w:rsidRPr="002163AB">
        <w:rPr>
          <w:rFonts w:cs="Arial"/>
          <w:sz w:val="24"/>
        </w:rPr>
        <w:t>the</w:t>
      </w:r>
      <w:r w:rsidRPr="002163AB">
        <w:rPr>
          <w:rFonts w:cs="Arial"/>
          <w:spacing w:val="-1"/>
          <w:sz w:val="24"/>
        </w:rPr>
        <w:t xml:space="preserve"> </w:t>
      </w:r>
      <w:r w:rsidRPr="002163AB">
        <w:rPr>
          <w:rFonts w:cs="Arial"/>
          <w:sz w:val="24"/>
        </w:rPr>
        <w:t>consultation</w:t>
      </w:r>
      <w:r w:rsidRPr="002163AB">
        <w:rPr>
          <w:rFonts w:cs="Arial"/>
          <w:spacing w:val="-2"/>
          <w:sz w:val="24"/>
        </w:rPr>
        <w:t xml:space="preserve"> </w:t>
      </w:r>
      <w:r w:rsidRPr="002163AB">
        <w:rPr>
          <w:rFonts w:cs="Arial"/>
          <w:sz w:val="24"/>
        </w:rPr>
        <w:t>undertaken;</w:t>
      </w:r>
    </w:p>
    <w:p w:rsidR="002163AB" w:rsidRPr="002163AB" w:rsidRDefault="002163AB" w:rsidP="002163AB">
      <w:pPr>
        <w:pStyle w:val="BodyText"/>
        <w:spacing w:before="10"/>
        <w:rPr>
          <w:rFonts w:ascii="Arial" w:hAnsi="Arial" w:cs="Arial"/>
          <w:sz w:val="20"/>
        </w:rPr>
      </w:pPr>
    </w:p>
    <w:p w:rsidR="002163AB" w:rsidRPr="002163AB" w:rsidRDefault="002163AB" w:rsidP="002163AB">
      <w:pPr>
        <w:pStyle w:val="ListParagraph"/>
        <w:widowControl w:val="0"/>
        <w:numPr>
          <w:ilvl w:val="2"/>
          <w:numId w:val="16"/>
        </w:numPr>
        <w:tabs>
          <w:tab w:val="left" w:pos="2085"/>
          <w:tab w:val="left" w:pos="2086"/>
        </w:tabs>
        <w:autoSpaceDE w:val="0"/>
        <w:autoSpaceDN w:val="0"/>
        <w:spacing w:after="0" w:line="240" w:lineRule="auto"/>
        <w:ind w:hanging="568"/>
        <w:contextualSpacing w:val="0"/>
        <w:rPr>
          <w:rFonts w:cs="Arial"/>
          <w:sz w:val="24"/>
        </w:rPr>
      </w:pPr>
      <w:r w:rsidRPr="002163AB">
        <w:rPr>
          <w:rFonts w:cs="Arial"/>
          <w:sz w:val="24"/>
        </w:rPr>
        <w:t>Make</w:t>
      </w:r>
      <w:r w:rsidRPr="002163AB">
        <w:rPr>
          <w:rFonts w:cs="Arial"/>
          <w:spacing w:val="-2"/>
          <w:sz w:val="24"/>
        </w:rPr>
        <w:t xml:space="preserve"> </w:t>
      </w:r>
      <w:r w:rsidRPr="002163AB">
        <w:rPr>
          <w:rFonts w:cs="Arial"/>
          <w:sz w:val="24"/>
        </w:rPr>
        <w:t>the</w:t>
      </w:r>
      <w:r w:rsidRPr="002163AB">
        <w:rPr>
          <w:rFonts w:cs="Arial"/>
          <w:spacing w:val="-1"/>
          <w:sz w:val="24"/>
        </w:rPr>
        <w:t xml:space="preserve"> </w:t>
      </w:r>
      <w:r w:rsidRPr="002163AB">
        <w:rPr>
          <w:rFonts w:cs="Arial"/>
          <w:sz w:val="24"/>
        </w:rPr>
        <w:t>records</w:t>
      </w:r>
      <w:r w:rsidRPr="002163AB">
        <w:rPr>
          <w:rFonts w:cs="Arial"/>
          <w:spacing w:val="-4"/>
          <w:sz w:val="24"/>
        </w:rPr>
        <w:t xml:space="preserve"> </w:t>
      </w:r>
      <w:r w:rsidRPr="002163AB">
        <w:rPr>
          <w:rFonts w:cs="Arial"/>
          <w:sz w:val="24"/>
        </w:rPr>
        <w:t>available</w:t>
      </w:r>
      <w:r w:rsidRPr="002163AB">
        <w:rPr>
          <w:rFonts w:cs="Arial"/>
          <w:spacing w:val="-3"/>
          <w:sz w:val="24"/>
        </w:rPr>
        <w:t xml:space="preserve"> </w:t>
      </w:r>
      <w:r w:rsidRPr="002163AB">
        <w:rPr>
          <w:rFonts w:cs="Arial"/>
          <w:sz w:val="24"/>
        </w:rPr>
        <w:t>on</w:t>
      </w:r>
      <w:r w:rsidRPr="002163AB">
        <w:rPr>
          <w:rFonts w:cs="Arial"/>
          <w:spacing w:val="-1"/>
          <w:sz w:val="24"/>
        </w:rPr>
        <w:t xml:space="preserve"> </w:t>
      </w:r>
      <w:r w:rsidRPr="002163AB">
        <w:rPr>
          <w:rFonts w:cs="Arial"/>
          <w:sz w:val="24"/>
        </w:rPr>
        <w:t>request</w:t>
      </w:r>
      <w:r w:rsidRPr="002163AB">
        <w:rPr>
          <w:rFonts w:cs="Arial"/>
          <w:spacing w:val="-1"/>
          <w:sz w:val="24"/>
        </w:rPr>
        <w:t xml:space="preserve"> </w:t>
      </w:r>
      <w:r w:rsidRPr="002163AB">
        <w:rPr>
          <w:rFonts w:cs="Arial"/>
          <w:sz w:val="24"/>
        </w:rPr>
        <w:t>to:-</w:t>
      </w:r>
    </w:p>
    <w:p w:rsidR="002163AB" w:rsidRPr="002163AB" w:rsidRDefault="002163AB" w:rsidP="002163AB">
      <w:pPr>
        <w:pStyle w:val="BodyText"/>
        <w:spacing w:before="10"/>
        <w:rPr>
          <w:rFonts w:ascii="Arial" w:hAnsi="Arial" w:cs="Arial"/>
          <w:sz w:val="20"/>
        </w:rPr>
      </w:pPr>
    </w:p>
    <w:p w:rsidR="002163AB" w:rsidRPr="002163AB" w:rsidRDefault="002163AB" w:rsidP="002163AB">
      <w:pPr>
        <w:pStyle w:val="ListParagraph"/>
        <w:widowControl w:val="0"/>
        <w:numPr>
          <w:ilvl w:val="3"/>
          <w:numId w:val="16"/>
        </w:numPr>
        <w:tabs>
          <w:tab w:val="left" w:pos="2652"/>
          <w:tab w:val="left" w:pos="2653"/>
        </w:tabs>
        <w:autoSpaceDE w:val="0"/>
        <w:autoSpaceDN w:val="0"/>
        <w:spacing w:after="0" w:line="240" w:lineRule="auto"/>
        <w:ind w:right="288"/>
        <w:contextualSpacing w:val="0"/>
        <w:rPr>
          <w:rFonts w:cs="Arial"/>
          <w:sz w:val="24"/>
        </w:rPr>
      </w:pPr>
      <w:r w:rsidRPr="002163AB">
        <w:rPr>
          <w:rFonts w:cs="Arial"/>
          <w:sz w:val="24"/>
        </w:rPr>
        <w:t>the</w:t>
      </w:r>
      <w:r w:rsidRPr="002163AB">
        <w:rPr>
          <w:rFonts w:cs="Arial"/>
          <w:spacing w:val="-4"/>
          <w:sz w:val="24"/>
        </w:rPr>
        <w:t xml:space="preserve"> </w:t>
      </w:r>
      <w:r w:rsidRPr="002163AB">
        <w:rPr>
          <w:rFonts w:cs="Arial"/>
          <w:sz w:val="24"/>
        </w:rPr>
        <w:t>public,</w:t>
      </w:r>
      <w:r w:rsidRPr="002163AB">
        <w:rPr>
          <w:rFonts w:cs="Arial"/>
          <w:spacing w:val="-4"/>
          <w:sz w:val="24"/>
        </w:rPr>
        <w:t xml:space="preserve"> </w:t>
      </w:r>
      <w:r w:rsidRPr="002163AB">
        <w:rPr>
          <w:rFonts w:cs="Arial"/>
          <w:sz w:val="24"/>
        </w:rPr>
        <w:t>provided</w:t>
      </w:r>
      <w:r w:rsidRPr="002163AB">
        <w:rPr>
          <w:rFonts w:cs="Arial"/>
          <w:spacing w:val="-2"/>
          <w:sz w:val="24"/>
        </w:rPr>
        <w:t xml:space="preserve"> </w:t>
      </w:r>
      <w:r w:rsidRPr="002163AB">
        <w:rPr>
          <w:rFonts w:cs="Arial"/>
          <w:sz w:val="24"/>
        </w:rPr>
        <w:t>that</w:t>
      </w:r>
      <w:r w:rsidRPr="002163AB">
        <w:rPr>
          <w:rFonts w:cs="Arial"/>
          <w:spacing w:val="-1"/>
          <w:sz w:val="24"/>
        </w:rPr>
        <w:t xml:space="preserve"> </w:t>
      </w:r>
      <w:r w:rsidRPr="002163AB">
        <w:rPr>
          <w:rFonts w:cs="Arial"/>
          <w:sz w:val="24"/>
        </w:rPr>
        <w:t>this</w:t>
      </w:r>
      <w:r w:rsidRPr="002163AB">
        <w:rPr>
          <w:rFonts w:cs="Arial"/>
          <w:spacing w:val="-5"/>
          <w:sz w:val="24"/>
        </w:rPr>
        <w:t xml:space="preserve"> </w:t>
      </w:r>
      <w:r w:rsidRPr="002163AB">
        <w:rPr>
          <w:rFonts w:cs="Arial"/>
          <w:sz w:val="24"/>
        </w:rPr>
        <w:t>does</w:t>
      </w:r>
      <w:r w:rsidRPr="002163AB">
        <w:rPr>
          <w:rFonts w:cs="Arial"/>
          <w:spacing w:val="-2"/>
          <w:sz w:val="24"/>
        </w:rPr>
        <w:t xml:space="preserve"> </w:t>
      </w:r>
      <w:r w:rsidRPr="002163AB">
        <w:rPr>
          <w:rFonts w:cs="Arial"/>
          <w:sz w:val="24"/>
        </w:rPr>
        <w:t>not</w:t>
      </w:r>
      <w:r w:rsidRPr="002163AB">
        <w:rPr>
          <w:rFonts w:cs="Arial"/>
          <w:spacing w:val="-2"/>
          <w:sz w:val="24"/>
        </w:rPr>
        <w:t xml:space="preserve"> </w:t>
      </w:r>
      <w:r w:rsidRPr="002163AB">
        <w:rPr>
          <w:rFonts w:cs="Arial"/>
          <w:sz w:val="24"/>
        </w:rPr>
        <w:t>involve</w:t>
      </w:r>
      <w:r w:rsidRPr="002163AB">
        <w:rPr>
          <w:rFonts w:cs="Arial"/>
          <w:spacing w:val="-1"/>
          <w:sz w:val="24"/>
        </w:rPr>
        <w:t xml:space="preserve"> </w:t>
      </w:r>
      <w:r w:rsidRPr="002163AB">
        <w:rPr>
          <w:rFonts w:cs="Arial"/>
          <w:sz w:val="24"/>
        </w:rPr>
        <w:t>the</w:t>
      </w:r>
      <w:r w:rsidRPr="002163AB">
        <w:rPr>
          <w:rFonts w:cs="Arial"/>
          <w:spacing w:val="-2"/>
          <w:sz w:val="24"/>
        </w:rPr>
        <w:t xml:space="preserve"> </w:t>
      </w:r>
      <w:r w:rsidRPr="002163AB">
        <w:rPr>
          <w:rFonts w:cs="Arial"/>
          <w:sz w:val="24"/>
        </w:rPr>
        <w:t>release</w:t>
      </w:r>
      <w:r w:rsidRPr="002163AB">
        <w:rPr>
          <w:rFonts w:cs="Arial"/>
          <w:spacing w:val="-4"/>
          <w:sz w:val="24"/>
        </w:rPr>
        <w:t xml:space="preserve"> </w:t>
      </w:r>
      <w:r w:rsidRPr="002163AB">
        <w:rPr>
          <w:rFonts w:cs="Arial"/>
          <w:sz w:val="24"/>
        </w:rPr>
        <w:t>of</w:t>
      </w:r>
      <w:r w:rsidRPr="002163AB">
        <w:rPr>
          <w:rFonts w:cs="Arial"/>
          <w:spacing w:val="-63"/>
          <w:sz w:val="24"/>
        </w:rPr>
        <w:t xml:space="preserve"> </w:t>
      </w:r>
      <w:r w:rsidRPr="002163AB">
        <w:rPr>
          <w:rFonts w:cs="Arial"/>
          <w:sz w:val="24"/>
        </w:rPr>
        <w:t>confidential</w:t>
      </w:r>
      <w:r w:rsidRPr="002163AB">
        <w:rPr>
          <w:rFonts w:cs="Arial"/>
          <w:spacing w:val="-4"/>
          <w:sz w:val="24"/>
        </w:rPr>
        <w:t xml:space="preserve"> </w:t>
      </w:r>
      <w:r w:rsidRPr="002163AB">
        <w:rPr>
          <w:rFonts w:cs="Arial"/>
          <w:sz w:val="24"/>
        </w:rPr>
        <w:t>or exempt</w:t>
      </w:r>
      <w:r w:rsidRPr="002163AB">
        <w:rPr>
          <w:rFonts w:cs="Arial"/>
          <w:spacing w:val="-2"/>
          <w:sz w:val="24"/>
        </w:rPr>
        <w:t xml:space="preserve"> </w:t>
      </w:r>
      <w:r w:rsidRPr="002163AB">
        <w:rPr>
          <w:rFonts w:cs="Arial"/>
          <w:sz w:val="24"/>
        </w:rPr>
        <w:t>information;</w:t>
      </w:r>
    </w:p>
    <w:p w:rsidR="002163AB" w:rsidRPr="002163AB" w:rsidRDefault="002163AB" w:rsidP="002163AB">
      <w:pPr>
        <w:pStyle w:val="BodyText"/>
        <w:spacing w:before="10"/>
        <w:rPr>
          <w:rFonts w:ascii="Arial" w:hAnsi="Arial" w:cs="Arial"/>
          <w:sz w:val="20"/>
        </w:rPr>
      </w:pPr>
    </w:p>
    <w:p w:rsidR="002163AB" w:rsidRPr="002163AB" w:rsidRDefault="002163AB" w:rsidP="002163AB">
      <w:pPr>
        <w:pStyle w:val="ListParagraph"/>
        <w:widowControl w:val="0"/>
        <w:numPr>
          <w:ilvl w:val="3"/>
          <w:numId w:val="16"/>
        </w:numPr>
        <w:tabs>
          <w:tab w:val="left" w:pos="2653"/>
        </w:tabs>
        <w:autoSpaceDE w:val="0"/>
        <w:autoSpaceDN w:val="0"/>
        <w:spacing w:after="0" w:line="240" w:lineRule="auto"/>
        <w:ind w:right="661"/>
        <w:contextualSpacing w:val="0"/>
        <w:jc w:val="both"/>
        <w:rPr>
          <w:rFonts w:cs="Arial"/>
          <w:sz w:val="24"/>
        </w:rPr>
      </w:pPr>
      <w:r w:rsidRPr="002163AB">
        <w:rPr>
          <w:rFonts w:cs="Arial"/>
          <w:sz w:val="24"/>
        </w:rPr>
        <w:t xml:space="preserve">any Member of the Authority provided that this does not </w:t>
      </w:r>
      <w:r w:rsidRPr="002163AB">
        <w:rPr>
          <w:rFonts w:cs="Arial"/>
          <w:spacing w:val="-64"/>
          <w:sz w:val="24"/>
        </w:rPr>
        <w:t xml:space="preserve"> </w:t>
      </w:r>
      <w:r w:rsidRPr="002163AB">
        <w:rPr>
          <w:rFonts w:cs="Arial"/>
          <w:sz w:val="24"/>
        </w:rPr>
        <w:t>involve the release of confidential or exempt information</w:t>
      </w:r>
      <w:r w:rsidRPr="002163AB">
        <w:rPr>
          <w:rFonts w:cs="Arial"/>
          <w:spacing w:val="-65"/>
          <w:sz w:val="24"/>
        </w:rPr>
        <w:t xml:space="preserve"> </w:t>
      </w:r>
      <w:r w:rsidRPr="002163AB">
        <w:rPr>
          <w:rFonts w:cs="Arial"/>
          <w:sz w:val="24"/>
        </w:rPr>
        <w:t>which</w:t>
      </w:r>
      <w:r w:rsidRPr="002163AB">
        <w:rPr>
          <w:rFonts w:cs="Arial"/>
          <w:spacing w:val="-1"/>
          <w:sz w:val="24"/>
        </w:rPr>
        <w:t xml:space="preserve"> </w:t>
      </w:r>
      <w:r w:rsidRPr="002163AB">
        <w:rPr>
          <w:rFonts w:cs="Arial"/>
          <w:sz w:val="24"/>
        </w:rPr>
        <w:t>the Member</w:t>
      </w:r>
      <w:r w:rsidRPr="002163AB">
        <w:rPr>
          <w:rFonts w:cs="Arial"/>
          <w:spacing w:val="-1"/>
          <w:sz w:val="24"/>
        </w:rPr>
        <w:t xml:space="preserve"> </w:t>
      </w:r>
      <w:r w:rsidRPr="002163AB">
        <w:rPr>
          <w:rFonts w:cs="Arial"/>
          <w:sz w:val="24"/>
        </w:rPr>
        <w:t>is</w:t>
      </w:r>
      <w:r w:rsidRPr="002163AB">
        <w:rPr>
          <w:rFonts w:cs="Arial"/>
          <w:spacing w:val="-2"/>
          <w:sz w:val="24"/>
        </w:rPr>
        <w:t xml:space="preserve"> </w:t>
      </w:r>
      <w:r w:rsidRPr="002163AB">
        <w:rPr>
          <w:rFonts w:cs="Arial"/>
          <w:sz w:val="24"/>
        </w:rPr>
        <w:t>not</w:t>
      </w:r>
      <w:r w:rsidRPr="002163AB">
        <w:rPr>
          <w:rFonts w:cs="Arial"/>
          <w:spacing w:val="-1"/>
          <w:sz w:val="24"/>
        </w:rPr>
        <w:t xml:space="preserve"> </w:t>
      </w:r>
      <w:r w:rsidRPr="002163AB">
        <w:rPr>
          <w:rFonts w:cs="Arial"/>
          <w:sz w:val="24"/>
        </w:rPr>
        <w:t>entitled</w:t>
      </w:r>
      <w:r w:rsidRPr="002163AB">
        <w:rPr>
          <w:rFonts w:cs="Arial"/>
          <w:spacing w:val="-2"/>
          <w:sz w:val="24"/>
        </w:rPr>
        <w:t xml:space="preserve"> </w:t>
      </w:r>
      <w:r w:rsidRPr="002163AB">
        <w:rPr>
          <w:rFonts w:cs="Arial"/>
          <w:sz w:val="24"/>
        </w:rPr>
        <w:t>to</w:t>
      </w:r>
      <w:r w:rsidRPr="002163AB">
        <w:rPr>
          <w:rFonts w:cs="Arial"/>
          <w:spacing w:val="-1"/>
          <w:sz w:val="24"/>
        </w:rPr>
        <w:t xml:space="preserve"> </w:t>
      </w:r>
      <w:r w:rsidRPr="002163AB">
        <w:rPr>
          <w:rFonts w:cs="Arial"/>
          <w:sz w:val="24"/>
        </w:rPr>
        <w:t>inspect.</w:t>
      </w:r>
    </w:p>
    <w:p w:rsidR="002163AB" w:rsidRPr="002163AB" w:rsidRDefault="002163AB" w:rsidP="002163AB">
      <w:pPr>
        <w:pStyle w:val="BodyText"/>
        <w:spacing w:before="10"/>
        <w:rPr>
          <w:rFonts w:ascii="Arial" w:hAnsi="Arial" w:cs="Arial"/>
          <w:sz w:val="20"/>
        </w:rPr>
      </w:pPr>
    </w:p>
    <w:p w:rsidR="002163AB" w:rsidRPr="002163AB" w:rsidRDefault="002163AB" w:rsidP="002163AB">
      <w:pPr>
        <w:pStyle w:val="ListParagraph"/>
        <w:widowControl w:val="0"/>
        <w:numPr>
          <w:ilvl w:val="1"/>
          <w:numId w:val="16"/>
        </w:numPr>
        <w:tabs>
          <w:tab w:val="left" w:pos="1518"/>
          <w:tab w:val="left" w:pos="1519"/>
        </w:tabs>
        <w:autoSpaceDE w:val="0"/>
        <w:autoSpaceDN w:val="0"/>
        <w:spacing w:before="1" w:after="0" w:line="240" w:lineRule="auto"/>
        <w:ind w:right="297"/>
        <w:contextualSpacing w:val="0"/>
        <w:rPr>
          <w:rFonts w:cs="Arial"/>
          <w:sz w:val="24"/>
        </w:rPr>
      </w:pPr>
      <w:r w:rsidRPr="002163AB">
        <w:rPr>
          <w:rFonts w:cs="Arial"/>
          <w:sz w:val="24"/>
        </w:rPr>
        <w:t>Principal Officers may authorise any other officers to exercise powers</w:t>
      </w:r>
      <w:r w:rsidRPr="002163AB">
        <w:rPr>
          <w:rFonts w:cs="Arial"/>
          <w:spacing w:val="1"/>
          <w:sz w:val="24"/>
        </w:rPr>
        <w:t xml:space="preserve"> </w:t>
      </w:r>
      <w:r w:rsidRPr="002163AB">
        <w:rPr>
          <w:rFonts w:cs="Arial"/>
          <w:sz w:val="24"/>
        </w:rPr>
        <w:t>delegated to them.</w:t>
      </w:r>
      <w:r w:rsidRPr="002163AB">
        <w:rPr>
          <w:rFonts w:cs="Arial"/>
          <w:spacing w:val="1"/>
          <w:sz w:val="24"/>
        </w:rPr>
        <w:t xml:space="preserve"> </w:t>
      </w:r>
      <w:r w:rsidRPr="002163AB">
        <w:rPr>
          <w:rFonts w:cs="Arial"/>
          <w:sz w:val="24"/>
        </w:rPr>
        <w:t>Principal Officers must prepare in writing a scheme</w:t>
      </w:r>
      <w:r w:rsidRPr="002163AB">
        <w:rPr>
          <w:rFonts w:cs="Arial"/>
          <w:spacing w:val="1"/>
          <w:sz w:val="24"/>
        </w:rPr>
        <w:t xml:space="preserve"> </w:t>
      </w:r>
      <w:r w:rsidRPr="002163AB">
        <w:rPr>
          <w:rFonts w:cs="Arial"/>
          <w:sz w:val="24"/>
        </w:rPr>
        <w:t>authorising any other officers to exercise such powers.</w:t>
      </w:r>
      <w:r w:rsidRPr="002163AB">
        <w:rPr>
          <w:rFonts w:cs="Arial"/>
          <w:spacing w:val="1"/>
          <w:sz w:val="24"/>
        </w:rPr>
        <w:t xml:space="preserve"> </w:t>
      </w:r>
      <w:r w:rsidRPr="002163AB">
        <w:rPr>
          <w:rFonts w:cs="Arial"/>
          <w:sz w:val="24"/>
        </w:rPr>
        <w:t>Principal Officers shall remain accountable for any actions or decisions taken under that</w:t>
      </w:r>
      <w:r w:rsidRPr="002163AB">
        <w:rPr>
          <w:rFonts w:cs="Arial"/>
          <w:spacing w:val="-64"/>
          <w:sz w:val="24"/>
        </w:rPr>
        <w:t xml:space="preserve"> </w:t>
      </w:r>
      <w:r w:rsidRPr="002163AB">
        <w:rPr>
          <w:rFonts w:cs="Arial"/>
          <w:sz w:val="24"/>
        </w:rPr>
        <w:t>authority.</w:t>
      </w:r>
    </w:p>
    <w:p w:rsidR="002163AB" w:rsidRPr="002163AB" w:rsidRDefault="002163AB" w:rsidP="002163AB">
      <w:pPr>
        <w:pStyle w:val="BodyText"/>
        <w:spacing w:before="9"/>
        <w:rPr>
          <w:rFonts w:ascii="Arial" w:hAnsi="Arial" w:cs="Arial"/>
          <w:sz w:val="20"/>
        </w:rPr>
      </w:pPr>
    </w:p>
    <w:p w:rsidR="002163AB" w:rsidRPr="002163AB" w:rsidRDefault="002163AB" w:rsidP="002163AB">
      <w:pPr>
        <w:pStyle w:val="ListParagraph"/>
        <w:widowControl w:val="0"/>
        <w:numPr>
          <w:ilvl w:val="1"/>
          <w:numId w:val="16"/>
        </w:numPr>
        <w:tabs>
          <w:tab w:val="left" w:pos="1518"/>
          <w:tab w:val="left" w:pos="1519"/>
        </w:tabs>
        <w:autoSpaceDE w:val="0"/>
        <w:autoSpaceDN w:val="0"/>
        <w:spacing w:before="1" w:after="0" w:line="240" w:lineRule="auto"/>
        <w:ind w:right="760"/>
        <w:contextualSpacing w:val="0"/>
        <w:rPr>
          <w:rFonts w:cs="Arial"/>
          <w:sz w:val="24"/>
        </w:rPr>
      </w:pPr>
      <w:r w:rsidRPr="002163AB">
        <w:rPr>
          <w:rFonts w:cs="Arial"/>
          <w:sz w:val="24"/>
        </w:rPr>
        <w:t>Principal Officers may refer to the Authority for decision any matter in</w:t>
      </w:r>
      <w:r w:rsidRPr="002163AB">
        <w:rPr>
          <w:rFonts w:cs="Arial"/>
          <w:spacing w:val="-64"/>
          <w:sz w:val="24"/>
        </w:rPr>
        <w:t xml:space="preserve"> </w:t>
      </w:r>
      <w:r w:rsidRPr="002163AB">
        <w:rPr>
          <w:rFonts w:cs="Arial"/>
          <w:sz w:val="24"/>
        </w:rPr>
        <w:t>respect</w:t>
      </w:r>
      <w:r w:rsidRPr="002163AB">
        <w:rPr>
          <w:rFonts w:cs="Arial"/>
          <w:spacing w:val="-3"/>
          <w:sz w:val="24"/>
        </w:rPr>
        <w:t xml:space="preserve"> </w:t>
      </w:r>
      <w:r w:rsidRPr="002163AB">
        <w:rPr>
          <w:rFonts w:cs="Arial"/>
          <w:sz w:val="24"/>
        </w:rPr>
        <w:t>of</w:t>
      </w:r>
      <w:r w:rsidRPr="002163AB">
        <w:rPr>
          <w:rFonts w:cs="Arial"/>
          <w:spacing w:val="1"/>
          <w:sz w:val="24"/>
        </w:rPr>
        <w:t xml:space="preserve"> </w:t>
      </w:r>
      <w:r w:rsidRPr="002163AB">
        <w:rPr>
          <w:rFonts w:cs="Arial"/>
          <w:sz w:val="24"/>
        </w:rPr>
        <w:t>which a</w:t>
      </w:r>
      <w:r w:rsidRPr="002163AB">
        <w:rPr>
          <w:rFonts w:cs="Arial"/>
          <w:spacing w:val="-3"/>
          <w:sz w:val="24"/>
        </w:rPr>
        <w:t xml:space="preserve"> </w:t>
      </w:r>
      <w:r w:rsidRPr="002163AB">
        <w:rPr>
          <w:rFonts w:cs="Arial"/>
          <w:sz w:val="24"/>
        </w:rPr>
        <w:t>delegated power</w:t>
      </w:r>
      <w:r w:rsidRPr="002163AB">
        <w:rPr>
          <w:rFonts w:cs="Arial"/>
          <w:spacing w:val="-1"/>
          <w:sz w:val="24"/>
        </w:rPr>
        <w:t xml:space="preserve"> </w:t>
      </w:r>
      <w:r w:rsidRPr="002163AB">
        <w:rPr>
          <w:rFonts w:cs="Arial"/>
          <w:sz w:val="24"/>
        </w:rPr>
        <w:t>is exercisable.</w:t>
      </w:r>
    </w:p>
    <w:p w:rsidR="00580318" w:rsidRPr="00580318" w:rsidRDefault="00580318" w:rsidP="002163AB">
      <w:pPr>
        <w:pStyle w:val="ListParagraph"/>
        <w:widowControl w:val="0"/>
        <w:tabs>
          <w:tab w:val="left" w:pos="1518"/>
          <w:tab w:val="left" w:pos="1519"/>
        </w:tabs>
        <w:autoSpaceDE w:val="0"/>
        <w:autoSpaceDN w:val="0"/>
        <w:spacing w:before="1" w:after="0" w:line="240" w:lineRule="auto"/>
        <w:ind w:left="1518" w:right="760"/>
        <w:contextualSpacing w:val="0"/>
        <w:rPr>
          <w:rFonts w:cs="Arial"/>
          <w:sz w:val="24"/>
        </w:rPr>
      </w:pPr>
    </w:p>
    <w:p w:rsidR="009C5D0A" w:rsidRPr="009C5D0A" w:rsidRDefault="009C5D0A" w:rsidP="00580318">
      <w:pPr>
        <w:pStyle w:val="ListParagraph"/>
        <w:widowControl w:val="0"/>
        <w:tabs>
          <w:tab w:val="left" w:pos="1518"/>
          <w:tab w:val="left" w:pos="1519"/>
        </w:tabs>
        <w:autoSpaceDE w:val="0"/>
        <w:autoSpaceDN w:val="0"/>
        <w:spacing w:before="1" w:after="0" w:line="240" w:lineRule="auto"/>
        <w:ind w:left="1518" w:right="760"/>
        <w:contextualSpacing w:val="0"/>
        <w:rPr>
          <w:rFonts w:cs="Arial"/>
          <w:sz w:val="24"/>
        </w:rPr>
      </w:pPr>
    </w:p>
    <w:p w:rsidR="009C5D0A" w:rsidRDefault="009C5D0A" w:rsidP="003D1CB8">
      <w:pPr>
        <w:rPr>
          <w:rFonts w:ascii="Arial" w:hAnsi="Arial" w:cs="Arial"/>
        </w:rPr>
      </w:pPr>
    </w:p>
    <w:p w:rsidR="008A1E23" w:rsidRDefault="008A1E23" w:rsidP="003D1CB8">
      <w:pPr>
        <w:rPr>
          <w:rFonts w:ascii="Arial" w:hAnsi="Arial" w:cs="Arial"/>
        </w:rPr>
      </w:pPr>
    </w:p>
    <w:p w:rsidR="008A1E23" w:rsidRDefault="008A1E23" w:rsidP="003D1CB8">
      <w:pPr>
        <w:rPr>
          <w:rFonts w:ascii="Arial" w:hAnsi="Arial" w:cs="Arial"/>
        </w:rPr>
      </w:pPr>
    </w:p>
    <w:p w:rsidR="008A1E23" w:rsidRDefault="008A1E23" w:rsidP="003D1CB8">
      <w:pPr>
        <w:rPr>
          <w:rFonts w:ascii="Arial" w:hAnsi="Arial" w:cs="Arial"/>
        </w:rPr>
      </w:pPr>
    </w:p>
    <w:p w:rsidR="008A1E23" w:rsidRDefault="008A1E23" w:rsidP="003D1CB8">
      <w:pPr>
        <w:rPr>
          <w:rFonts w:ascii="Arial" w:hAnsi="Arial" w:cs="Arial"/>
        </w:rPr>
      </w:pPr>
    </w:p>
    <w:p w:rsidR="008A1E23" w:rsidRDefault="008A1E23" w:rsidP="003D1CB8">
      <w:pPr>
        <w:rPr>
          <w:rFonts w:ascii="Arial" w:hAnsi="Arial" w:cs="Arial"/>
        </w:rPr>
      </w:pPr>
    </w:p>
    <w:p w:rsidR="008A1E23" w:rsidRDefault="008A1E23" w:rsidP="003D1CB8">
      <w:pPr>
        <w:rPr>
          <w:rFonts w:ascii="Arial" w:hAnsi="Arial" w:cs="Arial"/>
        </w:rPr>
      </w:pPr>
    </w:p>
    <w:p w:rsidR="008A1E23" w:rsidRDefault="008A1E23" w:rsidP="003D1CB8">
      <w:pPr>
        <w:rPr>
          <w:rFonts w:ascii="Arial" w:hAnsi="Arial" w:cs="Arial"/>
        </w:rPr>
      </w:pPr>
    </w:p>
    <w:p w:rsidR="008A1E23" w:rsidRDefault="008A1E23" w:rsidP="003D1CB8">
      <w:pPr>
        <w:rPr>
          <w:rFonts w:ascii="Arial" w:hAnsi="Arial" w:cs="Arial"/>
        </w:rPr>
      </w:pPr>
    </w:p>
    <w:p w:rsidR="008A1E23" w:rsidRDefault="008A1E23" w:rsidP="003D1CB8">
      <w:pPr>
        <w:rPr>
          <w:rFonts w:ascii="Arial" w:hAnsi="Arial" w:cs="Arial"/>
        </w:rPr>
      </w:pPr>
    </w:p>
    <w:p w:rsidR="008A1E23" w:rsidRDefault="008A1E23" w:rsidP="003D1CB8">
      <w:pPr>
        <w:rPr>
          <w:rFonts w:ascii="Arial" w:hAnsi="Arial" w:cs="Arial"/>
        </w:rPr>
      </w:pPr>
    </w:p>
    <w:p w:rsidR="008A1E23" w:rsidRDefault="008A1E23" w:rsidP="003D1CB8">
      <w:pPr>
        <w:rPr>
          <w:rFonts w:ascii="Arial" w:hAnsi="Arial" w:cs="Arial"/>
        </w:rPr>
      </w:pPr>
    </w:p>
    <w:p w:rsidR="008A1E23" w:rsidRDefault="008A1E23" w:rsidP="003D1CB8">
      <w:pPr>
        <w:rPr>
          <w:rFonts w:ascii="Arial" w:hAnsi="Arial" w:cs="Arial"/>
        </w:rPr>
      </w:pPr>
    </w:p>
    <w:p w:rsidR="008A1E23" w:rsidRDefault="008A1E23" w:rsidP="003D1CB8">
      <w:pPr>
        <w:rPr>
          <w:rFonts w:ascii="Arial" w:hAnsi="Arial" w:cs="Arial"/>
        </w:rPr>
      </w:pPr>
    </w:p>
    <w:p w:rsidR="008A1E23" w:rsidRDefault="008A1E23" w:rsidP="003D1CB8">
      <w:pPr>
        <w:rPr>
          <w:rFonts w:ascii="Arial" w:hAnsi="Arial" w:cs="Arial"/>
        </w:rPr>
      </w:pPr>
    </w:p>
    <w:p w:rsidR="008A1E23" w:rsidRDefault="008A1E23" w:rsidP="003D1CB8">
      <w:pPr>
        <w:rPr>
          <w:rFonts w:ascii="Arial" w:hAnsi="Arial" w:cs="Arial"/>
        </w:rPr>
      </w:pPr>
    </w:p>
    <w:p w:rsidR="008A1E23" w:rsidRDefault="008A1E23" w:rsidP="003D1CB8">
      <w:pPr>
        <w:rPr>
          <w:rFonts w:ascii="Arial" w:hAnsi="Arial" w:cs="Arial"/>
        </w:rPr>
      </w:pPr>
    </w:p>
    <w:p w:rsidR="008A1E23" w:rsidRDefault="008A1E23" w:rsidP="003D1CB8">
      <w:pPr>
        <w:rPr>
          <w:rFonts w:ascii="Arial" w:hAnsi="Arial" w:cs="Arial"/>
        </w:rPr>
      </w:pPr>
    </w:p>
    <w:p w:rsidR="008A1E23" w:rsidRDefault="008A1E23" w:rsidP="003D1CB8">
      <w:pPr>
        <w:rPr>
          <w:rFonts w:ascii="Arial" w:hAnsi="Arial" w:cs="Arial"/>
        </w:rPr>
      </w:pPr>
    </w:p>
    <w:p w:rsidR="008A1E23" w:rsidRDefault="008A1E23" w:rsidP="003D1CB8">
      <w:pPr>
        <w:rPr>
          <w:rFonts w:ascii="Arial" w:hAnsi="Arial" w:cs="Arial"/>
        </w:rPr>
      </w:pPr>
    </w:p>
    <w:p w:rsidR="008A1E23" w:rsidRDefault="008A1E23" w:rsidP="003D1CB8">
      <w:pPr>
        <w:rPr>
          <w:rFonts w:ascii="Arial" w:hAnsi="Arial" w:cs="Arial"/>
        </w:rPr>
      </w:pPr>
    </w:p>
    <w:p w:rsidR="008A1E23" w:rsidRDefault="008A1E23" w:rsidP="003D1CB8">
      <w:pPr>
        <w:rPr>
          <w:rFonts w:ascii="Arial" w:hAnsi="Arial" w:cs="Arial"/>
        </w:rPr>
      </w:pPr>
    </w:p>
    <w:p w:rsidR="008A1E23" w:rsidRDefault="008A1E23" w:rsidP="003D1CB8">
      <w:pPr>
        <w:rPr>
          <w:rFonts w:ascii="Arial" w:hAnsi="Arial" w:cs="Arial"/>
        </w:rPr>
      </w:pPr>
    </w:p>
    <w:p w:rsidR="008A1E23" w:rsidRDefault="008A1E23" w:rsidP="003D1CB8">
      <w:pPr>
        <w:rPr>
          <w:rFonts w:ascii="Arial" w:hAnsi="Arial" w:cs="Arial"/>
        </w:rPr>
      </w:pPr>
    </w:p>
    <w:p w:rsidR="008A1E23" w:rsidRDefault="008A1E23" w:rsidP="003D1CB8">
      <w:pPr>
        <w:rPr>
          <w:rFonts w:ascii="Arial" w:hAnsi="Arial" w:cs="Arial"/>
        </w:rPr>
      </w:pPr>
    </w:p>
    <w:p w:rsidR="008A1E23" w:rsidRDefault="008A1E23" w:rsidP="003D1CB8">
      <w:pPr>
        <w:rPr>
          <w:rFonts w:ascii="Arial" w:hAnsi="Arial" w:cs="Arial"/>
        </w:rPr>
      </w:pPr>
    </w:p>
    <w:p w:rsidR="008A1E23" w:rsidRDefault="008A1E23" w:rsidP="003D1CB8">
      <w:pPr>
        <w:rPr>
          <w:rFonts w:ascii="Arial" w:hAnsi="Arial" w:cs="Arial"/>
        </w:rPr>
      </w:pPr>
    </w:p>
    <w:p w:rsidR="008A1E23" w:rsidRDefault="008A1E23" w:rsidP="003D1CB8">
      <w:pPr>
        <w:rPr>
          <w:rFonts w:ascii="Arial" w:hAnsi="Arial" w:cs="Arial"/>
        </w:rPr>
      </w:pPr>
    </w:p>
    <w:p w:rsidR="008A1E23" w:rsidRDefault="008A1E23" w:rsidP="003D1CB8">
      <w:pPr>
        <w:rPr>
          <w:rFonts w:ascii="Arial" w:hAnsi="Arial" w:cs="Arial"/>
        </w:rPr>
      </w:pPr>
    </w:p>
    <w:p w:rsidR="008A1E23" w:rsidRDefault="008A1E23" w:rsidP="003D1CB8">
      <w:pPr>
        <w:rPr>
          <w:rFonts w:ascii="Arial" w:hAnsi="Arial" w:cs="Arial"/>
        </w:rPr>
      </w:pPr>
    </w:p>
    <w:p w:rsidR="008A1E23" w:rsidRDefault="008A1E23" w:rsidP="003D1CB8">
      <w:pPr>
        <w:rPr>
          <w:rFonts w:ascii="Arial" w:hAnsi="Arial" w:cs="Arial"/>
        </w:rPr>
      </w:pPr>
    </w:p>
    <w:p w:rsidR="008A1E23" w:rsidRDefault="008A1E23" w:rsidP="003D1CB8">
      <w:pPr>
        <w:rPr>
          <w:rFonts w:ascii="Arial" w:hAnsi="Arial" w:cs="Arial"/>
        </w:rPr>
      </w:pPr>
    </w:p>
    <w:p w:rsidR="008A1E23" w:rsidRDefault="008A1E23" w:rsidP="003D1CB8">
      <w:pPr>
        <w:rPr>
          <w:rFonts w:ascii="Arial" w:hAnsi="Arial" w:cs="Arial"/>
        </w:rPr>
      </w:pPr>
    </w:p>
    <w:p w:rsidR="008A1E23" w:rsidRDefault="008A1E23" w:rsidP="003D1CB8">
      <w:pPr>
        <w:rPr>
          <w:rFonts w:ascii="Arial" w:hAnsi="Arial" w:cs="Arial"/>
        </w:rPr>
      </w:pPr>
    </w:p>
    <w:p w:rsidR="008A1E23" w:rsidRDefault="008A1E23" w:rsidP="003D1CB8">
      <w:pPr>
        <w:rPr>
          <w:rFonts w:ascii="Arial" w:hAnsi="Arial" w:cs="Arial"/>
        </w:rPr>
      </w:pPr>
    </w:p>
    <w:p w:rsidR="008A1E23" w:rsidRDefault="008A1E23" w:rsidP="003D1CB8">
      <w:pPr>
        <w:rPr>
          <w:rFonts w:ascii="Arial" w:hAnsi="Arial" w:cs="Arial"/>
        </w:rPr>
      </w:pPr>
    </w:p>
    <w:p w:rsidR="008A1E23" w:rsidRDefault="008A1E23" w:rsidP="003D1CB8">
      <w:pPr>
        <w:rPr>
          <w:rFonts w:ascii="Arial" w:hAnsi="Arial" w:cs="Arial"/>
        </w:rPr>
      </w:pPr>
    </w:p>
    <w:p w:rsidR="008A1E23" w:rsidRDefault="008A1E23" w:rsidP="003D1CB8">
      <w:pPr>
        <w:rPr>
          <w:rFonts w:ascii="Arial" w:hAnsi="Arial" w:cs="Arial"/>
        </w:rPr>
      </w:pPr>
    </w:p>
    <w:p w:rsidR="008A1E23" w:rsidRDefault="008A1E23" w:rsidP="003D1CB8">
      <w:pPr>
        <w:rPr>
          <w:rFonts w:ascii="Arial" w:hAnsi="Arial" w:cs="Arial"/>
        </w:rPr>
      </w:pPr>
    </w:p>
    <w:p w:rsidR="008A1E23" w:rsidRDefault="008A1E23" w:rsidP="003D1CB8">
      <w:pPr>
        <w:rPr>
          <w:rFonts w:ascii="Arial" w:hAnsi="Arial" w:cs="Arial"/>
        </w:rPr>
      </w:pPr>
    </w:p>
    <w:p w:rsidR="008A1E23" w:rsidRDefault="008A1E23" w:rsidP="003D1CB8">
      <w:pPr>
        <w:rPr>
          <w:rFonts w:ascii="Arial" w:hAnsi="Arial" w:cs="Arial"/>
        </w:rPr>
      </w:pPr>
    </w:p>
    <w:p w:rsidR="008A1E23" w:rsidRDefault="008A1E23" w:rsidP="003D1CB8">
      <w:pPr>
        <w:rPr>
          <w:rFonts w:ascii="Arial" w:hAnsi="Arial" w:cs="Arial"/>
        </w:rPr>
      </w:pPr>
    </w:p>
    <w:p w:rsidR="008A1E23" w:rsidRDefault="008A1E23" w:rsidP="003D1CB8">
      <w:pPr>
        <w:rPr>
          <w:rFonts w:ascii="Arial" w:hAnsi="Arial" w:cs="Arial"/>
        </w:rPr>
      </w:pPr>
    </w:p>
    <w:p w:rsidR="008A1E23" w:rsidRDefault="008A1E23" w:rsidP="003D1CB8">
      <w:pPr>
        <w:rPr>
          <w:rFonts w:ascii="Arial" w:hAnsi="Arial" w:cs="Arial"/>
        </w:rPr>
      </w:pPr>
    </w:p>
    <w:p w:rsidR="008A1E23" w:rsidRDefault="008A1E23" w:rsidP="003D1CB8">
      <w:pPr>
        <w:rPr>
          <w:rFonts w:ascii="Arial" w:hAnsi="Arial" w:cs="Arial"/>
        </w:rPr>
      </w:pPr>
    </w:p>
    <w:p w:rsidR="002348E3" w:rsidRDefault="002348E3" w:rsidP="008A1E23">
      <w:pPr>
        <w:pStyle w:val="Title"/>
        <w:spacing w:before="88" w:line="364" w:lineRule="auto"/>
        <w:ind w:left="5815" w:right="105"/>
        <w:sectPr w:rsidR="002348E3">
          <w:headerReference w:type="default" r:id="rId21"/>
          <w:pgSz w:w="11910" w:h="16840"/>
          <w:pgMar w:top="1340" w:right="1320" w:bottom="920" w:left="1340" w:header="741" w:footer="732" w:gutter="0"/>
          <w:cols w:space="720"/>
        </w:sectPr>
      </w:pPr>
    </w:p>
    <w:p w:rsidR="008A1E23" w:rsidRDefault="008A1E23" w:rsidP="008A1E23">
      <w:pPr>
        <w:pStyle w:val="Title"/>
        <w:spacing w:before="88" w:line="364" w:lineRule="auto"/>
        <w:ind w:left="5815" w:right="105"/>
      </w:pPr>
    </w:p>
    <w:p w:rsidR="008A1E23" w:rsidRDefault="008A1E23" w:rsidP="008A1E23">
      <w:pPr>
        <w:pStyle w:val="Title"/>
        <w:spacing w:before="88" w:line="364" w:lineRule="auto"/>
        <w:ind w:left="5815" w:right="105"/>
      </w:pPr>
    </w:p>
    <w:p w:rsidR="008A1E23" w:rsidRDefault="008A1E23" w:rsidP="008A1E23">
      <w:pPr>
        <w:pStyle w:val="Title"/>
        <w:spacing w:before="88" w:line="364" w:lineRule="auto"/>
        <w:ind w:left="5815" w:right="105"/>
      </w:pPr>
    </w:p>
    <w:p w:rsidR="008A1E23" w:rsidRDefault="008A1E23" w:rsidP="008A1E23">
      <w:pPr>
        <w:pStyle w:val="Title"/>
        <w:spacing w:before="88" w:line="364" w:lineRule="auto"/>
        <w:ind w:left="5815" w:right="105"/>
      </w:pPr>
    </w:p>
    <w:p w:rsidR="008A1E23" w:rsidRDefault="008A1E23" w:rsidP="008A1E23">
      <w:pPr>
        <w:pStyle w:val="Title"/>
        <w:spacing w:before="88" w:line="364" w:lineRule="auto"/>
        <w:ind w:left="5815" w:right="105"/>
      </w:pPr>
    </w:p>
    <w:p w:rsidR="008A1E23" w:rsidRDefault="008A1E23" w:rsidP="008A1E23">
      <w:pPr>
        <w:pStyle w:val="Title"/>
        <w:spacing w:before="88" w:line="364" w:lineRule="auto"/>
        <w:ind w:left="5815" w:right="105"/>
      </w:pPr>
    </w:p>
    <w:p w:rsidR="008A1E23" w:rsidRDefault="008A1E23" w:rsidP="008A1E23">
      <w:pPr>
        <w:pStyle w:val="Title"/>
        <w:spacing w:before="88" w:line="364" w:lineRule="auto"/>
        <w:ind w:left="5815" w:right="105"/>
      </w:pPr>
      <w:r>
        <w:t>Tyne and</w:t>
      </w:r>
      <w:r>
        <w:rPr>
          <w:spacing w:val="-1"/>
        </w:rPr>
        <w:t xml:space="preserve"> </w:t>
      </w:r>
      <w:r>
        <w:t>Wear Fire</w:t>
      </w:r>
      <w:r>
        <w:rPr>
          <w:spacing w:val="1"/>
        </w:rPr>
        <w:t xml:space="preserve"> </w:t>
      </w:r>
      <w:r>
        <w:t>and</w:t>
      </w:r>
      <w:r>
        <w:rPr>
          <w:spacing w:val="-109"/>
        </w:rPr>
        <w:t xml:space="preserve"> </w:t>
      </w:r>
      <w:r>
        <w:t>Rescue</w:t>
      </w:r>
      <w:r>
        <w:rPr>
          <w:spacing w:val="-13"/>
        </w:rPr>
        <w:t xml:space="preserve"> </w:t>
      </w:r>
      <w:r>
        <w:t>Authority</w:t>
      </w:r>
    </w:p>
    <w:p w:rsidR="008A1E23" w:rsidRDefault="008A1E23" w:rsidP="008A1E23">
      <w:pPr>
        <w:pStyle w:val="BodyText"/>
        <w:rPr>
          <w:b/>
          <w:sz w:val="61"/>
        </w:rPr>
      </w:pPr>
    </w:p>
    <w:p w:rsidR="008A1E23" w:rsidRDefault="008A1E23" w:rsidP="008A1E23">
      <w:pPr>
        <w:pStyle w:val="Title"/>
        <w:ind w:firstLine="0"/>
      </w:pPr>
      <w:r>
        <w:t>Terms</w:t>
      </w:r>
      <w:r>
        <w:rPr>
          <w:spacing w:val="-2"/>
        </w:rPr>
        <w:t xml:space="preserve"> </w:t>
      </w:r>
      <w:r>
        <w:t>of</w:t>
      </w:r>
      <w:r>
        <w:rPr>
          <w:spacing w:val="1"/>
        </w:rPr>
        <w:t xml:space="preserve"> </w:t>
      </w:r>
      <w:r>
        <w:t>Reference</w:t>
      </w:r>
    </w:p>
    <w:p w:rsidR="008A1E23" w:rsidRDefault="008A1E23" w:rsidP="003D1CB8">
      <w:pPr>
        <w:rPr>
          <w:rFonts w:ascii="Arial" w:hAnsi="Arial" w:cs="Arial"/>
        </w:rPr>
      </w:pPr>
    </w:p>
    <w:p w:rsidR="008A1E23" w:rsidRDefault="008A1E23" w:rsidP="003D1CB8">
      <w:pPr>
        <w:rPr>
          <w:rFonts w:ascii="Arial" w:hAnsi="Arial" w:cs="Arial"/>
        </w:rPr>
      </w:pPr>
    </w:p>
    <w:p w:rsidR="008A1E23" w:rsidRDefault="008A1E23" w:rsidP="003D1CB8">
      <w:pPr>
        <w:rPr>
          <w:rFonts w:ascii="Arial" w:hAnsi="Arial" w:cs="Arial"/>
        </w:rPr>
      </w:pPr>
    </w:p>
    <w:p w:rsidR="008A1E23" w:rsidRDefault="008A1E23" w:rsidP="003D1CB8">
      <w:pPr>
        <w:rPr>
          <w:rFonts w:ascii="Arial" w:hAnsi="Arial" w:cs="Arial"/>
        </w:rPr>
      </w:pPr>
    </w:p>
    <w:p w:rsidR="008A1E23" w:rsidRDefault="008A1E23" w:rsidP="003D1CB8">
      <w:pPr>
        <w:rPr>
          <w:rFonts w:ascii="Arial" w:hAnsi="Arial" w:cs="Arial"/>
        </w:rPr>
      </w:pPr>
    </w:p>
    <w:p w:rsidR="008A1E23" w:rsidRDefault="008A1E23" w:rsidP="003D1CB8">
      <w:pPr>
        <w:rPr>
          <w:rFonts w:ascii="Arial" w:hAnsi="Arial" w:cs="Arial"/>
        </w:rPr>
      </w:pPr>
    </w:p>
    <w:p w:rsidR="008A1E23" w:rsidRDefault="008A1E23" w:rsidP="003D1CB8">
      <w:pPr>
        <w:rPr>
          <w:rFonts w:ascii="Arial" w:hAnsi="Arial" w:cs="Arial"/>
        </w:rPr>
      </w:pPr>
    </w:p>
    <w:p w:rsidR="008A1E23" w:rsidRDefault="008A1E23" w:rsidP="003D1CB8">
      <w:pPr>
        <w:rPr>
          <w:rFonts w:ascii="Arial" w:hAnsi="Arial" w:cs="Arial"/>
        </w:rPr>
      </w:pPr>
    </w:p>
    <w:p w:rsidR="008A1E23" w:rsidRDefault="008A1E23" w:rsidP="003D1CB8">
      <w:pPr>
        <w:rPr>
          <w:rFonts w:ascii="Arial" w:hAnsi="Arial" w:cs="Arial"/>
        </w:rPr>
      </w:pPr>
    </w:p>
    <w:p w:rsidR="008A1E23" w:rsidRDefault="008A1E23" w:rsidP="003D1CB8">
      <w:pPr>
        <w:rPr>
          <w:rFonts w:ascii="Arial" w:hAnsi="Arial" w:cs="Arial"/>
        </w:rPr>
      </w:pPr>
    </w:p>
    <w:p w:rsidR="008A1E23" w:rsidRDefault="008A1E23" w:rsidP="003D1CB8">
      <w:pPr>
        <w:rPr>
          <w:rFonts w:ascii="Arial" w:hAnsi="Arial" w:cs="Arial"/>
        </w:rPr>
      </w:pPr>
    </w:p>
    <w:p w:rsidR="008A1E23" w:rsidRDefault="008A1E23" w:rsidP="003D1CB8">
      <w:pPr>
        <w:rPr>
          <w:rFonts w:ascii="Arial" w:hAnsi="Arial" w:cs="Arial"/>
        </w:rPr>
      </w:pPr>
    </w:p>
    <w:p w:rsidR="008A1E23" w:rsidRDefault="008A1E23" w:rsidP="003D1CB8">
      <w:pPr>
        <w:rPr>
          <w:rFonts w:ascii="Arial" w:hAnsi="Arial" w:cs="Arial"/>
        </w:rPr>
      </w:pPr>
    </w:p>
    <w:p w:rsidR="008A1E23" w:rsidRDefault="008A1E23" w:rsidP="003D1CB8">
      <w:pPr>
        <w:rPr>
          <w:rFonts w:ascii="Arial" w:hAnsi="Arial" w:cs="Arial"/>
        </w:rPr>
      </w:pPr>
    </w:p>
    <w:p w:rsidR="008A1E23" w:rsidRDefault="008A1E23" w:rsidP="003D1CB8">
      <w:pPr>
        <w:rPr>
          <w:rFonts w:ascii="Arial" w:hAnsi="Arial" w:cs="Arial"/>
        </w:rPr>
      </w:pPr>
    </w:p>
    <w:p w:rsidR="008A1E23" w:rsidRDefault="008A1E23" w:rsidP="003D1CB8">
      <w:pPr>
        <w:rPr>
          <w:rFonts w:ascii="Arial" w:hAnsi="Arial" w:cs="Arial"/>
        </w:rPr>
      </w:pPr>
    </w:p>
    <w:p w:rsidR="008A1E23" w:rsidRDefault="008A1E23" w:rsidP="003D1CB8">
      <w:pPr>
        <w:rPr>
          <w:rFonts w:ascii="Arial" w:hAnsi="Arial" w:cs="Arial"/>
        </w:rPr>
      </w:pPr>
    </w:p>
    <w:p w:rsidR="008A1E23" w:rsidRDefault="008A1E23" w:rsidP="003D1CB8">
      <w:pPr>
        <w:rPr>
          <w:rFonts w:ascii="Arial" w:hAnsi="Arial" w:cs="Arial"/>
        </w:rPr>
      </w:pPr>
    </w:p>
    <w:p w:rsidR="008A1E23" w:rsidRDefault="008A1E23" w:rsidP="003D1CB8">
      <w:pPr>
        <w:rPr>
          <w:rFonts w:ascii="Arial" w:hAnsi="Arial" w:cs="Arial"/>
        </w:rPr>
      </w:pPr>
    </w:p>
    <w:p w:rsidR="008A1E23" w:rsidRDefault="008A1E23" w:rsidP="008A1E23">
      <w:pPr>
        <w:spacing w:before="93" w:line="448" w:lineRule="auto"/>
        <w:ind w:left="100" w:right="4369"/>
        <w:rPr>
          <w:b/>
        </w:rPr>
      </w:pPr>
    </w:p>
    <w:p w:rsidR="008A1E23" w:rsidRDefault="008A1E23" w:rsidP="008A1E23">
      <w:pPr>
        <w:spacing w:before="93" w:line="448" w:lineRule="auto"/>
        <w:ind w:left="100" w:right="4369"/>
        <w:rPr>
          <w:b/>
        </w:rPr>
      </w:pPr>
    </w:p>
    <w:p w:rsidR="008A1E23" w:rsidRDefault="008A1E23" w:rsidP="001A78B4">
      <w:pPr>
        <w:spacing w:before="93" w:line="448" w:lineRule="auto"/>
        <w:ind w:right="4369"/>
        <w:rPr>
          <w:b/>
        </w:rPr>
      </w:pPr>
    </w:p>
    <w:p w:rsidR="002348E3" w:rsidRPr="002348E3" w:rsidRDefault="002348E3" w:rsidP="002348E3">
      <w:pPr>
        <w:widowControl w:val="0"/>
        <w:autoSpaceDE w:val="0"/>
        <w:autoSpaceDN w:val="0"/>
        <w:rPr>
          <w:rFonts w:ascii="Arial" w:eastAsia="Arial" w:hAnsi="Arial" w:cs="Arial"/>
          <w:sz w:val="17"/>
          <w:szCs w:val="22"/>
          <w:lang w:val="en-GB"/>
        </w:rPr>
        <w:sectPr w:rsidR="002348E3" w:rsidRPr="002348E3">
          <w:headerReference w:type="default" r:id="rId22"/>
          <w:pgSz w:w="11910" w:h="16840"/>
          <w:pgMar w:top="1340" w:right="1320" w:bottom="920" w:left="1340" w:header="741" w:footer="732" w:gutter="0"/>
          <w:cols w:space="720"/>
        </w:sectPr>
      </w:pPr>
    </w:p>
    <w:p w:rsidR="002348E3" w:rsidRPr="002348E3" w:rsidRDefault="002348E3" w:rsidP="002348E3">
      <w:pPr>
        <w:widowControl w:val="0"/>
        <w:autoSpaceDE w:val="0"/>
        <w:autoSpaceDN w:val="0"/>
        <w:rPr>
          <w:rFonts w:ascii="Arial" w:eastAsia="Arial" w:hAnsi="Arial" w:cs="Arial"/>
          <w:b/>
          <w:sz w:val="20"/>
          <w:lang w:val="en-GB"/>
        </w:rPr>
      </w:pPr>
    </w:p>
    <w:p w:rsidR="002348E3" w:rsidRPr="002348E3" w:rsidRDefault="002348E3" w:rsidP="002348E3">
      <w:pPr>
        <w:widowControl w:val="0"/>
        <w:autoSpaceDE w:val="0"/>
        <w:autoSpaceDN w:val="0"/>
        <w:spacing w:before="7"/>
        <w:rPr>
          <w:rFonts w:ascii="Arial" w:eastAsia="Arial" w:hAnsi="Arial" w:cs="Arial"/>
          <w:b/>
          <w:lang w:val="en-GB"/>
        </w:rPr>
      </w:pPr>
    </w:p>
    <w:p w:rsidR="002348E3" w:rsidRPr="002348E3" w:rsidRDefault="002348E3" w:rsidP="002348E3">
      <w:pPr>
        <w:spacing w:before="93" w:line="448" w:lineRule="auto"/>
        <w:ind w:left="100" w:right="4369"/>
        <w:rPr>
          <w:rFonts w:ascii="Arial" w:hAnsi="Arial" w:cs="Arial"/>
          <w:b/>
        </w:rPr>
      </w:pPr>
      <w:r w:rsidRPr="002348E3">
        <w:rPr>
          <w:rFonts w:ascii="Arial" w:hAnsi="Arial" w:cs="Arial"/>
          <w:b/>
        </w:rPr>
        <w:t>Tyne and Wear Fire and Rescue Authority</w:t>
      </w:r>
      <w:r w:rsidRPr="002348E3">
        <w:rPr>
          <w:rFonts w:ascii="Arial" w:hAnsi="Arial" w:cs="Arial"/>
          <w:b/>
          <w:spacing w:val="-64"/>
        </w:rPr>
        <w:t xml:space="preserve"> </w:t>
      </w:r>
      <w:r w:rsidRPr="002348E3">
        <w:rPr>
          <w:rFonts w:ascii="Arial" w:hAnsi="Arial" w:cs="Arial"/>
          <w:b/>
        </w:rPr>
        <w:t>Terms of Reference</w:t>
      </w:r>
    </w:p>
    <w:p w:rsidR="002348E3" w:rsidRPr="002348E3" w:rsidRDefault="002348E3" w:rsidP="002348E3">
      <w:pPr>
        <w:pStyle w:val="Heading1"/>
        <w:keepNext w:val="0"/>
        <w:widowControl w:val="0"/>
        <w:numPr>
          <w:ilvl w:val="0"/>
          <w:numId w:val="35"/>
        </w:numPr>
        <w:tabs>
          <w:tab w:val="left" w:pos="952"/>
          <w:tab w:val="left" w:pos="953"/>
        </w:tabs>
        <w:autoSpaceDE w:val="0"/>
        <w:autoSpaceDN w:val="0"/>
        <w:ind w:hanging="853"/>
        <w:rPr>
          <w:rFonts w:ascii="Arial" w:hAnsi="Arial" w:cs="Arial"/>
        </w:rPr>
      </w:pPr>
      <w:r w:rsidRPr="002348E3">
        <w:rPr>
          <w:rFonts w:ascii="Arial" w:hAnsi="Arial" w:cs="Arial"/>
          <w:color w:val="181818"/>
        </w:rPr>
        <w:t>General</w:t>
      </w:r>
    </w:p>
    <w:p w:rsidR="002348E3" w:rsidRPr="002348E3" w:rsidRDefault="002348E3" w:rsidP="002348E3">
      <w:pPr>
        <w:pStyle w:val="BodyText"/>
        <w:spacing w:before="9"/>
        <w:rPr>
          <w:rFonts w:ascii="Arial" w:hAnsi="Arial" w:cs="Arial"/>
          <w:b/>
          <w:sz w:val="20"/>
        </w:rPr>
      </w:pPr>
    </w:p>
    <w:p w:rsidR="002348E3" w:rsidRPr="002348E3" w:rsidRDefault="002348E3" w:rsidP="002348E3">
      <w:pPr>
        <w:pStyle w:val="ListParagraph"/>
        <w:widowControl w:val="0"/>
        <w:numPr>
          <w:ilvl w:val="1"/>
          <w:numId w:val="35"/>
        </w:numPr>
        <w:tabs>
          <w:tab w:val="left" w:pos="1801"/>
          <w:tab w:val="left" w:pos="1802"/>
        </w:tabs>
        <w:autoSpaceDE w:val="0"/>
        <w:autoSpaceDN w:val="0"/>
        <w:spacing w:after="0" w:line="240" w:lineRule="auto"/>
        <w:ind w:right="321"/>
        <w:contextualSpacing w:val="0"/>
        <w:jc w:val="left"/>
        <w:rPr>
          <w:rFonts w:cs="Arial"/>
          <w:color w:val="181818"/>
          <w:sz w:val="24"/>
        </w:rPr>
      </w:pPr>
      <w:r w:rsidRPr="002348E3">
        <w:rPr>
          <w:rFonts w:cs="Arial"/>
          <w:color w:val="181818"/>
          <w:sz w:val="24"/>
        </w:rPr>
        <w:t>The powers, duties and functions of each Committee and Sub-</w:t>
      </w:r>
      <w:r w:rsidRPr="002348E3">
        <w:rPr>
          <w:rFonts w:cs="Arial"/>
          <w:color w:val="181818"/>
          <w:spacing w:val="1"/>
          <w:sz w:val="24"/>
        </w:rPr>
        <w:t xml:space="preserve"> </w:t>
      </w:r>
      <w:r w:rsidRPr="002348E3">
        <w:rPr>
          <w:rFonts w:cs="Arial"/>
          <w:color w:val="181818"/>
          <w:sz w:val="24"/>
        </w:rPr>
        <w:t>Committee shall be as set out below and, so far as may be legally</w:t>
      </w:r>
      <w:r w:rsidRPr="002348E3">
        <w:rPr>
          <w:rFonts w:cs="Arial"/>
          <w:color w:val="181818"/>
          <w:spacing w:val="1"/>
          <w:sz w:val="24"/>
        </w:rPr>
        <w:t xml:space="preserve"> </w:t>
      </w:r>
      <w:r w:rsidRPr="002348E3">
        <w:rPr>
          <w:rFonts w:cs="Arial"/>
          <w:color w:val="181818"/>
          <w:sz w:val="24"/>
        </w:rPr>
        <w:t>possible and subject as hereinafter provided each such Committee</w:t>
      </w:r>
      <w:r w:rsidRPr="002348E3">
        <w:rPr>
          <w:rFonts w:cs="Arial"/>
          <w:color w:val="181818"/>
          <w:spacing w:val="-64"/>
          <w:sz w:val="24"/>
        </w:rPr>
        <w:t xml:space="preserve"> </w:t>
      </w:r>
      <w:r w:rsidRPr="002348E3">
        <w:rPr>
          <w:rFonts w:cs="Arial"/>
          <w:color w:val="181818"/>
          <w:sz w:val="24"/>
        </w:rPr>
        <w:t>or Sub-Committee shall be authorised to exercise for and on behalf</w:t>
      </w:r>
      <w:r w:rsidRPr="002348E3">
        <w:rPr>
          <w:rFonts w:cs="Arial"/>
          <w:color w:val="181818"/>
          <w:spacing w:val="-64"/>
          <w:sz w:val="24"/>
        </w:rPr>
        <w:t xml:space="preserve"> </w:t>
      </w:r>
      <w:r w:rsidRPr="002348E3">
        <w:rPr>
          <w:rFonts w:cs="Arial"/>
          <w:color w:val="181818"/>
          <w:sz w:val="24"/>
        </w:rPr>
        <w:t>of the Tyne and Wear Fire and Rescue Authority (“the Authority”) all such powers,</w:t>
      </w:r>
      <w:r w:rsidRPr="002348E3">
        <w:rPr>
          <w:rFonts w:cs="Arial"/>
          <w:color w:val="181818"/>
          <w:spacing w:val="-64"/>
          <w:sz w:val="24"/>
        </w:rPr>
        <w:t xml:space="preserve"> </w:t>
      </w:r>
      <w:r w:rsidRPr="002348E3">
        <w:rPr>
          <w:rFonts w:cs="Arial"/>
          <w:color w:val="181818"/>
          <w:sz w:val="24"/>
        </w:rPr>
        <w:t>functions</w:t>
      </w:r>
      <w:r w:rsidRPr="002348E3">
        <w:rPr>
          <w:rFonts w:cs="Arial"/>
          <w:color w:val="181818"/>
          <w:spacing w:val="-1"/>
          <w:sz w:val="24"/>
        </w:rPr>
        <w:t xml:space="preserve"> </w:t>
      </w:r>
      <w:r w:rsidRPr="002348E3">
        <w:rPr>
          <w:rFonts w:cs="Arial"/>
          <w:color w:val="181818"/>
          <w:sz w:val="24"/>
        </w:rPr>
        <w:t>and</w:t>
      </w:r>
      <w:r w:rsidRPr="002348E3">
        <w:rPr>
          <w:rFonts w:cs="Arial"/>
          <w:color w:val="181818"/>
          <w:spacing w:val="-2"/>
          <w:sz w:val="24"/>
        </w:rPr>
        <w:t xml:space="preserve"> </w:t>
      </w:r>
      <w:r w:rsidRPr="002348E3">
        <w:rPr>
          <w:rFonts w:cs="Arial"/>
          <w:color w:val="181818"/>
          <w:sz w:val="24"/>
        </w:rPr>
        <w:t>duties, provided that:-</w:t>
      </w:r>
    </w:p>
    <w:p w:rsidR="002348E3" w:rsidRPr="002348E3" w:rsidRDefault="002348E3" w:rsidP="002348E3">
      <w:pPr>
        <w:pStyle w:val="BodyText"/>
        <w:spacing w:before="11"/>
        <w:rPr>
          <w:rFonts w:ascii="Arial" w:hAnsi="Arial" w:cs="Arial"/>
          <w:sz w:val="20"/>
        </w:rPr>
      </w:pPr>
    </w:p>
    <w:p w:rsidR="002348E3" w:rsidRPr="002348E3" w:rsidRDefault="002348E3" w:rsidP="002348E3">
      <w:pPr>
        <w:pStyle w:val="ListParagraph"/>
        <w:widowControl w:val="0"/>
        <w:numPr>
          <w:ilvl w:val="2"/>
          <w:numId w:val="35"/>
        </w:numPr>
        <w:tabs>
          <w:tab w:val="left" w:pos="2368"/>
          <w:tab w:val="left" w:pos="2369"/>
        </w:tabs>
        <w:autoSpaceDE w:val="0"/>
        <w:autoSpaceDN w:val="0"/>
        <w:spacing w:after="0" w:line="240" w:lineRule="auto"/>
        <w:ind w:right="184"/>
        <w:contextualSpacing w:val="0"/>
        <w:rPr>
          <w:rFonts w:cs="Arial"/>
          <w:sz w:val="24"/>
        </w:rPr>
      </w:pPr>
      <w:r w:rsidRPr="002348E3">
        <w:rPr>
          <w:rFonts w:cs="Arial"/>
          <w:color w:val="181818"/>
          <w:sz w:val="24"/>
        </w:rPr>
        <w:t>the Authority may either upon the request of the Committee</w:t>
      </w:r>
      <w:r w:rsidRPr="002348E3">
        <w:rPr>
          <w:rFonts w:cs="Arial"/>
          <w:color w:val="181818"/>
          <w:spacing w:val="1"/>
          <w:sz w:val="24"/>
        </w:rPr>
        <w:t xml:space="preserve"> </w:t>
      </w:r>
      <w:r w:rsidRPr="002348E3">
        <w:rPr>
          <w:rFonts w:cs="Arial"/>
          <w:color w:val="181818"/>
          <w:sz w:val="24"/>
        </w:rPr>
        <w:t>concerned</w:t>
      </w:r>
      <w:r w:rsidRPr="002348E3">
        <w:rPr>
          <w:rFonts w:cs="Arial"/>
          <w:color w:val="181818"/>
          <w:spacing w:val="-5"/>
          <w:sz w:val="24"/>
        </w:rPr>
        <w:t xml:space="preserve"> </w:t>
      </w:r>
      <w:r w:rsidRPr="002348E3">
        <w:rPr>
          <w:rFonts w:cs="Arial"/>
          <w:color w:val="181818"/>
          <w:sz w:val="24"/>
        </w:rPr>
        <w:t>or</w:t>
      </w:r>
      <w:r w:rsidRPr="002348E3">
        <w:rPr>
          <w:rFonts w:cs="Arial"/>
          <w:color w:val="181818"/>
          <w:spacing w:val="-2"/>
          <w:sz w:val="24"/>
        </w:rPr>
        <w:t xml:space="preserve"> </w:t>
      </w:r>
      <w:r w:rsidRPr="002348E3">
        <w:rPr>
          <w:rFonts w:cs="Arial"/>
          <w:color w:val="181818"/>
          <w:sz w:val="24"/>
        </w:rPr>
        <w:t>otherwise,</w:t>
      </w:r>
      <w:r w:rsidRPr="002348E3">
        <w:rPr>
          <w:rFonts w:cs="Arial"/>
          <w:color w:val="181818"/>
          <w:spacing w:val="-3"/>
          <w:sz w:val="24"/>
        </w:rPr>
        <w:t xml:space="preserve"> </w:t>
      </w:r>
      <w:r w:rsidRPr="002348E3">
        <w:rPr>
          <w:rFonts w:cs="Arial"/>
          <w:color w:val="181818"/>
          <w:sz w:val="24"/>
        </w:rPr>
        <w:t>itself</w:t>
      </w:r>
      <w:r w:rsidRPr="002348E3">
        <w:rPr>
          <w:rFonts w:cs="Arial"/>
          <w:color w:val="181818"/>
          <w:spacing w:val="-2"/>
          <w:sz w:val="24"/>
        </w:rPr>
        <w:t xml:space="preserve"> </w:t>
      </w:r>
      <w:r w:rsidRPr="002348E3">
        <w:rPr>
          <w:rFonts w:cs="Arial"/>
          <w:color w:val="181818"/>
          <w:sz w:val="24"/>
        </w:rPr>
        <w:t>exercise</w:t>
      </w:r>
      <w:r w:rsidRPr="002348E3">
        <w:rPr>
          <w:rFonts w:cs="Arial"/>
          <w:color w:val="181818"/>
          <w:spacing w:val="-2"/>
          <w:sz w:val="24"/>
        </w:rPr>
        <w:t xml:space="preserve"> </w:t>
      </w:r>
      <w:r w:rsidRPr="002348E3">
        <w:rPr>
          <w:rFonts w:cs="Arial"/>
          <w:color w:val="181818"/>
          <w:sz w:val="24"/>
        </w:rPr>
        <w:t>any</w:t>
      </w:r>
      <w:r w:rsidRPr="002348E3">
        <w:rPr>
          <w:rFonts w:cs="Arial"/>
          <w:color w:val="181818"/>
          <w:spacing w:val="-6"/>
          <w:sz w:val="24"/>
        </w:rPr>
        <w:t xml:space="preserve"> </w:t>
      </w:r>
      <w:r w:rsidRPr="002348E3">
        <w:rPr>
          <w:rFonts w:cs="Arial"/>
          <w:color w:val="181818"/>
          <w:sz w:val="24"/>
        </w:rPr>
        <w:t>power</w:t>
      </w:r>
      <w:r w:rsidRPr="002348E3">
        <w:rPr>
          <w:rFonts w:cs="Arial"/>
          <w:color w:val="181818"/>
          <w:spacing w:val="-2"/>
          <w:sz w:val="24"/>
        </w:rPr>
        <w:t xml:space="preserve"> </w:t>
      </w:r>
      <w:r w:rsidRPr="002348E3">
        <w:rPr>
          <w:rFonts w:cs="Arial"/>
          <w:color w:val="181818"/>
          <w:sz w:val="24"/>
        </w:rPr>
        <w:t>so</w:t>
      </w:r>
      <w:r w:rsidRPr="002348E3">
        <w:rPr>
          <w:rFonts w:cs="Arial"/>
          <w:color w:val="181818"/>
          <w:spacing w:val="-3"/>
          <w:sz w:val="24"/>
        </w:rPr>
        <w:t xml:space="preserve"> </w:t>
      </w:r>
      <w:r w:rsidRPr="002348E3">
        <w:rPr>
          <w:rFonts w:cs="Arial"/>
          <w:color w:val="181818"/>
          <w:sz w:val="24"/>
        </w:rPr>
        <w:t>delegated</w:t>
      </w:r>
      <w:r w:rsidRPr="002348E3">
        <w:rPr>
          <w:rFonts w:cs="Arial"/>
          <w:color w:val="181818"/>
          <w:spacing w:val="-63"/>
          <w:sz w:val="24"/>
        </w:rPr>
        <w:t xml:space="preserve"> </w:t>
      </w:r>
      <w:r w:rsidRPr="002348E3">
        <w:rPr>
          <w:rFonts w:cs="Arial"/>
          <w:color w:val="181818"/>
          <w:sz w:val="24"/>
        </w:rPr>
        <w:t>which shall not have already been exercised by such</w:t>
      </w:r>
      <w:r w:rsidRPr="002348E3">
        <w:rPr>
          <w:rFonts w:cs="Arial"/>
          <w:color w:val="181818"/>
          <w:spacing w:val="1"/>
          <w:sz w:val="24"/>
        </w:rPr>
        <w:t xml:space="preserve"> </w:t>
      </w:r>
      <w:r w:rsidRPr="002348E3">
        <w:rPr>
          <w:rFonts w:cs="Arial"/>
          <w:color w:val="181818"/>
          <w:sz w:val="24"/>
        </w:rPr>
        <w:t>Committee</w:t>
      </w:r>
      <w:r w:rsidRPr="002348E3">
        <w:rPr>
          <w:rFonts w:cs="Arial"/>
          <w:color w:val="181818"/>
          <w:spacing w:val="2"/>
          <w:sz w:val="24"/>
        </w:rPr>
        <w:t xml:space="preserve"> </w:t>
      </w:r>
      <w:r w:rsidRPr="002348E3">
        <w:rPr>
          <w:rFonts w:cs="Arial"/>
          <w:color w:val="181818"/>
          <w:sz w:val="24"/>
        </w:rPr>
        <w:t>and may</w:t>
      </w:r>
      <w:r w:rsidRPr="002348E3">
        <w:rPr>
          <w:rFonts w:cs="Arial"/>
          <w:color w:val="181818"/>
          <w:spacing w:val="-1"/>
          <w:sz w:val="24"/>
        </w:rPr>
        <w:t xml:space="preserve"> </w:t>
      </w:r>
      <w:r w:rsidRPr="002348E3">
        <w:rPr>
          <w:rFonts w:cs="Arial"/>
          <w:color w:val="181818"/>
          <w:sz w:val="24"/>
        </w:rPr>
        <w:t>at any</w:t>
      </w:r>
      <w:r w:rsidRPr="002348E3">
        <w:rPr>
          <w:rFonts w:cs="Arial"/>
          <w:color w:val="181818"/>
          <w:spacing w:val="-1"/>
          <w:sz w:val="24"/>
        </w:rPr>
        <w:t xml:space="preserve"> </w:t>
      </w:r>
      <w:r w:rsidRPr="002348E3">
        <w:rPr>
          <w:rFonts w:cs="Arial"/>
          <w:color w:val="181818"/>
          <w:sz w:val="24"/>
        </w:rPr>
        <w:t>time extend, withdraw</w:t>
      </w:r>
      <w:r w:rsidRPr="002348E3">
        <w:rPr>
          <w:rFonts w:cs="Arial"/>
          <w:color w:val="181818"/>
          <w:spacing w:val="-1"/>
          <w:sz w:val="24"/>
        </w:rPr>
        <w:t xml:space="preserve"> </w:t>
      </w:r>
      <w:r w:rsidRPr="002348E3">
        <w:rPr>
          <w:rFonts w:cs="Arial"/>
          <w:color w:val="181818"/>
          <w:sz w:val="24"/>
        </w:rPr>
        <w:t>or</w:t>
      </w:r>
      <w:r w:rsidRPr="002348E3">
        <w:rPr>
          <w:rFonts w:cs="Arial"/>
          <w:color w:val="181818"/>
          <w:spacing w:val="2"/>
          <w:sz w:val="24"/>
        </w:rPr>
        <w:t xml:space="preserve"> </w:t>
      </w:r>
      <w:r w:rsidRPr="002348E3">
        <w:rPr>
          <w:rFonts w:cs="Arial"/>
          <w:color w:val="181818"/>
          <w:sz w:val="24"/>
        </w:rPr>
        <w:t>modify</w:t>
      </w:r>
      <w:r w:rsidRPr="002348E3">
        <w:rPr>
          <w:rFonts w:cs="Arial"/>
          <w:color w:val="181818"/>
          <w:spacing w:val="1"/>
          <w:sz w:val="24"/>
        </w:rPr>
        <w:t xml:space="preserve"> </w:t>
      </w:r>
      <w:r w:rsidRPr="002348E3">
        <w:rPr>
          <w:rFonts w:cs="Arial"/>
          <w:color w:val="181818"/>
          <w:sz w:val="24"/>
        </w:rPr>
        <w:t>any</w:t>
      </w:r>
      <w:r w:rsidRPr="002348E3">
        <w:rPr>
          <w:rFonts w:cs="Arial"/>
          <w:color w:val="181818"/>
          <w:spacing w:val="-4"/>
          <w:sz w:val="24"/>
        </w:rPr>
        <w:t xml:space="preserve"> </w:t>
      </w:r>
      <w:r w:rsidRPr="002348E3">
        <w:rPr>
          <w:rFonts w:cs="Arial"/>
          <w:color w:val="181818"/>
          <w:sz w:val="24"/>
        </w:rPr>
        <w:t>such delegation;</w:t>
      </w:r>
    </w:p>
    <w:p w:rsidR="002348E3" w:rsidRPr="002348E3" w:rsidRDefault="002348E3" w:rsidP="002348E3">
      <w:pPr>
        <w:pStyle w:val="BodyText"/>
        <w:spacing w:before="10"/>
        <w:rPr>
          <w:rFonts w:ascii="Arial" w:hAnsi="Arial" w:cs="Arial"/>
          <w:sz w:val="20"/>
        </w:rPr>
      </w:pPr>
    </w:p>
    <w:p w:rsidR="002348E3" w:rsidRPr="002348E3" w:rsidRDefault="002348E3" w:rsidP="002348E3">
      <w:pPr>
        <w:pStyle w:val="ListParagraph"/>
        <w:widowControl w:val="0"/>
        <w:numPr>
          <w:ilvl w:val="2"/>
          <w:numId w:val="35"/>
        </w:numPr>
        <w:tabs>
          <w:tab w:val="left" w:pos="2368"/>
          <w:tab w:val="left" w:pos="2369"/>
        </w:tabs>
        <w:autoSpaceDE w:val="0"/>
        <w:autoSpaceDN w:val="0"/>
        <w:spacing w:after="0" w:line="240" w:lineRule="auto"/>
        <w:ind w:right="291"/>
        <w:contextualSpacing w:val="0"/>
        <w:rPr>
          <w:rFonts w:cs="Arial"/>
          <w:sz w:val="24"/>
        </w:rPr>
      </w:pPr>
      <w:r w:rsidRPr="002348E3">
        <w:rPr>
          <w:rFonts w:cs="Arial"/>
          <w:color w:val="181818"/>
          <w:sz w:val="24"/>
        </w:rPr>
        <w:t>no</w:t>
      </w:r>
      <w:r w:rsidRPr="002348E3">
        <w:rPr>
          <w:rFonts w:cs="Arial"/>
          <w:color w:val="181818"/>
          <w:spacing w:val="-2"/>
          <w:sz w:val="24"/>
        </w:rPr>
        <w:t xml:space="preserve"> </w:t>
      </w:r>
      <w:r w:rsidRPr="002348E3">
        <w:rPr>
          <w:rFonts w:cs="Arial"/>
          <w:color w:val="181818"/>
          <w:sz w:val="24"/>
        </w:rPr>
        <w:t>Committee</w:t>
      </w:r>
      <w:r w:rsidRPr="002348E3">
        <w:rPr>
          <w:rFonts w:cs="Arial"/>
          <w:color w:val="181818"/>
          <w:spacing w:val="-3"/>
          <w:sz w:val="24"/>
        </w:rPr>
        <w:t xml:space="preserve"> </w:t>
      </w:r>
      <w:r w:rsidRPr="002348E3">
        <w:rPr>
          <w:rFonts w:cs="Arial"/>
          <w:color w:val="181818"/>
          <w:sz w:val="24"/>
        </w:rPr>
        <w:t>may</w:t>
      </w:r>
      <w:r w:rsidRPr="002348E3">
        <w:rPr>
          <w:rFonts w:cs="Arial"/>
          <w:color w:val="181818"/>
          <w:spacing w:val="-4"/>
          <w:sz w:val="24"/>
        </w:rPr>
        <w:t xml:space="preserve"> </w:t>
      </w:r>
      <w:r w:rsidRPr="002348E3">
        <w:rPr>
          <w:rFonts w:cs="Arial"/>
          <w:color w:val="181818"/>
          <w:sz w:val="24"/>
        </w:rPr>
        <w:t>exercise</w:t>
      </w:r>
      <w:r w:rsidRPr="002348E3">
        <w:rPr>
          <w:rFonts w:cs="Arial"/>
          <w:color w:val="181818"/>
          <w:spacing w:val="-2"/>
          <w:sz w:val="24"/>
        </w:rPr>
        <w:t xml:space="preserve"> </w:t>
      </w:r>
      <w:r w:rsidRPr="002348E3">
        <w:rPr>
          <w:rFonts w:cs="Arial"/>
          <w:color w:val="181818"/>
          <w:sz w:val="24"/>
        </w:rPr>
        <w:t>any</w:t>
      </w:r>
      <w:r w:rsidRPr="002348E3">
        <w:rPr>
          <w:rFonts w:cs="Arial"/>
          <w:color w:val="181818"/>
          <w:spacing w:val="-4"/>
          <w:sz w:val="24"/>
        </w:rPr>
        <w:t xml:space="preserve"> </w:t>
      </w:r>
      <w:r w:rsidRPr="002348E3">
        <w:rPr>
          <w:rFonts w:cs="Arial"/>
          <w:color w:val="181818"/>
          <w:sz w:val="24"/>
        </w:rPr>
        <w:t>power</w:t>
      </w:r>
      <w:r w:rsidRPr="002348E3">
        <w:rPr>
          <w:rFonts w:cs="Arial"/>
          <w:color w:val="181818"/>
          <w:spacing w:val="-2"/>
          <w:sz w:val="24"/>
        </w:rPr>
        <w:t xml:space="preserve"> </w:t>
      </w:r>
      <w:r w:rsidRPr="002348E3">
        <w:rPr>
          <w:rFonts w:cs="Arial"/>
          <w:color w:val="181818"/>
          <w:sz w:val="24"/>
        </w:rPr>
        <w:t>of</w:t>
      </w:r>
      <w:r w:rsidRPr="002348E3">
        <w:rPr>
          <w:rFonts w:cs="Arial"/>
          <w:color w:val="181818"/>
          <w:spacing w:val="1"/>
          <w:sz w:val="24"/>
        </w:rPr>
        <w:t xml:space="preserve"> </w:t>
      </w:r>
      <w:r w:rsidRPr="002348E3">
        <w:rPr>
          <w:rFonts w:cs="Arial"/>
          <w:color w:val="181818"/>
          <w:sz w:val="24"/>
        </w:rPr>
        <w:t>levying,</w:t>
      </w:r>
      <w:r w:rsidRPr="002348E3">
        <w:rPr>
          <w:rFonts w:cs="Arial"/>
          <w:color w:val="181818"/>
          <w:spacing w:val="-1"/>
          <w:sz w:val="24"/>
        </w:rPr>
        <w:t xml:space="preserve"> </w:t>
      </w:r>
      <w:r w:rsidRPr="002348E3">
        <w:rPr>
          <w:rFonts w:cs="Arial"/>
          <w:color w:val="181818"/>
          <w:sz w:val="24"/>
        </w:rPr>
        <w:t>or</w:t>
      </w:r>
      <w:r w:rsidRPr="002348E3">
        <w:rPr>
          <w:rFonts w:cs="Arial"/>
          <w:color w:val="181818"/>
          <w:spacing w:val="-2"/>
          <w:sz w:val="24"/>
        </w:rPr>
        <w:t xml:space="preserve"> </w:t>
      </w:r>
      <w:r w:rsidRPr="002348E3">
        <w:rPr>
          <w:rFonts w:cs="Arial"/>
          <w:color w:val="181818"/>
          <w:sz w:val="24"/>
        </w:rPr>
        <w:t>issuing</w:t>
      </w:r>
      <w:r w:rsidRPr="002348E3">
        <w:rPr>
          <w:rFonts w:cs="Arial"/>
          <w:color w:val="181818"/>
          <w:spacing w:val="-2"/>
          <w:sz w:val="24"/>
        </w:rPr>
        <w:t xml:space="preserve"> </w:t>
      </w:r>
      <w:r w:rsidRPr="002348E3">
        <w:rPr>
          <w:rFonts w:cs="Arial"/>
          <w:color w:val="181818"/>
          <w:sz w:val="24"/>
        </w:rPr>
        <w:t>a</w:t>
      </w:r>
      <w:r w:rsidRPr="002348E3">
        <w:rPr>
          <w:rFonts w:cs="Arial"/>
          <w:color w:val="181818"/>
          <w:spacing w:val="-64"/>
          <w:sz w:val="24"/>
        </w:rPr>
        <w:t xml:space="preserve"> </w:t>
      </w:r>
      <w:r w:rsidRPr="002348E3">
        <w:rPr>
          <w:rFonts w:cs="Arial"/>
          <w:color w:val="181818"/>
          <w:sz w:val="24"/>
        </w:rPr>
        <w:t>precept</w:t>
      </w:r>
      <w:r w:rsidRPr="002348E3">
        <w:rPr>
          <w:rFonts w:cs="Arial"/>
          <w:color w:val="181818"/>
          <w:spacing w:val="-5"/>
          <w:sz w:val="24"/>
        </w:rPr>
        <w:t xml:space="preserve"> </w:t>
      </w:r>
      <w:r w:rsidRPr="002348E3">
        <w:rPr>
          <w:rFonts w:cs="Arial"/>
          <w:color w:val="181818"/>
          <w:sz w:val="24"/>
        </w:rPr>
        <w:t>for,</w:t>
      </w:r>
      <w:r w:rsidRPr="002348E3">
        <w:rPr>
          <w:rFonts w:cs="Arial"/>
          <w:color w:val="181818"/>
          <w:spacing w:val="-3"/>
          <w:sz w:val="24"/>
        </w:rPr>
        <w:t xml:space="preserve"> </w:t>
      </w:r>
      <w:r w:rsidRPr="002348E3">
        <w:rPr>
          <w:rFonts w:cs="Arial"/>
          <w:color w:val="181818"/>
          <w:sz w:val="24"/>
        </w:rPr>
        <w:t>a rate, or</w:t>
      </w:r>
      <w:r w:rsidRPr="002348E3">
        <w:rPr>
          <w:rFonts w:cs="Arial"/>
          <w:color w:val="181818"/>
          <w:spacing w:val="-4"/>
          <w:sz w:val="24"/>
        </w:rPr>
        <w:t xml:space="preserve"> </w:t>
      </w:r>
      <w:r w:rsidRPr="002348E3">
        <w:rPr>
          <w:rFonts w:cs="Arial"/>
          <w:color w:val="181818"/>
          <w:sz w:val="24"/>
        </w:rPr>
        <w:t>of borrowing</w:t>
      </w:r>
      <w:r w:rsidRPr="002348E3">
        <w:rPr>
          <w:rFonts w:cs="Arial"/>
          <w:color w:val="181818"/>
          <w:spacing w:val="-1"/>
          <w:sz w:val="24"/>
        </w:rPr>
        <w:t xml:space="preserve"> </w:t>
      </w:r>
      <w:r w:rsidRPr="002348E3">
        <w:rPr>
          <w:rFonts w:cs="Arial"/>
          <w:color w:val="181818"/>
          <w:sz w:val="24"/>
        </w:rPr>
        <w:t>money;</w:t>
      </w:r>
    </w:p>
    <w:p w:rsidR="002348E3" w:rsidRPr="002348E3" w:rsidRDefault="002348E3" w:rsidP="002348E3">
      <w:pPr>
        <w:pStyle w:val="BodyText"/>
        <w:spacing w:before="10"/>
        <w:rPr>
          <w:rFonts w:ascii="Arial" w:hAnsi="Arial" w:cs="Arial"/>
          <w:sz w:val="20"/>
        </w:rPr>
      </w:pPr>
    </w:p>
    <w:p w:rsidR="002348E3" w:rsidRPr="002348E3" w:rsidRDefault="002348E3" w:rsidP="002348E3">
      <w:pPr>
        <w:pStyle w:val="ListParagraph"/>
        <w:widowControl w:val="0"/>
        <w:numPr>
          <w:ilvl w:val="2"/>
          <w:numId w:val="35"/>
        </w:numPr>
        <w:tabs>
          <w:tab w:val="left" w:pos="2368"/>
          <w:tab w:val="left" w:pos="2369"/>
        </w:tabs>
        <w:autoSpaceDE w:val="0"/>
        <w:autoSpaceDN w:val="0"/>
        <w:spacing w:after="0" w:line="240" w:lineRule="auto"/>
        <w:ind w:right="152"/>
        <w:contextualSpacing w:val="0"/>
        <w:rPr>
          <w:rFonts w:cs="Arial"/>
          <w:sz w:val="24"/>
        </w:rPr>
      </w:pPr>
      <w:r w:rsidRPr="002348E3">
        <w:rPr>
          <w:rFonts w:cs="Arial"/>
          <w:color w:val="181818"/>
          <w:sz w:val="24"/>
        </w:rPr>
        <w:t>no Committee may incur expenditure in the exercise of</w:t>
      </w:r>
      <w:r w:rsidRPr="002348E3">
        <w:rPr>
          <w:rFonts w:cs="Arial"/>
          <w:color w:val="181818"/>
          <w:spacing w:val="1"/>
          <w:sz w:val="24"/>
        </w:rPr>
        <w:t xml:space="preserve"> </w:t>
      </w:r>
      <w:r w:rsidRPr="002348E3">
        <w:rPr>
          <w:rFonts w:cs="Arial"/>
          <w:color w:val="181818"/>
          <w:sz w:val="24"/>
        </w:rPr>
        <w:t>delegated functions in excess of that from time to time provided</w:t>
      </w:r>
      <w:r w:rsidRPr="002348E3">
        <w:rPr>
          <w:rFonts w:cs="Arial"/>
          <w:color w:val="181818"/>
          <w:spacing w:val="-64"/>
          <w:sz w:val="24"/>
        </w:rPr>
        <w:t xml:space="preserve"> </w:t>
      </w:r>
      <w:r w:rsidRPr="002348E3">
        <w:rPr>
          <w:rFonts w:cs="Arial"/>
          <w:color w:val="181818"/>
          <w:sz w:val="24"/>
        </w:rPr>
        <w:t>in</w:t>
      </w:r>
      <w:r w:rsidRPr="002348E3">
        <w:rPr>
          <w:rFonts w:cs="Arial"/>
          <w:color w:val="181818"/>
          <w:spacing w:val="-1"/>
          <w:sz w:val="24"/>
        </w:rPr>
        <w:t xml:space="preserve"> </w:t>
      </w:r>
      <w:r w:rsidRPr="002348E3">
        <w:rPr>
          <w:rFonts w:cs="Arial"/>
          <w:color w:val="181818"/>
          <w:sz w:val="24"/>
        </w:rPr>
        <w:t>the</w:t>
      </w:r>
      <w:r w:rsidRPr="002348E3">
        <w:rPr>
          <w:rFonts w:cs="Arial"/>
          <w:color w:val="181818"/>
          <w:spacing w:val="-2"/>
          <w:sz w:val="24"/>
        </w:rPr>
        <w:t xml:space="preserve"> </w:t>
      </w:r>
      <w:r w:rsidRPr="002348E3">
        <w:rPr>
          <w:rFonts w:cs="Arial"/>
          <w:color w:val="181818"/>
          <w:sz w:val="24"/>
        </w:rPr>
        <w:t>annual</w:t>
      </w:r>
      <w:r w:rsidRPr="002348E3">
        <w:rPr>
          <w:rFonts w:cs="Arial"/>
          <w:color w:val="181818"/>
          <w:spacing w:val="-4"/>
          <w:sz w:val="24"/>
        </w:rPr>
        <w:t xml:space="preserve"> </w:t>
      </w:r>
      <w:r w:rsidRPr="002348E3">
        <w:rPr>
          <w:rFonts w:cs="Arial"/>
          <w:color w:val="181818"/>
          <w:sz w:val="24"/>
        </w:rPr>
        <w:t>financial</w:t>
      </w:r>
      <w:r w:rsidRPr="002348E3">
        <w:rPr>
          <w:rFonts w:cs="Arial"/>
          <w:color w:val="181818"/>
          <w:spacing w:val="-2"/>
          <w:sz w:val="24"/>
        </w:rPr>
        <w:t xml:space="preserve"> </w:t>
      </w:r>
      <w:r w:rsidRPr="002348E3">
        <w:rPr>
          <w:rFonts w:cs="Arial"/>
          <w:color w:val="181818"/>
          <w:sz w:val="24"/>
        </w:rPr>
        <w:t>estimates</w:t>
      </w:r>
      <w:r w:rsidRPr="002348E3">
        <w:rPr>
          <w:rFonts w:cs="Arial"/>
          <w:color w:val="181818"/>
          <w:spacing w:val="-3"/>
          <w:sz w:val="24"/>
        </w:rPr>
        <w:t xml:space="preserve"> </w:t>
      </w:r>
      <w:r w:rsidRPr="002348E3">
        <w:rPr>
          <w:rFonts w:cs="Arial"/>
          <w:color w:val="181818"/>
          <w:sz w:val="24"/>
        </w:rPr>
        <w:t>of</w:t>
      </w:r>
      <w:r w:rsidRPr="002348E3">
        <w:rPr>
          <w:rFonts w:cs="Arial"/>
          <w:color w:val="181818"/>
          <w:spacing w:val="2"/>
          <w:sz w:val="24"/>
        </w:rPr>
        <w:t xml:space="preserve"> </w:t>
      </w:r>
      <w:r w:rsidRPr="002348E3">
        <w:rPr>
          <w:rFonts w:cs="Arial"/>
          <w:color w:val="181818"/>
          <w:sz w:val="24"/>
        </w:rPr>
        <w:t>the</w:t>
      </w:r>
      <w:r w:rsidRPr="002348E3">
        <w:rPr>
          <w:rFonts w:cs="Arial"/>
          <w:color w:val="181818"/>
          <w:spacing w:val="-3"/>
          <w:sz w:val="24"/>
        </w:rPr>
        <w:t xml:space="preserve"> </w:t>
      </w:r>
      <w:r w:rsidRPr="002348E3">
        <w:rPr>
          <w:rFonts w:cs="Arial"/>
          <w:color w:val="181818"/>
          <w:sz w:val="24"/>
        </w:rPr>
        <w:t>Authority;</w:t>
      </w:r>
    </w:p>
    <w:p w:rsidR="002348E3" w:rsidRPr="002348E3" w:rsidRDefault="002348E3" w:rsidP="002348E3">
      <w:pPr>
        <w:pStyle w:val="BodyText"/>
        <w:spacing w:before="10"/>
        <w:rPr>
          <w:rFonts w:ascii="Arial" w:hAnsi="Arial" w:cs="Arial"/>
          <w:sz w:val="20"/>
        </w:rPr>
      </w:pPr>
    </w:p>
    <w:p w:rsidR="002348E3" w:rsidRPr="002348E3" w:rsidRDefault="002348E3" w:rsidP="002348E3">
      <w:pPr>
        <w:pStyle w:val="ListParagraph"/>
        <w:widowControl w:val="0"/>
        <w:numPr>
          <w:ilvl w:val="2"/>
          <w:numId w:val="35"/>
        </w:numPr>
        <w:tabs>
          <w:tab w:val="left" w:pos="2368"/>
          <w:tab w:val="left" w:pos="2369"/>
        </w:tabs>
        <w:autoSpaceDE w:val="0"/>
        <w:autoSpaceDN w:val="0"/>
        <w:spacing w:after="0" w:line="240" w:lineRule="auto"/>
        <w:ind w:right="423"/>
        <w:contextualSpacing w:val="0"/>
        <w:rPr>
          <w:rFonts w:cs="Arial"/>
          <w:sz w:val="24"/>
        </w:rPr>
      </w:pPr>
      <w:r w:rsidRPr="002348E3">
        <w:rPr>
          <w:rFonts w:cs="Arial"/>
          <w:color w:val="181818"/>
          <w:sz w:val="24"/>
        </w:rPr>
        <w:t>any arrangements made by the Authority for the discharge of</w:t>
      </w:r>
      <w:r w:rsidRPr="002348E3">
        <w:rPr>
          <w:rFonts w:cs="Arial"/>
          <w:color w:val="181818"/>
          <w:spacing w:val="-65"/>
          <w:sz w:val="24"/>
        </w:rPr>
        <w:t xml:space="preserve"> </w:t>
      </w:r>
      <w:r w:rsidRPr="002348E3">
        <w:rPr>
          <w:rFonts w:cs="Arial"/>
          <w:color w:val="181818"/>
          <w:sz w:val="24"/>
        </w:rPr>
        <w:t>any functions of the Authority by a Committee or Sub-</w:t>
      </w:r>
      <w:r w:rsidRPr="002348E3">
        <w:rPr>
          <w:rFonts w:cs="Arial"/>
          <w:color w:val="181818"/>
          <w:spacing w:val="1"/>
          <w:sz w:val="24"/>
        </w:rPr>
        <w:t xml:space="preserve"> </w:t>
      </w:r>
      <w:r w:rsidRPr="002348E3">
        <w:rPr>
          <w:rFonts w:cs="Arial"/>
          <w:color w:val="181818"/>
          <w:sz w:val="24"/>
        </w:rPr>
        <w:t>Committee shall not prevent the Authority exercising that</w:t>
      </w:r>
      <w:r w:rsidRPr="002348E3">
        <w:rPr>
          <w:rFonts w:cs="Arial"/>
          <w:color w:val="181818"/>
          <w:spacing w:val="1"/>
          <w:sz w:val="24"/>
        </w:rPr>
        <w:t xml:space="preserve"> </w:t>
      </w:r>
      <w:r w:rsidRPr="002348E3">
        <w:rPr>
          <w:rFonts w:cs="Arial"/>
          <w:color w:val="181818"/>
          <w:sz w:val="24"/>
        </w:rPr>
        <w:t>function.</w:t>
      </w:r>
    </w:p>
    <w:p w:rsidR="002348E3" w:rsidRPr="002348E3" w:rsidRDefault="002348E3" w:rsidP="002348E3">
      <w:pPr>
        <w:pStyle w:val="BodyText"/>
        <w:spacing w:before="11"/>
        <w:rPr>
          <w:rFonts w:ascii="Arial" w:hAnsi="Arial" w:cs="Arial"/>
          <w:sz w:val="20"/>
        </w:rPr>
      </w:pPr>
    </w:p>
    <w:p w:rsidR="002348E3" w:rsidRPr="002348E3" w:rsidRDefault="002348E3" w:rsidP="002348E3">
      <w:pPr>
        <w:pStyle w:val="Heading1"/>
        <w:keepNext w:val="0"/>
        <w:widowControl w:val="0"/>
        <w:numPr>
          <w:ilvl w:val="1"/>
          <w:numId w:val="35"/>
        </w:numPr>
        <w:tabs>
          <w:tab w:val="left" w:pos="952"/>
          <w:tab w:val="left" w:pos="953"/>
        </w:tabs>
        <w:autoSpaceDE w:val="0"/>
        <w:autoSpaceDN w:val="0"/>
        <w:ind w:left="952" w:hanging="853"/>
        <w:jc w:val="left"/>
        <w:rPr>
          <w:rFonts w:ascii="Arial" w:hAnsi="Arial" w:cs="Arial"/>
          <w:b/>
          <w:color w:val="181818"/>
        </w:rPr>
      </w:pPr>
      <w:r w:rsidRPr="002348E3">
        <w:rPr>
          <w:rFonts w:ascii="Arial" w:hAnsi="Arial" w:cs="Arial"/>
          <w:b/>
          <w:color w:val="181818"/>
          <w:spacing w:val="1"/>
        </w:rPr>
        <w:t xml:space="preserve">Tyne and Wear Fire and Rescue </w:t>
      </w:r>
      <w:r w:rsidRPr="002348E3">
        <w:rPr>
          <w:rFonts w:ascii="Arial" w:hAnsi="Arial" w:cs="Arial"/>
          <w:b/>
          <w:color w:val="181818"/>
        </w:rPr>
        <w:t>Authority</w:t>
      </w:r>
    </w:p>
    <w:p w:rsidR="002348E3" w:rsidRPr="002348E3" w:rsidRDefault="002348E3" w:rsidP="002348E3">
      <w:pPr>
        <w:pStyle w:val="BodyText"/>
        <w:spacing w:before="10"/>
        <w:rPr>
          <w:rFonts w:ascii="Arial" w:hAnsi="Arial" w:cs="Arial"/>
          <w:b/>
          <w:sz w:val="20"/>
        </w:rPr>
      </w:pPr>
    </w:p>
    <w:p w:rsidR="002348E3" w:rsidRPr="002348E3" w:rsidRDefault="002348E3" w:rsidP="002348E3">
      <w:pPr>
        <w:pStyle w:val="BodyText"/>
        <w:ind w:left="952" w:right="105"/>
        <w:rPr>
          <w:rFonts w:ascii="Arial" w:hAnsi="Arial" w:cs="Arial"/>
        </w:rPr>
      </w:pPr>
      <w:r w:rsidRPr="002348E3">
        <w:rPr>
          <w:rFonts w:ascii="Arial" w:hAnsi="Arial" w:cs="Arial"/>
          <w:color w:val="181818"/>
        </w:rPr>
        <w:t>Notwithstanding the general terms of delegation contained in paragraph 1</w:t>
      </w:r>
      <w:r w:rsidRPr="002348E3">
        <w:rPr>
          <w:rFonts w:ascii="Arial" w:hAnsi="Arial" w:cs="Arial"/>
          <w:color w:val="181818"/>
          <w:spacing w:val="1"/>
        </w:rPr>
        <w:t xml:space="preserve"> </w:t>
      </w:r>
      <w:r w:rsidRPr="002348E3">
        <w:rPr>
          <w:rFonts w:ascii="Arial" w:hAnsi="Arial" w:cs="Arial"/>
          <w:color w:val="181818"/>
        </w:rPr>
        <w:t>above</w:t>
      </w:r>
      <w:r w:rsidRPr="002348E3">
        <w:rPr>
          <w:rFonts w:ascii="Arial" w:hAnsi="Arial" w:cs="Arial"/>
          <w:color w:val="181818"/>
          <w:spacing w:val="-3"/>
        </w:rPr>
        <w:t xml:space="preserve"> </w:t>
      </w:r>
      <w:r w:rsidRPr="002348E3">
        <w:rPr>
          <w:rFonts w:ascii="Arial" w:hAnsi="Arial" w:cs="Arial"/>
          <w:color w:val="181818"/>
        </w:rPr>
        <w:t>the</w:t>
      </w:r>
      <w:r w:rsidRPr="002348E3">
        <w:rPr>
          <w:rFonts w:ascii="Arial" w:hAnsi="Arial" w:cs="Arial"/>
          <w:color w:val="181818"/>
          <w:spacing w:val="-4"/>
        </w:rPr>
        <w:t xml:space="preserve"> </w:t>
      </w:r>
      <w:r w:rsidRPr="002348E3">
        <w:rPr>
          <w:rFonts w:ascii="Arial" w:hAnsi="Arial" w:cs="Arial"/>
          <w:color w:val="181818"/>
        </w:rPr>
        <w:t>following</w:t>
      </w:r>
      <w:r w:rsidRPr="002348E3">
        <w:rPr>
          <w:rFonts w:ascii="Arial" w:hAnsi="Arial" w:cs="Arial"/>
          <w:color w:val="181818"/>
          <w:spacing w:val="-3"/>
        </w:rPr>
        <w:t xml:space="preserve"> </w:t>
      </w:r>
      <w:r w:rsidRPr="002348E3">
        <w:rPr>
          <w:rFonts w:ascii="Arial" w:hAnsi="Arial" w:cs="Arial"/>
          <w:color w:val="181818"/>
        </w:rPr>
        <w:t>matters</w:t>
      </w:r>
      <w:r w:rsidRPr="002348E3">
        <w:rPr>
          <w:rFonts w:ascii="Arial" w:hAnsi="Arial" w:cs="Arial"/>
          <w:color w:val="181818"/>
          <w:spacing w:val="-2"/>
        </w:rPr>
        <w:t xml:space="preserve"> </w:t>
      </w:r>
      <w:r w:rsidRPr="002348E3">
        <w:rPr>
          <w:rFonts w:ascii="Arial" w:hAnsi="Arial" w:cs="Arial"/>
          <w:color w:val="181818"/>
        </w:rPr>
        <w:t>shall</w:t>
      </w:r>
      <w:r w:rsidRPr="002348E3">
        <w:rPr>
          <w:rFonts w:ascii="Arial" w:hAnsi="Arial" w:cs="Arial"/>
          <w:color w:val="181818"/>
          <w:spacing w:val="-4"/>
        </w:rPr>
        <w:t xml:space="preserve"> </w:t>
      </w:r>
      <w:r w:rsidRPr="002348E3">
        <w:rPr>
          <w:rFonts w:ascii="Arial" w:hAnsi="Arial" w:cs="Arial"/>
          <w:color w:val="181818"/>
        </w:rPr>
        <w:t>be</w:t>
      </w:r>
      <w:r w:rsidRPr="002348E3">
        <w:rPr>
          <w:rFonts w:ascii="Arial" w:hAnsi="Arial" w:cs="Arial"/>
          <w:color w:val="181818"/>
          <w:spacing w:val="-3"/>
        </w:rPr>
        <w:t xml:space="preserve"> </w:t>
      </w:r>
      <w:r w:rsidRPr="002348E3">
        <w:rPr>
          <w:rFonts w:ascii="Arial" w:hAnsi="Arial" w:cs="Arial"/>
          <w:color w:val="181818"/>
        </w:rPr>
        <w:t>reserved</w:t>
      </w:r>
      <w:r w:rsidRPr="002348E3">
        <w:rPr>
          <w:rFonts w:ascii="Arial" w:hAnsi="Arial" w:cs="Arial"/>
          <w:color w:val="181818"/>
          <w:spacing w:val="-2"/>
        </w:rPr>
        <w:t xml:space="preserve"> </w:t>
      </w:r>
      <w:r w:rsidRPr="002348E3">
        <w:rPr>
          <w:rFonts w:ascii="Arial" w:hAnsi="Arial" w:cs="Arial"/>
          <w:color w:val="181818"/>
        </w:rPr>
        <w:t>for</w:t>
      </w:r>
      <w:r w:rsidRPr="002348E3">
        <w:rPr>
          <w:rFonts w:ascii="Arial" w:hAnsi="Arial" w:cs="Arial"/>
          <w:color w:val="181818"/>
          <w:spacing w:val="-2"/>
        </w:rPr>
        <w:t xml:space="preserve"> </w:t>
      </w:r>
      <w:r w:rsidRPr="002348E3">
        <w:rPr>
          <w:rFonts w:ascii="Arial" w:hAnsi="Arial" w:cs="Arial"/>
          <w:color w:val="181818"/>
        </w:rPr>
        <w:t>decision</w:t>
      </w:r>
      <w:r w:rsidRPr="002348E3">
        <w:rPr>
          <w:rFonts w:ascii="Arial" w:hAnsi="Arial" w:cs="Arial"/>
          <w:color w:val="181818"/>
          <w:spacing w:val="-2"/>
        </w:rPr>
        <w:t xml:space="preserve"> </w:t>
      </w:r>
      <w:r w:rsidRPr="002348E3">
        <w:rPr>
          <w:rFonts w:ascii="Arial" w:hAnsi="Arial" w:cs="Arial"/>
          <w:color w:val="181818"/>
        </w:rPr>
        <w:t>by</w:t>
      </w:r>
      <w:r w:rsidRPr="002348E3">
        <w:rPr>
          <w:rFonts w:ascii="Arial" w:hAnsi="Arial" w:cs="Arial"/>
          <w:color w:val="181818"/>
          <w:spacing w:val="-5"/>
        </w:rPr>
        <w:t xml:space="preserve"> </w:t>
      </w:r>
      <w:r w:rsidRPr="002348E3">
        <w:rPr>
          <w:rFonts w:ascii="Arial" w:hAnsi="Arial" w:cs="Arial"/>
          <w:color w:val="181818"/>
        </w:rPr>
        <w:t>the</w:t>
      </w:r>
      <w:r w:rsidRPr="002348E3">
        <w:rPr>
          <w:rFonts w:ascii="Arial" w:hAnsi="Arial" w:cs="Arial"/>
          <w:color w:val="181818"/>
          <w:spacing w:val="-4"/>
        </w:rPr>
        <w:t xml:space="preserve"> </w:t>
      </w:r>
      <w:r w:rsidRPr="002348E3">
        <w:rPr>
          <w:rFonts w:ascii="Arial" w:hAnsi="Arial" w:cs="Arial"/>
          <w:color w:val="181818"/>
        </w:rPr>
        <w:t>Authority;</w:t>
      </w:r>
    </w:p>
    <w:p w:rsidR="002348E3" w:rsidRPr="002348E3" w:rsidRDefault="002348E3" w:rsidP="002348E3">
      <w:pPr>
        <w:pStyle w:val="BodyText"/>
        <w:spacing w:before="10"/>
        <w:rPr>
          <w:rFonts w:ascii="Arial" w:hAnsi="Arial" w:cs="Arial"/>
          <w:sz w:val="20"/>
        </w:rPr>
      </w:pPr>
    </w:p>
    <w:p w:rsidR="002348E3" w:rsidRPr="002348E3" w:rsidRDefault="002348E3" w:rsidP="002348E3">
      <w:pPr>
        <w:pStyle w:val="ListParagraph"/>
        <w:widowControl w:val="0"/>
        <w:numPr>
          <w:ilvl w:val="0"/>
          <w:numId w:val="34"/>
        </w:numPr>
        <w:tabs>
          <w:tab w:val="left" w:pos="1801"/>
          <w:tab w:val="left" w:pos="1802"/>
        </w:tabs>
        <w:autoSpaceDE w:val="0"/>
        <w:autoSpaceDN w:val="0"/>
        <w:spacing w:after="0" w:line="240" w:lineRule="auto"/>
        <w:ind w:right="239"/>
        <w:contextualSpacing w:val="0"/>
        <w:rPr>
          <w:rFonts w:cs="Arial"/>
          <w:sz w:val="24"/>
        </w:rPr>
      </w:pPr>
      <w:r w:rsidRPr="002348E3">
        <w:rPr>
          <w:rFonts w:cs="Arial"/>
          <w:color w:val="181818"/>
          <w:sz w:val="24"/>
        </w:rPr>
        <w:t>To formulate the policy and principal objectives of the Authority, and</w:t>
      </w:r>
      <w:r w:rsidRPr="002348E3">
        <w:rPr>
          <w:rFonts w:cs="Arial"/>
          <w:color w:val="181818"/>
          <w:spacing w:val="-64"/>
          <w:sz w:val="24"/>
        </w:rPr>
        <w:t xml:space="preserve"> </w:t>
      </w:r>
      <w:r w:rsidRPr="002348E3">
        <w:rPr>
          <w:rFonts w:cs="Arial"/>
          <w:color w:val="181818"/>
          <w:sz w:val="24"/>
        </w:rPr>
        <w:t>to give advice and directions on any matter to the Committees or</w:t>
      </w:r>
      <w:r w:rsidRPr="002348E3">
        <w:rPr>
          <w:rFonts w:cs="Arial"/>
          <w:color w:val="181818"/>
          <w:spacing w:val="1"/>
          <w:sz w:val="24"/>
        </w:rPr>
        <w:t xml:space="preserve"> </w:t>
      </w:r>
      <w:r w:rsidRPr="002348E3">
        <w:rPr>
          <w:rFonts w:cs="Arial"/>
          <w:color w:val="181818"/>
          <w:sz w:val="24"/>
        </w:rPr>
        <w:t>Sub-Committees.</w:t>
      </w:r>
    </w:p>
    <w:p w:rsidR="002348E3" w:rsidRPr="002348E3" w:rsidRDefault="002348E3" w:rsidP="002348E3">
      <w:pPr>
        <w:pStyle w:val="BodyText"/>
        <w:spacing w:before="10"/>
        <w:rPr>
          <w:rFonts w:ascii="Arial" w:hAnsi="Arial" w:cs="Arial"/>
          <w:sz w:val="20"/>
        </w:rPr>
      </w:pPr>
    </w:p>
    <w:p w:rsidR="002348E3" w:rsidRPr="002348E3" w:rsidRDefault="002348E3" w:rsidP="002348E3">
      <w:pPr>
        <w:pStyle w:val="ListParagraph"/>
        <w:widowControl w:val="0"/>
        <w:numPr>
          <w:ilvl w:val="0"/>
          <w:numId w:val="34"/>
        </w:numPr>
        <w:tabs>
          <w:tab w:val="left" w:pos="1802"/>
        </w:tabs>
        <w:autoSpaceDE w:val="0"/>
        <w:autoSpaceDN w:val="0"/>
        <w:spacing w:after="0" w:line="240" w:lineRule="auto"/>
        <w:ind w:right="381"/>
        <w:contextualSpacing w:val="0"/>
        <w:jc w:val="both"/>
        <w:rPr>
          <w:rFonts w:cs="Arial"/>
          <w:sz w:val="24"/>
        </w:rPr>
      </w:pPr>
      <w:r w:rsidRPr="002348E3">
        <w:rPr>
          <w:rFonts w:cs="Arial"/>
          <w:color w:val="181818"/>
          <w:sz w:val="24"/>
        </w:rPr>
        <w:t>To adopt, and from time to time review, a Local Code of Corporate</w:t>
      </w:r>
      <w:r w:rsidRPr="002348E3">
        <w:rPr>
          <w:rFonts w:cs="Arial"/>
          <w:color w:val="181818"/>
          <w:spacing w:val="-64"/>
          <w:sz w:val="24"/>
        </w:rPr>
        <w:t xml:space="preserve"> </w:t>
      </w:r>
      <w:r w:rsidRPr="002348E3">
        <w:rPr>
          <w:rFonts w:cs="Arial"/>
          <w:color w:val="181818"/>
          <w:sz w:val="24"/>
        </w:rPr>
        <w:t>Governance for the Authority and approve the Annual Governance</w:t>
      </w:r>
      <w:r w:rsidRPr="002348E3">
        <w:rPr>
          <w:rFonts w:cs="Arial"/>
          <w:color w:val="181818"/>
          <w:spacing w:val="-64"/>
          <w:sz w:val="24"/>
        </w:rPr>
        <w:t xml:space="preserve"> </w:t>
      </w:r>
      <w:r w:rsidRPr="002348E3">
        <w:rPr>
          <w:rFonts w:cs="Arial"/>
          <w:color w:val="181818"/>
          <w:sz w:val="24"/>
        </w:rPr>
        <w:t>Statement.</w:t>
      </w:r>
    </w:p>
    <w:p w:rsidR="002348E3" w:rsidRPr="002348E3" w:rsidRDefault="002348E3" w:rsidP="002348E3">
      <w:pPr>
        <w:pStyle w:val="BodyText"/>
        <w:spacing w:before="11"/>
        <w:rPr>
          <w:rFonts w:ascii="Arial" w:hAnsi="Arial" w:cs="Arial"/>
          <w:sz w:val="20"/>
        </w:rPr>
      </w:pPr>
    </w:p>
    <w:p w:rsidR="002348E3" w:rsidRPr="002348E3" w:rsidRDefault="002348E3" w:rsidP="002348E3">
      <w:pPr>
        <w:pStyle w:val="ListParagraph"/>
        <w:widowControl w:val="0"/>
        <w:numPr>
          <w:ilvl w:val="0"/>
          <w:numId w:val="34"/>
        </w:numPr>
        <w:tabs>
          <w:tab w:val="left" w:pos="1801"/>
          <w:tab w:val="left" w:pos="1802"/>
        </w:tabs>
        <w:autoSpaceDE w:val="0"/>
        <w:autoSpaceDN w:val="0"/>
        <w:spacing w:after="0" w:line="240" w:lineRule="auto"/>
        <w:ind w:right="1346"/>
        <w:contextualSpacing w:val="0"/>
        <w:rPr>
          <w:rFonts w:cs="Arial"/>
          <w:sz w:val="24"/>
        </w:rPr>
      </w:pPr>
      <w:r w:rsidRPr="002348E3">
        <w:rPr>
          <w:rFonts w:cs="Arial"/>
          <w:color w:val="181818"/>
          <w:sz w:val="24"/>
        </w:rPr>
        <w:t>To make, alter and revoke Standing Orders and Financial</w:t>
      </w:r>
      <w:r w:rsidRPr="002348E3">
        <w:rPr>
          <w:rFonts w:cs="Arial"/>
          <w:color w:val="181818"/>
          <w:spacing w:val="-64"/>
          <w:sz w:val="24"/>
        </w:rPr>
        <w:t xml:space="preserve"> </w:t>
      </w:r>
      <w:r w:rsidRPr="002348E3">
        <w:rPr>
          <w:rFonts w:cs="Arial"/>
          <w:color w:val="181818"/>
          <w:sz w:val="24"/>
        </w:rPr>
        <w:t>Regulations.</w:t>
      </w:r>
    </w:p>
    <w:p w:rsidR="002348E3" w:rsidRPr="002348E3" w:rsidRDefault="002348E3" w:rsidP="002348E3">
      <w:pPr>
        <w:pStyle w:val="BodyText"/>
        <w:spacing w:before="10"/>
        <w:rPr>
          <w:rFonts w:ascii="Arial" w:hAnsi="Arial" w:cs="Arial"/>
          <w:sz w:val="20"/>
        </w:rPr>
      </w:pPr>
    </w:p>
    <w:p w:rsidR="002348E3" w:rsidRPr="002348E3" w:rsidRDefault="002348E3" w:rsidP="002348E3">
      <w:pPr>
        <w:pStyle w:val="ListParagraph"/>
        <w:widowControl w:val="0"/>
        <w:numPr>
          <w:ilvl w:val="0"/>
          <w:numId w:val="34"/>
        </w:numPr>
        <w:tabs>
          <w:tab w:val="left" w:pos="1801"/>
          <w:tab w:val="left" w:pos="1802"/>
        </w:tabs>
        <w:autoSpaceDE w:val="0"/>
        <w:autoSpaceDN w:val="0"/>
        <w:spacing w:after="0" w:line="240" w:lineRule="auto"/>
        <w:ind w:right="204"/>
        <w:contextualSpacing w:val="0"/>
        <w:rPr>
          <w:rFonts w:cs="Arial"/>
          <w:sz w:val="24"/>
        </w:rPr>
      </w:pPr>
      <w:r w:rsidRPr="002348E3">
        <w:rPr>
          <w:rFonts w:cs="Arial"/>
          <w:color w:val="181818"/>
          <w:sz w:val="24"/>
        </w:rPr>
        <w:t>To</w:t>
      </w:r>
      <w:r w:rsidRPr="002348E3">
        <w:rPr>
          <w:rFonts w:cs="Arial"/>
          <w:color w:val="181818"/>
          <w:spacing w:val="-4"/>
          <w:sz w:val="24"/>
        </w:rPr>
        <w:t xml:space="preserve"> </w:t>
      </w:r>
      <w:r w:rsidRPr="002348E3">
        <w:rPr>
          <w:rFonts w:cs="Arial"/>
          <w:color w:val="181818"/>
          <w:sz w:val="24"/>
        </w:rPr>
        <w:t>approve</w:t>
      </w:r>
      <w:r w:rsidRPr="002348E3">
        <w:rPr>
          <w:rFonts w:cs="Arial"/>
          <w:color w:val="181818"/>
          <w:spacing w:val="-3"/>
          <w:sz w:val="24"/>
        </w:rPr>
        <w:t xml:space="preserve"> </w:t>
      </w:r>
      <w:r w:rsidRPr="002348E3">
        <w:rPr>
          <w:rFonts w:cs="Arial"/>
          <w:color w:val="181818"/>
          <w:sz w:val="24"/>
        </w:rPr>
        <w:t>the</w:t>
      </w:r>
      <w:r w:rsidRPr="002348E3">
        <w:rPr>
          <w:rFonts w:cs="Arial"/>
          <w:color w:val="181818"/>
          <w:spacing w:val="-4"/>
          <w:sz w:val="24"/>
        </w:rPr>
        <w:t xml:space="preserve"> </w:t>
      </w:r>
      <w:r w:rsidRPr="002348E3">
        <w:rPr>
          <w:rFonts w:cs="Arial"/>
          <w:color w:val="181818"/>
          <w:sz w:val="24"/>
        </w:rPr>
        <w:t>annual</w:t>
      </w:r>
      <w:r w:rsidRPr="002348E3">
        <w:rPr>
          <w:rFonts w:cs="Arial"/>
          <w:color w:val="181818"/>
          <w:spacing w:val="-5"/>
          <w:sz w:val="24"/>
        </w:rPr>
        <w:t xml:space="preserve"> </w:t>
      </w:r>
      <w:r w:rsidRPr="002348E3">
        <w:rPr>
          <w:rFonts w:cs="Arial"/>
          <w:color w:val="181818"/>
          <w:sz w:val="24"/>
        </w:rPr>
        <w:t>capital</w:t>
      </w:r>
      <w:r w:rsidRPr="002348E3">
        <w:rPr>
          <w:rFonts w:cs="Arial"/>
          <w:color w:val="181818"/>
          <w:spacing w:val="-5"/>
          <w:sz w:val="24"/>
        </w:rPr>
        <w:t xml:space="preserve"> </w:t>
      </w:r>
      <w:r w:rsidRPr="002348E3">
        <w:rPr>
          <w:rFonts w:cs="Arial"/>
          <w:color w:val="181818"/>
          <w:sz w:val="24"/>
        </w:rPr>
        <w:t>and</w:t>
      </w:r>
      <w:r w:rsidRPr="002348E3">
        <w:rPr>
          <w:rFonts w:cs="Arial"/>
          <w:color w:val="181818"/>
          <w:spacing w:val="-4"/>
          <w:sz w:val="24"/>
        </w:rPr>
        <w:t xml:space="preserve"> </w:t>
      </w:r>
      <w:r w:rsidRPr="002348E3">
        <w:rPr>
          <w:rFonts w:cs="Arial"/>
          <w:color w:val="181818"/>
          <w:sz w:val="24"/>
        </w:rPr>
        <w:t>revenue</w:t>
      </w:r>
      <w:r w:rsidRPr="002348E3">
        <w:rPr>
          <w:rFonts w:cs="Arial"/>
          <w:color w:val="181818"/>
          <w:spacing w:val="-4"/>
          <w:sz w:val="24"/>
        </w:rPr>
        <w:t xml:space="preserve"> </w:t>
      </w:r>
      <w:r w:rsidRPr="002348E3">
        <w:rPr>
          <w:rFonts w:cs="Arial"/>
          <w:color w:val="181818"/>
          <w:sz w:val="24"/>
        </w:rPr>
        <w:t>estimates</w:t>
      </w:r>
      <w:r w:rsidRPr="002348E3">
        <w:rPr>
          <w:rFonts w:cs="Arial"/>
          <w:color w:val="181818"/>
          <w:spacing w:val="-2"/>
          <w:sz w:val="24"/>
        </w:rPr>
        <w:t xml:space="preserve"> </w:t>
      </w:r>
      <w:r w:rsidRPr="002348E3">
        <w:rPr>
          <w:rFonts w:cs="Arial"/>
          <w:color w:val="181818"/>
          <w:sz w:val="24"/>
        </w:rPr>
        <w:t>of</w:t>
      </w:r>
      <w:r w:rsidRPr="002348E3">
        <w:rPr>
          <w:rFonts w:cs="Arial"/>
          <w:color w:val="181818"/>
          <w:spacing w:val="-2"/>
          <w:sz w:val="24"/>
        </w:rPr>
        <w:t xml:space="preserve"> </w:t>
      </w:r>
      <w:r w:rsidRPr="002348E3">
        <w:rPr>
          <w:rFonts w:cs="Arial"/>
          <w:color w:val="181818"/>
          <w:sz w:val="24"/>
        </w:rPr>
        <w:t>expenditure</w:t>
      </w:r>
      <w:r w:rsidRPr="002348E3">
        <w:rPr>
          <w:rFonts w:cs="Arial"/>
          <w:color w:val="181818"/>
          <w:spacing w:val="-63"/>
          <w:sz w:val="24"/>
        </w:rPr>
        <w:t xml:space="preserve"> </w:t>
      </w:r>
      <w:r w:rsidRPr="002348E3">
        <w:rPr>
          <w:rFonts w:cs="Arial"/>
          <w:color w:val="181818"/>
          <w:sz w:val="24"/>
        </w:rPr>
        <w:t>of</w:t>
      </w:r>
      <w:r w:rsidRPr="002348E3">
        <w:rPr>
          <w:rFonts w:cs="Arial"/>
          <w:color w:val="181818"/>
          <w:spacing w:val="1"/>
          <w:sz w:val="24"/>
        </w:rPr>
        <w:t xml:space="preserve"> </w:t>
      </w:r>
      <w:r w:rsidRPr="002348E3">
        <w:rPr>
          <w:rFonts w:cs="Arial"/>
          <w:color w:val="181818"/>
          <w:sz w:val="24"/>
        </w:rPr>
        <w:t>the Authority,</w:t>
      </w:r>
      <w:r w:rsidRPr="002348E3">
        <w:rPr>
          <w:rFonts w:cs="Arial"/>
          <w:color w:val="181818"/>
          <w:spacing w:val="-1"/>
          <w:sz w:val="24"/>
        </w:rPr>
        <w:t xml:space="preserve"> </w:t>
      </w:r>
      <w:r w:rsidRPr="002348E3">
        <w:rPr>
          <w:rFonts w:cs="Arial"/>
          <w:color w:val="181818"/>
          <w:sz w:val="24"/>
        </w:rPr>
        <w:t>or any</w:t>
      </w:r>
      <w:r w:rsidRPr="002348E3">
        <w:rPr>
          <w:rFonts w:cs="Arial"/>
          <w:color w:val="181818"/>
          <w:spacing w:val="-4"/>
          <w:sz w:val="24"/>
        </w:rPr>
        <w:t xml:space="preserve"> </w:t>
      </w:r>
      <w:r w:rsidRPr="002348E3">
        <w:rPr>
          <w:rFonts w:cs="Arial"/>
          <w:color w:val="181818"/>
          <w:sz w:val="24"/>
        </w:rPr>
        <w:t>supplementary</w:t>
      </w:r>
      <w:r w:rsidRPr="002348E3">
        <w:rPr>
          <w:rFonts w:cs="Arial"/>
          <w:color w:val="181818"/>
          <w:spacing w:val="-4"/>
          <w:sz w:val="24"/>
        </w:rPr>
        <w:t xml:space="preserve"> </w:t>
      </w:r>
      <w:r w:rsidRPr="002348E3">
        <w:rPr>
          <w:rFonts w:cs="Arial"/>
          <w:color w:val="181818"/>
          <w:sz w:val="24"/>
        </w:rPr>
        <w:t>estimates.</w:t>
      </w:r>
    </w:p>
    <w:p w:rsidR="002348E3" w:rsidRPr="002348E3" w:rsidRDefault="002348E3" w:rsidP="002348E3">
      <w:pPr>
        <w:widowControl w:val="0"/>
        <w:tabs>
          <w:tab w:val="left" w:pos="1801"/>
          <w:tab w:val="left" w:pos="1802"/>
        </w:tabs>
        <w:autoSpaceDE w:val="0"/>
        <w:autoSpaceDN w:val="0"/>
        <w:ind w:right="204"/>
        <w:rPr>
          <w:rFonts w:cs="Arial"/>
        </w:rPr>
      </w:pPr>
    </w:p>
    <w:p w:rsidR="002348E3" w:rsidRPr="002348E3" w:rsidRDefault="002348E3" w:rsidP="002348E3">
      <w:pPr>
        <w:pStyle w:val="ListParagraph"/>
        <w:widowControl w:val="0"/>
        <w:numPr>
          <w:ilvl w:val="0"/>
          <w:numId w:val="34"/>
        </w:numPr>
        <w:tabs>
          <w:tab w:val="left" w:pos="1801"/>
          <w:tab w:val="left" w:pos="1802"/>
        </w:tabs>
        <w:autoSpaceDE w:val="0"/>
        <w:autoSpaceDN w:val="0"/>
        <w:spacing w:before="89" w:after="0" w:line="240" w:lineRule="auto"/>
        <w:contextualSpacing w:val="0"/>
        <w:rPr>
          <w:rFonts w:cs="Arial"/>
          <w:sz w:val="24"/>
        </w:rPr>
      </w:pPr>
      <w:r w:rsidRPr="002348E3">
        <w:rPr>
          <w:rFonts w:cs="Arial"/>
          <w:color w:val="181818"/>
          <w:sz w:val="24"/>
        </w:rPr>
        <w:t>To</w:t>
      </w:r>
      <w:r w:rsidRPr="002348E3">
        <w:rPr>
          <w:rFonts w:cs="Arial"/>
          <w:color w:val="181818"/>
          <w:spacing w:val="-4"/>
          <w:sz w:val="24"/>
        </w:rPr>
        <w:t xml:space="preserve"> </w:t>
      </w:r>
      <w:r w:rsidRPr="002348E3">
        <w:rPr>
          <w:rFonts w:cs="Arial"/>
          <w:color w:val="181818"/>
          <w:sz w:val="24"/>
        </w:rPr>
        <w:t>determine</w:t>
      </w:r>
      <w:r w:rsidRPr="002348E3">
        <w:rPr>
          <w:rFonts w:cs="Arial"/>
          <w:color w:val="181818"/>
          <w:spacing w:val="-1"/>
          <w:sz w:val="24"/>
        </w:rPr>
        <w:t xml:space="preserve"> </w:t>
      </w:r>
      <w:r w:rsidRPr="002348E3">
        <w:rPr>
          <w:rFonts w:cs="Arial"/>
          <w:color w:val="181818"/>
          <w:sz w:val="24"/>
        </w:rPr>
        <w:t>the</w:t>
      </w:r>
      <w:r w:rsidRPr="002348E3">
        <w:rPr>
          <w:rFonts w:cs="Arial"/>
          <w:color w:val="181818"/>
          <w:spacing w:val="-3"/>
          <w:sz w:val="24"/>
        </w:rPr>
        <w:t xml:space="preserve"> </w:t>
      </w:r>
      <w:r w:rsidRPr="002348E3">
        <w:rPr>
          <w:rFonts w:cs="Arial"/>
          <w:color w:val="181818"/>
          <w:sz w:val="24"/>
        </w:rPr>
        <w:t>precept</w:t>
      </w:r>
      <w:r w:rsidRPr="002348E3">
        <w:rPr>
          <w:rFonts w:cs="Arial"/>
          <w:color w:val="181818"/>
          <w:spacing w:val="-2"/>
          <w:sz w:val="24"/>
        </w:rPr>
        <w:t xml:space="preserve"> </w:t>
      </w:r>
      <w:r w:rsidRPr="002348E3">
        <w:rPr>
          <w:rFonts w:cs="Arial"/>
          <w:color w:val="181818"/>
          <w:sz w:val="24"/>
        </w:rPr>
        <w:t>to</w:t>
      </w:r>
      <w:r w:rsidRPr="002348E3">
        <w:rPr>
          <w:rFonts w:cs="Arial"/>
          <w:color w:val="181818"/>
          <w:spacing w:val="-1"/>
          <w:sz w:val="24"/>
        </w:rPr>
        <w:t xml:space="preserve"> </w:t>
      </w:r>
      <w:r w:rsidRPr="002348E3">
        <w:rPr>
          <w:rFonts w:cs="Arial"/>
          <w:color w:val="181818"/>
          <w:sz w:val="24"/>
        </w:rPr>
        <w:t>be</w:t>
      </w:r>
      <w:r w:rsidRPr="002348E3">
        <w:rPr>
          <w:rFonts w:cs="Arial"/>
          <w:color w:val="181818"/>
          <w:spacing w:val="-3"/>
          <w:sz w:val="24"/>
        </w:rPr>
        <w:t xml:space="preserve"> </w:t>
      </w:r>
      <w:r w:rsidRPr="002348E3">
        <w:rPr>
          <w:rFonts w:cs="Arial"/>
          <w:color w:val="181818"/>
          <w:sz w:val="24"/>
        </w:rPr>
        <w:t>made</w:t>
      </w:r>
      <w:r w:rsidRPr="002348E3">
        <w:rPr>
          <w:rFonts w:cs="Arial"/>
          <w:color w:val="181818"/>
          <w:spacing w:val="-1"/>
          <w:sz w:val="24"/>
        </w:rPr>
        <w:t xml:space="preserve"> </w:t>
      </w:r>
      <w:r w:rsidRPr="002348E3">
        <w:rPr>
          <w:rFonts w:cs="Arial"/>
          <w:color w:val="181818"/>
          <w:sz w:val="24"/>
        </w:rPr>
        <w:t>and</w:t>
      </w:r>
      <w:r w:rsidRPr="002348E3">
        <w:rPr>
          <w:rFonts w:cs="Arial"/>
          <w:color w:val="181818"/>
          <w:spacing w:val="-2"/>
          <w:sz w:val="24"/>
        </w:rPr>
        <w:t xml:space="preserve"> </w:t>
      </w:r>
      <w:r w:rsidRPr="002348E3">
        <w:rPr>
          <w:rFonts w:cs="Arial"/>
          <w:color w:val="181818"/>
          <w:sz w:val="24"/>
        </w:rPr>
        <w:t>levied.</w:t>
      </w:r>
    </w:p>
    <w:p w:rsidR="002348E3" w:rsidRPr="002348E3" w:rsidRDefault="002348E3" w:rsidP="002348E3">
      <w:pPr>
        <w:pStyle w:val="BodyText"/>
        <w:spacing w:before="10"/>
        <w:rPr>
          <w:rFonts w:ascii="Arial" w:hAnsi="Arial" w:cs="Arial"/>
          <w:sz w:val="20"/>
        </w:rPr>
      </w:pPr>
    </w:p>
    <w:p w:rsidR="002348E3" w:rsidRPr="002348E3" w:rsidRDefault="002348E3" w:rsidP="002348E3">
      <w:pPr>
        <w:pStyle w:val="ListParagraph"/>
        <w:widowControl w:val="0"/>
        <w:numPr>
          <w:ilvl w:val="0"/>
          <w:numId w:val="34"/>
        </w:numPr>
        <w:tabs>
          <w:tab w:val="left" w:pos="1801"/>
          <w:tab w:val="left" w:pos="1802"/>
        </w:tabs>
        <w:autoSpaceDE w:val="0"/>
        <w:autoSpaceDN w:val="0"/>
        <w:spacing w:before="1" w:after="0" w:line="240" w:lineRule="auto"/>
        <w:contextualSpacing w:val="0"/>
        <w:rPr>
          <w:rFonts w:cs="Arial"/>
          <w:sz w:val="24"/>
        </w:rPr>
      </w:pPr>
      <w:r w:rsidRPr="002348E3">
        <w:rPr>
          <w:rFonts w:cs="Arial"/>
          <w:color w:val="181818"/>
          <w:sz w:val="24"/>
        </w:rPr>
        <w:t>To</w:t>
      </w:r>
      <w:r w:rsidRPr="002348E3">
        <w:rPr>
          <w:rFonts w:cs="Arial"/>
          <w:color w:val="181818"/>
          <w:spacing w:val="-4"/>
          <w:sz w:val="24"/>
        </w:rPr>
        <w:t xml:space="preserve"> </w:t>
      </w:r>
      <w:r w:rsidRPr="002348E3">
        <w:rPr>
          <w:rFonts w:cs="Arial"/>
          <w:color w:val="181818"/>
          <w:sz w:val="24"/>
        </w:rPr>
        <w:t>exercise</w:t>
      </w:r>
      <w:r w:rsidRPr="002348E3">
        <w:rPr>
          <w:rFonts w:cs="Arial"/>
          <w:color w:val="181818"/>
          <w:spacing w:val="-1"/>
          <w:sz w:val="24"/>
        </w:rPr>
        <w:t xml:space="preserve"> </w:t>
      </w:r>
      <w:r w:rsidRPr="002348E3">
        <w:rPr>
          <w:rFonts w:cs="Arial"/>
          <w:color w:val="181818"/>
          <w:sz w:val="24"/>
        </w:rPr>
        <w:t>the</w:t>
      </w:r>
      <w:r w:rsidRPr="002348E3">
        <w:rPr>
          <w:rFonts w:cs="Arial"/>
          <w:color w:val="181818"/>
          <w:spacing w:val="-6"/>
          <w:sz w:val="24"/>
        </w:rPr>
        <w:t xml:space="preserve"> </w:t>
      </w:r>
      <w:r w:rsidRPr="002348E3">
        <w:rPr>
          <w:rFonts w:cs="Arial"/>
          <w:color w:val="181818"/>
          <w:sz w:val="24"/>
        </w:rPr>
        <w:t>functions</w:t>
      </w:r>
      <w:r w:rsidRPr="002348E3">
        <w:rPr>
          <w:rFonts w:cs="Arial"/>
          <w:color w:val="181818"/>
          <w:spacing w:val="-1"/>
          <w:sz w:val="24"/>
        </w:rPr>
        <w:t xml:space="preserve"> </w:t>
      </w:r>
      <w:r w:rsidRPr="002348E3">
        <w:rPr>
          <w:rFonts w:cs="Arial"/>
          <w:color w:val="181818"/>
          <w:sz w:val="24"/>
        </w:rPr>
        <w:t>of</w:t>
      </w:r>
      <w:r w:rsidRPr="002348E3">
        <w:rPr>
          <w:rFonts w:cs="Arial"/>
          <w:color w:val="181818"/>
          <w:spacing w:val="-2"/>
          <w:sz w:val="24"/>
        </w:rPr>
        <w:t xml:space="preserve"> </w:t>
      </w:r>
      <w:r w:rsidRPr="002348E3">
        <w:rPr>
          <w:rFonts w:cs="Arial"/>
          <w:color w:val="181818"/>
          <w:sz w:val="24"/>
        </w:rPr>
        <w:t>the</w:t>
      </w:r>
      <w:r w:rsidRPr="002348E3">
        <w:rPr>
          <w:rFonts w:cs="Arial"/>
          <w:color w:val="181818"/>
          <w:spacing w:val="-3"/>
          <w:sz w:val="24"/>
        </w:rPr>
        <w:t xml:space="preserve"> </w:t>
      </w:r>
      <w:r w:rsidRPr="002348E3">
        <w:rPr>
          <w:rFonts w:cs="Arial"/>
          <w:color w:val="181818"/>
          <w:sz w:val="24"/>
        </w:rPr>
        <w:t>Authority</w:t>
      </w:r>
      <w:r w:rsidRPr="002348E3">
        <w:rPr>
          <w:rFonts w:cs="Arial"/>
          <w:color w:val="181818"/>
          <w:spacing w:val="-3"/>
          <w:sz w:val="24"/>
        </w:rPr>
        <w:t xml:space="preserve"> </w:t>
      </w:r>
      <w:r w:rsidRPr="002348E3">
        <w:rPr>
          <w:rFonts w:cs="Arial"/>
          <w:color w:val="181818"/>
          <w:sz w:val="24"/>
        </w:rPr>
        <w:t>as</w:t>
      </w:r>
      <w:r w:rsidRPr="002348E3">
        <w:rPr>
          <w:rFonts w:cs="Arial"/>
          <w:color w:val="181818"/>
          <w:spacing w:val="-2"/>
          <w:sz w:val="24"/>
        </w:rPr>
        <w:t xml:space="preserve"> </w:t>
      </w:r>
      <w:r w:rsidRPr="002348E3">
        <w:rPr>
          <w:rFonts w:cs="Arial"/>
          <w:color w:val="181818"/>
          <w:sz w:val="24"/>
        </w:rPr>
        <w:t>a</w:t>
      </w:r>
      <w:r w:rsidRPr="002348E3">
        <w:rPr>
          <w:rFonts w:cs="Arial"/>
          <w:color w:val="181818"/>
          <w:spacing w:val="-2"/>
          <w:sz w:val="24"/>
        </w:rPr>
        <w:t xml:space="preserve"> </w:t>
      </w:r>
      <w:r w:rsidRPr="002348E3">
        <w:rPr>
          <w:rFonts w:cs="Arial"/>
          <w:color w:val="181818"/>
          <w:sz w:val="24"/>
        </w:rPr>
        <w:t>precepting</w:t>
      </w:r>
      <w:r w:rsidRPr="002348E3">
        <w:rPr>
          <w:rFonts w:cs="Arial"/>
          <w:color w:val="181818"/>
          <w:spacing w:val="-4"/>
          <w:sz w:val="24"/>
        </w:rPr>
        <w:t xml:space="preserve"> </w:t>
      </w:r>
      <w:r w:rsidRPr="002348E3">
        <w:rPr>
          <w:rFonts w:cs="Arial"/>
          <w:color w:val="181818"/>
          <w:sz w:val="24"/>
        </w:rPr>
        <w:t>authority.</w:t>
      </w:r>
    </w:p>
    <w:p w:rsidR="002348E3" w:rsidRPr="002348E3" w:rsidRDefault="002348E3" w:rsidP="002348E3">
      <w:pPr>
        <w:pStyle w:val="BodyText"/>
        <w:spacing w:before="9"/>
        <w:rPr>
          <w:rFonts w:ascii="Arial" w:hAnsi="Arial" w:cs="Arial"/>
          <w:sz w:val="20"/>
        </w:rPr>
      </w:pPr>
    </w:p>
    <w:p w:rsidR="002348E3" w:rsidRPr="002348E3" w:rsidRDefault="002348E3" w:rsidP="002348E3">
      <w:pPr>
        <w:pStyle w:val="ListParagraph"/>
        <w:widowControl w:val="0"/>
        <w:numPr>
          <w:ilvl w:val="0"/>
          <w:numId w:val="34"/>
        </w:numPr>
        <w:tabs>
          <w:tab w:val="left" w:pos="1801"/>
          <w:tab w:val="left" w:pos="1802"/>
        </w:tabs>
        <w:autoSpaceDE w:val="0"/>
        <w:autoSpaceDN w:val="0"/>
        <w:spacing w:before="1" w:after="0" w:line="240" w:lineRule="auto"/>
        <w:ind w:right="989"/>
        <w:contextualSpacing w:val="0"/>
        <w:rPr>
          <w:rFonts w:cs="Arial"/>
          <w:sz w:val="24"/>
        </w:rPr>
      </w:pPr>
      <w:r w:rsidRPr="002348E3">
        <w:rPr>
          <w:rFonts w:cs="Arial"/>
          <w:color w:val="181818"/>
          <w:sz w:val="24"/>
        </w:rPr>
        <w:t>To</w:t>
      </w:r>
      <w:r w:rsidRPr="002348E3">
        <w:rPr>
          <w:rFonts w:cs="Arial"/>
          <w:color w:val="181818"/>
          <w:spacing w:val="-5"/>
          <w:sz w:val="24"/>
        </w:rPr>
        <w:t xml:space="preserve"> </w:t>
      </w:r>
      <w:r w:rsidRPr="002348E3">
        <w:rPr>
          <w:rFonts w:cs="Arial"/>
          <w:color w:val="181818"/>
          <w:sz w:val="24"/>
        </w:rPr>
        <w:t>regulate</w:t>
      </w:r>
      <w:r w:rsidRPr="002348E3">
        <w:rPr>
          <w:rFonts w:cs="Arial"/>
          <w:color w:val="181818"/>
          <w:spacing w:val="-5"/>
          <w:sz w:val="24"/>
        </w:rPr>
        <w:t xml:space="preserve"> </w:t>
      </w:r>
      <w:r w:rsidRPr="002348E3">
        <w:rPr>
          <w:rFonts w:cs="Arial"/>
          <w:color w:val="181818"/>
          <w:sz w:val="24"/>
        </w:rPr>
        <w:t>and</w:t>
      </w:r>
      <w:r w:rsidRPr="002348E3">
        <w:rPr>
          <w:rFonts w:cs="Arial"/>
          <w:color w:val="181818"/>
          <w:spacing w:val="-4"/>
          <w:sz w:val="24"/>
        </w:rPr>
        <w:t xml:space="preserve"> </w:t>
      </w:r>
      <w:r w:rsidRPr="002348E3">
        <w:rPr>
          <w:rFonts w:cs="Arial"/>
          <w:color w:val="181818"/>
          <w:sz w:val="24"/>
        </w:rPr>
        <w:t>control</w:t>
      </w:r>
      <w:r w:rsidRPr="002348E3">
        <w:rPr>
          <w:rFonts w:cs="Arial"/>
          <w:color w:val="181818"/>
          <w:spacing w:val="-4"/>
          <w:sz w:val="24"/>
        </w:rPr>
        <w:t xml:space="preserve"> </w:t>
      </w:r>
      <w:r w:rsidRPr="002348E3">
        <w:rPr>
          <w:rFonts w:cs="Arial"/>
          <w:color w:val="181818"/>
          <w:sz w:val="24"/>
        </w:rPr>
        <w:t>the</w:t>
      </w:r>
      <w:r w:rsidRPr="002348E3">
        <w:rPr>
          <w:rFonts w:cs="Arial"/>
          <w:color w:val="181818"/>
          <w:spacing w:val="-2"/>
          <w:sz w:val="24"/>
        </w:rPr>
        <w:t xml:space="preserve"> </w:t>
      </w:r>
      <w:r w:rsidRPr="002348E3">
        <w:rPr>
          <w:rFonts w:cs="Arial"/>
          <w:color w:val="181818"/>
          <w:sz w:val="24"/>
        </w:rPr>
        <w:t>Authority’s</w:t>
      </w:r>
      <w:r w:rsidRPr="002348E3">
        <w:rPr>
          <w:rFonts w:cs="Arial"/>
          <w:color w:val="181818"/>
          <w:spacing w:val="-4"/>
          <w:sz w:val="24"/>
        </w:rPr>
        <w:t xml:space="preserve"> </w:t>
      </w:r>
      <w:r w:rsidRPr="002348E3">
        <w:rPr>
          <w:rFonts w:cs="Arial"/>
          <w:color w:val="181818"/>
          <w:sz w:val="24"/>
        </w:rPr>
        <w:t>finance</w:t>
      </w:r>
      <w:r w:rsidRPr="002348E3">
        <w:rPr>
          <w:rFonts w:cs="Arial"/>
          <w:color w:val="181818"/>
          <w:spacing w:val="-3"/>
          <w:sz w:val="24"/>
        </w:rPr>
        <w:t xml:space="preserve"> </w:t>
      </w:r>
      <w:r w:rsidRPr="002348E3">
        <w:rPr>
          <w:rFonts w:cs="Arial"/>
          <w:color w:val="181818"/>
          <w:sz w:val="24"/>
        </w:rPr>
        <w:t>and</w:t>
      </w:r>
      <w:r w:rsidRPr="002348E3">
        <w:rPr>
          <w:rFonts w:cs="Arial"/>
          <w:color w:val="181818"/>
          <w:spacing w:val="-2"/>
          <w:sz w:val="24"/>
        </w:rPr>
        <w:t xml:space="preserve"> </w:t>
      </w:r>
      <w:r w:rsidRPr="002348E3">
        <w:rPr>
          <w:rFonts w:cs="Arial"/>
          <w:color w:val="181818"/>
          <w:sz w:val="24"/>
        </w:rPr>
        <w:t>accounts,</w:t>
      </w:r>
      <w:r w:rsidRPr="002348E3">
        <w:rPr>
          <w:rFonts w:cs="Arial"/>
          <w:color w:val="181818"/>
          <w:spacing w:val="-64"/>
          <w:sz w:val="24"/>
        </w:rPr>
        <w:t xml:space="preserve"> </w:t>
      </w:r>
      <w:r w:rsidRPr="002348E3">
        <w:rPr>
          <w:rFonts w:cs="Arial"/>
          <w:color w:val="181818"/>
          <w:sz w:val="24"/>
        </w:rPr>
        <w:t>borrowing</w:t>
      </w:r>
      <w:r w:rsidRPr="002348E3">
        <w:rPr>
          <w:rFonts w:cs="Arial"/>
          <w:color w:val="181818"/>
          <w:spacing w:val="-2"/>
          <w:sz w:val="24"/>
        </w:rPr>
        <w:t xml:space="preserve"> </w:t>
      </w:r>
      <w:r w:rsidRPr="002348E3">
        <w:rPr>
          <w:rFonts w:cs="Arial"/>
          <w:color w:val="181818"/>
          <w:sz w:val="24"/>
        </w:rPr>
        <w:t>and lending.</w:t>
      </w:r>
    </w:p>
    <w:p w:rsidR="002348E3" w:rsidRPr="002348E3" w:rsidRDefault="002348E3" w:rsidP="002348E3">
      <w:pPr>
        <w:pStyle w:val="BodyText"/>
        <w:spacing w:before="9"/>
        <w:rPr>
          <w:rFonts w:ascii="Arial" w:hAnsi="Arial" w:cs="Arial"/>
          <w:sz w:val="20"/>
        </w:rPr>
      </w:pPr>
    </w:p>
    <w:p w:rsidR="002348E3" w:rsidRPr="002348E3" w:rsidRDefault="002348E3" w:rsidP="002348E3">
      <w:pPr>
        <w:pStyle w:val="ListParagraph"/>
        <w:widowControl w:val="0"/>
        <w:numPr>
          <w:ilvl w:val="0"/>
          <w:numId w:val="34"/>
        </w:numPr>
        <w:tabs>
          <w:tab w:val="left" w:pos="1801"/>
          <w:tab w:val="left" w:pos="1802"/>
        </w:tabs>
        <w:autoSpaceDE w:val="0"/>
        <w:autoSpaceDN w:val="0"/>
        <w:spacing w:before="1" w:after="0" w:line="240" w:lineRule="auto"/>
        <w:ind w:right="1081"/>
        <w:contextualSpacing w:val="0"/>
        <w:rPr>
          <w:rFonts w:cs="Arial"/>
          <w:sz w:val="24"/>
        </w:rPr>
      </w:pPr>
      <w:r w:rsidRPr="002348E3">
        <w:rPr>
          <w:rFonts w:cs="Arial"/>
          <w:color w:val="181818"/>
          <w:sz w:val="24"/>
        </w:rPr>
        <w:t>To make safe and efficient arrangements for the receipt and</w:t>
      </w:r>
      <w:r w:rsidRPr="002348E3">
        <w:rPr>
          <w:rFonts w:cs="Arial"/>
          <w:color w:val="181818"/>
          <w:spacing w:val="-64"/>
          <w:sz w:val="24"/>
        </w:rPr>
        <w:t xml:space="preserve"> </w:t>
      </w:r>
      <w:r w:rsidRPr="002348E3">
        <w:rPr>
          <w:rFonts w:cs="Arial"/>
          <w:color w:val="181818"/>
          <w:sz w:val="24"/>
        </w:rPr>
        <w:t>payment</w:t>
      </w:r>
      <w:r w:rsidRPr="002348E3">
        <w:rPr>
          <w:rFonts w:cs="Arial"/>
          <w:color w:val="181818"/>
          <w:spacing w:val="-3"/>
          <w:sz w:val="24"/>
        </w:rPr>
        <w:t xml:space="preserve"> </w:t>
      </w:r>
      <w:r w:rsidRPr="002348E3">
        <w:rPr>
          <w:rFonts w:cs="Arial"/>
          <w:color w:val="181818"/>
          <w:sz w:val="24"/>
        </w:rPr>
        <w:t>of monies.</w:t>
      </w:r>
    </w:p>
    <w:p w:rsidR="002348E3" w:rsidRPr="002348E3" w:rsidRDefault="002348E3" w:rsidP="002348E3">
      <w:pPr>
        <w:pStyle w:val="BodyText"/>
        <w:spacing w:before="10"/>
        <w:rPr>
          <w:rFonts w:ascii="Arial" w:hAnsi="Arial" w:cs="Arial"/>
          <w:sz w:val="20"/>
        </w:rPr>
      </w:pPr>
    </w:p>
    <w:p w:rsidR="002348E3" w:rsidRPr="002348E3" w:rsidRDefault="002348E3" w:rsidP="002348E3">
      <w:pPr>
        <w:pStyle w:val="ListParagraph"/>
        <w:widowControl w:val="0"/>
        <w:numPr>
          <w:ilvl w:val="0"/>
          <w:numId w:val="34"/>
        </w:numPr>
        <w:tabs>
          <w:tab w:val="left" w:pos="1801"/>
          <w:tab w:val="left" w:pos="1802"/>
        </w:tabs>
        <w:autoSpaceDE w:val="0"/>
        <w:autoSpaceDN w:val="0"/>
        <w:spacing w:after="0" w:line="240" w:lineRule="auto"/>
        <w:contextualSpacing w:val="0"/>
        <w:rPr>
          <w:rFonts w:cs="Arial"/>
          <w:sz w:val="24"/>
        </w:rPr>
      </w:pPr>
      <w:r w:rsidRPr="002348E3">
        <w:rPr>
          <w:rFonts w:cs="Arial"/>
          <w:color w:val="181818"/>
          <w:sz w:val="24"/>
        </w:rPr>
        <w:t>To</w:t>
      </w:r>
      <w:r w:rsidRPr="002348E3">
        <w:rPr>
          <w:rFonts w:cs="Arial"/>
          <w:color w:val="181818"/>
          <w:spacing w:val="-3"/>
          <w:sz w:val="24"/>
        </w:rPr>
        <w:t xml:space="preserve"> </w:t>
      </w:r>
      <w:r w:rsidRPr="002348E3">
        <w:rPr>
          <w:rFonts w:cs="Arial"/>
          <w:color w:val="181818"/>
          <w:sz w:val="24"/>
        </w:rPr>
        <w:t>effect</w:t>
      </w:r>
      <w:r w:rsidRPr="002348E3">
        <w:rPr>
          <w:rFonts w:cs="Arial"/>
          <w:color w:val="181818"/>
          <w:spacing w:val="-3"/>
          <w:sz w:val="24"/>
        </w:rPr>
        <w:t xml:space="preserve"> </w:t>
      </w:r>
      <w:r w:rsidRPr="002348E3">
        <w:rPr>
          <w:rFonts w:cs="Arial"/>
          <w:color w:val="181818"/>
          <w:sz w:val="24"/>
        </w:rPr>
        <w:t>all</w:t>
      </w:r>
      <w:r w:rsidRPr="002348E3">
        <w:rPr>
          <w:rFonts w:cs="Arial"/>
          <w:color w:val="181818"/>
          <w:spacing w:val="-3"/>
          <w:sz w:val="24"/>
        </w:rPr>
        <w:t xml:space="preserve"> </w:t>
      </w:r>
      <w:r w:rsidRPr="002348E3">
        <w:rPr>
          <w:rFonts w:cs="Arial"/>
          <w:color w:val="181818"/>
          <w:sz w:val="24"/>
        </w:rPr>
        <w:t>necessary</w:t>
      </w:r>
      <w:r w:rsidRPr="002348E3">
        <w:rPr>
          <w:rFonts w:cs="Arial"/>
          <w:color w:val="181818"/>
          <w:spacing w:val="-1"/>
          <w:sz w:val="24"/>
        </w:rPr>
        <w:t xml:space="preserve"> </w:t>
      </w:r>
      <w:r w:rsidRPr="002348E3">
        <w:rPr>
          <w:rFonts w:cs="Arial"/>
          <w:color w:val="181818"/>
          <w:sz w:val="24"/>
        </w:rPr>
        <w:t>insurances.</w:t>
      </w:r>
    </w:p>
    <w:p w:rsidR="002348E3" w:rsidRPr="002348E3" w:rsidRDefault="002348E3" w:rsidP="002348E3">
      <w:pPr>
        <w:pStyle w:val="BodyText"/>
        <w:spacing w:before="10"/>
        <w:rPr>
          <w:rFonts w:ascii="Arial" w:hAnsi="Arial" w:cs="Arial"/>
          <w:sz w:val="20"/>
        </w:rPr>
      </w:pPr>
    </w:p>
    <w:p w:rsidR="002348E3" w:rsidRPr="002348E3" w:rsidRDefault="002348E3" w:rsidP="002348E3">
      <w:pPr>
        <w:pStyle w:val="ListParagraph"/>
        <w:widowControl w:val="0"/>
        <w:numPr>
          <w:ilvl w:val="0"/>
          <w:numId w:val="34"/>
        </w:numPr>
        <w:tabs>
          <w:tab w:val="left" w:pos="1801"/>
          <w:tab w:val="left" w:pos="1802"/>
        </w:tabs>
        <w:autoSpaceDE w:val="0"/>
        <w:autoSpaceDN w:val="0"/>
        <w:spacing w:after="0" w:line="240" w:lineRule="auto"/>
        <w:contextualSpacing w:val="0"/>
        <w:rPr>
          <w:rFonts w:cs="Arial"/>
          <w:sz w:val="24"/>
        </w:rPr>
      </w:pPr>
      <w:r w:rsidRPr="002348E3">
        <w:rPr>
          <w:rFonts w:cs="Arial"/>
          <w:color w:val="181818"/>
          <w:sz w:val="24"/>
        </w:rPr>
        <w:t>To</w:t>
      </w:r>
      <w:r w:rsidRPr="002348E3">
        <w:rPr>
          <w:rFonts w:cs="Arial"/>
          <w:color w:val="181818"/>
          <w:spacing w:val="-4"/>
          <w:sz w:val="24"/>
        </w:rPr>
        <w:t xml:space="preserve"> </w:t>
      </w:r>
      <w:r w:rsidRPr="002348E3">
        <w:rPr>
          <w:rFonts w:cs="Arial"/>
          <w:color w:val="181818"/>
          <w:sz w:val="24"/>
        </w:rPr>
        <w:t>arrange</w:t>
      </w:r>
      <w:r w:rsidRPr="002348E3">
        <w:rPr>
          <w:rFonts w:cs="Arial"/>
          <w:color w:val="181818"/>
          <w:spacing w:val="-4"/>
          <w:sz w:val="24"/>
        </w:rPr>
        <w:t xml:space="preserve"> </w:t>
      </w:r>
      <w:r w:rsidRPr="002348E3">
        <w:rPr>
          <w:rFonts w:cs="Arial"/>
          <w:color w:val="181818"/>
          <w:sz w:val="24"/>
        </w:rPr>
        <w:t>for</w:t>
      </w:r>
      <w:r w:rsidRPr="002348E3">
        <w:rPr>
          <w:rFonts w:cs="Arial"/>
          <w:color w:val="181818"/>
          <w:spacing w:val="-2"/>
          <w:sz w:val="24"/>
        </w:rPr>
        <w:t xml:space="preserve"> </w:t>
      </w:r>
      <w:r w:rsidRPr="002348E3">
        <w:rPr>
          <w:rFonts w:cs="Arial"/>
          <w:color w:val="181818"/>
          <w:sz w:val="24"/>
        </w:rPr>
        <w:t>the</w:t>
      </w:r>
      <w:r w:rsidRPr="002348E3">
        <w:rPr>
          <w:rFonts w:cs="Arial"/>
          <w:color w:val="181818"/>
          <w:spacing w:val="-4"/>
          <w:sz w:val="24"/>
        </w:rPr>
        <w:t xml:space="preserve"> </w:t>
      </w:r>
      <w:r w:rsidRPr="002348E3">
        <w:rPr>
          <w:rFonts w:cs="Arial"/>
          <w:color w:val="181818"/>
          <w:sz w:val="24"/>
        </w:rPr>
        <w:t>audit</w:t>
      </w:r>
      <w:r w:rsidRPr="002348E3">
        <w:rPr>
          <w:rFonts w:cs="Arial"/>
          <w:color w:val="181818"/>
          <w:spacing w:val="-2"/>
          <w:sz w:val="24"/>
        </w:rPr>
        <w:t xml:space="preserve"> </w:t>
      </w:r>
      <w:r w:rsidRPr="002348E3">
        <w:rPr>
          <w:rFonts w:cs="Arial"/>
          <w:color w:val="181818"/>
          <w:sz w:val="24"/>
        </w:rPr>
        <w:t>of the</w:t>
      </w:r>
      <w:r w:rsidRPr="002348E3">
        <w:rPr>
          <w:rFonts w:cs="Arial"/>
          <w:color w:val="181818"/>
          <w:spacing w:val="-3"/>
          <w:sz w:val="24"/>
        </w:rPr>
        <w:t xml:space="preserve"> </w:t>
      </w:r>
      <w:r w:rsidRPr="002348E3">
        <w:rPr>
          <w:rFonts w:cs="Arial"/>
          <w:color w:val="181818"/>
          <w:sz w:val="24"/>
        </w:rPr>
        <w:t>Authority’s</w:t>
      </w:r>
      <w:r w:rsidRPr="002348E3">
        <w:rPr>
          <w:rFonts w:cs="Arial"/>
          <w:color w:val="181818"/>
          <w:spacing w:val="-3"/>
          <w:sz w:val="24"/>
        </w:rPr>
        <w:t xml:space="preserve"> </w:t>
      </w:r>
      <w:r w:rsidRPr="002348E3">
        <w:rPr>
          <w:rFonts w:cs="Arial"/>
          <w:color w:val="181818"/>
          <w:sz w:val="24"/>
        </w:rPr>
        <w:t>accounts.</w:t>
      </w:r>
    </w:p>
    <w:p w:rsidR="002348E3" w:rsidRPr="002348E3" w:rsidRDefault="002348E3" w:rsidP="002348E3">
      <w:pPr>
        <w:pStyle w:val="BodyText"/>
        <w:spacing w:before="10"/>
        <w:rPr>
          <w:rFonts w:ascii="Arial" w:hAnsi="Arial" w:cs="Arial"/>
          <w:sz w:val="20"/>
        </w:rPr>
      </w:pPr>
    </w:p>
    <w:p w:rsidR="002348E3" w:rsidRPr="002348E3" w:rsidRDefault="002348E3" w:rsidP="002348E3">
      <w:pPr>
        <w:pStyle w:val="ListParagraph"/>
        <w:widowControl w:val="0"/>
        <w:numPr>
          <w:ilvl w:val="0"/>
          <w:numId w:val="34"/>
        </w:numPr>
        <w:tabs>
          <w:tab w:val="left" w:pos="1801"/>
          <w:tab w:val="left" w:pos="1802"/>
        </w:tabs>
        <w:autoSpaceDE w:val="0"/>
        <w:autoSpaceDN w:val="0"/>
        <w:spacing w:after="0" w:line="240" w:lineRule="auto"/>
        <w:ind w:right="347"/>
        <w:contextualSpacing w:val="0"/>
        <w:rPr>
          <w:rFonts w:cs="Arial"/>
          <w:sz w:val="24"/>
        </w:rPr>
      </w:pPr>
      <w:r w:rsidRPr="002348E3">
        <w:rPr>
          <w:rFonts w:cs="Arial"/>
          <w:color w:val="181818"/>
          <w:sz w:val="24"/>
        </w:rPr>
        <w:t>To settle priorities for capital schemes and generally to allocate the</w:t>
      </w:r>
      <w:r w:rsidRPr="002348E3">
        <w:rPr>
          <w:rFonts w:cs="Arial"/>
          <w:color w:val="181818"/>
          <w:spacing w:val="-64"/>
          <w:sz w:val="24"/>
        </w:rPr>
        <w:t xml:space="preserve"> </w:t>
      </w:r>
      <w:r w:rsidRPr="002348E3">
        <w:rPr>
          <w:rFonts w:cs="Arial"/>
          <w:color w:val="181818"/>
          <w:sz w:val="24"/>
        </w:rPr>
        <w:t>resources</w:t>
      </w:r>
      <w:r w:rsidRPr="002348E3">
        <w:rPr>
          <w:rFonts w:cs="Arial"/>
          <w:color w:val="181818"/>
          <w:spacing w:val="-1"/>
          <w:sz w:val="24"/>
        </w:rPr>
        <w:t xml:space="preserve"> </w:t>
      </w:r>
      <w:r w:rsidRPr="002348E3">
        <w:rPr>
          <w:rFonts w:cs="Arial"/>
          <w:color w:val="181818"/>
          <w:sz w:val="24"/>
        </w:rPr>
        <w:t>of</w:t>
      </w:r>
      <w:r w:rsidRPr="002348E3">
        <w:rPr>
          <w:rFonts w:cs="Arial"/>
          <w:color w:val="181818"/>
          <w:spacing w:val="-3"/>
          <w:sz w:val="24"/>
        </w:rPr>
        <w:t xml:space="preserve"> </w:t>
      </w:r>
      <w:r w:rsidRPr="002348E3">
        <w:rPr>
          <w:rFonts w:cs="Arial"/>
          <w:color w:val="181818"/>
          <w:sz w:val="24"/>
        </w:rPr>
        <w:t>finance, land,</w:t>
      </w:r>
      <w:r w:rsidRPr="002348E3">
        <w:rPr>
          <w:rFonts w:cs="Arial"/>
          <w:color w:val="181818"/>
          <w:spacing w:val="-3"/>
          <w:sz w:val="24"/>
        </w:rPr>
        <w:t xml:space="preserve"> </w:t>
      </w:r>
      <w:r w:rsidRPr="002348E3">
        <w:rPr>
          <w:rFonts w:cs="Arial"/>
          <w:color w:val="181818"/>
          <w:sz w:val="24"/>
        </w:rPr>
        <w:t>accommodation and</w:t>
      </w:r>
      <w:r w:rsidRPr="002348E3">
        <w:rPr>
          <w:rFonts w:cs="Arial"/>
          <w:color w:val="181818"/>
          <w:spacing w:val="-1"/>
          <w:sz w:val="24"/>
        </w:rPr>
        <w:t xml:space="preserve"> </w:t>
      </w:r>
      <w:r w:rsidRPr="002348E3">
        <w:rPr>
          <w:rFonts w:cs="Arial"/>
          <w:color w:val="181818"/>
          <w:sz w:val="24"/>
        </w:rPr>
        <w:t>staff.</w:t>
      </w:r>
    </w:p>
    <w:p w:rsidR="002348E3" w:rsidRPr="002348E3" w:rsidRDefault="002348E3" w:rsidP="002348E3">
      <w:pPr>
        <w:pStyle w:val="BodyText"/>
        <w:spacing w:before="10"/>
        <w:rPr>
          <w:rFonts w:ascii="Arial" w:hAnsi="Arial" w:cs="Arial"/>
          <w:sz w:val="20"/>
        </w:rPr>
      </w:pPr>
    </w:p>
    <w:p w:rsidR="002348E3" w:rsidRPr="002348E3" w:rsidRDefault="002348E3" w:rsidP="002348E3">
      <w:pPr>
        <w:pStyle w:val="ListParagraph"/>
        <w:widowControl w:val="0"/>
        <w:numPr>
          <w:ilvl w:val="0"/>
          <w:numId w:val="34"/>
        </w:numPr>
        <w:tabs>
          <w:tab w:val="left" w:pos="1801"/>
          <w:tab w:val="left" w:pos="1802"/>
        </w:tabs>
        <w:autoSpaceDE w:val="0"/>
        <w:autoSpaceDN w:val="0"/>
        <w:spacing w:after="0" w:line="240" w:lineRule="auto"/>
        <w:contextualSpacing w:val="0"/>
        <w:rPr>
          <w:rFonts w:cs="Arial"/>
          <w:sz w:val="24"/>
        </w:rPr>
      </w:pPr>
      <w:r w:rsidRPr="002348E3">
        <w:rPr>
          <w:rFonts w:cs="Arial"/>
          <w:color w:val="181818"/>
          <w:sz w:val="24"/>
        </w:rPr>
        <w:t>To</w:t>
      </w:r>
      <w:r w:rsidRPr="002348E3">
        <w:rPr>
          <w:rFonts w:cs="Arial"/>
          <w:color w:val="181818"/>
          <w:spacing w:val="-4"/>
          <w:sz w:val="24"/>
        </w:rPr>
        <w:t xml:space="preserve"> </w:t>
      </w:r>
      <w:r w:rsidRPr="002348E3">
        <w:rPr>
          <w:rFonts w:cs="Arial"/>
          <w:color w:val="181818"/>
          <w:sz w:val="24"/>
        </w:rPr>
        <w:t>determine</w:t>
      </w:r>
      <w:r w:rsidRPr="002348E3">
        <w:rPr>
          <w:rFonts w:cs="Arial"/>
          <w:color w:val="181818"/>
          <w:spacing w:val="-2"/>
          <w:sz w:val="24"/>
        </w:rPr>
        <w:t xml:space="preserve"> </w:t>
      </w:r>
      <w:r w:rsidRPr="002348E3">
        <w:rPr>
          <w:rFonts w:cs="Arial"/>
          <w:color w:val="181818"/>
          <w:sz w:val="24"/>
        </w:rPr>
        <w:t>all</w:t>
      </w:r>
      <w:r w:rsidRPr="002348E3">
        <w:rPr>
          <w:rFonts w:cs="Arial"/>
          <w:color w:val="181818"/>
          <w:spacing w:val="-4"/>
          <w:sz w:val="24"/>
        </w:rPr>
        <w:t xml:space="preserve"> </w:t>
      </w:r>
      <w:r w:rsidRPr="002348E3">
        <w:rPr>
          <w:rFonts w:cs="Arial"/>
          <w:color w:val="181818"/>
          <w:sz w:val="24"/>
        </w:rPr>
        <w:t>matters</w:t>
      </w:r>
      <w:r w:rsidRPr="002348E3">
        <w:rPr>
          <w:rFonts w:cs="Arial"/>
          <w:color w:val="181818"/>
          <w:spacing w:val="-2"/>
          <w:sz w:val="24"/>
        </w:rPr>
        <w:t xml:space="preserve"> </w:t>
      </w:r>
      <w:r w:rsidRPr="002348E3">
        <w:rPr>
          <w:rFonts w:cs="Arial"/>
          <w:color w:val="181818"/>
          <w:sz w:val="24"/>
        </w:rPr>
        <w:t>concerned</w:t>
      </w:r>
      <w:r w:rsidRPr="002348E3">
        <w:rPr>
          <w:rFonts w:cs="Arial"/>
          <w:color w:val="181818"/>
          <w:spacing w:val="-1"/>
          <w:sz w:val="24"/>
        </w:rPr>
        <w:t xml:space="preserve"> </w:t>
      </w:r>
      <w:r w:rsidRPr="002348E3">
        <w:rPr>
          <w:rFonts w:cs="Arial"/>
          <w:color w:val="181818"/>
          <w:sz w:val="24"/>
        </w:rPr>
        <w:t>with</w:t>
      </w:r>
      <w:r w:rsidRPr="002348E3">
        <w:rPr>
          <w:rFonts w:cs="Arial"/>
          <w:color w:val="181818"/>
          <w:spacing w:val="-2"/>
          <w:sz w:val="24"/>
        </w:rPr>
        <w:t xml:space="preserve"> </w:t>
      </w:r>
      <w:r w:rsidRPr="002348E3">
        <w:rPr>
          <w:rFonts w:cs="Arial"/>
          <w:color w:val="181818"/>
          <w:sz w:val="24"/>
        </w:rPr>
        <w:t>Members’</w:t>
      </w:r>
      <w:r w:rsidRPr="002348E3">
        <w:rPr>
          <w:rFonts w:cs="Arial"/>
          <w:color w:val="181818"/>
          <w:spacing w:val="-5"/>
          <w:sz w:val="24"/>
        </w:rPr>
        <w:t xml:space="preserve"> </w:t>
      </w:r>
      <w:r w:rsidRPr="002348E3">
        <w:rPr>
          <w:rFonts w:cs="Arial"/>
          <w:color w:val="181818"/>
          <w:sz w:val="24"/>
        </w:rPr>
        <w:t>allowances.</w:t>
      </w:r>
    </w:p>
    <w:p w:rsidR="002348E3" w:rsidRPr="002348E3" w:rsidRDefault="002348E3" w:rsidP="002348E3">
      <w:pPr>
        <w:pStyle w:val="BodyText"/>
        <w:spacing w:before="10"/>
        <w:rPr>
          <w:rFonts w:ascii="Arial" w:hAnsi="Arial" w:cs="Arial"/>
          <w:sz w:val="20"/>
        </w:rPr>
      </w:pPr>
    </w:p>
    <w:p w:rsidR="002348E3" w:rsidRPr="002348E3" w:rsidRDefault="002348E3" w:rsidP="002348E3">
      <w:pPr>
        <w:pStyle w:val="ListParagraph"/>
        <w:widowControl w:val="0"/>
        <w:numPr>
          <w:ilvl w:val="0"/>
          <w:numId w:val="34"/>
        </w:numPr>
        <w:tabs>
          <w:tab w:val="left" w:pos="1802"/>
        </w:tabs>
        <w:autoSpaceDE w:val="0"/>
        <w:autoSpaceDN w:val="0"/>
        <w:spacing w:after="0" w:line="240" w:lineRule="auto"/>
        <w:ind w:right="309"/>
        <w:contextualSpacing w:val="0"/>
        <w:jc w:val="both"/>
        <w:rPr>
          <w:rFonts w:cs="Arial"/>
          <w:sz w:val="24"/>
        </w:rPr>
      </w:pPr>
      <w:r w:rsidRPr="002348E3">
        <w:rPr>
          <w:rFonts w:cs="Arial"/>
          <w:color w:val="181818"/>
          <w:sz w:val="24"/>
        </w:rPr>
        <w:t>Subject to the delegated power granted to the Chief Fire Officer,</w:t>
      </w:r>
      <w:r w:rsidRPr="002348E3">
        <w:rPr>
          <w:rFonts w:cs="Arial"/>
          <w:color w:val="181818"/>
          <w:spacing w:val="1"/>
          <w:sz w:val="24"/>
        </w:rPr>
        <w:t xml:space="preserve"> </w:t>
      </w:r>
      <w:r w:rsidRPr="002348E3">
        <w:rPr>
          <w:rFonts w:cs="Arial"/>
          <w:color w:val="181818"/>
          <w:sz w:val="24"/>
        </w:rPr>
        <w:t>to</w:t>
      </w:r>
      <w:r w:rsidRPr="002348E3">
        <w:rPr>
          <w:rFonts w:cs="Arial"/>
          <w:color w:val="181818"/>
          <w:spacing w:val="-65"/>
          <w:sz w:val="24"/>
        </w:rPr>
        <w:t xml:space="preserve"> </w:t>
      </w:r>
      <w:r w:rsidRPr="002348E3">
        <w:rPr>
          <w:rFonts w:cs="Arial"/>
          <w:color w:val="181818"/>
          <w:sz w:val="24"/>
        </w:rPr>
        <w:t>acquire land, premises and other legal interests in land or premises</w:t>
      </w:r>
      <w:r w:rsidRPr="002348E3">
        <w:rPr>
          <w:rFonts w:cs="Arial"/>
          <w:color w:val="181818"/>
          <w:spacing w:val="-65"/>
          <w:sz w:val="24"/>
        </w:rPr>
        <w:t xml:space="preserve"> </w:t>
      </w:r>
      <w:r w:rsidRPr="002348E3">
        <w:rPr>
          <w:rFonts w:cs="Arial"/>
          <w:color w:val="181818"/>
          <w:sz w:val="24"/>
        </w:rPr>
        <w:t>by</w:t>
      </w:r>
      <w:r w:rsidRPr="002348E3">
        <w:rPr>
          <w:rFonts w:cs="Arial"/>
          <w:color w:val="181818"/>
          <w:spacing w:val="-4"/>
          <w:sz w:val="24"/>
        </w:rPr>
        <w:t xml:space="preserve"> </w:t>
      </w:r>
      <w:r w:rsidRPr="002348E3">
        <w:rPr>
          <w:rFonts w:cs="Arial"/>
          <w:color w:val="181818"/>
          <w:sz w:val="24"/>
        </w:rPr>
        <w:t>agreement.</w:t>
      </w:r>
    </w:p>
    <w:p w:rsidR="002348E3" w:rsidRPr="002348E3" w:rsidRDefault="002348E3" w:rsidP="002348E3">
      <w:pPr>
        <w:pStyle w:val="BodyText"/>
        <w:spacing w:before="10"/>
        <w:rPr>
          <w:rFonts w:ascii="Arial" w:hAnsi="Arial" w:cs="Arial"/>
          <w:sz w:val="20"/>
        </w:rPr>
      </w:pPr>
    </w:p>
    <w:p w:rsidR="002348E3" w:rsidRPr="002348E3" w:rsidRDefault="002348E3" w:rsidP="002348E3">
      <w:pPr>
        <w:pStyle w:val="ListParagraph"/>
        <w:widowControl w:val="0"/>
        <w:numPr>
          <w:ilvl w:val="0"/>
          <w:numId w:val="34"/>
        </w:numPr>
        <w:tabs>
          <w:tab w:val="left" w:pos="1801"/>
          <w:tab w:val="left" w:pos="1802"/>
        </w:tabs>
        <w:autoSpaceDE w:val="0"/>
        <w:autoSpaceDN w:val="0"/>
        <w:spacing w:before="1" w:after="0" w:line="240" w:lineRule="auto"/>
        <w:ind w:right="137"/>
        <w:contextualSpacing w:val="0"/>
        <w:rPr>
          <w:rFonts w:cs="Arial"/>
          <w:sz w:val="24"/>
        </w:rPr>
      </w:pPr>
      <w:r w:rsidRPr="002348E3">
        <w:rPr>
          <w:rFonts w:cs="Arial"/>
          <w:color w:val="181818"/>
          <w:sz w:val="24"/>
        </w:rPr>
        <w:t>Subject to the delegated power granted to the Chief Fire Officer, to</w:t>
      </w:r>
      <w:r w:rsidRPr="002348E3">
        <w:rPr>
          <w:rFonts w:cs="Arial"/>
          <w:color w:val="181818"/>
          <w:spacing w:val="1"/>
          <w:sz w:val="24"/>
        </w:rPr>
        <w:t xml:space="preserve"> </w:t>
      </w:r>
      <w:r w:rsidRPr="002348E3">
        <w:rPr>
          <w:rFonts w:cs="Arial"/>
          <w:color w:val="181818"/>
          <w:sz w:val="24"/>
        </w:rPr>
        <w:t>dispose</w:t>
      </w:r>
      <w:r w:rsidRPr="002348E3">
        <w:rPr>
          <w:rFonts w:cs="Arial"/>
          <w:color w:val="181818"/>
          <w:spacing w:val="-4"/>
          <w:sz w:val="24"/>
        </w:rPr>
        <w:t xml:space="preserve"> </w:t>
      </w:r>
      <w:r w:rsidRPr="002348E3">
        <w:rPr>
          <w:rFonts w:cs="Arial"/>
          <w:color w:val="181818"/>
          <w:sz w:val="24"/>
        </w:rPr>
        <w:t>of</w:t>
      </w:r>
      <w:r w:rsidRPr="002348E3">
        <w:rPr>
          <w:rFonts w:cs="Arial"/>
          <w:color w:val="181818"/>
          <w:spacing w:val="-1"/>
          <w:sz w:val="24"/>
        </w:rPr>
        <w:t xml:space="preserve"> </w:t>
      </w:r>
      <w:r w:rsidRPr="002348E3">
        <w:rPr>
          <w:rFonts w:cs="Arial"/>
          <w:color w:val="181818"/>
          <w:sz w:val="24"/>
        </w:rPr>
        <w:t>any</w:t>
      </w:r>
      <w:r w:rsidRPr="002348E3">
        <w:rPr>
          <w:rFonts w:cs="Arial"/>
          <w:color w:val="181818"/>
          <w:spacing w:val="-4"/>
          <w:sz w:val="24"/>
        </w:rPr>
        <w:t xml:space="preserve"> </w:t>
      </w:r>
      <w:r w:rsidRPr="002348E3">
        <w:rPr>
          <w:rFonts w:cs="Arial"/>
          <w:color w:val="181818"/>
          <w:sz w:val="24"/>
        </w:rPr>
        <w:t>land,</w:t>
      </w:r>
      <w:r w:rsidRPr="002348E3">
        <w:rPr>
          <w:rFonts w:cs="Arial"/>
          <w:color w:val="181818"/>
          <w:spacing w:val="-3"/>
          <w:sz w:val="24"/>
        </w:rPr>
        <w:t xml:space="preserve"> </w:t>
      </w:r>
      <w:r w:rsidRPr="002348E3">
        <w:rPr>
          <w:rFonts w:cs="Arial"/>
          <w:color w:val="181818"/>
          <w:sz w:val="24"/>
        </w:rPr>
        <w:t>premises</w:t>
      </w:r>
      <w:r w:rsidRPr="002348E3">
        <w:rPr>
          <w:rFonts w:cs="Arial"/>
          <w:color w:val="181818"/>
          <w:spacing w:val="-3"/>
          <w:sz w:val="24"/>
        </w:rPr>
        <w:t xml:space="preserve"> </w:t>
      </w:r>
      <w:r w:rsidRPr="002348E3">
        <w:rPr>
          <w:rFonts w:cs="Arial"/>
          <w:color w:val="181818"/>
          <w:sz w:val="24"/>
        </w:rPr>
        <w:t>and</w:t>
      </w:r>
      <w:r w:rsidRPr="002348E3">
        <w:rPr>
          <w:rFonts w:cs="Arial"/>
          <w:color w:val="181818"/>
          <w:spacing w:val="-1"/>
          <w:sz w:val="24"/>
        </w:rPr>
        <w:t xml:space="preserve"> </w:t>
      </w:r>
      <w:r w:rsidRPr="002348E3">
        <w:rPr>
          <w:rFonts w:cs="Arial"/>
          <w:color w:val="181818"/>
          <w:sz w:val="24"/>
        </w:rPr>
        <w:t>other</w:t>
      </w:r>
      <w:r w:rsidRPr="002348E3">
        <w:rPr>
          <w:rFonts w:cs="Arial"/>
          <w:color w:val="181818"/>
          <w:spacing w:val="-1"/>
          <w:sz w:val="24"/>
        </w:rPr>
        <w:t xml:space="preserve"> </w:t>
      </w:r>
      <w:r w:rsidRPr="002348E3">
        <w:rPr>
          <w:rFonts w:cs="Arial"/>
          <w:color w:val="181818"/>
          <w:sz w:val="24"/>
        </w:rPr>
        <w:t>legal</w:t>
      </w:r>
      <w:r w:rsidRPr="002348E3">
        <w:rPr>
          <w:rFonts w:cs="Arial"/>
          <w:color w:val="181818"/>
          <w:spacing w:val="-4"/>
          <w:sz w:val="24"/>
        </w:rPr>
        <w:t xml:space="preserve"> </w:t>
      </w:r>
      <w:r w:rsidRPr="002348E3">
        <w:rPr>
          <w:rFonts w:cs="Arial"/>
          <w:color w:val="181818"/>
          <w:sz w:val="24"/>
        </w:rPr>
        <w:t>interests</w:t>
      </w:r>
      <w:r w:rsidRPr="002348E3">
        <w:rPr>
          <w:rFonts w:cs="Arial"/>
          <w:color w:val="181818"/>
          <w:spacing w:val="-1"/>
          <w:sz w:val="24"/>
        </w:rPr>
        <w:t xml:space="preserve"> </w:t>
      </w:r>
      <w:r w:rsidRPr="002348E3">
        <w:rPr>
          <w:rFonts w:cs="Arial"/>
          <w:color w:val="181818"/>
          <w:sz w:val="24"/>
        </w:rPr>
        <w:t>in</w:t>
      </w:r>
      <w:r w:rsidRPr="002348E3">
        <w:rPr>
          <w:rFonts w:cs="Arial"/>
          <w:color w:val="181818"/>
          <w:spacing w:val="-1"/>
          <w:sz w:val="24"/>
        </w:rPr>
        <w:t xml:space="preserve"> </w:t>
      </w:r>
      <w:r w:rsidRPr="002348E3">
        <w:rPr>
          <w:rFonts w:cs="Arial"/>
          <w:color w:val="181818"/>
          <w:sz w:val="24"/>
        </w:rPr>
        <w:t>any</w:t>
      </w:r>
      <w:r w:rsidRPr="002348E3">
        <w:rPr>
          <w:rFonts w:cs="Arial"/>
          <w:color w:val="181818"/>
          <w:spacing w:val="-4"/>
          <w:sz w:val="24"/>
        </w:rPr>
        <w:t xml:space="preserve"> </w:t>
      </w:r>
      <w:r w:rsidRPr="002348E3">
        <w:rPr>
          <w:rFonts w:cs="Arial"/>
          <w:color w:val="181818"/>
          <w:sz w:val="24"/>
        </w:rPr>
        <w:t>land</w:t>
      </w:r>
      <w:r w:rsidRPr="002348E3">
        <w:rPr>
          <w:rFonts w:cs="Arial"/>
          <w:color w:val="181818"/>
          <w:spacing w:val="-1"/>
          <w:sz w:val="24"/>
        </w:rPr>
        <w:t xml:space="preserve"> </w:t>
      </w:r>
      <w:r w:rsidRPr="002348E3">
        <w:rPr>
          <w:rFonts w:cs="Arial"/>
          <w:color w:val="181818"/>
          <w:sz w:val="24"/>
        </w:rPr>
        <w:t>or</w:t>
      </w:r>
      <w:r w:rsidRPr="002348E3">
        <w:rPr>
          <w:rFonts w:cs="Arial"/>
          <w:color w:val="181818"/>
          <w:spacing w:val="-64"/>
          <w:sz w:val="24"/>
        </w:rPr>
        <w:t xml:space="preserve"> </w:t>
      </w:r>
      <w:r w:rsidRPr="002348E3">
        <w:rPr>
          <w:rFonts w:cs="Arial"/>
          <w:color w:val="181818"/>
          <w:sz w:val="24"/>
        </w:rPr>
        <w:t>premises owned by the Authority, subject to the Authority’s Surplus</w:t>
      </w:r>
      <w:r w:rsidRPr="002348E3">
        <w:rPr>
          <w:rFonts w:cs="Arial"/>
          <w:color w:val="181818"/>
          <w:spacing w:val="1"/>
          <w:sz w:val="24"/>
        </w:rPr>
        <w:t xml:space="preserve"> </w:t>
      </w:r>
      <w:r w:rsidRPr="002348E3">
        <w:rPr>
          <w:rFonts w:cs="Arial"/>
          <w:color w:val="181818"/>
          <w:sz w:val="24"/>
        </w:rPr>
        <w:t>Asset</w:t>
      </w:r>
      <w:r w:rsidRPr="002348E3">
        <w:rPr>
          <w:rFonts w:cs="Arial"/>
          <w:color w:val="181818"/>
          <w:spacing w:val="-2"/>
          <w:sz w:val="24"/>
        </w:rPr>
        <w:t xml:space="preserve"> </w:t>
      </w:r>
      <w:r w:rsidRPr="002348E3">
        <w:rPr>
          <w:rFonts w:cs="Arial"/>
          <w:color w:val="181818"/>
          <w:sz w:val="24"/>
        </w:rPr>
        <w:t>Policy</w:t>
      </w:r>
      <w:r w:rsidRPr="002348E3">
        <w:rPr>
          <w:rFonts w:cs="Arial"/>
          <w:color w:val="181818"/>
          <w:spacing w:val="-5"/>
          <w:sz w:val="24"/>
        </w:rPr>
        <w:t xml:space="preserve"> </w:t>
      </w:r>
      <w:r w:rsidRPr="002348E3">
        <w:rPr>
          <w:rFonts w:cs="Arial"/>
          <w:color w:val="181818"/>
          <w:sz w:val="24"/>
        </w:rPr>
        <w:t>(Community</w:t>
      </w:r>
      <w:r w:rsidRPr="002348E3">
        <w:rPr>
          <w:rFonts w:cs="Arial"/>
          <w:color w:val="181818"/>
          <w:spacing w:val="-4"/>
          <w:sz w:val="24"/>
        </w:rPr>
        <w:t xml:space="preserve"> </w:t>
      </w:r>
      <w:r w:rsidRPr="002348E3">
        <w:rPr>
          <w:rFonts w:cs="Arial"/>
          <w:color w:val="181818"/>
          <w:sz w:val="24"/>
        </w:rPr>
        <w:t>Benefit)</w:t>
      </w:r>
      <w:r w:rsidRPr="002348E3">
        <w:rPr>
          <w:rFonts w:cs="Arial"/>
          <w:color w:val="181818"/>
          <w:spacing w:val="-2"/>
          <w:sz w:val="24"/>
        </w:rPr>
        <w:t xml:space="preserve"> </w:t>
      </w:r>
      <w:r w:rsidRPr="002348E3">
        <w:rPr>
          <w:rFonts w:cs="Arial"/>
          <w:color w:val="181818"/>
          <w:sz w:val="24"/>
        </w:rPr>
        <w:t>in</w:t>
      </w:r>
      <w:r w:rsidRPr="002348E3">
        <w:rPr>
          <w:rFonts w:cs="Arial"/>
          <w:color w:val="181818"/>
          <w:spacing w:val="-3"/>
          <w:sz w:val="24"/>
        </w:rPr>
        <w:t xml:space="preserve"> </w:t>
      </w:r>
      <w:r w:rsidRPr="002348E3">
        <w:rPr>
          <w:rFonts w:cs="Arial"/>
          <w:color w:val="181818"/>
          <w:sz w:val="24"/>
        </w:rPr>
        <w:t>force</w:t>
      </w:r>
      <w:r w:rsidRPr="002348E3">
        <w:rPr>
          <w:rFonts w:cs="Arial"/>
          <w:color w:val="181818"/>
          <w:spacing w:val="-2"/>
          <w:sz w:val="24"/>
        </w:rPr>
        <w:t xml:space="preserve"> </w:t>
      </w:r>
      <w:r w:rsidRPr="002348E3">
        <w:rPr>
          <w:rFonts w:cs="Arial"/>
          <w:color w:val="181818"/>
          <w:sz w:val="24"/>
        </w:rPr>
        <w:t>at</w:t>
      </w:r>
      <w:r w:rsidRPr="002348E3">
        <w:rPr>
          <w:rFonts w:cs="Arial"/>
          <w:color w:val="181818"/>
          <w:spacing w:val="-1"/>
          <w:sz w:val="24"/>
        </w:rPr>
        <w:t xml:space="preserve"> </w:t>
      </w:r>
      <w:r w:rsidRPr="002348E3">
        <w:rPr>
          <w:rFonts w:cs="Arial"/>
          <w:color w:val="181818"/>
          <w:sz w:val="24"/>
        </w:rPr>
        <w:t>the</w:t>
      </w:r>
      <w:r w:rsidRPr="002348E3">
        <w:rPr>
          <w:rFonts w:cs="Arial"/>
          <w:color w:val="181818"/>
          <w:spacing w:val="-2"/>
          <w:sz w:val="24"/>
        </w:rPr>
        <w:t xml:space="preserve"> </w:t>
      </w:r>
      <w:r w:rsidRPr="002348E3">
        <w:rPr>
          <w:rFonts w:cs="Arial"/>
          <w:color w:val="181818"/>
          <w:sz w:val="24"/>
        </w:rPr>
        <w:t>time</w:t>
      </w:r>
      <w:r w:rsidRPr="002348E3">
        <w:rPr>
          <w:rFonts w:cs="Arial"/>
          <w:color w:val="181818"/>
          <w:spacing w:val="-4"/>
          <w:sz w:val="24"/>
        </w:rPr>
        <w:t xml:space="preserve"> </w:t>
      </w:r>
      <w:r w:rsidRPr="002348E3">
        <w:rPr>
          <w:rFonts w:cs="Arial"/>
          <w:color w:val="181818"/>
          <w:sz w:val="24"/>
        </w:rPr>
        <w:t>of</w:t>
      </w:r>
      <w:r w:rsidRPr="002348E3">
        <w:rPr>
          <w:rFonts w:cs="Arial"/>
          <w:color w:val="181818"/>
          <w:spacing w:val="1"/>
          <w:sz w:val="24"/>
        </w:rPr>
        <w:t xml:space="preserve"> </w:t>
      </w:r>
      <w:r w:rsidRPr="002348E3">
        <w:rPr>
          <w:rFonts w:cs="Arial"/>
          <w:color w:val="181818"/>
          <w:sz w:val="24"/>
        </w:rPr>
        <w:t>the</w:t>
      </w:r>
      <w:r w:rsidRPr="002348E3">
        <w:rPr>
          <w:rFonts w:cs="Arial"/>
          <w:color w:val="181818"/>
          <w:spacing w:val="-4"/>
          <w:sz w:val="24"/>
        </w:rPr>
        <w:t xml:space="preserve"> </w:t>
      </w:r>
      <w:r w:rsidRPr="002348E3">
        <w:rPr>
          <w:rFonts w:cs="Arial"/>
          <w:color w:val="181818"/>
          <w:sz w:val="24"/>
        </w:rPr>
        <w:t>disposal.</w:t>
      </w:r>
    </w:p>
    <w:p w:rsidR="002348E3" w:rsidRPr="002348E3" w:rsidRDefault="002348E3" w:rsidP="002348E3">
      <w:pPr>
        <w:pStyle w:val="BodyText"/>
        <w:spacing w:before="9"/>
        <w:rPr>
          <w:rFonts w:ascii="Arial" w:hAnsi="Arial" w:cs="Arial"/>
          <w:sz w:val="20"/>
        </w:rPr>
      </w:pPr>
    </w:p>
    <w:p w:rsidR="002348E3" w:rsidRPr="002348E3" w:rsidRDefault="002348E3" w:rsidP="002348E3">
      <w:pPr>
        <w:pStyle w:val="ListParagraph"/>
        <w:widowControl w:val="0"/>
        <w:numPr>
          <w:ilvl w:val="0"/>
          <w:numId w:val="34"/>
        </w:numPr>
        <w:tabs>
          <w:tab w:val="left" w:pos="1801"/>
          <w:tab w:val="left" w:pos="1802"/>
        </w:tabs>
        <w:autoSpaceDE w:val="0"/>
        <w:autoSpaceDN w:val="0"/>
        <w:spacing w:before="1" w:after="0" w:line="240" w:lineRule="auto"/>
        <w:ind w:right="174"/>
        <w:contextualSpacing w:val="0"/>
        <w:rPr>
          <w:rFonts w:cs="Arial"/>
          <w:sz w:val="24"/>
        </w:rPr>
      </w:pPr>
      <w:r w:rsidRPr="002348E3">
        <w:rPr>
          <w:rFonts w:cs="Arial"/>
          <w:color w:val="181818"/>
          <w:sz w:val="24"/>
        </w:rPr>
        <w:t>Subject to the delegated power granted to the Clerk and Chief Fire</w:t>
      </w:r>
      <w:r w:rsidRPr="002348E3">
        <w:rPr>
          <w:rFonts w:cs="Arial"/>
          <w:color w:val="181818"/>
          <w:spacing w:val="1"/>
          <w:sz w:val="24"/>
        </w:rPr>
        <w:t xml:space="preserve"> </w:t>
      </w:r>
      <w:r w:rsidRPr="002348E3">
        <w:rPr>
          <w:rFonts w:cs="Arial"/>
          <w:color w:val="181818"/>
          <w:sz w:val="24"/>
        </w:rPr>
        <w:t>Officer, to institute or prosecute (but not defend) proceedings in the</w:t>
      </w:r>
      <w:r w:rsidRPr="002348E3">
        <w:rPr>
          <w:rFonts w:cs="Arial"/>
          <w:color w:val="181818"/>
          <w:spacing w:val="1"/>
          <w:sz w:val="24"/>
        </w:rPr>
        <w:t xml:space="preserve"> </w:t>
      </w:r>
      <w:r w:rsidRPr="002348E3">
        <w:rPr>
          <w:rFonts w:cs="Arial"/>
          <w:color w:val="181818"/>
          <w:sz w:val="24"/>
        </w:rPr>
        <w:t>Court of Appeal or the House of Lords, or any Court of Justice of the European Union.</w:t>
      </w:r>
    </w:p>
    <w:p w:rsidR="002348E3" w:rsidRPr="002348E3" w:rsidRDefault="002348E3" w:rsidP="002348E3">
      <w:pPr>
        <w:pStyle w:val="BodyText"/>
        <w:spacing w:before="10"/>
        <w:rPr>
          <w:rFonts w:ascii="Arial" w:hAnsi="Arial" w:cs="Arial"/>
          <w:sz w:val="20"/>
        </w:rPr>
      </w:pPr>
    </w:p>
    <w:p w:rsidR="002348E3" w:rsidRPr="002348E3" w:rsidRDefault="002348E3" w:rsidP="002348E3">
      <w:pPr>
        <w:pStyle w:val="ListParagraph"/>
        <w:widowControl w:val="0"/>
        <w:numPr>
          <w:ilvl w:val="0"/>
          <w:numId w:val="34"/>
        </w:numPr>
        <w:tabs>
          <w:tab w:val="left" w:pos="1801"/>
          <w:tab w:val="left" w:pos="1802"/>
        </w:tabs>
        <w:autoSpaceDE w:val="0"/>
        <w:autoSpaceDN w:val="0"/>
        <w:spacing w:after="0" w:line="240" w:lineRule="auto"/>
        <w:ind w:right="400"/>
        <w:contextualSpacing w:val="0"/>
        <w:rPr>
          <w:rFonts w:cs="Arial"/>
          <w:sz w:val="24"/>
        </w:rPr>
      </w:pPr>
      <w:r w:rsidRPr="002348E3">
        <w:rPr>
          <w:rFonts w:cs="Arial"/>
          <w:color w:val="181818"/>
          <w:sz w:val="24"/>
        </w:rPr>
        <w:t>To submit, except in cases of urgency, evidence to Royal</w:t>
      </w:r>
      <w:r w:rsidRPr="002348E3">
        <w:rPr>
          <w:rFonts w:cs="Arial"/>
          <w:color w:val="181818"/>
          <w:spacing w:val="1"/>
          <w:sz w:val="24"/>
        </w:rPr>
        <w:t xml:space="preserve"> </w:t>
      </w:r>
      <w:r w:rsidRPr="002348E3">
        <w:rPr>
          <w:rFonts w:cs="Arial"/>
          <w:color w:val="181818"/>
          <w:sz w:val="24"/>
        </w:rPr>
        <w:t>Commissions, Departmental Committees or similar bodies and the</w:t>
      </w:r>
      <w:r w:rsidRPr="002348E3">
        <w:rPr>
          <w:rFonts w:cs="Arial"/>
          <w:color w:val="181818"/>
          <w:spacing w:val="-64"/>
          <w:sz w:val="24"/>
        </w:rPr>
        <w:t xml:space="preserve"> </w:t>
      </w:r>
      <w:r w:rsidRPr="002348E3">
        <w:rPr>
          <w:rFonts w:cs="Arial"/>
          <w:color w:val="181818"/>
          <w:sz w:val="24"/>
        </w:rPr>
        <w:t>expressions</w:t>
      </w:r>
      <w:r w:rsidRPr="002348E3">
        <w:rPr>
          <w:rFonts w:cs="Arial"/>
          <w:color w:val="181818"/>
          <w:spacing w:val="-1"/>
          <w:sz w:val="24"/>
        </w:rPr>
        <w:t xml:space="preserve"> </w:t>
      </w:r>
      <w:r w:rsidRPr="002348E3">
        <w:rPr>
          <w:rFonts w:cs="Arial"/>
          <w:color w:val="181818"/>
          <w:sz w:val="24"/>
        </w:rPr>
        <w:t>of</w:t>
      </w:r>
      <w:r w:rsidRPr="002348E3">
        <w:rPr>
          <w:rFonts w:cs="Arial"/>
          <w:color w:val="181818"/>
          <w:spacing w:val="2"/>
          <w:sz w:val="24"/>
        </w:rPr>
        <w:t xml:space="preserve"> </w:t>
      </w:r>
      <w:r w:rsidRPr="002348E3">
        <w:rPr>
          <w:rFonts w:cs="Arial"/>
          <w:color w:val="181818"/>
          <w:sz w:val="24"/>
        </w:rPr>
        <w:t>views</w:t>
      </w:r>
      <w:r w:rsidRPr="002348E3">
        <w:rPr>
          <w:rFonts w:cs="Arial"/>
          <w:color w:val="181818"/>
          <w:spacing w:val="-1"/>
          <w:sz w:val="24"/>
        </w:rPr>
        <w:t xml:space="preserve"> </w:t>
      </w:r>
      <w:r w:rsidRPr="002348E3">
        <w:rPr>
          <w:rFonts w:cs="Arial"/>
          <w:color w:val="181818"/>
          <w:sz w:val="24"/>
        </w:rPr>
        <w:t>on reports</w:t>
      </w:r>
      <w:r w:rsidRPr="002348E3">
        <w:rPr>
          <w:rFonts w:cs="Arial"/>
          <w:color w:val="181818"/>
          <w:spacing w:val="-3"/>
          <w:sz w:val="24"/>
        </w:rPr>
        <w:t xml:space="preserve"> </w:t>
      </w:r>
      <w:r w:rsidRPr="002348E3">
        <w:rPr>
          <w:rFonts w:cs="Arial"/>
          <w:color w:val="181818"/>
          <w:sz w:val="24"/>
        </w:rPr>
        <w:t>to</w:t>
      </w:r>
      <w:r w:rsidRPr="002348E3">
        <w:rPr>
          <w:rFonts w:cs="Arial"/>
          <w:color w:val="181818"/>
          <w:spacing w:val="-3"/>
          <w:sz w:val="24"/>
        </w:rPr>
        <w:t xml:space="preserve"> </w:t>
      </w:r>
      <w:r w:rsidRPr="002348E3">
        <w:rPr>
          <w:rFonts w:cs="Arial"/>
          <w:color w:val="181818"/>
          <w:sz w:val="24"/>
        </w:rPr>
        <w:t>those bodies.</w:t>
      </w:r>
    </w:p>
    <w:p w:rsidR="002348E3" w:rsidRPr="002348E3" w:rsidRDefault="002348E3" w:rsidP="002348E3">
      <w:pPr>
        <w:pStyle w:val="BodyText"/>
        <w:spacing w:before="10"/>
        <w:rPr>
          <w:rFonts w:ascii="Arial" w:hAnsi="Arial" w:cs="Arial"/>
          <w:sz w:val="20"/>
        </w:rPr>
      </w:pPr>
    </w:p>
    <w:p w:rsidR="002348E3" w:rsidRPr="002348E3" w:rsidRDefault="002348E3" w:rsidP="002348E3">
      <w:pPr>
        <w:pStyle w:val="ListParagraph"/>
        <w:widowControl w:val="0"/>
        <w:numPr>
          <w:ilvl w:val="0"/>
          <w:numId w:val="34"/>
        </w:numPr>
        <w:tabs>
          <w:tab w:val="left" w:pos="1801"/>
          <w:tab w:val="left" w:pos="1802"/>
        </w:tabs>
        <w:autoSpaceDE w:val="0"/>
        <w:autoSpaceDN w:val="0"/>
        <w:spacing w:after="0" w:line="240" w:lineRule="auto"/>
        <w:contextualSpacing w:val="0"/>
        <w:rPr>
          <w:rFonts w:cs="Arial"/>
          <w:sz w:val="24"/>
        </w:rPr>
      </w:pPr>
      <w:r w:rsidRPr="002348E3">
        <w:rPr>
          <w:rFonts w:cs="Arial"/>
          <w:color w:val="181818"/>
          <w:sz w:val="24"/>
        </w:rPr>
        <w:t>To</w:t>
      </w:r>
      <w:r w:rsidRPr="002348E3">
        <w:rPr>
          <w:rFonts w:cs="Arial"/>
          <w:color w:val="181818"/>
          <w:spacing w:val="-3"/>
          <w:sz w:val="24"/>
        </w:rPr>
        <w:t xml:space="preserve"> </w:t>
      </w:r>
      <w:r w:rsidRPr="002348E3">
        <w:rPr>
          <w:rFonts w:cs="Arial"/>
          <w:color w:val="181818"/>
          <w:sz w:val="24"/>
        </w:rPr>
        <w:t>exercise</w:t>
      </w:r>
      <w:r w:rsidRPr="002348E3">
        <w:rPr>
          <w:rFonts w:cs="Arial"/>
          <w:color w:val="181818"/>
          <w:spacing w:val="-1"/>
          <w:sz w:val="24"/>
        </w:rPr>
        <w:t xml:space="preserve"> </w:t>
      </w:r>
      <w:r w:rsidRPr="002348E3">
        <w:rPr>
          <w:rFonts w:cs="Arial"/>
          <w:color w:val="181818"/>
          <w:sz w:val="24"/>
        </w:rPr>
        <w:t>the</w:t>
      </w:r>
      <w:r w:rsidRPr="002348E3">
        <w:rPr>
          <w:rFonts w:cs="Arial"/>
          <w:color w:val="181818"/>
          <w:spacing w:val="-4"/>
          <w:sz w:val="24"/>
        </w:rPr>
        <w:t xml:space="preserve"> </w:t>
      </w:r>
      <w:r w:rsidRPr="002348E3">
        <w:rPr>
          <w:rFonts w:cs="Arial"/>
          <w:color w:val="181818"/>
          <w:sz w:val="24"/>
        </w:rPr>
        <w:t>functions</w:t>
      </w:r>
      <w:r w:rsidRPr="002348E3">
        <w:rPr>
          <w:rFonts w:cs="Arial"/>
          <w:color w:val="181818"/>
          <w:spacing w:val="-1"/>
          <w:sz w:val="24"/>
        </w:rPr>
        <w:t xml:space="preserve"> </w:t>
      </w:r>
      <w:r w:rsidRPr="002348E3">
        <w:rPr>
          <w:rFonts w:cs="Arial"/>
          <w:color w:val="181818"/>
          <w:sz w:val="24"/>
        </w:rPr>
        <w:t>of the</w:t>
      </w:r>
      <w:r w:rsidRPr="002348E3">
        <w:rPr>
          <w:rFonts w:cs="Arial"/>
          <w:color w:val="181818"/>
          <w:spacing w:val="-3"/>
          <w:sz w:val="24"/>
        </w:rPr>
        <w:t xml:space="preserve"> </w:t>
      </w:r>
      <w:r w:rsidRPr="002348E3">
        <w:rPr>
          <w:rFonts w:cs="Arial"/>
          <w:color w:val="181818"/>
          <w:sz w:val="24"/>
        </w:rPr>
        <w:t>Authority</w:t>
      </w:r>
      <w:r w:rsidRPr="002348E3">
        <w:rPr>
          <w:rFonts w:cs="Arial"/>
          <w:color w:val="181818"/>
          <w:spacing w:val="-3"/>
          <w:sz w:val="24"/>
        </w:rPr>
        <w:t xml:space="preserve"> </w:t>
      </w:r>
      <w:r w:rsidRPr="002348E3">
        <w:rPr>
          <w:rFonts w:cs="Arial"/>
          <w:color w:val="181818"/>
          <w:sz w:val="24"/>
        </w:rPr>
        <w:t>under the:-</w:t>
      </w:r>
    </w:p>
    <w:p w:rsidR="002348E3" w:rsidRPr="002348E3" w:rsidRDefault="002348E3" w:rsidP="002348E3">
      <w:pPr>
        <w:pStyle w:val="BodyText"/>
        <w:spacing w:before="10"/>
        <w:rPr>
          <w:rFonts w:ascii="Arial" w:hAnsi="Arial" w:cs="Arial"/>
          <w:sz w:val="20"/>
        </w:rPr>
      </w:pPr>
    </w:p>
    <w:p w:rsidR="002348E3" w:rsidRPr="002348E3" w:rsidRDefault="002348E3" w:rsidP="002348E3">
      <w:pPr>
        <w:pStyle w:val="ListParagraph"/>
        <w:widowControl w:val="0"/>
        <w:numPr>
          <w:ilvl w:val="1"/>
          <w:numId w:val="34"/>
        </w:numPr>
        <w:tabs>
          <w:tab w:val="left" w:pos="2368"/>
          <w:tab w:val="left" w:pos="2369"/>
        </w:tabs>
        <w:autoSpaceDE w:val="0"/>
        <w:autoSpaceDN w:val="0"/>
        <w:spacing w:after="0" w:line="240" w:lineRule="auto"/>
        <w:contextualSpacing w:val="0"/>
        <w:rPr>
          <w:rFonts w:cs="Arial"/>
          <w:sz w:val="24"/>
        </w:rPr>
      </w:pPr>
      <w:r w:rsidRPr="002348E3">
        <w:rPr>
          <w:rFonts w:cs="Arial"/>
          <w:color w:val="181818"/>
          <w:sz w:val="24"/>
        </w:rPr>
        <w:t>Fire</w:t>
      </w:r>
      <w:r w:rsidRPr="002348E3">
        <w:rPr>
          <w:rFonts w:cs="Arial"/>
          <w:color w:val="181818"/>
          <w:spacing w:val="-2"/>
          <w:sz w:val="24"/>
        </w:rPr>
        <w:t xml:space="preserve"> </w:t>
      </w:r>
      <w:r w:rsidRPr="002348E3">
        <w:rPr>
          <w:rFonts w:cs="Arial"/>
          <w:color w:val="181818"/>
          <w:sz w:val="24"/>
        </w:rPr>
        <w:t>and</w:t>
      </w:r>
      <w:r w:rsidRPr="002348E3">
        <w:rPr>
          <w:rFonts w:cs="Arial"/>
          <w:color w:val="181818"/>
          <w:spacing w:val="-2"/>
          <w:sz w:val="24"/>
        </w:rPr>
        <w:t xml:space="preserve"> </w:t>
      </w:r>
      <w:r w:rsidRPr="002348E3">
        <w:rPr>
          <w:rFonts w:cs="Arial"/>
          <w:color w:val="181818"/>
          <w:sz w:val="24"/>
        </w:rPr>
        <w:t>Rescue</w:t>
      </w:r>
      <w:r w:rsidRPr="002348E3">
        <w:rPr>
          <w:rFonts w:cs="Arial"/>
          <w:color w:val="181818"/>
          <w:spacing w:val="-3"/>
          <w:sz w:val="24"/>
        </w:rPr>
        <w:t xml:space="preserve"> </w:t>
      </w:r>
      <w:r w:rsidRPr="002348E3">
        <w:rPr>
          <w:rFonts w:cs="Arial"/>
          <w:color w:val="181818"/>
          <w:sz w:val="24"/>
        </w:rPr>
        <w:t>Services</w:t>
      </w:r>
      <w:r w:rsidRPr="002348E3">
        <w:rPr>
          <w:rFonts w:cs="Arial"/>
          <w:color w:val="181818"/>
          <w:spacing w:val="-2"/>
          <w:sz w:val="24"/>
        </w:rPr>
        <w:t xml:space="preserve"> </w:t>
      </w:r>
      <w:r w:rsidRPr="002348E3">
        <w:rPr>
          <w:rFonts w:cs="Arial"/>
          <w:color w:val="181818"/>
          <w:sz w:val="24"/>
        </w:rPr>
        <w:t>Act</w:t>
      </w:r>
      <w:r w:rsidRPr="002348E3">
        <w:rPr>
          <w:rFonts w:cs="Arial"/>
          <w:color w:val="181818"/>
          <w:spacing w:val="-3"/>
          <w:sz w:val="24"/>
        </w:rPr>
        <w:t xml:space="preserve"> </w:t>
      </w:r>
      <w:r w:rsidRPr="002348E3">
        <w:rPr>
          <w:rFonts w:cs="Arial"/>
          <w:color w:val="181818"/>
          <w:sz w:val="24"/>
        </w:rPr>
        <w:t>2004;</w:t>
      </w:r>
    </w:p>
    <w:p w:rsidR="002348E3" w:rsidRPr="002348E3" w:rsidRDefault="002348E3" w:rsidP="002348E3">
      <w:pPr>
        <w:pStyle w:val="BodyText"/>
        <w:spacing w:before="10"/>
        <w:rPr>
          <w:rFonts w:ascii="Arial" w:hAnsi="Arial" w:cs="Arial"/>
          <w:sz w:val="20"/>
        </w:rPr>
      </w:pPr>
    </w:p>
    <w:p w:rsidR="002348E3" w:rsidRPr="002348E3" w:rsidRDefault="002348E3" w:rsidP="002348E3">
      <w:pPr>
        <w:pStyle w:val="ListParagraph"/>
        <w:widowControl w:val="0"/>
        <w:numPr>
          <w:ilvl w:val="1"/>
          <w:numId w:val="34"/>
        </w:numPr>
        <w:tabs>
          <w:tab w:val="left" w:pos="2368"/>
          <w:tab w:val="left" w:pos="2369"/>
        </w:tabs>
        <w:autoSpaceDE w:val="0"/>
        <w:autoSpaceDN w:val="0"/>
        <w:spacing w:after="0" w:line="240" w:lineRule="auto"/>
        <w:contextualSpacing w:val="0"/>
        <w:rPr>
          <w:rFonts w:cs="Arial"/>
          <w:sz w:val="24"/>
        </w:rPr>
      </w:pPr>
      <w:r w:rsidRPr="002348E3">
        <w:rPr>
          <w:rFonts w:cs="Arial"/>
          <w:color w:val="181818"/>
          <w:sz w:val="24"/>
        </w:rPr>
        <w:t>The</w:t>
      </w:r>
      <w:r w:rsidRPr="002348E3">
        <w:rPr>
          <w:rFonts w:cs="Arial"/>
          <w:color w:val="181818"/>
          <w:spacing w:val="-2"/>
          <w:sz w:val="24"/>
        </w:rPr>
        <w:t xml:space="preserve"> </w:t>
      </w:r>
      <w:r w:rsidRPr="002348E3">
        <w:rPr>
          <w:rFonts w:cs="Arial"/>
          <w:color w:val="181818"/>
          <w:sz w:val="24"/>
        </w:rPr>
        <w:t>Regulatory</w:t>
      </w:r>
      <w:r w:rsidRPr="002348E3">
        <w:rPr>
          <w:rFonts w:cs="Arial"/>
          <w:color w:val="181818"/>
          <w:spacing w:val="-6"/>
          <w:sz w:val="24"/>
        </w:rPr>
        <w:t xml:space="preserve"> </w:t>
      </w:r>
      <w:r w:rsidRPr="002348E3">
        <w:rPr>
          <w:rFonts w:cs="Arial"/>
          <w:color w:val="181818"/>
          <w:sz w:val="24"/>
        </w:rPr>
        <w:t>Reform (Fire</w:t>
      </w:r>
      <w:r w:rsidRPr="002348E3">
        <w:rPr>
          <w:rFonts w:cs="Arial"/>
          <w:color w:val="181818"/>
          <w:spacing w:val="-2"/>
          <w:sz w:val="24"/>
        </w:rPr>
        <w:t xml:space="preserve"> </w:t>
      </w:r>
      <w:r w:rsidRPr="002348E3">
        <w:rPr>
          <w:rFonts w:cs="Arial"/>
          <w:color w:val="181818"/>
          <w:sz w:val="24"/>
        </w:rPr>
        <w:t>Safety)</w:t>
      </w:r>
      <w:r w:rsidRPr="002348E3">
        <w:rPr>
          <w:rFonts w:cs="Arial"/>
          <w:color w:val="181818"/>
          <w:spacing w:val="-1"/>
          <w:sz w:val="24"/>
        </w:rPr>
        <w:t xml:space="preserve"> </w:t>
      </w:r>
      <w:r w:rsidRPr="002348E3">
        <w:rPr>
          <w:rFonts w:cs="Arial"/>
          <w:color w:val="181818"/>
          <w:sz w:val="24"/>
        </w:rPr>
        <w:t>Order</w:t>
      </w:r>
      <w:r w:rsidRPr="002348E3">
        <w:rPr>
          <w:rFonts w:cs="Arial"/>
          <w:color w:val="181818"/>
          <w:spacing w:val="-5"/>
          <w:sz w:val="24"/>
        </w:rPr>
        <w:t xml:space="preserve"> </w:t>
      </w:r>
      <w:r w:rsidRPr="002348E3">
        <w:rPr>
          <w:rFonts w:cs="Arial"/>
          <w:color w:val="181818"/>
          <w:sz w:val="24"/>
        </w:rPr>
        <w:t>2005;</w:t>
      </w:r>
    </w:p>
    <w:p w:rsidR="002348E3" w:rsidRPr="002348E3" w:rsidRDefault="002348E3" w:rsidP="002348E3">
      <w:pPr>
        <w:pStyle w:val="BodyText"/>
        <w:spacing w:before="10"/>
        <w:rPr>
          <w:rFonts w:ascii="Arial" w:hAnsi="Arial" w:cs="Arial"/>
          <w:sz w:val="20"/>
        </w:rPr>
      </w:pPr>
    </w:p>
    <w:p w:rsidR="002348E3" w:rsidRPr="002348E3" w:rsidRDefault="002348E3" w:rsidP="002348E3">
      <w:pPr>
        <w:pStyle w:val="ListParagraph"/>
        <w:widowControl w:val="0"/>
        <w:numPr>
          <w:ilvl w:val="1"/>
          <w:numId w:val="34"/>
        </w:numPr>
        <w:tabs>
          <w:tab w:val="left" w:pos="2368"/>
          <w:tab w:val="left" w:pos="2369"/>
        </w:tabs>
        <w:autoSpaceDE w:val="0"/>
        <w:autoSpaceDN w:val="0"/>
        <w:spacing w:after="0" w:line="240" w:lineRule="auto"/>
        <w:ind w:right="140"/>
        <w:contextualSpacing w:val="0"/>
        <w:rPr>
          <w:rFonts w:cs="Arial"/>
          <w:sz w:val="24"/>
        </w:rPr>
      </w:pPr>
      <w:r w:rsidRPr="002348E3">
        <w:rPr>
          <w:rFonts w:cs="Arial"/>
          <w:color w:val="181818"/>
          <w:sz w:val="24"/>
        </w:rPr>
        <w:t>Health and Safety at Work etc Act 1974 and any provisions that</w:t>
      </w:r>
      <w:r w:rsidRPr="002348E3">
        <w:rPr>
          <w:rFonts w:cs="Arial"/>
          <w:color w:val="181818"/>
          <w:spacing w:val="-64"/>
          <w:sz w:val="24"/>
        </w:rPr>
        <w:t xml:space="preserve"> </w:t>
      </w:r>
      <w:r w:rsidRPr="002348E3">
        <w:rPr>
          <w:rFonts w:cs="Arial"/>
          <w:color w:val="181818"/>
          <w:sz w:val="24"/>
        </w:rPr>
        <w:t>are</w:t>
      </w:r>
      <w:r w:rsidRPr="002348E3">
        <w:rPr>
          <w:rFonts w:cs="Arial"/>
          <w:color w:val="181818"/>
          <w:spacing w:val="-2"/>
          <w:sz w:val="24"/>
        </w:rPr>
        <w:t xml:space="preserve"> </w:t>
      </w:r>
      <w:r w:rsidRPr="002348E3">
        <w:rPr>
          <w:rFonts w:cs="Arial"/>
          <w:color w:val="181818"/>
          <w:sz w:val="24"/>
        </w:rPr>
        <w:t>“relevant</w:t>
      </w:r>
      <w:r w:rsidRPr="002348E3">
        <w:rPr>
          <w:rFonts w:cs="Arial"/>
          <w:color w:val="181818"/>
          <w:spacing w:val="-2"/>
          <w:sz w:val="24"/>
        </w:rPr>
        <w:t xml:space="preserve"> </w:t>
      </w:r>
      <w:r w:rsidRPr="002348E3">
        <w:rPr>
          <w:rFonts w:cs="Arial"/>
          <w:color w:val="181818"/>
          <w:sz w:val="24"/>
        </w:rPr>
        <w:t>statutory</w:t>
      </w:r>
      <w:r w:rsidRPr="002348E3">
        <w:rPr>
          <w:rFonts w:cs="Arial"/>
          <w:color w:val="181818"/>
          <w:spacing w:val="-3"/>
          <w:sz w:val="24"/>
        </w:rPr>
        <w:t xml:space="preserve"> </w:t>
      </w:r>
      <w:r w:rsidRPr="002348E3">
        <w:rPr>
          <w:rFonts w:cs="Arial"/>
          <w:color w:val="181818"/>
          <w:sz w:val="24"/>
        </w:rPr>
        <w:t>provisions”</w:t>
      </w:r>
      <w:r w:rsidRPr="002348E3">
        <w:rPr>
          <w:rFonts w:cs="Arial"/>
          <w:color w:val="181818"/>
          <w:spacing w:val="-1"/>
          <w:sz w:val="24"/>
        </w:rPr>
        <w:t xml:space="preserve"> </w:t>
      </w:r>
      <w:r w:rsidRPr="002348E3">
        <w:rPr>
          <w:rFonts w:cs="Arial"/>
          <w:color w:val="181818"/>
          <w:sz w:val="24"/>
        </w:rPr>
        <w:t>for</w:t>
      </w:r>
      <w:r w:rsidRPr="002348E3">
        <w:rPr>
          <w:rFonts w:cs="Arial"/>
          <w:color w:val="181818"/>
          <w:spacing w:val="-2"/>
          <w:sz w:val="24"/>
        </w:rPr>
        <w:t xml:space="preserve"> </w:t>
      </w:r>
      <w:r w:rsidRPr="002348E3">
        <w:rPr>
          <w:rFonts w:cs="Arial"/>
          <w:color w:val="181818"/>
          <w:sz w:val="24"/>
        </w:rPr>
        <w:t>the</w:t>
      </w:r>
      <w:r w:rsidRPr="002348E3">
        <w:rPr>
          <w:rFonts w:cs="Arial"/>
          <w:color w:val="181818"/>
          <w:spacing w:val="-4"/>
          <w:sz w:val="24"/>
        </w:rPr>
        <w:t xml:space="preserve"> </w:t>
      </w:r>
      <w:r w:rsidRPr="002348E3">
        <w:rPr>
          <w:rFonts w:cs="Arial"/>
          <w:color w:val="181818"/>
          <w:sz w:val="24"/>
        </w:rPr>
        <w:t>purposes</w:t>
      </w:r>
      <w:r w:rsidRPr="002348E3">
        <w:rPr>
          <w:rFonts w:cs="Arial"/>
          <w:color w:val="181818"/>
          <w:spacing w:val="-1"/>
          <w:sz w:val="24"/>
        </w:rPr>
        <w:t xml:space="preserve"> </w:t>
      </w:r>
      <w:r w:rsidRPr="002348E3">
        <w:rPr>
          <w:rFonts w:cs="Arial"/>
          <w:color w:val="181818"/>
          <w:sz w:val="24"/>
        </w:rPr>
        <w:t>of</w:t>
      </w:r>
      <w:r w:rsidRPr="002348E3">
        <w:rPr>
          <w:rFonts w:cs="Arial"/>
          <w:color w:val="181818"/>
          <w:spacing w:val="-2"/>
          <w:sz w:val="24"/>
        </w:rPr>
        <w:t xml:space="preserve"> </w:t>
      </w:r>
      <w:r w:rsidRPr="002348E3">
        <w:rPr>
          <w:rFonts w:cs="Arial"/>
          <w:color w:val="181818"/>
          <w:sz w:val="24"/>
        </w:rPr>
        <w:t>that</w:t>
      </w:r>
      <w:r w:rsidRPr="002348E3">
        <w:rPr>
          <w:rFonts w:cs="Arial"/>
          <w:color w:val="181818"/>
          <w:spacing w:val="-2"/>
          <w:sz w:val="24"/>
        </w:rPr>
        <w:t xml:space="preserve"> </w:t>
      </w:r>
      <w:r w:rsidRPr="002348E3">
        <w:rPr>
          <w:rFonts w:cs="Arial"/>
          <w:color w:val="181818"/>
          <w:sz w:val="24"/>
        </w:rPr>
        <w:t>Act;</w:t>
      </w:r>
    </w:p>
    <w:p w:rsidR="002348E3" w:rsidRPr="002348E3" w:rsidRDefault="002348E3" w:rsidP="002348E3">
      <w:pPr>
        <w:pStyle w:val="BodyText"/>
        <w:spacing w:before="11"/>
        <w:rPr>
          <w:rFonts w:ascii="Arial" w:hAnsi="Arial" w:cs="Arial"/>
          <w:sz w:val="20"/>
        </w:rPr>
      </w:pPr>
    </w:p>
    <w:p w:rsidR="002348E3" w:rsidRPr="002348E3" w:rsidRDefault="002348E3" w:rsidP="002348E3">
      <w:pPr>
        <w:pStyle w:val="ListParagraph"/>
        <w:widowControl w:val="0"/>
        <w:numPr>
          <w:ilvl w:val="1"/>
          <w:numId w:val="34"/>
        </w:numPr>
        <w:tabs>
          <w:tab w:val="left" w:pos="2261"/>
        </w:tabs>
        <w:autoSpaceDE w:val="0"/>
        <w:autoSpaceDN w:val="0"/>
        <w:spacing w:after="0" w:line="240" w:lineRule="auto"/>
        <w:ind w:left="2260" w:hanging="459"/>
        <w:contextualSpacing w:val="0"/>
        <w:rPr>
          <w:rFonts w:cs="Arial"/>
          <w:sz w:val="24"/>
        </w:rPr>
      </w:pPr>
      <w:r w:rsidRPr="002348E3">
        <w:rPr>
          <w:rFonts w:cs="Arial"/>
          <w:color w:val="181818"/>
          <w:sz w:val="24"/>
        </w:rPr>
        <w:t>Fire</w:t>
      </w:r>
      <w:r w:rsidRPr="002348E3">
        <w:rPr>
          <w:rFonts w:cs="Arial"/>
          <w:color w:val="181818"/>
          <w:spacing w:val="-2"/>
          <w:sz w:val="24"/>
        </w:rPr>
        <w:t xml:space="preserve"> </w:t>
      </w:r>
      <w:r w:rsidRPr="002348E3">
        <w:rPr>
          <w:rFonts w:cs="Arial"/>
          <w:color w:val="181818"/>
          <w:sz w:val="24"/>
        </w:rPr>
        <w:t>Safety</w:t>
      </w:r>
      <w:r w:rsidRPr="002348E3">
        <w:rPr>
          <w:rFonts w:cs="Arial"/>
          <w:color w:val="181818"/>
          <w:spacing w:val="-3"/>
          <w:sz w:val="24"/>
        </w:rPr>
        <w:t xml:space="preserve"> </w:t>
      </w:r>
      <w:r w:rsidRPr="002348E3">
        <w:rPr>
          <w:rFonts w:cs="Arial"/>
          <w:color w:val="181818"/>
          <w:sz w:val="24"/>
        </w:rPr>
        <w:t>and</w:t>
      </w:r>
      <w:r w:rsidRPr="002348E3">
        <w:rPr>
          <w:rFonts w:cs="Arial"/>
          <w:color w:val="181818"/>
          <w:spacing w:val="-1"/>
          <w:sz w:val="24"/>
        </w:rPr>
        <w:t xml:space="preserve"> </w:t>
      </w:r>
      <w:r w:rsidRPr="002348E3">
        <w:rPr>
          <w:rFonts w:cs="Arial"/>
          <w:color w:val="181818"/>
          <w:sz w:val="24"/>
        </w:rPr>
        <w:t>Safety</w:t>
      </w:r>
      <w:r w:rsidRPr="002348E3">
        <w:rPr>
          <w:rFonts w:cs="Arial"/>
          <w:color w:val="181818"/>
          <w:spacing w:val="-3"/>
          <w:sz w:val="24"/>
        </w:rPr>
        <w:t xml:space="preserve"> </w:t>
      </w:r>
      <w:r w:rsidRPr="002348E3">
        <w:rPr>
          <w:rFonts w:cs="Arial"/>
          <w:color w:val="181818"/>
          <w:sz w:val="24"/>
        </w:rPr>
        <w:t>of Places</w:t>
      </w:r>
      <w:r w:rsidRPr="002348E3">
        <w:rPr>
          <w:rFonts w:cs="Arial"/>
          <w:color w:val="181818"/>
          <w:spacing w:val="-1"/>
          <w:sz w:val="24"/>
        </w:rPr>
        <w:t xml:space="preserve"> </w:t>
      </w:r>
      <w:r w:rsidRPr="002348E3">
        <w:rPr>
          <w:rFonts w:cs="Arial"/>
          <w:color w:val="181818"/>
          <w:sz w:val="24"/>
        </w:rPr>
        <w:t>of</w:t>
      </w:r>
      <w:r w:rsidRPr="002348E3">
        <w:rPr>
          <w:rFonts w:cs="Arial"/>
          <w:color w:val="181818"/>
          <w:spacing w:val="-1"/>
          <w:sz w:val="24"/>
        </w:rPr>
        <w:t xml:space="preserve"> </w:t>
      </w:r>
      <w:r w:rsidRPr="002348E3">
        <w:rPr>
          <w:rFonts w:cs="Arial"/>
          <w:color w:val="181818"/>
          <w:sz w:val="24"/>
        </w:rPr>
        <w:t>Sports</w:t>
      </w:r>
      <w:r w:rsidRPr="002348E3">
        <w:rPr>
          <w:rFonts w:cs="Arial"/>
          <w:color w:val="181818"/>
          <w:spacing w:val="-1"/>
          <w:sz w:val="24"/>
        </w:rPr>
        <w:t xml:space="preserve"> </w:t>
      </w:r>
      <w:r w:rsidRPr="002348E3">
        <w:rPr>
          <w:rFonts w:cs="Arial"/>
          <w:color w:val="181818"/>
          <w:sz w:val="24"/>
        </w:rPr>
        <w:t>Act</w:t>
      </w:r>
      <w:r w:rsidRPr="002348E3">
        <w:rPr>
          <w:rFonts w:cs="Arial"/>
          <w:color w:val="181818"/>
          <w:spacing w:val="-3"/>
          <w:sz w:val="24"/>
        </w:rPr>
        <w:t xml:space="preserve"> </w:t>
      </w:r>
      <w:r w:rsidRPr="002348E3">
        <w:rPr>
          <w:rFonts w:cs="Arial"/>
          <w:color w:val="181818"/>
          <w:sz w:val="24"/>
        </w:rPr>
        <w:t>1987.</w:t>
      </w:r>
    </w:p>
    <w:p w:rsidR="002348E3" w:rsidRPr="002348E3" w:rsidRDefault="002348E3" w:rsidP="002348E3">
      <w:pPr>
        <w:pStyle w:val="BodyText"/>
        <w:spacing w:before="10"/>
        <w:rPr>
          <w:rFonts w:ascii="Arial" w:hAnsi="Arial" w:cs="Arial"/>
          <w:sz w:val="20"/>
        </w:rPr>
      </w:pPr>
    </w:p>
    <w:p w:rsidR="002348E3" w:rsidRPr="002348E3" w:rsidRDefault="002348E3" w:rsidP="002348E3">
      <w:pPr>
        <w:pStyle w:val="BodyText"/>
        <w:ind w:left="1802" w:right="166"/>
        <w:rPr>
          <w:rFonts w:ascii="Arial" w:hAnsi="Arial" w:cs="Arial"/>
        </w:rPr>
      </w:pPr>
      <w:r w:rsidRPr="002348E3">
        <w:rPr>
          <w:rFonts w:ascii="Arial" w:hAnsi="Arial" w:cs="Arial"/>
          <w:color w:val="181818"/>
        </w:rPr>
        <w:t>Subject</w:t>
      </w:r>
      <w:r w:rsidRPr="002348E3">
        <w:rPr>
          <w:rFonts w:ascii="Arial" w:hAnsi="Arial" w:cs="Arial"/>
          <w:color w:val="181818"/>
          <w:spacing w:val="-4"/>
        </w:rPr>
        <w:t xml:space="preserve"> </w:t>
      </w:r>
      <w:r w:rsidRPr="002348E3">
        <w:rPr>
          <w:rFonts w:ascii="Arial" w:hAnsi="Arial" w:cs="Arial"/>
          <w:color w:val="181818"/>
        </w:rPr>
        <w:t>to</w:t>
      </w:r>
      <w:r w:rsidRPr="002348E3">
        <w:rPr>
          <w:rFonts w:ascii="Arial" w:hAnsi="Arial" w:cs="Arial"/>
          <w:color w:val="181818"/>
          <w:spacing w:val="-3"/>
        </w:rPr>
        <w:t xml:space="preserve"> </w:t>
      </w:r>
      <w:r w:rsidRPr="002348E3">
        <w:rPr>
          <w:rFonts w:ascii="Arial" w:hAnsi="Arial" w:cs="Arial"/>
          <w:color w:val="181818"/>
        </w:rPr>
        <w:t>those</w:t>
      </w:r>
      <w:r w:rsidRPr="002348E3">
        <w:rPr>
          <w:rFonts w:ascii="Arial" w:hAnsi="Arial" w:cs="Arial"/>
          <w:color w:val="181818"/>
          <w:spacing w:val="-4"/>
        </w:rPr>
        <w:t xml:space="preserve"> </w:t>
      </w:r>
      <w:r w:rsidRPr="002348E3">
        <w:rPr>
          <w:rFonts w:ascii="Arial" w:hAnsi="Arial" w:cs="Arial"/>
          <w:color w:val="181818"/>
        </w:rPr>
        <w:t>matters</w:t>
      </w:r>
      <w:r w:rsidRPr="002348E3">
        <w:rPr>
          <w:rFonts w:ascii="Arial" w:hAnsi="Arial" w:cs="Arial"/>
          <w:color w:val="181818"/>
          <w:spacing w:val="-1"/>
        </w:rPr>
        <w:t xml:space="preserve"> </w:t>
      </w:r>
      <w:r w:rsidRPr="002348E3">
        <w:rPr>
          <w:rFonts w:ascii="Arial" w:hAnsi="Arial" w:cs="Arial"/>
          <w:color w:val="181818"/>
        </w:rPr>
        <w:t>delegated</w:t>
      </w:r>
      <w:r w:rsidRPr="002348E3">
        <w:rPr>
          <w:rFonts w:ascii="Arial" w:hAnsi="Arial" w:cs="Arial"/>
          <w:color w:val="181818"/>
          <w:spacing w:val="-1"/>
        </w:rPr>
        <w:t xml:space="preserve"> </w:t>
      </w:r>
      <w:r w:rsidRPr="002348E3">
        <w:rPr>
          <w:rFonts w:ascii="Arial" w:hAnsi="Arial" w:cs="Arial"/>
          <w:color w:val="181818"/>
        </w:rPr>
        <w:t>to</w:t>
      </w:r>
      <w:r w:rsidRPr="002348E3">
        <w:rPr>
          <w:rFonts w:ascii="Arial" w:hAnsi="Arial" w:cs="Arial"/>
          <w:color w:val="181818"/>
          <w:spacing w:val="-4"/>
        </w:rPr>
        <w:t xml:space="preserve"> </w:t>
      </w:r>
      <w:r w:rsidRPr="002348E3">
        <w:rPr>
          <w:rFonts w:ascii="Arial" w:hAnsi="Arial" w:cs="Arial"/>
          <w:color w:val="181818"/>
        </w:rPr>
        <w:t>the</w:t>
      </w:r>
      <w:r w:rsidRPr="002348E3">
        <w:rPr>
          <w:rFonts w:ascii="Arial" w:hAnsi="Arial" w:cs="Arial"/>
          <w:color w:val="181818"/>
          <w:spacing w:val="-1"/>
        </w:rPr>
        <w:t xml:space="preserve"> </w:t>
      </w:r>
      <w:r w:rsidRPr="002348E3">
        <w:rPr>
          <w:rFonts w:ascii="Arial" w:hAnsi="Arial" w:cs="Arial"/>
          <w:color w:val="181818"/>
        </w:rPr>
        <w:t>Committees</w:t>
      </w:r>
      <w:r w:rsidRPr="002348E3">
        <w:rPr>
          <w:rFonts w:ascii="Arial" w:hAnsi="Arial" w:cs="Arial"/>
          <w:color w:val="181818"/>
          <w:spacing w:val="-5"/>
        </w:rPr>
        <w:t xml:space="preserve"> </w:t>
      </w:r>
      <w:r w:rsidRPr="002348E3">
        <w:rPr>
          <w:rFonts w:ascii="Arial" w:hAnsi="Arial" w:cs="Arial"/>
          <w:color w:val="181818"/>
        </w:rPr>
        <w:t>or</w:t>
      </w:r>
      <w:r w:rsidRPr="002348E3">
        <w:rPr>
          <w:rFonts w:ascii="Arial" w:hAnsi="Arial" w:cs="Arial"/>
          <w:color w:val="181818"/>
          <w:spacing w:val="-1"/>
        </w:rPr>
        <w:t xml:space="preserve"> </w:t>
      </w:r>
      <w:r w:rsidRPr="002348E3">
        <w:rPr>
          <w:rFonts w:ascii="Arial" w:hAnsi="Arial" w:cs="Arial"/>
          <w:color w:val="181818"/>
        </w:rPr>
        <w:t>Officers</w:t>
      </w:r>
      <w:r w:rsidRPr="002348E3">
        <w:rPr>
          <w:rFonts w:ascii="Arial" w:hAnsi="Arial" w:cs="Arial"/>
          <w:color w:val="181818"/>
          <w:spacing w:val="-1"/>
        </w:rPr>
        <w:t xml:space="preserve"> </w:t>
      </w:r>
      <w:r w:rsidRPr="002348E3">
        <w:rPr>
          <w:rFonts w:ascii="Arial" w:hAnsi="Arial" w:cs="Arial"/>
          <w:color w:val="181818"/>
        </w:rPr>
        <w:t>of</w:t>
      </w:r>
      <w:r w:rsidRPr="002348E3">
        <w:rPr>
          <w:rFonts w:ascii="Arial" w:hAnsi="Arial" w:cs="Arial"/>
          <w:color w:val="181818"/>
          <w:spacing w:val="-64"/>
        </w:rPr>
        <w:t xml:space="preserve"> </w:t>
      </w:r>
      <w:r w:rsidRPr="002348E3">
        <w:rPr>
          <w:rFonts w:ascii="Arial" w:hAnsi="Arial" w:cs="Arial"/>
          <w:color w:val="181818"/>
        </w:rPr>
        <w:t>the Authority.</w:t>
      </w:r>
    </w:p>
    <w:p w:rsidR="002348E3" w:rsidRPr="002348E3" w:rsidRDefault="002348E3" w:rsidP="002348E3">
      <w:pPr>
        <w:pStyle w:val="ListParagraph"/>
        <w:widowControl w:val="0"/>
        <w:numPr>
          <w:ilvl w:val="0"/>
          <w:numId w:val="34"/>
        </w:numPr>
        <w:tabs>
          <w:tab w:val="left" w:pos="1801"/>
          <w:tab w:val="left" w:pos="1802"/>
        </w:tabs>
        <w:autoSpaceDE w:val="0"/>
        <w:autoSpaceDN w:val="0"/>
        <w:spacing w:before="89" w:after="0" w:line="240" w:lineRule="auto"/>
        <w:ind w:right="361"/>
        <w:contextualSpacing w:val="0"/>
        <w:rPr>
          <w:rFonts w:cs="Arial"/>
          <w:sz w:val="24"/>
        </w:rPr>
      </w:pPr>
      <w:r w:rsidRPr="002348E3">
        <w:rPr>
          <w:rFonts w:cs="Arial"/>
          <w:color w:val="181818"/>
          <w:sz w:val="24"/>
        </w:rPr>
        <w:t>To exercise the functions of the Authority under the Civil</w:t>
      </w:r>
      <w:r w:rsidRPr="002348E3">
        <w:rPr>
          <w:rFonts w:cs="Arial"/>
          <w:color w:val="181818"/>
          <w:spacing w:val="1"/>
          <w:sz w:val="24"/>
        </w:rPr>
        <w:t xml:space="preserve"> </w:t>
      </w:r>
      <w:r w:rsidRPr="002348E3">
        <w:rPr>
          <w:rFonts w:cs="Arial"/>
          <w:color w:val="181818"/>
          <w:sz w:val="24"/>
        </w:rPr>
        <w:t xml:space="preserve">Contingencies Act 2004 (and such of the functions of the local authorities in Tyne and </w:t>
      </w:r>
      <w:r w:rsidRPr="002348E3">
        <w:rPr>
          <w:rFonts w:cs="Arial"/>
          <w:color w:val="181818"/>
          <w:spacing w:val="-65"/>
          <w:sz w:val="24"/>
        </w:rPr>
        <w:t xml:space="preserve"> </w:t>
      </w:r>
      <w:r w:rsidRPr="002348E3">
        <w:rPr>
          <w:rFonts w:cs="Arial"/>
          <w:color w:val="181818"/>
          <w:sz w:val="24"/>
        </w:rPr>
        <w:t xml:space="preserve">Wear under the same Act as may be agreed) and </w:t>
      </w:r>
      <w:r w:rsidRPr="002348E3">
        <w:rPr>
          <w:rFonts w:cs="Arial"/>
          <w:color w:val="181818"/>
          <w:spacing w:val="-64"/>
          <w:sz w:val="24"/>
        </w:rPr>
        <w:t xml:space="preserve"> </w:t>
      </w:r>
      <w:r w:rsidRPr="002348E3">
        <w:rPr>
          <w:rFonts w:cs="Arial"/>
          <w:color w:val="181818"/>
          <w:sz w:val="24"/>
        </w:rPr>
        <w:t>the</w:t>
      </w:r>
      <w:r w:rsidRPr="002348E3">
        <w:rPr>
          <w:rFonts w:cs="Arial"/>
          <w:color w:val="181818"/>
          <w:spacing w:val="-3"/>
          <w:sz w:val="24"/>
        </w:rPr>
        <w:t xml:space="preserve"> </w:t>
      </w:r>
      <w:r w:rsidRPr="002348E3">
        <w:rPr>
          <w:rFonts w:cs="Arial"/>
          <w:color w:val="181818"/>
          <w:sz w:val="24"/>
        </w:rPr>
        <w:t>following</w:t>
      </w:r>
      <w:r w:rsidRPr="002348E3">
        <w:rPr>
          <w:rFonts w:cs="Arial"/>
          <w:color w:val="181818"/>
          <w:spacing w:val="1"/>
          <w:sz w:val="24"/>
        </w:rPr>
        <w:t xml:space="preserve"> </w:t>
      </w:r>
      <w:r w:rsidRPr="002348E3">
        <w:rPr>
          <w:rFonts w:cs="Arial"/>
          <w:color w:val="181818"/>
          <w:sz w:val="24"/>
        </w:rPr>
        <w:t>whilst they</w:t>
      </w:r>
      <w:r w:rsidRPr="002348E3">
        <w:rPr>
          <w:rFonts w:cs="Arial"/>
          <w:color w:val="181818"/>
          <w:spacing w:val="-3"/>
          <w:sz w:val="24"/>
        </w:rPr>
        <w:t xml:space="preserve"> </w:t>
      </w:r>
      <w:r w:rsidRPr="002348E3">
        <w:rPr>
          <w:rFonts w:cs="Arial"/>
          <w:color w:val="181818"/>
          <w:sz w:val="24"/>
        </w:rPr>
        <w:t>continue</w:t>
      </w:r>
      <w:r w:rsidRPr="002348E3">
        <w:rPr>
          <w:rFonts w:cs="Arial"/>
          <w:color w:val="181818"/>
          <w:spacing w:val="-2"/>
          <w:sz w:val="24"/>
        </w:rPr>
        <w:t xml:space="preserve"> </w:t>
      </w:r>
      <w:r w:rsidRPr="002348E3">
        <w:rPr>
          <w:rFonts w:cs="Arial"/>
          <w:color w:val="181818"/>
          <w:sz w:val="24"/>
        </w:rPr>
        <w:t>to</w:t>
      </w:r>
      <w:r w:rsidRPr="002348E3">
        <w:rPr>
          <w:rFonts w:cs="Arial"/>
          <w:color w:val="181818"/>
          <w:spacing w:val="-2"/>
          <w:sz w:val="24"/>
        </w:rPr>
        <w:t xml:space="preserve"> </w:t>
      </w:r>
      <w:r w:rsidRPr="002348E3">
        <w:rPr>
          <w:rFonts w:cs="Arial"/>
          <w:color w:val="181818"/>
          <w:sz w:val="24"/>
        </w:rPr>
        <w:t>be in</w:t>
      </w:r>
      <w:r w:rsidRPr="002348E3">
        <w:rPr>
          <w:rFonts w:cs="Arial"/>
          <w:color w:val="181818"/>
          <w:spacing w:val="-2"/>
          <w:sz w:val="24"/>
        </w:rPr>
        <w:t xml:space="preserve"> </w:t>
      </w:r>
      <w:r w:rsidRPr="002348E3">
        <w:rPr>
          <w:rFonts w:cs="Arial"/>
          <w:color w:val="181818"/>
          <w:sz w:val="24"/>
        </w:rPr>
        <w:t>force:</w:t>
      </w:r>
    </w:p>
    <w:p w:rsidR="002348E3" w:rsidRPr="002348E3" w:rsidRDefault="002348E3" w:rsidP="002348E3">
      <w:pPr>
        <w:pStyle w:val="BodyText"/>
        <w:spacing w:before="10"/>
        <w:rPr>
          <w:rFonts w:ascii="Arial" w:hAnsi="Arial" w:cs="Arial"/>
          <w:sz w:val="20"/>
        </w:rPr>
      </w:pPr>
    </w:p>
    <w:p w:rsidR="002348E3" w:rsidRPr="002348E3" w:rsidRDefault="002348E3" w:rsidP="002348E3">
      <w:pPr>
        <w:pStyle w:val="ListParagraph"/>
        <w:widowControl w:val="0"/>
        <w:numPr>
          <w:ilvl w:val="1"/>
          <w:numId w:val="34"/>
        </w:numPr>
        <w:tabs>
          <w:tab w:val="left" w:pos="2368"/>
          <w:tab w:val="left" w:pos="2369"/>
        </w:tabs>
        <w:autoSpaceDE w:val="0"/>
        <w:autoSpaceDN w:val="0"/>
        <w:spacing w:before="1" w:after="0" w:line="240" w:lineRule="auto"/>
        <w:ind w:right="290"/>
        <w:contextualSpacing w:val="0"/>
        <w:rPr>
          <w:rFonts w:cs="Arial"/>
          <w:sz w:val="24"/>
        </w:rPr>
      </w:pPr>
      <w:r w:rsidRPr="002348E3">
        <w:rPr>
          <w:rFonts w:cs="Arial"/>
          <w:color w:val="181818"/>
          <w:sz w:val="24"/>
        </w:rPr>
        <w:t>Civil Defence (General Local Authority Functions) Regulations</w:t>
      </w:r>
      <w:r w:rsidRPr="002348E3">
        <w:rPr>
          <w:rFonts w:cs="Arial"/>
          <w:color w:val="181818"/>
          <w:spacing w:val="-65"/>
          <w:sz w:val="24"/>
        </w:rPr>
        <w:t xml:space="preserve"> </w:t>
      </w:r>
      <w:r w:rsidRPr="002348E3">
        <w:rPr>
          <w:rFonts w:cs="Arial"/>
          <w:color w:val="181818"/>
          <w:sz w:val="24"/>
        </w:rPr>
        <w:t>1993</w:t>
      </w:r>
    </w:p>
    <w:p w:rsidR="002348E3" w:rsidRPr="002348E3" w:rsidRDefault="002348E3" w:rsidP="002348E3">
      <w:pPr>
        <w:pStyle w:val="BodyText"/>
        <w:spacing w:before="9"/>
        <w:rPr>
          <w:rFonts w:ascii="Arial" w:hAnsi="Arial" w:cs="Arial"/>
          <w:sz w:val="20"/>
        </w:rPr>
      </w:pPr>
    </w:p>
    <w:p w:rsidR="002348E3" w:rsidRPr="002348E3" w:rsidRDefault="002348E3" w:rsidP="002348E3">
      <w:pPr>
        <w:pStyle w:val="ListParagraph"/>
        <w:widowControl w:val="0"/>
        <w:numPr>
          <w:ilvl w:val="1"/>
          <w:numId w:val="34"/>
        </w:numPr>
        <w:tabs>
          <w:tab w:val="left" w:pos="2368"/>
          <w:tab w:val="left" w:pos="2369"/>
        </w:tabs>
        <w:autoSpaceDE w:val="0"/>
        <w:autoSpaceDN w:val="0"/>
        <w:spacing w:before="1" w:after="0" w:line="240" w:lineRule="auto"/>
        <w:contextualSpacing w:val="0"/>
        <w:rPr>
          <w:rFonts w:cs="Arial"/>
          <w:sz w:val="24"/>
        </w:rPr>
      </w:pPr>
      <w:r w:rsidRPr="002348E3">
        <w:rPr>
          <w:rFonts w:cs="Arial"/>
          <w:color w:val="181818"/>
          <w:sz w:val="24"/>
        </w:rPr>
        <w:t>Control</w:t>
      </w:r>
      <w:r w:rsidRPr="002348E3">
        <w:rPr>
          <w:rFonts w:cs="Arial"/>
          <w:color w:val="181818"/>
          <w:spacing w:val="-2"/>
          <w:sz w:val="24"/>
        </w:rPr>
        <w:t xml:space="preserve"> </w:t>
      </w:r>
      <w:r w:rsidRPr="002348E3">
        <w:rPr>
          <w:rFonts w:cs="Arial"/>
          <w:color w:val="181818"/>
          <w:sz w:val="24"/>
        </w:rPr>
        <w:t>of</w:t>
      </w:r>
      <w:r w:rsidRPr="002348E3">
        <w:rPr>
          <w:rFonts w:cs="Arial"/>
          <w:color w:val="181818"/>
          <w:spacing w:val="-2"/>
          <w:sz w:val="24"/>
        </w:rPr>
        <w:t xml:space="preserve"> </w:t>
      </w:r>
      <w:r w:rsidRPr="002348E3">
        <w:rPr>
          <w:rFonts w:cs="Arial"/>
          <w:color w:val="181818"/>
          <w:sz w:val="24"/>
        </w:rPr>
        <w:t>Major</w:t>
      </w:r>
      <w:r w:rsidRPr="002348E3">
        <w:rPr>
          <w:rFonts w:cs="Arial"/>
          <w:color w:val="181818"/>
          <w:spacing w:val="-2"/>
          <w:sz w:val="24"/>
        </w:rPr>
        <w:t xml:space="preserve"> </w:t>
      </w:r>
      <w:r w:rsidRPr="002348E3">
        <w:rPr>
          <w:rFonts w:cs="Arial"/>
          <w:color w:val="181818"/>
          <w:sz w:val="24"/>
        </w:rPr>
        <w:t>Accident</w:t>
      </w:r>
      <w:r w:rsidRPr="002348E3">
        <w:rPr>
          <w:rFonts w:cs="Arial"/>
          <w:color w:val="181818"/>
          <w:spacing w:val="-2"/>
          <w:sz w:val="24"/>
        </w:rPr>
        <w:t xml:space="preserve"> </w:t>
      </w:r>
      <w:r w:rsidRPr="002348E3">
        <w:rPr>
          <w:rFonts w:cs="Arial"/>
          <w:color w:val="181818"/>
          <w:sz w:val="24"/>
        </w:rPr>
        <w:t>Hazard</w:t>
      </w:r>
      <w:r w:rsidRPr="002348E3">
        <w:rPr>
          <w:rFonts w:cs="Arial"/>
          <w:color w:val="181818"/>
          <w:spacing w:val="-2"/>
          <w:sz w:val="24"/>
        </w:rPr>
        <w:t xml:space="preserve"> </w:t>
      </w:r>
      <w:r w:rsidRPr="002348E3">
        <w:rPr>
          <w:rFonts w:cs="Arial"/>
          <w:color w:val="181818"/>
          <w:sz w:val="24"/>
        </w:rPr>
        <w:t>Regulations</w:t>
      </w:r>
      <w:r w:rsidRPr="002348E3">
        <w:rPr>
          <w:rFonts w:cs="Arial"/>
          <w:color w:val="181818"/>
          <w:spacing w:val="-2"/>
          <w:sz w:val="24"/>
        </w:rPr>
        <w:t xml:space="preserve"> </w:t>
      </w:r>
      <w:r w:rsidRPr="002348E3">
        <w:rPr>
          <w:rFonts w:cs="Arial"/>
          <w:color w:val="181818"/>
          <w:sz w:val="24"/>
        </w:rPr>
        <w:t>1999.</w:t>
      </w:r>
    </w:p>
    <w:p w:rsidR="002348E3" w:rsidRPr="002348E3" w:rsidRDefault="002348E3" w:rsidP="002348E3">
      <w:pPr>
        <w:pStyle w:val="BodyText"/>
        <w:spacing w:before="10"/>
        <w:rPr>
          <w:rFonts w:ascii="Arial" w:hAnsi="Arial" w:cs="Arial"/>
          <w:sz w:val="20"/>
        </w:rPr>
      </w:pPr>
    </w:p>
    <w:p w:rsidR="002348E3" w:rsidRPr="002348E3" w:rsidRDefault="002348E3" w:rsidP="002348E3">
      <w:pPr>
        <w:pStyle w:val="ListParagraph"/>
        <w:widowControl w:val="0"/>
        <w:numPr>
          <w:ilvl w:val="1"/>
          <w:numId w:val="34"/>
        </w:numPr>
        <w:tabs>
          <w:tab w:val="left" w:pos="2368"/>
          <w:tab w:val="left" w:pos="2369"/>
        </w:tabs>
        <w:autoSpaceDE w:val="0"/>
        <w:autoSpaceDN w:val="0"/>
        <w:spacing w:after="0" w:line="240" w:lineRule="auto"/>
        <w:contextualSpacing w:val="0"/>
        <w:rPr>
          <w:rFonts w:cs="Arial"/>
          <w:sz w:val="24"/>
        </w:rPr>
      </w:pPr>
      <w:r w:rsidRPr="002348E3">
        <w:rPr>
          <w:rFonts w:cs="Arial"/>
          <w:color w:val="181818"/>
          <w:sz w:val="24"/>
        </w:rPr>
        <w:t>Pipelines</w:t>
      </w:r>
      <w:r w:rsidRPr="002348E3">
        <w:rPr>
          <w:rFonts w:cs="Arial"/>
          <w:color w:val="181818"/>
          <w:spacing w:val="-4"/>
          <w:sz w:val="24"/>
        </w:rPr>
        <w:t xml:space="preserve"> </w:t>
      </w:r>
      <w:r w:rsidRPr="002348E3">
        <w:rPr>
          <w:rFonts w:cs="Arial"/>
          <w:color w:val="181818"/>
          <w:sz w:val="24"/>
        </w:rPr>
        <w:t>Safety</w:t>
      </w:r>
      <w:r w:rsidRPr="002348E3">
        <w:rPr>
          <w:rFonts w:cs="Arial"/>
          <w:color w:val="181818"/>
          <w:spacing w:val="-3"/>
          <w:sz w:val="24"/>
        </w:rPr>
        <w:t xml:space="preserve"> </w:t>
      </w:r>
      <w:r w:rsidRPr="002348E3">
        <w:rPr>
          <w:rFonts w:cs="Arial"/>
          <w:color w:val="181818"/>
          <w:sz w:val="24"/>
        </w:rPr>
        <w:t>Regulations</w:t>
      </w:r>
      <w:r w:rsidRPr="002348E3">
        <w:rPr>
          <w:rFonts w:cs="Arial"/>
          <w:color w:val="181818"/>
          <w:spacing w:val="-3"/>
          <w:sz w:val="24"/>
        </w:rPr>
        <w:t xml:space="preserve"> </w:t>
      </w:r>
      <w:r w:rsidRPr="002348E3">
        <w:rPr>
          <w:rFonts w:cs="Arial"/>
          <w:color w:val="181818"/>
          <w:sz w:val="24"/>
        </w:rPr>
        <w:t>1996.</w:t>
      </w:r>
    </w:p>
    <w:p w:rsidR="002348E3" w:rsidRPr="002348E3" w:rsidRDefault="002348E3" w:rsidP="002348E3">
      <w:pPr>
        <w:pStyle w:val="BodyText"/>
        <w:spacing w:before="10"/>
        <w:rPr>
          <w:rFonts w:ascii="Arial" w:hAnsi="Arial" w:cs="Arial"/>
          <w:sz w:val="20"/>
        </w:rPr>
      </w:pPr>
    </w:p>
    <w:p w:rsidR="002348E3" w:rsidRPr="002348E3" w:rsidRDefault="002348E3" w:rsidP="002348E3">
      <w:pPr>
        <w:pStyle w:val="ListParagraph"/>
        <w:widowControl w:val="0"/>
        <w:numPr>
          <w:ilvl w:val="1"/>
          <w:numId w:val="34"/>
        </w:numPr>
        <w:tabs>
          <w:tab w:val="left" w:pos="2368"/>
          <w:tab w:val="left" w:pos="2369"/>
        </w:tabs>
        <w:autoSpaceDE w:val="0"/>
        <w:autoSpaceDN w:val="0"/>
        <w:spacing w:after="0" w:line="240" w:lineRule="auto"/>
        <w:ind w:right="250"/>
        <w:contextualSpacing w:val="0"/>
        <w:rPr>
          <w:rFonts w:cs="Arial"/>
          <w:sz w:val="24"/>
        </w:rPr>
      </w:pPr>
      <w:r w:rsidRPr="002348E3">
        <w:rPr>
          <w:rFonts w:cs="Arial"/>
          <w:color w:val="181818"/>
          <w:sz w:val="24"/>
        </w:rPr>
        <w:t>The Radiation (Emergency Preparedness and Public</w:t>
      </w:r>
      <w:r w:rsidRPr="002348E3">
        <w:rPr>
          <w:rFonts w:cs="Arial"/>
          <w:color w:val="181818"/>
          <w:spacing w:val="1"/>
          <w:sz w:val="24"/>
        </w:rPr>
        <w:t xml:space="preserve"> </w:t>
      </w:r>
      <w:r w:rsidRPr="002348E3">
        <w:rPr>
          <w:rFonts w:cs="Arial"/>
          <w:color w:val="181818"/>
          <w:sz w:val="24"/>
        </w:rPr>
        <w:t>Information) Regulations 2001 (subject to those matters</w:t>
      </w:r>
      <w:r w:rsidRPr="002348E3">
        <w:rPr>
          <w:rFonts w:cs="Arial"/>
          <w:color w:val="181818"/>
          <w:spacing w:val="1"/>
          <w:sz w:val="24"/>
        </w:rPr>
        <w:t xml:space="preserve"> </w:t>
      </w:r>
      <w:r w:rsidRPr="002348E3">
        <w:rPr>
          <w:rFonts w:cs="Arial"/>
          <w:color w:val="181818"/>
          <w:sz w:val="24"/>
        </w:rPr>
        <w:t>delegated</w:t>
      </w:r>
      <w:r w:rsidRPr="002348E3">
        <w:rPr>
          <w:rFonts w:cs="Arial"/>
          <w:color w:val="181818"/>
          <w:spacing w:val="-3"/>
          <w:sz w:val="24"/>
        </w:rPr>
        <w:t xml:space="preserve"> </w:t>
      </w:r>
      <w:r w:rsidRPr="002348E3">
        <w:rPr>
          <w:rFonts w:cs="Arial"/>
          <w:color w:val="181818"/>
          <w:sz w:val="24"/>
        </w:rPr>
        <w:t>to</w:t>
      </w:r>
      <w:r w:rsidRPr="002348E3">
        <w:rPr>
          <w:rFonts w:cs="Arial"/>
          <w:color w:val="181818"/>
          <w:spacing w:val="-4"/>
          <w:sz w:val="24"/>
        </w:rPr>
        <w:t xml:space="preserve"> </w:t>
      </w:r>
      <w:r w:rsidRPr="002348E3">
        <w:rPr>
          <w:rFonts w:cs="Arial"/>
          <w:color w:val="181818"/>
          <w:sz w:val="24"/>
        </w:rPr>
        <w:t>the</w:t>
      </w:r>
      <w:r w:rsidRPr="002348E3">
        <w:rPr>
          <w:rFonts w:cs="Arial"/>
          <w:color w:val="181818"/>
          <w:spacing w:val="-2"/>
          <w:sz w:val="24"/>
        </w:rPr>
        <w:t xml:space="preserve"> </w:t>
      </w:r>
      <w:r w:rsidRPr="002348E3">
        <w:rPr>
          <w:rFonts w:cs="Arial"/>
          <w:color w:val="181818"/>
          <w:sz w:val="24"/>
        </w:rPr>
        <w:t>Civil</w:t>
      </w:r>
      <w:r w:rsidRPr="002348E3">
        <w:rPr>
          <w:rFonts w:cs="Arial"/>
          <w:color w:val="181818"/>
          <w:spacing w:val="-1"/>
          <w:sz w:val="24"/>
        </w:rPr>
        <w:t xml:space="preserve"> </w:t>
      </w:r>
      <w:r w:rsidRPr="002348E3">
        <w:rPr>
          <w:rFonts w:cs="Arial"/>
          <w:color w:val="181818"/>
          <w:sz w:val="24"/>
        </w:rPr>
        <w:t>Contingencies</w:t>
      </w:r>
      <w:r w:rsidRPr="002348E3">
        <w:rPr>
          <w:rFonts w:cs="Arial"/>
          <w:color w:val="181818"/>
          <w:spacing w:val="-2"/>
          <w:sz w:val="24"/>
        </w:rPr>
        <w:t xml:space="preserve"> </w:t>
      </w:r>
      <w:r w:rsidRPr="002348E3">
        <w:rPr>
          <w:rFonts w:cs="Arial"/>
          <w:color w:val="181818"/>
          <w:sz w:val="24"/>
        </w:rPr>
        <w:t>Committee</w:t>
      </w:r>
      <w:r w:rsidRPr="002348E3">
        <w:rPr>
          <w:rFonts w:cs="Arial"/>
          <w:color w:val="181818"/>
          <w:spacing w:val="-4"/>
          <w:sz w:val="24"/>
        </w:rPr>
        <w:t xml:space="preserve"> </w:t>
      </w:r>
      <w:r w:rsidRPr="002348E3">
        <w:rPr>
          <w:rFonts w:cs="Arial"/>
          <w:color w:val="181818"/>
          <w:sz w:val="24"/>
        </w:rPr>
        <w:t>and</w:t>
      </w:r>
      <w:r w:rsidRPr="002348E3">
        <w:rPr>
          <w:rFonts w:cs="Arial"/>
          <w:color w:val="181818"/>
          <w:spacing w:val="-4"/>
          <w:sz w:val="24"/>
        </w:rPr>
        <w:t xml:space="preserve"> </w:t>
      </w:r>
      <w:r w:rsidRPr="002348E3">
        <w:rPr>
          <w:rFonts w:cs="Arial"/>
          <w:color w:val="181818"/>
          <w:sz w:val="24"/>
        </w:rPr>
        <w:t>officers</w:t>
      </w:r>
      <w:r w:rsidRPr="002348E3">
        <w:rPr>
          <w:rFonts w:cs="Arial"/>
          <w:color w:val="181818"/>
          <w:spacing w:val="-2"/>
          <w:sz w:val="24"/>
        </w:rPr>
        <w:t xml:space="preserve"> </w:t>
      </w:r>
      <w:r w:rsidRPr="002348E3">
        <w:rPr>
          <w:rFonts w:cs="Arial"/>
          <w:color w:val="181818"/>
          <w:sz w:val="24"/>
        </w:rPr>
        <w:t>of</w:t>
      </w:r>
      <w:r w:rsidRPr="002348E3">
        <w:rPr>
          <w:rFonts w:cs="Arial"/>
          <w:color w:val="181818"/>
          <w:spacing w:val="-63"/>
          <w:sz w:val="24"/>
        </w:rPr>
        <w:t xml:space="preserve"> </w:t>
      </w:r>
      <w:r w:rsidRPr="002348E3">
        <w:rPr>
          <w:rFonts w:cs="Arial"/>
          <w:color w:val="181818"/>
          <w:sz w:val="24"/>
        </w:rPr>
        <w:t>the</w:t>
      </w:r>
      <w:r w:rsidRPr="002348E3">
        <w:rPr>
          <w:rFonts w:cs="Arial"/>
          <w:color w:val="181818"/>
          <w:spacing w:val="-1"/>
          <w:sz w:val="24"/>
        </w:rPr>
        <w:t xml:space="preserve"> </w:t>
      </w:r>
      <w:r w:rsidRPr="002348E3">
        <w:rPr>
          <w:rFonts w:cs="Arial"/>
          <w:color w:val="181818"/>
          <w:sz w:val="24"/>
        </w:rPr>
        <w:t>Authority).</w:t>
      </w:r>
    </w:p>
    <w:p w:rsidR="002348E3" w:rsidRPr="002348E3" w:rsidRDefault="002348E3" w:rsidP="002348E3">
      <w:pPr>
        <w:pStyle w:val="BodyText"/>
        <w:spacing w:before="10"/>
        <w:rPr>
          <w:rFonts w:ascii="Arial" w:hAnsi="Arial" w:cs="Arial"/>
          <w:sz w:val="20"/>
        </w:rPr>
      </w:pPr>
    </w:p>
    <w:p w:rsidR="002348E3" w:rsidRPr="002348E3" w:rsidRDefault="002348E3" w:rsidP="002348E3">
      <w:pPr>
        <w:pStyle w:val="ListParagraph"/>
        <w:widowControl w:val="0"/>
        <w:numPr>
          <w:ilvl w:val="1"/>
          <w:numId w:val="34"/>
        </w:numPr>
        <w:tabs>
          <w:tab w:val="left" w:pos="2368"/>
          <w:tab w:val="left" w:pos="2369"/>
        </w:tabs>
        <w:autoSpaceDE w:val="0"/>
        <w:autoSpaceDN w:val="0"/>
        <w:spacing w:after="0" w:line="240" w:lineRule="auto"/>
        <w:ind w:right="128"/>
        <w:contextualSpacing w:val="0"/>
        <w:rPr>
          <w:rFonts w:cs="Arial"/>
          <w:sz w:val="24"/>
        </w:rPr>
      </w:pPr>
      <w:r w:rsidRPr="002348E3">
        <w:rPr>
          <w:rFonts w:cs="Arial"/>
          <w:color w:val="181818"/>
          <w:sz w:val="24"/>
        </w:rPr>
        <w:t>Public Information for Radiation Emergencies Regulations 1992</w:t>
      </w:r>
      <w:r w:rsidRPr="002348E3">
        <w:rPr>
          <w:rFonts w:cs="Arial"/>
          <w:color w:val="181818"/>
          <w:spacing w:val="-64"/>
          <w:sz w:val="24"/>
        </w:rPr>
        <w:t xml:space="preserve"> </w:t>
      </w:r>
      <w:r w:rsidRPr="002348E3">
        <w:rPr>
          <w:rFonts w:cs="Arial"/>
          <w:color w:val="181818"/>
          <w:sz w:val="24"/>
        </w:rPr>
        <w:t>(Regulation 3).</w:t>
      </w:r>
    </w:p>
    <w:p w:rsidR="002348E3" w:rsidRPr="002348E3" w:rsidRDefault="002348E3" w:rsidP="002348E3">
      <w:pPr>
        <w:pStyle w:val="BodyText"/>
        <w:spacing w:before="10"/>
        <w:rPr>
          <w:rFonts w:ascii="Arial" w:hAnsi="Arial" w:cs="Arial"/>
          <w:sz w:val="20"/>
        </w:rPr>
      </w:pPr>
    </w:p>
    <w:p w:rsidR="002348E3" w:rsidRPr="002348E3" w:rsidRDefault="002348E3" w:rsidP="002348E3">
      <w:pPr>
        <w:pStyle w:val="ListParagraph"/>
        <w:widowControl w:val="0"/>
        <w:numPr>
          <w:ilvl w:val="0"/>
          <w:numId w:val="34"/>
        </w:numPr>
        <w:tabs>
          <w:tab w:val="left" w:pos="1801"/>
          <w:tab w:val="left" w:pos="1802"/>
        </w:tabs>
        <w:autoSpaceDE w:val="0"/>
        <w:autoSpaceDN w:val="0"/>
        <w:spacing w:before="1" w:after="0" w:line="240" w:lineRule="auto"/>
        <w:ind w:right="164"/>
        <w:contextualSpacing w:val="0"/>
        <w:rPr>
          <w:rFonts w:cs="Arial"/>
          <w:sz w:val="24"/>
        </w:rPr>
      </w:pPr>
      <w:r w:rsidRPr="002348E3">
        <w:rPr>
          <w:rFonts w:cs="Arial"/>
          <w:color w:val="181818"/>
          <w:sz w:val="24"/>
        </w:rPr>
        <w:t>To</w:t>
      </w:r>
      <w:r w:rsidRPr="002348E3">
        <w:rPr>
          <w:rFonts w:cs="Arial"/>
          <w:color w:val="181818"/>
          <w:spacing w:val="-5"/>
          <w:sz w:val="24"/>
        </w:rPr>
        <w:t xml:space="preserve"> </w:t>
      </w:r>
      <w:r w:rsidRPr="002348E3">
        <w:rPr>
          <w:rFonts w:cs="Arial"/>
          <w:color w:val="181818"/>
          <w:sz w:val="24"/>
        </w:rPr>
        <w:t>ensure</w:t>
      </w:r>
      <w:r w:rsidRPr="002348E3">
        <w:rPr>
          <w:rFonts w:cs="Arial"/>
          <w:color w:val="181818"/>
          <w:spacing w:val="-3"/>
          <w:sz w:val="24"/>
        </w:rPr>
        <w:t xml:space="preserve"> </w:t>
      </w:r>
      <w:r w:rsidRPr="002348E3">
        <w:rPr>
          <w:rFonts w:cs="Arial"/>
          <w:color w:val="181818"/>
          <w:sz w:val="24"/>
        </w:rPr>
        <w:t>liaison</w:t>
      </w:r>
      <w:r w:rsidRPr="002348E3">
        <w:rPr>
          <w:rFonts w:cs="Arial"/>
          <w:color w:val="181818"/>
          <w:spacing w:val="-3"/>
          <w:sz w:val="24"/>
        </w:rPr>
        <w:t xml:space="preserve"> </w:t>
      </w:r>
      <w:r w:rsidRPr="002348E3">
        <w:rPr>
          <w:rFonts w:cs="Arial"/>
          <w:color w:val="181818"/>
          <w:sz w:val="24"/>
        </w:rPr>
        <w:t>with</w:t>
      </w:r>
      <w:r w:rsidRPr="002348E3">
        <w:rPr>
          <w:rFonts w:cs="Arial"/>
          <w:color w:val="181818"/>
          <w:spacing w:val="-3"/>
          <w:sz w:val="24"/>
        </w:rPr>
        <w:t xml:space="preserve"> </w:t>
      </w:r>
      <w:r w:rsidRPr="002348E3">
        <w:rPr>
          <w:rFonts w:cs="Arial"/>
          <w:color w:val="181818"/>
          <w:sz w:val="24"/>
        </w:rPr>
        <w:t>government</w:t>
      </w:r>
      <w:r w:rsidRPr="002348E3">
        <w:rPr>
          <w:rFonts w:cs="Arial"/>
          <w:color w:val="181818"/>
          <w:spacing w:val="-3"/>
          <w:sz w:val="24"/>
        </w:rPr>
        <w:t xml:space="preserve"> </w:t>
      </w:r>
      <w:r w:rsidRPr="002348E3">
        <w:rPr>
          <w:rFonts w:cs="Arial"/>
          <w:color w:val="181818"/>
          <w:sz w:val="24"/>
        </w:rPr>
        <w:t>departments,</w:t>
      </w:r>
      <w:r w:rsidRPr="002348E3">
        <w:rPr>
          <w:rFonts w:cs="Arial"/>
          <w:color w:val="181818"/>
          <w:spacing w:val="-2"/>
          <w:sz w:val="24"/>
        </w:rPr>
        <w:t xml:space="preserve"> </w:t>
      </w:r>
      <w:r w:rsidRPr="002348E3">
        <w:rPr>
          <w:rFonts w:cs="Arial"/>
          <w:color w:val="181818"/>
          <w:sz w:val="24"/>
        </w:rPr>
        <w:t>district</w:t>
      </w:r>
      <w:r w:rsidRPr="002348E3">
        <w:rPr>
          <w:rFonts w:cs="Arial"/>
          <w:color w:val="181818"/>
          <w:spacing w:val="-3"/>
          <w:sz w:val="24"/>
        </w:rPr>
        <w:t xml:space="preserve"> </w:t>
      </w:r>
      <w:r w:rsidRPr="002348E3">
        <w:rPr>
          <w:rFonts w:cs="Arial"/>
          <w:color w:val="181818"/>
          <w:sz w:val="24"/>
        </w:rPr>
        <w:t>councils</w:t>
      </w:r>
      <w:r w:rsidRPr="002348E3">
        <w:rPr>
          <w:rFonts w:cs="Arial"/>
          <w:color w:val="181818"/>
          <w:spacing w:val="-4"/>
          <w:sz w:val="24"/>
        </w:rPr>
        <w:t xml:space="preserve"> </w:t>
      </w:r>
      <w:r w:rsidRPr="002348E3">
        <w:rPr>
          <w:rFonts w:cs="Arial"/>
          <w:color w:val="181818"/>
          <w:sz w:val="24"/>
        </w:rPr>
        <w:t>and</w:t>
      </w:r>
      <w:r w:rsidRPr="002348E3">
        <w:rPr>
          <w:rFonts w:cs="Arial"/>
          <w:color w:val="181818"/>
          <w:spacing w:val="-64"/>
          <w:sz w:val="24"/>
        </w:rPr>
        <w:t xml:space="preserve"> </w:t>
      </w:r>
      <w:r w:rsidRPr="002348E3">
        <w:rPr>
          <w:rFonts w:cs="Arial"/>
          <w:color w:val="181818"/>
          <w:sz w:val="24"/>
        </w:rPr>
        <w:t>other</w:t>
      </w:r>
      <w:r w:rsidRPr="002348E3">
        <w:rPr>
          <w:rFonts w:cs="Arial"/>
          <w:color w:val="181818"/>
          <w:spacing w:val="-3"/>
          <w:sz w:val="24"/>
        </w:rPr>
        <w:t xml:space="preserve"> </w:t>
      </w:r>
      <w:r w:rsidRPr="002348E3">
        <w:rPr>
          <w:rFonts w:cs="Arial"/>
          <w:color w:val="181818"/>
          <w:sz w:val="24"/>
        </w:rPr>
        <w:t>bodies concerned</w:t>
      </w:r>
      <w:r w:rsidRPr="002348E3">
        <w:rPr>
          <w:rFonts w:cs="Arial"/>
          <w:color w:val="181818"/>
          <w:spacing w:val="-1"/>
          <w:sz w:val="24"/>
        </w:rPr>
        <w:t xml:space="preserve"> </w:t>
      </w:r>
      <w:r w:rsidRPr="002348E3">
        <w:rPr>
          <w:rFonts w:cs="Arial"/>
          <w:color w:val="181818"/>
          <w:sz w:val="24"/>
        </w:rPr>
        <w:t>with emergency</w:t>
      </w:r>
      <w:r w:rsidRPr="002348E3">
        <w:rPr>
          <w:rFonts w:cs="Arial"/>
          <w:color w:val="181818"/>
          <w:spacing w:val="-3"/>
          <w:sz w:val="24"/>
        </w:rPr>
        <w:t xml:space="preserve"> </w:t>
      </w:r>
      <w:r w:rsidRPr="002348E3">
        <w:rPr>
          <w:rFonts w:cs="Arial"/>
          <w:color w:val="181818"/>
          <w:sz w:val="24"/>
        </w:rPr>
        <w:t>measures.</w:t>
      </w:r>
    </w:p>
    <w:p w:rsidR="002348E3" w:rsidRPr="002348E3" w:rsidRDefault="002348E3" w:rsidP="002348E3">
      <w:pPr>
        <w:pStyle w:val="BodyText"/>
        <w:spacing w:before="9"/>
        <w:rPr>
          <w:rFonts w:ascii="Arial" w:hAnsi="Arial" w:cs="Arial"/>
          <w:sz w:val="20"/>
        </w:rPr>
      </w:pPr>
    </w:p>
    <w:p w:rsidR="002348E3" w:rsidRPr="002348E3" w:rsidRDefault="002348E3" w:rsidP="002348E3">
      <w:pPr>
        <w:pStyle w:val="ListParagraph"/>
        <w:widowControl w:val="0"/>
        <w:numPr>
          <w:ilvl w:val="0"/>
          <w:numId w:val="34"/>
        </w:numPr>
        <w:tabs>
          <w:tab w:val="left" w:pos="1801"/>
          <w:tab w:val="left" w:pos="1802"/>
        </w:tabs>
        <w:autoSpaceDE w:val="0"/>
        <w:autoSpaceDN w:val="0"/>
        <w:spacing w:before="1" w:after="0" w:line="240" w:lineRule="auto"/>
        <w:ind w:right="523"/>
        <w:contextualSpacing w:val="0"/>
        <w:rPr>
          <w:rFonts w:cs="Arial"/>
          <w:sz w:val="24"/>
        </w:rPr>
      </w:pPr>
      <w:r w:rsidRPr="002348E3">
        <w:rPr>
          <w:rFonts w:cs="Arial"/>
          <w:color w:val="181818"/>
          <w:sz w:val="24"/>
        </w:rPr>
        <w:t>To receive and deal with issues from the Human Resources</w:t>
      </w:r>
      <w:r w:rsidRPr="002348E3">
        <w:rPr>
          <w:rFonts w:cs="Arial"/>
          <w:color w:val="181818"/>
          <w:spacing w:val="1"/>
          <w:sz w:val="24"/>
        </w:rPr>
        <w:t xml:space="preserve"> </w:t>
      </w:r>
      <w:r w:rsidRPr="002348E3">
        <w:rPr>
          <w:rFonts w:cs="Arial"/>
          <w:color w:val="181818"/>
          <w:sz w:val="24"/>
        </w:rPr>
        <w:t>Committee relating to consultations with Unions and disputes</w:t>
      </w:r>
      <w:r w:rsidRPr="002348E3">
        <w:rPr>
          <w:rFonts w:cs="Arial"/>
          <w:color w:val="181818"/>
          <w:spacing w:val="1"/>
          <w:sz w:val="24"/>
        </w:rPr>
        <w:t xml:space="preserve"> </w:t>
      </w:r>
      <w:r w:rsidRPr="002348E3">
        <w:rPr>
          <w:rFonts w:cs="Arial"/>
          <w:color w:val="181818"/>
          <w:sz w:val="24"/>
        </w:rPr>
        <w:t>between</w:t>
      </w:r>
      <w:r w:rsidRPr="002348E3">
        <w:rPr>
          <w:rFonts w:cs="Arial"/>
          <w:color w:val="181818"/>
          <w:spacing w:val="-3"/>
          <w:sz w:val="24"/>
        </w:rPr>
        <w:t xml:space="preserve"> </w:t>
      </w:r>
      <w:r w:rsidRPr="002348E3">
        <w:rPr>
          <w:rFonts w:cs="Arial"/>
          <w:color w:val="181818"/>
          <w:sz w:val="24"/>
        </w:rPr>
        <w:t>representatives</w:t>
      </w:r>
      <w:r w:rsidRPr="002348E3">
        <w:rPr>
          <w:rFonts w:cs="Arial"/>
          <w:color w:val="181818"/>
          <w:spacing w:val="-3"/>
          <w:sz w:val="24"/>
        </w:rPr>
        <w:t xml:space="preserve"> </w:t>
      </w:r>
      <w:r w:rsidRPr="002348E3">
        <w:rPr>
          <w:rFonts w:cs="Arial"/>
          <w:color w:val="181818"/>
          <w:sz w:val="24"/>
        </w:rPr>
        <w:t>of</w:t>
      </w:r>
      <w:r w:rsidRPr="002348E3">
        <w:rPr>
          <w:rFonts w:cs="Arial"/>
          <w:color w:val="181818"/>
          <w:spacing w:val="-2"/>
          <w:sz w:val="24"/>
        </w:rPr>
        <w:t xml:space="preserve"> </w:t>
      </w:r>
      <w:r w:rsidRPr="002348E3">
        <w:rPr>
          <w:rFonts w:cs="Arial"/>
          <w:color w:val="181818"/>
          <w:sz w:val="24"/>
        </w:rPr>
        <w:t>employees</w:t>
      </w:r>
      <w:r w:rsidRPr="002348E3">
        <w:rPr>
          <w:rFonts w:cs="Arial"/>
          <w:color w:val="181818"/>
          <w:spacing w:val="-3"/>
          <w:sz w:val="24"/>
        </w:rPr>
        <w:t xml:space="preserve"> </w:t>
      </w:r>
      <w:r w:rsidRPr="002348E3">
        <w:rPr>
          <w:rFonts w:cs="Arial"/>
          <w:color w:val="181818"/>
          <w:sz w:val="24"/>
        </w:rPr>
        <w:t>and</w:t>
      </w:r>
      <w:r w:rsidRPr="002348E3">
        <w:rPr>
          <w:rFonts w:cs="Arial"/>
          <w:color w:val="181818"/>
          <w:spacing w:val="-4"/>
          <w:sz w:val="24"/>
        </w:rPr>
        <w:t xml:space="preserve"> </w:t>
      </w:r>
      <w:r w:rsidRPr="002348E3">
        <w:rPr>
          <w:rFonts w:cs="Arial"/>
          <w:color w:val="181818"/>
          <w:sz w:val="24"/>
        </w:rPr>
        <w:t>the</w:t>
      </w:r>
      <w:r w:rsidRPr="002348E3">
        <w:rPr>
          <w:rFonts w:cs="Arial"/>
          <w:color w:val="181818"/>
          <w:spacing w:val="-3"/>
          <w:sz w:val="24"/>
        </w:rPr>
        <w:t xml:space="preserve"> </w:t>
      </w:r>
      <w:r w:rsidRPr="002348E3">
        <w:rPr>
          <w:rFonts w:cs="Arial"/>
          <w:color w:val="181818"/>
          <w:sz w:val="24"/>
        </w:rPr>
        <w:t>Chief</w:t>
      </w:r>
      <w:r w:rsidRPr="002348E3">
        <w:rPr>
          <w:rFonts w:cs="Arial"/>
          <w:color w:val="181818"/>
          <w:spacing w:val="-3"/>
          <w:sz w:val="24"/>
        </w:rPr>
        <w:t xml:space="preserve"> </w:t>
      </w:r>
      <w:r w:rsidRPr="002348E3">
        <w:rPr>
          <w:rFonts w:cs="Arial"/>
          <w:color w:val="181818"/>
          <w:sz w:val="24"/>
        </w:rPr>
        <w:t>Fire</w:t>
      </w:r>
      <w:r w:rsidRPr="002348E3">
        <w:rPr>
          <w:rFonts w:cs="Arial"/>
          <w:color w:val="181818"/>
          <w:spacing w:val="-2"/>
          <w:sz w:val="24"/>
        </w:rPr>
        <w:t xml:space="preserve"> </w:t>
      </w:r>
      <w:r w:rsidRPr="002348E3">
        <w:rPr>
          <w:rFonts w:cs="Arial"/>
          <w:color w:val="181818"/>
          <w:sz w:val="24"/>
        </w:rPr>
        <w:t>Officer.</w:t>
      </w:r>
    </w:p>
    <w:p w:rsidR="002348E3" w:rsidRPr="002348E3" w:rsidRDefault="002348E3" w:rsidP="002348E3">
      <w:pPr>
        <w:pStyle w:val="BodyText"/>
        <w:spacing w:before="9"/>
        <w:rPr>
          <w:rFonts w:ascii="Arial" w:hAnsi="Arial" w:cs="Arial"/>
          <w:sz w:val="20"/>
        </w:rPr>
      </w:pPr>
    </w:p>
    <w:p w:rsidR="002348E3" w:rsidRPr="002348E3" w:rsidRDefault="002348E3" w:rsidP="002348E3">
      <w:pPr>
        <w:pStyle w:val="ListParagraph"/>
        <w:widowControl w:val="0"/>
        <w:numPr>
          <w:ilvl w:val="0"/>
          <w:numId w:val="34"/>
        </w:numPr>
        <w:tabs>
          <w:tab w:val="left" w:pos="1801"/>
          <w:tab w:val="left" w:pos="1802"/>
        </w:tabs>
        <w:autoSpaceDE w:val="0"/>
        <w:autoSpaceDN w:val="0"/>
        <w:spacing w:before="1" w:after="0" w:line="240" w:lineRule="auto"/>
        <w:ind w:right="674"/>
        <w:contextualSpacing w:val="0"/>
        <w:rPr>
          <w:rFonts w:cs="Arial"/>
          <w:sz w:val="24"/>
        </w:rPr>
      </w:pPr>
      <w:r w:rsidRPr="002348E3">
        <w:rPr>
          <w:rFonts w:cs="Arial"/>
          <w:color w:val="181818"/>
          <w:sz w:val="24"/>
        </w:rPr>
        <w:t>To receive the Minutes and Reports of all Committees and Sub-</w:t>
      </w:r>
      <w:r w:rsidRPr="002348E3">
        <w:rPr>
          <w:rFonts w:cs="Arial"/>
          <w:color w:val="181818"/>
          <w:spacing w:val="-64"/>
          <w:sz w:val="24"/>
        </w:rPr>
        <w:t xml:space="preserve"> </w:t>
      </w:r>
      <w:r w:rsidRPr="002348E3">
        <w:rPr>
          <w:rFonts w:cs="Arial"/>
          <w:color w:val="181818"/>
          <w:sz w:val="24"/>
        </w:rPr>
        <w:t>Committees.</w:t>
      </w:r>
    </w:p>
    <w:p w:rsidR="002348E3" w:rsidRPr="002348E3" w:rsidRDefault="002348E3" w:rsidP="002348E3">
      <w:pPr>
        <w:pStyle w:val="BodyText"/>
        <w:spacing w:before="10"/>
        <w:rPr>
          <w:rFonts w:ascii="Arial" w:hAnsi="Arial" w:cs="Arial"/>
          <w:sz w:val="20"/>
        </w:rPr>
      </w:pPr>
    </w:p>
    <w:p w:rsidR="002348E3" w:rsidRPr="002348E3" w:rsidRDefault="002348E3" w:rsidP="002348E3">
      <w:pPr>
        <w:pStyle w:val="Heading1"/>
        <w:keepNext w:val="0"/>
        <w:widowControl w:val="0"/>
        <w:numPr>
          <w:ilvl w:val="0"/>
          <w:numId w:val="33"/>
        </w:numPr>
        <w:tabs>
          <w:tab w:val="left" w:pos="952"/>
          <w:tab w:val="left" w:pos="953"/>
        </w:tabs>
        <w:autoSpaceDE w:val="0"/>
        <w:autoSpaceDN w:val="0"/>
        <w:ind w:hanging="853"/>
        <w:rPr>
          <w:rFonts w:ascii="Arial" w:hAnsi="Arial" w:cs="Arial"/>
          <w:b/>
        </w:rPr>
      </w:pPr>
      <w:r w:rsidRPr="002348E3">
        <w:rPr>
          <w:rFonts w:ascii="Arial" w:hAnsi="Arial" w:cs="Arial"/>
          <w:b/>
          <w:color w:val="181818"/>
        </w:rPr>
        <w:t>Human</w:t>
      </w:r>
      <w:r w:rsidRPr="002348E3">
        <w:rPr>
          <w:rFonts w:ascii="Arial" w:hAnsi="Arial" w:cs="Arial"/>
          <w:b/>
          <w:color w:val="181818"/>
          <w:spacing w:val="-3"/>
        </w:rPr>
        <w:t xml:space="preserve"> </w:t>
      </w:r>
      <w:r w:rsidRPr="002348E3">
        <w:rPr>
          <w:rFonts w:ascii="Arial" w:hAnsi="Arial" w:cs="Arial"/>
          <w:b/>
          <w:color w:val="181818"/>
        </w:rPr>
        <w:t>Resources</w:t>
      </w:r>
      <w:r w:rsidRPr="002348E3">
        <w:rPr>
          <w:rFonts w:ascii="Arial" w:hAnsi="Arial" w:cs="Arial"/>
          <w:b/>
          <w:color w:val="181818"/>
          <w:spacing w:val="-2"/>
        </w:rPr>
        <w:t xml:space="preserve"> </w:t>
      </w:r>
      <w:r w:rsidRPr="002348E3">
        <w:rPr>
          <w:rFonts w:ascii="Arial" w:hAnsi="Arial" w:cs="Arial"/>
          <w:b/>
          <w:color w:val="181818"/>
        </w:rPr>
        <w:t>Committee</w:t>
      </w:r>
    </w:p>
    <w:p w:rsidR="002348E3" w:rsidRPr="002348E3" w:rsidRDefault="002348E3" w:rsidP="002348E3">
      <w:pPr>
        <w:pStyle w:val="BodyText"/>
        <w:spacing w:before="10"/>
        <w:rPr>
          <w:rFonts w:ascii="Arial" w:hAnsi="Arial" w:cs="Arial"/>
          <w:b/>
          <w:sz w:val="20"/>
        </w:rPr>
      </w:pPr>
    </w:p>
    <w:p w:rsidR="002348E3" w:rsidRPr="002348E3" w:rsidRDefault="002348E3" w:rsidP="002348E3">
      <w:pPr>
        <w:pStyle w:val="BodyText"/>
        <w:ind w:left="952" w:right="105"/>
        <w:rPr>
          <w:rFonts w:ascii="Arial" w:hAnsi="Arial" w:cs="Arial"/>
        </w:rPr>
      </w:pPr>
      <w:r w:rsidRPr="002348E3">
        <w:rPr>
          <w:rFonts w:ascii="Arial" w:hAnsi="Arial" w:cs="Arial"/>
          <w:color w:val="181818"/>
        </w:rPr>
        <w:t>Subject</w:t>
      </w:r>
      <w:r w:rsidRPr="002348E3">
        <w:rPr>
          <w:rFonts w:ascii="Arial" w:hAnsi="Arial" w:cs="Arial"/>
          <w:color w:val="181818"/>
          <w:spacing w:val="-4"/>
        </w:rPr>
        <w:t xml:space="preserve"> </w:t>
      </w:r>
      <w:r w:rsidRPr="002348E3">
        <w:rPr>
          <w:rFonts w:ascii="Arial" w:hAnsi="Arial" w:cs="Arial"/>
          <w:color w:val="181818"/>
        </w:rPr>
        <w:t>to</w:t>
      </w:r>
      <w:r w:rsidRPr="002348E3">
        <w:rPr>
          <w:rFonts w:ascii="Arial" w:hAnsi="Arial" w:cs="Arial"/>
          <w:color w:val="181818"/>
          <w:spacing w:val="-4"/>
        </w:rPr>
        <w:t xml:space="preserve"> </w:t>
      </w:r>
      <w:r w:rsidRPr="002348E3">
        <w:rPr>
          <w:rFonts w:ascii="Arial" w:hAnsi="Arial" w:cs="Arial"/>
          <w:color w:val="181818"/>
        </w:rPr>
        <w:t>those</w:t>
      </w:r>
      <w:r w:rsidRPr="002348E3">
        <w:rPr>
          <w:rFonts w:ascii="Arial" w:hAnsi="Arial" w:cs="Arial"/>
          <w:color w:val="181818"/>
          <w:spacing w:val="-4"/>
        </w:rPr>
        <w:t xml:space="preserve"> </w:t>
      </w:r>
      <w:r w:rsidRPr="002348E3">
        <w:rPr>
          <w:rFonts w:ascii="Arial" w:hAnsi="Arial" w:cs="Arial"/>
          <w:color w:val="181818"/>
        </w:rPr>
        <w:t>matters</w:t>
      </w:r>
      <w:r w:rsidRPr="002348E3">
        <w:rPr>
          <w:rFonts w:ascii="Arial" w:hAnsi="Arial" w:cs="Arial"/>
          <w:color w:val="181818"/>
          <w:spacing w:val="-2"/>
        </w:rPr>
        <w:t xml:space="preserve"> </w:t>
      </w:r>
      <w:r w:rsidRPr="002348E3">
        <w:rPr>
          <w:rFonts w:ascii="Arial" w:hAnsi="Arial" w:cs="Arial"/>
          <w:color w:val="181818"/>
        </w:rPr>
        <w:t>delegated</w:t>
      </w:r>
      <w:r w:rsidRPr="002348E3">
        <w:rPr>
          <w:rFonts w:ascii="Arial" w:hAnsi="Arial" w:cs="Arial"/>
          <w:color w:val="181818"/>
          <w:spacing w:val="-2"/>
        </w:rPr>
        <w:t xml:space="preserve"> </w:t>
      </w:r>
      <w:r w:rsidRPr="002348E3">
        <w:rPr>
          <w:rFonts w:ascii="Arial" w:hAnsi="Arial" w:cs="Arial"/>
          <w:color w:val="181818"/>
        </w:rPr>
        <w:t>to</w:t>
      </w:r>
      <w:r w:rsidRPr="002348E3">
        <w:rPr>
          <w:rFonts w:ascii="Arial" w:hAnsi="Arial" w:cs="Arial"/>
          <w:color w:val="181818"/>
          <w:spacing w:val="-4"/>
        </w:rPr>
        <w:t xml:space="preserve"> </w:t>
      </w:r>
      <w:r w:rsidRPr="002348E3">
        <w:rPr>
          <w:rFonts w:ascii="Arial" w:hAnsi="Arial" w:cs="Arial"/>
          <w:color w:val="181818"/>
        </w:rPr>
        <w:t>the</w:t>
      </w:r>
      <w:r w:rsidRPr="002348E3">
        <w:rPr>
          <w:rFonts w:ascii="Arial" w:hAnsi="Arial" w:cs="Arial"/>
          <w:color w:val="181818"/>
          <w:spacing w:val="-2"/>
        </w:rPr>
        <w:t xml:space="preserve"> </w:t>
      </w:r>
      <w:r w:rsidRPr="002348E3">
        <w:rPr>
          <w:rFonts w:ascii="Arial" w:hAnsi="Arial" w:cs="Arial"/>
          <w:color w:val="181818"/>
        </w:rPr>
        <w:t>Chief Fire</w:t>
      </w:r>
      <w:r w:rsidRPr="002348E3">
        <w:rPr>
          <w:rFonts w:ascii="Arial" w:hAnsi="Arial" w:cs="Arial"/>
          <w:color w:val="181818"/>
          <w:spacing w:val="-2"/>
        </w:rPr>
        <w:t xml:space="preserve"> </w:t>
      </w:r>
      <w:r w:rsidRPr="002348E3">
        <w:rPr>
          <w:rFonts w:ascii="Arial" w:hAnsi="Arial" w:cs="Arial"/>
          <w:color w:val="181818"/>
        </w:rPr>
        <w:t>Officer</w:t>
      </w:r>
      <w:r w:rsidRPr="002348E3">
        <w:rPr>
          <w:rFonts w:ascii="Arial" w:hAnsi="Arial" w:cs="Arial"/>
          <w:color w:val="181818"/>
          <w:spacing w:val="-2"/>
        </w:rPr>
        <w:t xml:space="preserve"> </w:t>
      </w:r>
      <w:r w:rsidRPr="002348E3">
        <w:rPr>
          <w:rFonts w:ascii="Arial" w:hAnsi="Arial" w:cs="Arial"/>
          <w:color w:val="181818"/>
        </w:rPr>
        <w:t>and</w:t>
      </w:r>
      <w:r w:rsidRPr="002348E3">
        <w:rPr>
          <w:rFonts w:ascii="Arial" w:hAnsi="Arial" w:cs="Arial"/>
          <w:color w:val="181818"/>
          <w:spacing w:val="-2"/>
        </w:rPr>
        <w:t xml:space="preserve"> </w:t>
      </w:r>
      <w:r w:rsidRPr="002348E3">
        <w:rPr>
          <w:rFonts w:ascii="Arial" w:hAnsi="Arial" w:cs="Arial"/>
          <w:color w:val="181818"/>
        </w:rPr>
        <w:t>Personnel / Strategic HR Advisor to the Authority;</w:t>
      </w:r>
    </w:p>
    <w:p w:rsidR="002348E3" w:rsidRPr="002348E3" w:rsidRDefault="002348E3" w:rsidP="002348E3">
      <w:pPr>
        <w:pStyle w:val="BodyText"/>
        <w:spacing w:before="10"/>
        <w:rPr>
          <w:rFonts w:ascii="Arial" w:hAnsi="Arial" w:cs="Arial"/>
          <w:sz w:val="20"/>
        </w:rPr>
      </w:pPr>
    </w:p>
    <w:p w:rsidR="002348E3" w:rsidRPr="002348E3" w:rsidRDefault="002348E3" w:rsidP="002348E3">
      <w:pPr>
        <w:pStyle w:val="ListParagraph"/>
        <w:widowControl w:val="0"/>
        <w:numPr>
          <w:ilvl w:val="1"/>
          <w:numId w:val="33"/>
        </w:numPr>
        <w:tabs>
          <w:tab w:val="left" w:pos="1801"/>
          <w:tab w:val="left" w:pos="1802"/>
        </w:tabs>
        <w:autoSpaceDE w:val="0"/>
        <w:autoSpaceDN w:val="0"/>
        <w:spacing w:after="0" w:line="240" w:lineRule="auto"/>
        <w:ind w:right="771"/>
        <w:contextualSpacing w:val="0"/>
        <w:rPr>
          <w:rFonts w:cs="Arial"/>
          <w:sz w:val="24"/>
        </w:rPr>
      </w:pPr>
      <w:r w:rsidRPr="002348E3">
        <w:rPr>
          <w:rFonts w:cs="Arial"/>
          <w:color w:val="181818"/>
          <w:sz w:val="24"/>
        </w:rPr>
        <w:t>To determine and approve the terms and</w:t>
      </w:r>
      <w:r w:rsidRPr="002348E3">
        <w:rPr>
          <w:rFonts w:cs="Arial"/>
          <w:color w:val="181818"/>
          <w:spacing w:val="1"/>
          <w:sz w:val="24"/>
        </w:rPr>
        <w:t xml:space="preserve"> </w:t>
      </w:r>
      <w:r w:rsidRPr="002348E3">
        <w:rPr>
          <w:rFonts w:cs="Arial"/>
          <w:color w:val="181818"/>
          <w:sz w:val="24"/>
        </w:rPr>
        <w:t>conditions of all non-uniformed (Green Book) employees of the</w:t>
      </w:r>
      <w:r w:rsidRPr="002348E3">
        <w:rPr>
          <w:rFonts w:cs="Arial"/>
          <w:color w:val="181818"/>
          <w:spacing w:val="-64"/>
          <w:sz w:val="24"/>
        </w:rPr>
        <w:t xml:space="preserve"> </w:t>
      </w:r>
      <w:r w:rsidRPr="002348E3">
        <w:rPr>
          <w:rFonts w:cs="Arial"/>
          <w:color w:val="181818"/>
          <w:sz w:val="24"/>
        </w:rPr>
        <w:t>Authority</w:t>
      </w:r>
      <w:r w:rsidRPr="002348E3">
        <w:rPr>
          <w:rFonts w:cs="Arial"/>
          <w:color w:val="181818"/>
          <w:spacing w:val="-2"/>
          <w:sz w:val="24"/>
        </w:rPr>
        <w:t xml:space="preserve"> </w:t>
      </w:r>
      <w:r w:rsidRPr="002348E3">
        <w:rPr>
          <w:rFonts w:cs="Arial"/>
          <w:color w:val="181818"/>
          <w:sz w:val="24"/>
        </w:rPr>
        <w:t>graded</w:t>
      </w:r>
      <w:r w:rsidRPr="002348E3">
        <w:rPr>
          <w:rFonts w:cs="Arial"/>
          <w:color w:val="181818"/>
          <w:spacing w:val="1"/>
          <w:sz w:val="24"/>
        </w:rPr>
        <w:t xml:space="preserve"> </w:t>
      </w:r>
      <w:r w:rsidRPr="002348E3">
        <w:rPr>
          <w:rFonts w:cs="Arial"/>
          <w:color w:val="181818"/>
          <w:sz w:val="24"/>
        </w:rPr>
        <w:t>above</w:t>
      </w:r>
      <w:r w:rsidRPr="002348E3">
        <w:rPr>
          <w:rFonts w:cs="Arial"/>
          <w:color w:val="181818"/>
          <w:spacing w:val="1"/>
          <w:sz w:val="24"/>
        </w:rPr>
        <w:t xml:space="preserve"> </w:t>
      </w:r>
      <w:r w:rsidRPr="002348E3">
        <w:rPr>
          <w:rFonts w:cs="Arial"/>
          <w:color w:val="181818"/>
          <w:sz w:val="24"/>
        </w:rPr>
        <w:t>POL.</w:t>
      </w:r>
    </w:p>
    <w:p w:rsidR="002348E3" w:rsidRPr="002348E3" w:rsidRDefault="002348E3" w:rsidP="002348E3">
      <w:pPr>
        <w:pStyle w:val="BodyText"/>
        <w:spacing w:before="10"/>
        <w:rPr>
          <w:rFonts w:ascii="Arial" w:hAnsi="Arial" w:cs="Arial"/>
          <w:sz w:val="20"/>
        </w:rPr>
      </w:pPr>
    </w:p>
    <w:p w:rsidR="002348E3" w:rsidRPr="002348E3" w:rsidRDefault="002348E3" w:rsidP="002348E3">
      <w:pPr>
        <w:pStyle w:val="ListParagraph"/>
        <w:widowControl w:val="0"/>
        <w:numPr>
          <w:ilvl w:val="1"/>
          <w:numId w:val="33"/>
        </w:numPr>
        <w:tabs>
          <w:tab w:val="left" w:pos="1802"/>
        </w:tabs>
        <w:autoSpaceDE w:val="0"/>
        <w:autoSpaceDN w:val="0"/>
        <w:spacing w:after="0" w:line="240" w:lineRule="auto"/>
        <w:ind w:right="163"/>
        <w:contextualSpacing w:val="0"/>
        <w:jc w:val="both"/>
        <w:rPr>
          <w:rFonts w:cs="Arial"/>
          <w:sz w:val="24"/>
        </w:rPr>
      </w:pPr>
      <w:r w:rsidRPr="002348E3">
        <w:rPr>
          <w:rFonts w:cs="Arial"/>
          <w:color w:val="181818"/>
          <w:sz w:val="24"/>
        </w:rPr>
        <w:t>To be the employing authority for any purpose to which an employee</w:t>
      </w:r>
      <w:r w:rsidRPr="002348E3">
        <w:rPr>
          <w:rFonts w:cs="Arial"/>
          <w:color w:val="181818"/>
          <w:spacing w:val="-65"/>
          <w:sz w:val="24"/>
        </w:rPr>
        <w:t xml:space="preserve"> </w:t>
      </w:r>
      <w:r w:rsidRPr="002348E3">
        <w:rPr>
          <w:rFonts w:cs="Arial"/>
          <w:color w:val="181818"/>
          <w:sz w:val="24"/>
        </w:rPr>
        <w:t>has the right of appeal to the Authority excluding (save in the case of</w:t>
      </w:r>
      <w:r w:rsidRPr="002348E3">
        <w:rPr>
          <w:rFonts w:cs="Arial"/>
          <w:color w:val="181818"/>
          <w:spacing w:val="-65"/>
          <w:sz w:val="24"/>
        </w:rPr>
        <w:t xml:space="preserve"> </w:t>
      </w:r>
      <w:r w:rsidRPr="002348E3">
        <w:rPr>
          <w:rFonts w:cs="Arial"/>
          <w:color w:val="181818"/>
          <w:sz w:val="24"/>
        </w:rPr>
        <w:t>Principal</w:t>
      </w:r>
      <w:r w:rsidRPr="002348E3">
        <w:rPr>
          <w:rFonts w:cs="Arial"/>
          <w:color w:val="181818"/>
          <w:spacing w:val="-1"/>
          <w:sz w:val="24"/>
        </w:rPr>
        <w:t xml:space="preserve"> </w:t>
      </w:r>
      <w:r w:rsidRPr="002348E3">
        <w:rPr>
          <w:rFonts w:cs="Arial"/>
          <w:color w:val="181818"/>
          <w:sz w:val="24"/>
        </w:rPr>
        <w:t>Officers)</w:t>
      </w:r>
      <w:r w:rsidRPr="002348E3">
        <w:rPr>
          <w:rFonts w:cs="Arial"/>
          <w:color w:val="181818"/>
          <w:spacing w:val="-1"/>
          <w:sz w:val="24"/>
        </w:rPr>
        <w:t xml:space="preserve"> </w:t>
      </w:r>
      <w:r w:rsidRPr="002348E3">
        <w:rPr>
          <w:rFonts w:cs="Arial"/>
          <w:color w:val="181818"/>
          <w:sz w:val="24"/>
        </w:rPr>
        <w:t>dismissal.</w:t>
      </w:r>
    </w:p>
    <w:p w:rsidR="002348E3" w:rsidRPr="002348E3" w:rsidRDefault="002348E3" w:rsidP="002348E3">
      <w:pPr>
        <w:pStyle w:val="BodyText"/>
        <w:spacing w:before="10"/>
        <w:rPr>
          <w:rFonts w:ascii="Arial" w:hAnsi="Arial" w:cs="Arial"/>
          <w:sz w:val="20"/>
        </w:rPr>
      </w:pPr>
    </w:p>
    <w:p w:rsidR="002348E3" w:rsidRPr="002348E3" w:rsidRDefault="002348E3" w:rsidP="002348E3">
      <w:pPr>
        <w:pStyle w:val="ListParagraph"/>
        <w:widowControl w:val="0"/>
        <w:numPr>
          <w:ilvl w:val="1"/>
          <w:numId w:val="33"/>
        </w:numPr>
        <w:tabs>
          <w:tab w:val="left" w:pos="1802"/>
        </w:tabs>
        <w:autoSpaceDE w:val="0"/>
        <w:autoSpaceDN w:val="0"/>
        <w:spacing w:after="0" w:line="240" w:lineRule="auto"/>
        <w:ind w:right="669"/>
        <w:contextualSpacing w:val="0"/>
        <w:jc w:val="both"/>
        <w:rPr>
          <w:rFonts w:cs="Arial"/>
          <w:sz w:val="24"/>
        </w:rPr>
      </w:pPr>
      <w:r w:rsidRPr="002348E3">
        <w:rPr>
          <w:rFonts w:cs="Arial"/>
          <w:color w:val="181818"/>
          <w:sz w:val="24"/>
        </w:rPr>
        <w:t>To determine all referrals of disagreements relating to firefighter</w:t>
      </w:r>
      <w:r w:rsidRPr="002348E3">
        <w:rPr>
          <w:rFonts w:cs="Arial"/>
          <w:color w:val="181818"/>
          <w:spacing w:val="-64"/>
          <w:sz w:val="24"/>
        </w:rPr>
        <w:t xml:space="preserve"> </w:t>
      </w:r>
      <w:r w:rsidRPr="002348E3">
        <w:rPr>
          <w:rFonts w:cs="Arial"/>
          <w:color w:val="181818"/>
          <w:sz w:val="24"/>
        </w:rPr>
        <w:t>pensions made under regulation 6 of The Occupational Pension</w:t>
      </w:r>
      <w:r w:rsidRPr="002348E3">
        <w:rPr>
          <w:rFonts w:cs="Arial"/>
          <w:color w:val="181818"/>
          <w:spacing w:val="-65"/>
          <w:sz w:val="24"/>
        </w:rPr>
        <w:t xml:space="preserve"> </w:t>
      </w:r>
      <w:r w:rsidRPr="002348E3">
        <w:rPr>
          <w:rFonts w:cs="Arial"/>
          <w:color w:val="181818"/>
          <w:sz w:val="24"/>
        </w:rPr>
        <w:t>Schemes (Internal Dispute Resolution Procedures) Regulations</w:t>
      </w:r>
      <w:r w:rsidRPr="002348E3">
        <w:rPr>
          <w:rFonts w:cs="Arial"/>
          <w:color w:val="181818"/>
          <w:spacing w:val="-64"/>
          <w:sz w:val="24"/>
        </w:rPr>
        <w:t xml:space="preserve"> </w:t>
      </w:r>
      <w:r w:rsidRPr="002348E3">
        <w:rPr>
          <w:rFonts w:cs="Arial"/>
          <w:color w:val="181818"/>
          <w:sz w:val="24"/>
        </w:rPr>
        <w:t>1996</w:t>
      </w:r>
      <w:r w:rsidRPr="002348E3">
        <w:rPr>
          <w:rFonts w:cs="Arial"/>
          <w:color w:val="181818"/>
          <w:spacing w:val="-1"/>
          <w:sz w:val="24"/>
        </w:rPr>
        <w:t xml:space="preserve"> </w:t>
      </w:r>
      <w:r w:rsidRPr="002348E3">
        <w:rPr>
          <w:rFonts w:cs="Arial"/>
          <w:color w:val="181818"/>
          <w:sz w:val="24"/>
        </w:rPr>
        <w:t>(IDRP Stage 2</w:t>
      </w:r>
      <w:r w:rsidRPr="002348E3">
        <w:rPr>
          <w:rFonts w:cs="Arial"/>
          <w:color w:val="181818"/>
          <w:spacing w:val="-1"/>
          <w:sz w:val="24"/>
        </w:rPr>
        <w:t xml:space="preserve"> </w:t>
      </w:r>
      <w:r w:rsidRPr="002348E3">
        <w:rPr>
          <w:rFonts w:cs="Arial"/>
          <w:color w:val="181818"/>
          <w:sz w:val="24"/>
        </w:rPr>
        <w:t>applications).</w:t>
      </w:r>
    </w:p>
    <w:p w:rsidR="002348E3" w:rsidRPr="002348E3" w:rsidRDefault="002348E3" w:rsidP="002348E3">
      <w:pPr>
        <w:pStyle w:val="BodyText"/>
        <w:spacing w:before="11"/>
        <w:rPr>
          <w:rFonts w:ascii="Arial" w:hAnsi="Arial" w:cs="Arial"/>
          <w:sz w:val="20"/>
        </w:rPr>
      </w:pPr>
    </w:p>
    <w:p w:rsidR="002348E3" w:rsidRPr="002348E3" w:rsidRDefault="002348E3" w:rsidP="002348E3">
      <w:pPr>
        <w:pStyle w:val="ListParagraph"/>
        <w:widowControl w:val="0"/>
        <w:numPr>
          <w:ilvl w:val="1"/>
          <w:numId w:val="33"/>
        </w:numPr>
        <w:tabs>
          <w:tab w:val="left" w:pos="1801"/>
          <w:tab w:val="left" w:pos="1802"/>
        </w:tabs>
        <w:autoSpaceDE w:val="0"/>
        <w:autoSpaceDN w:val="0"/>
        <w:spacing w:after="0" w:line="240" w:lineRule="auto"/>
        <w:ind w:right="416"/>
        <w:contextualSpacing w:val="0"/>
        <w:rPr>
          <w:rFonts w:cs="Arial"/>
          <w:sz w:val="24"/>
        </w:rPr>
      </w:pPr>
      <w:r w:rsidRPr="002348E3">
        <w:rPr>
          <w:rFonts w:cs="Arial"/>
          <w:color w:val="181818"/>
          <w:sz w:val="24"/>
        </w:rPr>
        <w:t>To determine discretionary provisions in respect of the various</w:t>
      </w:r>
      <w:r w:rsidRPr="002348E3">
        <w:rPr>
          <w:rFonts w:cs="Arial"/>
          <w:color w:val="181818"/>
          <w:spacing w:val="1"/>
          <w:sz w:val="24"/>
        </w:rPr>
        <w:t xml:space="preserve"> </w:t>
      </w:r>
      <w:r w:rsidRPr="002348E3">
        <w:rPr>
          <w:rFonts w:cs="Arial"/>
          <w:color w:val="181818"/>
          <w:sz w:val="24"/>
        </w:rPr>
        <w:t>Schemes of Conditions of Service of the National Joint Councils</w:t>
      </w:r>
      <w:r w:rsidRPr="002348E3">
        <w:rPr>
          <w:rFonts w:cs="Arial"/>
          <w:color w:val="181818"/>
          <w:spacing w:val="1"/>
          <w:sz w:val="24"/>
        </w:rPr>
        <w:t xml:space="preserve"> </w:t>
      </w:r>
      <w:r w:rsidRPr="002348E3">
        <w:rPr>
          <w:rFonts w:cs="Arial"/>
          <w:color w:val="181818"/>
          <w:sz w:val="24"/>
        </w:rPr>
        <w:t>which</w:t>
      </w:r>
      <w:r w:rsidRPr="002348E3">
        <w:rPr>
          <w:rFonts w:cs="Arial"/>
          <w:color w:val="181818"/>
          <w:spacing w:val="-2"/>
          <w:sz w:val="24"/>
        </w:rPr>
        <w:t xml:space="preserve"> </w:t>
      </w:r>
      <w:r w:rsidRPr="002348E3">
        <w:rPr>
          <w:rFonts w:cs="Arial"/>
          <w:color w:val="181818"/>
          <w:sz w:val="24"/>
        </w:rPr>
        <w:t>apply</w:t>
      </w:r>
      <w:r w:rsidRPr="002348E3">
        <w:rPr>
          <w:rFonts w:cs="Arial"/>
          <w:color w:val="181818"/>
          <w:spacing w:val="-5"/>
          <w:sz w:val="24"/>
        </w:rPr>
        <w:t xml:space="preserve"> </w:t>
      </w:r>
      <w:r w:rsidRPr="002348E3">
        <w:rPr>
          <w:rFonts w:cs="Arial"/>
          <w:color w:val="181818"/>
          <w:sz w:val="24"/>
        </w:rPr>
        <w:t>to</w:t>
      </w:r>
      <w:r w:rsidRPr="002348E3">
        <w:rPr>
          <w:rFonts w:cs="Arial"/>
          <w:color w:val="181818"/>
          <w:spacing w:val="-2"/>
          <w:sz w:val="24"/>
        </w:rPr>
        <w:t xml:space="preserve"> </w:t>
      </w:r>
      <w:r w:rsidRPr="002348E3">
        <w:rPr>
          <w:rFonts w:cs="Arial"/>
          <w:color w:val="181818"/>
          <w:sz w:val="24"/>
        </w:rPr>
        <w:t>the</w:t>
      </w:r>
      <w:r w:rsidRPr="002348E3">
        <w:rPr>
          <w:rFonts w:cs="Arial"/>
          <w:color w:val="181818"/>
          <w:spacing w:val="-4"/>
          <w:sz w:val="24"/>
        </w:rPr>
        <w:t xml:space="preserve"> </w:t>
      </w:r>
      <w:r w:rsidRPr="002348E3">
        <w:rPr>
          <w:rFonts w:cs="Arial"/>
          <w:color w:val="181818"/>
          <w:sz w:val="24"/>
        </w:rPr>
        <w:t>employees</w:t>
      </w:r>
      <w:r w:rsidRPr="002348E3">
        <w:rPr>
          <w:rFonts w:cs="Arial"/>
          <w:color w:val="181818"/>
          <w:spacing w:val="-2"/>
          <w:sz w:val="24"/>
        </w:rPr>
        <w:t xml:space="preserve"> </w:t>
      </w:r>
      <w:r w:rsidRPr="002348E3">
        <w:rPr>
          <w:rFonts w:cs="Arial"/>
          <w:color w:val="181818"/>
          <w:sz w:val="24"/>
        </w:rPr>
        <w:t>of such</w:t>
      </w:r>
      <w:r w:rsidRPr="002348E3">
        <w:rPr>
          <w:rFonts w:cs="Arial"/>
          <w:color w:val="181818"/>
          <w:spacing w:val="-2"/>
          <w:sz w:val="24"/>
        </w:rPr>
        <w:t xml:space="preserve"> </w:t>
      </w:r>
      <w:r w:rsidRPr="002348E3">
        <w:rPr>
          <w:rFonts w:cs="Arial"/>
          <w:color w:val="181818"/>
          <w:sz w:val="24"/>
        </w:rPr>
        <w:t>authority,</w:t>
      </w:r>
      <w:r w:rsidRPr="002348E3">
        <w:rPr>
          <w:rFonts w:cs="Arial"/>
          <w:color w:val="181818"/>
          <w:spacing w:val="-2"/>
          <w:sz w:val="24"/>
        </w:rPr>
        <w:t xml:space="preserve"> </w:t>
      </w:r>
      <w:r w:rsidRPr="002348E3">
        <w:rPr>
          <w:rFonts w:cs="Arial"/>
          <w:color w:val="181818"/>
          <w:sz w:val="24"/>
        </w:rPr>
        <w:t>excluding</w:t>
      </w:r>
      <w:r w:rsidRPr="002348E3">
        <w:rPr>
          <w:rFonts w:cs="Arial"/>
          <w:color w:val="181818"/>
          <w:spacing w:val="-3"/>
          <w:sz w:val="24"/>
        </w:rPr>
        <w:t xml:space="preserve"> </w:t>
      </w:r>
      <w:r w:rsidRPr="002348E3">
        <w:rPr>
          <w:rFonts w:cs="Arial"/>
          <w:color w:val="181818"/>
          <w:sz w:val="24"/>
        </w:rPr>
        <w:t>(save</w:t>
      </w:r>
      <w:r w:rsidRPr="002348E3">
        <w:rPr>
          <w:rFonts w:cs="Arial"/>
          <w:color w:val="181818"/>
          <w:spacing w:val="-2"/>
          <w:sz w:val="24"/>
        </w:rPr>
        <w:t xml:space="preserve"> </w:t>
      </w:r>
      <w:r w:rsidRPr="002348E3">
        <w:rPr>
          <w:rFonts w:cs="Arial"/>
          <w:color w:val="181818"/>
          <w:sz w:val="24"/>
        </w:rPr>
        <w:t>in</w:t>
      </w:r>
      <w:r w:rsidRPr="002348E3">
        <w:rPr>
          <w:rFonts w:cs="Arial"/>
          <w:color w:val="181818"/>
          <w:spacing w:val="-63"/>
          <w:sz w:val="24"/>
        </w:rPr>
        <w:t xml:space="preserve"> </w:t>
      </w:r>
      <w:r w:rsidRPr="002348E3">
        <w:rPr>
          <w:rFonts w:cs="Arial"/>
          <w:color w:val="181818"/>
          <w:sz w:val="24"/>
        </w:rPr>
        <w:t>the</w:t>
      </w:r>
      <w:r w:rsidRPr="002348E3">
        <w:rPr>
          <w:rFonts w:cs="Arial"/>
          <w:color w:val="181818"/>
          <w:spacing w:val="-1"/>
          <w:sz w:val="24"/>
        </w:rPr>
        <w:t xml:space="preserve"> </w:t>
      </w:r>
      <w:r w:rsidRPr="002348E3">
        <w:rPr>
          <w:rFonts w:cs="Arial"/>
          <w:color w:val="181818"/>
          <w:sz w:val="24"/>
        </w:rPr>
        <w:t>case</w:t>
      </w:r>
      <w:r w:rsidRPr="002348E3">
        <w:rPr>
          <w:rFonts w:cs="Arial"/>
          <w:color w:val="181818"/>
          <w:spacing w:val="-2"/>
          <w:sz w:val="24"/>
        </w:rPr>
        <w:t xml:space="preserve"> </w:t>
      </w:r>
      <w:r w:rsidRPr="002348E3">
        <w:rPr>
          <w:rFonts w:cs="Arial"/>
          <w:color w:val="181818"/>
          <w:sz w:val="24"/>
        </w:rPr>
        <w:t>of</w:t>
      </w:r>
      <w:r w:rsidRPr="002348E3">
        <w:rPr>
          <w:rFonts w:cs="Arial"/>
          <w:color w:val="181818"/>
          <w:spacing w:val="2"/>
          <w:sz w:val="24"/>
        </w:rPr>
        <w:t xml:space="preserve"> </w:t>
      </w:r>
      <w:r w:rsidRPr="002348E3">
        <w:rPr>
          <w:rFonts w:cs="Arial"/>
          <w:color w:val="181818"/>
          <w:sz w:val="24"/>
        </w:rPr>
        <w:t>Principal Officers)</w:t>
      </w:r>
      <w:r w:rsidRPr="002348E3">
        <w:rPr>
          <w:rFonts w:cs="Arial"/>
          <w:color w:val="181818"/>
          <w:spacing w:val="-2"/>
          <w:sz w:val="24"/>
        </w:rPr>
        <w:t xml:space="preserve"> </w:t>
      </w:r>
      <w:r w:rsidRPr="002348E3">
        <w:rPr>
          <w:rFonts w:cs="Arial"/>
          <w:color w:val="181818"/>
          <w:sz w:val="24"/>
        </w:rPr>
        <w:t>dismissal.</w:t>
      </w:r>
    </w:p>
    <w:p w:rsidR="002348E3" w:rsidRPr="002348E3" w:rsidRDefault="002348E3" w:rsidP="002348E3">
      <w:pPr>
        <w:pStyle w:val="ListParagraph"/>
        <w:widowControl w:val="0"/>
        <w:numPr>
          <w:ilvl w:val="1"/>
          <w:numId w:val="33"/>
        </w:numPr>
        <w:tabs>
          <w:tab w:val="left" w:pos="1801"/>
          <w:tab w:val="left" w:pos="1802"/>
        </w:tabs>
        <w:autoSpaceDE w:val="0"/>
        <w:autoSpaceDN w:val="0"/>
        <w:spacing w:before="89" w:after="0" w:line="240" w:lineRule="auto"/>
        <w:ind w:right="292"/>
        <w:contextualSpacing w:val="0"/>
        <w:rPr>
          <w:rFonts w:cs="Arial"/>
          <w:sz w:val="24"/>
        </w:rPr>
      </w:pPr>
      <w:r w:rsidRPr="002348E3">
        <w:rPr>
          <w:rFonts w:cs="Arial"/>
          <w:color w:val="181818"/>
          <w:sz w:val="24"/>
        </w:rPr>
        <w:t>In appropriate circumstances to grant special leave of absence with</w:t>
      </w:r>
      <w:r w:rsidRPr="002348E3">
        <w:rPr>
          <w:rFonts w:cs="Arial"/>
          <w:color w:val="181818"/>
          <w:spacing w:val="-64"/>
          <w:sz w:val="24"/>
        </w:rPr>
        <w:t xml:space="preserve"> </w:t>
      </w:r>
      <w:r w:rsidRPr="002348E3">
        <w:rPr>
          <w:rFonts w:cs="Arial"/>
          <w:color w:val="181818"/>
          <w:sz w:val="24"/>
        </w:rPr>
        <w:t>or</w:t>
      </w:r>
      <w:r w:rsidRPr="002348E3">
        <w:rPr>
          <w:rFonts w:cs="Arial"/>
          <w:color w:val="181818"/>
          <w:spacing w:val="-1"/>
          <w:sz w:val="24"/>
        </w:rPr>
        <w:t xml:space="preserve"> </w:t>
      </w:r>
      <w:r w:rsidRPr="002348E3">
        <w:rPr>
          <w:rFonts w:cs="Arial"/>
          <w:color w:val="181818"/>
          <w:sz w:val="24"/>
        </w:rPr>
        <w:t>without pay</w:t>
      </w:r>
      <w:r w:rsidRPr="002348E3">
        <w:rPr>
          <w:rFonts w:cs="Arial"/>
          <w:color w:val="181818"/>
          <w:spacing w:val="-6"/>
          <w:sz w:val="24"/>
        </w:rPr>
        <w:t xml:space="preserve"> </w:t>
      </w:r>
      <w:r w:rsidRPr="002348E3">
        <w:rPr>
          <w:rFonts w:cs="Arial"/>
          <w:color w:val="181818"/>
          <w:sz w:val="24"/>
        </w:rPr>
        <w:t>for periods</w:t>
      </w:r>
      <w:r w:rsidRPr="002348E3">
        <w:rPr>
          <w:rFonts w:cs="Arial"/>
          <w:color w:val="181818"/>
          <w:spacing w:val="-1"/>
          <w:sz w:val="24"/>
        </w:rPr>
        <w:t xml:space="preserve"> </w:t>
      </w:r>
      <w:r w:rsidRPr="002348E3">
        <w:rPr>
          <w:rFonts w:cs="Arial"/>
          <w:color w:val="181818"/>
          <w:sz w:val="24"/>
        </w:rPr>
        <w:t>in excess of</w:t>
      </w:r>
      <w:r w:rsidRPr="002348E3">
        <w:rPr>
          <w:rFonts w:cs="Arial"/>
          <w:color w:val="181818"/>
          <w:spacing w:val="-1"/>
          <w:sz w:val="24"/>
        </w:rPr>
        <w:t xml:space="preserve"> </w:t>
      </w:r>
      <w:r w:rsidRPr="002348E3">
        <w:rPr>
          <w:rFonts w:cs="Arial"/>
          <w:color w:val="181818"/>
          <w:sz w:val="24"/>
        </w:rPr>
        <w:t>one week.</w:t>
      </w:r>
    </w:p>
    <w:p w:rsidR="002348E3" w:rsidRPr="002348E3" w:rsidRDefault="002348E3" w:rsidP="002348E3">
      <w:pPr>
        <w:pStyle w:val="BodyText"/>
        <w:spacing w:before="10"/>
        <w:rPr>
          <w:rFonts w:ascii="Arial" w:hAnsi="Arial" w:cs="Arial"/>
          <w:sz w:val="20"/>
        </w:rPr>
      </w:pPr>
    </w:p>
    <w:p w:rsidR="002348E3" w:rsidRPr="002348E3" w:rsidRDefault="002348E3" w:rsidP="002348E3">
      <w:pPr>
        <w:pStyle w:val="ListParagraph"/>
        <w:widowControl w:val="0"/>
        <w:numPr>
          <w:ilvl w:val="1"/>
          <w:numId w:val="33"/>
        </w:numPr>
        <w:tabs>
          <w:tab w:val="left" w:pos="1801"/>
          <w:tab w:val="left" w:pos="1802"/>
        </w:tabs>
        <w:autoSpaceDE w:val="0"/>
        <w:autoSpaceDN w:val="0"/>
        <w:spacing w:before="1" w:after="0" w:line="240" w:lineRule="auto"/>
        <w:ind w:right="509"/>
        <w:contextualSpacing w:val="0"/>
        <w:rPr>
          <w:rFonts w:cs="Arial"/>
          <w:sz w:val="24"/>
        </w:rPr>
      </w:pPr>
      <w:r w:rsidRPr="002348E3">
        <w:rPr>
          <w:rFonts w:cs="Arial"/>
          <w:color w:val="181818"/>
          <w:sz w:val="24"/>
        </w:rPr>
        <w:t>To consult with Trades Unions and to deal with disputes arising</w:t>
      </w:r>
      <w:r w:rsidRPr="002348E3">
        <w:rPr>
          <w:rFonts w:cs="Arial"/>
          <w:color w:val="181818"/>
          <w:spacing w:val="1"/>
          <w:sz w:val="24"/>
        </w:rPr>
        <w:t xml:space="preserve"> </w:t>
      </w:r>
      <w:r w:rsidRPr="002348E3">
        <w:rPr>
          <w:rFonts w:cs="Arial"/>
          <w:color w:val="181818"/>
          <w:sz w:val="24"/>
        </w:rPr>
        <w:t>between representatives or employees and the Chief Fire Officer,</w:t>
      </w:r>
      <w:r w:rsidRPr="002348E3">
        <w:rPr>
          <w:rFonts w:cs="Arial"/>
          <w:color w:val="181818"/>
          <w:spacing w:val="-65"/>
          <w:sz w:val="24"/>
        </w:rPr>
        <w:t xml:space="preserve"> </w:t>
      </w:r>
      <w:r w:rsidRPr="002348E3">
        <w:rPr>
          <w:rFonts w:cs="Arial"/>
          <w:color w:val="181818"/>
          <w:sz w:val="24"/>
        </w:rPr>
        <w:t>and</w:t>
      </w:r>
      <w:r w:rsidRPr="002348E3">
        <w:rPr>
          <w:rFonts w:cs="Arial"/>
          <w:color w:val="181818"/>
          <w:spacing w:val="-3"/>
          <w:sz w:val="24"/>
        </w:rPr>
        <w:t xml:space="preserve"> </w:t>
      </w:r>
      <w:r w:rsidRPr="002348E3">
        <w:rPr>
          <w:rFonts w:cs="Arial"/>
          <w:color w:val="181818"/>
          <w:sz w:val="24"/>
        </w:rPr>
        <w:t>to</w:t>
      </w:r>
      <w:r w:rsidRPr="002348E3">
        <w:rPr>
          <w:rFonts w:cs="Arial"/>
          <w:color w:val="181818"/>
          <w:spacing w:val="1"/>
          <w:sz w:val="24"/>
        </w:rPr>
        <w:t xml:space="preserve"> </w:t>
      </w:r>
      <w:r w:rsidRPr="002348E3">
        <w:rPr>
          <w:rFonts w:cs="Arial"/>
          <w:color w:val="181818"/>
          <w:sz w:val="24"/>
        </w:rPr>
        <w:t>report</w:t>
      </w:r>
      <w:r w:rsidRPr="002348E3">
        <w:rPr>
          <w:rFonts w:cs="Arial"/>
          <w:color w:val="181818"/>
          <w:spacing w:val="-4"/>
          <w:sz w:val="24"/>
        </w:rPr>
        <w:t xml:space="preserve"> </w:t>
      </w:r>
      <w:r w:rsidRPr="002348E3">
        <w:rPr>
          <w:rFonts w:cs="Arial"/>
          <w:color w:val="181818"/>
          <w:sz w:val="24"/>
        </w:rPr>
        <w:t>on all</w:t>
      </w:r>
      <w:r w:rsidRPr="002348E3">
        <w:rPr>
          <w:rFonts w:cs="Arial"/>
          <w:color w:val="181818"/>
          <w:spacing w:val="-2"/>
          <w:sz w:val="24"/>
        </w:rPr>
        <w:t xml:space="preserve"> </w:t>
      </w:r>
      <w:r w:rsidRPr="002348E3">
        <w:rPr>
          <w:rFonts w:cs="Arial"/>
          <w:color w:val="181818"/>
          <w:sz w:val="24"/>
        </w:rPr>
        <w:t>such matters</w:t>
      </w:r>
      <w:r w:rsidRPr="002348E3">
        <w:rPr>
          <w:rFonts w:cs="Arial"/>
          <w:color w:val="181818"/>
          <w:spacing w:val="-4"/>
          <w:sz w:val="24"/>
        </w:rPr>
        <w:t xml:space="preserve"> </w:t>
      </w:r>
      <w:r w:rsidRPr="002348E3">
        <w:rPr>
          <w:rFonts w:cs="Arial"/>
          <w:color w:val="181818"/>
          <w:sz w:val="24"/>
        </w:rPr>
        <w:t>to</w:t>
      </w:r>
      <w:r w:rsidRPr="002348E3">
        <w:rPr>
          <w:rFonts w:cs="Arial"/>
          <w:color w:val="181818"/>
          <w:spacing w:val="1"/>
          <w:sz w:val="24"/>
        </w:rPr>
        <w:t xml:space="preserve"> </w:t>
      </w:r>
      <w:r w:rsidRPr="002348E3">
        <w:rPr>
          <w:rFonts w:cs="Arial"/>
          <w:color w:val="181818"/>
          <w:sz w:val="24"/>
        </w:rPr>
        <w:t>the</w:t>
      </w:r>
      <w:r w:rsidRPr="002348E3">
        <w:rPr>
          <w:rFonts w:cs="Arial"/>
          <w:color w:val="181818"/>
          <w:spacing w:val="-3"/>
          <w:sz w:val="24"/>
        </w:rPr>
        <w:t xml:space="preserve"> </w:t>
      </w:r>
      <w:r w:rsidRPr="002348E3">
        <w:rPr>
          <w:rFonts w:cs="Arial"/>
          <w:color w:val="181818"/>
          <w:sz w:val="24"/>
        </w:rPr>
        <w:t>Authority.</w:t>
      </w:r>
    </w:p>
    <w:p w:rsidR="002348E3" w:rsidRPr="002348E3" w:rsidRDefault="002348E3" w:rsidP="002348E3">
      <w:pPr>
        <w:pStyle w:val="BodyText"/>
        <w:spacing w:before="9"/>
        <w:rPr>
          <w:rFonts w:ascii="Arial" w:hAnsi="Arial" w:cs="Arial"/>
          <w:sz w:val="20"/>
        </w:rPr>
      </w:pPr>
    </w:p>
    <w:p w:rsidR="002348E3" w:rsidRPr="002348E3" w:rsidRDefault="002348E3" w:rsidP="002348E3">
      <w:pPr>
        <w:pStyle w:val="ListParagraph"/>
        <w:widowControl w:val="0"/>
        <w:numPr>
          <w:ilvl w:val="1"/>
          <w:numId w:val="33"/>
        </w:numPr>
        <w:tabs>
          <w:tab w:val="left" w:pos="1801"/>
          <w:tab w:val="left" w:pos="1802"/>
        </w:tabs>
        <w:autoSpaceDE w:val="0"/>
        <w:autoSpaceDN w:val="0"/>
        <w:spacing w:before="1" w:after="0" w:line="240" w:lineRule="auto"/>
        <w:ind w:right="339"/>
        <w:contextualSpacing w:val="0"/>
        <w:rPr>
          <w:rFonts w:cs="Arial"/>
          <w:sz w:val="24"/>
        </w:rPr>
      </w:pPr>
      <w:r w:rsidRPr="002348E3">
        <w:rPr>
          <w:rFonts w:cs="Arial"/>
          <w:color w:val="181818"/>
          <w:sz w:val="24"/>
        </w:rPr>
        <w:t>To</w:t>
      </w:r>
      <w:r w:rsidRPr="002348E3">
        <w:rPr>
          <w:rFonts w:cs="Arial"/>
          <w:color w:val="181818"/>
          <w:spacing w:val="-5"/>
          <w:sz w:val="24"/>
        </w:rPr>
        <w:t xml:space="preserve"> </w:t>
      </w:r>
      <w:r w:rsidRPr="002348E3">
        <w:rPr>
          <w:rFonts w:cs="Arial"/>
          <w:color w:val="181818"/>
          <w:sz w:val="24"/>
        </w:rPr>
        <w:t>carry</w:t>
      </w:r>
      <w:r w:rsidRPr="002348E3">
        <w:rPr>
          <w:rFonts w:cs="Arial"/>
          <w:color w:val="181818"/>
          <w:spacing w:val="-5"/>
          <w:sz w:val="24"/>
        </w:rPr>
        <w:t xml:space="preserve"> </w:t>
      </w:r>
      <w:r w:rsidRPr="002348E3">
        <w:rPr>
          <w:rFonts w:cs="Arial"/>
          <w:color w:val="181818"/>
          <w:sz w:val="24"/>
        </w:rPr>
        <w:t>out</w:t>
      </w:r>
      <w:r w:rsidRPr="002348E3">
        <w:rPr>
          <w:rFonts w:cs="Arial"/>
          <w:color w:val="181818"/>
          <w:spacing w:val="-2"/>
          <w:sz w:val="24"/>
        </w:rPr>
        <w:t xml:space="preserve"> </w:t>
      </w:r>
      <w:r w:rsidRPr="002348E3">
        <w:rPr>
          <w:rFonts w:cs="Arial"/>
          <w:color w:val="181818"/>
          <w:sz w:val="24"/>
        </w:rPr>
        <w:t>and</w:t>
      </w:r>
      <w:r w:rsidRPr="002348E3">
        <w:rPr>
          <w:rFonts w:cs="Arial"/>
          <w:color w:val="181818"/>
          <w:spacing w:val="-2"/>
          <w:sz w:val="24"/>
        </w:rPr>
        <w:t xml:space="preserve"> </w:t>
      </w:r>
      <w:r w:rsidRPr="002348E3">
        <w:rPr>
          <w:rFonts w:cs="Arial"/>
          <w:color w:val="181818"/>
          <w:sz w:val="24"/>
        </w:rPr>
        <w:t>determine</w:t>
      </w:r>
      <w:r w:rsidRPr="002348E3">
        <w:rPr>
          <w:rFonts w:cs="Arial"/>
          <w:color w:val="181818"/>
          <w:spacing w:val="-3"/>
          <w:sz w:val="24"/>
        </w:rPr>
        <w:t xml:space="preserve"> </w:t>
      </w:r>
      <w:r w:rsidRPr="002348E3">
        <w:rPr>
          <w:rFonts w:cs="Arial"/>
          <w:color w:val="181818"/>
          <w:sz w:val="24"/>
        </w:rPr>
        <w:t>disciplinary</w:t>
      </w:r>
      <w:r w:rsidRPr="002348E3">
        <w:rPr>
          <w:rFonts w:cs="Arial"/>
          <w:color w:val="181818"/>
          <w:spacing w:val="-7"/>
          <w:sz w:val="24"/>
        </w:rPr>
        <w:t xml:space="preserve"> </w:t>
      </w:r>
      <w:r w:rsidRPr="002348E3">
        <w:rPr>
          <w:rFonts w:cs="Arial"/>
          <w:color w:val="181818"/>
          <w:sz w:val="24"/>
        </w:rPr>
        <w:t>hearings</w:t>
      </w:r>
      <w:r w:rsidRPr="002348E3">
        <w:rPr>
          <w:rFonts w:cs="Arial"/>
          <w:color w:val="181818"/>
          <w:spacing w:val="-2"/>
          <w:sz w:val="24"/>
        </w:rPr>
        <w:t xml:space="preserve"> </w:t>
      </w:r>
      <w:r w:rsidRPr="002348E3">
        <w:rPr>
          <w:rFonts w:cs="Arial"/>
          <w:color w:val="181818"/>
          <w:sz w:val="24"/>
        </w:rPr>
        <w:t>involving</w:t>
      </w:r>
      <w:r w:rsidRPr="002348E3">
        <w:rPr>
          <w:rFonts w:cs="Arial"/>
          <w:color w:val="181818"/>
          <w:spacing w:val="-3"/>
          <w:sz w:val="24"/>
        </w:rPr>
        <w:t xml:space="preserve"> </w:t>
      </w:r>
      <w:r w:rsidRPr="002348E3">
        <w:rPr>
          <w:rFonts w:cs="Arial"/>
          <w:color w:val="181818"/>
          <w:sz w:val="24"/>
        </w:rPr>
        <w:t>Principal</w:t>
      </w:r>
      <w:r w:rsidRPr="002348E3">
        <w:rPr>
          <w:rFonts w:cs="Arial"/>
          <w:color w:val="181818"/>
          <w:spacing w:val="-64"/>
          <w:sz w:val="24"/>
        </w:rPr>
        <w:t xml:space="preserve"> </w:t>
      </w:r>
      <w:r w:rsidRPr="002348E3">
        <w:rPr>
          <w:rFonts w:cs="Arial"/>
          <w:color w:val="181818"/>
          <w:sz w:val="24"/>
        </w:rPr>
        <w:t>Officers.</w:t>
      </w:r>
    </w:p>
    <w:p w:rsidR="002348E3" w:rsidRPr="002348E3" w:rsidRDefault="002348E3" w:rsidP="002348E3">
      <w:pPr>
        <w:pStyle w:val="BodyText"/>
        <w:spacing w:before="10"/>
        <w:rPr>
          <w:rFonts w:ascii="Arial" w:hAnsi="Arial" w:cs="Arial"/>
          <w:sz w:val="20"/>
        </w:rPr>
      </w:pPr>
    </w:p>
    <w:p w:rsidR="002348E3" w:rsidRPr="002348E3" w:rsidRDefault="002348E3" w:rsidP="002348E3">
      <w:pPr>
        <w:pStyle w:val="ListParagraph"/>
        <w:widowControl w:val="0"/>
        <w:numPr>
          <w:ilvl w:val="1"/>
          <w:numId w:val="33"/>
        </w:numPr>
        <w:tabs>
          <w:tab w:val="left" w:pos="1801"/>
          <w:tab w:val="left" w:pos="1802"/>
        </w:tabs>
        <w:autoSpaceDE w:val="0"/>
        <w:autoSpaceDN w:val="0"/>
        <w:spacing w:after="0" w:line="240" w:lineRule="auto"/>
        <w:contextualSpacing w:val="0"/>
        <w:rPr>
          <w:rFonts w:cs="Arial"/>
          <w:sz w:val="24"/>
        </w:rPr>
      </w:pPr>
      <w:r w:rsidRPr="002348E3">
        <w:rPr>
          <w:rFonts w:cs="Arial"/>
          <w:color w:val="181818"/>
          <w:sz w:val="24"/>
        </w:rPr>
        <w:t>The</w:t>
      </w:r>
      <w:r w:rsidRPr="002348E3">
        <w:rPr>
          <w:rFonts w:cs="Arial"/>
          <w:color w:val="181818"/>
          <w:spacing w:val="-3"/>
          <w:sz w:val="24"/>
        </w:rPr>
        <w:t xml:space="preserve"> </w:t>
      </w:r>
      <w:r w:rsidRPr="002348E3">
        <w:rPr>
          <w:rFonts w:cs="Arial"/>
          <w:color w:val="181818"/>
          <w:sz w:val="24"/>
        </w:rPr>
        <w:t>application</w:t>
      </w:r>
      <w:r w:rsidRPr="002348E3">
        <w:rPr>
          <w:rFonts w:cs="Arial"/>
          <w:color w:val="181818"/>
          <w:spacing w:val="-3"/>
          <w:sz w:val="24"/>
        </w:rPr>
        <w:t xml:space="preserve"> </w:t>
      </w:r>
      <w:r w:rsidRPr="002348E3">
        <w:rPr>
          <w:rFonts w:cs="Arial"/>
          <w:color w:val="181818"/>
          <w:sz w:val="24"/>
        </w:rPr>
        <w:t>of</w:t>
      </w:r>
      <w:r w:rsidRPr="002348E3">
        <w:rPr>
          <w:rFonts w:cs="Arial"/>
          <w:color w:val="181818"/>
          <w:spacing w:val="-3"/>
          <w:sz w:val="24"/>
        </w:rPr>
        <w:t xml:space="preserve"> </w:t>
      </w:r>
      <w:r w:rsidRPr="002348E3">
        <w:rPr>
          <w:rFonts w:cs="Arial"/>
          <w:color w:val="181818"/>
          <w:sz w:val="24"/>
        </w:rPr>
        <w:t>the</w:t>
      </w:r>
      <w:r w:rsidRPr="002348E3">
        <w:rPr>
          <w:rFonts w:cs="Arial"/>
          <w:color w:val="181818"/>
          <w:spacing w:val="-4"/>
          <w:sz w:val="24"/>
        </w:rPr>
        <w:t xml:space="preserve"> </w:t>
      </w:r>
      <w:r w:rsidRPr="002348E3">
        <w:rPr>
          <w:rFonts w:cs="Arial"/>
          <w:color w:val="181818"/>
          <w:sz w:val="24"/>
        </w:rPr>
        <w:t>Authority’s</w:t>
      </w:r>
      <w:r w:rsidRPr="002348E3">
        <w:rPr>
          <w:rFonts w:cs="Arial"/>
          <w:color w:val="181818"/>
          <w:spacing w:val="-4"/>
          <w:sz w:val="24"/>
        </w:rPr>
        <w:t xml:space="preserve"> </w:t>
      </w:r>
      <w:r w:rsidRPr="002348E3">
        <w:rPr>
          <w:rFonts w:cs="Arial"/>
          <w:color w:val="181818"/>
          <w:sz w:val="24"/>
        </w:rPr>
        <w:t>policy</w:t>
      </w:r>
      <w:r w:rsidRPr="002348E3">
        <w:rPr>
          <w:rFonts w:cs="Arial"/>
          <w:color w:val="181818"/>
          <w:spacing w:val="-6"/>
          <w:sz w:val="24"/>
        </w:rPr>
        <w:t xml:space="preserve"> </w:t>
      </w:r>
      <w:r w:rsidRPr="002348E3">
        <w:rPr>
          <w:rFonts w:cs="Arial"/>
          <w:color w:val="181818"/>
          <w:sz w:val="24"/>
        </w:rPr>
        <w:t>on</w:t>
      </w:r>
      <w:r w:rsidRPr="002348E3">
        <w:rPr>
          <w:rFonts w:cs="Arial"/>
          <w:color w:val="181818"/>
          <w:spacing w:val="-2"/>
          <w:sz w:val="24"/>
        </w:rPr>
        <w:t xml:space="preserve"> </w:t>
      </w:r>
      <w:r w:rsidRPr="002348E3">
        <w:rPr>
          <w:rFonts w:cs="Arial"/>
          <w:color w:val="181818"/>
          <w:sz w:val="24"/>
        </w:rPr>
        <w:t>Equal</w:t>
      </w:r>
      <w:r w:rsidRPr="002348E3">
        <w:rPr>
          <w:rFonts w:cs="Arial"/>
          <w:color w:val="181818"/>
          <w:spacing w:val="-4"/>
          <w:sz w:val="24"/>
        </w:rPr>
        <w:t xml:space="preserve"> </w:t>
      </w:r>
      <w:r w:rsidRPr="002348E3">
        <w:rPr>
          <w:rFonts w:cs="Arial"/>
          <w:color w:val="181818"/>
          <w:sz w:val="24"/>
        </w:rPr>
        <w:t>Opportunities.</w:t>
      </w:r>
    </w:p>
    <w:p w:rsidR="002348E3" w:rsidRPr="002348E3" w:rsidRDefault="002348E3" w:rsidP="002348E3">
      <w:pPr>
        <w:pStyle w:val="BodyText"/>
        <w:spacing w:before="10"/>
        <w:rPr>
          <w:rFonts w:ascii="Arial" w:hAnsi="Arial" w:cs="Arial"/>
          <w:sz w:val="20"/>
        </w:rPr>
      </w:pPr>
    </w:p>
    <w:p w:rsidR="002348E3" w:rsidRPr="002348E3" w:rsidRDefault="002348E3" w:rsidP="002348E3">
      <w:pPr>
        <w:pStyle w:val="ListParagraph"/>
        <w:widowControl w:val="0"/>
        <w:numPr>
          <w:ilvl w:val="1"/>
          <w:numId w:val="33"/>
        </w:numPr>
        <w:tabs>
          <w:tab w:val="left" w:pos="1801"/>
          <w:tab w:val="left" w:pos="1802"/>
        </w:tabs>
        <w:autoSpaceDE w:val="0"/>
        <w:autoSpaceDN w:val="0"/>
        <w:spacing w:after="0" w:line="240" w:lineRule="auto"/>
        <w:ind w:right="483"/>
        <w:contextualSpacing w:val="0"/>
        <w:rPr>
          <w:rFonts w:cs="Arial"/>
          <w:sz w:val="24"/>
        </w:rPr>
      </w:pPr>
      <w:r w:rsidRPr="002348E3">
        <w:rPr>
          <w:rFonts w:cs="Arial"/>
          <w:color w:val="181818"/>
          <w:sz w:val="24"/>
        </w:rPr>
        <w:t>To</w:t>
      </w:r>
      <w:r w:rsidRPr="002348E3">
        <w:rPr>
          <w:rFonts w:cs="Arial"/>
          <w:color w:val="181818"/>
          <w:spacing w:val="-3"/>
          <w:sz w:val="24"/>
        </w:rPr>
        <w:t xml:space="preserve"> </w:t>
      </w:r>
      <w:r w:rsidRPr="002348E3">
        <w:rPr>
          <w:rFonts w:cs="Arial"/>
          <w:color w:val="181818"/>
          <w:sz w:val="24"/>
        </w:rPr>
        <w:t>monitor</w:t>
      </w:r>
      <w:r w:rsidRPr="002348E3">
        <w:rPr>
          <w:rFonts w:cs="Arial"/>
          <w:color w:val="181818"/>
          <w:spacing w:val="-4"/>
          <w:sz w:val="24"/>
        </w:rPr>
        <w:t xml:space="preserve"> </w:t>
      </w:r>
      <w:r w:rsidRPr="002348E3">
        <w:rPr>
          <w:rFonts w:cs="Arial"/>
          <w:color w:val="181818"/>
          <w:sz w:val="24"/>
        </w:rPr>
        <w:t>and</w:t>
      </w:r>
      <w:r w:rsidRPr="002348E3">
        <w:rPr>
          <w:rFonts w:cs="Arial"/>
          <w:color w:val="181818"/>
          <w:spacing w:val="-3"/>
          <w:sz w:val="24"/>
        </w:rPr>
        <w:t xml:space="preserve"> </w:t>
      </w:r>
      <w:r w:rsidRPr="002348E3">
        <w:rPr>
          <w:rFonts w:cs="Arial"/>
          <w:color w:val="181818"/>
          <w:sz w:val="24"/>
        </w:rPr>
        <w:t>secure</w:t>
      </w:r>
      <w:r w:rsidRPr="002348E3">
        <w:rPr>
          <w:rFonts w:cs="Arial"/>
          <w:color w:val="181818"/>
          <w:spacing w:val="-3"/>
          <w:sz w:val="24"/>
        </w:rPr>
        <w:t xml:space="preserve"> </w:t>
      </w:r>
      <w:r w:rsidRPr="002348E3">
        <w:rPr>
          <w:rFonts w:cs="Arial"/>
          <w:color w:val="181818"/>
          <w:sz w:val="24"/>
        </w:rPr>
        <w:t>statutory</w:t>
      </w:r>
      <w:r w:rsidRPr="002348E3">
        <w:rPr>
          <w:rFonts w:cs="Arial"/>
          <w:color w:val="181818"/>
          <w:spacing w:val="-5"/>
          <w:sz w:val="24"/>
        </w:rPr>
        <w:t xml:space="preserve"> </w:t>
      </w:r>
      <w:r w:rsidRPr="002348E3">
        <w:rPr>
          <w:rFonts w:cs="Arial"/>
          <w:color w:val="181818"/>
          <w:sz w:val="24"/>
        </w:rPr>
        <w:t>responsibilities</w:t>
      </w:r>
      <w:r w:rsidRPr="002348E3">
        <w:rPr>
          <w:rFonts w:cs="Arial"/>
          <w:color w:val="181818"/>
          <w:spacing w:val="-1"/>
          <w:sz w:val="24"/>
        </w:rPr>
        <w:t xml:space="preserve"> </w:t>
      </w:r>
      <w:r w:rsidRPr="002348E3">
        <w:rPr>
          <w:rFonts w:cs="Arial"/>
          <w:color w:val="181818"/>
          <w:sz w:val="24"/>
        </w:rPr>
        <w:t>of</w:t>
      </w:r>
      <w:r w:rsidRPr="002348E3">
        <w:rPr>
          <w:rFonts w:cs="Arial"/>
          <w:color w:val="181818"/>
          <w:spacing w:val="-1"/>
          <w:sz w:val="24"/>
        </w:rPr>
        <w:t xml:space="preserve"> </w:t>
      </w:r>
      <w:r w:rsidRPr="002348E3">
        <w:rPr>
          <w:rFonts w:cs="Arial"/>
          <w:color w:val="181818"/>
          <w:sz w:val="24"/>
        </w:rPr>
        <w:t>the</w:t>
      </w:r>
      <w:r w:rsidRPr="002348E3">
        <w:rPr>
          <w:rFonts w:cs="Arial"/>
          <w:color w:val="181818"/>
          <w:spacing w:val="-2"/>
          <w:sz w:val="24"/>
        </w:rPr>
        <w:t xml:space="preserve"> </w:t>
      </w:r>
      <w:r w:rsidRPr="002348E3">
        <w:rPr>
          <w:rFonts w:cs="Arial"/>
          <w:color w:val="181818"/>
          <w:sz w:val="24"/>
        </w:rPr>
        <w:t>Authority</w:t>
      </w:r>
      <w:r w:rsidRPr="002348E3">
        <w:rPr>
          <w:rFonts w:cs="Arial"/>
          <w:color w:val="181818"/>
          <w:spacing w:val="-3"/>
          <w:sz w:val="24"/>
        </w:rPr>
        <w:t xml:space="preserve"> </w:t>
      </w:r>
      <w:r w:rsidRPr="002348E3">
        <w:rPr>
          <w:rFonts w:cs="Arial"/>
          <w:color w:val="181818"/>
          <w:sz w:val="24"/>
        </w:rPr>
        <w:t>in</w:t>
      </w:r>
      <w:r w:rsidRPr="002348E3">
        <w:rPr>
          <w:rFonts w:cs="Arial"/>
          <w:color w:val="181818"/>
          <w:spacing w:val="-64"/>
          <w:sz w:val="24"/>
        </w:rPr>
        <w:t xml:space="preserve"> </w:t>
      </w:r>
      <w:r w:rsidRPr="002348E3">
        <w:rPr>
          <w:rFonts w:cs="Arial"/>
          <w:color w:val="181818"/>
          <w:sz w:val="24"/>
        </w:rPr>
        <w:t>relation to the training and development of staff through the</w:t>
      </w:r>
      <w:r w:rsidRPr="002348E3">
        <w:rPr>
          <w:rFonts w:cs="Arial"/>
          <w:color w:val="181818"/>
          <w:spacing w:val="1"/>
          <w:sz w:val="24"/>
        </w:rPr>
        <w:t xml:space="preserve"> </w:t>
      </w:r>
      <w:r w:rsidRPr="002348E3">
        <w:rPr>
          <w:rFonts w:cs="Arial"/>
          <w:color w:val="181818"/>
          <w:sz w:val="24"/>
        </w:rPr>
        <w:t>application of the Fire and Rescue Services Act 2004, National</w:t>
      </w:r>
      <w:r w:rsidRPr="002348E3">
        <w:rPr>
          <w:rFonts w:cs="Arial"/>
          <w:color w:val="181818"/>
          <w:spacing w:val="1"/>
          <w:sz w:val="24"/>
        </w:rPr>
        <w:t xml:space="preserve"> </w:t>
      </w:r>
      <w:r w:rsidRPr="002348E3">
        <w:rPr>
          <w:rFonts w:cs="Arial"/>
          <w:color w:val="181818"/>
          <w:sz w:val="24"/>
        </w:rPr>
        <w:t>Workforce Development Strategy and Learning and Development</w:t>
      </w:r>
      <w:r w:rsidRPr="002348E3">
        <w:rPr>
          <w:rFonts w:cs="Arial"/>
          <w:color w:val="181818"/>
          <w:spacing w:val="-64"/>
          <w:sz w:val="24"/>
        </w:rPr>
        <w:t xml:space="preserve"> </w:t>
      </w:r>
      <w:r w:rsidRPr="002348E3">
        <w:rPr>
          <w:rFonts w:cs="Arial"/>
          <w:color w:val="181818"/>
          <w:sz w:val="24"/>
        </w:rPr>
        <w:t>Strategy.</w:t>
      </w:r>
    </w:p>
    <w:p w:rsidR="002348E3" w:rsidRPr="002348E3" w:rsidRDefault="002348E3" w:rsidP="002348E3">
      <w:pPr>
        <w:pStyle w:val="BodyText"/>
        <w:spacing w:before="10"/>
        <w:rPr>
          <w:rFonts w:ascii="Arial" w:hAnsi="Arial" w:cs="Arial"/>
          <w:sz w:val="20"/>
        </w:rPr>
      </w:pPr>
    </w:p>
    <w:p w:rsidR="002348E3" w:rsidRPr="002348E3" w:rsidRDefault="002348E3" w:rsidP="002348E3">
      <w:pPr>
        <w:pStyle w:val="Heading1"/>
        <w:keepNext w:val="0"/>
        <w:widowControl w:val="0"/>
        <w:numPr>
          <w:ilvl w:val="0"/>
          <w:numId w:val="33"/>
        </w:numPr>
        <w:tabs>
          <w:tab w:val="left" w:pos="952"/>
          <w:tab w:val="left" w:pos="953"/>
        </w:tabs>
        <w:autoSpaceDE w:val="0"/>
        <w:autoSpaceDN w:val="0"/>
        <w:spacing w:before="1"/>
        <w:ind w:hanging="853"/>
        <w:rPr>
          <w:rFonts w:ascii="Arial" w:hAnsi="Arial" w:cs="Arial"/>
          <w:b/>
        </w:rPr>
      </w:pPr>
      <w:r w:rsidRPr="002348E3">
        <w:rPr>
          <w:rFonts w:ascii="Arial" w:hAnsi="Arial" w:cs="Arial"/>
          <w:b/>
          <w:color w:val="181818"/>
        </w:rPr>
        <w:t>Appointments</w:t>
      </w:r>
      <w:r w:rsidRPr="002348E3">
        <w:rPr>
          <w:rFonts w:ascii="Arial" w:hAnsi="Arial" w:cs="Arial"/>
          <w:b/>
          <w:color w:val="181818"/>
          <w:spacing w:val="-4"/>
        </w:rPr>
        <w:t xml:space="preserve"> </w:t>
      </w:r>
      <w:r w:rsidRPr="002348E3">
        <w:rPr>
          <w:rFonts w:ascii="Arial" w:hAnsi="Arial" w:cs="Arial"/>
          <w:b/>
          <w:color w:val="181818"/>
        </w:rPr>
        <w:t>Committee</w:t>
      </w:r>
    </w:p>
    <w:p w:rsidR="002348E3" w:rsidRPr="002348E3" w:rsidRDefault="002348E3" w:rsidP="002348E3">
      <w:pPr>
        <w:pStyle w:val="BodyText"/>
        <w:spacing w:before="9"/>
        <w:rPr>
          <w:rFonts w:ascii="Arial" w:hAnsi="Arial" w:cs="Arial"/>
          <w:b/>
          <w:sz w:val="20"/>
        </w:rPr>
      </w:pPr>
    </w:p>
    <w:p w:rsidR="002348E3" w:rsidRPr="002348E3" w:rsidRDefault="002348E3" w:rsidP="002348E3">
      <w:pPr>
        <w:pStyle w:val="ListParagraph"/>
        <w:widowControl w:val="0"/>
        <w:numPr>
          <w:ilvl w:val="1"/>
          <w:numId w:val="33"/>
        </w:numPr>
        <w:tabs>
          <w:tab w:val="left" w:pos="1801"/>
          <w:tab w:val="left" w:pos="1802"/>
        </w:tabs>
        <w:autoSpaceDE w:val="0"/>
        <w:autoSpaceDN w:val="0"/>
        <w:spacing w:before="1" w:after="0" w:line="240" w:lineRule="auto"/>
        <w:ind w:right="545"/>
        <w:contextualSpacing w:val="0"/>
        <w:rPr>
          <w:rFonts w:cs="Arial"/>
          <w:sz w:val="24"/>
        </w:rPr>
      </w:pPr>
      <w:r w:rsidRPr="002348E3">
        <w:rPr>
          <w:rFonts w:cs="Arial"/>
          <w:color w:val="181818"/>
          <w:sz w:val="24"/>
        </w:rPr>
        <w:t xml:space="preserve">Where appropriate, to shortlist candidates for the post of </w:t>
      </w:r>
      <w:bookmarkStart w:id="3" w:name="_Hlk124171831"/>
      <w:r w:rsidRPr="002348E3">
        <w:rPr>
          <w:rFonts w:cs="Arial"/>
          <w:color w:val="181818"/>
          <w:sz w:val="24"/>
        </w:rPr>
        <w:t>Chief Fire Officer</w:t>
      </w:r>
      <w:bookmarkEnd w:id="3"/>
      <w:r w:rsidRPr="002348E3">
        <w:rPr>
          <w:rFonts w:cs="Arial"/>
          <w:color w:val="181818"/>
          <w:sz w:val="24"/>
        </w:rPr>
        <w:t>.</w:t>
      </w:r>
    </w:p>
    <w:p w:rsidR="002348E3" w:rsidRPr="002348E3" w:rsidRDefault="002348E3" w:rsidP="002348E3">
      <w:pPr>
        <w:pStyle w:val="BodyText"/>
        <w:spacing w:before="10"/>
        <w:rPr>
          <w:rFonts w:ascii="Arial" w:hAnsi="Arial" w:cs="Arial"/>
          <w:sz w:val="20"/>
        </w:rPr>
      </w:pPr>
    </w:p>
    <w:p w:rsidR="002348E3" w:rsidRPr="002348E3" w:rsidRDefault="002348E3" w:rsidP="002348E3">
      <w:pPr>
        <w:pStyle w:val="ListParagraph"/>
        <w:widowControl w:val="0"/>
        <w:numPr>
          <w:ilvl w:val="1"/>
          <w:numId w:val="33"/>
        </w:numPr>
        <w:tabs>
          <w:tab w:val="left" w:pos="1801"/>
          <w:tab w:val="left" w:pos="1802"/>
        </w:tabs>
        <w:autoSpaceDE w:val="0"/>
        <w:autoSpaceDN w:val="0"/>
        <w:spacing w:after="0" w:line="240" w:lineRule="auto"/>
        <w:ind w:right="375"/>
        <w:contextualSpacing w:val="0"/>
        <w:rPr>
          <w:rFonts w:cs="Arial"/>
          <w:sz w:val="24"/>
        </w:rPr>
      </w:pPr>
      <w:r w:rsidRPr="002348E3">
        <w:rPr>
          <w:rFonts w:cs="Arial"/>
          <w:color w:val="181818"/>
          <w:sz w:val="24"/>
        </w:rPr>
        <w:t>To interview candidates for and make appointments to the post of</w:t>
      </w:r>
      <w:r w:rsidRPr="002348E3">
        <w:rPr>
          <w:rFonts w:cs="Arial"/>
          <w:color w:val="181818"/>
          <w:spacing w:val="-65"/>
          <w:sz w:val="24"/>
        </w:rPr>
        <w:t xml:space="preserve"> </w:t>
      </w:r>
      <w:r w:rsidRPr="002348E3">
        <w:rPr>
          <w:rFonts w:cs="Arial"/>
          <w:color w:val="181818"/>
          <w:sz w:val="24"/>
        </w:rPr>
        <w:t xml:space="preserve">Chief Fire Officer </w:t>
      </w:r>
    </w:p>
    <w:p w:rsidR="002348E3" w:rsidRPr="002348E3" w:rsidRDefault="002348E3" w:rsidP="002348E3">
      <w:pPr>
        <w:pStyle w:val="ListParagraph"/>
        <w:rPr>
          <w:rFonts w:cs="Arial"/>
          <w:color w:val="181818"/>
          <w:sz w:val="24"/>
        </w:rPr>
      </w:pPr>
    </w:p>
    <w:p w:rsidR="002348E3" w:rsidRPr="002348E3" w:rsidRDefault="002348E3" w:rsidP="002348E3">
      <w:pPr>
        <w:pStyle w:val="ListParagraph"/>
        <w:widowControl w:val="0"/>
        <w:numPr>
          <w:ilvl w:val="1"/>
          <w:numId w:val="33"/>
        </w:numPr>
        <w:tabs>
          <w:tab w:val="left" w:pos="1801"/>
          <w:tab w:val="left" w:pos="1802"/>
        </w:tabs>
        <w:autoSpaceDE w:val="0"/>
        <w:autoSpaceDN w:val="0"/>
        <w:spacing w:after="0" w:line="240" w:lineRule="auto"/>
        <w:ind w:right="375"/>
        <w:contextualSpacing w:val="0"/>
        <w:rPr>
          <w:rFonts w:cs="Arial"/>
          <w:sz w:val="24"/>
        </w:rPr>
      </w:pPr>
      <w:r w:rsidRPr="002348E3">
        <w:rPr>
          <w:rFonts w:cs="Arial"/>
          <w:color w:val="181818"/>
          <w:sz w:val="24"/>
        </w:rPr>
        <w:t xml:space="preserve">In relation to shortlisting, interview, selection and appointment of the posts of Deputy and Assistant Chief Fire Officer, the Chief Fire Officer will form part of the Appointments Committee decision making panel. </w:t>
      </w:r>
    </w:p>
    <w:p w:rsidR="002348E3" w:rsidRPr="002348E3" w:rsidRDefault="002348E3" w:rsidP="002348E3">
      <w:pPr>
        <w:pStyle w:val="BodyText"/>
        <w:spacing w:before="10"/>
        <w:rPr>
          <w:rFonts w:ascii="Arial" w:hAnsi="Arial" w:cs="Arial"/>
          <w:sz w:val="20"/>
        </w:rPr>
      </w:pPr>
    </w:p>
    <w:p w:rsidR="002348E3" w:rsidRPr="002348E3" w:rsidRDefault="002348E3" w:rsidP="002348E3">
      <w:pPr>
        <w:pStyle w:val="Heading1"/>
        <w:keepNext w:val="0"/>
        <w:widowControl w:val="0"/>
        <w:numPr>
          <w:ilvl w:val="0"/>
          <w:numId w:val="33"/>
        </w:numPr>
        <w:tabs>
          <w:tab w:val="left" w:pos="952"/>
          <w:tab w:val="left" w:pos="953"/>
        </w:tabs>
        <w:autoSpaceDE w:val="0"/>
        <w:autoSpaceDN w:val="0"/>
        <w:ind w:hanging="853"/>
        <w:rPr>
          <w:rFonts w:ascii="Arial" w:hAnsi="Arial" w:cs="Arial"/>
          <w:b/>
        </w:rPr>
      </w:pPr>
      <w:r w:rsidRPr="002348E3">
        <w:rPr>
          <w:rFonts w:ascii="Arial" w:hAnsi="Arial" w:cs="Arial"/>
          <w:b/>
          <w:color w:val="181818"/>
        </w:rPr>
        <w:t>Disciplinary</w:t>
      </w:r>
      <w:r w:rsidRPr="002348E3">
        <w:rPr>
          <w:rFonts w:ascii="Arial" w:hAnsi="Arial" w:cs="Arial"/>
          <w:b/>
          <w:color w:val="181818"/>
          <w:spacing w:val="-5"/>
        </w:rPr>
        <w:t xml:space="preserve"> </w:t>
      </w:r>
      <w:r w:rsidRPr="002348E3">
        <w:rPr>
          <w:rFonts w:ascii="Arial" w:hAnsi="Arial" w:cs="Arial"/>
          <w:b/>
          <w:color w:val="181818"/>
        </w:rPr>
        <w:t>Appeals</w:t>
      </w:r>
      <w:r w:rsidRPr="002348E3">
        <w:rPr>
          <w:rFonts w:ascii="Arial" w:hAnsi="Arial" w:cs="Arial"/>
          <w:b/>
          <w:color w:val="181818"/>
          <w:spacing w:val="1"/>
        </w:rPr>
        <w:t xml:space="preserve"> </w:t>
      </w:r>
      <w:r w:rsidRPr="002348E3">
        <w:rPr>
          <w:rFonts w:ascii="Arial" w:hAnsi="Arial" w:cs="Arial"/>
          <w:b/>
          <w:color w:val="181818"/>
        </w:rPr>
        <w:t>Committee</w:t>
      </w:r>
    </w:p>
    <w:p w:rsidR="002348E3" w:rsidRPr="002348E3" w:rsidRDefault="002348E3" w:rsidP="002348E3">
      <w:pPr>
        <w:pStyle w:val="BodyText"/>
        <w:spacing w:before="10"/>
        <w:rPr>
          <w:rFonts w:ascii="Arial" w:hAnsi="Arial" w:cs="Arial"/>
          <w:b/>
          <w:sz w:val="20"/>
        </w:rPr>
      </w:pPr>
    </w:p>
    <w:p w:rsidR="002348E3" w:rsidRPr="002348E3" w:rsidRDefault="002348E3" w:rsidP="002348E3">
      <w:pPr>
        <w:pStyle w:val="ListParagraph"/>
        <w:widowControl w:val="0"/>
        <w:numPr>
          <w:ilvl w:val="1"/>
          <w:numId w:val="33"/>
        </w:numPr>
        <w:tabs>
          <w:tab w:val="left" w:pos="1801"/>
          <w:tab w:val="left" w:pos="1802"/>
        </w:tabs>
        <w:autoSpaceDE w:val="0"/>
        <w:autoSpaceDN w:val="0"/>
        <w:spacing w:after="0" w:line="240" w:lineRule="auto"/>
        <w:ind w:right="669"/>
        <w:contextualSpacing w:val="0"/>
        <w:rPr>
          <w:rFonts w:cs="Arial"/>
          <w:sz w:val="24"/>
        </w:rPr>
      </w:pPr>
      <w:r w:rsidRPr="002348E3">
        <w:rPr>
          <w:rFonts w:cs="Arial"/>
          <w:color w:val="181818"/>
          <w:sz w:val="24"/>
        </w:rPr>
        <w:t>To</w:t>
      </w:r>
      <w:r w:rsidRPr="002348E3">
        <w:rPr>
          <w:rFonts w:cs="Arial"/>
          <w:color w:val="181818"/>
          <w:spacing w:val="-4"/>
          <w:sz w:val="24"/>
        </w:rPr>
        <w:t xml:space="preserve"> </w:t>
      </w:r>
      <w:r w:rsidRPr="002348E3">
        <w:rPr>
          <w:rFonts w:cs="Arial"/>
          <w:color w:val="181818"/>
          <w:sz w:val="24"/>
        </w:rPr>
        <w:t>determine</w:t>
      </w:r>
      <w:r w:rsidRPr="002348E3">
        <w:rPr>
          <w:rFonts w:cs="Arial"/>
          <w:color w:val="181818"/>
          <w:spacing w:val="-2"/>
          <w:sz w:val="24"/>
        </w:rPr>
        <w:t xml:space="preserve"> </w:t>
      </w:r>
      <w:r w:rsidRPr="002348E3">
        <w:rPr>
          <w:rFonts w:cs="Arial"/>
          <w:color w:val="181818"/>
          <w:sz w:val="24"/>
        </w:rPr>
        <w:t>appeals</w:t>
      </w:r>
      <w:r w:rsidRPr="002348E3">
        <w:rPr>
          <w:rFonts w:cs="Arial"/>
          <w:color w:val="181818"/>
          <w:spacing w:val="-5"/>
          <w:sz w:val="24"/>
        </w:rPr>
        <w:t xml:space="preserve"> </w:t>
      </w:r>
      <w:r w:rsidRPr="002348E3">
        <w:rPr>
          <w:rFonts w:cs="Arial"/>
          <w:color w:val="181818"/>
          <w:sz w:val="24"/>
        </w:rPr>
        <w:t>by</w:t>
      </w:r>
      <w:r w:rsidRPr="002348E3">
        <w:rPr>
          <w:rFonts w:cs="Arial"/>
          <w:color w:val="181818"/>
          <w:spacing w:val="-5"/>
          <w:sz w:val="24"/>
        </w:rPr>
        <w:t xml:space="preserve"> </w:t>
      </w:r>
      <w:r w:rsidRPr="002348E3">
        <w:rPr>
          <w:rFonts w:cs="Arial"/>
          <w:color w:val="181818"/>
          <w:sz w:val="24"/>
        </w:rPr>
        <w:t>employees</w:t>
      </w:r>
      <w:r w:rsidRPr="002348E3">
        <w:rPr>
          <w:rFonts w:cs="Arial"/>
          <w:color w:val="181818"/>
          <w:spacing w:val="-3"/>
          <w:sz w:val="24"/>
        </w:rPr>
        <w:t xml:space="preserve"> </w:t>
      </w:r>
      <w:r w:rsidRPr="002348E3">
        <w:rPr>
          <w:rFonts w:cs="Arial"/>
          <w:color w:val="181818"/>
          <w:sz w:val="24"/>
        </w:rPr>
        <w:t>of the</w:t>
      </w:r>
      <w:r w:rsidRPr="002348E3">
        <w:rPr>
          <w:rFonts w:cs="Arial"/>
          <w:color w:val="181818"/>
          <w:spacing w:val="-2"/>
          <w:sz w:val="24"/>
        </w:rPr>
        <w:t xml:space="preserve"> </w:t>
      </w:r>
      <w:r w:rsidRPr="002348E3">
        <w:rPr>
          <w:rFonts w:cs="Arial"/>
          <w:color w:val="181818"/>
          <w:sz w:val="24"/>
        </w:rPr>
        <w:t>Authority</w:t>
      </w:r>
      <w:r w:rsidRPr="002348E3">
        <w:rPr>
          <w:rFonts w:cs="Arial"/>
          <w:color w:val="181818"/>
          <w:spacing w:val="-4"/>
          <w:sz w:val="24"/>
        </w:rPr>
        <w:t xml:space="preserve"> </w:t>
      </w:r>
      <w:r w:rsidRPr="002348E3">
        <w:rPr>
          <w:rFonts w:cs="Arial"/>
          <w:color w:val="181818"/>
          <w:sz w:val="24"/>
        </w:rPr>
        <w:t>(other</w:t>
      </w:r>
      <w:r w:rsidRPr="002348E3">
        <w:rPr>
          <w:rFonts w:cs="Arial"/>
          <w:color w:val="181818"/>
          <w:spacing w:val="-2"/>
          <w:sz w:val="24"/>
        </w:rPr>
        <w:t xml:space="preserve"> </w:t>
      </w:r>
      <w:r w:rsidRPr="002348E3">
        <w:rPr>
          <w:rFonts w:cs="Arial"/>
          <w:color w:val="181818"/>
          <w:sz w:val="24"/>
        </w:rPr>
        <w:t>than</w:t>
      </w:r>
      <w:r w:rsidRPr="002348E3">
        <w:rPr>
          <w:rFonts w:cs="Arial"/>
          <w:color w:val="181818"/>
          <w:spacing w:val="-63"/>
          <w:sz w:val="24"/>
        </w:rPr>
        <w:t xml:space="preserve"> </w:t>
      </w:r>
      <w:r w:rsidRPr="002348E3">
        <w:rPr>
          <w:rFonts w:cs="Arial"/>
          <w:color w:val="181818"/>
          <w:sz w:val="24"/>
        </w:rPr>
        <w:t>Principal</w:t>
      </w:r>
      <w:r w:rsidRPr="002348E3">
        <w:rPr>
          <w:rFonts w:cs="Arial"/>
          <w:color w:val="181818"/>
          <w:spacing w:val="-1"/>
          <w:sz w:val="24"/>
        </w:rPr>
        <w:t xml:space="preserve"> </w:t>
      </w:r>
      <w:r w:rsidRPr="002348E3">
        <w:rPr>
          <w:rFonts w:cs="Arial"/>
          <w:color w:val="181818"/>
          <w:sz w:val="24"/>
        </w:rPr>
        <w:t>Officers)</w:t>
      </w:r>
      <w:r w:rsidRPr="002348E3">
        <w:rPr>
          <w:rFonts w:cs="Arial"/>
          <w:color w:val="181818"/>
          <w:spacing w:val="-1"/>
          <w:sz w:val="24"/>
        </w:rPr>
        <w:t xml:space="preserve"> </w:t>
      </w:r>
      <w:r w:rsidRPr="002348E3">
        <w:rPr>
          <w:rFonts w:cs="Arial"/>
          <w:color w:val="181818"/>
          <w:sz w:val="24"/>
        </w:rPr>
        <w:t>against dismissal.</w:t>
      </w:r>
    </w:p>
    <w:p w:rsidR="002348E3" w:rsidRPr="002348E3" w:rsidRDefault="002348E3" w:rsidP="002348E3">
      <w:pPr>
        <w:pStyle w:val="BodyText"/>
        <w:spacing w:before="10"/>
        <w:rPr>
          <w:rFonts w:ascii="Arial" w:hAnsi="Arial" w:cs="Arial"/>
          <w:sz w:val="20"/>
        </w:rPr>
      </w:pPr>
    </w:p>
    <w:p w:rsidR="002348E3" w:rsidRPr="002348E3" w:rsidRDefault="002348E3" w:rsidP="002348E3">
      <w:pPr>
        <w:pStyle w:val="Heading1"/>
        <w:keepNext w:val="0"/>
        <w:widowControl w:val="0"/>
        <w:numPr>
          <w:ilvl w:val="0"/>
          <w:numId w:val="33"/>
        </w:numPr>
        <w:tabs>
          <w:tab w:val="left" w:pos="952"/>
          <w:tab w:val="left" w:pos="953"/>
        </w:tabs>
        <w:autoSpaceDE w:val="0"/>
        <w:autoSpaceDN w:val="0"/>
        <w:ind w:hanging="853"/>
        <w:rPr>
          <w:rFonts w:ascii="Arial" w:hAnsi="Arial" w:cs="Arial"/>
          <w:b/>
        </w:rPr>
      </w:pPr>
      <w:r w:rsidRPr="002348E3">
        <w:rPr>
          <w:rFonts w:ascii="Arial" w:hAnsi="Arial" w:cs="Arial"/>
          <w:b/>
          <w:color w:val="181818"/>
        </w:rPr>
        <w:t>Personnel</w:t>
      </w:r>
      <w:r w:rsidRPr="002348E3">
        <w:rPr>
          <w:rFonts w:ascii="Arial" w:hAnsi="Arial" w:cs="Arial"/>
          <w:b/>
          <w:color w:val="181818"/>
          <w:spacing w:val="-3"/>
        </w:rPr>
        <w:t xml:space="preserve"> </w:t>
      </w:r>
      <w:r w:rsidRPr="002348E3">
        <w:rPr>
          <w:rFonts w:ascii="Arial" w:hAnsi="Arial" w:cs="Arial"/>
          <w:b/>
          <w:color w:val="181818"/>
        </w:rPr>
        <w:t>Appeals</w:t>
      </w:r>
      <w:r w:rsidRPr="002348E3">
        <w:rPr>
          <w:rFonts w:ascii="Arial" w:hAnsi="Arial" w:cs="Arial"/>
          <w:b/>
          <w:color w:val="181818"/>
          <w:spacing w:val="-2"/>
        </w:rPr>
        <w:t xml:space="preserve"> </w:t>
      </w:r>
      <w:r w:rsidRPr="002348E3">
        <w:rPr>
          <w:rFonts w:ascii="Arial" w:hAnsi="Arial" w:cs="Arial"/>
          <w:b/>
          <w:color w:val="181818"/>
        </w:rPr>
        <w:t>Committee</w:t>
      </w:r>
    </w:p>
    <w:p w:rsidR="002348E3" w:rsidRPr="002348E3" w:rsidRDefault="002348E3" w:rsidP="002348E3">
      <w:pPr>
        <w:pStyle w:val="BodyText"/>
        <w:spacing w:before="10"/>
        <w:rPr>
          <w:rFonts w:ascii="Arial" w:hAnsi="Arial" w:cs="Arial"/>
          <w:b/>
          <w:sz w:val="20"/>
        </w:rPr>
      </w:pPr>
    </w:p>
    <w:p w:rsidR="002348E3" w:rsidRPr="002348E3" w:rsidRDefault="002348E3" w:rsidP="002348E3">
      <w:pPr>
        <w:pStyle w:val="ListParagraph"/>
        <w:widowControl w:val="0"/>
        <w:numPr>
          <w:ilvl w:val="1"/>
          <w:numId w:val="33"/>
        </w:numPr>
        <w:tabs>
          <w:tab w:val="left" w:pos="1801"/>
          <w:tab w:val="left" w:pos="1802"/>
        </w:tabs>
        <w:autoSpaceDE w:val="0"/>
        <w:autoSpaceDN w:val="0"/>
        <w:spacing w:after="0" w:line="240" w:lineRule="auto"/>
        <w:ind w:right="242"/>
        <w:contextualSpacing w:val="0"/>
        <w:rPr>
          <w:rFonts w:cs="Arial"/>
          <w:sz w:val="24"/>
        </w:rPr>
      </w:pPr>
      <w:r w:rsidRPr="002348E3">
        <w:rPr>
          <w:rFonts w:cs="Arial"/>
          <w:color w:val="181818"/>
          <w:sz w:val="24"/>
        </w:rPr>
        <w:t>To</w:t>
      </w:r>
      <w:r w:rsidRPr="002348E3">
        <w:rPr>
          <w:rFonts w:cs="Arial"/>
          <w:color w:val="181818"/>
          <w:spacing w:val="-5"/>
          <w:sz w:val="24"/>
        </w:rPr>
        <w:t xml:space="preserve"> </w:t>
      </w:r>
      <w:r w:rsidRPr="002348E3">
        <w:rPr>
          <w:rFonts w:cs="Arial"/>
          <w:color w:val="181818"/>
          <w:sz w:val="24"/>
        </w:rPr>
        <w:t>hear</w:t>
      </w:r>
      <w:r w:rsidRPr="002348E3">
        <w:rPr>
          <w:rFonts w:cs="Arial"/>
          <w:color w:val="181818"/>
          <w:spacing w:val="-2"/>
          <w:sz w:val="24"/>
        </w:rPr>
        <w:t xml:space="preserve"> </w:t>
      </w:r>
      <w:r w:rsidRPr="002348E3">
        <w:rPr>
          <w:rFonts w:cs="Arial"/>
          <w:color w:val="181818"/>
          <w:sz w:val="24"/>
        </w:rPr>
        <w:t>and</w:t>
      </w:r>
      <w:r w:rsidRPr="002348E3">
        <w:rPr>
          <w:rFonts w:cs="Arial"/>
          <w:color w:val="181818"/>
          <w:spacing w:val="-2"/>
          <w:sz w:val="24"/>
        </w:rPr>
        <w:t xml:space="preserve"> </w:t>
      </w:r>
      <w:r w:rsidRPr="002348E3">
        <w:rPr>
          <w:rFonts w:cs="Arial"/>
          <w:color w:val="181818"/>
          <w:sz w:val="24"/>
        </w:rPr>
        <w:t>determine</w:t>
      </w:r>
      <w:r w:rsidRPr="002348E3">
        <w:rPr>
          <w:rFonts w:cs="Arial"/>
          <w:color w:val="181818"/>
          <w:spacing w:val="-4"/>
          <w:sz w:val="24"/>
        </w:rPr>
        <w:t xml:space="preserve"> </w:t>
      </w:r>
      <w:r w:rsidRPr="002348E3">
        <w:rPr>
          <w:rFonts w:cs="Arial"/>
          <w:color w:val="181818"/>
          <w:sz w:val="24"/>
        </w:rPr>
        <w:t>those</w:t>
      </w:r>
      <w:r w:rsidRPr="002348E3">
        <w:rPr>
          <w:rFonts w:cs="Arial"/>
          <w:color w:val="181818"/>
          <w:spacing w:val="-2"/>
          <w:sz w:val="24"/>
        </w:rPr>
        <w:t xml:space="preserve"> </w:t>
      </w:r>
      <w:r w:rsidRPr="002348E3">
        <w:rPr>
          <w:rFonts w:cs="Arial"/>
          <w:color w:val="181818"/>
          <w:sz w:val="24"/>
        </w:rPr>
        <w:t>appeals</w:t>
      </w:r>
      <w:r w:rsidRPr="002348E3">
        <w:rPr>
          <w:rFonts w:cs="Arial"/>
          <w:color w:val="181818"/>
          <w:spacing w:val="-2"/>
          <w:sz w:val="24"/>
        </w:rPr>
        <w:t xml:space="preserve"> </w:t>
      </w:r>
      <w:r w:rsidRPr="002348E3">
        <w:rPr>
          <w:rFonts w:cs="Arial"/>
          <w:color w:val="181818"/>
          <w:sz w:val="24"/>
        </w:rPr>
        <w:t>occurring</w:t>
      </w:r>
      <w:r w:rsidRPr="002348E3">
        <w:rPr>
          <w:rFonts w:cs="Arial"/>
          <w:color w:val="181818"/>
          <w:spacing w:val="-4"/>
          <w:sz w:val="24"/>
        </w:rPr>
        <w:t xml:space="preserve"> </w:t>
      </w:r>
      <w:r w:rsidRPr="002348E3">
        <w:rPr>
          <w:rFonts w:cs="Arial"/>
          <w:color w:val="181818"/>
          <w:sz w:val="24"/>
        </w:rPr>
        <w:t>where</w:t>
      </w:r>
      <w:r w:rsidRPr="002348E3">
        <w:rPr>
          <w:rFonts w:cs="Arial"/>
          <w:color w:val="181818"/>
          <w:spacing w:val="-3"/>
          <w:sz w:val="24"/>
        </w:rPr>
        <w:t xml:space="preserve"> </w:t>
      </w:r>
      <w:r w:rsidRPr="002348E3">
        <w:rPr>
          <w:rFonts w:cs="Arial"/>
          <w:color w:val="181818"/>
          <w:sz w:val="24"/>
        </w:rPr>
        <w:t>an</w:t>
      </w:r>
      <w:r w:rsidRPr="002348E3">
        <w:rPr>
          <w:rFonts w:cs="Arial"/>
          <w:color w:val="181818"/>
          <w:spacing w:val="-2"/>
          <w:sz w:val="24"/>
        </w:rPr>
        <w:t xml:space="preserve"> </w:t>
      </w:r>
      <w:r w:rsidRPr="002348E3">
        <w:rPr>
          <w:rFonts w:cs="Arial"/>
          <w:color w:val="181818"/>
          <w:sz w:val="24"/>
        </w:rPr>
        <w:t>employee</w:t>
      </w:r>
      <w:r w:rsidRPr="002348E3">
        <w:rPr>
          <w:rFonts w:cs="Arial"/>
          <w:color w:val="181818"/>
          <w:spacing w:val="-64"/>
          <w:sz w:val="24"/>
        </w:rPr>
        <w:t xml:space="preserve"> </w:t>
      </w:r>
      <w:r w:rsidRPr="002348E3">
        <w:rPr>
          <w:rFonts w:cs="Arial"/>
          <w:color w:val="181818"/>
          <w:sz w:val="24"/>
        </w:rPr>
        <w:t>has the right of appeal and the decision leading to the appeal was</w:t>
      </w:r>
      <w:r w:rsidRPr="002348E3">
        <w:rPr>
          <w:rFonts w:cs="Arial"/>
          <w:color w:val="181818"/>
          <w:spacing w:val="1"/>
          <w:sz w:val="24"/>
        </w:rPr>
        <w:t xml:space="preserve"> </w:t>
      </w:r>
      <w:r w:rsidRPr="002348E3">
        <w:rPr>
          <w:rFonts w:cs="Arial"/>
          <w:color w:val="181818"/>
          <w:sz w:val="24"/>
        </w:rPr>
        <w:t>taken by the Human Resources Committee, including appeals by</w:t>
      </w:r>
      <w:r w:rsidRPr="002348E3">
        <w:rPr>
          <w:rFonts w:cs="Arial"/>
          <w:color w:val="181818"/>
          <w:spacing w:val="1"/>
          <w:sz w:val="24"/>
        </w:rPr>
        <w:t xml:space="preserve"> </w:t>
      </w:r>
      <w:r w:rsidRPr="002348E3">
        <w:rPr>
          <w:rFonts w:cs="Arial"/>
          <w:color w:val="181818"/>
          <w:sz w:val="24"/>
        </w:rPr>
        <w:t>Principal Offers against decisions of the Human Resources</w:t>
      </w:r>
      <w:r w:rsidRPr="002348E3">
        <w:rPr>
          <w:rFonts w:cs="Arial"/>
          <w:color w:val="181818"/>
          <w:spacing w:val="1"/>
          <w:sz w:val="24"/>
        </w:rPr>
        <w:t xml:space="preserve"> </w:t>
      </w:r>
      <w:r w:rsidRPr="002348E3">
        <w:rPr>
          <w:rFonts w:cs="Arial"/>
          <w:color w:val="181818"/>
          <w:sz w:val="24"/>
        </w:rPr>
        <w:t>Committee</w:t>
      </w:r>
      <w:r w:rsidRPr="002348E3">
        <w:rPr>
          <w:rFonts w:cs="Arial"/>
          <w:color w:val="181818"/>
          <w:spacing w:val="-1"/>
          <w:sz w:val="24"/>
        </w:rPr>
        <w:t xml:space="preserve"> </w:t>
      </w:r>
      <w:r w:rsidRPr="002348E3">
        <w:rPr>
          <w:rFonts w:cs="Arial"/>
          <w:color w:val="181818"/>
          <w:sz w:val="24"/>
        </w:rPr>
        <w:t>in disciplinary</w:t>
      </w:r>
      <w:r w:rsidRPr="002348E3">
        <w:rPr>
          <w:rFonts w:cs="Arial"/>
          <w:color w:val="181818"/>
          <w:spacing w:val="-4"/>
          <w:sz w:val="24"/>
        </w:rPr>
        <w:t xml:space="preserve"> </w:t>
      </w:r>
      <w:r w:rsidRPr="002348E3">
        <w:rPr>
          <w:rFonts w:cs="Arial"/>
          <w:color w:val="181818"/>
          <w:sz w:val="24"/>
        </w:rPr>
        <w:t>proceedings.</w:t>
      </w:r>
    </w:p>
    <w:p w:rsidR="002348E3" w:rsidRPr="002348E3" w:rsidRDefault="002348E3" w:rsidP="002348E3">
      <w:pPr>
        <w:pStyle w:val="BodyText"/>
        <w:spacing w:before="11"/>
        <w:rPr>
          <w:rFonts w:ascii="Arial" w:hAnsi="Arial" w:cs="Arial"/>
          <w:sz w:val="20"/>
        </w:rPr>
      </w:pPr>
    </w:p>
    <w:p w:rsidR="002348E3" w:rsidRPr="002348E3" w:rsidRDefault="002348E3" w:rsidP="002348E3">
      <w:pPr>
        <w:pStyle w:val="ListParagraph"/>
        <w:widowControl w:val="0"/>
        <w:numPr>
          <w:ilvl w:val="1"/>
          <w:numId w:val="33"/>
        </w:numPr>
        <w:tabs>
          <w:tab w:val="left" w:pos="1801"/>
          <w:tab w:val="left" w:pos="1802"/>
        </w:tabs>
        <w:autoSpaceDE w:val="0"/>
        <w:autoSpaceDN w:val="0"/>
        <w:spacing w:after="0" w:line="240" w:lineRule="auto"/>
        <w:contextualSpacing w:val="0"/>
        <w:rPr>
          <w:rFonts w:cs="Arial"/>
          <w:sz w:val="24"/>
        </w:rPr>
      </w:pPr>
      <w:r w:rsidRPr="002348E3">
        <w:rPr>
          <w:rFonts w:cs="Arial"/>
          <w:color w:val="181818"/>
          <w:sz w:val="24"/>
        </w:rPr>
        <w:t>To</w:t>
      </w:r>
      <w:r w:rsidRPr="002348E3">
        <w:rPr>
          <w:rFonts w:cs="Arial"/>
          <w:color w:val="181818"/>
          <w:spacing w:val="-4"/>
          <w:sz w:val="24"/>
        </w:rPr>
        <w:t xml:space="preserve"> </w:t>
      </w:r>
      <w:r w:rsidRPr="002348E3">
        <w:rPr>
          <w:rFonts w:cs="Arial"/>
          <w:color w:val="181818"/>
          <w:sz w:val="24"/>
        </w:rPr>
        <w:t>submit</w:t>
      </w:r>
      <w:r w:rsidRPr="002348E3">
        <w:rPr>
          <w:rFonts w:cs="Arial"/>
          <w:color w:val="181818"/>
          <w:spacing w:val="-2"/>
          <w:sz w:val="24"/>
        </w:rPr>
        <w:t xml:space="preserve"> </w:t>
      </w:r>
      <w:r w:rsidRPr="002348E3">
        <w:rPr>
          <w:rFonts w:cs="Arial"/>
          <w:color w:val="181818"/>
          <w:sz w:val="24"/>
        </w:rPr>
        <w:t>the</w:t>
      </w:r>
      <w:r w:rsidRPr="002348E3">
        <w:rPr>
          <w:rFonts w:cs="Arial"/>
          <w:color w:val="181818"/>
          <w:spacing w:val="-3"/>
          <w:sz w:val="24"/>
        </w:rPr>
        <w:t xml:space="preserve"> </w:t>
      </w:r>
      <w:r w:rsidRPr="002348E3">
        <w:rPr>
          <w:rFonts w:cs="Arial"/>
          <w:color w:val="181818"/>
          <w:sz w:val="24"/>
        </w:rPr>
        <w:t>Minutes</w:t>
      </w:r>
      <w:r w:rsidRPr="002348E3">
        <w:rPr>
          <w:rFonts w:cs="Arial"/>
          <w:color w:val="181818"/>
          <w:spacing w:val="-3"/>
          <w:sz w:val="24"/>
        </w:rPr>
        <w:t xml:space="preserve"> </w:t>
      </w:r>
      <w:r w:rsidRPr="002348E3">
        <w:rPr>
          <w:rFonts w:cs="Arial"/>
          <w:color w:val="181818"/>
          <w:sz w:val="24"/>
        </w:rPr>
        <w:t>and</w:t>
      </w:r>
      <w:r w:rsidRPr="002348E3">
        <w:rPr>
          <w:rFonts w:cs="Arial"/>
          <w:color w:val="181818"/>
          <w:spacing w:val="-3"/>
          <w:sz w:val="24"/>
        </w:rPr>
        <w:t xml:space="preserve"> </w:t>
      </w:r>
      <w:r w:rsidRPr="002348E3">
        <w:rPr>
          <w:rFonts w:cs="Arial"/>
          <w:color w:val="181818"/>
          <w:sz w:val="24"/>
        </w:rPr>
        <w:t>Reports</w:t>
      </w:r>
      <w:r w:rsidRPr="002348E3">
        <w:rPr>
          <w:rFonts w:cs="Arial"/>
          <w:color w:val="181818"/>
          <w:spacing w:val="-4"/>
          <w:sz w:val="24"/>
        </w:rPr>
        <w:t xml:space="preserve"> </w:t>
      </w:r>
      <w:r w:rsidRPr="002348E3">
        <w:rPr>
          <w:rFonts w:cs="Arial"/>
          <w:color w:val="181818"/>
          <w:sz w:val="24"/>
        </w:rPr>
        <w:t>of</w:t>
      </w:r>
      <w:r w:rsidRPr="002348E3">
        <w:rPr>
          <w:rFonts w:cs="Arial"/>
          <w:color w:val="181818"/>
          <w:spacing w:val="-1"/>
          <w:sz w:val="24"/>
        </w:rPr>
        <w:t xml:space="preserve"> </w:t>
      </w:r>
      <w:r w:rsidRPr="002348E3">
        <w:rPr>
          <w:rFonts w:cs="Arial"/>
          <w:color w:val="181818"/>
          <w:sz w:val="24"/>
        </w:rPr>
        <w:t>its</w:t>
      </w:r>
      <w:r w:rsidRPr="002348E3">
        <w:rPr>
          <w:rFonts w:cs="Arial"/>
          <w:color w:val="181818"/>
          <w:spacing w:val="-2"/>
          <w:sz w:val="24"/>
        </w:rPr>
        <w:t xml:space="preserve"> </w:t>
      </w:r>
      <w:r w:rsidRPr="002348E3">
        <w:rPr>
          <w:rFonts w:cs="Arial"/>
          <w:color w:val="181818"/>
          <w:sz w:val="24"/>
        </w:rPr>
        <w:t>Meetings</w:t>
      </w:r>
      <w:r w:rsidRPr="002348E3">
        <w:rPr>
          <w:rFonts w:cs="Arial"/>
          <w:color w:val="181818"/>
          <w:spacing w:val="-2"/>
          <w:sz w:val="24"/>
        </w:rPr>
        <w:t xml:space="preserve"> </w:t>
      </w:r>
      <w:r w:rsidRPr="002348E3">
        <w:rPr>
          <w:rFonts w:cs="Arial"/>
          <w:color w:val="181818"/>
          <w:sz w:val="24"/>
        </w:rPr>
        <w:t>to</w:t>
      </w:r>
      <w:r w:rsidRPr="002348E3">
        <w:rPr>
          <w:rFonts w:cs="Arial"/>
          <w:color w:val="181818"/>
          <w:spacing w:val="-2"/>
          <w:sz w:val="24"/>
        </w:rPr>
        <w:t xml:space="preserve"> </w:t>
      </w:r>
      <w:r w:rsidRPr="002348E3">
        <w:rPr>
          <w:rFonts w:cs="Arial"/>
          <w:color w:val="181818"/>
          <w:sz w:val="24"/>
        </w:rPr>
        <w:t>the</w:t>
      </w:r>
      <w:r w:rsidRPr="002348E3">
        <w:rPr>
          <w:rFonts w:cs="Arial"/>
          <w:color w:val="181818"/>
          <w:spacing w:val="-2"/>
          <w:sz w:val="24"/>
        </w:rPr>
        <w:t xml:space="preserve"> </w:t>
      </w:r>
      <w:r w:rsidRPr="002348E3">
        <w:rPr>
          <w:rFonts w:cs="Arial"/>
          <w:color w:val="181818"/>
          <w:sz w:val="24"/>
        </w:rPr>
        <w:t>Authority.</w:t>
      </w:r>
    </w:p>
    <w:p w:rsidR="002348E3" w:rsidRPr="002348E3" w:rsidRDefault="002348E3" w:rsidP="002348E3">
      <w:pPr>
        <w:pStyle w:val="BodyText"/>
        <w:spacing w:before="10"/>
        <w:rPr>
          <w:rFonts w:ascii="Arial" w:hAnsi="Arial" w:cs="Arial"/>
          <w:sz w:val="20"/>
        </w:rPr>
      </w:pPr>
    </w:p>
    <w:p w:rsidR="002348E3" w:rsidRPr="002348E3" w:rsidRDefault="002348E3" w:rsidP="002348E3">
      <w:pPr>
        <w:pStyle w:val="Heading1"/>
        <w:keepNext w:val="0"/>
        <w:widowControl w:val="0"/>
        <w:numPr>
          <w:ilvl w:val="0"/>
          <w:numId w:val="33"/>
        </w:numPr>
        <w:tabs>
          <w:tab w:val="left" w:pos="952"/>
          <w:tab w:val="left" w:pos="953"/>
        </w:tabs>
        <w:autoSpaceDE w:val="0"/>
        <w:autoSpaceDN w:val="0"/>
        <w:ind w:hanging="853"/>
        <w:rPr>
          <w:rFonts w:ascii="Arial" w:hAnsi="Arial" w:cs="Arial"/>
          <w:b/>
        </w:rPr>
      </w:pPr>
      <w:r w:rsidRPr="002348E3">
        <w:rPr>
          <w:rFonts w:ascii="Arial" w:hAnsi="Arial" w:cs="Arial"/>
          <w:b/>
          <w:color w:val="181818"/>
        </w:rPr>
        <w:t>Emergency</w:t>
      </w:r>
      <w:r w:rsidRPr="002348E3">
        <w:rPr>
          <w:rFonts w:ascii="Arial" w:hAnsi="Arial" w:cs="Arial"/>
          <w:b/>
          <w:color w:val="181818"/>
          <w:spacing w:val="-7"/>
        </w:rPr>
        <w:t xml:space="preserve"> </w:t>
      </w:r>
      <w:r w:rsidRPr="002348E3">
        <w:rPr>
          <w:rFonts w:ascii="Arial" w:hAnsi="Arial" w:cs="Arial"/>
          <w:b/>
          <w:color w:val="181818"/>
        </w:rPr>
        <w:t>Committee</w:t>
      </w:r>
    </w:p>
    <w:p w:rsidR="002348E3" w:rsidRPr="002348E3" w:rsidRDefault="002348E3" w:rsidP="002348E3">
      <w:pPr>
        <w:pStyle w:val="BodyText"/>
        <w:spacing w:before="10"/>
        <w:rPr>
          <w:rFonts w:ascii="Arial" w:hAnsi="Arial" w:cs="Arial"/>
          <w:b/>
          <w:sz w:val="20"/>
        </w:rPr>
      </w:pPr>
    </w:p>
    <w:p w:rsidR="002348E3" w:rsidRPr="002348E3" w:rsidRDefault="002348E3" w:rsidP="002348E3">
      <w:pPr>
        <w:pStyle w:val="ListParagraph"/>
        <w:widowControl w:val="0"/>
        <w:numPr>
          <w:ilvl w:val="1"/>
          <w:numId w:val="33"/>
        </w:numPr>
        <w:tabs>
          <w:tab w:val="left" w:pos="1801"/>
          <w:tab w:val="left" w:pos="1802"/>
        </w:tabs>
        <w:autoSpaceDE w:val="0"/>
        <w:autoSpaceDN w:val="0"/>
        <w:spacing w:before="89" w:after="0" w:line="240" w:lineRule="auto"/>
        <w:ind w:right="410"/>
        <w:contextualSpacing w:val="0"/>
        <w:rPr>
          <w:rFonts w:cs="Arial"/>
        </w:rPr>
      </w:pPr>
      <w:r w:rsidRPr="002348E3">
        <w:rPr>
          <w:rFonts w:cs="Arial"/>
          <w:color w:val="181818"/>
          <w:sz w:val="24"/>
        </w:rPr>
        <w:t>Subject to standing orders to deal with any matter of urgency which</w:t>
      </w:r>
      <w:r w:rsidRPr="002348E3">
        <w:rPr>
          <w:rFonts w:cs="Arial"/>
          <w:color w:val="181818"/>
          <w:spacing w:val="1"/>
          <w:sz w:val="24"/>
        </w:rPr>
        <w:t xml:space="preserve"> </w:t>
      </w:r>
      <w:r w:rsidRPr="002348E3">
        <w:rPr>
          <w:rFonts w:cs="Arial"/>
          <w:color w:val="181818"/>
          <w:sz w:val="24"/>
        </w:rPr>
        <w:t>may arise between meetings of the Authority or Committee provided</w:t>
      </w:r>
      <w:r w:rsidRPr="002348E3">
        <w:rPr>
          <w:rFonts w:cs="Arial"/>
          <w:color w:val="181818"/>
          <w:spacing w:val="-65"/>
          <w:sz w:val="24"/>
        </w:rPr>
        <w:t xml:space="preserve"> </w:t>
      </w:r>
      <w:r w:rsidRPr="002348E3">
        <w:rPr>
          <w:rFonts w:cs="Arial"/>
          <w:color w:val="181818"/>
          <w:sz w:val="24"/>
        </w:rPr>
        <w:t>that</w:t>
      </w:r>
      <w:r w:rsidRPr="002348E3">
        <w:rPr>
          <w:rFonts w:cs="Arial"/>
          <w:color w:val="181818"/>
          <w:spacing w:val="-3"/>
          <w:sz w:val="24"/>
        </w:rPr>
        <w:t xml:space="preserve"> </w:t>
      </w:r>
      <w:r w:rsidRPr="002348E3">
        <w:rPr>
          <w:rFonts w:cs="Arial"/>
          <w:color w:val="181818"/>
          <w:sz w:val="24"/>
        </w:rPr>
        <w:t>a</w:t>
      </w:r>
      <w:r w:rsidRPr="002348E3">
        <w:rPr>
          <w:rFonts w:cs="Arial"/>
          <w:color w:val="181818"/>
          <w:spacing w:val="-1"/>
          <w:sz w:val="24"/>
        </w:rPr>
        <w:t xml:space="preserve"> </w:t>
      </w:r>
      <w:r w:rsidRPr="002348E3">
        <w:rPr>
          <w:rFonts w:cs="Arial"/>
          <w:color w:val="181818"/>
          <w:sz w:val="24"/>
        </w:rPr>
        <w:t>report of</w:t>
      </w:r>
      <w:r w:rsidRPr="002348E3">
        <w:rPr>
          <w:rFonts w:cs="Arial"/>
          <w:color w:val="181818"/>
          <w:spacing w:val="-1"/>
          <w:sz w:val="24"/>
        </w:rPr>
        <w:t xml:space="preserve"> </w:t>
      </w:r>
      <w:r w:rsidRPr="002348E3">
        <w:rPr>
          <w:rFonts w:cs="Arial"/>
          <w:color w:val="181818"/>
          <w:sz w:val="24"/>
        </w:rPr>
        <w:t>the</w:t>
      </w:r>
      <w:r w:rsidRPr="002348E3">
        <w:rPr>
          <w:rFonts w:cs="Arial"/>
          <w:color w:val="181818"/>
          <w:spacing w:val="-3"/>
          <w:sz w:val="24"/>
        </w:rPr>
        <w:t xml:space="preserve"> </w:t>
      </w:r>
      <w:r w:rsidRPr="002348E3">
        <w:rPr>
          <w:rFonts w:cs="Arial"/>
          <w:color w:val="181818"/>
          <w:sz w:val="24"/>
        </w:rPr>
        <w:t>matters so</w:t>
      </w:r>
      <w:r w:rsidRPr="002348E3">
        <w:rPr>
          <w:rFonts w:cs="Arial"/>
          <w:color w:val="181818"/>
          <w:spacing w:val="-1"/>
          <w:sz w:val="24"/>
        </w:rPr>
        <w:t xml:space="preserve"> </w:t>
      </w:r>
      <w:r w:rsidRPr="002348E3">
        <w:rPr>
          <w:rFonts w:cs="Arial"/>
          <w:color w:val="181818"/>
          <w:sz w:val="24"/>
        </w:rPr>
        <w:t>authorised</w:t>
      </w:r>
      <w:r w:rsidRPr="002348E3">
        <w:rPr>
          <w:rFonts w:cs="Arial"/>
          <w:color w:val="181818"/>
          <w:spacing w:val="-1"/>
          <w:sz w:val="24"/>
        </w:rPr>
        <w:t xml:space="preserve"> </w:t>
      </w:r>
      <w:r w:rsidRPr="002348E3">
        <w:rPr>
          <w:rFonts w:cs="Arial"/>
          <w:color w:val="181818"/>
          <w:sz w:val="24"/>
        </w:rPr>
        <w:t>shall be</w:t>
      </w:r>
      <w:r w:rsidRPr="002348E3">
        <w:rPr>
          <w:rFonts w:cs="Arial"/>
          <w:color w:val="181818"/>
          <w:spacing w:val="-1"/>
          <w:sz w:val="24"/>
        </w:rPr>
        <w:t xml:space="preserve"> </w:t>
      </w:r>
      <w:r w:rsidRPr="002348E3">
        <w:rPr>
          <w:rFonts w:cs="Arial"/>
          <w:color w:val="181818"/>
          <w:sz w:val="24"/>
        </w:rPr>
        <w:t>included</w:t>
      </w:r>
      <w:r w:rsidRPr="002348E3">
        <w:rPr>
          <w:rFonts w:cs="Arial"/>
          <w:color w:val="181818"/>
          <w:spacing w:val="-4"/>
          <w:sz w:val="24"/>
        </w:rPr>
        <w:t xml:space="preserve"> </w:t>
      </w:r>
      <w:r w:rsidRPr="002348E3">
        <w:rPr>
          <w:rFonts w:cs="Arial"/>
          <w:color w:val="181818"/>
          <w:sz w:val="24"/>
          <w:szCs w:val="24"/>
        </w:rPr>
        <w:t>for information in the agenda of the next following ordinary meeting of</w:t>
      </w:r>
      <w:r w:rsidRPr="002348E3">
        <w:rPr>
          <w:rFonts w:cs="Arial"/>
          <w:color w:val="181818"/>
          <w:spacing w:val="-64"/>
          <w:sz w:val="24"/>
          <w:szCs w:val="24"/>
        </w:rPr>
        <w:t xml:space="preserve"> </w:t>
      </w:r>
      <w:r w:rsidRPr="002348E3">
        <w:rPr>
          <w:rFonts w:cs="Arial"/>
          <w:color w:val="181818"/>
          <w:sz w:val="24"/>
          <w:szCs w:val="24"/>
        </w:rPr>
        <w:t>the</w:t>
      </w:r>
      <w:r w:rsidRPr="002348E3">
        <w:rPr>
          <w:rFonts w:cs="Arial"/>
          <w:color w:val="181818"/>
          <w:spacing w:val="-1"/>
          <w:sz w:val="24"/>
          <w:szCs w:val="24"/>
        </w:rPr>
        <w:t xml:space="preserve"> </w:t>
      </w:r>
      <w:r w:rsidRPr="002348E3">
        <w:rPr>
          <w:rFonts w:cs="Arial"/>
          <w:color w:val="181818"/>
          <w:sz w:val="24"/>
          <w:szCs w:val="24"/>
        </w:rPr>
        <w:t>Authority</w:t>
      </w:r>
      <w:r w:rsidRPr="002348E3">
        <w:rPr>
          <w:rFonts w:cs="Arial"/>
          <w:color w:val="181818"/>
          <w:spacing w:val="-2"/>
          <w:sz w:val="24"/>
          <w:szCs w:val="24"/>
        </w:rPr>
        <w:t xml:space="preserve"> </w:t>
      </w:r>
      <w:r w:rsidRPr="002348E3">
        <w:rPr>
          <w:rFonts w:cs="Arial"/>
          <w:color w:val="181818"/>
          <w:sz w:val="24"/>
          <w:szCs w:val="24"/>
        </w:rPr>
        <w:t>or Committee,</w:t>
      </w:r>
      <w:r w:rsidRPr="002348E3">
        <w:rPr>
          <w:rFonts w:cs="Arial"/>
          <w:color w:val="181818"/>
          <w:spacing w:val="-2"/>
          <w:sz w:val="24"/>
          <w:szCs w:val="24"/>
        </w:rPr>
        <w:t xml:space="preserve"> </w:t>
      </w:r>
      <w:r w:rsidRPr="002348E3">
        <w:rPr>
          <w:rFonts w:cs="Arial"/>
          <w:color w:val="181818"/>
          <w:sz w:val="24"/>
          <w:szCs w:val="24"/>
        </w:rPr>
        <w:t>as</w:t>
      </w:r>
      <w:r w:rsidRPr="002348E3">
        <w:rPr>
          <w:rFonts w:cs="Arial"/>
          <w:color w:val="181818"/>
          <w:spacing w:val="-2"/>
          <w:sz w:val="24"/>
          <w:szCs w:val="24"/>
        </w:rPr>
        <w:t xml:space="preserve"> </w:t>
      </w:r>
      <w:r w:rsidRPr="002348E3">
        <w:rPr>
          <w:rFonts w:cs="Arial"/>
          <w:color w:val="181818"/>
          <w:sz w:val="24"/>
          <w:szCs w:val="24"/>
        </w:rPr>
        <w:t>appropriate.</w:t>
      </w:r>
    </w:p>
    <w:p w:rsidR="002348E3" w:rsidRPr="002348E3" w:rsidRDefault="002348E3" w:rsidP="002348E3">
      <w:pPr>
        <w:pStyle w:val="BodyText"/>
        <w:rPr>
          <w:rFonts w:ascii="Arial" w:hAnsi="Arial" w:cs="Arial"/>
          <w:sz w:val="26"/>
        </w:rPr>
      </w:pPr>
    </w:p>
    <w:p w:rsidR="002348E3" w:rsidRPr="002348E3" w:rsidRDefault="002348E3" w:rsidP="002348E3">
      <w:pPr>
        <w:pStyle w:val="Heading1"/>
        <w:keepNext w:val="0"/>
        <w:widowControl w:val="0"/>
        <w:numPr>
          <w:ilvl w:val="0"/>
          <w:numId w:val="33"/>
        </w:numPr>
        <w:tabs>
          <w:tab w:val="left" w:pos="952"/>
          <w:tab w:val="left" w:pos="953"/>
        </w:tabs>
        <w:autoSpaceDE w:val="0"/>
        <w:autoSpaceDN w:val="0"/>
        <w:spacing w:before="159"/>
        <w:ind w:hanging="853"/>
        <w:rPr>
          <w:rFonts w:ascii="Arial" w:hAnsi="Arial" w:cs="Arial"/>
          <w:b/>
        </w:rPr>
      </w:pPr>
      <w:r w:rsidRPr="002348E3">
        <w:rPr>
          <w:rFonts w:ascii="Arial" w:hAnsi="Arial" w:cs="Arial"/>
          <w:b/>
          <w:color w:val="181818"/>
        </w:rPr>
        <w:t>Governance</w:t>
      </w:r>
      <w:r w:rsidRPr="002348E3">
        <w:rPr>
          <w:rFonts w:ascii="Arial" w:hAnsi="Arial" w:cs="Arial"/>
          <w:b/>
          <w:color w:val="181818"/>
          <w:spacing w:val="-3"/>
        </w:rPr>
        <w:t xml:space="preserve"> </w:t>
      </w:r>
      <w:r w:rsidRPr="002348E3">
        <w:rPr>
          <w:rFonts w:ascii="Arial" w:hAnsi="Arial" w:cs="Arial"/>
          <w:b/>
          <w:color w:val="181818"/>
        </w:rPr>
        <w:t>Committee</w:t>
      </w:r>
    </w:p>
    <w:p w:rsidR="002348E3" w:rsidRPr="002348E3" w:rsidRDefault="002348E3" w:rsidP="002348E3">
      <w:pPr>
        <w:pStyle w:val="BodyText"/>
        <w:spacing w:before="9"/>
        <w:rPr>
          <w:rFonts w:ascii="Arial" w:hAnsi="Arial" w:cs="Arial"/>
          <w:b/>
          <w:sz w:val="20"/>
        </w:rPr>
      </w:pPr>
    </w:p>
    <w:p w:rsidR="002348E3" w:rsidRPr="002348E3" w:rsidRDefault="002348E3" w:rsidP="002348E3">
      <w:pPr>
        <w:pStyle w:val="ListParagraph"/>
        <w:widowControl w:val="0"/>
        <w:numPr>
          <w:ilvl w:val="1"/>
          <w:numId w:val="33"/>
        </w:numPr>
        <w:tabs>
          <w:tab w:val="left" w:pos="1801"/>
          <w:tab w:val="left" w:pos="1802"/>
        </w:tabs>
        <w:autoSpaceDE w:val="0"/>
        <w:autoSpaceDN w:val="0"/>
        <w:spacing w:before="1" w:after="0" w:line="240" w:lineRule="auto"/>
        <w:contextualSpacing w:val="0"/>
        <w:rPr>
          <w:rFonts w:cs="Arial"/>
          <w:sz w:val="24"/>
        </w:rPr>
      </w:pPr>
      <w:r w:rsidRPr="002348E3">
        <w:rPr>
          <w:rFonts w:cs="Arial"/>
          <w:color w:val="181818"/>
          <w:sz w:val="24"/>
        </w:rPr>
        <w:t>The</w:t>
      </w:r>
      <w:r w:rsidRPr="002348E3">
        <w:rPr>
          <w:rFonts w:cs="Arial"/>
          <w:color w:val="181818"/>
          <w:spacing w:val="-2"/>
          <w:sz w:val="24"/>
        </w:rPr>
        <w:t xml:space="preserve"> </w:t>
      </w:r>
      <w:r w:rsidRPr="002348E3">
        <w:rPr>
          <w:rFonts w:cs="Arial"/>
          <w:color w:val="181818"/>
          <w:sz w:val="24"/>
        </w:rPr>
        <w:t>purpose</w:t>
      </w:r>
      <w:r w:rsidRPr="002348E3">
        <w:rPr>
          <w:rFonts w:cs="Arial"/>
          <w:color w:val="181818"/>
          <w:spacing w:val="-3"/>
          <w:sz w:val="24"/>
        </w:rPr>
        <w:t xml:space="preserve"> </w:t>
      </w:r>
      <w:r w:rsidRPr="002348E3">
        <w:rPr>
          <w:rFonts w:cs="Arial"/>
          <w:color w:val="181818"/>
          <w:sz w:val="24"/>
        </w:rPr>
        <w:t>of</w:t>
      </w:r>
      <w:r w:rsidRPr="002348E3">
        <w:rPr>
          <w:rFonts w:cs="Arial"/>
          <w:color w:val="181818"/>
          <w:spacing w:val="-1"/>
          <w:sz w:val="24"/>
        </w:rPr>
        <w:t xml:space="preserve"> </w:t>
      </w:r>
      <w:r w:rsidRPr="002348E3">
        <w:rPr>
          <w:rFonts w:cs="Arial"/>
          <w:color w:val="181818"/>
          <w:sz w:val="24"/>
        </w:rPr>
        <w:t>the</w:t>
      </w:r>
      <w:r w:rsidRPr="002348E3">
        <w:rPr>
          <w:rFonts w:cs="Arial"/>
          <w:color w:val="181818"/>
          <w:spacing w:val="-4"/>
          <w:sz w:val="24"/>
        </w:rPr>
        <w:t xml:space="preserve"> </w:t>
      </w:r>
      <w:r w:rsidRPr="002348E3">
        <w:rPr>
          <w:rFonts w:cs="Arial"/>
          <w:color w:val="181818"/>
          <w:sz w:val="24"/>
        </w:rPr>
        <w:t>Governance</w:t>
      </w:r>
      <w:r w:rsidRPr="002348E3">
        <w:rPr>
          <w:rFonts w:cs="Arial"/>
          <w:color w:val="181818"/>
          <w:spacing w:val="-1"/>
          <w:sz w:val="24"/>
        </w:rPr>
        <w:t xml:space="preserve"> </w:t>
      </w:r>
      <w:r w:rsidRPr="002348E3">
        <w:rPr>
          <w:rFonts w:cs="Arial"/>
          <w:color w:val="181818"/>
          <w:sz w:val="24"/>
        </w:rPr>
        <w:t>Committee</w:t>
      </w:r>
      <w:r w:rsidRPr="002348E3">
        <w:rPr>
          <w:rFonts w:cs="Arial"/>
          <w:color w:val="181818"/>
          <w:spacing w:val="-3"/>
          <w:sz w:val="24"/>
        </w:rPr>
        <w:t xml:space="preserve"> </w:t>
      </w:r>
      <w:r w:rsidRPr="002348E3">
        <w:rPr>
          <w:rFonts w:cs="Arial"/>
          <w:color w:val="181818"/>
          <w:sz w:val="24"/>
        </w:rPr>
        <w:t>will</w:t>
      </w:r>
      <w:r w:rsidRPr="002348E3">
        <w:rPr>
          <w:rFonts w:cs="Arial"/>
          <w:color w:val="181818"/>
          <w:spacing w:val="-2"/>
          <w:sz w:val="24"/>
        </w:rPr>
        <w:t xml:space="preserve"> </w:t>
      </w:r>
      <w:r w:rsidRPr="002348E3">
        <w:rPr>
          <w:rFonts w:cs="Arial"/>
          <w:color w:val="181818"/>
          <w:sz w:val="24"/>
        </w:rPr>
        <w:t>be:</w:t>
      </w:r>
    </w:p>
    <w:p w:rsidR="002348E3" w:rsidRPr="002348E3" w:rsidRDefault="002348E3" w:rsidP="002348E3">
      <w:pPr>
        <w:pStyle w:val="BodyText"/>
        <w:spacing w:before="9"/>
        <w:rPr>
          <w:rFonts w:ascii="Arial" w:hAnsi="Arial" w:cs="Arial"/>
          <w:sz w:val="20"/>
        </w:rPr>
      </w:pPr>
    </w:p>
    <w:p w:rsidR="002348E3" w:rsidRPr="002348E3" w:rsidRDefault="002348E3" w:rsidP="002348E3">
      <w:pPr>
        <w:pStyle w:val="ListParagraph"/>
        <w:widowControl w:val="0"/>
        <w:numPr>
          <w:ilvl w:val="2"/>
          <w:numId w:val="33"/>
        </w:numPr>
        <w:tabs>
          <w:tab w:val="left" w:pos="2368"/>
          <w:tab w:val="left" w:pos="2369"/>
        </w:tabs>
        <w:autoSpaceDE w:val="0"/>
        <w:autoSpaceDN w:val="0"/>
        <w:spacing w:before="1" w:after="0" w:line="240" w:lineRule="auto"/>
        <w:ind w:right="382"/>
        <w:contextualSpacing w:val="0"/>
        <w:rPr>
          <w:rFonts w:cs="Arial"/>
          <w:sz w:val="24"/>
        </w:rPr>
      </w:pPr>
      <w:r w:rsidRPr="002348E3">
        <w:rPr>
          <w:rFonts w:cs="Arial"/>
          <w:color w:val="181818"/>
          <w:sz w:val="24"/>
        </w:rPr>
        <w:t>to provide independent assurance of the adequacy of the risk</w:t>
      </w:r>
      <w:r w:rsidRPr="002348E3">
        <w:rPr>
          <w:rFonts w:cs="Arial"/>
          <w:color w:val="181818"/>
          <w:spacing w:val="-65"/>
          <w:sz w:val="24"/>
        </w:rPr>
        <w:t xml:space="preserve"> </w:t>
      </w:r>
      <w:r w:rsidRPr="002348E3">
        <w:rPr>
          <w:rFonts w:cs="Arial"/>
          <w:color w:val="181818"/>
          <w:sz w:val="24"/>
        </w:rPr>
        <w:t>management framework and the associated control</w:t>
      </w:r>
      <w:r w:rsidRPr="002348E3">
        <w:rPr>
          <w:rFonts w:cs="Arial"/>
          <w:color w:val="181818"/>
          <w:spacing w:val="1"/>
          <w:sz w:val="24"/>
        </w:rPr>
        <w:t xml:space="preserve"> </w:t>
      </w:r>
      <w:r w:rsidRPr="002348E3">
        <w:rPr>
          <w:rFonts w:cs="Arial"/>
          <w:color w:val="181818"/>
          <w:sz w:val="24"/>
        </w:rPr>
        <w:t>environment, independent scrutiny of the Authority’s financial</w:t>
      </w:r>
      <w:r w:rsidRPr="002348E3">
        <w:rPr>
          <w:rFonts w:cs="Arial"/>
          <w:color w:val="181818"/>
          <w:spacing w:val="-64"/>
          <w:sz w:val="24"/>
        </w:rPr>
        <w:t xml:space="preserve"> </w:t>
      </w:r>
      <w:r w:rsidRPr="002348E3">
        <w:rPr>
          <w:rFonts w:cs="Arial"/>
          <w:color w:val="181818"/>
          <w:sz w:val="24"/>
        </w:rPr>
        <w:t>and non-financial performance to the extent that it affects the</w:t>
      </w:r>
      <w:r w:rsidRPr="002348E3">
        <w:rPr>
          <w:rFonts w:cs="Arial"/>
          <w:color w:val="181818"/>
          <w:spacing w:val="-64"/>
          <w:sz w:val="24"/>
        </w:rPr>
        <w:t xml:space="preserve"> </w:t>
      </w:r>
      <w:r w:rsidRPr="002348E3">
        <w:rPr>
          <w:rFonts w:cs="Arial"/>
          <w:color w:val="181818"/>
          <w:sz w:val="24"/>
        </w:rPr>
        <w:t>Authority’s exposure to risk and weakens the control</w:t>
      </w:r>
      <w:r w:rsidRPr="002348E3">
        <w:rPr>
          <w:rFonts w:cs="Arial"/>
          <w:color w:val="181818"/>
          <w:spacing w:val="1"/>
          <w:sz w:val="24"/>
        </w:rPr>
        <w:t xml:space="preserve"> </w:t>
      </w:r>
      <w:r w:rsidRPr="002348E3">
        <w:rPr>
          <w:rFonts w:cs="Arial"/>
          <w:color w:val="181818"/>
          <w:sz w:val="24"/>
        </w:rPr>
        <w:t>environment and to oversee the financial reporting process,</w:t>
      </w:r>
      <w:r w:rsidRPr="002348E3">
        <w:rPr>
          <w:rFonts w:cs="Arial"/>
          <w:color w:val="181818"/>
          <w:spacing w:val="1"/>
          <w:sz w:val="24"/>
        </w:rPr>
        <w:t xml:space="preserve"> </w:t>
      </w:r>
      <w:r w:rsidRPr="002348E3">
        <w:rPr>
          <w:rFonts w:cs="Arial"/>
          <w:color w:val="181818"/>
          <w:sz w:val="24"/>
        </w:rPr>
        <w:t>and</w:t>
      </w:r>
    </w:p>
    <w:p w:rsidR="002348E3" w:rsidRPr="002348E3" w:rsidRDefault="002348E3" w:rsidP="002348E3">
      <w:pPr>
        <w:pStyle w:val="BodyText"/>
        <w:spacing w:before="10"/>
        <w:rPr>
          <w:rFonts w:ascii="Arial" w:hAnsi="Arial" w:cs="Arial"/>
          <w:sz w:val="20"/>
        </w:rPr>
      </w:pPr>
    </w:p>
    <w:p w:rsidR="002348E3" w:rsidRPr="002348E3" w:rsidRDefault="002348E3" w:rsidP="002348E3">
      <w:pPr>
        <w:pStyle w:val="ListParagraph"/>
        <w:widowControl w:val="0"/>
        <w:numPr>
          <w:ilvl w:val="2"/>
          <w:numId w:val="33"/>
        </w:numPr>
        <w:tabs>
          <w:tab w:val="left" w:pos="2368"/>
          <w:tab w:val="left" w:pos="2369"/>
        </w:tabs>
        <w:autoSpaceDE w:val="0"/>
        <w:autoSpaceDN w:val="0"/>
        <w:spacing w:after="0" w:line="240" w:lineRule="auto"/>
        <w:ind w:right="1154"/>
        <w:contextualSpacing w:val="0"/>
        <w:rPr>
          <w:rFonts w:cs="Arial"/>
          <w:sz w:val="24"/>
        </w:rPr>
      </w:pPr>
      <w:r w:rsidRPr="002348E3">
        <w:rPr>
          <w:rFonts w:cs="Arial"/>
          <w:color w:val="181818"/>
          <w:sz w:val="24"/>
        </w:rPr>
        <w:t>to promote and maintain high standards of conduct by</w:t>
      </w:r>
      <w:r w:rsidRPr="002348E3">
        <w:rPr>
          <w:rFonts w:cs="Arial"/>
          <w:color w:val="181818"/>
          <w:spacing w:val="-64"/>
          <w:sz w:val="24"/>
        </w:rPr>
        <w:t xml:space="preserve"> </w:t>
      </w:r>
      <w:r w:rsidRPr="002348E3">
        <w:rPr>
          <w:rFonts w:cs="Arial"/>
          <w:color w:val="181818"/>
          <w:sz w:val="24"/>
        </w:rPr>
        <w:t>members</w:t>
      </w:r>
      <w:r w:rsidRPr="002348E3">
        <w:rPr>
          <w:rFonts w:cs="Arial"/>
          <w:color w:val="181818"/>
          <w:spacing w:val="-1"/>
          <w:sz w:val="24"/>
        </w:rPr>
        <w:t xml:space="preserve"> </w:t>
      </w:r>
      <w:r w:rsidRPr="002348E3">
        <w:rPr>
          <w:rFonts w:cs="Arial"/>
          <w:color w:val="181818"/>
          <w:sz w:val="24"/>
        </w:rPr>
        <w:t>of</w:t>
      </w:r>
      <w:r w:rsidRPr="002348E3">
        <w:rPr>
          <w:rFonts w:cs="Arial"/>
          <w:color w:val="181818"/>
          <w:spacing w:val="2"/>
          <w:sz w:val="24"/>
        </w:rPr>
        <w:t xml:space="preserve"> </w:t>
      </w:r>
      <w:r w:rsidRPr="002348E3">
        <w:rPr>
          <w:rFonts w:cs="Arial"/>
          <w:color w:val="181818"/>
          <w:sz w:val="24"/>
        </w:rPr>
        <w:t>the</w:t>
      </w:r>
      <w:r w:rsidRPr="002348E3">
        <w:rPr>
          <w:rFonts w:cs="Arial"/>
          <w:color w:val="181818"/>
          <w:spacing w:val="-2"/>
          <w:sz w:val="24"/>
        </w:rPr>
        <w:t xml:space="preserve"> </w:t>
      </w:r>
      <w:r w:rsidRPr="002348E3">
        <w:rPr>
          <w:rFonts w:cs="Arial"/>
          <w:color w:val="181818"/>
          <w:sz w:val="24"/>
        </w:rPr>
        <w:t>Authority.</w:t>
      </w:r>
    </w:p>
    <w:p w:rsidR="002348E3" w:rsidRPr="002348E3" w:rsidRDefault="002348E3" w:rsidP="002348E3">
      <w:pPr>
        <w:pStyle w:val="BodyText"/>
        <w:spacing w:before="10"/>
        <w:rPr>
          <w:rFonts w:ascii="Arial" w:hAnsi="Arial" w:cs="Arial"/>
          <w:sz w:val="20"/>
        </w:rPr>
      </w:pPr>
    </w:p>
    <w:p w:rsidR="002348E3" w:rsidRPr="002348E3" w:rsidRDefault="002348E3" w:rsidP="002348E3">
      <w:pPr>
        <w:pStyle w:val="ListParagraph"/>
        <w:widowControl w:val="0"/>
        <w:numPr>
          <w:ilvl w:val="1"/>
          <w:numId w:val="33"/>
        </w:numPr>
        <w:tabs>
          <w:tab w:val="left" w:pos="1801"/>
          <w:tab w:val="left" w:pos="1802"/>
        </w:tabs>
        <w:autoSpaceDE w:val="0"/>
        <w:autoSpaceDN w:val="0"/>
        <w:spacing w:before="1" w:after="0" w:line="240" w:lineRule="auto"/>
        <w:contextualSpacing w:val="0"/>
        <w:rPr>
          <w:rFonts w:cs="Arial"/>
          <w:sz w:val="24"/>
        </w:rPr>
      </w:pPr>
      <w:r w:rsidRPr="002348E3">
        <w:rPr>
          <w:rFonts w:cs="Arial"/>
          <w:color w:val="181818"/>
          <w:sz w:val="24"/>
        </w:rPr>
        <w:t>The</w:t>
      </w:r>
      <w:r w:rsidRPr="002348E3">
        <w:rPr>
          <w:rFonts w:cs="Arial"/>
          <w:color w:val="181818"/>
          <w:spacing w:val="-2"/>
          <w:sz w:val="24"/>
        </w:rPr>
        <w:t xml:space="preserve"> </w:t>
      </w:r>
      <w:r w:rsidRPr="002348E3">
        <w:rPr>
          <w:rFonts w:cs="Arial"/>
          <w:color w:val="181818"/>
          <w:sz w:val="24"/>
        </w:rPr>
        <w:t>core</w:t>
      </w:r>
      <w:r w:rsidRPr="002348E3">
        <w:rPr>
          <w:rFonts w:cs="Arial"/>
          <w:color w:val="181818"/>
          <w:spacing w:val="-6"/>
          <w:sz w:val="24"/>
        </w:rPr>
        <w:t xml:space="preserve"> </w:t>
      </w:r>
      <w:r w:rsidRPr="002348E3">
        <w:rPr>
          <w:rFonts w:cs="Arial"/>
          <w:color w:val="181818"/>
          <w:sz w:val="24"/>
        </w:rPr>
        <w:t>functions</w:t>
      </w:r>
      <w:r w:rsidRPr="002348E3">
        <w:rPr>
          <w:rFonts w:cs="Arial"/>
          <w:color w:val="181818"/>
          <w:spacing w:val="-4"/>
          <w:sz w:val="24"/>
        </w:rPr>
        <w:t xml:space="preserve"> </w:t>
      </w:r>
      <w:r w:rsidRPr="002348E3">
        <w:rPr>
          <w:rFonts w:cs="Arial"/>
          <w:color w:val="181818"/>
          <w:sz w:val="24"/>
        </w:rPr>
        <w:t>of</w:t>
      </w:r>
      <w:r w:rsidRPr="002348E3">
        <w:rPr>
          <w:rFonts w:cs="Arial"/>
          <w:color w:val="181818"/>
          <w:spacing w:val="-1"/>
          <w:sz w:val="24"/>
        </w:rPr>
        <w:t xml:space="preserve"> </w:t>
      </w:r>
      <w:r w:rsidRPr="002348E3">
        <w:rPr>
          <w:rFonts w:cs="Arial"/>
          <w:color w:val="181818"/>
          <w:sz w:val="24"/>
        </w:rPr>
        <w:t>the</w:t>
      </w:r>
      <w:r w:rsidRPr="002348E3">
        <w:rPr>
          <w:rFonts w:cs="Arial"/>
          <w:color w:val="181818"/>
          <w:spacing w:val="-2"/>
          <w:sz w:val="24"/>
        </w:rPr>
        <w:t xml:space="preserve"> </w:t>
      </w:r>
      <w:r w:rsidRPr="002348E3">
        <w:rPr>
          <w:rFonts w:cs="Arial"/>
          <w:color w:val="181818"/>
          <w:sz w:val="24"/>
        </w:rPr>
        <w:t>Governance</w:t>
      </w:r>
      <w:r w:rsidRPr="002348E3">
        <w:rPr>
          <w:rFonts w:cs="Arial"/>
          <w:color w:val="181818"/>
          <w:spacing w:val="-2"/>
          <w:sz w:val="24"/>
        </w:rPr>
        <w:t xml:space="preserve"> </w:t>
      </w:r>
      <w:r w:rsidRPr="002348E3">
        <w:rPr>
          <w:rFonts w:cs="Arial"/>
          <w:color w:val="181818"/>
          <w:sz w:val="24"/>
        </w:rPr>
        <w:t>Committee</w:t>
      </w:r>
      <w:r w:rsidRPr="002348E3">
        <w:rPr>
          <w:rFonts w:cs="Arial"/>
          <w:color w:val="181818"/>
          <w:spacing w:val="-1"/>
          <w:sz w:val="24"/>
        </w:rPr>
        <w:t xml:space="preserve"> </w:t>
      </w:r>
      <w:r w:rsidRPr="002348E3">
        <w:rPr>
          <w:rFonts w:cs="Arial"/>
          <w:color w:val="181818"/>
          <w:sz w:val="24"/>
        </w:rPr>
        <w:t>shall</w:t>
      </w:r>
      <w:r w:rsidRPr="002348E3">
        <w:rPr>
          <w:rFonts w:cs="Arial"/>
          <w:color w:val="181818"/>
          <w:spacing w:val="-3"/>
          <w:sz w:val="24"/>
        </w:rPr>
        <w:t xml:space="preserve"> </w:t>
      </w:r>
      <w:r w:rsidRPr="002348E3">
        <w:rPr>
          <w:rFonts w:cs="Arial"/>
          <w:color w:val="181818"/>
          <w:sz w:val="24"/>
        </w:rPr>
        <w:t>be</w:t>
      </w:r>
      <w:r w:rsidRPr="002348E3">
        <w:rPr>
          <w:rFonts w:cs="Arial"/>
          <w:color w:val="181818"/>
          <w:spacing w:val="-3"/>
          <w:sz w:val="24"/>
        </w:rPr>
        <w:t xml:space="preserve"> </w:t>
      </w:r>
      <w:r w:rsidRPr="002348E3">
        <w:rPr>
          <w:rFonts w:cs="Arial"/>
          <w:color w:val="181818"/>
          <w:sz w:val="24"/>
        </w:rPr>
        <w:t>as</w:t>
      </w:r>
      <w:r w:rsidRPr="002348E3">
        <w:rPr>
          <w:rFonts w:cs="Arial"/>
          <w:color w:val="181818"/>
          <w:spacing w:val="-4"/>
          <w:sz w:val="24"/>
        </w:rPr>
        <w:t xml:space="preserve"> </w:t>
      </w:r>
      <w:r w:rsidRPr="002348E3">
        <w:rPr>
          <w:rFonts w:cs="Arial"/>
          <w:color w:val="181818"/>
          <w:sz w:val="24"/>
        </w:rPr>
        <w:t>follows:</w:t>
      </w:r>
    </w:p>
    <w:p w:rsidR="002348E3" w:rsidRPr="002348E3" w:rsidRDefault="002348E3" w:rsidP="002348E3">
      <w:pPr>
        <w:pStyle w:val="BodyText"/>
        <w:spacing w:before="9"/>
        <w:rPr>
          <w:rFonts w:ascii="Arial" w:hAnsi="Arial" w:cs="Arial"/>
          <w:sz w:val="20"/>
        </w:rPr>
      </w:pPr>
    </w:p>
    <w:p w:rsidR="002348E3" w:rsidRPr="002348E3" w:rsidRDefault="002348E3" w:rsidP="002348E3">
      <w:pPr>
        <w:pStyle w:val="Heading1"/>
        <w:spacing w:before="1"/>
        <w:ind w:left="1802"/>
        <w:rPr>
          <w:rFonts w:ascii="Arial" w:hAnsi="Arial" w:cs="Arial"/>
          <w:b/>
        </w:rPr>
      </w:pPr>
      <w:r w:rsidRPr="002348E3">
        <w:rPr>
          <w:rFonts w:ascii="Arial" w:hAnsi="Arial" w:cs="Arial"/>
          <w:b/>
          <w:color w:val="181818"/>
        </w:rPr>
        <w:t>Audit</w:t>
      </w:r>
    </w:p>
    <w:p w:rsidR="002348E3" w:rsidRPr="002348E3" w:rsidRDefault="002348E3" w:rsidP="002348E3">
      <w:pPr>
        <w:pStyle w:val="BodyText"/>
        <w:spacing w:before="9"/>
        <w:rPr>
          <w:rFonts w:ascii="Arial" w:hAnsi="Arial" w:cs="Arial"/>
          <w:b/>
          <w:sz w:val="20"/>
        </w:rPr>
      </w:pPr>
    </w:p>
    <w:p w:rsidR="002348E3" w:rsidRPr="002348E3" w:rsidRDefault="002348E3" w:rsidP="002348E3">
      <w:pPr>
        <w:pStyle w:val="BodyText"/>
        <w:spacing w:before="1"/>
        <w:ind w:left="1802" w:right="491"/>
        <w:rPr>
          <w:rFonts w:ascii="Arial" w:hAnsi="Arial" w:cs="Arial"/>
        </w:rPr>
      </w:pPr>
      <w:r w:rsidRPr="002348E3">
        <w:rPr>
          <w:rFonts w:ascii="Arial" w:hAnsi="Arial" w:cs="Arial"/>
          <w:color w:val="181818"/>
        </w:rPr>
        <w:t>The Governance Committee will carry out the following delegated</w:t>
      </w:r>
      <w:r w:rsidRPr="002348E3">
        <w:rPr>
          <w:rFonts w:ascii="Arial" w:hAnsi="Arial" w:cs="Arial"/>
          <w:color w:val="181818"/>
          <w:spacing w:val="-64"/>
        </w:rPr>
        <w:t xml:space="preserve"> </w:t>
      </w:r>
      <w:r w:rsidRPr="002348E3">
        <w:rPr>
          <w:rFonts w:ascii="Arial" w:hAnsi="Arial" w:cs="Arial"/>
          <w:color w:val="181818"/>
        </w:rPr>
        <w:t>functions</w:t>
      </w:r>
      <w:r w:rsidRPr="002348E3">
        <w:rPr>
          <w:rFonts w:ascii="Arial" w:hAnsi="Arial" w:cs="Arial"/>
          <w:color w:val="181818"/>
          <w:spacing w:val="-3"/>
        </w:rPr>
        <w:t xml:space="preserve"> </w:t>
      </w:r>
      <w:r w:rsidRPr="002348E3">
        <w:rPr>
          <w:rFonts w:ascii="Arial" w:hAnsi="Arial" w:cs="Arial"/>
          <w:color w:val="181818"/>
        </w:rPr>
        <w:t>from</w:t>
      </w:r>
      <w:r w:rsidRPr="002348E3">
        <w:rPr>
          <w:rFonts w:ascii="Arial" w:hAnsi="Arial" w:cs="Arial"/>
          <w:color w:val="181818"/>
          <w:spacing w:val="1"/>
        </w:rPr>
        <w:t xml:space="preserve"> </w:t>
      </w:r>
      <w:r w:rsidRPr="002348E3">
        <w:rPr>
          <w:rFonts w:ascii="Arial" w:hAnsi="Arial" w:cs="Arial"/>
          <w:color w:val="181818"/>
        </w:rPr>
        <w:t>the</w:t>
      </w:r>
      <w:r w:rsidRPr="002348E3">
        <w:rPr>
          <w:rFonts w:ascii="Arial" w:hAnsi="Arial" w:cs="Arial"/>
          <w:color w:val="181818"/>
          <w:spacing w:val="-2"/>
        </w:rPr>
        <w:t xml:space="preserve"> </w:t>
      </w:r>
      <w:r w:rsidRPr="002348E3">
        <w:rPr>
          <w:rFonts w:ascii="Arial" w:hAnsi="Arial" w:cs="Arial"/>
          <w:color w:val="181818"/>
        </w:rPr>
        <w:t>Authority:</w:t>
      </w:r>
    </w:p>
    <w:p w:rsidR="002348E3" w:rsidRPr="002348E3" w:rsidRDefault="002348E3" w:rsidP="002348E3">
      <w:pPr>
        <w:pStyle w:val="BodyText"/>
        <w:spacing w:before="9"/>
        <w:rPr>
          <w:rFonts w:ascii="Arial" w:hAnsi="Arial" w:cs="Arial"/>
          <w:sz w:val="20"/>
        </w:rPr>
      </w:pPr>
    </w:p>
    <w:p w:rsidR="002348E3" w:rsidRPr="002348E3" w:rsidRDefault="002348E3" w:rsidP="002348E3">
      <w:pPr>
        <w:pStyle w:val="ListParagraph"/>
        <w:widowControl w:val="0"/>
        <w:numPr>
          <w:ilvl w:val="0"/>
          <w:numId w:val="32"/>
        </w:numPr>
        <w:tabs>
          <w:tab w:val="left" w:pos="2369"/>
        </w:tabs>
        <w:autoSpaceDE w:val="0"/>
        <w:autoSpaceDN w:val="0"/>
        <w:spacing w:before="1" w:after="0" w:line="240" w:lineRule="auto"/>
        <w:ind w:right="860"/>
        <w:contextualSpacing w:val="0"/>
        <w:jc w:val="both"/>
        <w:rPr>
          <w:rFonts w:cs="Arial"/>
          <w:sz w:val="24"/>
        </w:rPr>
      </w:pPr>
      <w:r w:rsidRPr="002348E3">
        <w:rPr>
          <w:rFonts w:cs="Arial"/>
          <w:color w:val="181818"/>
          <w:sz w:val="24"/>
        </w:rPr>
        <w:t>approve the annual statements of Accounts, income and</w:t>
      </w:r>
      <w:r w:rsidRPr="002348E3">
        <w:rPr>
          <w:rFonts w:cs="Arial"/>
          <w:color w:val="181818"/>
          <w:spacing w:val="-64"/>
          <w:sz w:val="24"/>
        </w:rPr>
        <w:t xml:space="preserve"> </w:t>
      </w:r>
      <w:r w:rsidRPr="002348E3">
        <w:rPr>
          <w:rFonts w:cs="Arial"/>
          <w:color w:val="181818"/>
          <w:sz w:val="24"/>
        </w:rPr>
        <w:t>expenditure, and balance sheet or record of receipts and</w:t>
      </w:r>
      <w:r w:rsidRPr="002348E3">
        <w:rPr>
          <w:rFonts w:cs="Arial"/>
          <w:color w:val="181818"/>
          <w:spacing w:val="-64"/>
          <w:sz w:val="24"/>
        </w:rPr>
        <w:t xml:space="preserve"> </w:t>
      </w:r>
      <w:r w:rsidRPr="002348E3">
        <w:rPr>
          <w:rFonts w:cs="Arial"/>
          <w:color w:val="181818"/>
          <w:sz w:val="24"/>
        </w:rPr>
        <w:t>payments</w:t>
      </w:r>
      <w:r w:rsidRPr="002348E3">
        <w:rPr>
          <w:rFonts w:cs="Arial"/>
          <w:color w:val="181818"/>
          <w:spacing w:val="-3"/>
          <w:sz w:val="24"/>
        </w:rPr>
        <w:t xml:space="preserve"> </w:t>
      </w:r>
      <w:r w:rsidRPr="002348E3">
        <w:rPr>
          <w:rFonts w:cs="Arial"/>
          <w:color w:val="181818"/>
          <w:sz w:val="24"/>
        </w:rPr>
        <w:t>(as the case</w:t>
      </w:r>
      <w:r w:rsidRPr="002348E3">
        <w:rPr>
          <w:rFonts w:cs="Arial"/>
          <w:color w:val="181818"/>
          <w:spacing w:val="-2"/>
          <w:sz w:val="24"/>
        </w:rPr>
        <w:t xml:space="preserve"> </w:t>
      </w:r>
      <w:r w:rsidRPr="002348E3">
        <w:rPr>
          <w:rFonts w:cs="Arial"/>
          <w:color w:val="181818"/>
          <w:sz w:val="24"/>
        </w:rPr>
        <w:t>may</w:t>
      </w:r>
      <w:r w:rsidRPr="002348E3">
        <w:rPr>
          <w:rFonts w:cs="Arial"/>
          <w:color w:val="181818"/>
          <w:spacing w:val="-3"/>
          <w:sz w:val="24"/>
        </w:rPr>
        <w:t xml:space="preserve"> </w:t>
      </w:r>
      <w:r w:rsidRPr="002348E3">
        <w:rPr>
          <w:rFonts w:cs="Arial"/>
          <w:color w:val="181818"/>
          <w:sz w:val="24"/>
        </w:rPr>
        <w:t>be).</w:t>
      </w:r>
    </w:p>
    <w:p w:rsidR="002348E3" w:rsidRPr="002348E3" w:rsidRDefault="002348E3" w:rsidP="002348E3">
      <w:pPr>
        <w:pStyle w:val="BodyText"/>
        <w:spacing w:before="10"/>
        <w:rPr>
          <w:rFonts w:ascii="Arial" w:hAnsi="Arial" w:cs="Arial"/>
          <w:sz w:val="20"/>
        </w:rPr>
      </w:pPr>
    </w:p>
    <w:p w:rsidR="002348E3" w:rsidRPr="002348E3" w:rsidRDefault="002348E3" w:rsidP="002348E3">
      <w:pPr>
        <w:pStyle w:val="BodyText"/>
        <w:ind w:left="1802" w:right="105"/>
        <w:rPr>
          <w:rFonts w:ascii="Arial" w:hAnsi="Arial" w:cs="Arial"/>
        </w:rPr>
      </w:pPr>
      <w:r w:rsidRPr="002348E3">
        <w:rPr>
          <w:rFonts w:ascii="Arial" w:hAnsi="Arial" w:cs="Arial"/>
          <w:color w:val="181818"/>
        </w:rPr>
        <w:t>In</w:t>
      </w:r>
      <w:r w:rsidRPr="002348E3">
        <w:rPr>
          <w:rFonts w:ascii="Arial" w:hAnsi="Arial" w:cs="Arial"/>
          <w:color w:val="181818"/>
          <w:spacing w:val="-2"/>
        </w:rPr>
        <w:t xml:space="preserve"> </w:t>
      </w:r>
      <w:r w:rsidRPr="002348E3">
        <w:rPr>
          <w:rFonts w:ascii="Arial" w:hAnsi="Arial" w:cs="Arial"/>
          <w:color w:val="181818"/>
        </w:rPr>
        <w:t>relation</w:t>
      </w:r>
      <w:r w:rsidRPr="002348E3">
        <w:rPr>
          <w:rFonts w:ascii="Arial" w:hAnsi="Arial" w:cs="Arial"/>
          <w:color w:val="181818"/>
          <w:spacing w:val="-3"/>
        </w:rPr>
        <w:t xml:space="preserve"> </w:t>
      </w:r>
      <w:r w:rsidRPr="002348E3">
        <w:rPr>
          <w:rFonts w:ascii="Arial" w:hAnsi="Arial" w:cs="Arial"/>
          <w:color w:val="181818"/>
        </w:rPr>
        <w:t>to</w:t>
      </w:r>
      <w:r w:rsidRPr="002348E3">
        <w:rPr>
          <w:rFonts w:ascii="Arial" w:hAnsi="Arial" w:cs="Arial"/>
          <w:color w:val="181818"/>
          <w:spacing w:val="-2"/>
        </w:rPr>
        <w:t xml:space="preserve"> </w:t>
      </w:r>
      <w:r w:rsidRPr="002348E3">
        <w:rPr>
          <w:rFonts w:ascii="Arial" w:hAnsi="Arial" w:cs="Arial"/>
          <w:color w:val="181818"/>
        </w:rPr>
        <w:t>the</w:t>
      </w:r>
      <w:r w:rsidRPr="002348E3">
        <w:rPr>
          <w:rFonts w:ascii="Arial" w:hAnsi="Arial" w:cs="Arial"/>
          <w:color w:val="181818"/>
          <w:spacing w:val="-5"/>
        </w:rPr>
        <w:t xml:space="preserve"> </w:t>
      </w:r>
      <w:r w:rsidRPr="002348E3">
        <w:rPr>
          <w:rFonts w:ascii="Arial" w:hAnsi="Arial" w:cs="Arial"/>
          <w:color w:val="181818"/>
        </w:rPr>
        <w:t>following</w:t>
      </w:r>
      <w:r w:rsidRPr="002348E3">
        <w:rPr>
          <w:rFonts w:ascii="Arial" w:hAnsi="Arial" w:cs="Arial"/>
          <w:color w:val="181818"/>
          <w:spacing w:val="-4"/>
        </w:rPr>
        <w:t xml:space="preserve"> </w:t>
      </w:r>
      <w:r w:rsidRPr="002348E3">
        <w:rPr>
          <w:rFonts w:ascii="Arial" w:hAnsi="Arial" w:cs="Arial"/>
          <w:color w:val="181818"/>
        </w:rPr>
        <w:t>functions,</w:t>
      </w:r>
      <w:r w:rsidRPr="002348E3">
        <w:rPr>
          <w:rFonts w:ascii="Arial" w:hAnsi="Arial" w:cs="Arial"/>
          <w:color w:val="181818"/>
          <w:spacing w:val="-3"/>
        </w:rPr>
        <w:t xml:space="preserve"> </w:t>
      </w:r>
      <w:r w:rsidRPr="002348E3">
        <w:rPr>
          <w:rFonts w:ascii="Arial" w:hAnsi="Arial" w:cs="Arial"/>
          <w:color w:val="181818"/>
        </w:rPr>
        <w:t>the</w:t>
      </w:r>
      <w:r w:rsidRPr="002348E3">
        <w:rPr>
          <w:rFonts w:ascii="Arial" w:hAnsi="Arial" w:cs="Arial"/>
          <w:color w:val="181818"/>
          <w:spacing w:val="-4"/>
        </w:rPr>
        <w:t xml:space="preserve"> </w:t>
      </w:r>
      <w:r w:rsidRPr="002348E3">
        <w:rPr>
          <w:rFonts w:ascii="Arial" w:hAnsi="Arial" w:cs="Arial"/>
          <w:color w:val="181818"/>
        </w:rPr>
        <w:t>Governance</w:t>
      </w:r>
      <w:r w:rsidRPr="002348E3">
        <w:rPr>
          <w:rFonts w:ascii="Arial" w:hAnsi="Arial" w:cs="Arial"/>
          <w:color w:val="181818"/>
          <w:spacing w:val="-3"/>
        </w:rPr>
        <w:t xml:space="preserve"> </w:t>
      </w:r>
      <w:r w:rsidRPr="002348E3">
        <w:rPr>
          <w:rFonts w:ascii="Arial" w:hAnsi="Arial" w:cs="Arial"/>
          <w:color w:val="181818"/>
        </w:rPr>
        <w:t>Committee</w:t>
      </w:r>
      <w:r w:rsidRPr="002348E3">
        <w:rPr>
          <w:rFonts w:ascii="Arial" w:hAnsi="Arial" w:cs="Arial"/>
          <w:color w:val="181818"/>
          <w:spacing w:val="-2"/>
        </w:rPr>
        <w:t xml:space="preserve"> </w:t>
      </w:r>
      <w:r w:rsidRPr="002348E3">
        <w:rPr>
          <w:rFonts w:ascii="Arial" w:hAnsi="Arial" w:cs="Arial"/>
          <w:color w:val="181818"/>
        </w:rPr>
        <w:t>will</w:t>
      </w:r>
      <w:r w:rsidRPr="002348E3">
        <w:rPr>
          <w:rFonts w:ascii="Arial" w:hAnsi="Arial" w:cs="Arial"/>
          <w:color w:val="181818"/>
          <w:spacing w:val="-64"/>
        </w:rPr>
        <w:t xml:space="preserve"> </w:t>
      </w:r>
      <w:r w:rsidRPr="002348E3">
        <w:rPr>
          <w:rFonts w:ascii="Arial" w:hAnsi="Arial" w:cs="Arial"/>
          <w:color w:val="181818"/>
        </w:rPr>
        <w:t>undertake</w:t>
      </w:r>
      <w:r w:rsidRPr="002348E3">
        <w:rPr>
          <w:rFonts w:ascii="Arial" w:hAnsi="Arial" w:cs="Arial"/>
          <w:color w:val="181818"/>
          <w:spacing w:val="-3"/>
        </w:rPr>
        <w:t xml:space="preserve"> </w:t>
      </w:r>
      <w:r w:rsidRPr="002348E3">
        <w:rPr>
          <w:rFonts w:ascii="Arial" w:hAnsi="Arial" w:cs="Arial"/>
          <w:color w:val="181818"/>
        </w:rPr>
        <w:t>an</w:t>
      </w:r>
      <w:r w:rsidRPr="002348E3">
        <w:rPr>
          <w:rFonts w:ascii="Arial" w:hAnsi="Arial" w:cs="Arial"/>
          <w:color w:val="181818"/>
          <w:spacing w:val="-2"/>
        </w:rPr>
        <w:t xml:space="preserve"> </w:t>
      </w:r>
      <w:r w:rsidRPr="002348E3">
        <w:rPr>
          <w:rFonts w:ascii="Arial" w:hAnsi="Arial" w:cs="Arial"/>
          <w:color w:val="181818"/>
        </w:rPr>
        <w:t>assurance and advisory role</w:t>
      </w:r>
      <w:r w:rsidRPr="002348E3">
        <w:rPr>
          <w:rFonts w:ascii="Arial" w:hAnsi="Arial" w:cs="Arial"/>
          <w:color w:val="181818"/>
          <w:spacing w:val="-1"/>
        </w:rPr>
        <w:t xml:space="preserve"> </w:t>
      </w:r>
      <w:r w:rsidRPr="002348E3">
        <w:rPr>
          <w:rFonts w:ascii="Arial" w:hAnsi="Arial" w:cs="Arial"/>
          <w:color w:val="181818"/>
        </w:rPr>
        <w:t>to;</w:t>
      </w:r>
    </w:p>
    <w:p w:rsidR="002348E3" w:rsidRPr="002348E3" w:rsidRDefault="002348E3" w:rsidP="002348E3">
      <w:pPr>
        <w:pStyle w:val="BodyText"/>
        <w:spacing w:before="10"/>
        <w:rPr>
          <w:rFonts w:ascii="Arial" w:hAnsi="Arial" w:cs="Arial"/>
          <w:sz w:val="20"/>
        </w:rPr>
      </w:pPr>
    </w:p>
    <w:p w:rsidR="002348E3" w:rsidRPr="002348E3" w:rsidRDefault="002348E3" w:rsidP="002348E3">
      <w:pPr>
        <w:pStyle w:val="ListParagraph"/>
        <w:widowControl w:val="0"/>
        <w:numPr>
          <w:ilvl w:val="0"/>
          <w:numId w:val="32"/>
        </w:numPr>
        <w:tabs>
          <w:tab w:val="left" w:pos="2368"/>
          <w:tab w:val="left" w:pos="2369"/>
        </w:tabs>
        <w:autoSpaceDE w:val="0"/>
        <w:autoSpaceDN w:val="0"/>
        <w:spacing w:after="0" w:line="240" w:lineRule="auto"/>
        <w:ind w:right="210"/>
        <w:contextualSpacing w:val="0"/>
        <w:rPr>
          <w:rFonts w:cs="Arial"/>
          <w:sz w:val="24"/>
        </w:rPr>
      </w:pPr>
      <w:r w:rsidRPr="002348E3">
        <w:rPr>
          <w:rFonts w:cs="Arial"/>
          <w:color w:val="181818"/>
          <w:sz w:val="24"/>
        </w:rPr>
        <w:t>consider the effectiveness of the Authority’s corporate</w:t>
      </w:r>
      <w:r w:rsidRPr="002348E3">
        <w:rPr>
          <w:rFonts w:cs="Arial"/>
          <w:color w:val="181818"/>
          <w:spacing w:val="1"/>
          <w:sz w:val="24"/>
        </w:rPr>
        <w:t xml:space="preserve"> </w:t>
      </w:r>
      <w:r w:rsidRPr="002348E3">
        <w:rPr>
          <w:rFonts w:cs="Arial"/>
          <w:color w:val="181818"/>
          <w:sz w:val="24"/>
        </w:rPr>
        <w:t>governance</w:t>
      </w:r>
      <w:r w:rsidRPr="002348E3">
        <w:rPr>
          <w:rFonts w:cs="Arial"/>
          <w:color w:val="181818"/>
          <w:spacing w:val="-4"/>
          <w:sz w:val="24"/>
        </w:rPr>
        <w:t xml:space="preserve"> </w:t>
      </w:r>
      <w:r w:rsidRPr="002348E3">
        <w:rPr>
          <w:rFonts w:cs="Arial"/>
          <w:color w:val="181818"/>
          <w:sz w:val="24"/>
        </w:rPr>
        <w:t>arrangements,</w:t>
      </w:r>
      <w:r w:rsidRPr="002348E3">
        <w:rPr>
          <w:rFonts w:cs="Arial"/>
          <w:color w:val="181818"/>
          <w:spacing w:val="-4"/>
          <w:sz w:val="24"/>
        </w:rPr>
        <w:t xml:space="preserve"> </w:t>
      </w:r>
      <w:r w:rsidRPr="002348E3">
        <w:rPr>
          <w:rFonts w:cs="Arial"/>
          <w:color w:val="181818"/>
          <w:sz w:val="24"/>
        </w:rPr>
        <w:t>risk</w:t>
      </w:r>
      <w:r w:rsidRPr="002348E3">
        <w:rPr>
          <w:rFonts w:cs="Arial"/>
          <w:color w:val="181818"/>
          <w:spacing w:val="-6"/>
          <w:sz w:val="24"/>
        </w:rPr>
        <w:t xml:space="preserve"> </w:t>
      </w:r>
      <w:r w:rsidRPr="002348E3">
        <w:rPr>
          <w:rFonts w:cs="Arial"/>
          <w:color w:val="181818"/>
          <w:sz w:val="24"/>
        </w:rPr>
        <w:t>management</w:t>
      </w:r>
      <w:r w:rsidRPr="002348E3">
        <w:rPr>
          <w:rFonts w:cs="Arial"/>
          <w:color w:val="181818"/>
          <w:spacing w:val="-8"/>
          <w:sz w:val="24"/>
        </w:rPr>
        <w:t xml:space="preserve"> </w:t>
      </w:r>
      <w:r w:rsidRPr="002348E3">
        <w:rPr>
          <w:rFonts w:cs="Arial"/>
          <w:color w:val="181818"/>
          <w:sz w:val="24"/>
        </w:rPr>
        <w:t>arrangements,</w:t>
      </w:r>
      <w:r w:rsidRPr="002348E3">
        <w:rPr>
          <w:rFonts w:cs="Arial"/>
          <w:color w:val="181818"/>
          <w:spacing w:val="-6"/>
          <w:sz w:val="24"/>
        </w:rPr>
        <w:t xml:space="preserve"> </w:t>
      </w:r>
      <w:r w:rsidRPr="002348E3">
        <w:rPr>
          <w:rFonts w:cs="Arial"/>
          <w:color w:val="181818"/>
          <w:sz w:val="24"/>
        </w:rPr>
        <w:t>the</w:t>
      </w:r>
      <w:r w:rsidRPr="002348E3">
        <w:rPr>
          <w:rFonts w:cs="Arial"/>
          <w:color w:val="181818"/>
          <w:spacing w:val="-63"/>
          <w:sz w:val="24"/>
        </w:rPr>
        <w:t xml:space="preserve"> </w:t>
      </w:r>
      <w:r w:rsidRPr="002348E3">
        <w:rPr>
          <w:rFonts w:cs="Arial"/>
          <w:color w:val="181818"/>
          <w:sz w:val="24"/>
        </w:rPr>
        <w:t>control environment and associated anti-fraud and corruption</w:t>
      </w:r>
      <w:r w:rsidRPr="002348E3">
        <w:rPr>
          <w:rFonts w:cs="Arial"/>
          <w:color w:val="181818"/>
          <w:spacing w:val="1"/>
          <w:sz w:val="24"/>
        </w:rPr>
        <w:t xml:space="preserve"> </w:t>
      </w:r>
      <w:r w:rsidRPr="002348E3">
        <w:rPr>
          <w:rFonts w:cs="Arial"/>
          <w:color w:val="181818"/>
          <w:sz w:val="24"/>
        </w:rPr>
        <w:t>arrangements;</w:t>
      </w:r>
    </w:p>
    <w:p w:rsidR="002348E3" w:rsidRPr="002348E3" w:rsidRDefault="002348E3" w:rsidP="002348E3">
      <w:pPr>
        <w:pStyle w:val="BodyText"/>
        <w:spacing w:before="10"/>
        <w:rPr>
          <w:rFonts w:ascii="Arial" w:hAnsi="Arial" w:cs="Arial"/>
          <w:sz w:val="20"/>
        </w:rPr>
      </w:pPr>
    </w:p>
    <w:p w:rsidR="002348E3" w:rsidRPr="002348E3" w:rsidRDefault="002348E3" w:rsidP="002348E3">
      <w:pPr>
        <w:pStyle w:val="ListParagraph"/>
        <w:widowControl w:val="0"/>
        <w:numPr>
          <w:ilvl w:val="0"/>
          <w:numId w:val="32"/>
        </w:numPr>
        <w:tabs>
          <w:tab w:val="left" w:pos="2369"/>
        </w:tabs>
        <w:autoSpaceDE w:val="0"/>
        <w:autoSpaceDN w:val="0"/>
        <w:spacing w:after="0" w:line="240" w:lineRule="auto"/>
        <w:ind w:right="775"/>
        <w:contextualSpacing w:val="0"/>
        <w:jc w:val="both"/>
        <w:rPr>
          <w:rFonts w:cs="Arial"/>
          <w:sz w:val="24"/>
        </w:rPr>
      </w:pPr>
      <w:r w:rsidRPr="002348E3">
        <w:rPr>
          <w:rFonts w:cs="Arial"/>
          <w:color w:val="181818"/>
          <w:sz w:val="24"/>
        </w:rPr>
        <w:t>seek assurances that action is being taken on risk related</w:t>
      </w:r>
      <w:r w:rsidRPr="002348E3">
        <w:rPr>
          <w:rFonts w:cs="Arial"/>
          <w:color w:val="181818"/>
          <w:spacing w:val="-64"/>
          <w:sz w:val="24"/>
        </w:rPr>
        <w:t xml:space="preserve"> </w:t>
      </w:r>
      <w:r w:rsidRPr="002348E3">
        <w:rPr>
          <w:rFonts w:cs="Arial"/>
          <w:color w:val="181818"/>
          <w:sz w:val="24"/>
        </w:rPr>
        <w:t>issues</w:t>
      </w:r>
      <w:r w:rsidRPr="002348E3">
        <w:rPr>
          <w:rFonts w:cs="Arial"/>
          <w:color w:val="181818"/>
          <w:spacing w:val="-1"/>
          <w:sz w:val="24"/>
        </w:rPr>
        <w:t xml:space="preserve"> </w:t>
      </w:r>
      <w:r w:rsidRPr="002348E3">
        <w:rPr>
          <w:rFonts w:cs="Arial"/>
          <w:color w:val="181818"/>
          <w:sz w:val="24"/>
        </w:rPr>
        <w:t>identified</w:t>
      </w:r>
      <w:r w:rsidRPr="002348E3">
        <w:rPr>
          <w:rFonts w:cs="Arial"/>
          <w:color w:val="181818"/>
          <w:spacing w:val="-1"/>
          <w:sz w:val="24"/>
        </w:rPr>
        <w:t xml:space="preserve"> </w:t>
      </w:r>
      <w:r w:rsidRPr="002348E3">
        <w:rPr>
          <w:rFonts w:cs="Arial"/>
          <w:color w:val="181818"/>
          <w:sz w:val="24"/>
        </w:rPr>
        <w:t>by</w:t>
      </w:r>
      <w:r w:rsidRPr="002348E3">
        <w:rPr>
          <w:rFonts w:cs="Arial"/>
          <w:color w:val="181818"/>
          <w:spacing w:val="-4"/>
          <w:sz w:val="24"/>
        </w:rPr>
        <w:t xml:space="preserve"> </w:t>
      </w:r>
      <w:r w:rsidRPr="002348E3">
        <w:rPr>
          <w:rFonts w:cs="Arial"/>
          <w:color w:val="181818"/>
          <w:sz w:val="24"/>
        </w:rPr>
        <w:t>auditors and inspectors;</w:t>
      </w:r>
    </w:p>
    <w:p w:rsidR="002348E3" w:rsidRPr="002348E3" w:rsidRDefault="002348E3" w:rsidP="002348E3">
      <w:pPr>
        <w:pStyle w:val="BodyText"/>
        <w:spacing w:before="10"/>
        <w:rPr>
          <w:rFonts w:ascii="Arial" w:hAnsi="Arial" w:cs="Arial"/>
          <w:sz w:val="20"/>
        </w:rPr>
      </w:pPr>
    </w:p>
    <w:p w:rsidR="002348E3" w:rsidRPr="002348E3" w:rsidRDefault="002348E3" w:rsidP="002348E3">
      <w:pPr>
        <w:pStyle w:val="ListParagraph"/>
        <w:widowControl w:val="0"/>
        <w:numPr>
          <w:ilvl w:val="0"/>
          <w:numId w:val="32"/>
        </w:numPr>
        <w:tabs>
          <w:tab w:val="left" w:pos="2368"/>
          <w:tab w:val="left" w:pos="2369"/>
        </w:tabs>
        <w:autoSpaceDE w:val="0"/>
        <w:autoSpaceDN w:val="0"/>
        <w:spacing w:after="0" w:line="240" w:lineRule="auto"/>
        <w:ind w:right="368"/>
        <w:contextualSpacing w:val="0"/>
        <w:rPr>
          <w:rFonts w:cs="Arial"/>
          <w:sz w:val="24"/>
        </w:rPr>
      </w:pPr>
      <w:r w:rsidRPr="002348E3">
        <w:rPr>
          <w:rFonts w:cs="Arial"/>
          <w:color w:val="181818"/>
          <w:sz w:val="24"/>
        </w:rPr>
        <w:t>be satisfied that the Authority’s assurance statements,</w:t>
      </w:r>
      <w:r w:rsidRPr="002348E3">
        <w:rPr>
          <w:rFonts w:cs="Arial"/>
          <w:color w:val="181818"/>
          <w:spacing w:val="1"/>
          <w:sz w:val="24"/>
        </w:rPr>
        <w:t xml:space="preserve"> </w:t>
      </w:r>
      <w:r w:rsidRPr="002348E3">
        <w:rPr>
          <w:rFonts w:cs="Arial"/>
          <w:color w:val="181818"/>
          <w:sz w:val="24"/>
        </w:rPr>
        <w:t>including the Annual Statement of Assurance, properly reflect</w:t>
      </w:r>
      <w:r w:rsidRPr="002348E3">
        <w:rPr>
          <w:rFonts w:cs="Arial"/>
          <w:color w:val="181818"/>
          <w:spacing w:val="-64"/>
          <w:sz w:val="24"/>
        </w:rPr>
        <w:t xml:space="preserve"> </w:t>
      </w:r>
      <w:r w:rsidRPr="002348E3">
        <w:rPr>
          <w:rFonts w:cs="Arial"/>
          <w:color w:val="181818"/>
          <w:sz w:val="24"/>
        </w:rPr>
        <w:t>the</w:t>
      </w:r>
      <w:r w:rsidRPr="002348E3">
        <w:rPr>
          <w:rFonts w:cs="Arial"/>
          <w:color w:val="181818"/>
          <w:spacing w:val="-2"/>
          <w:sz w:val="24"/>
        </w:rPr>
        <w:t xml:space="preserve"> </w:t>
      </w:r>
      <w:r w:rsidRPr="002348E3">
        <w:rPr>
          <w:rFonts w:cs="Arial"/>
          <w:color w:val="181818"/>
          <w:sz w:val="24"/>
        </w:rPr>
        <w:t>risk</w:t>
      </w:r>
      <w:r w:rsidRPr="002348E3">
        <w:rPr>
          <w:rFonts w:cs="Arial"/>
          <w:color w:val="181818"/>
          <w:spacing w:val="-2"/>
          <w:sz w:val="24"/>
        </w:rPr>
        <w:t xml:space="preserve"> </w:t>
      </w:r>
      <w:r w:rsidRPr="002348E3">
        <w:rPr>
          <w:rFonts w:cs="Arial"/>
          <w:color w:val="181818"/>
          <w:sz w:val="24"/>
        </w:rPr>
        <w:t>environment</w:t>
      </w:r>
      <w:r w:rsidRPr="002348E3">
        <w:rPr>
          <w:rFonts w:cs="Arial"/>
          <w:color w:val="181818"/>
          <w:spacing w:val="-1"/>
          <w:sz w:val="24"/>
        </w:rPr>
        <w:t xml:space="preserve"> </w:t>
      </w:r>
      <w:r w:rsidRPr="002348E3">
        <w:rPr>
          <w:rFonts w:cs="Arial"/>
          <w:color w:val="181818"/>
          <w:sz w:val="24"/>
        </w:rPr>
        <w:t>and</w:t>
      </w:r>
      <w:r w:rsidRPr="002348E3">
        <w:rPr>
          <w:rFonts w:cs="Arial"/>
          <w:color w:val="181818"/>
          <w:spacing w:val="-2"/>
          <w:sz w:val="24"/>
        </w:rPr>
        <w:t xml:space="preserve"> </w:t>
      </w:r>
      <w:r w:rsidRPr="002348E3">
        <w:rPr>
          <w:rFonts w:cs="Arial"/>
          <w:color w:val="181818"/>
          <w:sz w:val="24"/>
        </w:rPr>
        <w:t>any</w:t>
      </w:r>
      <w:r w:rsidRPr="002348E3">
        <w:rPr>
          <w:rFonts w:cs="Arial"/>
          <w:color w:val="181818"/>
          <w:spacing w:val="-5"/>
          <w:sz w:val="24"/>
        </w:rPr>
        <w:t xml:space="preserve"> </w:t>
      </w:r>
      <w:r w:rsidRPr="002348E3">
        <w:rPr>
          <w:rFonts w:cs="Arial"/>
          <w:color w:val="181818"/>
          <w:sz w:val="24"/>
        </w:rPr>
        <w:t>actions</w:t>
      </w:r>
      <w:r w:rsidRPr="002348E3">
        <w:rPr>
          <w:rFonts w:cs="Arial"/>
          <w:color w:val="181818"/>
          <w:spacing w:val="-1"/>
          <w:sz w:val="24"/>
        </w:rPr>
        <w:t xml:space="preserve"> </w:t>
      </w:r>
      <w:r w:rsidRPr="002348E3">
        <w:rPr>
          <w:rFonts w:cs="Arial"/>
          <w:color w:val="181818"/>
          <w:sz w:val="24"/>
        </w:rPr>
        <w:t>required</w:t>
      </w:r>
      <w:r w:rsidRPr="002348E3">
        <w:rPr>
          <w:rFonts w:cs="Arial"/>
          <w:color w:val="181818"/>
          <w:spacing w:val="-2"/>
          <w:sz w:val="24"/>
        </w:rPr>
        <w:t xml:space="preserve"> </w:t>
      </w:r>
      <w:r w:rsidRPr="002348E3">
        <w:rPr>
          <w:rFonts w:cs="Arial"/>
          <w:color w:val="181818"/>
          <w:sz w:val="24"/>
        </w:rPr>
        <w:t>to</w:t>
      </w:r>
      <w:r w:rsidRPr="002348E3">
        <w:rPr>
          <w:rFonts w:cs="Arial"/>
          <w:color w:val="181818"/>
          <w:spacing w:val="-2"/>
          <w:sz w:val="24"/>
        </w:rPr>
        <w:t xml:space="preserve"> </w:t>
      </w:r>
      <w:r w:rsidRPr="002348E3">
        <w:rPr>
          <w:rFonts w:cs="Arial"/>
          <w:color w:val="181818"/>
          <w:sz w:val="24"/>
        </w:rPr>
        <w:t>improve</w:t>
      </w:r>
      <w:r w:rsidRPr="002348E3">
        <w:rPr>
          <w:rFonts w:cs="Arial"/>
          <w:color w:val="181818"/>
          <w:spacing w:val="-1"/>
          <w:sz w:val="24"/>
        </w:rPr>
        <w:t xml:space="preserve"> </w:t>
      </w:r>
      <w:r w:rsidRPr="002348E3">
        <w:rPr>
          <w:rFonts w:cs="Arial"/>
          <w:color w:val="181818"/>
          <w:sz w:val="24"/>
        </w:rPr>
        <w:t>it;</w:t>
      </w:r>
    </w:p>
    <w:p w:rsidR="002348E3" w:rsidRPr="002348E3" w:rsidRDefault="002348E3" w:rsidP="002348E3">
      <w:pPr>
        <w:pStyle w:val="BodyText"/>
        <w:spacing w:before="11"/>
        <w:rPr>
          <w:rFonts w:ascii="Arial" w:hAnsi="Arial" w:cs="Arial"/>
          <w:sz w:val="20"/>
        </w:rPr>
      </w:pPr>
    </w:p>
    <w:p w:rsidR="002348E3" w:rsidRPr="002348E3" w:rsidRDefault="002348E3" w:rsidP="002348E3">
      <w:pPr>
        <w:pStyle w:val="ListParagraph"/>
        <w:widowControl w:val="0"/>
        <w:numPr>
          <w:ilvl w:val="0"/>
          <w:numId w:val="32"/>
        </w:numPr>
        <w:tabs>
          <w:tab w:val="left" w:pos="2368"/>
          <w:tab w:val="left" w:pos="2369"/>
        </w:tabs>
        <w:autoSpaceDE w:val="0"/>
        <w:autoSpaceDN w:val="0"/>
        <w:spacing w:after="0" w:line="240" w:lineRule="auto"/>
        <w:ind w:right="1260"/>
        <w:contextualSpacing w:val="0"/>
        <w:rPr>
          <w:rFonts w:cs="Arial"/>
          <w:sz w:val="24"/>
        </w:rPr>
      </w:pPr>
      <w:r w:rsidRPr="002348E3">
        <w:rPr>
          <w:rFonts w:cs="Arial"/>
          <w:color w:val="181818"/>
          <w:sz w:val="24"/>
        </w:rPr>
        <w:t>consider and endorse the Internal Audit Strategy and</w:t>
      </w:r>
      <w:r w:rsidRPr="002348E3">
        <w:rPr>
          <w:rFonts w:cs="Arial"/>
          <w:color w:val="181818"/>
          <w:spacing w:val="-64"/>
          <w:sz w:val="24"/>
        </w:rPr>
        <w:t xml:space="preserve"> </w:t>
      </w:r>
      <w:r w:rsidRPr="002348E3">
        <w:rPr>
          <w:rFonts w:cs="Arial"/>
          <w:color w:val="181818"/>
          <w:sz w:val="24"/>
        </w:rPr>
        <w:t>Operational</w:t>
      </w:r>
      <w:r w:rsidRPr="002348E3">
        <w:rPr>
          <w:rFonts w:cs="Arial"/>
          <w:color w:val="181818"/>
          <w:spacing w:val="-1"/>
          <w:sz w:val="24"/>
        </w:rPr>
        <w:t xml:space="preserve"> </w:t>
      </w:r>
      <w:r w:rsidRPr="002348E3">
        <w:rPr>
          <w:rFonts w:cs="Arial"/>
          <w:color w:val="181818"/>
          <w:sz w:val="24"/>
        </w:rPr>
        <w:t>Plan,</w:t>
      </w:r>
      <w:r w:rsidRPr="002348E3">
        <w:rPr>
          <w:rFonts w:cs="Arial"/>
          <w:color w:val="181818"/>
          <w:spacing w:val="-3"/>
          <w:sz w:val="24"/>
        </w:rPr>
        <w:t xml:space="preserve"> </w:t>
      </w:r>
      <w:r w:rsidRPr="002348E3">
        <w:rPr>
          <w:rFonts w:cs="Arial"/>
          <w:color w:val="181818"/>
          <w:sz w:val="24"/>
        </w:rPr>
        <w:t>and</w:t>
      </w:r>
      <w:r w:rsidRPr="002348E3">
        <w:rPr>
          <w:rFonts w:cs="Arial"/>
          <w:color w:val="181818"/>
          <w:spacing w:val="-3"/>
          <w:sz w:val="24"/>
        </w:rPr>
        <w:t xml:space="preserve"> </w:t>
      </w:r>
      <w:r w:rsidRPr="002348E3">
        <w:rPr>
          <w:rFonts w:cs="Arial"/>
          <w:color w:val="181818"/>
          <w:sz w:val="24"/>
        </w:rPr>
        <w:t>monitor</w:t>
      </w:r>
      <w:r w:rsidRPr="002348E3">
        <w:rPr>
          <w:rFonts w:cs="Arial"/>
          <w:color w:val="181818"/>
          <w:spacing w:val="-1"/>
          <w:sz w:val="24"/>
        </w:rPr>
        <w:t xml:space="preserve"> </w:t>
      </w:r>
      <w:r w:rsidRPr="002348E3">
        <w:rPr>
          <w:rFonts w:cs="Arial"/>
          <w:color w:val="181818"/>
          <w:sz w:val="24"/>
        </w:rPr>
        <w:t>performance;</w:t>
      </w:r>
    </w:p>
    <w:p w:rsidR="002348E3" w:rsidRPr="002348E3" w:rsidRDefault="002348E3" w:rsidP="002348E3">
      <w:pPr>
        <w:pStyle w:val="BodyText"/>
        <w:spacing w:before="10"/>
        <w:rPr>
          <w:rFonts w:ascii="Arial" w:hAnsi="Arial" w:cs="Arial"/>
          <w:sz w:val="20"/>
        </w:rPr>
      </w:pPr>
    </w:p>
    <w:p w:rsidR="002348E3" w:rsidRPr="002348E3" w:rsidRDefault="002348E3" w:rsidP="002348E3">
      <w:pPr>
        <w:pStyle w:val="ListParagraph"/>
        <w:widowControl w:val="0"/>
        <w:numPr>
          <w:ilvl w:val="0"/>
          <w:numId w:val="32"/>
        </w:numPr>
        <w:tabs>
          <w:tab w:val="left" w:pos="2368"/>
          <w:tab w:val="left" w:pos="2369"/>
        </w:tabs>
        <w:autoSpaceDE w:val="0"/>
        <w:autoSpaceDN w:val="0"/>
        <w:spacing w:after="0" w:line="240" w:lineRule="auto"/>
        <w:ind w:right="288"/>
        <w:contextualSpacing w:val="0"/>
        <w:rPr>
          <w:rFonts w:cs="Arial"/>
          <w:sz w:val="24"/>
        </w:rPr>
      </w:pPr>
      <w:r w:rsidRPr="002348E3">
        <w:rPr>
          <w:rFonts w:cs="Arial"/>
          <w:color w:val="181818"/>
          <w:sz w:val="24"/>
        </w:rPr>
        <w:t>review the Annual Internal Audit Report and the main issues</w:t>
      </w:r>
      <w:r w:rsidRPr="002348E3">
        <w:rPr>
          <w:rFonts w:cs="Arial"/>
          <w:color w:val="181818"/>
          <w:spacing w:val="1"/>
          <w:sz w:val="24"/>
        </w:rPr>
        <w:t xml:space="preserve"> </w:t>
      </w:r>
      <w:r w:rsidRPr="002348E3">
        <w:rPr>
          <w:rFonts w:cs="Arial"/>
          <w:color w:val="181818"/>
          <w:sz w:val="24"/>
        </w:rPr>
        <w:t>arising, and seek assurance that action has been taken where</w:t>
      </w:r>
      <w:r w:rsidRPr="002348E3">
        <w:rPr>
          <w:rFonts w:cs="Arial"/>
          <w:color w:val="181818"/>
          <w:spacing w:val="-64"/>
          <w:sz w:val="24"/>
        </w:rPr>
        <w:t xml:space="preserve"> </w:t>
      </w:r>
      <w:r w:rsidRPr="002348E3">
        <w:rPr>
          <w:rFonts w:cs="Arial"/>
          <w:color w:val="181818"/>
          <w:sz w:val="24"/>
        </w:rPr>
        <w:t>necessary;</w:t>
      </w:r>
    </w:p>
    <w:p w:rsidR="002348E3" w:rsidRPr="002348E3" w:rsidRDefault="002348E3" w:rsidP="002348E3">
      <w:pPr>
        <w:pStyle w:val="ListParagraph"/>
        <w:widowControl w:val="0"/>
        <w:numPr>
          <w:ilvl w:val="0"/>
          <w:numId w:val="32"/>
        </w:numPr>
        <w:tabs>
          <w:tab w:val="left" w:pos="2368"/>
          <w:tab w:val="left" w:pos="2369"/>
        </w:tabs>
        <w:autoSpaceDE w:val="0"/>
        <w:autoSpaceDN w:val="0"/>
        <w:spacing w:before="89" w:after="0" w:line="240" w:lineRule="auto"/>
        <w:contextualSpacing w:val="0"/>
        <w:rPr>
          <w:rFonts w:cs="Arial"/>
          <w:sz w:val="24"/>
        </w:rPr>
      </w:pPr>
      <w:r w:rsidRPr="002348E3">
        <w:rPr>
          <w:rFonts w:cs="Arial"/>
          <w:color w:val="181818"/>
          <w:sz w:val="24"/>
        </w:rPr>
        <w:t>consider</w:t>
      </w:r>
      <w:r w:rsidRPr="002348E3">
        <w:rPr>
          <w:rFonts w:cs="Arial"/>
          <w:color w:val="181818"/>
          <w:spacing w:val="-2"/>
          <w:sz w:val="24"/>
        </w:rPr>
        <w:t xml:space="preserve"> </w:t>
      </w:r>
      <w:r w:rsidRPr="002348E3">
        <w:rPr>
          <w:rFonts w:cs="Arial"/>
          <w:color w:val="181818"/>
          <w:sz w:val="24"/>
        </w:rPr>
        <w:t>the</w:t>
      </w:r>
      <w:r w:rsidRPr="002348E3">
        <w:rPr>
          <w:rFonts w:cs="Arial"/>
          <w:color w:val="181818"/>
          <w:spacing w:val="-2"/>
          <w:sz w:val="24"/>
        </w:rPr>
        <w:t xml:space="preserve"> </w:t>
      </w:r>
      <w:r w:rsidRPr="002348E3">
        <w:rPr>
          <w:rFonts w:cs="Arial"/>
          <w:color w:val="181818"/>
          <w:sz w:val="24"/>
        </w:rPr>
        <w:t>reports</w:t>
      </w:r>
      <w:r w:rsidRPr="002348E3">
        <w:rPr>
          <w:rFonts w:cs="Arial"/>
          <w:color w:val="181818"/>
          <w:spacing w:val="-4"/>
          <w:sz w:val="24"/>
        </w:rPr>
        <w:t xml:space="preserve"> </w:t>
      </w:r>
      <w:r w:rsidRPr="002348E3">
        <w:rPr>
          <w:rFonts w:cs="Arial"/>
          <w:color w:val="181818"/>
          <w:sz w:val="24"/>
        </w:rPr>
        <w:t>of</w:t>
      </w:r>
      <w:r w:rsidRPr="002348E3">
        <w:rPr>
          <w:rFonts w:cs="Arial"/>
          <w:color w:val="181818"/>
          <w:spacing w:val="-2"/>
          <w:sz w:val="24"/>
        </w:rPr>
        <w:t xml:space="preserve"> </w:t>
      </w:r>
      <w:r w:rsidRPr="002348E3">
        <w:rPr>
          <w:rFonts w:cs="Arial"/>
          <w:color w:val="181818"/>
          <w:sz w:val="24"/>
        </w:rPr>
        <w:t>external</w:t>
      </w:r>
      <w:r w:rsidRPr="002348E3">
        <w:rPr>
          <w:rFonts w:cs="Arial"/>
          <w:color w:val="181818"/>
          <w:spacing w:val="-2"/>
          <w:sz w:val="24"/>
        </w:rPr>
        <w:t xml:space="preserve"> </w:t>
      </w:r>
      <w:r w:rsidRPr="002348E3">
        <w:rPr>
          <w:rFonts w:cs="Arial"/>
          <w:color w:val="181818"/>
          <w:sz w:val="24"/>
        </w:rPr>
        <w:t>audit</w:t>
      </w:r>
      <w:r w:rsidRPr="002348E3">
        <w:rPr>
          <w:rFonts w:cs="Arial"/>
          <w:color w:val="181818"/>
          <w:spacing w:val="-1"/>
          <w:sz w:val="24"/>
        </w:rPr>
        <w:t xml:space="preserve"> </w:t>
      </w:r>
      <w:r w:rsidRPr="002348E3">
        <w:rPr>
          <w:rFonts w:cs="Arial"/>
          <w:color w:val="181818"/>
          <w:sz w:val="24"/>
        </w:rPr>
        <w:t>and</w:t>
      </w:r>
      <w:r w:rsidRPr="002348E3">
        <w:rPr>
          <w:rFonts w:cs="Arial"/>
          <w:color w:val="181818"/>
          <w:spacing w:val="-2"/>
          <w:sz w:val="24"/>
        </w:rPr>
        <w:t xml:space="preserve"> </w:t>
      </w:r>
      <w:r w:rsidRPr="002348E3">
        <w:rPr>
          <w:rFonts w:cs="Arial"/>
          <w:color w:val="181818"/>
          <w:sz w:val="24"/>
        </w:rPr>
        <w:t>inspection</w:t>
      </w:r>
      <w:r w:rsidRPr="002348E3">
        <w:rPr>
          <w:rFonts w:cs="Arial"/>
          <w:color w:val="181818"/>
          <w:spacing w:val="-4"/>
          <w:sz w:val="24"/>
        </w:rPr>
        <w:t xml:space="preserve"> </w:t>
      </w:r>
      <w:r w:rsidRPr="002348E3">
        <w:rPr>
          <w:rFonts w:cs="Arial"/>
          <w:color w:val="181818"/>
          <w:sz w:val="24"/>
        </w:rPr>
        <w:t>agencies;</w:t>
      </w:r>
    </w:p>
    <w:p w:rsidR="002348E3" w:rsidRPr="002348E3" w:rsidRDefault="002348E3" w:rsidP="002348E3">
      <w:pPr>
        <w:pStyle w:val="BodyText"/>
        <w:spacing w:before="10"/>
        <w:rPr>
          <w:rFonts w:ascii="Arial" w:hAnsi="Arial" w:cs="Arial"/>
          <w:sz w:val="20"/>
        </w:rPr>
      </w:pPr>
    </w:p>
    <w:p w:rsidR="002348E3" w:rsidRPr="002348E3" w:rsidRDefault="002348E3" w:rsidP="002348E3">
      <w:pPr>
        <w:pStyle w:val="ListParagraph"/>
        <w:widowControl w:val="0"/>
        <w:numPr>
          <w:ilvl w:val="0"/>
          <w:numId w:val="32"/>
        </w:numPr>
        <w:tabs>
          <w:tab w:val="left" w:pos="2368"/>
          <w:tab w:val="left" w:pos="2369"/>
        </w:tabs>
        <w:autoSpaceDE w:val="0"/>
        <w:autoSpaceDN w:val="0"/>
        <w:spacing w:before="1" w:after="0" w:line="240" w:lineRule="auto"/>
        <w:ind w:right="381"/>
        <w:contextualSpacing w:val="0"/>
        <w:rPr>
          <w:rFonts w:cs="Arial"/>
          <w:sz w:val="24"/>
        </w:rPr>
      </w:pPr>
      <w:r w:rsidRPr="002348E3">
        <w:rPr>
          <w:rFonts w:cs="Arial"/>
          <w:color w:val="181818"/>
          <w:sz w:val="24"/>
        </w:rPr>
        <w:t>ensure that there are effective relationships between external</w:t>
      </w:r>
      <w:r w:rsidRPr="002348E3">
        <w:rPr>
          <w:rFonts w:cs="Arial"/>
          <w:color w:val="181818"/>
          <w:spacing w:val="-64"/>
          <w:sz w:val="24"/>
        </w:rPr>
        <w:t xml:space="preserve"> </w:t>
      </w:r>
      <w:r w:rsidRPr="002348E3">
        <w:rPr>
          <w:rFonts w:cs="Arial"/>
          <w:color w:val="181818"/>
          <w:sz w:val="24"/>
        </w:rPr>
        <w:t>and internal audit, inspection agencies and other relevant</w:t>
      </w:r>
      <w:r w:rsidRPr="002348E3">
        <w:rPr>
          <w:rFonts w:cs="Arial"/>
          <w:color w:val="181818"/>
          <w:spacing w:val="1"/>
          <w:sz w:val="24"/>
        </w:rPr>
        <w:t xml:space="preserve"> </w:t>
      </w:r>
      <w:r w:rsidRPr="002348E3">
        <w:rPr>
          <w:rFonts w:cs="Arial"/>
          <w:color w:val="181818"/>
          <w:sz w:val="24"/>
        </w:rPr>
        <w:t>bodies, and that the value of the audit process is actively</w:t>
      </w:r>
      <w:r w:rsidRPr="002348E3">
        <w:rPr>
          <w:rFonts w:cs="Arial"/>
          <w:color w:val="181818"/>
          <w:spacing w:val="1"/>
          <w:sz w:val="24"/>
        </w:rPr>
        <w:t xml:space="preserve"> </w:t>
      </w:r>
      <w:r w:rsidRPr="002348E3">
        <w:rPr>
          <w:rFonts w:cs="Arial"/>
          <w:color w:val="181818"/>
          <w:sz w:val="24"/>
        </w:rPr>
        <w:t>promoted;</w:t>
      </w:r>
    </w:p>
    <w:p w:rsidR="002348E3" w:rsidRPr="002348E3" w:rsidRDefault="002348E3" w:rsidP="002348E3">
      <w:pPr>
        <w:pStyle w:val="BodyText"/>
        <w:spacing w:before="9"/>
        <w:rPr>
          <w:rFonts w:ascii="Arial" w:hAnsi="Arial" w:cs="Arial"/>
          <w:sz w:val="20"/>
        </w:rPr>
      </w:pPr>
    </w:p>
    <w:p w:rsidR="002348E3" w:rsidRPr="002348E3" w:rsidRDefault="002348E3" w:rsidP="002348E3">
      <w:pPr>
        <w:pStyle w:val="ListParagraph"/>
        <w:widowControl w:val="0"/>
        <w:numPr>
          <w:ilvl w:val="0"/>
          <w:numId w:val="32"/>
        </w:numPr>
        <w:tabs>
          <w:tab w:val="left" w:pos="2368"/>
          <w:tab w:val="left" w:pos="2369"/>
        </w:tabs>
        <w:autoSpaceDE w:val="0"/>
        <w:autoSpaceDN w:val="0"/>
        <w:spacing w:before="1" w:after="0" w:line="240" w:lineRule="auto"/>
        <w:ind w:right="166"/>
        <w:contextualSpacing w:val="0"/>
        <w:rPr>
          <w:rFonts w:cs="Arial"/>
          <w:sz w:val="24"/>
        </w:rPr>
      </w:pPr>
      <w:r w:rsidRPr="002348E3">
        <w:rPr>
          <w:rFonts w:cs="Arial"/>
          <w:color w:val="181818"/>
          <w:sz w:val="24"/>
        </w:rPr>
        <w:t>consider the external auditor’s opinion and reports to Members</w:t>
      </w:r>
      <w:r w:rsidRPr="002348E3">
        <w:rPr>
          <w:rFonts w:cs="Arial"/>
          <w:color w:val="181818"/>
          <w:spacing w:val="-64"/>
          <w:sz w:val="24"/>
        </w:rPr>
        <w:t xml:space="preserve"> </w:t>
      </w:r>
      <w:r w:rsidRPr="002348E3">
        <w:rPr>
          <w:rFonts w:cs="Arial"/>
          <w:color w:val="181818"/>
          <w:sz w:val="24"/>
        </w:rPr>
        <w:t>alongside consideration by the Authority and monitor</w:t>
      </w:r>
      <w:r w:rsidRPr="002348E3">
        <w:rPr>
          <w:rFonts w:cs="Arial"/>
          <w:color w:val="181818"/>
          <w:spacing w:val="1"/>
          <w:sz w:val="24"/>
        </w:rPr>
        <w:t xml:space="preserve"> </w:t>
      </w:r>
      <w:r w:rsidRPr="002348E3">
        <w:rPr>
          <w:rFonts w:cs="Arial"/>
          <w:color w:val="181818"/>
          <w:sz w:val="24"/>
        </w:rPr>
        <w:t>management action in response to the issues raised by</w:t>
      </w:r>
      <w:r w:rsidRPr="002348E3">
        <w:rPr>
          <w:rFonts w:cs="Arial"/>
          <w:color w:val="181818"/>
          <w:spacing w:val="1"/>
          <w:sz w:val="24"/>
        </w:rPr>
        <w:t xml:space="preserve"> </w:t>
      </w:r>
      <w:r w:rsidRPr="002348E3">
        <w:rPr>
          <w:rFonts w:cs="Arial"/>
          <w:color w:val="181818"/>
          <w:sz w:val="24"/>
        </w:rPr>
        <w:t>external</w:t>
      </w:r>
      <w:r w:rsidRPr="002348E3">
        <w:rPr>
          <w:rFonts w:cs="Arial"/>
          <w:color w:val="181818"/>
          <w:spacing w:val="-1"/>
          <w:sz w:val="24"/>
        </w:rPr>
        <w:t xml:space="preserve"> </w:t>
      </w:r>
      <w:r w:rsidRPr="002348E3">
        <w:rPr>
          <w:rFonts w:cs="Arial"/>
          <w:color w:val="181818"/>
          <w:sz w:val="24"/>
        </w:rPr>
        <w:t>audit;</w:t>
      </w:r>
    </w:p>
    <w:p w:rsidR="002348E3" w:rsidRPr="002348E3" w:rsidRDefault="002348E3" w:rsidP="002348E3">
      <w:pPr>
        <w:pStyle w:val="BodyText"/>
        <w:spacing w:before="10"/>
        <w:rPr>
          <w:rFonts w:ascii="Arial" w:hAnsi="Arial" w:cs="Arial"/>
          <w:sz w:val="20"/>
        </w:rPr>
      </w:pPr>
    </w:p>
    <w:p w:rsidR="002348E3" w:rsidRPr="002348E3" w:rsidRDefault="002348E3" w:rsidP="002348E3">
      <w:pPr>
        <w:pStyle w:val="ListParagraph"/>
        <w:widowControl w:val="0"/>
        <w:numPr>
          <w:ilvl w:val="0"/>
          <w:numId w:val="32"/>
        </w:numPr>
        <w:tabs>
          <w:tab w:val="left" w:pos="2368"/>
          <w:tab w:val="left" w:pos="2369"/>
        </w:tabs>
        <w:autoSpaceDE w:val="0"/>
        <w:autoSpaceDN w:val="0"/>
        <w:spacing w:after="0" w:line="240" w:lineRule="auto"/>
        <w:ind w:right="889"/>
        <w:contextualSpacing w:val="0"/>
        <w:rPr>
          <w:rFonts w:cs="Arial"/>
          <w:sz w:val="24"/>
        </w:rPr>
      </w:pPr>
      <w:r w:rsidRPr="002348E3">
        <w:rPr>
          <w:rFonts w:cs="Arial"/>
          <w:color w:val="181818"/>
          <w:sz w:val="24"/>
        </w:rPr>
        <w:t>to scrutinise the Authority’s treasury management policy</w:t>
      </w:r>
      <w:r w:rsidRPr="002348E3">
        <w:rPr>
          <w:rFonts w:cs="Arial"/>
          <w:color w:val="181818"/>
          <w:spacing w:val="-64"/>
          <w:sz w:val="24"/>
        </w:rPr>
        <w:t xml:space="preserve"> </w:t>
      </w:r>
      <w:r w:rsidRPr="002348E3">
        <w:rPr>
          <w:rFonts w:cs="Arial"/>
          <w:color w:val="181818"/>
          <w:sz w:val="24"/>
        </w:rPr>
        <w:t>statement;</w:t>
      </w:r>
    </w:p>
    <w:p w:rsidR="002348E3" w:rsidRPr="002348E3" w:rsidRDefault="002348E3" w:rsidP="002348E3">
      <w:pPr>
        <w:pStyle w:val="BodyText"/>
        <w:spacing w:before="10"/>
        <w:rPr>
          <w:rFonts w:ascii="Arial" w:hAnsi="Arial" w:cs="Arial"/>
          <w:sz w:val="20"/>
        </w:rPr>
      </w:pPr>
    </w:p>
    <w:p w:rsidR="002348E3" w:rsidRPr="002348E3" w:rsidRDefault="002348E3" w:rsidP="002348E3">
      <w:pPr>
        <w:pStyle w:val="ListParagraph"/>
        <w:widowControl w:val="0"/>
        <w:numPr>
          <w:ilvl w:val="0"/>
          <w:numId w:val="32"/>
        </w:numPr>
        <w:tabs>
          <w:tab w:val="left" w:pos="2368"/>
          <w:tab w:val="left" w:pos="2369"/>
        </w:tabs>
        <w:autoSpaceDE w:val="0"/>
        <w:autoSpaceDN w:val="0"/>
        <w:spacing w:after="0" w:line="240" w:lineRule="auto"/>
        <w:ind w:right="583"/>
        <w:contextualSpacing w:val="0"/>
        <w:rPr>
          <w:rFonts w:cs="Arial"/>
          <w:sz w:val="24"/>
        </w:rPr>
      </w:pPr>
      <w:r w:rsidRPr="002348E3">
        <w:rPr>
          <w:rFonts w:cs="Arial"/>
          <w:color w:val="181818"/>
          <w:sz w:val="24"/>
        </w:rPr>
        <w:t>to scrutinise the Authority’s treasury management strategy,</w:t>
      </w:r>
      <w:r w:rsidRPr="002348E3">
        <w:rPr>
          <w:rFonts w:cs="Arial"/>
          <w:color w:val="181818"/>
          <w:spacing w:val="-65"/>
          <w:sz w:val="24"/>
        </w:rPr>
        <w:t xml:space="preserve"> </w:t>
      </w:r>
      <w:r w:rsidRPr="002348E3">
        <w:rPr>
          <w:rFonts w:cs="Arial"/>
          <w:color w:val="181818"/>
          <w:sz w:val="24"/>
        </w:rPr>
        <w:t>including</w:t>
      </w:r>
      <w:r w:rsidRPr="002348E3">
        <w:rPr>
          <w:rFonts w:cs="Arial"/>
          <w:color w:val="181818"/>
          <w:spacing w:val="-3"/>
          <w:sz w:val="24"/>
        </w:rPr>
        <w:t xml:space="preserve"> </w:t>
      </w:r>
      <w:r w:rsidRPr="002348E3">
        <w:rPr>
          <w:rFonts w:cs="Arial"/>
          <w:color w:val="181818"/>
          <w:sz w:val="24"/>
        </w:rPr>
        <w:t>the</w:t>
      </w:r>
      <w:r w:rsidRPr="002348E3">
        <w:rPr>
          <w:rFonts w:cs="Arial"/>
          <w:color w:val="181818"/>
          <w:spacing w:val="-4"/>
          <w:sz w:val="24"/>
        </w:rPr>
        <w:t xml:space="preserve"> </w:t>
      </w:r>
      <w:r w:rsidRPr="002348E3">
        <w:rPr>
          <w:rFonts w:cs="Arial"/>
          <w:color w:val="181818"/>
          <w:sz w:val="24"/>
        </w:rPr>
        <w:t>annual</w:t>
      </w:r>
      <w:r w:rsidRPr="002348E3">
        <w:rPr>
          <w:rFonts w:cs="Arial"/>
          <w:color w:val="181818"/>
          <w:spacing w:val="-2"/>
          <w:sz w:val="24"/>
        </w:rPr>
        <w:t xml:space="preserve"> </w:t>
      </w:r>
      <w:r w:rsidRPr="002348E3">
        <w:rPr>
          <w:rFonts w:cs="Arial"/>
          <w:color w:val="181818"/>
          <w:sz w:val="24"/>
        </w:rPr>
        <w:t>borrowing</w:t>
      </w:r>
      <w:r w:rsidRPr="002348E3">
        <w:rPr>
          <w:rFonts w:cs="Arial"/>
          <w:color w:val="181818"/>
          <w:spacing w:val="-3"/>
          <w:sz w:val="24"/>
        </w:rPr>
        <w:t xml:space="preserve"> </w:t>
      </w:r>
      <w:r w:rsidRPr="002348E3">
        <w:rPr>
          <w:rFonts w:cs="Arial"/>
          <w:color w:val="181818"/>
          <w:sz w:val="24"/>
        </w:rPr>
        <w:t>and</w:t>
      </w:r>
      <w:r w:rsidRPr="002348E3">
        <w:rPr>
          <w:rFonts w:cs="Arial"/>
          <w:color w:val="181818"/>
          <w:spacing w:val="-2"/>
          <w:sz w:val="24"/>
        </w:rPr>
        <w:t xml:space="preserve"> </w:t>
      </w:r>
      <w:r w:rsidRPr="002348E3">
        <w:rPr>
          <w:rFonts w:cs="Arial"/>
          <w:color w:val="181818"/>
          <w:sz w:val="24"/>
        </w:rPr>
        <w:t>investment</w:t>
      </w:r>
      <w:r w:rsidRPr="002348E3">
        <w:rPr>
          <w:rFonts w:cs="Arial"/>
          <w:color w:val="181818"/>
          <w:spacing w:val="-2"/>
          <w:sz w:val="24"/>
        </w:rPr>
        <w:t xml:space="preserve"> </w:t>
      </w:r>
      <w:r w:rsidRPr="002348E3">
        <w:rPr>
          <w:rFonts w:cs="Arial"/>
          <w:color w:val="181818"/>
          <w:sz w:val="24"/>
        </w:rPr>
        <w:t>strategy;</w:t>
      </w:r>
    </w:p>
    <w:p w:rsidR="002348E3" w:rsidRPr="002348E3" w:rsidRDefault="002348E3" w:rsidP="002348E3">
      <w:pPr>
        <w:pStyle w:val="BodyText"/>
        <w:spacing w:before="10"/>
        <w:rPr>
          <w:rFonts w:ascii="Arial" w:hAnsi="Arial" w:cs="Arial"/>
          <w:sz w:val="20"/>
        </w:rPr>
      </w:pPr>
    </w:p>
    <w:p w:rsidR="002348E3" w:rsidRPr="002348E3" w:rsidRDefault="002348E3" w:rsidP="002348E3">
      <w:pPr>
        <w:pStyle w:val="BodyText"/>
        <w:ind w:left="1802"/>
        <w:rPr>
          <w:rFonts w:ascii="Arial" w:hAnsi="Arial" w:cs="Arial"/>
        </w:rPr>
      </w:pPr>
      <w:r w:rsidRPr="002348E3">
        <w:rPr>
          <w:rFonts w:ascii="Arial" w:hAnsi="Arial" w:cs="Arial"/>
          <w:color w:val="181818"/>
        </w:rPr>
        <w:t>and</w:t>
      </w:r>
      <w:r w:rsidRPr="002348E3">
        <w:rPr>
          <w:rFonts w:ascii="Arial" w:hAnsi="Arial" w:cs="Arial"/>
          <w:color w:val="181818"/>
          <w:spacing w:val="-5"/>
        </w:rPr>
        <w:t xml:space="preserve"> </w:t>
      </w:r>
      <w:r w:rsidRPr="002348E3">
        <w:rPr>
          <w:rFonts w:ascii="Arial" w:hAnsi="Arial" w:cs="Arial"/>
          <w:color w:val="181818"/>
        </w:rPr>
        <w:t>make</w:t>
      </w:r>
      <w:r w:rsidRPr="002348E3">
        <w:rPr>
          <w:rFonts w:ascii="Arial" w:hAnsi="Arial" w:cs="Arial"/>
          <w:color w:val="181818"/>
          <w:spacing w:val="-2"/>
        </w:rPr>
        <w:t xml:space="preserve"> </w:t>
      </w:r>
      <w:r w:rsidRPr="002348E3">
        <w:rPr>
          <w:rFonts w:ascii="Arial" w:hAnsi="Arial" w:cs="Arial"/>
          <w:color w:val="181818"/>
        </w:rPr>
        <w:t>recommendations</w:t>
      </w:r>
      <w:r w:rsidRPr="002348E3">
        <w:rPr>
          <w:rFonts w:ascii="Arial" w:hAnsi="Arial" w:cs="Arial"/>
          <w:color w:val="181818"/>
          <w:spacing w:val="-4"/>
        </w:rPr>
        <w:t xml:space="preserve"> </w:t>
      </w:r>
      <w:r w:rsidRPr="002348E3">
        <w:rPr>
          <w:rFonts w:ascii="Arial" w:hAnsi="Arial" w:cs="Arial"/>
          <w:color w:val="181818"/>
        </w:rPr>
        <w:t>or</w:t>
      </w:r>
      <w:r w:rsidRPr="002348E3">
        <w:rPr>
          <w:rFonts w:ascii="Arial" w:hAnsi="Arial" w:cs="Arial"/>
          <w:color w:val="181818"/>
          <w:spacing w:val="-3"/>
        </w:rPr>
        <w:t xml:space="preserve"> </w:t>
      </w:r>
      <w:r w:rsidRPr="002348E3">
        <w:rPr>
          <w:rFonts w:ascii="Arial" w:hAnsi="Arial" w:cs="Arial"/>
          <w:color w:val="181818"/>
        </w:rPr>
        <w:t>comments</w:t>
      </w:r>
      <w:r w:rsidRPr="002348E3">
        <w:rPr>
          <w:rFonts w:ascii="Arial" w:hAnsi="Arial" w:cs="Arial"/>
          <w:color w:val="181818"/>
          <w:spacing w:val="-4"/>
        </w:rPr>
        <w:t xml:space="preserve"> </w:t>
      </w:r>
      <w:r w:rsidRPr="002348E3">
        <w:rPr>
          <w:rFonts w:ascii="Arial" w:hAnsi="Arial" w:cs="Arial"/>
          <w:color w:val="181818"/>
        </w:rPr>
        <w:t>thereon</w:t>
      </w:r>
      <w:r w:rsidRPr="002348E3">
        <w:rPr>
          <w:rFonts w:ascii="Arial" w:hAnsi="Arial" w:cs="Arial"/>
          <w:color w:val="181818"/>
          <w:spacing w:val="-4"/>
        </w:rPr>
        <w:t xml:space="preserve"> </w:t>
      </w:r>
      <w:r w:rsidRPr="002348E3">
        <w:rPr>
          <w:rFonts w:ascii="Arial" w:hAnsi="Arial" w:cs="Arial"/>
          <w:color w:val="181818"/>
        </w:rPr>
        <w:t>to</w:t>
      </w:r>
      <w:r w:rsidRPr="002348E3">
        <w:rPr>
          <w:rFonts w:ascii="Arial" w:hAnsi="Arial" w:cs="Arial"/>
          <w:color w:val="181818"/>
          <w:spacing w:val="-1"/>
        </w:rPr>
        <w:t xml:space="preserve"> </w:t>
      </w:r>
      <w:r w:rsidRPr="002348E3">
        <w:rPr>
          <w:rFonts w:ascii="Arial" w:hAnsi="Arial" w:cs="Arial"/>
          <w:color w:val="181818"/>
        </w:rPr>
        <w:t>the</w:t>
      </w:r>
      <w:r w:rsidRPr="002348E3">
        <w:rPr>
          <w:rFonts w:ascii="Arial" w:hAnsi="Arial" w:cs="Arial"/>
          <w:color w:val="181818"/>
          <w:spacing w:val="-5"/>
        </w:rPr>
        <w:t xml:space="preserve"> </w:t>
      </w:r>
      <w:r w:rsidRPr="002348E3">
        <w:rPr>
          <w:rFonts w:ascii="Arial" w:hAnsi="Arial" w:cs="Arial"/>
          <w:color w:val="181818"/>
        </w:rPr>
        <w:t>Authority.</w:t>
      </w:r>
    </w:p>
    <w:p w:rsidR="002348E3" w:rsidRPr="002348E3" w:rsidRDefault="002348E3" w:rsidP="002348E3">
      <w:pPr>
        <w:pStyle w:val="BodyText"/>
        <w:spacing w:before="10"/>
        <w:rPr>
          <w:rFonts w:ascii="Arial" w:hAnsi="Arial" w:cs="Arial"/>
          <w:sz w:val="20"/>
        </w:rPr>
      </w:pPr>
    </w:p>
    <w:p w:rsidR="002348E3" w:rsidRPr="002348E3" w:rsidRDefault="002348E3" w:rsidP="002348E3">
      <w:pPr>
        <w:pStyle w:val="Heading1"/>
        <w:spacing w:before="1"/>
        <w:ind w:left="1780"/>
        <w:rPr>
          <w:rFonts w:ascii="Arial" w:hAnsi="Arial" w:cs="Arial"/>
          <w:b/>
        </w:rPr>
      </w:pPr>
      <w:r w:rsidRPr="002348E3">
        <w:rPr>
          <w:rFonts w:ascii="Arial" w:hAnsi="Arial" w:cs="Arial"/>
          <w:b/>
          <w:color w:val="181818"/>
        </w:rPr>
        <w:t>Standards</w:t>
      </w:r>
    </w:p>
    <w:p w:rsidR="002348E3" w:rsidRPr="002348E3" w:rsidRDefault="002348E3" w:rsidP="002348E3">
      <w:pPr>
        <w:pStyle w:val="BodyText"/>
        <w:spacing w:before="9"/>
        <w:rPr>
          <w:rFonts w:ascii="Arial" w:hAnsi="Arial" w:cs="Arial"/>
          <w:b/>
          <w:sz w:val="20"/>
        </w:rPr>
      </w:pPr>
    </w:p>
    <w:p w:rsidR="002348E3" w:rsidRPr="002348E3" w:rsidRDefault="002348E3" w:rsidP="002348E3">
      <w:pPr>
        <w:pStyle w:val="BodyText"/>
        <w:spacing w:before="1"/>
        <w:ind w:left="1780"/>
        <w:rPr>
          <w:rFonts w:ascii="Arial" w:hAnsi="Arial" w:cs="Arial"/>
        </w:rPr>
      </w:pPr>
      <w:r w:rsidRPr="002348E3">
        <w:rPr>
          <w:rFonts w:ascii="Arial" w:hAnsi="Arial" w:cs="Arial"/>
          <w:color w:val="181818"/>
        </w:rPr>
        <w:t>The</w:t>
      </w:r>
      <w:r w:rsidRPr="002348E3">
        <w:rPr>
          <w:rFonts w:ascii="Arial" w:hAnsi="Arial" w:cs="Arial"/>
          <w:color w:val="181818"/>
          <w:spacing w:val="-4"/>
        </w:rPr>
        <w:t xml:space="preserve"> </w:t>
      </w:r>
      <w:r w:rsidRPr="002348E3">
        <w:rPr>
          <w:rFonts w:ascii="Arial" w:hAnsi="Arial" w:cs="Arial"/>
          <w:color w:val="181818"/>
        </w:rPr>
        <w:t>Governance</w:t>
      </w:r>
      <w:r w:rsidRPr="002348E3">
        <w:rPr>
          <w:rFonts w:ascii="Arial" w:hAnsi="Arial" w:cs="Arial"/>
          <w:color w:val="181818"/>
          <w:spacing w:val="-3"/>
        </w:rPr>
        <w:t xml:space="preserve"> </w:t>
      </w:r>
      <w:r w:rsidRPr="002348E3">
        <w:rPr>
          <w:rFonts w:ascii="Arial" w:hAnsi="Arial" w:cs="Arial"/>
          <w:color w:val="181818"/>
        </w:rPr>
        <w:t>Committee</w:t>
      </w:r>
      <w:r w:rsidRPr="002348E3">
        <w:rPr>
          <w:rFonts w:ascii="Arial" w:hAnsi="Arial" w:cs="Arial"/>
          <w:color w:val="181818"/>
          <w:spacing w:val="-3"/>
        </w:rPr>
        <w:t xml:space="preserve"> </w:t>
      </w:r>
      <w:r w:rsidRPr="002348E3">
        <w:rPr>
          <w:rFonts w:ascii="Arial" w:hAnsi="Arial" w:cs="Arial"/>
          <w:color w:val="181818"/>
        </w:rPr>
        <w:t>will:</w:t>
      </w:r>
    </w:p>
    <w:p w:rsidR="002348E3" w:rsidRPr="002348E3" w:rsidRDefault="002348E3" w:rsidP="002348E3">
      <w:pPr>
        <w:pStyle w:val="BodyText"/>
        <w:spacing w:before="9"/>
        <w:rPr>
          <w:rFonts w:ascii="Arial" w:hAnsi="Arial" w:cs="Arial"/>
          <w:sz w:val="20"/>
        </w:rPr>
      </w:pPr>
    </w:p>
    <w:p w:rsidR="002348E3" w:rsidRPr="002348E3" w:rsidRDefault="002348E3" w:rsidP="002348E3">
      <w:pPr>
        <w:pStyle w:val="ListParagraph"/>
        <w:widowControl w:val="0"/>
        <w:numPr>
          <w:ilvl w:val="0"/>
          <w:numId w:val="31"/>
        </w:numPr>
        <w:tabs>
          <w:tab w:val="left" w:pos="2368"/>
          <w:tab w:val="left" w:pos="2369"/>
        </w:tabs>
        <w:autoSpaceDE w:val="0"/>
        <w:autoSpaceDN w:val="0"/>
        <w:spacing w:before="1" w:after="0" w:line="240" w:lineRule="auto"/>
        <w:ind w:right="1020"/>
        <w:contextualSpacing w:val="0"/>
        <w:rPr>
          <w:rFonts w:cs="Arial"/>
          <w:sz w:val="24"/>
        </w:rPr>
      </w:pPr>
      <w:r w:rsidRPr="002348E3">
        <w:rPr>
          <w:rFonts w:cs="Arial"/>
          <w:color w:val="181818"/>
          <w:sz w:val="24"/>
        </w:rPr>
        <w:t>promote and maintain high standards of conduct by the</w:t>
      </w:r>
      <w:r w:rsidRPr="002348E3">
        <w:rPr>
          <w:rFonts w:cs="Arial"/>
          <w:color w:val="181818"/>
          <w:spacing w:val="-64"/>
          <w:sz w:val="24"/>
        </w:rPr>
        <w:t xml:space="preserve"> </w:t>
      </w:r>
      <w:r w:rsidRPr="002348E3">
        <w:rPr>
          <w:rFonts w:cs="Arial"/>
          <w:color w:val="181818"/>
          <w:sz w:val="24"/>
        </w:rPr>
        <w:t>Members</w:t>
      </w:r>
      <w:r w:rsidRPr="002348E3">
        <w:rPr>
          <w:rFonts w:cs="Arial"/>
          <w:color w:val="181818"/>
          <w:spacing w:val="-1"/>
          <w:sz w:val="24"/>
        </w:rPr>
        <w:t xml:space="preserve"> </w:t>
      </w:r>
      <w:r w:rsidRPr="002348E3">
        <w:rPr>
          <w:rFonts w:cs="Arial"/>
          <w:color w:val="181818"/>
          <w:sz w:val="24"/>
        </w:rPr>
        <w:t>of</w:t>
      </w:r>
      <w:r w:rsidRPr="002348E3">
        <w:rPr>
          <w:rFonts w:cs="Arial"/>
          <w:color w:val="181818"/>
          <w:spacing w:val="2"/>
          <w:sz w:val="24"/>
        </w:rPr>
        <w:t xml:space="preserve"> </w:t>
      </w:r>
      <w:r w:rsidRPr="002348E3">
        <w:rPr>
          <w:rFonts w:cs="Arial"/>
          <w:color w:val="181818"/>
          <w:sz w:val="24"/>
        </w:rPr>
        <w:t>the</w:t>
      </w:r>
      <w:r w:rsidRPr="002348E3">
        <w:rPr>
          <w:rFonts w:cs="Arial"/>
          <w:color w:val="181818"/>
          <w:spacing w:val="-2"/>
          <w:sz w:val="24"/>
        </w:rPr>
        <w:t xml:space="preserve"> </w:t>
      </w:r>
      <w:r w:rsidRPr="002348E3">
        <w:rPr>
          <w:rFonts w:cs="Arial"/>
          <w:color w:val="181818"/>
          <w:sz w:val="24"/>
        </w:rPr>
        <w:t>Authority;</w:t>
      </w:r>
    </w:p>
    <w:p w:rsidR="002348E3" w:rsidRPr="002348E3" w:rsidRDefault="002348E3" w:rsidP="002348E3">
      <w:pPr>
        <w:pStyle w:val="BodyText"/>
        <w:spacing w:before="9"/>
        <w:rPr>
          <w:rFonts w:ascii="Arial" w:hAnsi="Arial" w:cs="Arial"/>
          <w:sz w:val="20"/>
        </w:rPr>
      </w:pPr>
    </w:p>
    <w:p w:rsidR="002348E3" w:rsidRPr="002348E3" w:rsidRDefault="002348E3" w:rsidP="002348E3">
      <w:pPr>
        <w:pStyle w:val="ListParagraph"/>
        <w:widowControl w:val="0"/>
        <w:numPr>
          <w:ilvl w:val="0"/>
          <w:numId w:val="31"/>
        </w:numPr>
        <w:tabs>
          <w:tab w:val="left" w:pos="2368"/>
          <w:tab w:val="left" w:pos="2369"/>
        </w:tabs>
        <w:autoSpaceDE w:val="0"/>
        <w:autoSpaceDN w:val="0"/>
        <w:spacing w:before="1" w:after="0" w:line="240" w:lineRule="auto"/>
        <w:ind w:right="406"/>
        <w:contextualSpacing w:val="0"/>
        <w:rPr>
          <w:rFonts w:cs="Arial"/>
          <w:sz w:val="24"/>
        </w:rPr>
      </w:pPr>
      <w:r w:rsidRPr="002348E3">
        <w:rPr>
          <w:rFonts w:cs="Arial"/>
          <w:color w:val="181818"/>
          <w:sz w:val="24"/>
        </w:rPr>
        <w:t>assist the Members of the Authority to observe the Members’</w:t>
      </w:r>
      <w:r w:rsidRPr="002348E3">
        <w:rPr>
          <w:rFonts w:cs="Arial"/>
          <w:color w:val="181818"/>
          <w:spacing w:val="-64"/>
          <w:sz w:val="24"/>
        </w:rPr>
        <w:t xml:space="preserve"> </w:t>
      </w:r>
      <w:r w:rsidRPr="002348E3">
        <w:rPr>
          <w:rFonts w:cs="Arial"/>
          <w:color w:val="181818"/>
          <w:sz w:val="24"/>
        </w:rPr>
        <w:t>Code</w:t>
      </w:r>
      <w:r w:rsidRPr="002348E3">
        <w:rPr>
          <w:rFonts w:cs="Arial"/>
          <w:color w:val="181818"/>
          <w:spacing w:val="-3"/>
          <w:sz w:val="24"/>
        </w:rPr>
        <w:t xml:space="preserve"> </w:t>
      </w:r>
      <w:r w:rsidRPr="002348E3">
        <w:rPr>
          <w:rFonts w:cs="Arial"/>
          <w:color w:val="181818"/>
          <w:sz w:val="24"/>
        </w:rPr>
        <w:t>of</w:t>
      </w:r>
      <w:r w:rsidRPr="002348E3">
        <w:rPr>
          <w:rFonts w:cs="Arial"/>
          <w:color w:val="181818"/>
          <w:spacing w:val="2"/>
          <w:sz w:val="24"/>
        </w:rPr>
        <w:t xml:space="preserve"> </w:t>
      </w:r>
      <w:r w:rsidRPr="002348E3">
        <w:rPr>
          <w:rFonts w:cs="Arial"/>
          <w:color w:val="181818"/>
          <w:sz w:val="24"/>
        </w:rPr>
        <w:t>Conduct;</w:t>
      </w:r>
    </w:p>
    <w:p w:rsidR="002348E3" w:rsidRPr="002348E3" w:rsidRDefault="002348E3" w:rsidP="002348E3">
      <w:pPr>
        <w:pStyle w:val="BodyText"/>
        <w:spacing w:before="10"/>
        <w:rPr>
          <w:rFonts w:ascii="Arial" w:hAnsi="Arial" w:cs="Arial"/>
          <w:sz w:val="20"/>
        </w:rPr>
      </w:pPr>
    </w:p>
    <w:p w:rsidR="002348E3" w:rsidRPr="002348E3" w:rsidRDefault="002348E3" w:rsidP="002348E3">
      <w:pPr>
        <w:pStyle w:val="ListParagraph"/>
        <w:widowControl w:val="0"/>
        <w:numPr>
          <w:ilvl w:val="0"/>
          <w:numId w:val="31"/>
        </w:numPr>
        <w:tabs>
          <w:tab w:val="left" w:pos="2368"/>
          <w:tab w:val="left" w:pos="2369"/>
        </w:tabs>
        <w:autoSpaceDE w:val="0"/>
        <w:autoSpaceDN w:val="0"/>
        <w:spacing w:after="0" w:line="240" w:lineRule="auto"/>
        <w:ind w:right="1208"/>
        <w:contextualSpacing w:val="0"/>
        <w:rPr>
          <w:rFonts w:cs="Arial"/>
          <w:sz w:val="24"/>
        </w:rPr>
      </w:pPr>
      <w:r w:rsidRPr="002348E3">
        <w:rPr>
          <w:rFonts w:cs="Arial"/>
          <w:color w:val="181818"/>
          <w:sz w:val="24"/>
        </w:rPr>
        <w:t>advise the Authority on the adoption or revision of the</w:t>
      </w:r>
      <w:r w:rsidRPr="002348E3">
        <w:rPr>
          <w:rFonts w:cs="Arial"/>
          <w:color w:val="181818"/>
          <w:spacing w:val="-64"/>
          <w:sz w:val="24"/>
        </w:rPr>
        <w:t xml:space="preserve"> </w:t>
      </w:r>
      <w:r w:rsidRPr="002348E3">
        <w:rPr>
          <w:rFonts w:cs="Arial"/>
          <w:color w:val="181818"/>
          <w:sz w:val="24"/>
        </w:rPr>
        <w:t>Members’</w:t>
      </w:r>
      <w:r w:rsidRPr="002348E3">
        <w:rPr>
          <w:rFonts w:cs="Arial"/>
          <w:color w:val="181818"/>
          <w:spacing w:val="-3"/>
          <w:sz w:val="24"/>
        </w:rPr>
        <w:t xml:space="preserve"> </w:t>
      </w:r>
      <w:r w:rsidRPr="002348E3">
        <w:rPr>
          <w:rFonts w:cs="Arial"/>
          <w:color w:val="181818"/>
          <w:sz w:val="24"/>
        </w:rPr>
        <w:t>Code</w:t>
      </w:r>
      <w:r w:rsidRPr="002348E3">
        <w:rPr>
          <w:rFonts w:cs="Arial"/>
          <w:color w:val="181818"/>
          <w:spacing w:val="-2"/>
          <w:sz w:val="24"/>
        </w:rPr>
        <w:t xml:space="preserve"> </w:t>
      </w:r>
      <w:r w:rsidRPr="002348E3">
        <w:rPr>
          <w:rFonts w:cs="Arial"/>
          <w:color w:val="181818"/>
          <w:sz w:val="24"/>
        </w:rPr>
        <w:t>of</w:t>
      </w:r>
      <w:r w:rsidRPr="002348E3">
        <w:rPr>
          <w:rFonts w:cs="Arial"/>
          <w:color w:val="181818"/>
          <w:spacing w:val="2"/>
          <w:sz w:val="24"/>
        </w:rPr>
        <w:t xml:space="preserve"> </w:t>
      </w:r>
      <w:r w:rsidRPr="002348E3">
        <w:rPr>
          <w:rFonts w:cs="Arial"/>
          <w:color w:val="181818"/>
          <w:sz w:val="24"/>
        </w:rPr>
        <w:t>Conduct;</w:t>
      </w:r>
    </w:p>
    <w:p w:rsidR="002348E3" w:rsidRPr="002348E3" w:rsidRDefault="002348E3" w:rsidP="002348E3">
      <w:pPr>
        <w:pStyle w:val="BodyText"/>
        <w:spacing w:before="10"/>
        <w:rPr>
          <w:rFonts w:ascii="Arial" w:hAnsi="Arial" w:cs="Arial"/>
          <w:sz w:val="20"/>
        </w:rPr>
      </w:pPr>
    </w:p>
    <w:p w:rsidR="002348E3" w:rsidRPr="002348E3" w:rsidRDefault="002348E3" w:rsidP="002348E3">
      <w:pPr>
        <w:pStyle w:val="ListParagraph"/>
        <w:widowControl w:val="0"/>
        <w:numPr>
          <w:ilvl w:val="0"/>
          <w:numId w:val="31"/>
        </w:numPr>
        <w:tabs>
          <w:tab w:val="left" w:pos="2368"/>
          <w:tab w:val="left" w:pos="2369"/>
        </w:tabs>
        <w:autoSpaceDE w:val="0"/>
        <w:autoSpaceDN w:val="0"/>
        <w:spacing w:after="0" w:line="240" w:lineRule="auto"/>
        <w:contextualSpacing w:val="0"/>
        <w:rPr>
          <w:rFonts w:cs="Arial"/>
          <w:sz w:val="24"/>
        </w:rPr>
      </w:pPr>
      <w:r w:rsidRPr="002348E3">
        <w:rPr>
          <w:rFonts w:cs="Arial"/>
          <w:color w:val="181818"/>
          <w:sz w:val="24"/>
        </w:rPr>
        <w:t>monitor</w:t>
      </w:r>
      <w:r w:rsidRPr="002348E3">
        <w:rPr>
          <w:rFonts w:cs="Arial"/>
          <w:color w:val="181818"/>
          <w:spacing w:val="-3"/>
          <w:sz w:val="24"/>
        </w:rPr>
        <w:t xml:space="preserve"> </w:t>
      </w:r>
      <w:r w:rsidRPr="002348E3">
        <w:rPr>
          <w:rFonts w:cs="Arial"/>
          <w:color w:val="181818"/>
          <w:sz w:val="24"/>
        </w:rPr>
        <w:t>the</w:t>
      </w:r>
      <w:r w:rsidRPr="002348E3">
        <w:rPr>
          <w:rFonts w:cs="Arial"/>
          <w:color w:val="181818"/>
          <w:spacing w:val="-3"/>
          <w:sz w:val="24"/>
        </w:rPr>
        <w:t xml:space="preserve"> </w:t>
      </w:r>
      <w:r w:rsidRPr="002348E3">
        <w:rPr>
          <w:rFonts w:cs="Arial"/>
          <w:color w:val="181818"/>
          <w:sz w:val="24"/>
        </w:rPr>
        <w:t>operation</w:t>
      </w:r>
      <w:r w:rsidRPr="002348E3">
        <w:rPr>
          <w:rFonts w:cs="Arial"/>
          <w:color w:val="181818"/>
          <w:spacing w:val="-4"/>
          <w:sz w:val="24"/>
        </w:rPr>
        <w:t xml:space="preserve"> </w:t>
      </w:r>
      <w:r w:rsidRPr="002348E3">
        <w:rPr>
          <w:rFonts w:cs="Arial"/>
          <w:color w:val="181818"/>
          <w:sz w:val="24"/>
        </w:rPr>
        <w:t>of</w:t>
      </w:r>
      <w:r w:rsidRPr="002348E3">
        <w:rPr>
          <w:rFonts w:cs="Arial"/>
          <w:color w:val="181818"/>
          <w:spacing w:val="-1"/>
          <w:sz w:val="24"/>
        </w:rPr>
        <w:t xml:space="preserve"> </w:t>
      </w:r>
      <w:r w:rsidRPr="002348E3">
        <w:rPr>
          <w:rFonts w:cs="Arial"/>
          <w:color w:val="181818"/>
          <w:sz w:val="24"/>
        </w:rPr>
        <w:t>the</w:t>
      </w:r>
      <w:r w:rsidRPr="002348E3">
        <w:rPr>
          <w:rFonts w:cs="Arial"/>
          <w:color w:val="181818"/>
          <w:spacing w:val="-3"/>
          <w:sz w:val="24"/>
        </w:rPr>
        <w:t xml:space="preserve"> </w:t>
      </w:r>
      <w:r w:rsidRPr="002348E3">
        <w:rPr>
          <w:rFonts w:cs="Arial"/>
          <w:color w:val="181818"/>
          <w:sz w:val="24"/>
        </w:rPr>
        <w:t>Members’</w:t>
      </w:r>
      <w:r w:rsidRPr="002348E3">
        <w:rPr>
          <w:rFonts w:cs="Arial"/>
          <w:color w:val="181818"/>
          <w:spacing w:val="-4"/>
          <w:sz w:val="24"/>
        </w:rPr>
        <w:t xml:space="preserve"> </w:t>
      </w:r>
      <w:r w:rsidRPr="002348E3">
        <w:rPr>
          <w:rFonts w:cs="Arial"/>
          <w:color w:val="181818"/>
          <w:sz w:val="24"/>
        </w:rPr>
        <w:t>Code</w:t>
      </w:r>
      <w:r w:rsidRPr="002348E3">
        <w:rPr>
          <w:rFonts w:cs="Arial"/>
          <w:color w:val="181818"/>
          <w:spacing w:val="-5"/>
          <w:sz w:val="24"/>
        </w:rPr>
        <w:t xml:space="preserve"> </w:t>
      </w:r>
      <w:r w:rsidRPr="002348E3">
        <w:rPr>
          <w:rFonts w:cs="Arial"/>
          <w:color w:val="181818"/>
          <w:sz w:val="24"/>
        </w:rPr>
        <w:t>of Conduct;</w:t>
      </w:r>
    </w:p>
    <w:p w:rsidR="002348E3" w:rsidRPr="002348E3" w:rsidRDefault="002348E3" w:rsidP="002348E3">
      <w:pPr>
        <w:pStyle w:val="BodyText"/>
        <w:spacing w:before="10"/>
        <w:rPr>
          <w:rFonts w:ascii="Arial" w:hAnsi="Arial" w:cs="Arial"/>
          <w:sz w:val="20"/>
        </w:rPr>
      </w:pPr>
    </w:p>
    <w:p w:rsidR="002348E3" w:rsidRPr="002348E3" w:rsidRDefault="002348E3" w:rsidP="002348E3">
      <w:pPr>
        <w:pStyle w:val="ListParagraph"/>
        <w:widowControl w:val="0"/>
        <w:numPr>
          <w:ilvl w:val="0"/>
          <w:numId w:val="31"/>
        </w:numPr>
        <w:tabs>
          <w:tab w:val="left" w:pos="2368"/>
          <w:tab w:val="left" w:pos="2369"/>
        </w:tabs>
        <w:autoSpaceDE w:val="0"/>
        <w:autoSpaceDN w:val="0"/>
        <w:spacing w:after="0" w:line="240" w:lineRule="auto"/>
        <w:ind w:right="531"/>
        <w:contextualSpacing w:val="0"/>
        <w:rPr>
          <w:rFonts w:cs="Arial"/>
          <w:sz w:val="24"/>
        </w:rPr>
      </w:pPr>
      <w:r w:rsidRPr="002348E3">
        <w:rPr>
          <w:rFonts w:cs="Arial"/>
          <w:color w:val="181818"/>
          <w:sz w:val="24"/>
        </w:rPr>
        <w:t>advise,</w:t>
      </w:r>
      <w:r w:rsidRPr="002348E3">
        <w:rPr>
          <w:rFonts w:cs="Arial"/>
          <w:color w:val="181818"/>
          <w:spacing w:val="-2"/>
          <w:sz w:val="24"/>
        </w:rPr>
        <w:t xml:space="preserve"> </w:t>
      </w:r>
      <w:r w:rsidRPr="002348E3">
        <w:rPr>
          <w:rFonts w:cs="Arial"/>
          <w:color w:val="181818"/>
          <w:sz w:val="24"/>
        </w:rPr>
        <w:t>train</w:t>
      </w:r>
      <w:r w:rsidRPr="002348E3">
        <w:rPr>
          <w:rFonts w:cs="Arial"/>
          <w:color w:val="181818"/>
          <w:spacing w:val="-2"/>
          <w:sz w:val="24"/>
        </w:rPr>
        <w:t xml:space="preserve"> </w:t>
      </w:r>
      <w:r w:rsidRPr="002348E3">
        <w:rPr>
          <w:rFonts w:cs="Arial"/>
          <w:color w:val="181818"/>
          <w:sz w:val="24"/>
        </w:rPr>
        <w:t>or</w:t>
      </w:r>
      <w:r w:rsidRPr="002348E3">
        <w:rPr>
          <w:rFonts w:cs="Arial"/>
          <w:color w:val="181818"/>
          <w:spacing w:val="-5"/>
          <w:sz w:val="24"/>
        </w:rPr>
        <w:t xml:space="preserve"> </w:t>
      </w:r>
      <w:r w:rsidRPr="002348E3">
        <w:rPr>
          <w:rFonts w:cs="Arial"/>
          <w:color w:val="181818"/>
          <w:sz w:val="24"/>
        </w:rPr>
        <w:t>arrange</w:t>
      </w:r>
      <w:r w:rsidRPr="002348E3">
        <w:rPr>
          <w:rFonts w:cs="Arial"/>
          <w:color w:val="181818"/>
          <w:spacing w:val="-2"/>
          <w:sz w:val="24"/>
        </w:rPr>
        <w:t xml:space="preserve"> </w:t>
      </w:r>
      <w:r w:rsidRPr="002348E3">
        <w:rPr>
          <w:rFonts w:cs="Arial"/>
          <w:color w:val="181818"/>
          <w:sz w:val="24"/>
        </w:rPr>
        <w:t>to</w:t>
      </w:r>
      <w:r w:rsidRPr="002348E3">
        <w:rPr>
          <w:rFonts w:cs="Arial"/>
          <w:color w:val="181818"/>
          <w:spacing w:val="-3"/>
          <w:sz w:val="24"/>
        </w:rPr>
        <w:t xml:space="preserve"> </w:t>
      </w:r>
      <w:r w:rsidRPr="002348E3">
        <w:rPr>
          <w:rFonts w:cs="Arial"/>
          <w:color w:val="181818"/>
          <w:sz w:val="24"/>
        </w:rPr>
        <w:t>train</w:t>
      </w:r>
      <w:r w:rsidRPr="002348E3">
        <w:rPr>
          <w:rFonts w:cs="Arial"/>
          <w:color w:val="181818"/>
          <w:spacing w:val="-2"/>
          <w:sz w:val="24"/>
        </w:rPr>
        <w:t xml:space="preserve"> </w:t>
      </w:r>
      <w:r w:rsidRPr="002348E3">
        <w:rPr>
          <w:rFonts w:cs="Arial"/>
          <w:color w:val="181818"/>
          <w:sz w:val="24"/>
        </w:rPr>
        <w:t>Members</w:t>
      </w:r>
      <w:r w:rsidRPr="002348E3">
        <w:rPr>
          <w:rFonts w:cs="Arial"/>
          <w:color w:val="181818"/>
          <w:spacing w:val="-2"/>
          <w:sz w:val="24"/>
        </w:rPr>
        <w:t xml:space="preserve"> </w:t>
      </w:r>
      <w:r w:rsidRPr="002348E3">
        <w:rPr>
          <w:rFonts w:cs="Arial"/>
          <w:color w:val="181818"/>
          <w:sz w:val="24"/>
        </w:rPr>
        <w:t>of</w:t>
      </w:r>
      <w:r w:rsidRPr="002348E3">
        <w:rPr>
          <w:rFonts w:cs="Arial"/>
          <w:color w:val="181818"/>
          <w:spacing w:val="-2"/>
          <w:sz w:val="24"/>
        </w:rPr>
        <w:t xml:space="preserve"> </w:t>
      </w:r>
      <w:r w:rsidRPr="002348E3">
        <w:rPr>
          <w:rFonts w:cs="Arial"/>
          <w:color w:val="181818"/>
          <w:sz w:val="24"/>
        </w:rPr>
        <w:t>the</w:t>
      </w:r>
      <w:r w:rsidRPr="002348E3">
        <w:rPr>
          <w:rFonts w:cs="Arial"/>
          <w:color w:val="181818"/>
          <w:spacing w:val="-2"/>
          <w:sz w:val="24"/>
        </w:rPr>
        <w:t xml:space="preserve"> </w:t>
      </w:r>
      <w:r w:rsidRPr="002348E3">
        <w:rPr>
          <w:rFonts w:cs="Arial"/>
          <w:color w:val="181818"/>
          <w:sz w:val="24"/>
        </w:rPr>
        <w:t>Authority</w:t>
      </w:r>
      <w:r w:rsidRPr="002348E3">
        <w:rPr>
          <w:rFonts w:cs="Arial"/>
          <w:color w:val="181818"/>
          <w:spacing w:val="-3"/>
          <w:sz w:val="24"/>
        </w:rPr>
        <w:t xml:space="preserve"> </w:t>
      </w:r>
      <w:r w:rsidRPr="002348E3">
        <w:rPr>
          <w:rFonts w:cs="Arial"/>
          <w:color w:val="181818"/>
          <w:sz w:val="24"/>
        </w:rPr>
        <w:t>on</w:t>
      </w:r>
      <w:r w:rsidRPr="002348E3">
        <w:rPr>
          <w:rFonts w:cs="Arial"/>
          <w:color w:val="181818"/>
          <w:spacing w:val="-64"/>
          <w:sz w:val="24"/>
        </w:rPr>
        <w:t xml:space="preserve"> </w:t>
      </w:r>
      <w:r w:rsidRPr="002348E3">
        <w:rPr>
          <w:rFonts w:cs="Arial"/>
          <w:color w:val="181818"/>
          <w:sz w:val="24"/>
        </w:rPr>
        <w:t>matters</w:t>
      </w:r>
      <w:r w:rsidRPr="002348E3">
        <w:rPr>
          <w:rFonts w:cs="Arial"/>
          <w:color w:val="181818"/>
          <w:spacing w:val="-1"/>
          <w:sz w:val="24"/>
        </w:rPr>
        <w:t xml:space="preserve"> </w:t>
      </w:r>
      <w:r w:rsidRPr="002348E3">
        <w:rPr>
          <w:rFonts w:cs="Arial"/>
          <w:color w:val="181818"/>
          <w:sz w:val="24"/>
        </w:rPr>
        <w:t>relating</w:t>
      </w:r>
      <w:r w:rsidRPr="002348E3">
        <w:rPr>
          <w:rFonts w:cs="Arial"/>
          <w:color w:val="181818"/>
          <w:spacing w:val="-2"/>
          <w:sz w:val="24"/>
        </w:rPr>
        <w:t xml:space="preserve"> </w:t>
      </w:r>
      <w:r w:rsidRPr="002348E3">
        <w:rPr>
          <w:rFonts w:cs="Arial"/>
          <w:color w:val="181818"/>
          <w:sz w:val="24"/>
        </w:rPr>
        <w:t>to</w:t>
      </w:r>
      <w:r w:rsidRPr="002348E3">
        <w:rPr>
          <w:rFonts w:cs="Arial"/>
          <w:color w:val="181818"/>
          <w:spacing w:val="-1"/>
          <w:sz w:val="24"/>
        </w:rPr>
        <w:t xml:space="preserve"> </w:t>
      </w:r>
      <w:r w:rsidRPr="002348E3">
        <w:rPr>
          <w:rFonts w:cs="Arial"/>
          <w:color w:val="181818"/>
          <w:sz w:val="24"/>
        </w:rPr>
        <w:t>the</w:t>
      </w:r>
      <w:r w:rsidRPr="002348E3">
        <w:rPr>
          <w:rFonts w:cs="Arial"/>
          <w:color w:val="181818"/>
          <w:spacing w:val="-3"/>
          <w:sz w:val="24"/>
        </w:rPr>
        <w:t xml:space="preserve"> </w:t>
      </w:r>
      <w:r w:rsidRPr="002348E3">
        <w:rPr>
          <w:rFonts w:cs="Arial"/>
          <w:color w:val="181818"/>
          <w:sz w:val="24"/>
        </w:rPr>
        <w:t>Members’</w:t>
      </w:r>
      <w:r w:rsidRPr="002348E3">
        <w:rPr>
          <w:rFonts w:cs="Arial"/>
          <w:color w:val="181818"/>
          <w:spacing w:val="-3"/>
          <w:sz w:val="24"/>
        </w:rPr>
        <w:t xml:space="preserve"> </w:t>
      </w:r>
      <w:r w:rsidRPr="002348E3">
        <w:rPr>
          <w:rFonts w:cs="Arial"/>
          <w:color w:val="181818"/>
          <w:sz w:val="24"/>
        </w:rPr>
        <w:t>Code</w:t>
      </w:r>
      <w:r w:rsidRPr="002348E3">
        <w:rPr>
          <w:rFonts w:cs="Arial"/>
          <w:color w:val="181818"/>
          <w:spacing w:val="-3"/>
          <w:sz w:val="24"/>
        </w:rPr>
        <w:t xml:space="preserve"> </w:t>
      </w:r>
      <w:r w:rsidRPr="002348E3">
        <w:rPr>
          <w:rFonts w:cs="Arial"/>
          <w:color w:val="181818"/>
          <w:sz w:val="24"/>
        </w:rPr>
        <w:t>of</w:t>
      </w:r>
      <w:r w:rsidRPr="002348E3">
        <w:rPr>
          <w:rFonts w:cs="Arial"/>
          <w:color w:val="181818"/>
          <w:spacing w:val="2"/>
          <w:sz w:val="24"/>
        </w:rPr>
        <w:t xml:space="preserve"> </w:t>
      </w:r>
      <w:r w:rsidRPr="002348E3">
        <w:rPr>
          <w:rFonts w:cs="Arial"/>
          <w:color w:val="181818"/>
          <w:sz w:val="24"/>
        </w:rPr>
        <w:t>Conduct;</w:t>
      </w:r>
    </w:p>
    <w:p w:rsidR="002348E3" w:rsidRPr="002348E3" w:rsidRDefault="002348E3" w:rsidP="002348E3">
      <w:pPr>
        <w:pStyle w:val="BodyText"/>
        <w:spacing w:before="10"/>
        <w:rPr>
          <w:rFonts w:ascii="Arial" w:hAnsi="Arial" w:cs="Arial"/>
          <w:sz w:val="20"/>
        </w:rPr>
      </w:pPr>
    </w:p>
    <w:p w:rsidR="002348E3" w:rsidRPr="002348E3" w:rsidRDefault="002348E3" w:rsidP="002348E3">
      <w:pPr>
        <w:pStyle w:val="ListParagraph"/>
        <w:widowControl w:val="0"/>
        <w:numPr>
          <w:ilvl w:val="0"/>
          <w:numId w:val="31"/>
        </w:numPr>
        <w:tabs>
          <w:tab w:val="left" w:pos="2368"/>
          <w:tab w:val="left" w:pos="2369"/>
        </w:tabs>
        <w:autoSpaceDE w:val="0"/>
        <w:autoSpaceDN w:val="0"/>
        <w:spacing w:after="0" w:line="240" w:lineRule="auto"/>
        <w:ind w:right="156"/>
        <w:contextualSpacing w:val="0"/>
        <w:rPr>
          <w:rFonts w:cs="Arial"/>
          <w:sz w:val="24"/>
        </w:rPr>
      </w:pPr>
      <w:r w:rsidRPr="002348E3">
        <w:rPr>
          <w:rFonts w:cs="Arial"/>
          <w:color w:val="181818"/>
          <w:sz w:val="24"/>
        </w:rPr>
        <w:t>grant dispensations to Members from requirements relating to</w:t>
      </w:r>
      <w:r w:rsidRPr="002348E3">
        <w:rPr>
          <w:rFonts w:cs="Arial"/>
          <w:color w:val="181818"/>
          <w:spacing w:val="1"/>
          <w:sz w:val="24"/>
        </w:rPr>
        <w:t xml:space="preserve"> </w:t>
      </w:r>
      <w:r w:rsidRPr="002348E3">
        <w:rPr>
          <w:rFonts w:cs="Arial"/>
          <w:color w:val="181818"/>
          <w:sz w:val="24"/>
        </w:rPr>
        <w:t>interests set out in the Members’ Code of Conduct so far as not</w:t>
      </w:r>
      <w:r w:rsidRPr="002348E3">
        <w:rPr>
          <w:rFonts w:cs="Arial"/>
          <w:color w:val="181818"/>
          <w:spacing w:val="-65"/>
          <w:sz w:val="24"/>
        </w:rPr>
        <w:t xml:space="preserve"> </w:t>
      </w:r>
      <w:r w:rsidRPr="002348E3">
        <w:rPr>
          <w:rFonts w:cs="Arial"/>
          <w:color w:val="181818"/>
          <w:sz w:val="24"/>
        </w:rPr>
        <w:t>delegated</w:t>
      </w:r>
      <w:r w:rsidRPr="002348E3">
        <w:rPr>
          <w:rFonts w:cs="Arial"/>
          <w:color w:val="181818"/>
          <w:spacing w:val="-1"/>
          <w:sz w:val="24"/>
        </w:rPr>
        <w:t xml:space="preserve"> </w:t>
      </w:r>
      <w:r w:rsidRPr="002348E3">
        <w:rPr>
          <w:rFonts w:cs="Arial"/>
          <w:color w:val="181818"/>
          <w:sz w:val="24"/>
        </w:rPr>
        <w:t>to</w:t>
      </w:r>
      <w:r w:rsidRPr="002348E3">
        <w:rPr>
          <w:rFonts w:cs="Arial"/>
          <w:color w:val="181818"/>
          <w:spacing w:val="-2"/>
          <w:sz w:val="24"/>
        </w:rPr>
        <w:t xml:space="preserve"> </w:t>
      </w:r>
      <w:r w:rsidRPr="002348E3">
        <w:rPr>
          <w:rFonts w:cs="Arial"/>
          <w:color w:val="181818"/>
          <w:sz w:val="24"/>
        </w:rPr>
        <w:t>the Monitoring</w:t>
      </w:r>
      <w:r w:rsidRPr="002348E3">
        <w:rPr>
          <w:rFonts w:cs="Arial"/>
          <w:color w:val="181818"/>
          <w:spacing w:val="-2"/>
          <w:sz w:val="24"/>
        </w:rPr>
        <w:t xml:space="preserve"> </w:t>
      </w:r>
      <w:r w:rsidRPr="002348E3">
        <w:rPr>
          <w:rFonts w:cs="Arial"/>
          <w:color w:val="181818"/>
          <w:sz w:val="24"/>
        </w:rPr>
        <w:t>Officer;</w:t>
      </w:r>
    </w:p>
    <w:p w:rsidR="002348E3" w:rsidRPr="002348E3" w:rsidRDefault="002348E3" w:rsidP="002348E3">
      <w:pPr>
        <w:pStyle w:val="BodyText"/>
        <w:spacing w:before="10"/>
        <w:rPr>
          <w:rFonts w:ascii="Arial" w:hAnsi="Arial" w:cs="Arial"/>
          <w:sz w:val="20"/>
        </w:rPr>
      </w:pPr>
    </w:p>
    <w:p w:rsidR="002348E3" w:rsidRPr="002348E3" w:rsidRDefault="002348E3" w:rsidP="002348E3">
      <w:pPr>
        <w:pStyle w:val="ListParagraph"/>
        <w:widowControl w:val="0"/>
        <w:numPr>
          <w:ilvl w:val="0"/>
          <w:numId w:val="31"/>
        </w:numPr>
        <w:tabs>
          <w:tab w:val="left" w:pos="2369"/>
        </w:tabs>
        <w:autoSpaceDE w:val="0"/>
        <w:autoSpaceDN w:val="0"/>
        <w:spacing w:after="0" w:line="240" w:lineRule="auto"/>
        <w:ind w:right="290"/>
        <w:contextualSpacing w:val="0"/>
        <w:jc w:val="both"/>
        <w:rPr>
          <w:rFonts w:cs="Arial"/>
          <w:sz w:val="24"/>
        </w:rPr>
      </w:pPr>
      <w:r w:rsidRPr="002348E3">
        <w:rPr>
          <w:rFonts w:cs="Arial"/>
          <w:color w:val="181818"/>
          <w:sz w:val="24"/>
        </w:rPr>
        <w:t>deal with written allegations that a Member of the Authority (or</w:t>
      </w:r>
      <w:r w:rsidRPr="002348E3">
        <w:rPr>
          <w:rFonts w:cs="Arial"/>
          <w:color w:val="181818"/>
          <w:spacing w:val="-65"/>
          <w:sz w:val="24"/>
        </w:rPr>
        <w:t xml:space="preserve"> </w:t>
      </w:r>
      <w:r w:rsidRPr="002348E3">
        <w:rPr>
          <w:rFonts w:cs="Arial"/>
          <w:color w:val="181818"/>
          <w:sz w:val="24"/>
        </w:rPr>
        <w:t>former Member) has failed, or may have failed, to comply with</w:t>
      </w:r>
      <w:r w:rsidRPr="002348E3">
        <w:rPr>
          <w:rFonts w:cs="Arial"/>
          <w:color w:val="181818"/>
          <w:spacing w:val="-64"/>
          <w:sz w:val="24"/>
        </w:rPr>
        <w:t xml:space="preserve"> </w:t>
      </w:r>
      <w:r w:rsidRPr="002348E3">
        <w:rPr>
          <w:rFonts w:cs="Arial"/>
          <w:color w:val="181818"/>
          <w:sz w:val="24"/>
        </w:rPr>
        <w:t>the</w:t>
      </w:r>
      <w:r w:rsidRPr="002348E3">
        <w:rPr>
          <w:rFonts w:cs="Arial"/>
          <w:color w:val="181818"/>
          <w:spacing w:val="-1"/>
          <w:sz w:val="24"/>
        </w:rPr>
        <w:t xml:space="preserve"> </w:t>
      </w:r>
      <w:r w:rsidRPr="002348E3">
        <w:rPr>
          <w:rFonts w:cs="Arial"/>
          <w:color w:val="181818"/>
          <w:sz w:val="24"/>
        </w:rPr>
        <w:t>Members’</w:t>
      </w:r>
      <w:r w:rsidRPr="002348E3">
        <w:rPr>
          <w:rFonts w:cs="Arial"/>
          <w:color w:val="181818"/>
          <w:spacing w:val="-2"/>
          <w:sz w:val="24"/>
        </w:rPr>
        <w:t xml:space="preserve"> </w:t>
      </w:r>
      <w:r w:rsidRPr="002348E3">
        <w:rPr>
          <w:rFonts w:cs="Arial"/>
          <w:color w:val="181818"/>
          <w:sz w:val="24"/>
        </w:rPr>
        <w:t>Code</w:t>
      </w:r>
      <w:r w:rsidRPr="002348E3">
        <w:rPr>
          <w:rFonts w:cs="Arial"/>
          <w:color w:val="181818"/>
          <w:spacing w:val="-2"/>
          <w:sz w:val="24"/>
        </w:rPr>
        <w:t xml:space="preserve"> </w:t>
      </w:r>
      <w:r w:rsidRPr="002348E3">
        <w:rPr>
          <w:rFonts w:cs="Arial"/>
          <w:color w:val="181818"/>
          <w:sz w:val="24"/>
        </w:rPr>
        <w:t>of Conduct;;</w:t>
      </w:r>
    </w:p>
    <w:p w:rsidR="002348E3" w:rsidRPr="002348E3" w:rsidRDefault="002348E3" w:rsidP="002348E3">
      <w:pPr>
        <w:pStyle w:val="BodyText"/>
        <w:spacing w:before="11"/>
        <w:rPr>
          <w:rFonts w:ascii="Arial" w:hAnsi="Arial" w:cs="Arial"/>
          <w:sz w:val="20"/>
        </w:rPr>
      </w:pPr>
    </w:p>
    <w:p w:rsidR="002348E3" w:rsidRPr="002348E3" w:rsidRDefault="002348E3" w:rsidP="002348E3">
      <w:pPr>
        <w:pStyle w:val="ListParagraph"/>
        <w:widowControl w:val="0"/>
        <w:numPr>
          <w:ilvl w:val="0"/>
          <w:numId w:val="31"/>
        </w:numPr>
        <w:tabs>
          <w:tab w:val="left" w:pos="2369"/>
        </w:tabs>
        <w:autoSpaceDE w:val="0"/>
        <w:autoSpaceDN w:val="0"/>
        <w:spacing w:after="0" w:line="240" w:lineRule="auto"/>
        <w:ind w:right="330"/>
        <w:contextualSpacing w:val="0"/>
        <w:jc w:val="both"/>
        <w:rPr>
          <w:rFonts w:cs="Arial"/>
          <w:sz w:val="24"/>
        </w:rPr>
      </w:pPr>
      <w:r w:rsidRPr="002348E3">
        <w:rPr>
          <w:rFonts w:cs="Arial"/>
          <w:color w:val="181818"/>
          <w:sz w:val="24"/>
        </w:rPr>
        <w:t>adopt and amend procedures to be followed for investigations</w:t>
      </w:r>
      <w:r w:rsidRPr="002348E3">
        <w:rPr>
          <w:rFonts w:cs="Arial"/>
          <w:color w:val="181818"/>
          <w:spacing w:val="-65"/>
          <w:sz w:val="24"/>
        </w:rPr>
        <w:t xml:space="preserve"> </w:t>
      </w:r>
      <w:r w:rsidRPr="002348E3">
        <w:rPr>
          <w:rFonts w:cs="Arial"/>
          <w:color w:val="181818"/>
          <w:sz w:val="24"/>
        </w:rPr>
        <w:t>and</w:t>
      </w:r>
      <w:r w:rsidRPr="002348E3">
        <w:rPr>
          <w:rFonts w:cs="Arial"/>
          <w:color w:val="181818"/>
          <w:spacing w:val="-1"/>
          <w:sz w:val="24"/>
        </w:rPr>
        <w:t xml:space="preserve"> </w:t>
      </w:r>
      <w:r w:rsidRPr="002348E3">
        <w:rPr>
          <w:rFonts w:cs="Arial"/>
          <w:color w:val="181818"/>
          <w:sz w:val="24"/>
        </w:rPr>
        <w:t>local determination</w:t>
      </w:r>
      <w:r w:rsidRPr="002348E3">
        <w:rPr>
          <w:rFonts w:cs="Arial"/>
          <w:color w:val="181818"/>
          <w:spacing w:val="-1"/>
          <w:sz w:val="24"/>
        </w:rPr>
        <w:t xml:space="preserve"> </w:t>
      </w:r>
      <w:r w:rsidRPr="002348E3">
        <w:rPr>
          <w:rFonts w:cs="Arial"/>
          <w:color w:val="181818"/>
          <w:sz w:val="24"/>
        </w:rPr>
        <w:t>of</w:t>
      </w:r>
      <w:r w:rsidRPr="002348E3">
        <w:rPr>
          <w:rFonts w:cs="Arial"/>
          <w:color w:val="181818"/>
          <w:spacing w:val="2"/>
          <w:sz w:val="24"/>
        </w:rPr>
        <w:t xml:space="preserve"> </w:t>
      </w:r>
      <w:r w:rsidRPr="002348E3">
        <w:rPr>
          <w:rFonts w:cs="Arial"/>
          <w:color w:val="181818"/>
          <w:sz w:val="24"/>
        </w:rPr>
        <w:t>complaints;;</w:t>
      </w:r>
    </w:p>
    <w:p w:rsidR="002348E3" w:rsidRPr="002348E3" w:rsidRDefault="002348E3" w:rsidP="002348E3">
      <w:pPr>
        <w:pStyle w:val="BodyText"/>
        <w:spacing w:before="10"/>
        <w:rPr>
          <w:rFonts w:ascii="Arial" w:hAnsi="Arial" w:cs="Arial"/>
          <w:sz w:val="20"/>
        </w:rPr>
      </w:pPr>
    </w:p>
    <w:p w:rsidR="002348E3" w:rsidRPr="002348E3" w:rsidRDefault="002348E3" w:rsidP="002348E3">
      <w:pPr>
        <w:pStyle w:val="ListParagraph"/>
        <w:widowControl w:val="0"/>
        <w:numPr>
          <w:ilvl w:val="0"/>
          <w:numId w:val="31"/>
        </w:numPr>
        <w:tabs>
          <w:tab w:val="left" w:pos="2368"/>
          <w:tab w:val="left" w:pos="2369"/>
        </w:tabs>
        <w:autoSpaceDE w:val="0"/>
        <w:autoSpaceDN w:val="0"/>
        <w:spacing w:after="0" w:line="240" w:lineRule="auto"/>
        <w:ind w:right="385"/>
        <w:contextualSpacing w:val="0"/>
        <w:rPr>
          <w:rFonts w:cs="Arial"/>
          <w:sz w:val="24"/>
        </w:rPr>
      </w:pPr>
      <w:r w:rsidRPr="002348E3">
        <w:rPr>
          <w:rFonts w:cs="Arial"/>
          <w:color w:val="181818"/>
          <w:sz w:val="24"/>
        </w:rPr>
        <w:t>consider reports of the Monitoring Officer and of the Local</w:t>
      </w:r>
      <w:r w:rsidRPr="002348E3">
        <w:rPr>
          <w:rFonts w:cs="Arial"/>
          <w:color w:val="181818"/>
          <w:spacing w:val="1"/>
          <w:sz w:val="24"/>
        </w:rPr>
        <w:t xml:space="preserve"> </w:t>
      </w:r>
      <w:r w:rsidRPr="002348E3">
        <w:rPr>
          <w:rFonts w:cs="Arial"/>
          <w:color w:val="181818"/>
          <w:sz w:val="24"/>
        </w:rPr>
        <w:t>Government</w:t>
      </w:r>
      <w:r w:rsidRPr="002348E3">
        <w:rPr>
          <w:rFonts w:cs="Arial"/>
          <w:color w:val="181818"/>
          <w:spacing w:val="-3"/>
          <w:sz w:val="24"/>
        </w:rPr>
        <w:t xml:space="preserve"> </w:t>
      </w:r>
      <w:r w:rsidRPr="002348E3">
        <w:rPr>
          <w:rFonts w:cs="Arial"/>
          <w:color w:val="181818"/>
          <w:sz w:val="24"/>
        </w:rPr>
        <w:t>Ombudsman</w:t>
      </w:r>
      <w:r w:rsidRPr="002348E3">
        <w:rPr>
          <w:rFonts w:cs="Arial"/>
          <w:color w:val="181818"/>
          <w:spacing w:val="-5"/>
          <w:sz w:val="24"/>
        </w:rPr>
        <w:t xml:space="preserve"> </w:t>
      </w:r>
      <w:r w:rsidRPr="002348E3">
        <w:rPr>
          <w:rFonts w:cs="Arial"/>
          <w:color w:val="181818"/>
          <w:sz w:val="24"/>
        </w:rPr>
        <w:t>where</w:t>
      </w:r>
      <w:r w:rsidRPr="002348E3">
        <w:rPr>
          <w:rFonts w:cs="Arial"/>
          <w:color w:val="181818"/>
          <w:spacing w:val="-3"/>
          <w:sz w:val="24"/>
        </w:rPr>
        <w:t xml:space="preserve"> </w:t>
      </w:r>
      <w:r w:rsidRPr="002348E3">
        <w:rPr>
          <w:rFonts w:cs="Arial"/>
          <w:color w:val="181818"/>
          <w:sz w:val="24"/>
        </w:rPr>
        <w:t>they</w:t>
      </w:r>
      <w:r w:rsidRPr="002348E3">
        <w:rPr>
          <w:rFonts w:cs="Arial"/>
          <w:color w:val="181818"/>
          <w:spacing w:val="-6"/>
          <w:sz w:val="24"/>
        </w:rPr>
        <w:t xml:space="preserve"> </w:t>
      </w:r>
      <w:r w:rsidRPr="002348E3">
        <w:rPr>
          <w:rFonts w:cs="Arial"/>
          <w:color w:val="181818"/>
          <w:sz w:val="24"/>
        </w:rPr>
        <w:t>concern</w:t>
      </w:r>
      <w:r w:rsidRPr="002348E3">
        <w:rPr>
          <w:rFonts w:cs="Arial"/>
          <w:color w:val="181818"/>
          <w:spacing w:val="-3"/>
          <w:sz w:val="24"/>
        </w:rPr>
        <w:t xml:space="preserve"> </w:t>
      </w:r>
      <w:r w:rsidRPr="002348E3">
        <w:rPr>
          <w:rFonts w:cs="Arial"/>
          <w:color w:val="181818"/>
          <w:sz w:val="24"/>
        </w:rPr>
        <w:t>the</w:t>
      </w:r>
      <w:r w:rsidRPr="002348E3">
        <w:rPr>
          <w:rFonts w:cs="Arial"/>
          <w:color w:val="181818"/>
          <w:spacing w:val="-3"/>
          <w:sz w:val="24"/>
        </w:rPr>
        <w:t xml:space="preserve"> </w:t>
      </w:r>
      <w:r w:rsidRPr="002348E3">
        <w:rPr>
          <w:rFonts w:cs="Arial"/>
          <w:color w:val="181818"/>
          <w:sz w:val="24"/>
        </w:rPr>
        <w:t>conduct</w:t>
      </w:r>
      <w:r w:rsidRPr="002348E3">
        <w:rPr>
          <w:rFonts w:cs="Arial"/>
          <w:color w:val="181818"/>
          <w:spacing w:val="-5"/>
          <w:sz w:val="24"/>
        </w:rPr>
        <w:t xml:space="preserve"> </w:t>
      </w:r>
      <w:r w:rsidRPr="002348E3">
        <w:rPr>
          <w:rFonts w:cs="Arial"/>
          <w:color w:val="181818"/>
          <w:sz w:val="24"/>
        </w:rPr>
        <w:t>of</w:t>
      </w:r>
      <w:r w:rsidRPr="002348E3">
        <w:rPr>
          <w:rFonts w:cs="Arial"/>
          <w:color w:val="181818"/>
          <w:spacing w:val="-64"/>
          <w:sz w:val="24"/>
        </w:rPr>
        <w:t xml:space="preserve"> </w:t>
      </w:r>
      <w:r w:rsidRPr="002348E3">
        <w:rPr>
          <w:rFonts w:cs="Arial"/>
          <w:color w:val="181818"/>
          <w:sz w:val="24"/>
        </w:rPr>
        <w:t>Members</w:t>
      </w:r>
      <w:r w:rsidRPr="002348E3">
        <w:rPr>
          <w:rFonts w:cs="Arial"/>
          <w:color w:val="181818"/>
          <w:spacing w:val="-1"/>
          <w:sz w:val="24"/>
        </w:rPr>
        <w:t xml:space="preserve"> </w:t>
      </w:r>
      <w:r w:rsidRPr="002348E3">
        <w:rPr>
          <w:rFonts w:cs="Arial"/>
          <w:color w:val="181818"/>
          <w:sz w:val="24"/>
        </w:rPr>
        <w:t>of</w:t>
      </w:r>
      <w:r w:rsidRPr="002348E3">
        <w:rPr>
          <w:rFonts w:cs="Arial"/>
          <w:color w:val="181818"/>
          <w:spacing w:val="2"/>
          <w:sz w:val="24"/>
        </w:rPr>
        <w:t xml:space="preserve"> </w:t>
      </w:r>
      <w:r w:rsidRPr="002348E3">
        <w:rPr>
          <w:rFonts w:cs="Arial"/>
          <w:color w:val="181818"/>
          <w:sz w:val="24"/>
        </w:rPr>
        <w:t>the</w:t>
      </w:r>
      <w:r w:rsidRPr="002348E3">
        <w:rPr>
          <w:rFonts w:cs="Arial"/>
          <w:color w:val="181818"/>
          <w:spacing w:val="-2"/>
          <w:sz w:val="24"/>
        </w:rPr>
        <w:t xml:space="preserve"> </w:t>
      </w:r>
      <w:r w:rsidRPr="002348E3">
        <w:rPr>
          <w:rFonts w:cs="Arial"/>
          <w:color w:val="181818"/>
          <w:sz w:val="24"/>
        </w:rPr>
        <w:t>Authority;</w:t>
      </w:r>
    </w:p>
    <w:p w:rsidR="002348E3" w:rsidRPr="002348E3" w:rsidRDefault="002348E3" w:rsidP="002348E3">
      <w:pPr>
        <w:pStyle w:val="ListParagraph"/>
        <w:widowControl w:val="0"/>
        <w:numPr>
          <w:ilvl w:val="0"/>
          <w:numId w:val="31"/>
        </w:numPr>
        <w:tabs>
          <w:tab w:val="left" w:pos="2368"/>
          <w:tab w:val="left" w:pos="2369"/>
        </w:tabs>
        <w:autoSpaceDE w:val="0"/>
        <w:autoSpaceDN w:val="0"/>
        <w:spacing w:before="89" w:after="0" w:line="240" w:lineRule="auto"/>
        <w:contextualSpacing w:val="0"/>
        <w:rPr>
          <w:rFonts w:cs="Arial"/>
          <w:sz w:val="24"/>
        </w:rPr>
      </w:pPr>
      <w:r w:rsidRPr="002348E3">
        <w:rPr>
          <w:rFonts w:cs="Arial"/>
          <w:color w:val="181818"/>
          <w:sz w:val="24"/>
        </w:rPr>
        <w:t>support</w:t>
      </w:r>
      <w:r w:rsidRPr="002348E3">
        <w:rPr>
          <w:rFonts w:cs="Arial"/>
          <w:color w:val="181818"/>
          <w:spacing w:val="-3"/>
          <w:sz w:val="24"/>
        </w:rPr>
        <w:t xml:space="preserve"> </w:t>
      </w:r>
      <w:r w:rsidRPr="002348E3">
        <w:rPr>
          <w:rFonts w:cs="Arial"/>
          <w:color w:val="181818"/>
          <w:sz w:val="24"/>
        </w:rPr>
        <w:t>the</w:t>
      </w:r>
      <w:r w:rsidRPr="002348E3">
        <w:rPr>
          <w:rFonts w:cs="Arial"/>
          <w:color w:val="181818"/>
          <w:spacing w:val="-3"/>
          <w:sz w:val="24"/>
        </w:rPr>
        <w:t xml:space="preserve"> </w:t>
      </w:r>
      <w:r w:rsidRPr="002348E3">
        <w:rPr>
          <w:rFonts w:cs="Arial"/>
          <w:color w:val="181818"/>
          <w:sz w:val="24"/>
        </w:rPr>
        <w:t>Authority’s</w:t>
      </w:r>
      <w:r w:rsidRPr="002348E3">
        <w:rPr>
          <w:rFonts w:cs="Arial"/>
          <w:color w:val="181818"/>
          <w:spacing w:val="-4"/>
          <w:sz w:val="24"/>
        </w:rPr>
        <w:t xml:space="preserve"> </w:t>
      </w:r>
      <w:r w:rsidRPr="002348E3">
        <w:rPr>
          <w:rFonts w:cs="Arial"/>
          <w:color w:val="181818"/>
          <w:sz w:val="24"/>
        </w:rPr>
        <w:t>Monitoring</w:t>
      </w:r>
      <w:r w:rsidRPr="002348E3">
        <w:rPr>
          <w:rFonts w:cs="Arial"/>
          <w:color w:val="181818"/>
          <w:spacing w:val="-5"/>
          <w:sz w:val="24"/>
        </w:rPr>
        <w:t xml:space="preserve"> </w:t>
      </w:r>
      <w:r w:rsidRPr="002348E3">
        <w:rPr>
          <w:rFonts w:cs="Arial"/>
          <w:color w:val="181818"/>
          <w:sz w:val="24"/>
        </w:rPr>
        <w:t>Officer</w:t>
      </w:r>
      <w:r w:rsidRPr="002348E3">
        <w:rPr>
          <w:rFonts w:cs="Arial"/>
          <w:color w:val="181818"/>
          <w:spacing w:val="-4"/>
          <w:sz w:val="24"/>
        </w:rPr>
        <w:t xml:space="preserve"> </w:t>
      </w:r>
      <w:r w:rsidRPr="002348E3">
        <w:rPr>
          <w:rFonts w:cs="Arial"/>
          <w:color w:val="181818"/>
          <w:sz w:val="24"/>
        </w:rPr>
        <w:t>in</w:t>
      </w:r>
      <w:r w:rsidRPr="002348E3">
        <w:rPr>
          <w:rFonts w:cs="Arial"/>
          <w:color w:val="181818"/>
          <w:spacing w:val="-4"/>
          <w:sz w:val="24"/>
        </w:rPr>
        <w:t xml:space="preserve"> </w:t>
      </w:r>
      <w:r w:rsidRPr="002348E3">
        <w:rPr>
          <w:rFonts w:cs="Arial"/>
          <w:color w:val="181818"/>
          <w:sz w:val="24"/>
        </w:rPr>
        <w:t>his/her</w:t>
      </w:r>
      <w:r w:rsidRPr="002348E3">
        <w:rPr>
          <w:rFonts w:cs="Arial"/>
          <w:color w:val="181818"/>
          <w:spacing w:val="-3"/>
          <w:sz w:val="24"/>
        </w:rPr>
        <w:t xml:space="preserve"> </w:t>
      </w:r>
      <w:r w:rsidRPr="002348E3">
        <w:rPr>
          <w:rFonts w:cs="Arial"/>
          <w:color w:val="181818"/>
          <w:sz w:val="24"/>
        </w:rPr>
        <w:t>role;</w:t>
      </w:r>
    </w:p>
    <w:p w:rsidR="002348E3" w:rsidRPr="002348E3" w:rsidRDefault="002348E3" w:rsidP="002348E3">
      <w:pPr>
        <w:pStyle w:val="BodyText"/>
        <w:spacing w:before="10"/>
        <w:rPr>
          <w:rFonts w:ascii="Arial" w:hAnsi="Arial" w:cs="Arial"/>
          <w:sz w:val="20"/>
        </w:rPr>
      </w:pPr>
    </w:p>
    <w:p w:rsidR="002348E3" w:rsidRPr="002348E3" w:rsidRDefault="002348E3" w:rsidP="002348E3">
      <w:pPr>
        <w:pStyle w:val="ListParagraph"/>
        <w:widowControl w:val="0"/>
        <w:numPr>
          <w:ilvl w:val="0"/>
          <w:numId w:val="31"/>
        </w:numPr>
        <w:tabs>
          <w:tab w:val="left" w:pos="2368"/>
          <w:tab w:val="left" w:pos="2369"/>
        </w:tabs>
        <w:autoSpaceDE w:val="0"/>
        <w:autoSpaceDN w:val="0"/>
        <w:spacing w:before="1" w:after="0" w:line="240" w:lineRule="auto"/>
        <w:contextualSpacing w:val="0"/>
        <w:rPr>
          <w:rFonts w:cs="Arial"/>
          <w:sz w:val="24"/>
        </w:rPr>
      </w:pPr>
      <w:r w:rsidRPr="002348E3">
        <w:rPr>
          <w:rFonts w:cs="Arial"/>
          <w:color w:val="181818"/>
          <w:sz w:val="24"/>
        </w:rPr>
        <w:t>report</w:t>
      </w:r>
      <w:r w:rsidRPr="002348E3">
        <w:rPr>
          <w:rFonts w:cs="Arial"/>
          <w:color w:val="181818"/>
          <w:spacing w:val="-3"/>
          <w:sz w:val="24"/>
        </w:rPr>
        <w:t xml:space="preserve"> </w:t>
      </w:r>
      <w:r w:rsidRPr="002348E3">
        <w:rPr>
          <w:rFonts w:cs="Arial"/>
          <w:color w:val="181818"/>
          <w:sz w:val="24"/>
        </w:rPr>
        <w:t>on</w:t>
      </w:r>
      <w:r w:rsidRPr="002348E3">
        <w:rPr>
          <w:rFonts w:cs="Arial"/>
          <w:color w:val="181818"/>
          <w:spacing w:val="-2"/>
          <w:sz w:val="24"/>
        </w:rPr>
        <w:t xml:space="preserve"> </w:t>
      </w:r>
      <w:r w:rsidRPr="002348E3">
        <w:rPr>
          <w:rFonts w:cs="Arial"/>
          <w:color w:val="181818"/>
          <w:sz w:val="24"/>
        </w:rPr>
        <w:t>the</w:t>
      </w:r>
      <w:r w:rsidRPr="002348E3">
        <w:rPr>
          <w:rFonts w:cs="Arial"/>
          <w:color w:val="181818"/>
          <w:spacing w:val="-4"/>
          <w:sz w:val="24"/>
        </w:rPr>
        <w:t xml:space="preserve"> </w:t>
      </w:r>
      <w:r w:rsidRPr="002348E3">
        <w:rPr>
          <w:rFonts w:cs="Arial"/>
          <w:color w:val="181818"/>
          <w:sz w:val="24"/>
        </w:rPr>
        <w:t>above</w:t>
      </w:r>
      <w:r w:rsidRPr="002348E3">
        <w:rPr>
          <w:rFonts w:cs="Arial"/>
          <w:color w:val="181818"/>
          <w:spacing w:val="-1"/>
          <w:sz w:val="24"/>
        </w:rPr>
        <w:t xml:space="preserve"> </w:t>
      </w:r>
      <w:r w:rsidRPr="002348E3">
        <w:rPr>
          <w:rFonts w:cs="Arial"/>
          <w:color w:val="181818"/>
          <w:sz w:val="24"/>
        </w:rPr>
        <w:t>matters</w:t>
      </w:r>
      <w:r w:rsidRPr="002348E3">
        <w:rPr>
          <w:rFonts w:cs="Arial"/>
          <w:color w:val="181818"/>
          <w:spacing w:val="-3"/>
          <w:sz w:val="24"/>
        </w:rPr>
        <w:t xml:space="preserve"> </w:t>
      </w:r>
      <w:r w:rsidRPr="002348E3">
        <w:rPr>
          <w:rFonts w:cs="Arial"/>
          <w:color w:val="181818"/>
          <w:sz w:val="24"/>
        </w:rPr>
        <w:t>to</w:t>
      </w:r>
      <w:r w:rsidRPr="002348E3">
        <w:rPr>
          <w:rFonts w:cs="Arial"/>
          <w:color w:val="181818"/>
          <w:spacing w:val="-2"/>
          <w:sz w:val="24"/>
        </w:rPr>
        <w:t xml:space="preserve"> </w:t>
      </w:r>
      <w:r w:rsidRPr="002348E3">
        <w:rPr>
          <w:rFonts w:cs="Arial"/>
          <w:color w:val="181818"/>
          <w:sz w:val="24"/>
        </w:rPr>
        <w:t>the</w:t>
      </w:r>
      <w:r w:rsidRPr="002348E3">
        <w:rPr>
          <w:rFonts w:cs="Arial"/>
          <w:color w:val="181818"/>
          <w:spacing w:val="-2"/>
          <w:sz w:val="24"/>
        </w:rPr>
        <w:t xml:space="preserve"> </w:t>
      </w:r>
      <w:r w:rsidRPr="002348E3">
        <w:rPr>
          <w:rFonts w:cs="Arial"/>
          <w:color w:val="181818"/>
          <w:sz w:val="24"/>
        </w:rPr>
        <w:t>Authority</w:t>
      </w:r>
    </w:p>
    <w:p w:rsidR="002348E3" w:rsidRPr="002348E3" w:rsidRDefault="002348E3" w:rsidP="002348E3">
      <w:pPr>
        <w:pStyle w:val="BodyText"/>
        <w:spacing w:before="9"/>
        <w:rPr>
          <w:rFonts w:ascii="Arial" w:hAnsi="Arial" w:cs="Arial"/>
          <w:sz w:val="20"/>
        </w:rPr>
      </w:pPr>
    </w:p>
    <w:p w:rsidR="002348E3" w:rsidRPr="002348E3" w:rsidRDefault="002348E3" w:rsidP="002348E3">
      <w:pPr>
        <w:pStyle w:val="BodyText"/>
        <w:spacing w:before="1"/>
        <w:ind w:left="1802" w:right="166"/>
        <w:rPr>
          <w:rFonts w:ascii="Arial" w:hAnsi="Arial" w:cs="Arial"/>
        </w:rPr>
      </w:pPr>
      <w:r w:rsidRPr="002348E3">
        <w:rPr>
          <w:rFonts w:ascii="Arial" w:hAnsi="Arial" w:cs="Arial"/>
          <w:color w:val="181818"/>
        </w:rPr>
        <w:t>Panels may be convened from within the membership of the</w:t>
      </w:r>
      <w:r w:rsidRPr="002348E3">
        <w:rPr>
          <w:rFonts w:ascii="Arial" w:hAnsi="Arial" w:cs="Arial"/>
          <w:color w:val="181818"/>
          <w:spacing w:val="1"/>
        </w:rPr>
        <w:t xml:space="preserve"> </w:t>
      </w:r>
      <w:r w:rsidRPr="002348E3">
        <w:rPr>
          <w:rFonts w:ascii="Arial" w:hAnsi="Arial" w:cs="Arial"/>
          <w:color w:val="181818"/>
        </w:rPr>
        <w:t>Governance Committee in order to deal with any aspect of a</w:t>
      </w:r>
      <w:r w:rsidRPr="002348E3">
        <w:rPr>
          <w:rFonts w:ascii="Arial" w:hAnsi="Arial" w:cs="Arial"/>
          <w:color w:val="181818"/>
          <w:spacing w:val="1"/>
        </w:rPr>
        <w:t xml:space="preserve"> </w:t>
      </w:r>
      <w:r w:rsidRPr="002348E3">
        <w:rPr>
          <w:rFonts w:ascii="Arial" w:hAnsi="Arial" w:cs="Arial"/>
          <w:color w:val="181818"/>
        </w:rPr>
        <w:t>complaint that a Member has breached the Members’ Code of</w:t>
      </w:r>
      <w:r w:rsidRPr="002348E3">
        <w:rPr>
          <w:rFonts w:ascii="Arial" w:hAnsi="Arial" w:cs="Arial"/>
          <w:color w:val="181818"/>
          <w:spacing w:val="1"/>
        </w:rPr>
        <w:t xml:space="preserve"> </w:t>
      </w:r>
      <w:r w:rsidRPr="002348E3">
        <w:rPr>
          <w:rFonts w:ascii="Arial" w:hAnsi="Arial" w:cs="Arial"/>
          <w:color w:val="181818"/>
        </w:rPr>
        <w:t>Conduct.</w:t>
      </w:r>
      <w:r w:rsidRPr="002348E3">
        <w:rPr>
          <w:rFonts w:ascii="Arial" w:hAnsi="Arial" w:cs="Arial"/>
          <w:color w:val="181818"/>
          <w:spacing w:val="1"/>
        </w:rPr>
        <w:t xml:space="preserve"> </w:t>
      </w:r>
      <w:r w:rsidRPr="002348E3">
        <w:rPr>
          <w:rFonts w:ascii="Arial" w:hAnsi="Arial" w:cs="Arial"/>
          <w:color w:val="181818"/>
        </w:rPr>
        <w:t>Such Panels shall be convened by the Clerk to the</w:t>
      </w:r>
      <w:r w:rsidRPr="002348E3">
        <w:rPr>
          <w:rFonts w:ascii="Arial" w:hAnsi="Arial" w:cs="Arial"/>
          <w:color w:val="181818"/>
          <w:spacing w:val="1"/>
        </w:rPr>
        <w:t xml:space="preserve"> </w:t>
      </w:r>
      <w:r w:rsidRPr="002348E3">
        <w:rPr>
          <w:rFonts w:ascii="Arial" w:hAnsi="Arial" w:cs="Arial"/>
          <w:color w:val="181818"/>
        </w:rPr>
        <w:t>Authority</w:t>
      </w:r>
      <w:r w:rsidRPr="002348E3">
        <w:rPr>
          <w:rFonts w:ascii="Arial" w:hAnsi="Arial" w:cs="Arial"/>
          <w:color w:val="181818"/>
          <w:spacing w:val="-4"/>
        </w:rPr>
        <w:t xml:space="preserve"> </w:t>
      </w:r>
      <w:r w:rsidRPr="002348E3">
        <w:rPr>
          <w:rFonts w:ascii="Arial" w:hAnsi="Arial" w:cs="Arial"/>
          <w:color w:val="181818"/>
        </w:rPr>
        <w:t>and</w:t>
      </w:r>
      <w:r w:rsidRPr="002348E3">
        <w:rPr>
          <w:rFonts w:ascii="Arial" w:hAnsi="Arial" w:cs="Arial"/>
          <w:color w:val="181818"/>
          <w:spacing w:val="-1"/>
        </w:rPr>
        <w:t xml:space="preserve"> </w:t>
      </w:r>
      <w:r w:rsidRPr="002348E3">
        <w:rPr>
          <w:rFonts w:ascii="Arial" w:hAnsi="Arial" w:cs="Arial"/>
          <w:color w:val="181818"/>
        </w:rPr>
        <w:t>shall</w:t>
      </w:r>
      <w:r w:rsidRPr="002348E3">
        <w:rPr>
          <w:rFonts w:ascii="Arial" w:hAnsi="Arial" w:cs="Arial"/>
          <w:color w:val="181818"/>
          <w:spacing w:val="-2"/>
        </w:rPr>
        <w:t xml:space="preserve"> </w:t>
      </w:r>
      <w:r w:rsidRPr="002348E3">
        <w:rPr>
          <w:rFonts w:ascii="Arial" w:hAnsi="Arial" w:cs="Arial"/>
          <w:color w:val="181818"/>
        </w:rPr>
        <w:t>be</w:t>
      </w:r>
      <w:r w:rsidRPr="002348E3">
        <w:rPr>
          <w:rFonts w:ascii="Arial" w:hAnsi="Arial" w:cs="Arial"/>
          <w:color w:val="181818"/>
          <w:spacing w:val="-3"/>
        </w:rPr>
        <w:t xml:space="preserve"> </w:t>
      </w:r>
      <w:r w:rsidRPr="002348E3">
        <w:rPr>
          <w:rFonts w:ascii="Arial" w:hAnsi="Arial" w:cs="Arial"/>
          <w:color w:val="181818"/>
        </w:rPr>
        <w:t>comprised</w:t>
      </w:r>
      <w:r w:rsidRPr="002348E3">
        <w:rPr>
          <w:rFonts w:ascii="Arial" w:hAnsi="Arial" w:cs="Arial"/>
          <w:color w:val="181818"/>
          <w:spacing w:val="-1"/>
        </w:rPr>
        <w:t xml:space="preserve"> </w:t>
      </w:r>
      <w:r w:rsidRPr="002348E3">
        <w:rPr>
          <w:rFonts w:ascii="Arial" w:hAnsi="Arial" w:cs="Arial"/>
          <w:color w:val="181818"/>
        </w:rPr>
        <w:t>of</w:t>
      </w:r>
      <w:r w:rsidRPr="002348E3">
        <w:rPr>
          <w:rFonts w:ascii="Arial" w:hAnsi="Arial" w:cs="Arial"/>
          <w:color w:val="181818"/>
          <w:spacing w:val="-1"/>
        </w:rPr>
        <w:t xml:space="preserve"> </w:t>
      </w:r>
      <w:r w:rsidRPr="002348E3">
        <w:rPr>
          <w:rFonts w:ascii="Arial" w:hAnsi="Arial" w:cs="Arial"/>
          <w:color w:val="181818"/>
        </w:rPr>
        <w:t>3</w:t>
      </w:r>
      <w:r w:rsidRPr="002348E3">
        <w:rPr>
          <w:rFonts w:ascii="Arial" w:hAnsi="Arial" w:cs="Arial"/>
          <w:color w:val="181818"/>
          <w:spacing w:val="-1"/>
        </w:rPr>
        <w:t xml:space="preserve"> </w:t>
      </w:r>
      <w:r w:rsidRPr="002348E3">
        <w:rPr>
          <w:rFonts w:ascii="Arial" w:hAnsi="Arial" w:cs="Arial"/>
          <w:color w:val="181818"/>
        </w:rPr>
        <w:t>voting</w:t>
      </w:r>
      <w:r w:rsidRPr="002348E3">
        <w:rPr>
          <w:rFonts w:ascii="Arial" w:hAnsi="Arial" w:cs="Arial"/>
          <w:color w:val="181818"/>
          <w:spacing w:val="-6"/>
        </w:rPr>
        <w:t xml:space="preserve"> </w:t>
      </w:r>
      <w:r w:rsidRPr="002348E3">
        <w:rPr>
          <w:rFonts w:ascii="Arial" w:hAnsi="Arial" w:cs="Arial"/>
          <w:color w:val="181818"/>
        </w:rPr>
        <w:t>members.</w:t>
      </w:r>
      <w:r w:rsidRPr="002348E3">
        <w:rPr>
          <w:rFonts w:ascii="Arial" w:hAnsi="Arial" w:cs="Arial"/>
          <w:color w:val="181818"/>
          <w:spacing w:val="65"/>
        </w:rPr>
        <w:t xml:space="preserve"> </w:t>
      </w:r>
      <w:r w:rsidRPr="002348E3">
        <w:rPr>
          <w:rFonts w:ascii="Arial" w:hAnsi="Arial" w:cs="Arial"/>
          <w:color w:val="181818"/>
        </w:rPr>
        <w:t>In</w:t>
      </w:r>
      <w:r w:rsidRPr="002348E3">
        <w:rPr>
          <w:rFonts w:ascii="Arial" w:hAnsi="Arial" w:cs="Arial"/>
          <w:color w:val="181818"/>
          <w:spacing w:val="-3"/>
        </w:rPr>
        <w:t xml:space="preserve"> </w:t>
      </w:r>
      <w:r w:rsidRPr="002348E3">
        <w:rPr>
          <w:rFonts w:ascii="Arial" w:hAnsi="Arial" w:cs="Arial"/>
          <w:color w:val="181818"/>
        </w:rPr>
        <w:t>addition,</w:t>
      </w:r>
      <w:r w:rsidRPr="002348E3">
        <w:rPr>
          <w:rFonts w:ascii="Arial" w:hAnsi="Arial" w:cs="Arial"/>
          <w:color w:val="181818"/>
          <w:spacing w:val="-64"/>
        </w:rPr>
        <w:t xml:space="preserve"> </w:t>
      </w:r>
      <w:r w:rsidRPr="002348E3">
        <w:rPr>
          <w:rFonts w:ascii="Arial" w:hAnsi="Arial" w:cs="Arial"/>
          <w:color w:val="181818"/>
        </w:rPr>
        <w:t>one of the Independent co-opted members may be invited to</w:t>
      </w:r>
      <w:r w:rsidRPr="002348E3">
        <w:rPr>
          <w:rFonts w:ascii="Arial" w:hAnsi="Arial" w:cs="Arial"/>
          <w:color w:val="181818"/>
          <w:spacing w:val="1"/>
        </w:rPr>
        <w:t xml:space="preserve"> </w:t>
      </w:r>
      <w:r w:rsidRPr="002348E3">
        <w:rPr>
          <w:rFonts w:ascii="Arial" w:hAnsi="Arial" w:cs="Arial"/>
          <w:color w:val="181818"/>
        </w:rPr>
        <w:t>participate</w:t>
      </w:r>
      <w:r w:rsidRPr="002348E3">
        <w:rPr>
          <w:rFonts w:ascii="Arial" w:hAnsi="Arial" w:cs="Arial"/>
          <w:color w:val="181818"/>
          <w:spacing w:val="-1"/>
        </w:rPr>
        <w:t xml:space="preserve"> </w:t>
      </w:r>
      <w:r w:rsidRPr="002348E3">
        <w:rPr>
          <w:rFonts w:ascii="Arial" w:hAnsi="Arial" w:cs="Arial"/>
          <w:color w:val="181818"/>
        </w:rPr>
        <w:t>in</w:t>
      </w:r>
      <w:r w:rsidRPr="002348E3">
        <w:rPr>
          <w:rFonts w:ascii="Arial" w:hAnsi="Arial" w:cs="Arial"/>
          <w:color w:val="181818"/>
          <w:spacing w:val="-2"/>
        </w:rPr>
        <w:t xml:space="preserve"> </w:t>
      </w:r>
      <w:r w:rsidRPr="002348E3">
        <w:rPr>
          <w:rFonts w:ascii="Arial" w:hAnsi="Arial" w:cs="Arial"/>
          <w:color w:val="181818"/>
        </w:rPr>
        <w:t>a meeting</w:t>
      </w:r>
      <w:r w:rsidRPr="002348E3">
        <w:rPr>
          <w:rFonts w:ascii="Arial" w:hAnsi="Arial" w:cs="Arial"/>
          <w:color w:val="181818"/>
          <w:spacing w:val="-2"/>
        </w:rPr>
        <w:t xml:space="preserve"> </w:t>
      </w:r>
      <w:r w:rsidRPr="002348E3">
        <w:rPr>
          <w:rFonts w:ascii="Arial" w:hAnsi="Arial" w:cs="Arial"/>
          <w:color w:val="181818"/>
        </w:rPr>
        <w:t>of</w:t>
      </w:r>
      <w:r w:rsidRPr="002348E3">
        <w:rPr>
          <w:rFonts w:ascii="Arial" w:hAnsi="Arial" w:cs="Arial"/>
          <w:color w:val="181818"/>
          <w:spacing w:val="1"/>
        </w:rPr>
        <w:t xml:space="preserve"> </w:t>
      </w:r>
      <w:r w:rsidRPr="002348E3">
        <w:rPr>
          <w:rFonts w:ascii="Arial" w:hAnsi="Arial" w:cs="Arial"/>
          <w:color w:val="181818"/>
        </w:rPr>
        <w:t>such</w:t>
      </w:r>
      <w:r w:rsidRPr="002348E3">
        <w:rPr>
          <w:rFonts w:ascii="Arial" w:hAnsi="Arial" w:cs="Arial"/>
          <w:color w:val="181818"/>
          <w:spacing w:val="-2"/>
        </w:rPr>
        <w:t xml:space="preserve"> </w:t>
      </w:r>
      <w:r w:rsidRPr="002348E3">
        <w:rPr>
          <w:rFonts w:ascii="Arial" w:hAnsi="Arial" w:cs="Arial"/>
          <w:color w:val="181818"/>
        </w:rPr>
        <w:t>Panels.</w:t>
      </w:r>
    </w:p>
    <w:p w:rsidR="002348E3" w:rsidRPr="002348E3" w:rsidRDefault="002348E3" w:rsidP="002348E3">
      <w:pPr>
        <w:pStyle w:val="BodyText"/>
        <w:spacing w:before="10"/>
        <w:rPr>
          <w:rFonts w:ascii="Arial" w:hAnsi="Arial" w:cs="Arial"/>
          <w:sz w:val="20"/>
        </w:rPr>
      </w:pPr>
    </w:p>
    <w:p w:rsidR="002348E3" w:rsidRPr="002348E3" w:rsidRDefault="002348E3" w:rsidP="002348E3">
      <w:pPr>
        <w:pStyle w:val="Heading1"/>
        <w:keepNext w:val="0"/>
        <w:widowControl w:val="0"/>
        <w:numPr>
          <w:ilvl w:val="0"/>
          <w:numId w:val="33"/>
        </w:numPr>
        <w:tabs>
          <w:tab w:val="left" w:pos="952"/>
          <w:tab w:val="left" w:pos="953"/>
        </w:tabs>
        <w:autoSpaceDE w:val="0"/>
        <w:autoSpaceDN w:val="0"/>
        <w:ind w:hanging="853"/>
        <w:rPr>
          <w:rFonts w:ascii="Arial" w:hAnsi="Arial" w:cs="Arial"/>
          <w:b/>
        </w:rPr>
      </w:pPr>
      <w:r w:rsidRPr="002348E3">
        <w:rPr>
          <w:rFonts w:ascii="Arial" w:hAnsi="Arial" w:cs="Arial"/>
          <w:b/>
          <w:color w:val="181818"/>
        </w:rPr>
        <w:t>Policy</w:t>
      </w:r>
      <w:r w:rsidRPr="002348E3">
        <w:rPr>
          <w:rFonts w:ascii="Arial" w:hAnsi="Arial" w:cs="Arial"/>
          <w:b/>
          <w:color w:val="181818"/>
          <w:spacing w:val="-8"/>
        </w:rPr>
        <w:t xml:space="preserve"> </w:t>
      </w:r>
      <w:r w:rsidRPr="002348E3">
        <w:rPr>
          <w:rFonts w:ascii="Arial" w:hAnsi="Arial" w:cs="Arial"/>
          <w:b/>
          <w:color w:val="181818"/>
        </w:rPr>
        <w:t>and Performance Committee</w:t>
      </w:r>
    </w:p>
    <w:p w:rsidR="002348E3" w:rsidRPr="002348E3" w:rsidRDefault="002348E3" w:rsidP="002348E3">
      <w:pPr>
        <w:pStyle w:val="BodyText"/>
        <w:spacing w:before="10"/>
        <w:rPr>
          <w:rFonts w:ascii="Arial" w:hAnsi="Arial" w:cs="Arial"/>
          <w:b/>
          <w:sz w:val="20"/>
        </w:rPr>
      </w:pPr>
    </w:p>
    <w:p w:rsidR="002348E3" w:rsidRPr="002348E3" w:rsidRDefault="002348E3" w:rsidP="002348E3">
      <w:pPr>
        <w:pStyle w:val="BodyText"/>
        <w:ind w:left="952"/>
        <w:rPr>
          <w:rFonts w:ascii="Arial" w:hAnsi="Arial" w:cs="Arial"/>
        </w:rPr>
      </w:pPr>
      <w:r w:rsidRPr="002348E3">
        <w:rPr>
          <w:rFonts w:ascii="Arial" w:hAnsi="Arial" w:cs="Arial"/>
          <w:color w:val="181818"/>
        </w:rPr>
        <w:t>The</w:t>
      </w:r>
      <w:r w:rsidRPr="002348E3">
        <w:rPr>
          <w:rFonts w:ascii="Arial" w:hAnsi="Arial" w:cs="Arial"/>
          <w:color w:val="181818"/>
          <w:spacing w:val="-2"/>
        </w:rPr>
        <w:t xml:space="preserve"> </w:t>
      </w:r>
      <w:r w:rsidRPr="002348E3">
        <w:rPr>
          <w:rFonts w:ascii="Arial" w:hAnsi="Arial" w:cs="Arial"/>
          <w:color w:val="181818"/>
        </w:rPr>
        <w:t>purpose</w:t>
      </w:r>
      <w:r w:rsidRPr="002348E3">
        <w:rPr>
          <w:rFonts w:ascii="Arial" w:hAnsi="Arial" w:cs="Arial"/>
          <w:color w:val="181818"/>
          <w:spacing w:val="-3"/>
        </w:rPr>
        <w:t xml:space="preserve"> </w:t>
      </w:r>
      <w:r w:rsidRPr="002348E3">
        <w:rPr>
          <w:rFonts w:ascii="Arial" w:hAnsi="Arial" w:cs="Arial"/>
          <w:color w:val="181818"/>
        </w:rPr>
        <w:t>of</w:t>
      </w:r>
      <w:r w:rsidRPr="002348E3">
        <w:rPr>
          <w:rFonts w:ascii="Arial" w:hAnsi="Arial" w:cs="Arial"/>
          <w:color w:val="181818"/>
          <w:spacing w:val="-2"/>
        </w:rPr>
        <w:t xml:space="preserve"> </w:t>
      </w:r>
      <w:r w:rsidRPr="002348E3">
        <w:rPr>
          <w:rFonts w:ascii="Arial" w:hAnsi="Arial" w:cs="Arial"/>
          <w:color w:val="181818"/>
        </w:rPr>
        <w:t>the</w:t>
      </w:r>
      <w:r w:rsidRPr="002348E3">
        <w:rPr>
          <w:rFonts w:ascii="Arial" w:hAnsi="Arial" w:cs="Arial"/>
          <w:color w:val="181818"/>
          <w:spacing w:val="-4"/>
        </w:rPr>
        <w:t xml:space="preserve"> </w:t>
      </w:r>
      <w:r w:rsidRPr="002348E3">
        <w:rPr>
          <w:rFonts w:ascii="Arial" w:hAnsi="Arial" w:cs="Arial"/>
          <w:color w:val="181818"/>
        </w:rPr>
        <w:t>Policy</w:t>
      </w:r>
      <w:r w:rsidRPr="002348E3">
        <w:rPr>
          <w:rFonts w:ascii="Arial" w:hAnsi="Arial" w:cs="Arial"/>
          <w:color w:val="181818"/>
          <w:spacing w:val="-4"/>
        </w:rPr>
        <w:t xml:space="preserve"> </w:t>
      </w:r>
      <w:r w:rsidRPr="002348E3">
        <w:rPr>
          <w:rFonts w:ascii="Arial" w:hAnsi="Arial" w:cs="Arial"/>
          <w:color w:val="181818"/>
        </w:rPr>
        <w:t>and</w:t>
      </w:r>
      <w:r w:rsidRPr="002348E3">
        <w:rPr>
          <w:rFonts w:ascii="Arial" w:hAnsi="Arial" w:cs="Arial"/>
          <w:color w:val="181818"/>
          <w:spacing w:val="-1"/>
        </w:rPr>
        <w:t xml:space="preserve"> </w:t>
      </w:r>
      <w:r w:rsidRPr="002348E3">
        <w:rPr>
          <w:rFonts w:ascii="Arial" w:hAnsi="Arial" w:cs="Arial"/>
          <w:color w:val="181818"/>
        </w:rPr>
        <w:t>Performance</w:t>
      </w:r>
      <w:r w:rsidRPr="002348E3">
        <w:rPr>
          <w:rFonts w:ascii="Arial" w:hAnsi="Arial" w:cs="Arial"/>
          <w:color w:val="181818"/>
          <w:spacing w:val="-2"/>
        </w:rPr>
        <w:t xml:space="preserve"> </w:t>
      </w:r>
      <w:r w:rsidRPr="002348E3">
        <w:rPr>
          <w:rFonts w:ascii="Arial" w:hAnsi="Arial" w:cs="Arial"/>
          <w:color w:val="181818"/>
        </w:rPr>
        <w:t>Committee</w:t>
      </w:r>
      <w:r w:rsidRPr="002348E3">
        <w:rPr>
          <w:rFonts w:ascii="Arial" w:hAnsi="Arial" w:cs="Arial"/>
          <w:color w:val="181818"/>
          <w:spacing w:val="-2"/>
        </w:rPr>
        <w:t xml:space="preserve"> </w:t>
      </w:r>
      <w:r w:rsidRPr="002348E3">
        <w:rPr>
          <w:rFonts w:ascii="Arial" w:hAnsi="Arial" w:cs="Arial"/>
          <w:color w:val="181818"/>
        </w:rPr>
        <w:t>will</w:t>
      </w:r>
      <w:r w:rsidRPr="002348E3">
        <w:rPr>
          <w:rFonts w:ascii="Arial" w:hAnsi="Arial" w:cs="Arial"/>
          <w:color w:val="181818"/>
          <w:spacing w:val="-1"/>
        </w:rPr>
        <w:t xml:space="preserve"> </w:t>
      </w:r>
      <w:r w:rsidRPr="002348E3">
        <w:rPr>
          <w:rFonts w:ascii="Arial" w:hAnsi="Arial" w:cs="Arial"/>
          <w:color w:val="181818"/>
        </w:rPr>
        <w:t>be</w:t>
      </w:r>
      <w:r w:rsidRPr="002348E3">
        <w:rPr>
          <w:rFonts w:ascii="Arial" w:hAnsi="Arial" w:cs="Arial"/>
          <w:color w:val="181818"/>
          <w:spacing w:val="-2"/>
        </w:rPr>
        <w:t xml:space="preserve"> </w:t>
      </w:r>
      <w:r w:rsidRPr="002348E3">
        <w:rPr>
          <w:rFonts w:ascii="Arial" w:hAnsi="Arial" w:cs="Arial"/>
          <w:color w:val="181818"/>
        </w:rPr>
        <w:t>to:</w:t>
      </w:r>
    </w:p>
    <w:p w:rsidR="002348E3" w:rsidRPr="002348E3" w:rsidRDefault="002348E3" w:rsidP="002348E3">
      <w:pPr>
        <w:pStyle w:val="BodyText"/>
        <w:spacing w:before="10"/>
        <w:rPr>
          <w:rFonts w:ascii="Arial" w:hAnsi="Arial" w:cs="Arial"/>
          <w:sz w:val="20"/>
        </w:rPr>
      </w:pPr>
    </w:p>
    <w:p w:rsidR="002348E3" w:rsidRPr="002348E3" w:rsidRDefault="002348E3" w:rsidP="002348E3">
      <w:pPr>
        <w:pStyle w:val="BodyText"/>
        <w:ind w:left="952" w:right="410"/>
        <w:rPr>
          <w:rFonts w:ascii="Arial" w:hAnsi="Arial" w:cs="Arial"/>
        </w:rPr>
      </w:pPr>
      <w:r w:rsidRPr="002348E3">
        <w:rPr>
          <w:rFonts w:ascii="Arial" w:hAnsi="Arial" w:cs="Arial"/>
          <w:color w:val="181818"/>
        </w:rPr>
        <w:t>Scrutinise performance information and reports in respect of its duty to</w:t>
      </w:r>
      <w:r w:rsidRPr="002348E3">
        <w:rPr>
          <w:rFonts w:ascii="Arial" w:hAnsi="Arial" w:cs="Arial"/>
          <w:color w:val="181818"/>
          <w:spacing w:val="1"/>
        </w:rPr>
        <w:t xml:space="preserve"> </w:t>
      </w:r>
      <w:r w:rsidRPr="002348E3">
        <w:rPr>
          <w:rFonts w:ascii="Arial" w:hAnsi="Arial" w:cs="Arial"/>
          <w:color w:val="181818"/>
        </w:rPr>
        <w:t>secure</w:t>
      </w:r>
      <w:r w:rsidRPr="002348E3">
        <w:rPr>
          <w:rFonts w:ascii="Arial" w:hAnsi="Arial" w:cs="Arial"/>
          <w:color w:val="181818"/>
          <w:spacing w:val="-2"/>
        </w:rPr>
        <w:t xml:space="preserve"> </w:t>
      </w:r>
      <w:r w:rsidRPr="002348E3">
        <w:rPr>
          <w:rFonts w:ascii="Arial" w:hAnsi="Arial" w:cs="Arial"/>
          <w:color w:val="181818"/>
        </w:rPr>
        <w:t>best</w:t>
      </w:r>
      <w:r w:rsidRPr="002348E3">
        <w:rPr>
          <w:rFonts w:ascii="Arial" w:hAnsi="Arial" w:cs="Arial"/>
          <w:color w:val="181818"/>
          <w:spacing w:val="-2"/>
        </w:rPr>
        <w:t xml:space="preserve"> </w:t>
      </w:r>
      <w:r w:rsidRPr="002348E3">
        <w:rPr>
          <w:rFonts w:ascii="Arial" w:hAnsi="Arial" w:cs="Arial"/>
          <w:color w:val="181818"/>
        </w:rPr>
        <w:t>value</w:t>
      </w:r>
      <w:r w:rsidRPr="002348E3">
        <w:rPr>
          <w:rFonts w:ascii="Arial" w:hAnsi="Arial" w:cs="Arial"/>
          <w:color w:val="181818"/>
          <w:spacing w:val="-3"/>
        </w:rPr>
        <w:t xml:space="preserve"> </w:t>
      </w:r>
      <w:r w:rsidRPr="002348E3">
        <w:rPr>
          <w:rFonts w:ascii="Arial" w:hAnsi="Arial" w:cs="Arial"/>
          <w:color w:val="181818"/>
        </w:rPr>
        <w:t>and</w:t>
      </w:r>
      <w:r w:rsidRPr="002348E3">
        <w:rPr>
          <w:rFonts w:ascii="Arial" w:hAnsi="Arial" w:cs="Arial"/>
          <w:color w:val="181818"/>
          <w:spacing w:val="-4"/>
        </w:rPr>
        <w:t xml:space="preserve"> </w:t>
      </w:r>
      <w:r w:rsidRPr="002348E3">
        <w:rPr>
          <w:rFonts w:ascii="Arial" w:hAnsi="Arial" w:cs="Arial"/>
          <w:color w:val="181818"/>
        </w:rPr>
        <w:t>to consider</w:t>
      </w:r>
      <w:r w:rsidRPr="002348E3">
        <w:rPr>
          <w:rFonts w:ascii="Arial" w:hAnsi="Arial" w:cs="Arial"/>
          <w:color w:val="181818"/>
          <w:spacing w:val="-2"/>
        </w:rPr>
        <w:t xml:space="preserve"> </w:t>
      </w:r>
      <w:r w:rsidRPr="002348E3">
        <w:rPr>
          <w:rFonts w:ascii="Arial" w:hAnsi="Arial" w:cs="Arial"/>
          <w:color w:val="181818"/>
        </w:rPr>
        <w:t>policy</w:t>
      </w:r>
      <w:r w:rsidRPr="002348E3">
        <w:rPr>
          <w:rFonts w:ascii="Arial" w:hAnsi="Arial" w:cs="Arial"/>
          <w:color w:val="181818"/>
          <w:spacing w:val="-5"/>
        </w:rPr>
        <w:t xml:space="preserve"> </w:t>
      </w:r>
      <w:r w:rsidRPr="002348E3">
        <w:rPr>
          <w:rFonts w:ascii="Arial" w:hAnsi="Arial" w:cs="Arial"/>
          <w:color w:val="181818"/>
        </w:rPr>
        <w:t>initiatives</w:t>
      </w:r>
      <w:r w:rsidRPr="002348E3">
        <w:rPr>
          <w:rFonts w:ascii="Arial" w:hAnsi="Arial" w:cs="Arial"/>
          <w:color w:val="181818"/>
          <w:spacing w:val="-2"/>
        </w:rPr>
        <w:t xml:space="preserve"> </w:t>
      </w:r>
      <w:r w:rsidRPr="002348E3">
        <w:rPr>
          <w:rFonts w:ascii="Arial" w:hAnsi="Arial" w:cs="Arial"/>
          <w:color w:val="181818"/>
        </w:rPr>
        <w:t>in</w:t>
      </w:r>
      <w:r w:rsidRPr="002348E3">
        <w:rPr>
          <w:rFonts w:ascii="Arial" w:hAnsi="Arial" w:cs="Arial"/>
          <w:color w:val="181818"/>
          <w:spacing w:val="-1"/>
        </w:rPr>
        <w:t xml:space="preserve"> </w:t>
      </w:r>
      <w:r w:rsidRPr="002348E3">
        <w:rPr>
          <w:rFonts w:ascii="Arial" w:hAnsi="Arial" w:cs="Arial"/>
          <w:color w:val="181818"/>
        </w:rPr>
        <w:t>respect</w:t>
      </w:r>
      <w:r w:rsidRPr="002348E3">
        <w:rPr>
          <w:rFonts w:ascii="Arial" w:hAnsi="Arial" w:cs="Arial"/>
          <w:color w:val="181818"/>
          <w:spacing w:val="-4"/>
        </w:rPr>
        <w:t xml:space="preserve"> </w:t>
      </w:r>
      <w:r w:rsidRPr="002348E3">
        <w:rPr>
          <w:rFonts w:ascii="Arial" w:hAnsi="Arial" w:cs="Arial"/>
          <w:color w:val="181818"/>
        </w:rPr>
        <w:t>of emerging</w:t>
      </w:r>
      <w:r w:rsidRPr="002348E3">
        <w:rPr>
          <w:rFonts w:ascii="Arial" w:hAnsi="Arial" w:cs="Arial"/>
          <w:color w:val="181818"/>
          <w:spacing w:val="-64"/>
        </w:rPr>
        <w:t xml:space="preserve"> </w:t>
      </w:r>
      <w:r w:rsidRPr="002348E3">
        <w:rPr>
          <w:rFonts w:ascii="Arial" w:hAnsi="Arial" w:cs="Arial"/>
          <w:color w:val="181818"/>
        </w:rPr>
        <w:t>issues,</w:t>
      </w:r>
      <w:r w:rsidRPr="002348E3">
        <w:rPr>
          <w:rFonts w:ascii="Arial" w:hAnsi="Arial" w:cs="Arial"/>
          <w:color w:val="181818"/>
          <w:spacing w:val="-1"/>
        </w:rPr>
        <w:t xml:space="preserve"> </w:t>
      </w:r>
      <w:r w:rsidRPr="002348E3">
        <w:rPr>
          <w:rFonts w:ascii="Arial" w:hAnsi="Arial" w:cs="Arial"/>
          <w:color w:val="181818"/>
        </w:rPr>
        <w:t>and in</w:t>
      </w:r>
      <w:r w:rsidRPr="002348E3">
        <w:rPr>
          <w:rFonts w:ascii="Arial" w:hAnsi="Arial" w:cs="Arial"/>
          <w:color w:val="181818"/>
          <w:spacing w:val="-2"/>
        </w:rPr>
        <w:t xml:space="preserve"> </w:t>
      </w:r>
      <w:r w:rsidRPr="002348E3">
        <w:rPr>
          <w:rFonts w:ascii="Arial" w:hAnsi="Arial" w:cs="Arial"/>
          <w:color w:val="181818"/>
        </w:rPr>
        <w:t>particular to:</w:t>
      </w:r>
    </w:p>
    <w:p w:rsidR="002348E3" w:rsidRPr="002348E3" w:rsidRDefault="002348E3" w:rsidP="002348E3">
      <w:pPr>
        <w:pStyle w:val="BodyText"/>
        <w:spacing w:before="10"/>
        <w:rPr>
          <w:rFonts w:ascii="Arial" w:hAnsi="Arial" w:cs="Arial"/>
          <w:sz w:val="20"/>
        </w:rPr>
      </w:pPr>
    </w:p>
    <w:p w:rsidR="002348E3" w:rsidRPr="002348E3" w:rsidRDefault="002348E3" w:rsidP="002348E3">
      <w:pPr>
        <w:pStyle w:val="ListParagraph"/>
        <w:widowControl w:val="0"/>
        <w:numPr>
          <w:ilvl w:val="0"/>
          <w:numId w:val="30"/>
        </w:numPr>
        <w:tabs>
          <w:tab w:val="left" w:pos="1234"/>
        </w:tabs>
        <w:autoSpaceDE w:val="0"/>
        <w:autoSpaceDN w:val="0"/>
        <w:spacing w:before="1" w:after="0" w:line="240" w:lineRule="auto"/>
        <w:ind w:right="937"/>
        <w:contextualSpacing w:val="0"/>
        <w:rPr>
          <w:rFonts w:cs="Arial"/>
          <w:sz w:val="24"/>
        </w:rPr>
      </w:pPr>
      <w:r w:rsidRPr="002348E3">
        <w:rPr>
          <w:rFonts w:cs="Arial"/>
          <w:color w:val="181818"/>
          <w:sz w:val="24"/>
        </w:rPr>
        <w:t>scrutinise quarterly performance management reports with specific</w:t>
      </w:r>
      <w:r w:rsidRPr="002348E3">
        <w:rPr>
          <w:rFonts w:cs="Arial"/>
          <w:color w:val="181818"/>
          <w:spacing w:val="-64"/>
          <w:sz w:val="24"/>
        </w:rPr>
        <w:t xml:space="preserve"> </w:t>
      </w:r>
      <w:r w:rsidRPr="002348E3">
        <w:rPr>
          <w:rFonts w:cs="Arial"/>
          <w:color w:val="181818"/>
          <w:sz w:val="24"/>
        </w:rPr>
        <w:t>reference</w:t>
      </w:r>
      <w:r w:rsidRPr="002348E3">
        <w:rPr>
          <w:rFonts w:cs="Arial"/>
          <w:color w:val="181818"/>
          <w:spacing w:val="-1"/>
          <w:sz w:val="24"/>
        </w:rPr>
        <w:t xml:space="preserve"> </w:t>
      </w:r>
      <w:r w:rsidRPr="002348E3">
        <w:rPr>
          <w:rFonts w:cs="Arial"/>
          <w:color w:val="181818"/>
          <w:sz w:val="24"/>
        </w:rPr>
        <w:t>to</w:t>
      </w:r>
      <w:r w:rsidRPr="002348E3">
        <w:rPr>
          <w:rFonts w:cs="Arial"/>
          <w:color w:val="181818"/>
          <w:spacing w:val="-2"/>
          <w:sz w:val="24"/>
        </w:rPr>
        <w:t xml:space="preserve"> </w:t>
      </w:r>
      <w:r w:rsidRPr="002348E3">
        <w:rPr>
          <w:rFonts w:cs="Arial"/>
          <w:color w:val="181818"/>
          <w:sz w:val="24"/>
        </w:rPr>
        <w:t>key</w:t>
      </w:r>
      <w:r w:rsidRPr="002348E3">
        <w:rPr>
          <w:rFonts w:cs="Arial"/>
          <w:color w:val="181818"/>
          <w:spacing w:val="-3"/>
          <w:sz w:val="24"/>
        </w:rPr>
        <w:t xml:space="preserve"> </w:t>
      </w:r>
      <w:r w:rsidRPr="002348E3">
        <w:rPr>
          <w:rFonts w:cs="Arial"/>
          <w:color w:val="181818"/>
          <w:sz w:val="24"/>
        </w:rPr>
        <w:t>PI’s</w:t>
      </w:r>
    </w:p>
    <w:p w:rsidR="002348E3" w:rsidRPr="002348E3" w:rsidRDefault="002348E3" w:rsidP="002348E3">
      <w:pPr>
        <w:pStyle w:val="BodyText"/>
        <w:spacing w:before="9"/>
        <w:rPr>
          <w:rFonts w:ascii="Arial" w:hAnsi="Arial" w:cs="Arial"/>
          <w:sz w:val="20"/>
        </w:rPr>
      </w:pPr>
    </w:p>
    <w:p w:rsidR="002348E3" w:rsidRPr="002348E3" w:rsidRDefault="002348E3" w:rsidP="002348E3">
      <w:pPr>
        <w:pStyle w:val="ListParagraph"/>
        <w:widowControl w:val="0"/>
        <w:numPr>
          <w:ilvl w:val="0"/>
          <w:numId w:val="30"/>
        </w:numPr>
        <w:tabs>
          <w:tab w:val="left" w:pos="1234"/>
        </w:tabs>
        <w:autoSpaceDE w:val="0"/>
        <w:autoSpaceDN w:val="0"/>
        <w:spacing w:before="1" w:after="0" w:line="240" w:lineRule="auto"/>
        <w:ind w:right="304"/>
        <w:contextualSpacing w:val="0"/>
        <w:rPr>
          <w:rFonts w:cs="Arial"/>
          <w:sz w:val="24"/>
        </w:rPr>
      </w:pPr>
      <w:r w:rsidRPr="002348E3">
        <w:rPr>
          <w:rFonts w:cs="Arial"/>
          <w:color w:val="181818"/>
          <w:sz w:val="24"/>
        </w:rPr>
        <w:t>consider</w:t>
      </w:r>
      <w:r w:rsidRPr="002348E3">
        <w:rPr>
          <w:rFonts w:cs="Arial"/>
          <w:color w:val="181818"/>
          <w:spacing w:val="-5"/>
          <w:sz w:val="24"/>
        </w:rPr>
        <w:t xml:space="preserve"> </w:t>
      </w:r>
      <w:r w:rsidRPr="002348E3">
        <w:rPr>
          <w:rFonts w:cs="Arial"/>
          <w:color w:val="181818"/>
          <w:sz w:val="24"/>
        </w:rPr>
        <w:t>and</w:t>
      </w:r>
      <w:r w:rsidRPr="002348E3">
        <w:rPr>
          <w:rFonts w:cs="Arial"/>
          <w:color w:val="181818"/>
          <w:spacing w:val="-3"/>
          <w:sz w:val="24"/>
        </w:rPr>
        <w:t xml:space="preserve"> </w:t>
      </w:r>
      <w:r w:rsidRPr="002348E3">
        <w:rPr>
          <w:rFonts w:cs="Arial"/>
          <w:color w:val="181818"/>
          <w:sz w:val="24"/>
        </w:rPr>
        <w:t>make</w:t>
      </w:r>
      <w:r w:rsidRPr="002348E3">
        <w:rPr>
          <w:rFonts w:cs="Arial"/>
          <w:color w:val="181818"/>
          <w:spacing w:val="-2"/>
          <w:sz w:val="24"/>
        </w:rPr>
        <w:t xml:space="preserve"> </w:t>
      </w:r>
      <w:r w:rsidRPr="002348E3">
        <w:rPr>
          <w:rFonts w:cs="Arial"/>
          <w:color w:val="181818"/>
          <w:sz w:val="24"/>
        </w:rPr>
        <w:t>recommendations</w:t>
      </w:r>
      <w:r w:rsidRPr="002348E3">
        <w:rPr>
          <w:rFonts w:cs="Arial"/>
          <w:color w:val="181818"/>
          <w:spacing w:val="-3"/>
          <w:sz w:val="24"/>
        </w:rPr>
        <w:t xml:space="preserve"> </w:t>
      </w:r>
      <w:r w:rsidRPr="002348E3">
        <w:rPr>
          <w:rFonts w:cs="Arial"/>
          <w:color w:val="181818"/>
          <w:sz w:val="24"/>
        </w:rPr>
        <w:t>on</w:t>
      </w:r>
      <w:r w:rsidRPr="002348E3">
        <w:rPr>
          <w:rFonts w:cs="Arial"/>
          <w:color w:val="181818"/>
          <w:spacing w:val="-2"/>
          <w:sz w:val="24"/>
        </w:rPr>
        <w:t xml:space="preserve"> </w:t>
      </w:r>
      <w:r w:rsidRPr="002348E3">
        <w:rPr>
          <w:rFonts w:cs="Arial"/>
          <w:color w:val="181818"/>
          <w:sz w:val="24"/>
        </w:rPr>
        <w:t>the</w:t>
      </w:r>
      <w:r w:rsidRPr="002348E3">
        <w:rPr>
          <w:rFonts w:cs="Arial"/>
          <w:color w:val="181818"/>
          <w:spacing w:val="-3"/>
          <w:sz w:val="24"/>
        </w:rPr>
        <w:t xml:space="preserve"> </w:t>
      </w:r>
      <w:r w:rsidRPr="002348E3">
        <w:rPr>
          <w:rFonts w:cs="Arial"/>
          <w:color w:val="181818"/>
          <w:sz w:val="24"/>
        </w:rPr>
        <w:t>potential</w:t>
      </w:r>
      <w:r w:rsidRPr="002348E3">
        <w:rPr>
          <w:rFonts w:cs="Arial"/>
          <w:color w:val="181818"/>
          <w:spacing w:val="-5"/>
          <w:sz w:val="24"/>
        </w:rPr>
        <w:t xml:space="preserve"> </w:t>
      </w:r>
      <w:r w:rsidRPr="002348E3">
        <w:rPr>
          <w:rFonts w:cs="Arial"/>
          <w:color w:val="181818"/>
          <w:sz w:val="24"/>
        </w:rPr>
        <w:t>for</w:t>
      </w:r>
      <w:r w:rsidRPr="002348E3">
        <w:rPr>
          <w:rFonts w:cs="Arial"/>
          <w:color w:val="181818"/>
          <w:spacing w:val="-4"/>
          <w:sz w:val="24"/>
        </w:rPr>
        <w:t xml:space="preserve"> </w:t>
      </w:r>
      <w:r w:rsidRPr="002348E3">
        <w:rPr>
          <w:rFonts w:cs="Arial"/>
          <w:color w:val="181818"/>
          <w:sz w:val="24"/>
        </w:rPr>
        <w:t>future</w:t>
      </w:r>
      <w:r w:rsidRPr="002348E3">
        <w:rPr>
          <w:rFonts w:cs="Arial"/>
          <w:color w:val="181818"/>
          <w:spacing w:val="-2"/>
          <w:sz w:val="24"/>
        </w:rPr>
        <w:t xml:space="preserve"> </w:t>
      </w:r>
      <w:r w:rsidRPr="002348E3">
        <w:rPr>
          <w:rFonts w:cs="Arial"/>
          <w:color w:val="181818"/>
          <w:sz w:val="24"/>
        </w:rPr>
        <w:t>changes</w:t>
      </w:r>
      <w:r w:rsidRPr="002348E3">
        <w:rPr>
          <w:rFonts w:cs="Arial"/>
          <w:color w:val="181818"/>
          <w:spacing w:val="-64"/>
          <w:sz w:val="24"/>
        </w:rPr>
        <w:t xml:space="preserve"> </w:t>
      </w:r>
      <w:r w:rsidRPr="002348E3">
        <w:rPr>
          <w:rFonts w:cs="Arial"/>
          <w:color w:val="181818"/>
          <w:sz w:val="24"/>
        </w:rPr>
        <w:t>in service provision based upon relevant performance information, risk</w:t>
      </w:r>
      <w:r w:rsidRPr="002348E3">
        <w:rPr>
          <w:rFonts w:cs="Arial"/>
          <w:color w:val="181818"/>
          <w:spacing w:val="1"/>
          <w:sz w:val="24"/>
        </w:rPr>
        <w:t xml:space="preserve"> </w:t>
      </w:r>
      <w:r w:rsidRPr="002348E3">
        <w:rPr>
          <w:rFonts w:cs="Arial"/>
          <w:color w:val="181818"/>
          <w:sz w:val="24"/>
        </w:rPr>
        <w:t>analysis</w:t>
      </w:r>
      <w:r w:rsidRPr="002348E3">
        <w:rPr>
          <w:rFonts w:cs="Arial"/>
          <w:color w:val="181818"/>
          <w:spacing w:val="-3"/>
          <w:sz w:val="24"/>
        </w:rPr>
        <w:t xml:space="preserve"> </w:t>
      </w:r>
      <w:r w:rsidRPr="002348E3">
        <w:rPr>
          <w:rFonts w:cs="Arial"/>
          <w:color w:val="181818"/>
          <w:sz w:val="24"/>
        </w:rPr>
        <w:t>and</w:t>
      </w:r>
      <w:r w:rsidRPr="002348E3">
        <w:rPr>
          <w:rFonts w:cs="Arial"/>
          <w:color w:val="181818"/>
          <w:spacing w:val="-2"/>
          <w:sz w:val="24"/>
        </w:rPr>
        <w:t xml:space="preserve"> </w:t>
      </w:r>
      <w:r w:rsidRPr="002348E3">
        <w:rPr>
          <w:rFonts w:cs="Arial"/>
          <w:color w:val="181818"/>
          <w:sz w:val="24"/>
        </w:rPr>
        <w:t>changes</w:t>
      </w:r>
      <w:r w:rsidRPr="002348E3">
        <w:rPr>
          <w:rFonts w:cs="Arial"/>
          <w:color w:val="181818"/>
          <w:spacing w:val="-2"/>
          <w:sz w:val="24"/>
        </w:rPr>
        <w:t xml:space="preserve"> </w:t>
      </w:r>
      <w:r w:rsidRPr="002348E3">
        <w:rPr>
          <w:rFonts w:cs="Arial"/>
          <w:color w:val="181818"/>
          <w:sz w:val="24"/>
        </w:rPr>
        <w:t>in</w:t>
      </w:r>
      <w:r w:rsidRPr="002348E3">
        <w:rPr>
          <w:rFonts w:cs="Arial"/>
          <w:color w:val="181818"/>
          <w:spacing w:val="-2"/>
          <w:sz w:val="24"/>
        </w:rPr>
        <w:t xml:space="preserve"> </w:t>
      </w:r>
      <w:r w:rsidRPr="002348E3">
        <w:rPr>
          <w:rFonts w:cs="Arial"/>
          <w:color w:val="181818"/>
          <w:sz w:val="24"/>
        </w:rPr>
        <w:t>economic,</w:t>
      </w:r>
      <w:r w:rsidRPr="002348E3">
        <w:rPr>
          <w:rFonts w:cs="Arial"/>
          <w:color w:val="181818"/>
          <w:spacing w:val="-2"/>
          <w:sz w:val="24"/>
        </w:rPr>
        <w:t xml:space="preserve"> </w:t>
      </w:r>
      <w:r w:rsidRPr="002348E3">
        <w:rPr>
          <w:rFonts w:cs="Arial"/>
          <w:color w:val="181818"/>
          <w:sz w:val="24"/>
        </w:rPr>
        <w:t>social</w:t>
      </w:r>
      <w:r w:rsidRPr="002348E3">
        <w:rPr>
          <w:rFonts w:cs="Arial"/>
          <w:color w:val="181818"/>
          <w:spacing w:val="-2"/>
          <w:sz w:val="24"/>
        </w:rPr>
        <w:t xml:space="preserve"> </w:t>
      </w:r>
      <w:r w:rsidRPr="002348E3">
        <w:rPr>
          <w:rFonts w:cs="Arial"/>
          <w:color w:val="181818"/>
          <w:sz w:val="24"/>
        </w:rPr>
        <w:t>or</w:t>
      </w:r>
      <w:r w:rsidRPr="002348E3">
        <w:rPr>
          <w:rFonts w:cs="Arial"/>
          <w:color w:val="181818"/>
          <w:spacing w:val="-2"/>
          <w:sz w:val="24"/>
        </w:rPr>
        <w:t xml:space="preserve"> </w:t>
      </w:r>
      <w:r w:rsidRPr="002348E3">
        <w:rPr>
          <w:rFonts w:cs="Arial"/>
          <w:color w:val="181818"/>
          <w:sz w:val="24"/>
        </w:rPr>
        <w:t>environmental</w:t>
      </w:r>
      <w:r w:rsidRPr="002348E3">
        <w:rPr>
          <w:rFonts w:cs="Arial"/>
          <w:color w:val="181818"/>
          <w:spacing w:val="-2"/>
          <w:sz w:val="24"/>
        </w:rPr>
        <w:t xml:space="preserve"> </w:t>
      </w:r>
      <w:r w:rsidRPr="002348E3">
        <w:rPr>
          <w:rFonts w:cs="Arial"/>
          <w:color w:val="181818"/>
          <w:sz w:val="24"/>
        </w:rPr>
        <w:t>conditions</w:t>
      </w:r>
    </w:p>
    <w:p w:rsidR="002348E3" w:rsidRPr="002348E3" w:rsidRDefault="002348E3" w:rsidP="002348E3">
      <w:pPr>
        <w:pStyle w:val="BodyText"/>
        <w:spacing w:before="9"/>
        <w:rPr>
          <w:rFonts w:ascii="Arial" w:hAnsi="Arial" w:cs="Arial"/>
          <w:sz w:val="20"/>
        </w:rPr>
      </w:pPr>
    </w:p>
    <w:p w:rsidR="002348E3" w:rsidRPr="002348E3" w:rsidRDefault="002348E3" w:rsidP="002348E3">
      <w:pPr>
        <w:pStyle w:val="ListParagraph"/>
        <w:widowControl w:val="0"/>
        <w:numPr>
          <w:ilvl w:val="0"/>
          <w:numId w:val="30"/>
        </w:numPr>
        <w:tabs>
          <w:tab w:val="left" w:pos="1234"/>
        </w:tabs>
        <w:autoSpaceDE w:val="0"/>
        <w:autoSpaceDN w:val="0"/>
        <w:spacing w:before="1" w:after="0" w:line="240" w:lineRule="auto"/>
        <w:ind w:right="507"/>
        <w:contextualSpacing w:val="0"/>
        <w:rPr>
          <w:rFonts w:cs="Arial"/>
          <w:sz w:val="24"/>
        </w:rPr>
      </w:pPr>
      <w:r w:rsidRPr="002348E3">
        <w:rPr>
          <w:rFonts w:cs="Arial"/>
          <w:color w:val="181818"/>
          <w:sz w:val="24"/>
        </w:rPr>
        <w:t>consider and make recommendations where appropriate on proposed</w:t>
      </w:r>
      <w:r w:rsidRPr="002348E3">
        <w:rPr>
          <w:rFonts w:cs="Arial"/>
          <w:color w:val="181818"/>
          <w:spacing w:val="1"/>
          <w:sz w:val="24"/>
        </w:rPr>
        <w:t xml:space="preserve"> </w:t>
      </w:r>
      <w:r w:rsidRPr="002348E3">
        <w:rPr>
          <w:rFonts w:cs="Arial"/>
          <w:color w:val="181818"/>
          <w:sz w:val="24"/>
        </w:rPr>
        <w:t>changes</w:t>
      </w:r>
      <w:r w:rsidRPr="002348E3">
        <w:rPr>
          <w:rFonts w:cs="Arial"/>
          <w:color w:val="181818"/>
          <w:spacing w:val="-2"/>
          <w:sz w:val="24"/>
        </w:rPr>
        <w:t xml:space="preserve"> </w:t>
      </w:r>
      <w:r w:rsidRPr="002348E3">
        <w:rPr>
          <w:rFonts w:cs="Arial"/>
          <w:color w:val="181818"/>
          <w:sz w:val="24"/>
        </w:rPr>
        <w:t>in</w:t>
      </w:r>
      <w:r w:rsidRPr="002348E3">
        <w:rPr>
          <w:rFonts w:cs="Arial"/>
          <w:color w:val="181818"/>
          <w:spacing w:val="-2"/>
          <w:sz w:val="24"/>
        </w:rPr>
        <w:t xml:space="preserve"> </w:t>
      </w:r>
      <w:r w:rsidRPr="002348E3">
        <w:rPr>
          <w:rFonts w:cs="Arial"/>
          <w:color w:val="181818"/>
          <w:sz w:val="24"/>
        </w:rPr>
        <w:t>specific</w:t>
      </w:r>
      <w:r w:rsidRPr="002348E3">
        <w:rPr>
          <w:rFonts w:cs="Arial"/>
          <w:color w:val="181818"/>
          <w:spacing w:val="-5"/>
          <w:sz w:val="24"/>
        </w:rPr>
        <w:t xml:space="preserve"> </w:t>
      </w:r>
      <w:r w:rsidRPr="002348E3">
        <w:rPr>
          <w:rFonts w:cs="Arial"/>
          <w:color w:val="181818"/>
          <w:sz w:val="24"/>
        </w:rPr>
        <w:t>policy</w:t>
      </w:r>
      <w:r w:rsidRPr="002348E3">
        <w:rPr>
          <w:rFonts w:cs="Arial"/>
          <w:color w:val="181818"/>
          <w:spacing w:val="-5"/>
          <w:sz w:val="24"/>
        </w:rPr>
        <w:t xml:space="preserve"> </w:t>
      </w:r>
      <w:r w:rsidRPr="002348E3">
        <w:rPr>
          <w:rFonts w:cs="Arial"/>
          <w:color w:val="181818"/>
          <w:sz w:val="24"/>
        </w:rPr>
        <w:t>areas</w:t>
      </w:r>
      <w:r w:rsidRPr="002348E3">
        <w:rPr>
          <w:rFonts w:cs="Arial"/>
          <w:color w:val="181818"/>
          <w:spacing w:val="-2"/>
          <w:sz w:val="24"/>
        </w:rPr>
        <w:t xml:space="preserve"> </w:t>
      </w:r>
      <w:r w:rsidRPr="002348E3">
        <w:rPr>
          <w:rFonts w:cs="Arial"/>
          <w:color w:val="181818"/>
          <w:sz w:val="24"/>
        </w:rPr>
        <w:t>following</w:t>
      </w:r>
      <w:r w:rsidRPr="002348E3">
        <w:rPr>
          <w:rFonts w:cs="Arial"/>
          <w:color w:val="181818"/>
          <w:spacing w:val="-3"/>
          <w:sz w:val="24"/>
        </w:rPr>
        <w:t xml:space="preserve"> </w:t>
      </w:r>
      <w:r w:rsidRPr="002348E3">
        <w:rPr>
          <w:rFonts w:cs="Arial"/>
          <w:color w:val="181818"/>
          <w:sz w:val="24"/>
        </w:rPr>
        <w:t>reviews</w:t>
      </w:r>
      <w:r w:rsidRPr="002348E3">
        <w:rPr>
          <w:rFonts w:cs="Arial"/>
          <w:color w:val="181818"/>
          <w:spacing w:val="-1"/>
          <w:sz w:val="24"/>
        </w:rPr>
        <w:t xml:space="preserve"> </w:t>
      </w:r>
      <w:r w:rsidRPr="002348E3">
        <w:rPr>
          <w:rFonts w:cs="Arial"/>
          <w:color w:val="181818"/>
          <w:sz w:val="24"/>
        </w:rPr>
        <w:t>or</w:t>
      </w:r>
      <w:r w:rsidRPr="002348E3">
        <w:rPr>
          <w:rFonts w:cs="Arial"/>
          <w:color w:val="181818"/>
          <w:spacing w:val="-2"/>
          <w:sz w:val="24"/>
        </w:rPr>
        <w:t xml:space="preserve"> </w:t>
      </w:r>
      <w:r w:rsidRPr="002348E3">
        <w:rPr>
          <w:rFonts w:cs="Arial"/>
          <w:color w:val="181818"/>
          <w:sz w:val="24"/>
        </w:rPr>
        <w:t>the</w:t>
      </w:r>
      <w:r w:rsidRPr="002348E3">
        <w:rPr>
          <w:rFonts w:cs="Arial"/>
          <w:color w:val="181818"/>
          <w:spacing w:val="-2"/>
          <w:sz w:val="24"/>
        </w:rPr>
        <w:t xml:space="preserve"> </w:t>
      </w:r>
      <w:r w:rsidRPr="002348E3">
        <w:rPr>
          <w:rFonts w:cs="Arial"/>
          <w:color w:val="181818"/>
          <w:sz w:val="24"/>
        </w:rPr>
        <w:t>introduction</w:t>
      </w:r>
      <w:r w:rsidRPr="002348E3">
        <w:rPr>
          <w:rFonts w:cs="Arial"/>
          <w:color w:val="181818"/>
          <w:spacing w:val="-4"/>
          <w:sz w:val="24"/>
        </w:rPr>
        <w:t xml:space="preserve"> </w:t>
      </w:r>
      <w:r w:rsidRPr="002348E3">
        <w:rPr>
          <w:rFonts w:cs="Arial"/>
          <w:color w:val="181818"/>
          <w:sz w:val="24"/>
        </w:rPr>
        <w:t>of</w:t>
      </w:r>
      <w:r w:rsidRPr="002348E3">
        <w:rPr>
          <w:rFonts w:cs="Arial"/>
          <w:color w:val="181818"/>
          <w:spacing w:val="-64"/>
          <w:sz w:val="24"/>
        </w:rPr>
        <w:t xml:space="preserve"> </w:t>
      </w:r>
      <w:r w:rsidRPr="002348E3">
        <w:rPr>
          <w:rFonts w:cs="Arial"/>
          <w:color w:val="181818"/>
          <w:sz w:val="24"/>
        </w:rPr>
        <w:t>new</w:t>
      </w:r>
      <w:r w:rsidRPr="002348E3">
        <w:rPr>
          <w:rFonts w:cs="Arial"/>
          <w:color w:val="181818"/>
          <w:spacing w:val="-4"/>
          <w:sz w:val="24"/>
        </w:rPr>
        <w:t xml:space="preserve"> </w:t>
      </w:r>
      <w:r w:rsidRPr="002348E3">
        <w:rPr>
          <w:rFonts w:cs="Arial"/>
          <w:color w:val="181818"/>
          <w:sz w:val="24"/>
        </w:rPr>
        <w:t>statutory</w:t>
      </w:r>
      <w:r w:rsidRPr="002348E3">
        <w:rPr>
          <w:rFonts w:cs="Arial"/>
          <w:color w:val="181818"/>
          <w:spacing w:val="-4"/>
          <w:sz w:val="24"/>
        </w:rPr>
        <w:t xml:space="preserve"> </w:t>
      </w:r>
      <w:r w:rsidRPr="002348E3">
        <w:rPr>
          <w:rFonts w:cs="Arial"/>
          <w:color w:val="181818"/>
          <w:sz w:val="24"/>
        </w:rPr>
        <w:t>requirements</w:t>
      </w:r>
    </w:p>
    <w:p w:rsidR="002348E3" w:rsidRPr="002348E3" w:rsidRDefault="002348E3" w:rsidP="002348E3">
      <w:pPr>
        <w:pStyle w:val="BodyText"/>
        <w:spacing w:before="10"/>
        <w:rPr>
          <w:rFonts w:ascii="Arial" w:hAnsi="Arial" w:cs="Arial"/>
          <w:sz w:val="20"/>
        </w:rPr>
      </w:pPr>
    </w:p>
    <w:p w:rsidR="002348E3" w:rsidRPr="002348E3" w:rsidRDefault="002348E3" w:rsidP="002348E3">
      <w:pPr>
        <w:pStyle w:val="ListParagraph"/>
        <w:widowControl w:val="0"/>
        <w:numPr>
          <w:ilvl w:val="0"/>
          <w:numId w:val="30"/>
        </w:numPr>
        <w:tabs>
          <w:tab w:val="left" w:pos="1234"/>
        </w:tabs>
        <w:autoSpaceDE w:val="0"/>
        <w:autoSpaceDN w:val="0"/>
        <w:spacing w:after="0" w:line="240" w:lineRule="auto"/>
        <w:ind w:right="958"/>
        <w:contextualSpacing w:val="0"/>
        <w:rPr>
          <w:rFonts w:cs="Arial"/>
          <w:sz w:val="24"/>
        </w:rPr>
      </w:pPr>
      <w:r w:rsidRPr="002348E3">
        <w:rPr>
          <w:rFonts w:cs="Arial"/>
          <w:color w:val="181818"/>
          <w:sz w:val="24"/>
        </w:rPr>
        <w:t>consider and make recommendations on the Authority’s register of</w:t>
      </w:r>
      <w:r w:rsidRPr="002348E3">
        <w:rPr>
          <w:rFonts w:cs="Arial"/>
          <w:color w:val="181818"/>
          <w:spacing w:val="-65"/>
          <w:sz w:val="24"/>
        </w:rPr>
        <w:t xml:space="preserve"> </w:t>
      </w:r>
      <w:r w:rsidRPr="002348E3">
        <w:rPr>
          <w:rFonts w:cs="Arial"/>
          <w:color w:val="181818"/>
          <w:sz w:val="24"/>
        </w:rPr>
        <w:t>corporate</w:t>
      </w:r>
      <w:r w:rsidRPr="002348E3">
        <w:rPr>
          <w:rFonts w:cs="Arial"/>
          <w:color w:val="181818"/>
          <w:spacing w:val="-1"/>
          <w:sz w:val="24"/>
        </w:rPr>
        <w:t xml:space="preserve"> </w:t>
      </w:r>
      <w:r w:rsidRPr="002348E3">
        <w:rPr>
          <w:rFonts w:cs="Arial"/>
          <w:color w:val="181818"/>
          <w:sz w:val="24"/>
        </w:rPr>
        <w:t>risks</w:t>
      </w:r>
    </w:p>
    <w:p w:rsidR="002348E3" w:rsidRPr="002348E3" w:rsidRDefault="002348E3" w:rsidP="002348E3">
      <w:pPr>
        <w:pStyle w:val="BodyText"/>
        <w:spacing w:before="10"/>
        <w:rPr>
          <w:rFonts w:ascii="Arial" w:hAnsi="Arial" w:cs="Arial"/>
          <w:sz w:val="20"/>
        </w:rPr>
      </w:pPr>
    </w:p>
    <w:p w:rsidR="002348E3" w:rsidRPr="002348E3" w:rsidRDefault="002348E3" w:rsidP="002348E3">
      <w:pPr>
        <w:pStyle w:val="ListParagraph"/>
        <w:widowControl w:val="0"/>
        <w:numPr>
          <w:ilvl w:val="0"/>
          <w:numId w:val="30"/>
        </w:numPr>
        <w:tabs>
          <w:tab w:val="left" w:pos="1234"/>
        </w:tabs>
        <w:autoSpaceDE w:val="0"/>
        <w:autoSpaceDN w:val="0"/>
        <w:spacing w:after="0" w:line="240" w:lineRule="auto"/>
        <w:ind w:right="410"/>
        <w:contextualSpacing w:val="0"/>
        <w:rPr>
          <w:rFonts w:cs="Arial"/>
          <w:sz w:val="24"/>
        </w:rPr>
      </w:pPr>
      <w:r w:rsidRPr="002348E3">
        <w:rPr>
          <w:rFonts w:cs="Arial"/>
          <w:color w:val="181818"/>
          <w:sz w:val="24"/>
        </w:rPr>
        <w:t>review and recommend service, division and Local Authority targets to</w:t>
      </w:r>
      <w:r w:rsidRPr="002348E3">
        <w:rPr>
          <w:rFonts w:cs="Arial"/>
          <w:color w:val="181818"/>
          <w:spacing w:val="-64"/>
          <w:sz w:val="24"/>
        </w:rPr>
        <w:t xml:space="preserve"> </w:t>
      </w:r>
      <w:r w:rsidRPr="002348E3">
        <w:rPr>
          <w:rFonts w:cs="Arial"/>
          <w:color w:val="181818"/>
          <w:sz w:val="24"/>
        </w:rPr>
        <w:t>the</w:t>
      </w:r>
      <w:r w:rsidRPr="002348E3">
        <w:rPr>
          <w:rFonts w:cs="Arial"/>
          <w:color w:val="181818"/>
          <w:spacing w:val="-1"/>
          <w:sz w:val="24"/>
        </w:rPr>
        <w:t xml:space="preserve"> </w:t>
      </w:r>
      <w:r w:rsidRPr="002348E3">
        <w:rPr>
          <w:rFonts w:cs="Arial"/>
          <w:color w:val="181818"/>
          <w:sz w:val="24"/>
        </w:rPr>
        <w:t>Authority</w:t>
      </w:r>
    </w:p>
    <w:p w:rsidR="002348E3" w:rsidRPr="002348E3" w:rsidRDefault="002348E3" w:rsidP="002348E3">
      <w:pPr>
        <w:pStyle w:val="BodyText"/>
        <w:spacing w:before="10"/>
        <w:rPr>
          <w:rFonts w:ascii="Arial" w:hAnsi="Arial" w:cs="Arial"/>
          <w:sz w:val="20"/>
        </w:rPr>
      </w:pPr>
    </w:p>
    <w:p w:rsidR="002348E3" w:rsidRPr="002348E3" w:rsidRDefault="002348E3" w:rsidP="002348E3">
      <w:pPr>
        <w:pStyle w:val="ListParagraph"/>
        <w:widowControl w:val="0"/>
        <w:numPr>
          <w:ilvl w:val="0"/>
          <w:numId w:val="30"/>
        </w:numPr>
        <w:tabs>
          <w:tab w:val="left" w:pos="1234"/>
        </w:tabs>
        <w:autoSpaceDE w:val="0"/>
        <w:autoSpaceDN w:val="0"/>
        <w:spacing w:after="0" w:line="240" w:lineRule="auto"/>
        <w:ind w:right="1361"/>
        <w:contextualSpacing w:val="0"/>
        <w:rPr>
          <w:rFonts w:cs="Arial"/>
          <w:sz w:val="24"/>
        </w:rPr>
      </w:pPr>
      <w:r w:rsidRPr="002348E3">
        <w:rPr>
          <w:rFonts w:cs="Arial"/>
          <w:color w:val="181818"/>
          <w:sz w:val="24"/>
        </w:rPr>
        <w:t>monitor</w:t>
      </w:r>
      <w:r w:rsidRPr="002348E3">
        <w:rPr>
          <w:rFonts w:cs="Arial"/>
          <w:color w:val="181818"/>
          <w:spacing w:val="-4"/>
          <w:sz w:val="24"/>
        </w:rPr>
        <w:t xml:space="preserve"> </w:t>
      </w:r>
      <w:r w:rsidRPr="002348E3">
        <w:rPr>
          <w:rFonts w:cs="Arial"/>
          <w:color w:val="181818"/>
          <w:sz w:val="24"/>
        </w:rPr>
        <w:t>the</w:t>
      </w:r>
      <w:r w:rsidRPr="002348E3">
        <w:rPr>
          <w:rFonts w:cs="Arial"/>
          <w:color w:val="181818"/>
          <w:spacing w:val="-4"/>
          <w:sz w:val="24"/>
        </w:rPr>
        <w:t xml:space="preserve"> </w:t>
      </w:r>
      <w:r w:rsidRPr="002348E3">
        <w:rPr>
          <w:rFonts w:cs="Arial"/>
          <w:color w:val="181818"/>
          <w:sz w:val="24"/>
        </w:rPr>
        <w:t>implementation</w:t>
      </w:r>
      <w:r w:rsidRPr="002348E3">
        <w:rPr>
          <w:rFonts w:cs="Arial"/>
          <w:color w:val="181818"/>
          <w:spacing w:val="-6"/>
          <w:sz w:val="24"/>
        </w:rPr>
        <w:t xml:space="preserve"> </w:t>
      </w:r>
      <w:r w:rsidRPr="002348E3">
        <w:rPr>
          <w:rFonts w:cs="Arial"/>
          <w:color w:val="181818"/>
          <w:sz w:val="24"/>
        </w:rPr>
        <w:t>and</w:t>
      </w:r>
      <w:r w:rsidRPr="002348E3">
        <w:rPr>
          <w:rFonts w:cs="Arial"/>
          <w:color w:val="181818"/>
          <w:spacing w:val="-6"/>
          <w:sz w:val="24"/>
        </w:rPr>
        <w:t xml:space="preserve"> </w:t>
      </w:r>
      <w:r w:rsidRPr="002348E3">
        <w:rPr>
          <w:rFonts w:cs="Arial"/>
          <w:color w:val="181818"/>
          <w:sz w:val="24"/>
        </w:rPr>
        <w:t>development</w:t>
      </w:r>
      <w:r w:rsidRPr="002348E3">
        <w:rPr>
          <w:rFonts w:cs="Arial"/>
          <w:color w:val="181818"/>
          <w:spacing w:val="-6"/>
          <w:sz w:val="24"/>
        </w:rPr>
        <w:t xml:space="preserve"> </w:t>
      </w:r>
      <w:r w:rsidRPr="002348E3">
        <w:rPr>
          <w:rFonts w:cs="Arial"/>
          <w:color w:val="181818"/>
          <w:sz w:val="24"/>
        </w:rPr>
        <w:t>of</w:t>
      </w:r>
      <w:r w:rsidRPr="002348E3">
        <w:rPr>
          <w:rFonts w:cs="Arial"/>
          <w:color w:val="181818"/>
          <w:spacing w:val="-2"/>
          <w:sz w:val="24"/>
        </w:rPr>
        <w:t xml:space="preserve"> </w:t>
      </w:r>
      <w:r w:rsidRPr="002348E3">
        <w:rPr>
          <w:rFonts w:cs="Arial"/>
          <w:color w:val="181818"/>
          <w:sz w:val="24"/>
        </w:rPr>
        <w:t>the</w:t>
      </w:r>
      <w:r w:rsidRPr="002348E3">
        <w:rPr>
          <w:rFonts w:cs="Arial"/>
          <w:color w:val="181818"/>
          <w:spacing w:val="-6"/>
          <w:sz w:val="24"/>
        </w:rPr>
        <w:t xml:space="preserve"> </w:t>
      </w:r>
      <w:r w:rsidRPr="002348E3">
        <w:rPr>
          <w:rFonts w:cs="Arial"/>
          <w:color w:val="181818"/>
          <w:sz w:val="24"/>
        </w:rPr>
        <w:t>Authority’s</w:t>
      </w:r>
      <w:r w:rsidRPr="002348E3">
        <w:rPr>
          <w:rFonts w:cs="Arial"/>
          <w:color w:val="181818"/>
          <w:spacing w:val="-63"/>
          <w:sz w:val="24"/>
        </w:rPr>
        <w:t xml:space="preserve"> </w:t>
      </w:r>
      <w:r w:rsidRPr="002348E3">
        <w:rPr>
          <w:rFonts w:cs="Arial"/>
          <w:color w:val="181818"/>
          <w:sz w:val="24"/>
        </w:rPr>
        <w:t>Performance</w:t>
      </w:r>
      <w:r w:rsidRPr="002348E3">
        <w:rPr>
          <w:rFonts w:cs="Arial"/>
          <w:color w:val="181818"/>
          <w:spacing w:val="-3"/>
          <w:sz w:val="24"/>
        </w:rPr>
        <w:t xml:space="preserve"> </w:t>
      </w:r>
      <w:r w:rsidRPr="002348E3">
        <w:rPr>
          <w:rFonts w:cs="Arial"/>
          <w:color w:val="181818"/>
          <w:sz w:val="24"/>
        </w:rPr>
        <w:t>Management Framework</w:t>
      </w:r>
    </w:p>
    <w:p w:rsidR="002348E3" w:rsidRPr="002348E3" w:rsidRDefault="002348E3" w:rsidP="002348E3">
      <w:pPr>
        <w:pStyle w:val="BodyText"/>
        <w:spacing w:before="10"/>
        <w:rPr>
          <w:rFonts w:ascii="Arial" w:hAnsi="Arial" w:cs="Arial"/>
          <w:sz w:val="20"/>
        </w:rPr>
      </w:pPr>
    </w:p>
    <w:p w:rsidR="002348E3" w:rsidRPr="002348E3" w:rsidRDefault="002348E3" w:rsidP="002348E3">
      <w:pPr>
        <w:pStyle w:val="ListParagraph"/>
        <w:widowControl w:val="0"/>
        <w:numPr>
          <w:ilvl w:val="0"/>
          <w:numId w:val="30"/>
        </w:numPr>
        <w:tabs>
          <w:tab w:val="left" w:pos="1234"/>
        </w:tabs>
        <w:autoSpaceDE w:val="0"/>
        <w:autoSpaceDN w:val="0"/>
        <w:spacing w:after="0" w:line="240" w:lineRule="auto"/>
        <w:ind w:right="678"/>
        <w:contextualSpacing w:val="0"/>
        <w:rPr>
          <w:rFonts w:cs="Arial"/>
          <w:sz w:val="24"/>
        </w:rPr>
      </w:pPr>
      <w:r w:rsidRPr="002348E3">
        <w:rPr>
          <w:rFonts w:cs="Arial"/>
          <w:color w:val="181818"/>
          <w:sz w:val="24"/>
        </w:rPr>
        <w:t>communicate the performance of the Authority to other Members and</w:t>
      </w:r>
      <w:r w:rsidRPr="002348E3">
        <w:rPr>
          <w:rFonts w:cs="Arial"/>
          <w:color w:val="181818"/>
          <w:spacing w:val="-65"/>
          <w:sz w:val="24"/>
        </w:rPr>
        <w:t xml:space="preserve"> </w:t>
      </w:r>
      <w:r w:rsidRPr="002348E3">
        <w:rPr>
          <w:rFonts w:cs="Arial"/>
          <w:color w:val="181818"/>
          <w:sz w:val="24"/>
        </w:rPr>
        <w:t>external</w:t>
      </w:r>
      <w:r w:rsidRPr="002348E3">
        <w:rPr>
          <w:rFonts w:cs="Arial"/>
          <w:color w:val="181818"/>
          <w:spacing w:val="-1"/>
          <w:sz w:val="24"/>
        </w:rPr>
        <w:t xml:space="preserve"> </w:t>
      </w:r>
      <w:r w:rsidRPr="002348E3">
        <w:rPr>
          <w:rFonts w:cs="Arial"/>
          <w:color w:val="181818"/>
          <w:sz w:val="24"/>
        </w:rPr>
        <w:t>partners where</w:t>
      </w:r>
      <w:r w:rsidRPr="002348E3">
        <w:rPr>
          <w:rFonts w:cs="Arial"/>
          <w:color w:val="181818"/>
          <w:spacing w:val="3"/>
          <w:sz w:val="24"/>
        </w:rPr>
        <w:t xml:space="preserve"> </w:t>
      </w:r>
      <w:r w:rsidRPr="002348E3">
        <w:rPr>
          <w:rFonts w:cs="Arial"/>
          <w:color w:val="181818"/>
          <w:sz w:val="24"/>
        </w:rPr>
        <w:t>appropriate</w:t>
      </w:r>
    </w:p>
    <w:p w:rsidR="002348E3" w:rsidRPr="002348E3" w:rsidRDefault="002348E3" w:rsidP="002348E3">
      <w:pPr>
        <w:pStyle w:val="BodyText"/>
        <w:spacing w:before="10"/>
        <w:rPr>
          <w:rFonts w:ascii="Arial" w:hAnsi="Arial" w:cs="Arial"/>
          <w:sz w:val="20"/>
        </w:rPr>
      </w:pPr>
    </w:p>
    <w:p w:rsidR="002348E3" w:rsidRPr="002348E3" w:rsidRDefault="002348E3" w:rsidP="002348E3">
      <w:pPr>
        <w:pStyle w:val="ListParagraph"/>
        <w:widowControl w:val="0"/>
        <w:numPr>
          <w:ilvl w:val="0"/>
          <w:numId w:val="30"/>
        </w:numPr>
        <w:tabs>
          <w:tab w:val="left" w:pos="1234"/>
        </w:tabs>
        <w:autoSpaceDE w:val="0"/>
        <w:autoSpaceDN w:val="0"/>
        <w:spacing w:after="0" w:line="240" w:lineRule="auto"/>
        <w:ind w:right="479"/>
        <w:contextualSpacing w:val="0"/>
        <w:rPr>
          <w:rFonts w:cs="Arial"/>
          <w:sz w:val="24"/>
        </w:rPr>
      </w:pPr>
      <w:r w:rsidRPr="002348E3">
        <w:rPr>
          <w:rFonts w:cs="Arial"/>
          <w:color w:val="181818"/>
          <w:sz w:val="24"/>
        </w:rPr>
        <w:t>review</w:t>
      </w:r>
      <w:r w:rsidRPr="002348E3">
        <w:rPr>
          <w:rFonts w:cs="Arial"/>
          <w:color w:val="181818"/>
          <w:spacing w:val="-4"/>
          <w:sz w:val="24"/>
        </w:rPr>
        <w:t xml:space="preserve"> </w:t>
      </w:r>
      <w:r w:rsidRPr="002348E3">
        <w:rPr>
          <w:rFonts w:cs="Arial"/>
          <w:color w:val="181818"/>
          <w:sz w:val="24"/>
        </w:rPr>
        <w:t>specific</w:t>
      </w:r>
      <w:r w:rsidRPr="002348E3">
        <w:rPr>
          <w:rFonts w:cs="Arial"/>
          <w:color w:val="181818"/>
          <w:spacing w:val="-4"/>
          <w:sz w:val="24"/>
        </w:rPr>
        <w:t xml:space="preserve"> </w:t>
      </w:r>
      <w:r w:rsidRPr="002348E3">
        <w:rPr>
          <w:rFonts w:cs="Arial"/>
          <w:color w:val="181818"/>
          <w:sz w:val="24"/>
        </w:rPr>
        <w:t>matters</w:t>
      </w:r>
      <w:r w:rsidRPr="002348E3">
        <w:rPr>
          <w:rFonts w:cs="Arial"/>
          <w:color w:val="181818"/>
          <w:spacing w:val="-5"/>
          <w:sz w:val="24"/>
        </w:rPr>
        <w:t xml:space="preserve"> </w:t>
      </w:r>
      <w:r w:rsidRPr="002348E3">
        <w:rPr>
          <w:rFonts w:cs="Arial"/>
          <w:color w:val="181818"/>
          <w:sz w:val="24"/>
        </w:rPr>
        <w:t>in</w:t>
      </w:r>
      <w:r w:rsidRPr="002348E3">
        <w:rPr>
          <w:rFonts w:cs="Arial"/>
          <w:color w:val="181818"/>
          <w:spacing w:val="-1"/>
          <w:sz w:val="24"/>
        </w:rPr>
        <w:t xml:space="preserve"> </w:t>
      </w:r>
      <w:r w:rsidRPr="002348E3">
        <w:rPr>
          <w:rFonts w:cs="Arial"/>
          <w:color w:val="181818"/>
          <w:sz w:val="24"/>
        </w:rPr>
        <w:t>relation</w:t>
      </w:r>
      <w:r w:rsidRPr="002348E3">
        <w:rPr>
          <w:rFonts w:cs="Arial"/>
          <w:color w:val="181818"/>
          <w:spacing w:val="-1"/>
          <w:sz w:val="24"/>
        </w:rPr>
        <w:t xml:space="preserve"> </w:t>
      </w:r>
      <w:r w:rsidRPr="002348E3">
        <w:rPr>
          <w:rFonts w:cs="Arial"/>
          <w:color w:val="181818"/>
          <w:sz w:val="24"/>
        </w:rPr>
        <w:t>to</w:t>
      </w:r>
      <w:r w:rsidRPr="002348E3">
        <w:rPr>
          <w:rFonts w:cs="Arial"/>
          <w:color w:val="181818"/>
          <w:spacing w:val="-3"/>
          <w:sz w:val="24"/>
        </w:rPr>
        <w:t xml:space="preserve"> </w:t>
      </w:r>
      <w:r w:rsidRPr="002348E3">
        <w:rPr>
          <w:rFonts w:cs="Arial"/>
          <w:color w:val="181818"/>
          <w:sz w:val="24"/>
        </w:rPr>
        <w:t>Authority</w:t>
      </w:r>
      <w:r w:rsidRPr="002348E3">
        <w:rPr>
          <w:rFonts w:cs="Arial"/>
          <w:color w:val="181818"/>
          <w:spacing w:val="-3"/>
          <w:sz w:val="24"/>
        </w:rPr>
        <w:t xml:space="preserve"> </w:t>
      </w:r>
      <w:r w:rsidRPr="002348E3">
        <w:rPr>
          <w:rFonts w:cs="Arial"/>
          <w:color w:val="181818"/>
          <w:sz w:val="24"/>
        </w:rPr>
        <w:t>and</w:t>
      </w:r>
      <w:r w:rsidRPr="002348E3">
        <w:rPr>
          <w:rFonts w:cs="Arial"/>
          <w:color w:val="181818"/>
          <w:spacing w:val="-2"/>
          <w:sz w:val="24"/>
        </w:rPr>
        <w:t xml:space="preserve"> </w:t>
      </w:r>
      <w:r w:rsidRPr="002348E3">
        <w:rPr>
          <w:rFonts w:cs="Arial"/>
          <w:color w:val="181818"/>
          <w:sz w:val="24"/>
        </w:rPr>
        <w:t>policy</w:t>
      </w:r>
      <w:r w:rsidRPr="002348E3">
        <w:rPr>
          <w:rFonts w:cs="Arial"/>
          <w:color w:val="181818"/>
          <w:spacing w:val="-4"/>
          <w:sz w:val="24"/>
        </w:rPr>
        <w:t xml:space="preserve"> </w:t>
      </w:r>
      <w:r w:rsidRPr="002348E3">
        <w:rPr>
          <w:rFonts w:cs="Arial"/>
          <w:color w:val="181818"/>
          <w:sz w:val="24"/>
        </w:rPr>
        <w:t>and</w:t>
      </w:r>
      <w:r w:rsidRPr="002348E3">
        <w:rPr>
          <w:rFonts w:cs="Arial"/>
          <w:color w:val="181818"/>
          <w:spacing w:val="-1"/>
          <w:sz w:val="24"/>
        </w:rPr>
        <w:t xml:space="preserve"> </w:t>
      </w:r>
      <w:r w:rsidRPr="002348E3">
        <w:rPr>
          <w:rFonts w:cs="Arial"/>
          <w:color w:val="181818"/>
          <w:sz w:val="24"/>
        </w:rPr>
        <w:t>strategies</w:t>
      </w:r>
      <w:r w:rsidRPr="002348E3">
        <w:rPr>
          <w:rFonts w:cs="Arial"/>
          <w:color w:val="181818"/>
          <w:spacing w:val="-64"/>
          <w:sz w:val="24"/>
        </w:rPr>
        <w:t xml:space="preserve"> </w:t>
      </w:r>
      <w:r w:rsidRPr="002348E3">
        <w:rPr>
          <w:rFonts w:cs="Arial"/>
          <w:color w:val="181818"/>
          <w:sz w:val="24"/>
        </w:rPr>
        <w:t>referred</w:t>
      </w:r>
      <w:r w:rsidRPr="002348E3">
        <w:rPr>
          <w:rFonts w:cs="Arial"/>
          <w:color w:val="181818"/>
          <w:spacing w:val="-1"/>
          <w:sz w:val="24"/>
        </w:rPr>
        <w:t xml:space="preserve"> </w:t>
      </w:r>
      <w:r w:rsidRPr="002348E3">
        <w:rPr>
          <w:rFonts w:cs="Arial"/>
          <w:color w:val="181818"/>
          <w:sz w:val="24"/>
        </w:rPr>
        <w:t>to it by</w:t>
      </w:r>
      <w:r w:rsidRPr="002348E3">
        <w:rPr>
          <w:rFonts w:cs="Arial"/>
          <w:color w:val="181818"/>
          <w:spacing w:val="-3"/>
          <w:sz w:val="24"/>
        </w:rPr>
        <w:t xml:space="preserve"> </w:t>
      </w:r>
      <w:r w:rsidRPr="002348E3">
        <w:rPr>
          <w:rFonts w:cs="Arial"/>
          <w:color w:val="181818"/>
          <w:sz w:val="24"/>
        </w:rPr>
        <w:t>the</w:t>
      </w:r>
      <w:r w:rsidRPr="002348E3">
        <w:rPr>
          <w:rFonts w:cs="Arial"/>
          <w:color w:val="181818"/>
          <w:spacing w:val="-2"/>
          <w:sz w:val="24"/>
        </w:rPr>
        <w:t xml:space="preserve"> </w:t>
      </w:r>
      <w:r w:rsidRPr="002348E3">
        <w:rPr>
          <w:rFonts w:cs="Arial"/>
          <w:color w:val="181818"/>
          <w:sz w:val="24"/>
        </w:rPr>
        <w:t>full</w:t>
      </w:r>
      <w:r w:rsidRPr="002348E3">
        <w:rPr>
          <w:rFonts w:cs="Arial"/>
          <w:color w:val="181818"/>
          <w:spacing w:val="-3"/>
          <w:sz w:val="24"/>
        </w:rPr>
        <w:t xml:space="preserve"> </w:t>
      </w:r>
      <w:r w:rsidRPr="002348E3">
        <w:rPr>
          <w:rFonts w:cs="Arial"/>
          <w:color w:val="181818"/>
          <w:sz w:val="24"/>
        </w:rPr>
        <w:t>Authority</w:t>
      </w:r>
    </w:p>
    <w:p w:rsidR="002348E3" w:rsidRPr="002348E3" w:rsidRDefault="002348E3" w:rsidP="002348E3">
      <w:pPr>
        <w:pStyle w:val="BodyText"/>
        <w:spacing w:before="11"/>
        <w:rPr>
          <w:rFonts w:ascii="Arial" w:hAnsi="Arial" w:cs="Arial"/>
          <w:sz w:val="20"/>
        </w:rPr>
      </w:pPr>
    </w:p>
    <w:p w:rsidR="002348E3" w:rsidRPr="002348E3" w:rsidRDefault="002348E3" w:rsidP="002348E3">
      <w:pPr>
        <w:pStyle w:val="ListParagraph"/>
        <w:widowControl w:val="0"/>
        <w:numPr>
          <w:ilvl w:val="0"/>
          <w:numId w:val="30"/>
        </w:numPr>
        <w:tabs>
          <w:tab w:val="left" w:pos="1234"/>
        </w:tabs>
        <w:autoSpaceDE w:val="0"/>
        <w:autoSpaceDN w:val="0"/>
        <w:spacing w:after="0" w:line="240" w:lineRule="auto"/>
        <w:ind w:right="314"/>
        <w:contextualSpacing w:val="0"/>
        <w:rPr>
          <w:rFonts w:cs="Arial"/>
          <w:sz w:val="24"/>
        </w:rPr>
      </w:pPr>
      <w:r w:rsidRPr="002348E3">
        <w:rPr>
          <w:rFonts w:cs="Arial"/>
          <w:color w:val="181818"/>
          <w:sz w:val="24"/>
        </w:rPr>
        <w:t>scrutinise reports on management reviews and make recommendations</w:t>
      </w:r>
      <w:r w:rsidRPr="002348E3">
        <w:rPr>
          <w:rFonts w:cs="Arial"/>
          <w:color w:val="181818"/>
          <w:spacing w:val="-64"/>
          <w:sz w:val="24"/>
        </w:rPr>
        <w:t xml:space="preserve">     </w:t>
      </w:r>
      <w:r w:rsidRPr="002348E3">
        <w:rPr>
          <w:rFonts w:cs="Arial"/>
          <w:color w:val="181818"/>
          <w:sz w:val="24"/>
        </w:rPr>
        <w:t>thereon</w:t>
      </w:r>
      <w:r w:rsidRPr="002348E3">
        <w:rPr>
          <w:rFonts w:cs="Arial"/>
          <w:color w:val="181818"/>
          <w:spacing w:val="-1"/>
          <w:sz w:val="24"/>
        </w:rPr>
        <w:t xml:space="preserve"> </w:t>
      </w:r>
      <w:r w:rsidRPr="002348E3">
        <w:rPr>
          <w:rFonts w:cs="Arial"/>
          <w:color w:val="181818"/>
          <w:sz w:val="24"/>
        </w:rPr>
        <w:t>to the Authority</w:t>
      </w:r>
    </w:p>
    <w:p w:rsidR="002348E3" w:rsidRPr="002348E3" w:rsidRDefault="002348E3" w:rsidP="002348E3">
      <w:pPr>
        <w:pStyle w:val="BodyText"/>
        <w:spacing w:before="10"/>
        <w:rPr>
          <w:rFonts w:ascii="Arial" w:hAnsi="Arial" w:cs="Arial"/>
          <w:sz w:val="20"/>
        </w:rPr>
      </w:pPr>
    </w:p>
    <w:p w:rsidR="002348E3" w:rsidRPr="002348E3" w:rsidRDefault="002348E3" w:rsidP="002348E3">
      <w:pPr>
        <w:pStyle w:val="ListParagraph"/>
        <w:widowControl w:val="0"/>
        <w:numPr>
          <w:ilvl w:val="0"/>
          <w:numId w:val="30"/>
        </w:numPr>
        <w:tabs>
          <w:tab w:val="left" w:pos="1234"/>
        </w:tabs>
        <w:autoSpaceDE w:val="0"/>
        <w:autoSpaceDN w:val="0"/>
        <w:spacing w:after="0" w:line="240" w:lineRule="auto"/>
        <w:ind w:right="662"/>
        <w:contextualSpacing w:val="0"/>
        <w:rPr>
          <w:rFonts w:cs="Arial"/>
          <w:sz w:val="24"/>
        </w:rPr>
      </w:pPr>
      <w:r w:rsidRPr="002348E3">
        <w:rPr>
          <w:rFonts w:cs="Arial"/>
          <w:color w:val="181818"/>
          <w:sz w:val="24"/>
        </w:rPr>
        <w:t>monitor the implementation of action plans arising from management</w:t>
      </w:r>
      <w:r w:rsidRPr="002348E3">
        <w:rPr>
          <w:rFonts w:cs="Arial"/>
          <w:color w:val="181818"/>
          <w:spacing w:val="-64"/>
          <w:sz w:val="24"/>
        </w:rPr>
        <w:t xml:space="preserve"> </w:t>
      </w:r>
      <w:r w:rsidRPr="002348E3">
        <w:rPr>
          <w:rFonts w:cs="Arial"/>
          <w:color w:val="181818"/>
          <w:sz w:val="24"/>
        </w:rPr>
        <w:t xml:space="preserve"> service</w:t>
      </w:r>
      <w:r w:rsidRPr="002348E3">
        <w:rPr>
          <w:rFonts w:cs="Arial"/>
          <w:color w:val="181818"/>
          <w:spacing w:val="-1"/>
          <w:sz w:val="24"/>
        </w:rPr>
        <w:t xml:space="preserve"> </w:t>
      </w:r>
      <w:r w:rsidRPr="002348E3">
        <w:rPr>
          <w:rFonts w:cs="Arial"/>
          <w:color w:val="181818"/>
          <w:sz w:val="24"/>
        </w:rPr>
        <w:t>reviews</w:t>
      </w:r>
    </w:p>
    <w:p w:rsidR="002348E3" w:rsidRPr="002348E3" w:rsidRDefault="002348E3" w:rsidP="002348E3">
      <w:pPr>
        <w:pStyle w:val="Heading1"/>
        <w:keepNext w:val="0"/>
        <w:widowControl w:val="0"/>
        <w:numPr>
          <w:ilvl w:val="0"/>
          <w:numId w:val="29"/>
        </w:numPr>
        <w:tabs>
          <w:tab w:val="left" w:pos="952"/>
          <w:tab w:val="left" w:pos="953"/>
        </w:tabs>
        <w:autoSpaceDE w:val="0"/>
        <w:autoSpaceDN w:val="0"/>
        <w:spacing w:before="92"/>
        <w:ind w:hanging="853"/>
        <w:rPr>
          <w:rFonts w:ascii="Arial" w:hAnsi="Arial" w:cs="Arial"/>
          <w:b/>
        </w:rPr>
      </w:pPr>
      <w:r w:rsidRPr="002348E3">
        <w:rPr>
          <w:rFonts w:ascii="Arial" w:hAnsi="Arial" w:cs="Arial"/>
          <w:b/>
          <w:color w:val="181818"/>
        </w:rPr>
        <w:t>Pension Board</w:t>
      </w:r>
    </w:p>
    <w:p w:rsidR="002348E3" w:rsidRPr="002348E3" w:rsidRDefault="002348E3" w:rsidP="002348E3">
      <w:pPr>
        <w:pStyle w:val="BodyText"/>
        <w:spacing w:before="10"/>
        <w:rPr>
          <w:rFonts w:ascii="Arial" w:hAnsi="Arial" w:cs="Arial"/>
          <w:b/>
          <w:sz w:val="20"/>
        </w:rPr>
      </w:pPr>
    </w:p>
    <w:p w:rsidR="002348E3" w:rsidRPr="002348E3" w:rsidRDefault="002348E3" w:rsidP="002348E3">
      <w:pPr>
        <w:pStyle w:val="ListParagraph"/>
        <w:widowControl w:val="0"/>
        <w:numPr>
          <w:ilvl w:val="1"/>
          <w:numId w:val="29"/>
        </w:numPr>
        <w:tabs>
          <w:tab w:val="left" w:pos="952"/>
          <w:tab w:val="left" w:pos="953"/>
        </w:tabs>
        <w:autoSpaceDE w:val="0"/>
        <w:autoSpaceDN w:val="0"/>
        <w:spacing w:after="0" w:line="240" w:lineRule="auto"/>
        <w:ind w:hanging="853"/>
        <w:contextualSpacing w:val="0"/>
        <w:rPr>
          <w:rFonts w:cs="Arial"/>
          <w:sz w:val="24"/>
        </w:rPr>
      </w:pPr>
      <w:r w:rsidRPr="002348E3">
        <w:rPr>
          <w:rFonts w:cs="Arial"/>
          <w:sz w:val="24"/>
          <w:u w:val="single"/>
        </w:rPr>
        <w:t>Statement</w:t>
      </w:r>
      <w:r w:rsidRPr="002348E3">
        <w:rPr>
          <w:rFonts w:cs="Arial"/>
          <w:spacing w:val="-4"/>
          <w:sz w:val="24"/>
          <w:u w:val="single"/>
        </w:rPr>
        <w:t xml:space="preserve"> </w:t>
      </w:r>
      <w:r w:rsidRPr="002348E3">
        <w:rPr>
          <w:rFonts w:cs="Arial"/>
          <w:sz w:val="24"/>
          <w:u w:val="single"/>
        </w:rPr>
        <w:t>of</w:t>
      </w:r>
      <w:r w:rsidRPr="002348E3">
        <w:rPr>
          <w:rFonts w:cs="Arial"/>
          <w:spacing w:val="-2"/>
          <w:sz w:val="24"/>
          <w:u w:val="single"/>
        </w:rPr>
        <w:t xml:space="preserve"> </w:t>
      </w:r>
      <w:r w:rsidRPr="002348E3">
        <w:rPr>
          <w:rFonts w:cs="Arial"/>
          <w:sz w:val="24"/>
          <w:u w:val="single"/>
        </w:rPr>
        <w:t>purpose</w:t>
      </w:r>
    </w:p>
    <w:p w:rsidR="002348E3" w:rsidRPr="002348E3" w:rsidRDefault="002348E3" w:rsidP="002348E3">
      <w:pPr>
        <w:pStyle w:val="BodyText"/>
        <w:spacing w:before="10"/>
        <w:rPr>
          <w:rFonts w:ascii="Arial" w:hAnsi="Arial" w:cs="Arial"/>
          <w:sz w:val="20"/>
        </w:rPr>
      </w:pPr>
    </w:p>
    <w:p w:rsidR="002348E3" w:rsidRPr="002348E3" w:rsidRDefault="002348E3" w:rsidP="002348E3">
      <w:pPr>
        <w:pStyle w:val="ListParagraph"/>
        <w:widowControl w:val="0"/>
        <w:numPr>
          <w:ilvl w:val="2"/>
          <w:numId w:val="29"/>
        </w:numPr>
        <w:tabs>
          <w:tab w:val="left" w:pos="1518"/>
          <w:tab w:val="left" w:pos="1519"/>
        </w:tabs>
        <w:autoSpaceDE w:val="0"/>
        <w:autoSpaceDN w:val="0"/>
        <w:spacing w:after="0" w:line="240" w:lineRule="auto"/>
        <w:ind w:right="353"/>
        <w:contextualSpacing w:val="0"/>
        <w:rPr>
          <w:rFonts w:cs="Arial"/>
          <w:sz w:val="24"/>
        </w:rPr>
      </w:pPr>
      <w:r w:rsidRPr="002348E3">
        <w:rPr>
          <w:rFonts w:cs="Arial"/>
          <w:sz w:val="24"/>
        </w:rPr>
        <w:t>The purpose of the Pension Board (the Board) is to assist Tyne and</w:t>
      </w:r>
      <w:r w:rsidRPr="002348E3">
        <w:rPr>
          <w:rFonts w:cs="Arial"/>
          <w:spacing w:val="1"/>
          <w:sz w:val="24"/>
        </w:rPr>
        <w:t xml:space="preserve"> </w:t>
      </w:r>
      <w:r w:rsidRPr="002348E3">
        <w:rPr>
          <w:rFonts w:cs="Arial"/>
          <w:sz w:val="24"/>
        </w:rPr>
        <w:t>Wear Fire Authority (the Authority) in its role as a scheme manager of</w:t>
      </w:r>
      <w:r w:rsidRPr="002348E3">
        <w:rPr>
          <w:rFonts w:cs="Arial"/>
          <w:spacing w:val="-65"/>
          <w:sz w:val="24"/>
        </w:rPr>
        <w:t xml:space="preserve"> </w:t>
      </w:r>
      <w:r w:rsidRPr="002348E3">
        <w:rPr>
          <w:rFonts w:cs="Arial"/>
          <w:sz w:val="24"/>
        </w:rPr>
        <w:t>the</w:t>
      </w:r>
      <w:r w:rsidRPr="002348E3">
        <w:rPr>
          <w:rFonts w:cs="Arial"/>
          <w:spacing w:val="-1"/>
          <w:sz w:val="24"/>
        </w:rPr>
        <w:t xml:space="preserve"> </w:t>
      </w:r>
      <w:r w:rsidRPr="002348E3">
        <w:rPr>
          <w:rFonts w:cs="Arial"/>
          <w:sz w:val="24"/>
        </w:rPr>
        <w:t>Fire Fighters</w:t>
      </w:r>
      <w:r w:rsidRPr="002348E3">
        <w:rPr>
          <w:rFonts w:cs="Arial"/>
          <w:spacing w:val="-1"/>
          <w:sz w:val="24"/>
        </w:rPr>
        <w:t xml:space="preserve"> </w:t>
      </w:r>
      <w:r w:rsidRPr="002348E3">
        <w:rPr>
          <w:rFonts w:cs="Arial"/>
          <w:sz w:val="24"/>
        </w:rPr>
        <w:t>Pension Scheme.</w:t>
      </w:r>
      <w:r w:rsidRPr="002348E3">
        <w:rPr>
          <w:rFonts w:cs="Arial"/>
          <w:spacing w:val="-3"/>
          <w:sz w:val="24"/>
        </w:rPr>
        <w:t xml:space="preserve"> </w:t>
      </w:r>
      <w:r w:rsidRPr="002348E3">
        <w:rPr>
          <w:rFonts w:cs="Arial"/>
          <w:sz w:val="24"/>
        </w:rPr>
        <w:t>The</w:t>
      </w:r>
      <w:r w:rsidRPr="002348E3">
        <w:rPr>
          <w:rFonts w:cs="Arial"/>
          <w:spacing w:val="-2"/>
          <w:sz w:val="24"/>
        </w:rPr>
        <w:t xml:space="preserve"> </w:t>
      </w:r>
      <w:r w:rsidRPr="002348E3">
        <w:rPr>
          <w:rFonts w:cs="Arial"/>
          <w:sz w:val="24"/>
        </w:rPr>
        <w:t>assistance is</w:t>
      </w:r>
      <w:r w:rsidRPr="002348E3">
        <w:rPr>
          <w:rFonts w:cs="Arial"/>
          <w:spacing w:val="-3"/>
          <w:sz w:val="24"/>
        </w:rPr>
        <w:t xml:space="preserve"> </w:t>
      </w:r>
      <w:r w:rsidRPr="002348E3">
        <w:rPr>
          <w:rFonts w:cs="Arial"/>
          <w:sz w:val="24"/>
        </w:rPr>
        <w:t>to:</w:t>
      </w:r>
    </w:p>
    <w:p w:rsidR="002348E3" w:rsidRPr="002348E3" w:rsidRDefault="002348E3" w:rsidP="002348E3">
      <w:pPr>
        <w:pStyle w:val="BodyText"/>
        <w:spacing w:before="11"/>
        <w:rPr>
          <w:rFonts w:ascii="Arial" w:hAnsi="Arial" w:cs="Arial"/>
          <w:sz w:val="20"/>
        </w:rPr>
      </w:pPr>
    </w:p>
    <w:p w:rsidR="002348E3" w:rsidRPr="002348E3" w:rsidRDefault="002348E3" w:rsidP="002348E3">
      <w:pPr>
        <w:pStyle w:val="ListParagraph"/>
        <w:widowControl w:val="0"/>
        <w:numPr>
          <w:ilvl w:val="3"/>
          <w:numId w:val="29"/>
        </w:numPr>
        <w:tabs>
          <w:tab w:val="left" w:pos="1943"/>
          <w:tab w:val="left" w:pos="1944"/>
        </w:tabs>
        <w:autoSpaceDE w:val="0"/>
        <w:autoSpaceDN w:val="0"/>
        <w:spacing w:after="0" w:line="240" w:lineRule="auto"/>
        <w:ind w:right="273"/>
        <w:contextualSpacing w:val="0"/>
        <w:rPr>
          <w:rFonts w:cs="Arial"/>
          <w:sz w:val="24"/>
        </w:rPr>
      </w:pPr>
      <w:r w:rsidRPr="002348E3">
        <w:rPr>
          <w:rFonts w:cs="Arial"/>
          <w:sz w:val="24"/>
        </w:rPr>
        <w:t>Secure compliance with the Regulations, any other legislation</w:t>
      </w:r>
      <w:r w:rsidRPr="002348E3">
        <w:rPr>
          <w:rFonts w:cs="Arial"/>
          <w:spacing w:val="1"/>
          <w:sz w:val="24"/>
        </w:rPr>
        <w:t xml:space="preserve"> </w:t>
      </w:r>
      <w:r w:rsidRPr="002348E3">
        <w:rPr>
          <w:rFonts w:cs="Arial"/>
          <w:sz w:val="24"/>
        </w:rPr>
        <w:t>relating to the governance and administration of the Scheme, and</w:t>
      </w:r>
      <w:r w:rsidRPr="002348E3">
        <w:rPr>
          <w:rFonts w:cs="Arial"/>
          <w:spacing w:val="1"/>
          <w:sz w:val="24"/>
        </w:rPr>
        <w:t xml:space="preserve"> </w:t>
      </w:r>
      <w:r w:rsidRPr="002348E3">
        <w:rPr>
          <w:rFonts w:cs="Arial"/>
          <w:sz w:val="24"/>
        </w:rPr>
        <w:t>requirements imposed by the Pensions Regulator in relation to the</w:t>
      </w:r>
      <w:r w:rsidRPr="002348E3">
        <w:rPr>
          <w:rFonts w:cs="Arial"/>
          <w:spacing w:val="-64"/>
          <w:sz w:val="24"/>
        </w:rPr>
        <w:t xml:space="preserve"> </w:t>
      </w:r>
      <w:r w:rsidRPr="002348E3">
        <w:rPr>
          <w:rFonts w:cs="Arial"/>
          <w:sz w:val="24"/>
        </w:rPr>
        <w:t>Scheme</w:t>
      </w:r>
      <w:r w:rsidRPr="002348E3">
        <w:rPr>
          <w:rFonts w:cs="Arial"/>
          <w:spacing w:val="-3"/>
          <w:sz w:val="24"/>
        </w:rPr>
        <w:t xml:space="preserve"> </w:t>
      </w:r>
      <w:r w:rsidRPr="002348E3">
        <w:rPr>
          <w:rFonts w:cs="Arial"/>
          <w:sz w:val="24"/>
        </w:rPr>
        <w:t>and';</w:t>
      </w:r>
    </w:p>
    <w:p w:rsidR="002348E3" w:rsidRPr="002348E3" w:rsidRDefault="002348E3" w:rsidP="002348E3">
      <w:pPr>
        <w:pStyle w:val="BodyText"/>
        <w:spacing w:before="7"/>
        <w:rPr>
          <w:rFonts w:ascii="Arial" w:hAnsi="Arial" w:cs="Arial"/>
          <w:sz w:val="20"/>
        </w:rPr>
      </w:pPr>
    </w:p>
    <w:p w:rsidR="002348E3" w:rsidRPr="002348E3" w:rsidRDefault="002348E3" w:rsidP="002348E3">
      <w:pPr>
        <w:pStyle w:val="ListParagraph"/>
        <w:widowControl w:val="0"/>
        <w:numPr>
          <w:ilvl w:val="3"/>
          <w:numId w:val="29"/>
        </w:numPr>
        <w:tabs>
          <w:tab w:val="left" w:pos="1943"/>
          <w:tab w:val="left" w:pos="1944"/>
        </w:tabs>
        <w:autoSpaceDE w:val="0"/>
        <w:autoSpaceDN w:val="0"/>
        <w:spacing w:after="0" w:line="240" w:lineRule="auto"/>
        <w:ind w:right="207"/>
        <w:contextualSpacing w:val="0"/>
        <w:rPr>
          <w:rFonts w:cs="Arial"/>
          <w:sz w:val="24"/>
        </w:rPr>
      </w:pPr>
      <w:r w:rsidRPr="002348E3">
        <w:rPr>
          <w:rFonts w:cs="Arial"/>
          <w:sz w:val="24"/>
        </w:rPr>
        <w:t>Ensure the effective and efficient governance and administration of</w:t>
      </w:r>
      <w:r w:rsidRPr="002348E3">
        <w:rPr>
          <w:rFonts w:cs="Arial"/>
          <w:spacing w:val="-65"/>
          <w:sz w:val="24"/>
        </w:rPr>
        <w:t xml:space="preserve"> </w:t>
      </w:r>
      <w:r w:rsidRPr="002348E3">
        <w:rPr>
          <w:rFonts w:cs="Arial"/>
          <w:sz w:val="24"/>
        </w:rPr>
        <w:t>the</w:t>
      </w:r>
      <w:r w:rsidRPr="002348E3">
        <w:rPr>
          <w:rFonts w:cs="Arial"/>
          <w:spacing w:val="-1"/>
          <w:sz w:val="24"/>
        </w:rPr>
        <w:t xml:space="preserve"> </w:t>
      </w:r>
      <w:r w:rsidRPr="002348E3">
        <w:rPr>
          <w:rFonts w:cs="Arial"/>
          <w:sz w:val="24"/>
        </w:rPr>
        <w:t>Scheme.</w:t>
      </w:r>
    </w:p>
    <w:p w:rsidR="002348E3" w:rsidRPr="002348E3" w:rsidRDefault="002348E3" w:rsidP="002348E3">
      <w:pPr>
        <w:pStyle w:val="BodyText"/>
        <w:spacing w:before="8"/>
        <w:rPr>
          <w:rFonts w:ascii="Arial" w:hAnsi="Arial" w:cs="Arial"/>
          <w:sz w:val="20"/>
        </w:rPr>
      </w:pPr>
    </w:p>
    <w:p w:rsidR="002348E3" w:rsidRPr="002348E3" w:rsidRDefault="002348E3" w:rsidP="002348E3">
      <w:pPr>
        <w:pStyle w:val="ListParagraph"/>
        <w:widowControl w:val="0"/>
        <w:numPr>
          <w:ilvl w:val="2"/>
          <w:numId w:val="29"/>
        </w:numPr>
        <w:tabs>
          <w:tab w:val="left" w:pos="1518"/>
          <w:tab w:val="left" w:pos="1519"/>
        </w:tabs>
        <w:autoSpaceDE w:val="0"/>
        <w:autoSpaceDN w:val="0"/>
        <w:spacing w:after="0" w:line="240" w:lineRule="auto"/>
        <w:ind w:right="232"/>
        <w:contextualSpacing w:val="0"/>
        <w:rPr>
          <w:rFonts w:cs="Arial"/>
          <w:sz w:val="24"/>
        </w:rPr>
      </w:pPr>
      <w:r w:rsidRPr="002348E3">
        <w:rPr>
          <w:rFonts w:cs="Arial"/>
          <w:sz w:val="24"/>
        </w:rPr>
        <w:t>The Board is providing an oversight of these matters and, accordingly,</w:t>
      </w:r>
      <w:r w:rsidRPr="002348E3">
        <w:rPr>
          <w:rFonts w:cs="Arial"/>
          <w:spacing w:val="-64"/>
          <w:sz w:val="24"/>
        </w:rPr>
        <w:t xml:space="preserve"> </w:t>
      </w:r>
      <w:r w:rsidRPr="002348E3">
        <w:rPr>
          <w:rFonts w:cs="Arial"/>
          <w:sz w:val="24"/>
        </w:rPr>
        <w:t>the Board is not a decision making body in relation to the management</w:t>
      </w:r>
      <w:r w:rsidRPr="002348E3">
        <w:rPr>
          <w:rFonts w:cs="Arial"/>
          <w:spacing w:val="-65"/>
          <w:sz w:val="24"/>
        </w:rPr>
        <w:t xml:space="preserve"> </w:t>
      </w:r>
      <w:r w:rsidRPr="002348E3">
        <w:rPr>
          <w:rFonts w:cs="Arial"/>
          <w:sz w:val="24"/>
        </w:rPr>
        <w:t>of the Scheme but merely makes recommendations to assist in such</w:t>
      </w:r>
      <w:r w:rsidRPr="002348E3">
        <w:rPr>
          <w:rFonts w:cs="Arial"/>
          <w:spacing w:val="1"/>
          <w:sz w:val="24"/>
        </w:rPr>
        <w:t xml:space="preserve"> </w:t>
      </w:r>
      <w:r w:rsidRPr="002348E3">
        <w:rPr>
          <w:rFonts w:cs="Arial"/>
          <w:sz w:val="24"/>
        </w:rPr>
        <w:t>management.</w:t>
      </w:r>
    </w:p>
    <w:p w:rsidR="002348E3" w:rsidRPr="002348E3" w:rsidRDefault="002348E3" w:rsidP="002348E3">
      <w:pPr>
        <w:pStyle w:val="BodyText"/>
        <w:spacing w:before="10"/>
        <w:rPr>
          <w:rFonts w:ascii="Arial" w:hAnsi="Arial" w:cs="Arial"/>
          <w:sz w:val="20"/>
        </w:rPr>
      </w:pPr>
    </w:p>
    <w:p w:rsidR="002348E3" w:rsidRPr="002348E3" w:rsidRDefault="002348E3" w:rsidP="002348E3">
      <w:pPr>
        <w:pStyle w:val="ListParagraph"/>
        <w:widowControl w:val="0"/>
        <w:numPr>
          <w:ilvl w:val="2"/>
          <w:numId w:val="29"/>
        </w:numPr>
        <w:tabs>
          <w:tab w:val="left" w:pos="1518"/>
          <w:tab w:val="left" w:pos="1519"/>
        </w:tabs>
        <w:autoSpaceDE w:val="0"/>
        <w:autoSpaceDN w:val="0"/>
        <w:spacing w:after="0" w:line="240" w:lineRule="auto"/>
        <w:contextualSpacing w:val="0"/>
        <w:rPr>
          <w:rFonts w:cs="Arial"/>
          <w:sz w:val="24"/>
        </w:rPr>
      </w:pPr>
      <w:r w:rsidRPr="002348E3">
        <w:rPr>
          <w:rFonts w:cs="Arial"/>
          <w:sz w:val="24"/>
        </w:rPr>
        <w:t>The</w:t>
      </w:r>
      <w:r w:rsidRPr="002348E3">
        <w:rPr>
          <w:rFonts w:cs="Arial"/>
          <w:spacing w:val="-2"/>
          <w:sz w:val="24"/>
        </w:rPr>
        <w:t xml:space="preserve"> </w:t>
      </w:r>
      <w:r w:rsidRPr="002348E3">
        <w:rPr>
          <w:rFonts w:cs="Arial"/>
          <w:sz w:val="24"/>
        </w:rPr>
        <w:t>Board</w:t>
      </w:r>
      <w:r w:rsidRPr="002348E3">
        <w:rPr>
          <w:rFonts w:cs="Arial"/>
          <w:spacing w:val="-2"/>
          <w:sz w:val="24"/>
        </w:rPr>
        <w:t xml:space="preserve"> </w:t>
      </w:r>
      <w:r w:rsidRPr="002348E3">
        <w:rPr>
          <w:rFonts w:cs="Arial"/>
          <w:sz w:val="24"/>
        </w:rPr>
        <w:t>is</w:t>
      </w:r>
      <w:r w:rsidRPr="002348E3">
        <w:rPr>
          <w:rFonts w:cs="Arial"/>
          <w:spacing w:val="-4"/>
          <w:sz w:val="24"/>
        </w:rPr>
        <w:t xml:space="preserve"> </w:t>
      </w:r>
      <w:r w:rsidRPr="002348E3">
        <w:rPr>
          <w:rFonts w:cs="Arial"/>
          <w:sz w:val="24"/>
        </w:rPr>
        <w:t>not</w:t>
      </w:r>
      <w:r w:rsidRPr="002348E3">
        <w:rPr>
          <w:rFonts w:cs="Arial"/>
          <w:spacing w:val="-4"/>
          <w:sz w:val="24"/>
        </w:rPr>
        <w:t xml:space="preserve"> </w:t>
      </w:r>
      <w:r w:rsidRPr="002348E3">
        <w:rPr>
          <w:rFonts w:cs="Arial"/>
          <w:sz w:val="24"/>
        </w:rPr>
        <w:t>a</w:t>
      </w:r>
      <w:r w:rsidRPr="002348E3">
        <w:rPr>
          <w:rFonts w:cs="Arial"/>
          <w:spacing w:val="-1"/>
          <w:sz w:val="24"/>
        </w:rPr>
        <w:t xml:space="preserve"> </w:t>
      </w:r>
      <w:r w:rsidRPr="002348E3">
        <w:rPr>
          <w:rFonts w:cs="Arial"/>
          <w:sz w:val="24"/>
        </w:rPr>
        <w:t>subcommittee</w:t>
      </w:r>
      <w:r w:rsidRPr="002348E3">
        <w:rPr>
          <w:rFonts w:cs="Arial"/>
          <w:spacing w:val="-2"/>
          <w:sz w:val="24"/>
        </w:rPr>
        <w:t xml:space="preserve"> </w:t>
      </w:r>
      <w:r w:rsidRPr="002348E3">
        <w:rPr>
          <w:rFonts w:cs="Arial"/>
          <w:sz w:val="24"/>
        </w:rPr>
        <w:t>of</w:t>
      </w:r>
      <w:r w:rsidRPr="002348E3">
        <w:rPr>
          <w:rFonts w:cs="Arial"/>
          <w:spacing w:val="-2"/>
          <w:sz w:val="24"/>
        </w:rPr>
        <w:t xml:space="preserve"> </w:t>
      </w:r>
      <w:r w:rsidRPr="002348E3">
        <w:rPr>
          <w:rFonts w:cs="Arial"/>
          <w:sz w:val="24"/>
        </w:rPr>
        <w:t>the</w:t>
      </w:r>
      <w:r w:rsidRPr="002348E3">
        <w:rPr>
          <w:rFonts w:cs="Arial"/>
          <w:spacing w:val="-2"/>
          <w:sz w:val="24"/>
        </w:rPr>
        <w:t xml:space="preserve"> </w:t>
      </w:r>
      <w:r w:rsidRPr="002348E3">
        <w:rPr>
          <w:rFonts w:cs="Arial"/>
          <w:sz w:val="24"/>
        </w:rPr>
        <w:t>Authority.</w:t>
      </w:r>
    </w:p>
    <w:p w:rsidR="002348E3" w:rsidRPr="002348E3" w:rsidRDefault="002348E3" w:rsidP="002348E3">
      <w:pPr>
        <w:pStyle w:val="BodyText"/>
        <w:spacing w:before="10"/>
        <w:rPr>
          <w:rFonts w:ascii="Arial" w:hAnsi="Arial" w:cs="Arial"/>
          <w:sz w:val="20"/>
        </w:rPr>
      </w:pPr>
    </w:p>
    <w:p w:rsidR="002348E3" w:rsidRPr="002348E3" w:rsidRDefault="002348E3" w:rsidP="002348E3">
      <w:pPr>
        <w:pStyle w:val="ListParagraph"/>
        <w:widowControl w:val="0"/>
        <w:numPr>
          <w:ilvl w:val="1"/>
          <w:numId w:val="29"/>
        </w:numPr>
        <w:tabs>
          <w:tab w:val="left" w:pos="952"/>
          <w:tab w:val="left" w:pos="953"/>
        </w:tabs>
        <w:autoSpaceDE w:val="0"/>
        <w:autoSpaceDN w:val="0"/>
        <w:spacing w:after="0" w:line="240" w:lineRule="auto"/>
        <w:ind w:hanging="853"/>
        <w:contextualSpacing w:val="0"/>
        <w:rPr>
          <w:rFonts w:cs="Arial"/>
          <w:sz w:val="24"/>
        </w:rPr>
      </w:pPr>
      <w:r w:rsidRPr="002348E3">
        <w:rPr>
          <w:rFonts w:cs="Arial"/>
          <w:sz w:val="24"/>
          <w:u w:val="single"/>
        </w:rPr>
        <w:t>Duties</w:t>
      </w:r>
      <w:r w:rsidRPr="002348E3">
        <w:rPr>
          <w:rFonts w:cs="Arial"/>
          <w:spacing w:val="-1"/>
          <w:sz w:val="24"/>
          <w:u w:val="single"/>
        </w:rPr>
        <w:t xml:space="preserve"> </w:t>
      </w:r>
      <w:r w:rsidRPr="002348E3">
        <w:rPr>
          <w:rFonts w:cs="Arial"/>
          <w:sz w:val="24"/>
          <w:u w:val="single"/>
        </w:rPr>
        <w:t>of</w:t>
      </w:r>
      <w:r w:rsidRPr="002348E3">
        <w:rPr>
          <w:rFonts w:cs="Arial"/>
          <w:spacing w:val="-1"/>
          <w:sz w:val="24"/>
          <w:u w:val="single"/>
        </w:rPr>
        <w:t xml:space="preserve"> </w:t>
      </w:r>
      <w:r w:rsidRPr="002348E3">
        <w:rPr>
          <w:rFonts w:cs="Arial"/>
          <w:sz w:val="24"/>
          <w:u w:val="single"/>
        </w:rPr>
        <w:t>the</w:t>
      </w:r>
      <w:r w:rsidRPr="002348E3">
        <w:rPr>
          <w:rFonts w:cs="Arial"/>
          <w:spacing w:val="-1"/>
          <w:sz w:val="24"/>
          <w:u w:val="single"/>
        </w:rPr>
        <w:t xml:space="preserve"> </w:t>
      </w:r>
      <w:r w:rsidRPr="002348E3">
        <w:rPr>
          <w:rFonts w:cs="Arial"/>
          <w:sz w:val="24"/>
          <w:u w:val="single"/>
        </w:rPr>
        <w:t>Board</w:t>
      </w:r>
    </w:p>
    <w:p w:rsidR="002348E3" w:rsidRPr="002348E3" w:rsidRDefault="002348E3" w:rsidP="002348E3">
      <w:pPr>
        <w:pStyle w:val="BodyText"/>
        <w:spacing w:before="11"/>
        <w:rPr>
          <w:rFonts w:ascii="Arial" w:hAnsi="Arial" w:cs="Arial"/>
          <w:sz w:val="20"/>
        </w:rPr>
      </w:pPr>
    </w:p>
    <w:p w:rsidR="002348E3" w:rsidRPr="002348E3" w:rsidRDefault="002348E3" w:rsidP="002348E3">
      <w:pPr>
        <w:pStyle w:val="ListParagraph"/>
        <w:widowControl w:val="0"/>
        <w:numPr>
          <w:ilvl w:val="0"/>
          <w:numId w:val="28"/>
        </w:numPr>
        <w:tabs>
          <w:tab w:val="left" w:pos="1518"/>
          <w:tab w:val="left" w:pos="1519"/>
        </w:tabs>
        <w:autoSpaceDE w:val="0"/>
        <w:autoSpaceDN w:val="0"/>
        <w:spacing w:after="0" w:line="240" w:lineRule="auto"/>
        <w:ind w:right="993"/>
        <w:contextualSpacing w:val="0"/>
        <w:rPr>
          <w:rFonts w:cs="Arial"/>
          <w:sz w:val="24"/>
        </w:rPr>
      </w:pPr>
      <w:r w:rsidRPr="002348E3">
        <w:rPr>
          <w:rFonts w:cs="Arial"/>
          <w:sz w:val="24"/>
        </w:rPr>
        <w:t>The</w:t>
      </w:r>
      <w:r w:rsidRPr="002348E3">
        <w:rPr>
          <w:rFonts w:cs="Arial"/>
          <w:spacing w:val="-2"/>
          <w:sz w:val="24"/>
        </w:rPr>
        <w:t xml:space="preserve"> </w:t>
      </w:r>
      <w:r w:rsidRPr="002348E3">
        <w:rPr>
          <w:rFonts w:cs="Arial"/>
          <w:sz w:val="24"/>
        </w:rPr>
        <w:t>Board</w:t>
      </w:r>
      <w:r w:rsidRPr="002348E3">
        <w:rPr>
          <w:rFonts w:cs="Arial"/>
          <w:spacing w:val="-1"/>
          <w:sz w:val="24"/>
        </w:rPr>
        <w:t xml:space="preserve"> </w:t>
      </w:r>
      <w:r w:rsidRPr="002348E3">
        <w:rPr>
          <w:rFonts w:cs="Arial"/>
          <w:sz w:val="24"/>
        </w:rPr>
        <w:t>should</w:t>
      </w:r>
      <w:r w:rsidRPr="002348E3">
        <w:rPr>
          <w:rFonts w:cs="Arial"/>
          <w:spacing w:val="-2"/>
          <w:sz w:val="24"/>
        </w:rPr>
        <w:t xml:space="preserve"> </w:t>
      </w:r>
      <w:r w:rsidRPr="002348E3">
        <w:rPr>
          <w:rFonts w:cs="Arial"/>
          <w:sz w:val="24"/>
        </w:rPr>
        <w:t>at</w:t>
      </w:r>
      <w:r w:rsidRPr="002348E3">
        <w:rPr>
          <w:rFonts w:cs="Arial"/>
          <w:spacing w:val="-3"/>
          <w:sz w:val="24"/>
        </w:rPr>
        <w:t xml:space="preserve"> </w:t>
      </w:r>
      <w:r w:rsidRPr="002348E3">
        <w:rPr>
          <w:rFonts w:cs="Arial"/>
          <w:sz w:val="24"/>
        </w:rPr>
        <w:t>all</w:t>
      </w:r>
      <w:r w:rsidRPr="002348E3">
        <w:rPr>
          <w:rFonts w:cs="Arial"/>
          <w:spacing w:val="-1"/>
          <w:sz w:val="24"/>
        </w:rPr>
        <w:t xml:space="preserve"> </w:t>
      </w:r>
      <w:r w:rsidRPr="002348E3">
        <w:rPr>
          <w:rFonts w:cs="Arial"/>
          <w:sz w:val="24"/>
        </w:rPr>
        <w:t>times</w:t>
      </w:r>
      <w:r w:rsidRPr="002348E3">
        <w:rPr>
          <w:rFonts w:cs="Arial"/>
          <w:spacing w:val="-4"/>
          <w:sz w:val="24"/>
        </w:rPr>
        <w:t xml:space="preserve"> </w:t>
      </w:r>
      <w:r w:rsidRPr="002348E3">
        <w:rPr>
          <w:rFonts w:cs="Arial"/>
          <w:sz w:val="24"/>
        </w:rPr>
        <w:t>act</w:t>
      </w:r>
      <w:r w:rsidRPr="002348E3">
        <w:rPr>
          <w:rFonts w:cs="Arial"/>
          <w:spacing w:val="-1"/>
          <w:sz w:val="24"/>
        </w:rPr>
        <w:t xml:space="preserve"> </w:t>
      </w:r>
      <w:r w:rsidRPr="002348E3">
        <w:rPr>
          <w:rFonts w:cs="Arial"/>
          <w:sz w:val="24"/>
        </w:rPr>
        <w:t>in</w:t>
      </w:r>
      <w:r w:rsidRPr="002348E3">
        <w:rPr>
          <w:rFonts w:cs="Arial"/>
          <w:spacing w:val="-4"/>
          <w:sz w:val="24"/>
        </w:rPr>
        <w:t xml:space="preserve"> </w:t>
      </w:r>
      <w:r w:rsidRPr="002348E3">
        <w:rPr>
          <w:rFonts w:cs="Arial"/>
          <w:sz w:val="24"/>
        </w:rPr>
        <w:t>a</w:t>
      </w:r>
      <w:r w:rsidRPr="002348E3">
        <w:rPr>
          <w:rFonts w:cs="Arial"/>
          <w:spacing w:val="-1"/>
          <w:sz w:val="24"/>
        </w:rPr>
        <w:t xml:space="preserve"> </w:t>
      </w:r>
      <w:r w:rsidRPr="002348E3">
        <w:rPr>
          <w:rFonts w:cs="Arial"/>
          <w:sz w:val="24"/>
        </w:rPr>
        <w:t>reasonable</w:t>
      </w:r>
      <w:r w:rsidRPr="002348E3">
        <w:rPr>
          <w:rFonts w:cs="Arial"/>
          <w:spacing w:val="-3"/>
          <w:sz w:val="24"/>
        </w:rPr>
        <w:t xml:space="preserve"> </w:t>
      </w:r>
      <w:r w:rsidRPr="002348E3">
        <w:rPr>
          <w:rFonts w:cs="Arial"/>
          <w:sz w:val="24"/>
        </w:rPr>
        <w:t>manner</w:t>
      </w:r>
      <w:r w:rsidRPr="002348E3">
        <w:rPr>
          <w:rFonts w:cs="Arial"/>
          <w:spacing w:val="-2"/>
          <w:sz w:val="24"/>
        </w:rPr>
        <w:t xml:space="preserve"> </w:t>
      </w:r>
      <w:r w:rsidRPr="002348E3">
        <w:rPr>
          <w:rFonts w:cs="Arial"/>
          <w:sz w:val="24"/>
        </w:rPr>
        <w:t>in</w:t>
      </w:r>
      <w:r w:rsidRPr="002348E3">
        <w:rPr>
          <w:rFonts w:cs="Arial"/>
          <w:spacing w:val="-3"/>
          <w:sz w:val="24"/>
        </w:rPr>
        <w:t xml:space="preserve"> </w:t>
      </w:r>
      <w:r w:rsidRPr="002348E3">
        <w:rPr>
          <w:rFonts w:cs="Arial"/>
          <w:sz w:val="24"/>
        </w:rPr>
        <w:t>the</w:t>
      </w:r>
      <w:r w:rsidRPr="002348E3">
        <w:rPr>
          <w:rFonts w:cs="Arial"/>
          <w:spacing w:val="-64"/>
          <w:sz w:val="24"/>
        </w:rPr>
        <w:t xml:space="preserve"> </w:t>
      </w:r>
      <w:r w:rsidRPr="002348E3">
        <w:rPr>
          <w:rFonts w:cs="Arial"/>
          <w:sz w:val="24"/>
        </w:rPr>
        <w:t>conduct</w:t>
      </w:r>
      <w:r w:rsidRPr="002348E3">
        <w:rPr>
          <w:rFonts w:cs="Arial"/>
          <w:spacing w:val="-1"/>
          <w:sz w:val="24"/>
        </w:rPr>
        <w:t xml:space="preserve"> </w:t>
      </w:r>
      <w:r w:rsidRPr="002348E3">
        <w:rPr>
          <w:rFonts w:cs="Arial"/>
          <w:sz w:val="24"/>
        </w:rPr>
        <w:t>of</w:t>
      </w:r>
      <w:r w:rsidRPr="002348E3">
        <w:rPr>
          <w:rFonts w:cs="Arial"/>
          <w:spacing w:val="-1"/>
          <w:sz w:val="24"/>
        </w:rPr>
        <w:t xml:space="preserve"> </w:t>
      </w:r>
      <w:r w:rsidRPr="002348E3">
        <w:rPr>
          <w:rFonts w:cs="Arial"/>
          <w:sz w:val="24"/>
        </w:rPr>
        <w:t>its</w:t>
      </w:r>
      <w:r w:rsidRPr="002348E3">
        <w:rPr>
          <w:rFonts w:cs="Arial"/>
          <w:spacing w:val="-1"/>
          <w:sz w:val="24"/>
        </w:rPr>
        <w:t xml:space="preserve"> </w:t>
      </w:r>
      <w:r w:rsidRPr="002348E3">
        <w:rPr>
          <w:rFonts w:cs="Arial"/>
          <w:sz w:val="24"/>
        </w:rPr>
        <w:t>purpose.</w:t>
      </w:r>
      <w:r w:rsidRPr="002348E3">
        <w:rPr>
          <w:rFonts w:cs="Arial"/>
          <w:spacing w:val="-2"/>
          <w:sz w:val="24"/>
        </w:rPr>
        <w:t xml:space="preserve"> </w:t>
      </w:r>
      <w:r w:rsidRPr="002348E3">
        <w:rPr>
          <w:rFonts w:cs="Arial"/>
          <w:sz w:val="24"/>
        </w:rPr>
        <w:t>The</w:t>
      </w:r>
      <w:r w:rsidRPr="002348E3">
        <w:rPr>
          <w:rFonts w:cs="Arial"/>
          <w:spacing w:val="-1"/>
          <w:sz w:val="24"/>
        </w:rPr>
        <w:t xml:space="preserve"> </w:t>
      </w:r>
      <w:r w:rsidRPr="002348E3">
        <w:rPr>
          <w:rFonts w:cs="Arial"/>
          <w:sz w:val="24"/>
        </w:rPr>
        <w:t>Board</w:t>
      </w:r>
      <w:r w:rsidRPr="002348E3">
        <w:rPr>
          <w:rFonts w:cs="Arial"/>
          <w:spacing w:val="-3"/>
          <w:sz w:val="24"/>
        </w:rPr>
        <w:t xml:space="preserve"> </w:t>
      </w:r>
      <w:r w:rsidRPr="002348E3">
        <w:rPr>
          <w:rFonts w:cs="Arial"/>
          <w:sz w:val="24"/>
        </w:rPr>
        <w:t>members should:</w:t>
      </w:r>
    </w:p>
    <w:p w:rsidR="002348E3" w:rsidRPr="002348E3" w:rsidRDefault="002348E3" w:rsidP="002348E3">
      <w:pPr>
        <w:pStyle w:val="BodyText"/>
        <w:spacing w:before="10"/>
        <w:rPr>
          <w:rFonts w:ascii="Arial" w:hAnsi="Arial" w:cs="Arial"/>
          <w:sz w:val="20"/>
        </w:rPr>
      </w:pPr>
    </w:p>
    <w:p w:rsidR="002348E3" w:rsidRPr="002348E3" w:rsidRDefault="002348E3" w:rsidP="002348E3">
      <w:pPr>
        <w:pStyle w:val="ListParagraph"/>
        <w:widowControl w:val="0"/>
        <w:numPr>
          <w:ilvl w:val="1"/>
          <w:numId w:val="28"/>
        </w:numPr>
        <w:tabs>
          <w:tab w:val="left" w:pos="1943"/>
          <w:tab w:val="left" w:pos="1944"/>
        </w:tabs>
        <w:autoSpaceDE w:val="0"/>
        <w:autoSpaceDN w:val="0"/>
        <w:spacing w:after="0" w:line="240" w:lineRule="auto"/>
        <w:ind w:right="301"/>
        <w:contextualSpacing w:val="0"/>
        <w:rPr>
          <w:rFonts w:cs="Arial"/>
          <w:sz w:val="24"/>
        </w:rPr>
      </w:pPr>
      <w:r w:rsidRPr="002348E3">
        <w:rPr>
          <w:rFonts w:cs="Arial"/>
          <w:sz w:val="24"/>
        </w:rPr>
        <w:t>Always act in the interests of the scheme and not seek to promote</w:t>
      </w:r>
      <w:r w:rsidRPr="002348E3">
        <w:rPr>
          <w:rFonts w:cs="Arial"/>
          <w:spacing w:val="-65"/>
          <w:sz w:val="24"/>
        </w:rPr>
        <w:t xml:space="preserve"> </w:t>
      </w:r>
      <w:r w:rsidRPr="002348E3">
        <w:rPr>
          <w:rFonts w:cs="Arial"/>
          <w:sz w:val="24"/>
        </w:rPr>
        <w:t>the</w:t>
      </w:r>
      <w:r w:rsidRPr="002348E3">
        <w:rPr>
          <w:rFonts w:cs="Arial"/>
          <w:spacing w:val="-1"/>
          <w:sz w:val="24"/>
        </w:rPr>
        <w:t xml:space="preserve"> </w:t>
      </w:r>
      <w:r w:rsidRPr="002348E3">
        <w:rPr>
          <w:rFonts w:cs="Arial"/>
          <w:sz w:val="24"/>
        </w:rPr>
        <w:t>interests</w:t>
      </w:r>
      <w:r w:rsidRPr="002348E3">
        <w:rPr>
          <w:rFonts w:cs="Arial"/>
          <w:spacing w:val="-3"/>
          <w:sz w:val="24"/>
        </w:rPr>
        <w:t xml:space="preserve"> </w:t>
      </w:r>
      <w:r w:rsidRPr="002348E3">
        <w:rPr>
          <w:rFonts w:cs="Arial"/>
          <w:sz w:val="24"/>
        </w:rPr>
        <w:t>of any</w:t>
      </w:r>
      <w:r w:rsidRPr="002348E3">
        <w:rPr>
          <w:rFonts w:cs="Arial"/>
          <w:spacing w:val="-4"/>
          <w:sz w:val="24"/>
        </w:rPr>
        <w:t xml:space="preserve"> </w:t>
      </w:r>
      <w:r w:rsidRPr="002348E3">
        <w:rPr>
          <w:rFonts w:cs="Arial"/>
          <w:sz w:val="24"/>
        </w:rPr>
        <w:t>stakeholder group</w:t>
      </w:r>
      <w:r w:rsidRPr="002348E3">
        <w:rPr>
          <w:rFonts w:cs="Arial"/>
          <w:spacing w:val="-1"/>
          <w:sz w:val="24"/>
        </w:rPr>
        <w:t xml:space="preserve"> </w:t>
      </w:r>
      <w:r w:rsidRPr="002348E3">
        <w:rPr>
          <w:rFonts w:cs="Arial"/>
          <w:sz w:val="24"/>
        </w:rPr>
        <w:t>above</w:t>
      </w:r>
      <w:r w:rsidRPr="002348E3">
        <w:rPr>
          <w:rFonts w:cs="Arial"/>
          <w:spacing w:val="-2"/>
          <w:sz w:val="24"/>
        </w:rPr>
        <w:t xml:space="preserve"> </w:t>
      </w:r>
      <w:r w:rsidRPr="002348E3">
        <w:rPr>
          <w:rFonts w:cs="Arial"/>
          <w:sz w:val="24"/>
        </w:rPr>
        <w:t>another.</w:t>
      </w:r>
    </w:p>
    <w:p w:rsidR="002348E3" w:rsidRPr="002348E3" w:rsidRDefault="002348E3" w:rsidP="002348E3">
      <w:pPr>
        <w:pStyle w:val="BodyText"/>
        <w:spacing w:before="9"/>
        <w:rPr>
          <w:rFonts w:ascii="Arial" w:hAnsi="Arial" w:cs="Arial"/>
          <w:sz w:val="20"/>
        </w:rPr>
      </w:pPr>
    </w:p>
    <w:p w:rsidR="002348E3" w:rsidRPr="002348E3" w:rsidRDefault="002348E3" w:rsidP="002348E3">
      <w:pPr>
        <w:pStyle w:val="ListParagraph"/>
        <w:widowControl w:val="0"/>
        <w:numPr>
          <w:ilvl w:val="1"/>
          <w:numId w:val="28"/>
        </w:numPr>
        <w:tabs>
          <w:tab w:val="left" w:pos="1943"/>
          <w:tab w:val="left" w:pos="1944"/>
        </w:tabs>
        <w:autoSpaceDE w:val="0"/>
        <w:autoSpaceDN w:val="0"/>
        <w:spacing w:after="0" w:line="240" w:lineRule="auto"/>
        <w:ind w:right="776"/>
        <w:contextualSpacing w:val="0"/>
        <w:rPr>
          <w:rFonts w:cs="Arial"/>
          <w:sz w:val="24"/>
        </w:rPr>
      </w:pPr>
      <w:r w:rsidRPr="002348E3">
        <w:rPr>
          <w:rFonts w:cs="Arial"/>
          <w:sz w:val="24"/>
        </w:rPr>
        <w:t>Be subject to and abide by the Authority’s code of conduct for</w:t>
      </w:r>
      <w:r w:rsidRPr="002348E3">
        <w:rPr>
          <w:rFonts w:cs="Arial"/>
          <w:spacing w:val="-64"/>
          <w:sz w:val="24"/>
        </w:rPr>
        <w:t xml:space="preserve"> </w:t>
      </w:r>
      <w:r w:rsidRPr="002348E3">
        <w:rPr>
          <w:rFonts w:cs="Arial"/>
          <w:sz w:val="24"/>
        </w:rPr>
        <w:t>members.</w:t>
      </w:r>
    </w:p>
    <w:p w:rsidR="002348E3" w:rsidRPr="002348E3" w:rsidRDefault="002348E3" w:rsidP="002348E3">
      <w:pPr>
        <w:pStyle w:val="BodyText"/>
        <w:spacing w:before="8"/>
        <w:rPr>
          <w:rFonts w:ascii="Arial" w:hAnsi="Arial" w:cs="Arial"/>
          <w:sz w:val="20"/>
        </w:rPr>
      </w:pPr>
    </w:p>
    <w:p w:rsidR="002348E3" w:rsidRPr="002348E3" w:rsidRDefault="002348E3" w:rsidP="002348E3">
      <w:pPr>
        <w:pStyle w:val="ListParagraph"/>
        <w:widowControl w:val="0"/>
        <w:numPr>
          <w:ilvl w:val="1"/>
          <w:numId w:val="29"/>
        </w:numPr>
        <w:tabs>
          <w:tab w:val="left" w:pos="952"/>
          <w:tab w:val="left" w:pos="953"/>
        </w:tabs>
        <w:autoSpaceDE w:val="0"/>
        <w:autoSpaceDN w:val="0"/>
        <w:spacing w:after="0" w:line="240" w:lineRule="auto"/>
        <w:ind w:hanging="853"/>
        <w:contextualSpacing w:val="0"/>
        <w:rPr>
          <w:rFonts w:cs="Arial"/>
          <w:sz w:val="24"/>
        </w:rPr>
      </w:pPr>
      <w:r w:rsidRPr="002348E3">
        <w:rPr>
          <w:rFonts w:cs="Arial"/>
          <w:sz w:val="24"/>
          <w:u w:val="single"/>
        </w:rPr>
        <w:t>Local</w:t>
      </w:r>
      <w:r w:rsidRPr="002348E3">
        <w:rPr>
          <w:rFonts w:cs="Arial"/>
          <w:spacing w:val="-3"/>
          <w:sz w:val="24"/>
          <w:u w:val="single"/>
        </w:rPr>
        <w:t xml:space="preserve"> </w:t>
      </w:r>
      <w:r w:rsidRPr="002348E3">
        <w:rPr>
          <w:rFonts w:cs="Arial"/>
          <w:sz w:val="24"/>
          <w:u w:val="single"/>
        </w:rPr>
        <w:t>Pension</w:t>
      </w:r>
      <w:r w:rsidRPr="002348E3">
        <w:rPr>
          <w:rFonts w:cs="Arial"/>
          <w:spacing w:val="-2"/>
          <w:sz w:val="24"/>
          <w:u w:val="single"/>
        </w:rPr>
        <w:t xml:space="preserve"> </w:t>
      </w:r>
      <w:r w:rsidRPr="002348E3">
        <w:rPr>
          <w:rFonts w:cs="Arial"/>
          <w:sz w:val="24"/>
          <w:u w:val="single"/>
        </w:rPr>
        <w:t>Board</w:t>
      </w:r>
      <w:r w:rsidRPr="002348E3">
        <w:rPr>
          <w:rFonts w:cs="Arial"/>
          <w:spacing w:val="-4"/>
          <w:sz w:val="24"/>
          <w:u w:val="single"/>
        </w:rPr>
        <w:t xml:space="preserve"> </w:t>
      </w:r>
      <w:r w:rsidRPr="002348E3">
        <w:rPr>
          <w:rFonts w:cs="Arial"/>
          <w:sz w:val="24"/>
          <w:u w:val="single"/>
        </w:rPr>
        <w:t>membership</w:t>
      </w:r>
    </w:p>
    <w:p w:rsidR="002348E3" w:rsidRPr="002348E3" w:rsidRDefault="002348E3" w:rsidP="002348E3">
      <w:pPr>
        <w:pStyle w:val="BodyText"/>
        <w:spacing w:before="10"/>
        <w:rPr>
          <w:rFonts w:ascii="Arial" w:hAnsi="Arial" w:cs="Arial"/>
          <w:sz w:val="20"/>
        </w:rPr>
      </w:pPr>
    </w:p>
    <w:p w:rsidR="002348E3" w:rsidRPr="002348E3" w:rsidRDefault="002348E3" w:rsidP="002348E3">
      <w:pPr>
        <w:pStyle w:val="ListParagraph"/>
        <w:widowControl w:val="0"/>
        <w:numPr>
          <w:ilvl w:val="0"/>
          <w:numId w:val="28"/>
        </w:numPr>
        <w:tabs>
          <w:tab w:val="left" w:pos="1518"/>
          <w:tab w:val="left" w:pos="1519"/>
        </w:tabs>
        <w:autoSpaceDE w:val="0"/>
        <w:autoSpaceDN w:val="0"/>
        <w:spacing w:after="0" w:line="240" w:lineRule="auto"/>
        <w:contextualSpacing w:val="0"/>
        <w:rPr>
          <w:rFonts w:cs="Arial"/>
          <w:sz w:val="24"/>
        </w:rPr>
      </w:pPr>
      <w:r w:rsidRPr="002348E3">
        <w:rPr>
          <w:rFonts w:cs="Arial"/>
          <w:sz w:val="24"/>
        </w:rPr>
        <w:t>Membership</w:t>
      </w:r>
      <w:r w:rsidRPr="002348E3">
        <w:rPr>
          <w:rFonts w:cs="Arial"/>
          <w:spacing w:val="-3"/>
          <w:sz w:val="24"/>
        </w:rPr>
        <w:t xml:space="preserve"> </w:t>
      </w:r>
      <w:r w:rsidRPr="002348E3">
        <w:rPr>
          <w:rFonts w:cs="Arial"/>
          <w:sz w:val="24"/>
        </w:rPr>
        <w:t>of</w:t>
      </w:r>
      <w:r w:rsidRPr="002348E3">
        <w:rPr>
          <w:rFonts w:cs="Arial"/>
          <w:spacing w:val="-2"/>
          <w:sz w:val="24"/>
        </w:rPr>
        <w:t xml:space="preserve"> </w:t>
      </w:r>
      <w:r w:rsidRPr="002348E3">
        <w:rPr>
          <w:rFonts w:cs="Arial"/>
          <w:sz w:val="24"/>
        </w:rPr>
        <w:t>the</w:t>
      </w:r>
      <w:r w:rsidRPr="002348E3">
        <w:rPr>
          <w:rFonts w:cs="Arial"/>
          <w:spacing w:val="-2"/>
          <w:sz w:val="24"/>
        </w:rPr>
        <w:t xml:space="preserve"> </w:t>
      </w:r>
      <w:r w:rsidRPr="002348E3">
        <w:rPr>
          <w:rFonts w:cs="Arial"/>
          <w:sz w:val="24"/>
        </w:rPr>
        <w:t>Authority’s</w:t>
      </w:r>
      <w:r w:rsidRPr="002348E3">
        <w:rPr>
          <w:rFonts w:cs="Arial"/>
          <w:spacing w:val="-3"/>
          <w:sz w:val="24"/>
        </w:rPr>
        <w:t xml:space="preserve"> </w:t>
      </w:r>
      <w:r w:rsidRPr="002348E3">
        <w:rPr>
          <w:rFonts w:cs="Arial"/>
          <w:sz w:val="24"/>
        </w:rPr>
        <w:t>Local</w:t>
      </w:r>
      <w:r w:rsidRPr="002348E3">
        <w:rPr>
          <w:rFonts w:cs="Arial"/>
          <w:spacing w:val="-3"/>
          <w:sz w:val="24"/>
        </w:rPr>
        <w:t xml:space="preserve"> </w:t>
      </w:r>
      <w:r w:rsidRPr="002348E3">
        <w:rPr>
          <w:rFonts w:cs="Arial"/>
          <w:sz w:val="24"/>
        </w:rPr>
        <w:t>Pension</w:t>
      </w:r>
      <w:r w:rsidRPr="002348E3">
        <w:rPr>
          <w:rFonts w:cs="Arial"/>
          <w:spacing w:val="-3"/>
          <w:sz w:val="24"/>
        </w:rPr>
        <w:t xml:space="preserve"> </w:t>
      </w:r>
      <w:r w:rsidRPr="002348E3">
        <w:rPr>
          <w:rFonts w:cs="Arial"/>
          <w:sz w:val="24"/>
        </w:rPr>
        <w:t>Board</w:t>
      </w:r>
      <w:r w:rsidRPr="002348E3">
        <w:rPr>
          <w:rFonts w:cs="Arial"/>
          <w:spacing w:val="-3"/>
          <w:sz w:val="24"/>
        </w:rPr>
        <w:t xml:space="preserve"> </w:t>
      </w:r>
      <w:r w:rsidRPr="002348E3">
        <w:rPr>
          <w:rFonts w:cs="Arial"/>
          <w:sz w:val="24"/>
        </w:rPr>
        <w:t>will</w:t>
      </w:r>
      <w:r w:rsidRPr="002348E3">
        <w:rPr>
          <w:rFonts w:cs="Arial"/>
          <w:spacing w:val="-3"/>
          <w:sz w:val="24"/>
        </w:rPr>
        <w:t xml:space="preserve"> </w:t>
      </w:r>
      <w:r w:rsidRPr="002348E3">
        <w:rPr>
          <w:rFonts w:cs="Arial"/>
          <w:sz w:val="24"/>
        </w:rPr>
        <w:t>be:</w:t>
      </w:r>
    </w:p>
    <w:p w:rsidR="002348E3" w:rsidRPr="002348E3" w:rsidRDefault="002348E3" w:rsidP="002348E3">
      <w:pPr>
        <w:pStyle w:val="BodyText"/>
        <w:spacing w:before="9"/>
        <w:rPr>
          <w:rFonts w:ascii="Arial" w:hAnsi="Arial" w:cs="Arial"/>
          <w:sz w:val="20"/>
        </w:rPr>
      </w:pPr>
    </w:p>
    <w:p w:rsidR="002348E3" w:rsidRPr="002348E3" w:rsidRDefault="002348E3" w:rsidP="002348E3">
      <w:pPr>
        <w:pStyle w:val="ListParagraph"/>
        <w:widowControl w:val="0"/>
        <w:numPr>
          <w:ilvl w:val="1"/>
          <w:numId w:val="28"/>
        </w:numPr>
        <w:tabs>
          <w:tab w:val="left" w:pos="1943"/>
          <w:tab w:val="left" w:pos="1944"/>
        </w:tabs>
        <w:autoSpaceDE w:val="0"/>
        <w:autoSpaceDN w:val="0"/>
        <w:spacing w:after="0" w:line="240" w:lineRule="auto"/>
        <w:ind w:right="1554"/>
        <w:contextualSpacing w:val="0"/>
        <w:rPr>
          <w:rFonts w:cs="Arial"/>
          <w:sz w:val="24"/>
        </w:rPr>
      </w:pPr>
      <w:r w:rsidRPr="002348E3">
        <w:rPr>
          <w:rFonts w:cs="Arial"/>
          <w:sz w:val="24"/>
        </w:rPr>
        <w:t>Three employee representatives (referred to ‘member’</w:t>
      </w:r>
      <w:r w:rsidRPr="002348E3">
        <w:rPr>
          <w:rFonts w:cs="Arial"/>
          <w:spacing w:val="-64"/>
          <w:sz w:val="24"/>
        </w:rPr>
        <w:t xml:space="preserve"> </w:t>
      </w:r>
      <w:r w:rsidRPr="002348E3">
        <w:rPr>
          <w:rFonts w:cs="Arial"/>
          <w:sz w:val="24"/>
        </w:rPr>
        <w:t>representatives)</w:t>
      </w:r>
    </w:p>
    <w:p w:rsidR="002348E3" w:rsidRPr="002348E3" w:rsidRDefault="002348E3" w:rsidP="002348E3">
      <w:pPr>
        <w:pStyle w:val="BodyText"/>
        <w:spacing w:before="9"/>
        <w:rPr>
          <w:rFonts w:ascii="Arial" w:hAnsi="Arial" w:cs="Arial"/>
          <w:sz w:val="20"/>
        </w:rPr>
      </w:pPr>
    </w:p>
    <w:p w:rsidR="002348E3" w:rsidRPr="002348E3" w:rsidRDefault="002348E3" w:rsidP="002348E3">
      <w:pPr>
        <w:pStyle w:val="ListParagraph"/>
        <w:widowControl w:val="0"/>
        <w:numPr>
          <w:ilvl w:val="1"/>
          <w:numId w:val="28"/>
        </w:numPr>
        <w:tabs>
          <w:tab w:val="left" w:pos="1943"/>
          <w:tab w:val="left" w:pos="1944"/>
        </w:tabs>
        <w:autoSpaceDE w:val="0"/>
        <w:autoSpaceDN w:val="0"/>
        <w:spacing w:after="0" w:line="240" w:lineRule="auto"/>
        <w:ind w:right="1497"/>
        <w:contextualSpacing w:val="0"/>
        <w:rPr>
          <w:rFonts w:cs="Arial"/>
          <w:sz w:val="24"/>
        </w:rPr>
      </w:pPr>
      <w:r w:rsidRPr="002348E3">
        <w:rPr>
          <w:rFonts w:cs="Arial"/>
          <w:sz w:val="24"/>
        </w:rPr>
        <w:t>Three employer representatives (referred to ‘employer’</w:t>
      </w:r>
      <w:r w:rsidRPr="002348E3">
        <w:rPr>
          <w:rFonts w:cs="Arial"/>
          <w:spacing w:val="-64"/>
          <w:sz w:val="24"/>
        </w:rPr>
        <w:t xml:space="preserve"> </w:t>
      </w:r>
      <w:r w:rsidRPr="002348E3">
        <w:rPr>
          <w:rFonts w:cs="Arial"/>
          <w:sz w:val="24"/>
        </w:rPr>
        <w:t>representatives)</w:t>
      </w:r>
    </w:p>
    <w:p w:rsidR="002348E3" w:rsidRPr="002348E3" w:rsidRDefault="002348E3" w:rsidP="002348E3">
      <w:pPr>
        <w:pStyle w:val="BodyText"/>
        <w:spacing w:before="6"/>
        <w:rPr>
          <w:rFonts w:ascii="Arial" w:hAnsi="Arial" w:cs="Arial"/>
          <w:sz w:val="20"/>
        </w:rPr>
      </w:pPr>
    </w:p>
    <w:p w:rsidR="002348E3" w:rsidRPr="002348E3" w:rsidRDefault="002348E3" w:rsidP="002348E3">
      <w:pPr>
        <w:ind w:left="1518"/>
        <w:rPr>
          <w:rFonts w:ascii="Arial" w:hAnsi="Arial" w:cs="Arial"/>
          <w:i/>
        </w:rPr>
      </w:pPr>
      <w:r w:rsidRPr="002348E3">
        <w:rPr>
          <w:rFonts w:ascii="Arial" w:hAnsi="Arial" w:cs="Arial"/>
          <w:i/>
          <w:u w:val="single"/>
        </w:rPr>
        <w:t>Member</w:t>
      </w:r>
      <w:r w:rsidRPr="002348E3">
        <w:rPr>
          <w:rFonts w:ascii="Arial" w:hAnsi="Arial" w:cs="Arial"/>
          <w:i/>
          <w:spacing w:val="-4"/>
          <w:u w:val="single"/>
        </w:rPr>
        <w:t xml:space="preserve"> </w:t>
      </w:r>
      <w:r w:rsidRPr="002348E3">
        <w:rPr>
          <w:rFonts w:ascii="Arial" w:hAnsi="Arial" w:cs="Arial"/>
          <w:i/>
          <w:u w:val="single"/>
        </w:rPr>
        <w:t>representatives</w:t>
      </w:r>
    </w:p>
    <w:p w:rsidR="002348E3" w:rsidRPr="002348E3" w:rsidRDefault="002348E3" w:rsidP="002348E3">
      <w:pPr>
        <w:pStyle w:val="BodyText"/>
        <w:spacing w:before="1"/>
        <w:rPr>
          <w:rFonts w:ascii="Arial" w:hAnsi="Arial" w:cs="Arial"/>
          <w:i/>
          <w:sz w:val="21"/>
        </w:rPr>
      </w:pPr>
    </w:p>
    <w:p w:rsidR="002348E3" w:rsidRPr="002348E3" w:rsidRDefault="002348E3" w:rsidP="002348E3">
      <w:pPr>
        <w:pStyle w:val="ListParagraph"/>
        <w:widowControl w:val="0"/>
        <w:numPr>
          <w:ilvl w:val="0"/>
          <w:numId w:val="28"/>
        </w:numPr>
        <w:tabs>
          <w:tab w:val="left" w:pos="1518"/>
          <w:tab w:val="left" w:pos="1519"/>
        </w:tabs>
        <w:autoSpaceDE w:val="0"/>
        <w:autoSpaceDN w:val="0"/>
        <w:spacing w:after="0" w:line="240" w:lineRule="auto"/>
        <w:contextualSpacing w:val="0"/>
        <w:rPr>
          <w:rFonts w:cs="Arial"/>
          <w:sz w:val="24"/>
        </w:rPr>
      </w:pPr>
      <w:r w:rsidRPr="002348E3">
        <w:rPr>
          <w:rFonts w:cs="Arial"/>
          <w:sz w:val="24"/>
        </w:rPr>
        <w:t>Three</w:t>
      </w:r>
      <w:r w:rsidRPr="002348E3">
        <w:rPr>
          <w:rFonts w:cs="Arial"/>
          <w:spacing w:val="-4"/>
          <w:sz w:val="24"/>
        </w:rPr>
        <w:t xml:space="preserve"> </w:t>
      </w:r>
      <w:r w:rsidRPr="002348E3">
        <w:rPr>
          <w:rFonts w:cs="Arial"/>
          <w:sz w:val="24"/>
        </w:rPr>
        <w:t>member</w:t>
      </w:r>
      <w:r w:rsidRPr="002348E3">
        <w:rPr>
          <w:rFonts w:cs="Arial"/>
          <w:spacing w:val="-2"/>
          <w:sz w:val="24"/>
        </w:rPr>
        <w:t xml:space="preserve"> </w:t>
      </w:r>
      <w:r w:rsidRPr="002348E3">
        <w:rPr>
          <w:rFonts w:cs="Arial"/>
          <w:sz w:val="24"/>
        </w:rPr>
        <w:t>representatives</w:t>
      </w:r>
      <w:r w:rsidRPr="002348E3">
        <w:rPr>
          <w:rFonts w:cs="Arial"/>
          <w:spacing w:val="-1"/>
          <w:sz w:val="24"/>
        </w:rPr>
        <w:t xml:space="preserve"> </w:t>
      </w:r>
      <w:r w:rsidRPr="002348E3">
        <w:rPr>
          <w:rFonts w:cs="Arial"/>
          <w:sz w:val="24"/>
        </w:rPr>
        <w:t>shall</w:t>
      </w:r>
      <w:r w:rsidRPr="002348E3">
        <w:rPr>
          <w:rFonts w:cs="Arial"/>
          <w:spacing w:val="-3"/>
          <w:sz w:val="24"/>
        </w:rPr>
        <w:t xml:space="preserve"> </w:t>
      </w:r>
      <w:r w:rsidRPr="002348E3">
        <w:rPr>
          <w:rFonts w:cs="Arial"/>
          <w:sz w:val="24"/>
        </w:rPr>
        <w:t>be</w:t>
      </w:r>
      <w:r w:rsidRPr="002348E3">
        <w:rPr>
          <w:rFonts w:cs="Arial"/>
          <w:spacing w:val="-1"/>
          <w:sz w:val="24"/>
        </w:rPr>
        <w:t xml:space="preserve"> </w:t>
      </w:r>
      <w:r w:rsidRPr="002348E3">
        <w:rPr>
          <w:rFonts w:cs="Arial"/>
          <w:sz w:val="24"/>
        </w:rPr>
        <w:t>appointed</w:t>
      </w:r>
      <w:r w:rsidRPr="002348E3">
        <w:rPr>
          <w:rFonts w:cs="Arial"/>
          <w:spacing w:val="-4"/>
          <w:sz w:val="24"/>
        </w:rPr>
        <w:t xml:space="preserve"> </w:t>
      </w:r>
      <w:r w:rsidRPr="002348E3">
        <w:rPr>
          <w:rFonts w:cs="Arial"/>
          <w:sz w:val="24"/>
        </w:rPr>
        <w:t>to</w:t>
      </w:r>
      <w:r w:rsidRPr="002348E3">
        <w:rPr>
          <w:rFonts w:cs="Arial"/>
          <w:spacing w:val="-3"/>
          <w:sz w:val="24"/>
        </w:rPr>
        <w:t xml:space="preserve"> </w:t>
      </w:r>
      <w:r w:rsidRPr="002348E3">
        <w:rPr>
          <w:rFonts w:cs="Arial"/>
          <w:sz w:val="24"/>
        </w:rPr>
        <w:t>the</w:t>
      </w:r>
      <w:r w:rsidRPr="002348E3">
        <w:rPr>
          <w:rFonts w:cs="Arial"/>
          <w:spacing w:val="-4"/>
          <w:sz w:val="24"/>
        </w:rPr>
        <w:t xml:space="preserve"> </w:t>
      </w:r>
      <w:r w:rsidRPr="002348E3">
        <w:rPr>
          <w:rFonts w:cs="Arial"/>
          <w:sz w:val="24"/>
        </w:rPr>
        <w:t>Board.</w:t>
      </w:r>
    </w:p>
    <w:p w:rsidR="002348E3" w:rsidRPr="002348E3" w:rsidRDefault="002348E3" w:rsidP="002348E3">
      <w:pPr>
        <w:pStyle w:val="ListParagraph"/>
        <w:widowControl w:val="0"/>
        <w:numPr>
          <w:ilvl w:val="0"/>
          <w:numId w:val="28"/>
        </w:numPr>
        <w:tabs>
          <w:tab w:val="left" w:pos="1518"/>
          <w:tab w:val="left" w:pos="1519"/>
        </w:tabs>
        <w:autoSpaceDE w:val="0"/>
        <w:autoSpaceDN w:val="0"/>
        <w:spacing w:before="89" w:after="0" w:line="240" w:lineRule="auto"/>
        <w:ind w:right="209"/>
        <w:contextualSpacing w:val="0"/>
        <w:rPr>
          <w:rFonts w:cs="Arial"/>
          <w:sz w:val="24"/>
        </w:rPr>
      </w:pPr>
      <w:r w:rsidRPr="002348E3">
        <w:rPr>
          <w:rFonts w:cs="Arial"/>
          <w:sz w:val="24"/>
        </w:rPr>
        <w:t>The</w:t>
      </w:r>
      <w:r w:rsidRPr="002348E3">
        <w:rPr>
          <w:rFonts w:cs="Arial"/>
          <w:spacing w:val="-4"/>
          <w:sz w:val="24"/>
        </w:rPr>
        <w:t xml:space="preserve"> </w:t>
      </w:r>
      <w:r w:rsidRPr="002348E3">
        <w:rPr>
          <w:rFonts w:cs="Arial"/>
          <w:sz w:val="24"/>
        </w:rPr>
        <w:t>member</w:t>
      </w:r>
      <w:r w:rsidRPr="002348E3">
        <w:rPr>
          <w:rFonts w:cs="Arial"/>
          <w:spacing w:val="-2"/>
          <w:sz w:val="24"/>
        </w:rPr>
        <w:t xml:space="preserve"> </w:t>
      </w:r>
      <w:r w:rsidRPr="002348E3">
        <w:rPr>
          <w:rFonts w:cs="Arial"/>
          <w:sz w:val="24"/>
        </w:rPr>
        <w:t>representatives</w:t>
      </w:r>
      <w:r w:rsidRPr="002348E3">
        <w:rPr>
          <w:rFonts w:cs="Arial"/>
          <w:spacing w:val="-2"/>
          <w:sz w:val="24"/>
        </w:rPr>
        <w:t xml:space="preserve"> </w:t>
      </w:r>
      <w:r w:rsidRPr="002348E3">
        <w:rPr>
          <w:rFonts w:cs="Arial"/>
          <w:sz w:val="24"/>
        </w:rPr>
        <w:t>shall</w:t>
      </w:r>
      <w:r w:rsidRPr="002348E3">
        <w:rPr>
          <w:rFonts w:cs="Arial"/>
          <w:spacing w:val="-3"/>
          <w:sz w:val="24"/>
        </w:rPr>
        <w:t xml:space="preserve"> </w:t>
      </w:r>
      <w:r w:rsidRPr="002348E3">
        <w:rPr>
          <w:rFonts w:cs="Arial"/>
          <w:sz w:val="24"/>
        </w:rPr>
        <w:t>be</w:t>
      </w:r>
      <w:r w:rsidRPr="002348E3">
        <w:rPr>
          <w:rFonts w:cs="Arial"/>
          <w:spacing w:val="-4"/>
          <w:sz w:val="24"/>
        </w:rPr>
        <w:t xml:space="preserve"> </w:t>
      </w:r>
      <w:r w:rsidRPr="002348E3">
        <w:rPr>
          <w:rFonts w:cs="Arial"/>
          <w:sz w:val="24"/>
        </w:rPr>
        <w:t>members,</w:t>
      </w:r>
      <w:r w:rsidRPr="002348E3">
        <w:rPr>
          <w:rFonts w:cs="Arial"/>
          <w:spacing w:val="-2"/>
          <w:sz w:val="24"/>
        </w:rPr>
        <w:t xml:space="preserve"> </w:t>
      </w:r>
      <w:r w:rsidRPr="002348E3">
        <w:rPr>
          <w:rFonts w:cs="Arial"/>
          <w:sz w:val="24"/>
        </w:rPr>
        <w:t>or</w:t>
      </w:r>
      <w:r w:rsidRPr="002348E3">
        <w:rPr>
          <w:rFonts w:cs="Arial"/>
          <w:spacing w:val="-2"/>
          <w:sz w:val="24"/>
        </w:rPr>
        <w:t xml:space="preserve"> </w:t>
      </w:r>
      <w:r w:rsidRPr="002348E3">
        <w:rPr>
          <w:rFonts w:cs="Arial"/>
          <w:sz w:val="24"/>
        </w:rPr>
        <w:t>retired</w:t>
      </w:r>
      <w:r w:rsidRPr="002348E3">
        <w:rPr>
          <w:rFonts w:cs="Arial"/>
          <w:spacing w:val="-3"/>
          <w:sz w:val="24"/>
        </w:rPr>
        <w:t xml:space="preserve"> </w:t>
      </w:r>
      <w:r w:rsidRPr="002348E3">
        <w:rPr>
          <w:rFonts w:cs="Arial"/>
          <w:sz w:val="24"/>
        </w:rPr>
        <w:t>members,</w:t>
      </w:r>
      <w:r w:rsidRPr="002348E3">
        <w:rPr>
          <w:rFonts w:cs="Arial"/>
          <w:spacing w:val="-5"/>
          <w:sz w:val="24"/>
        </w:rPr>
        <w:t xml:space="preserve"> </w:t>
      </w:r>
      <w:r w:rsidRPr="002348E3">
        <w:rPr>
          <w:rFonts w:cs="Arial"/>
          <w:sz w:val="24"/>
        </w:rPr>
        <w:t>of</w:t>
      </w:r>
      <w:r w:rsidRPr="002348E3">
        <w:rPr>
          <w:rFonts w:cs="Arial"/>
          <w:spacing w:val="-63"/>
          <w:sz w:val="24"/>
        </w:rPr>
        <w:t xml:space="preserve"> </w:t>
      </w:r>
      <w:r w:rsidRPr="002348E3">
        <w:rPr>
          <w:rFonts w:cs="Arial"/>
          <w:sz w:val="24"/>
        </w:rPr>
        <w:t>the</w:t>
      </w:r>
      <w:r w:rsidRPr="002348E3">
        <w:rPr>
          <w:rFonts w:cs="Arial"/>
          <w:spacing w:val="-1"/>
          <w:sz w:val="24"/>
        </w:rPr>
        <w:t xml:space="preserve"> </w:t>
      </w:r>
      <w:r w:rsidRPr="002348E3">
        <w:rPr>
          <w:rFonts w:cs="Arial"/>
          <w:sz w:val="24"/>
        </w:rPr>
        <w:t>Firefighters</w:t>
      </w:r>
      <w:r w:rsidRPr="002348E3">
        <w:rPr>
          <w:rFonts w:cs="Arial"/>
          <w:spacing w:val="-4"/>
          <w:sz w:val="24"/>
        </w:rPr>
        <w:t xml:space="preserve"> </w:t>
      </w:r>
      <w:r w:rsidRPr="002348E3">
        <w:rPr>
          <w:rFonts w:cs="Arial"/>
          <w:sz w:val="24"/>
        </w:rPr>
        <w:t>Pension</w:t>
      </w:r>
      <w:r w:rsidRPr="002348E3">
        <w:rPr>
          <w:rFonts w:cs="Arial"/>
          <w:spacing w:val="-1"/>
          <w:sz w:val="24"/>
        </w:rPr>
        <w:t xml:space="preserve"> </w:t>
      </w:r>
      <w:r w:rsidRPr="002348E3">
        <w:rPr>
          <w:rFonts w:cs="Arial"/>
          <w:sz w:val="24"/>
        </w:rPr>
        <w:t>Scheme</w:t>
      </w:r>
      <w:r w:rsidRPr="002348E3">
        <w:rPr>
          <w:rFonts w:cs="Arial"/>
          <w:spacing w:val="-1"/>
          <w:sz w:val="24"/>
        </w:rPr>
        <w:t xml:space="preserve"> </w:t>
      </w:r>
      <w:r w:rsidRPr="002348E3">
        <w:rPr>
          <w:rFonts w:cs="Arial"/>
          <w:sz w:val="24"/>
        </w:rPr>
        <w:t>administered</w:t>
      </w:r>
      <w:r w:rsidRPr="002348E3">
        <w:rPr>
          <w:rFonts w:cs="Arial"/>
          <w:spacing w:val="-1"/>
          <w:sz w:val="24"/>
        </w:rPr>
        <w:t xml:space="preserve"> </w:t>
      </w:r>
      <w:r w:rsidRPr="002348E3">
        <w:rPr>
          <w:rFonts w:cs="Arial"/>
          <w:sz w:val="24"/>
        </w:rPr>
        <w:t>by</w:t>
      </w:r>
      <w:r w:rsidRPr="002348E3">
        <w:rPr>
          <w:rFonts w:cs="Arial"/>
          <w:spacing w:val="-4"/>
          <w:sz w:val="24"/>
        </w:rPr>
        <w:t xml:space="preserve"> </w:t>
      </w:r>
      <w:r w:rsidRPr="002348E3">
        <w:rPr>
          <w:rFonts w:cs="Arial"/>
          <w:sz w:val="24"/>
        </w:rPr>
        <w:t>the</w:t>
      </w:r>
      <w:r w:rsidRPr="002348E3">
        <w:rPr>
          <w:rFonts w:cs="Arial"/>
          <w:spacing w:val="-3"/>
          <w:sz w:val="24"/>
        </w:rPr>
        <w:t xml:space="preserve"> </w:t>
      </w:r>
      <w:r w:rsidRPr="002348E3">
        <w:rPr>
          <w:rFonts w:cs="Arial"/>
          <w:sz w:val="24"/>
        </w:rPr>
        <w:t>Authority.</w:t>
      </w:r>
    </w:p>
    <w:p w:rsidR="002348E3" w:rsidRPr="002348E3" w:rsidRDefault="002348E3" w:rsidP="002348E3">
      <w:pPr>
        <w:pStyle w:val="BodyText"/>
        <w:spacing w:before="10"/>
        <w:rPr>
          <w:rFonts w:ascii="Arial" w:hAnsi="Arial" w:cs="Arial"/>
          <w:sz w:val="20"/>
        </w:rPr>
      </w:pPr>
    </w:p>
    <w:p w:rsidR="002348E3" w:rsidRPr="002348E3" w:rsidRDefault="002348E3" w:rsidP="002348E3">
      <w:pPr>
        <w:pStyle w:val="ListParagraph"/>
        <w:widowControl w:val="0"/>
        <w:numPr>
          <w:ilvl w:val="0"/>
          <w:numId w:val="28"/>
        </w:numPr>
        <w:tabs>
          <w:tab w:val="left" w:pos="1518"/>
          <w:tab w:val="left" w:pos="1519"/>
        </w:tabs>
        <w:autoSpaceDE w:val="0"/>
        <w:autoSpaceDN w:val="0"/>
        <w:spacing w:before="1" w:after="0" w:line="240" w:lineRule="auto"/>
        <w:ind w:right="365"/>
        <w:contextualSpacing w:val="0"/>
        <w:rPr>
          <w:rFonts w:cs="Arial"/>
          <w:sz w:val="24"/>
        </w:rPr>
      </w:pPr>
      <w:r w:rsidRPr="002348E3">
        <w:rPr>
          <w:rFonts w:cs="Arial"/>
          <w:sz w:val="24"/>
        </w:rPr>
        <w:t>Member representatives should be able to demonstrate their capacity</w:t>
      </w:r>
      <w:r w:rsidRPr="002348E3">
        <w:rPr>
          <w:rFonts w:cs="Arial"/>
          <w:spacing w:val="-64"/>
          <w:sz w:val="24"/>
        </w:rPr>
        <w:t xml:space="preserve"> </w:t>
      </w:r>
      <w:r w:rsidRPr="002348E3">
        <w:rPr>
          <w:rFonts w:cs="Arial"/>
          <w:sz w:val="24"/>
        </w:rPr>
        <w:t>to attend and complete the necessary preparation for meetings and</w:t>
      </w:r>
      <w:r w:rsidRPr="002348E3">
        <w:rPr>
          <w:rFonts w:cs="Arial"/>
          <w:spacing w:val="1"/>
          <w:sz w:val="24"/>
        </w:rPr>
        <w:t xml:space="preserve"> </w:t>
      </w:r>
      <w:r w:rsidRPr="002348E3">
        <w:rPr>
          <w:rFonts w:cs="Arial"/>
          <w:sz w:val="24"/>
        </w:rPr>
        <w:t>participate</w:t>
      </w:r>
      <w:r w:rsidRPr="002348E3">
        <w:rPr>
          <w:rFonts w:cs="Arial"/>
          <w:spacing w:val="-1"/>
          <w:sz w:val="24"/>
        </w:rPr>
        <w:t xml:space="preserve"> </w:t>
      </w:r>
      <w:r w:rsidRPr="002348E3">
        <w:rPr>
          <w:rFonts w:cs="Arial"/>
          <w:sz w:val="24"/>
        </w:rPr>
        <w:t>in training</w:t>
      </w:r>
      <w:r w:rsidRPr="002348E3">
        <w:rPr>
          <w:rFonts w:cs="Arial"/>
          <w:spacing w:val="-1"/>
          <w:sz w:val="24"/>
        </w:rPr>
        <w:t xml:space="preserve"> </w:t>
      </w:r>
      <w:r w:rsidRPr="002348E3">
        <w:rPr>
          <w:rFonts w:cs="Arial"/>
          <w:sz w:val="24"/>
        </w:rPr>
        <w:t>as required.</w:t>
      </w:r>
    </w:p>
    <w:p w:rsidR="002348E3" w:rsidRPr="002348E3" w:rsidRDefault="002348E3" w:rsidP="002348E3">
      <w:pPr>
        <w:pStyle w:val="BodyText"/>
        <w:spacing w:before="9"/>
        <w:rPr>
          <w:rFonts w:ascii="Arial" w:hAnsi="Arial" w:cs="Arial"/>
          <w:sz w:val="20"/>
        </w:rPr>
      </w:pPr>
    </w:p>
    <w:p w:rsidR="002348E3" w:rsidRPr="002348E3" w:rsidRDefault="002348E3" w:rsidP="002348E3">
      <w:pPr>
        <w:pStyle w:val="ListParagraph"/>
        <w:widowControl w:val="0"/>
        <w:numPr>
          <w:ilvl w:val="0"/>
          <w:numId w:val="28"/>
        </w:numPr>
        <w:tabs>
          <w:tab w:val="left" w:pos="1518"/>
          <w:tab w:val="left" w:pos="1519"/>
        </w:tabs>
        <w:autoSpaceDE w:val="0"/>
        <w:autoSpaceDN w:val="0"/>
        <w:spacing w:before="1" w:after="0" w:line="240" w:lineRule="auto"/>
        <w:ind w:right="589"/>
        <w:contextualSpacing w:val="0"/>
        <w:rPr>
          <w:rFonts w:cs="Arial"/>
          <w:sz w:val="24"/>
        </w:rPr>
      </w:pPr>
      <w:r w:rsidRPr="002348E3">
        <w:rPr>
          <w:rFonts w:cs="Arial"/>
          <w:sz w:val="24"/>
        </w:rPr>
        <w:t>Member representatives shall be appointed by the Authority in a</w:t>
      </w:r>
      <w:r w:rsidRPr="002348E3">
        <w:rPr>
          <w:rFonts w:cs="Arial"/>
          <w:spacing w:val="1"/>
          <w:sz w:val="24"/>
        </w:rPr>
        <w:t xml:space="preserve"> </w:t>
      </w:r>
      <w:r w:rsidRPr="002348E3">
        <w:rPr>
          <w:rFonts w:cs="Arial"/>
          <w:sz w:val="24"/>
        </w:rPr>
        <w:t>manner which it considers best promotes the purpose of the Board.</w:t>
      </w:r>
      <w:r w:rsidRPr="002348E3">
        <w:rPr>
          <w:rFonts w:cs="Arial"/>
          <w:spacing w:val="-64"/>
          <w:sz w:val="24"/>
        </w:rPr>
        <w:t xml:space="preserve"> </w:t>
      </w:r>
      <w:r w:rsidRPr="002348E3">
        <w:rPr>
          <w:rFonts w:cs="Arial"/>
          <w:sz w:val="24"/>
        </w:rPr>
        <w:t>Member representatives will be nominated by the relevant</w:t>
      </w:r>
      <w:r w:rsidRPr="002348E3">
        <w:rPr>
          <w:rFonts w:cs="Arial"/>
          <w:spacing w:val="1"/>
          <w:sz w:val="24"/>
        </w:rPr>
        <w:t xml:space="preserve"> </w:t>
      </w:r>
      <w:r w:rsidRPr="002348E3">
        <w:rPr>
          <w:rFonts w:cs="Arial"/>
          <w:sz w:val="24"/>
        </w:rPr>
        <w:t>representative</w:t>
      </w:r>
      <w:r w:rsidRPr="002348E3">
        <w:rPr>
          <w:rFonts w:cs="Arial"/>
          <w:spacing w:val="-1"/>
          <w:sz w:val="24"/>
        </w:rPr>
        <w:t xml:space="preserve"> </w:t>
      </w:r>
      <w:r w:rsidRPr="002348E3">
        <w:rPr>
          <w:rFonts w:cs="Arial"/>
          <w:sz w:val="24"/>
        </w:rPr>
        <w:t>body</w:t>
      </w:r>
      <w:r w:rsidRPr="002348E3">
        <w:rPr>
          <w:rFonts w:cs="Arial"/>
          <w:spacing w:val="-3"/>
          <w:sz w:val="24"/>
        </w:rPr>
        <w:t xml:space="preserve"> </w:t>
      </w:r>
      <w:r w:rsidRPr="002348E3">
        <w:rPr>
          <w:rFonts w:cs="Arial"/>
          <w:sz w:val="24"/>
        </w:rPr>
        <w:t>or</w:t>
      </w:r>
      <w:r w:rsidRPr="002348E3">
        <w:rPr>
          <w:rFonts w:cs="Arial"/>
          <w:spacing w:val="-1"/>
          <w:sz w:val="24"/>
        </w:rPr>
        <w:t xml:space="preserve"> </w:t>
      </w:r>
      <w:r w:rsidRPr="002348E3">
        <w:rPr>
          <w:rFonts w:cs="Arial"/>
          <w:sz w:val="24"/>
        </w:rPr>
        <w:t>organised</w:t>
      </w:r>
      <w:r w:rsidRPr="002348E3">
        <w:rPr>
          <w:rFonts w:cs="Arial"/>
          <w:spacing w:val="1"/>
          <w:sz w:val="24"/>
        </w:rPr>
        <w:t xml:space="preserve"> </w:t>
      </w:r>
      <w:r w:rsidRPr="002348E3">
        <w:rPr>
          <w:rFonts w:cs="Arial"/>
          <w:sz w:val="24"/>
        </w:rPr>
        <w:t>employee</w:t>
      </w:r>
      <w:r w:rsidRPr="002348E3">
        <w:rPr>
          <w:rFonts w:cs="Arial"/>
          <w:spacing w:val="-1"/>
          <w:sz w:val="24"/>
        </w:rPr>
        <w:t xml:space="preserve"> </w:t>
      </w:r>
      <w:r w:rsidRPr="002348E3">
        <w:rPr>
          <w:rFonts w:cs="Arial"/>
          <w:sz w:val="24"/>
        </w:rPr>
        <w:t>group.</w:t>
      </w:r>
    </w:p>
    <w:p w:rsidR="002348E3" w:rsidRPr="002348E3" w:rsidRDefault="002348E3" w:rsidP="002348E3">
      <w:pPr>
        <w:pStyle w:val="BodyText"/>
        <w:spacing w:before="7"/>
        <w:rPr>
          <w:rFonts w:ascii="Arial" w:hAnsi="Arial" w:cs="Arial"/>
          <w:sz w:val="20"/>
        </w:rPr>
      </w:pPr>
    </w:p>
    <w:p w:rsidR="002348E3" w:rsidRPr="002348E3" w:rsidRDefault="002348E3" w:rsidP="002348E3">
      <w:pPr>
        <w:ind w:left="1518"/>
        <w:rPr>
          <w:rFonts w:ascii="Arial" w:hAnsi="Arial" w:cs="Arial"/>
          <w:i/>
        </w:rPr>
      </w:pPr>
      <w:r w:rsidRPr="002348E3">
        <w:rPr>
          <w:rFonts w:ascii="Arial" w:hAnsi="Arial" w:cs="Arial"/>
          <w:i/>
          <w:u w:val="single"/>
        </w:rPr>
        <w:t>Employer</w:t>
      </w:r>
      <w:r w:rsidRPr="002348E3">
        <w:rPr>
          <w:rFonts w:ascii="Arial" w:hAnsi="Arial" w:cs="Arial"/>
          <w:i/>
          <w:spacing w:val="-5"/>
          <w:u w:val="single"/>
        </w:rPr>
        <w:t xml:space="preserve"> </w:t>
      </w:r>
      <w:r w:rsidRPr="002348E3">
        <w:rPr>
          <w:rFonts w:ascii="Arial" w:hAnsi="Arial" w:cs="Arial"/>
          <w:i/>
          <w:u w:val="single"/>
        </w:rPr>
        <w:t>representatives</w:t>
      </w:r>
    </w:p>
    <w:p w:rsidR="002348E3" w:rsidRPr="002348E3" w:rsidRDefault="002348E3" w:rsidP="002348E3">
      <w:pPr>
        <w:pStyle w:val="BodyText"/>
        <w:spacing w:before="1"/>
        <w:rPr>
          <w:rFonts w:ascii="Arial" w:hAnsi="Arial" w:cs="Arial"/>
          <w:i/>
          <w:sz w:val="21"/>
        </w:rPr>
      </w:pPr>
    </w:p>
    <w:p w:rsidR="002348E3" w:rsidRPr="002348E3" w:rsidRDefault="002348E3" w:rsidP="002348E3">
      <w:pPr>
        <w:pStyle w:val="ListParagraph"/>
        <w:widowControl w:val="0"/>
        <w:numPr>
          <w:ilvl w:val="0"/>
          <w:numId w:val="28"/>
        </w:numPr>
        <w:tabs>
          <w:tab w:val="left" w:pos="1518"/>
          <w:tab w:val="left" w:pos="1519"/>
        </w:tabs>
        <w:autoSpaceDE w:val="0"/>
        <w:autoSpaceDN w:val="0"/>
        <w:spacing w:after="0" w:line="240" w:lineRule="auto"/>
        <w:ind w:right="233"/>
        <w:contextualSpacing w:val="0"/>
        <w:rPr>
          <w:rFonts w:cs="Arial"/>
          <w:sz w:val="24"/>
        </w:rPr>
      </w:pPr>
      <w:r w:rsidRPr="002348E3">
        <w:rPr>
          <w:rFonts w:cs="Arial"/>
          <w:sz w:val="24"/>
        </w:rPr>
        <w:t>Three</w:t>
      </w:r>
      <w:r w:rsidRPr="002348E3">
        <w:rPr>
          <w:rFonts w:cs="Arial"/>
          <w:spacing w:val="-3"/>
          <w:sz w:val="24"/>
        </w:rPr>
        <w:t xml:space="preserve"> </w:t>
      </w:r>
      <w:r w:rsidRPr="002348E3">
        <w:rPr>
          <w:rFonts w:cs="Arial"/>
          <w:sz w:val="24"/>
        </w:rPr>
        <w:t>employer</w:t>
      </w:r>
      <w:r w:rsidRPr="002348E3">
        <w:rPr>
          <w:rFonts w:cs="Arial"/>
          <w:spacing w:val="-3"/>
          <w:sz w:val="24"/>
        </w:rPr>
        <w:t xml:space="preserve"> </w:t>
      </w:r>
      <w:r w:rsidRPr="002348E3">
        <w:rPr>
          <w:rFonts w:cs="Arial"/>
          <w:sz w:val="24"/>
        </w:rPr>
        <w:t>representatives</w:t>
      </w:r>
      <w:r w:rsidRPr="002348E3">
        <w:rPr>
          <w:rFonts w:cs="Arial"/>
          <w:spacing w:val="-3"/>
          <w:sz w:val="24"/>
        </w:rPr>
        <w:t xml:space="preserve"> </w:t>
      </w:r>
      <w:r w:rsidRPr="002348E3">
        <w:rPr>
          <w:rFonts w:cs="Arial"/>
          <w:sz w:val="24"/>
        </w:rPr>
        <w:t>shall</w:t>
      </w:r>
      <w:r w:rsidRPr="002348E3">
        <w:rPr>
          <w:rFonts w:cs="Arial"/>
          <w:spacing w:val="-3"/>
          <w:sz w:val="24"/>
        </w:rPr>
        <w:t xml:space="preserve"> </w:t>
      </w:r>
      <w:r w:rsidRPr="002348E3">
        <w:rPr>
          <w:rFonts w:cs="Arial"/>
          <w:sz w:val="24"/>
        </w:rPr>
        <w:t>be</w:t>
      </w:r>
      <w:r w:rsidRPr="002348E3">
        <w:rPr>
          <w:rFonts w:cs="Arial"/>
          <w:spacing w:val="-5"/>
          <w:sz w:val="24"/>
        </w:rPr>
        <w:t xml:space="preserve"> </w:t>
      </w:r>
      <w:r w:rsidRPr="002348E3">
        <w:rPr>
          <w:rFonts w:cs="Arial"/>
          <w:sz w:val="24"/>
        </w:rPr>
        <w:t>appointed</w:t>
      </w:r>
      <w:r w:rsidRPr="002348E3">
        <w:rPr>
          <w:rFonts w:cs="Arial"/>
          <w:spacing w:val="-4"/>
          <w:sz w:val="24"/>
        </w:rPr>
        <w:t xml:space="preserve"> </w:t>
      </w:r>
      <w:r w:rsidRPr="002348E3">
        <w:rPr>
          <w:rFonts w:cs="Arial"/>
          <w:sz w:val="24"/>
        </w:rPr>
        <w:t>to</w:t>
      </w:r>
      <w:r w:rsidRPr="002348E3">
        <w:rPr>
          <w:rFonts w:cs="Arial"/>
          <w:spacing w:val="-2"/>
          <w:sz w:val="24"/>
        </w:rPr>
        <w:t xml:space="preserve"> </w:t>
      </w:r>
      <w:r w:rsidRPr="002348E3">
        <w:rPr>
          <w:rFonts w:cs="Arial"/>
          <w:sz w:val="24"/>
        </w:rPr>
        <w:t>the</w:t>
      </w:r>
      <w:r w:rsidRPr="002348E3">
        <w:rPr>
          <w:rFonts w:cs="Arial"/>
          <w:spacing w:val="-5"/>
          <w:sz w:val="24"/>
        </w:rPr>
        <w:t xml:space="preserve"> </w:t>
      </w:r>
      <w:r w:rsidRPr="002348E3">
        <w:rPr>
          <w:rFonts w:cs="Arial"/>
          <w:sz w:val="24"/>
        </w:rPr>
        <w:t>Board,</w:t>
      </w:r>
      <w:r w:rsidRPr="002348E3">
        <w:rPr>
          <w:rFonts w:cs="Arial"/>
          <w:spacing w:val="-2"/>
          <w:sz w:val="24"/>
        </w:rPr>
        <w:t xml:space="preserve"> </w:t>
      </w:r>
      <w:r w:rsidRPr="002348E3">
        <w:rPr>
          <w:rFonts w:cs="Arial"/>
          <w:sz w:val="24"/>
        </w:rPr>
        <w:t>these</w:t>
      </w:r>
      <w:r w:rsidRPr="002348E3">
        <w:rPr>
          <w:rFonts w:cs="Arial"/>
          <w:spacing w:val="-64"/>
          <w:sz w:val="24"/>
        </w:rPr>
        <w:t xml:space="preserve"> </w:t>
      </w:r>
      <w:r w:rsidRPr="002348E3">
        <w:rPr>
          <w:rFonts w:cs="Arial"/>
          <w:sz w:val="24"/>
        </w:rPr>
        <w:t>will</w:t>
      </w:r>
      <w:r w:rsidRPr="002348E3">
        <w:rPr>
          <w:rFonts w:cs="Arial"/>
          <w:spacing w:val="-2"/>
          <w:sz w:val="24"/>
        </w:rPr>
        <w:t xml:space="preserve"> </w:t>
      </w:r>
      <w:r w:rsidRPr="002348E3">
        <w:rPr>
          <w:rFonts w:cs="Arial"/>
          <w:sz w:val="24"/>
        </w:rPr>
        <w:t>be made</w:t>
      </w:r>
      <w:r w:rsidRPr="002348E3">
        <w:rPr>
          <w:rFonts w:cs="Arial"/>
          <w:spacing w:val="-2"/>
          <w:sz w:val="24"/>
        </w:rPr>
        <w:t xml:space="preserve"> </w:t>
      </w:r>
      <w:r w:rsidRPr="002348E3">
        <w:rPr>
          <w:rFonts w:cs="Arial"/>
          <w:sz w:val="24"/>
        </w:rPr>
        <w:t>up</w:t>
      </w:r>
      <w:r w:rsidRPr="002348E3">
        <w:rPr>
          <w:rFonts w:cs="Arial"/>
          <w:spacing w:val="-2"/>
          <w:sz w:val="24"/>
        </w:rPr>
        <w:t xml:space="preserve"> </w:t>
      </w:r>
      <w:r w:rsidRPr="002348E3">
        <w:rPr>
          <w:rFonts w:cs="Arial"/>
          <w:sz w:val="24"/>
        </w:rPr>
        <w:t>of:</w:t>
      </w:r>
    </w:p>
    <w:p w:rsidR="002348E3" w:rsidRPr="002348E3" w:rsidRDefault="002348E3" w:rsidP="002348E3">
      <w:pPr>
        <w:pStyle w:val="BodyText"/>
        <w:rPr>
          <w:rFonts w:ascii="Arial" w:hAnsi="Arial" w:cs="Arial"/>
          <w:sz w:val="21"/>
        </w:rPr>
      </w:pPr>
    </w:p>
    <w:p w:rsidR="002348E3" w:rsidRPr="002348E3" w:rsidRDefault="002348E3" w:rsidP="002348E3">
      <w:pPr>
        <w:pStyle w:val="ListParagraph"/>
        <w:widowControl w:val="0"/>
        <w:numPr>
          <w:ilvl w:val="1"/>
          <w:numId w:val="28"/>
        </w:numPr>
        <w:tabs>
          <w:tab w:val="left" w:pos="1943"/>
          <w:tab w:val="left" w:pos="1944"/>
        </w:tabs>
        <w:autoSpaceDE w:val="0"/>
        <w:autoSpaceDN w:val="0"/>
        <w:spacing w:after="0" w:line="240" w:lineRule="auto"/>
        <w:ind w:hanging="426"/>
        <w:contextualSpacing w:val="0"/>
        <w:rPr>
          <w:rFonts w:cs="Arial"/>
          <w:sz w:val="24"/>
        </w:rPr>
      </w:pPr>
      <w:r w:rsidRPr="002348E3">
        <w:rPr>
          <w:rFonts w:cs="Arial"/>
          <w:sz w:val="24"/>
        </w:rPr>
        <w:t>Two</w:t>
      </w:r>
      <w:r w:rsidRPr="002348E3">
        <w:rPr>
          <w:rFonts w:cs="Arial"/>
          <w:spacing w:val="-3"/>
          <w:sz w:val="24"/>
        </w:rPr>
        <w:t xml:space="preserve"> </w:t>
      </w:r>
      <w:r w:rsidRPr="002348E3">
        <w:rPr>
          <w:rFonts w:cs="Arial"/>
          <w:sz w:val="24"/>
        </w:rPr>
        <w:t>Principal</w:t>
      </w:r>
      <w:r w:rsidRPr="002348E3">
        <w:rPr>
          <w:rFonts w:cs="Arial"/>
          <w:spacing w:val="-2"/>
          <w:sz w:val="24"/>
        </w:rPr>
        <w:t xml:space="preserve"> </w:t>
      </w:r>
      <w:r w:rsidRPr="002348E3">
        <w:rPr>
          <w:rFonts w:cs="Arial"/>
          <w:sz w:val="24"/>
        </w:rPr>
        <w:t>Officer</w:t>
      </w:r>
      <w:r w:rsidRPr="002348E3">
        <w:rPr>
          <w:rFonts w:cs="Arial"/>
          <w:spacing w:val="-2"/>
          <w:sz w:val="24"/>
        </w:rPr>
        <w:t xml:space="preserve"> </w:t>
      </w:r>
      <w:r w:rsidRPr="002348E3">
        <w:rPr>
          <w:rFonts w:cs="Arial"/>
          <w:sz w:val="24"/>
        </w:rPr>
        <w:t>or</w:t>
      </w:r>
      <w:r w:rsidRPr="002348E3">
        <w:rPr>
          <w:rFonts w:cs="Arial"/>
          <w:spacing w:val="-2"/>
          <w:sz w:val="24"/>
        </w:rPr>
        <w:t xml:space="preserve"> </w:t>
      </w:r>
      <w:r w:rsidRPr="002348E3">
        <w:rPr>
          <w:rFonts w:cs="Arial"/>
          <w:sz w:val="24"/>
        </w:rPr>
        <w:t>appropriate</w:t>
      </w:r>
      <w:r w:rsidRPr="002348E3">
        <w:rPr>
          <w:rFonts w:cs="Arial"/>
          <w:spacing w:val="-1"/>
          <w:sz w:val="24"/>
        </w:rPr>
        <w:t xml:space="preserve"> </w:t>
      </w:r>
      <w:r w:rsidRPr="002348E3">
        <w:rPr>
          <w:rFonts w:cs="Arial"/>
          <w:sz w:val="24"/>
        </w:rPr>
        <w:t>Grey</w:t>
      </w:r>
      <w:r w:rsidRPr="002348E3">
        <w:rPr>
          <w:rFonts w:cs="Arial"/>
          <w:spacing w:val="-6"/>
          <w:sz w:val="24"/>
        </w:rPr>
        <w:t xml:space="preserve"> </w:t>
      </w:r>
      <w:r w:rsidRPr="002348E3">
        <w:rPr>
          <w:rFonts w:cs="Arial"/>
          <w:sz w:val="24"/>
        </w:rPr>
        <w:t>Book</w:t>
      </w:r>
      <w:r w:rsidRPr="002348E3">
        <w:rPr>
          <w:rFonts w:cs="Arial"/>
          <w:spacing w:val="-2"/>
          <w:sz w:val="24"/>
        </w:rPr>
        <w:t xml:space="preserve"> </w:t>
      </w:r>
      <w:r w:rsidRPr="002348E3">
        <w:rPr>
          <w:rFonts w:cs="Arial"/>
          <w:sz w:val="24"/>
        </w:rPr>
        <w:t>Manager</w:t>
      </w:r>
    </w:p>
    <w:p w:rsidR="002348E3" w:rsidRPr="002348E3" w:rsidRDefault="002348E3" w:rsidP="002348E3">
      <w:pPr>
        <w:pStyle w:val="ListParagraph"/>
        <w:widowControl w:val="0"/>
        <w:numPr>
          <w:ilvl w:val="1"/>
          <w:numId w:val="28"/>
        </w:numPr>
        <w:tabs>
          <w:tab w:val="left" w:pos="1943"/>
          <w:tab w:val="left" w:pos="1944"/>
        </w:tabs>
        <w:autoSpaceDE w:val="0"/>
        <w:autoSpaceDN w:val="0"/>
        <w:spacing w:before="239" w:after="0" w:line="240" w:lineRule="auto"/>
        <w:ind w:hanging="426"/>
        <w:contextualSpacing w:val="0"/>
        <w:rPr>
          <w:rFonts w:cs="Arial"/>
          <w:sz w:val="24"/>
        </w:rPr>
      </w:pPr>
      <w:r w:rsidRPr="002348E3">
        <w:rPr>
          <w:rFonts w:cs="Arial"/>
          <w:sz w:val="24"/>
        </w:rPr>
        <w:t>One</w:t>
      </w:r>
      <w:r w:rsidRPr="002348E3">
        <w:rPr>
          <w:rFonts w:cs="Arial"/>
          <w:spacing w:val="-2"/>
          <w:sz w:val="24"/>
        </w:rPr>
        <w:t xml:space="preserve"> </w:t>
      </w:r>
      <w:r w:rsidRPr="002348E3">
        <w:rPr>
          <w:rFonts w:cs="Arial"/>
          <w:sz w:val="24"/>
        </w:rPr>
        <w:t>Member</w:t>
      </w:r>
      <w:r w:rsidRPr="002348E3">
        <w:rPr>
          <w:rFonts w:cs="Arial"/>
          <w:spacing w:val="-1"/>
          <w:sz w:val="24"/>
        </w:rPr>
        <w:t xml:space="preserve"> </w:t>
      </w:r>
      <w:r w:rsidRPr="002348E3">
        <w:rPr>
          <w:rFonts w:cs="Arial"/>
          <w:sz w:val="24"/>
        </w:rPr>
        <w:t>of</w:t>
      </w:r>
      <w:r w:rsidRPr="002348E3">
        <w:rPr>
          <w:rFonts w:cs="Arial"/>
          <w:spacing w:val="-1"/>
          <w:sz w:val="24"/>
        </w:rPr>
        <w:t xml:space="preserve"> </w:t>
      </w:r>
      <w:r w:rsidRPr="002348E3">
        <w:rPr>
          <w:rFonts w:cs="Arial"/>
          <w:sz w:val="24"/>
        </w:rPr>
        <w:t>the</w:t>
      </w:r>
      <w:r w:rsidRPr="002348E3">
        <w:rPr>
          <w:rFonts w:cs="Arial"/>
          <w:spacing w:val="-3"/>
          <w:sz w:val="24"/>
        </w:rPr>
        <w:t xml:space="preserve"> </w:t>
      </w:r>
      <w:r w:rsidRPr="002348E3">
        <w:rPr>
          <w:rFonts w:cs="Arial"/>
          <w:sz w:val="24"/>
        </w:rPr>
        <w:t>Authority</w:t>
      </w:r>
    </w:p>
    <w:p w:rsidR="002348E3" w:rsidRPr="002348E3" w:rsidRDefault="002348E3" w:rsidP="002348E3">
      <w:pPr>
        <w:pStyle w:val="ListParagraph"/>
        <w:widowControl w:val="0"/>
        <w:numPr>
          <w:ilvl w:val="0"/>
          <w:numId w:val="28"/>
        </w:numPr>
        <w:tabs>
          <w:tab w:val="left" w:pos="1518"/>
          <w:tab w:val="left" w:pos="1519"/>
        </w:tabs>
        <w:autoSpaceDE w:val="0"/>
        <w:autoSpaceDN w:val="0"/>
        <w:spacing w:before="236" w:after="0" w:line="240" w:lineRule="auto"/>
        <w:ind w:right="564"/>
        <w:contextualSpacing w:val="0"/>
        <w:rPr>
          <w:rFonts w:cs="Arial"/>
          <w:sz w:val="24"/>
        </w:rPr>
      </w:pPr>
      <w:r w:rsidRPr="002348E3">
        <w:rPr>
          <w:rFonts w:cs="Arial"/>
          <w:sz w:val="24"/>
        </w:rPr>
        <w:t>The following may not act as Employer representatives.</w:t>
      </w:r>
      <w:r w:rsidRPr="002348E3">
        <w:rPr>
          <w:rFonts w:cs="Arial"/>
          <w:spacing w:val="1"/>
          <w:sz w:val="24"/>
        </w:rPr>
        <w:t xml:space="preserve"> </w:t>
      </w:r>
      <w:r w:rsidRPr="002348E3">
        <w:rPr>
          <w:rFonts w:cs="Arial"/>
          <w:sz w:val="24"/>
        </w:rPr>
        <w:t>Individuals</w:t>
      </w:r>
      <w:r w:rsidRPr="002348E3">
        <w:rPr>
          <w:rFonts w:cs="Arial"/>
          <w:spacing w:val="-64"/>
          <w:sz w:val="24"/>
        </w:rPr>
        <w:t xml:space="preserve"> </w:t>
      </w:r>
      <w:r w:rsidRPr="002348E3">
        <w:rPr>
          <w:rFonts w:cs="Arial"/>
          <w:sz w:val="24"/>
        </w:rPr>
        <w:t>with</w:t>
      </w:r>
      <w:r w:rsidRPr="002348E3">
        <w:rPr>
          <w:rFonts w:cs="Arial"/>
          <w:spacing w:val="-1"/>
          <w:sz w:val="24"/>
        </w:rPr>
        <w:t xml:space="preserve"> </w:t>
      </w:r>
      <w:r w:rsidRPr="002348E3">
        <w:rPr>
          <w:rFonts w:cs="Arial"/>
          <w:sz w:val="24"/>
        </w:rPr>
        <w:t>the responsibility</w:t>
      </w:r>
      <w:r w:rsidRPr="002348E3">
        <w:rPr>
          <w:rFonts w:cs="Arial"/>
          <w:spacing w:val="-3"/>
          <w:sz w:val="24"/>
        </w:rPr>
        <w:t xml:space="preserve"> </w:t>
      </w:r>
      <w:r w:rsidRPr="002348E3">
        <w:rPr>
          <w:rFonts w:cs="Arial"/>
          <w:sz w:val="24"/>
        </w:rPr>
        <w:t>or delegated</w:t>
      </w:r>
      <w:r w:rsidRPr="002348E3">
        <w:rPr>
          <w:rFonts w:cs="Arial"/>
          <w:spacing w:val="-1"/>
          <w:sz w:val="24"/>
        </w:rPr>
        <w:t xml:space="preserve"> </w:t>
      </w:r>
      <w:r w:rsidRPr="002348E3">
        <w:rPr>
          <w:rFonts w:cs="Arial"/>
          <w:sz w:val="24"/>
        </w:rPr>
        <w:t>responsibility</w:t>
      </w:r>
      <w:r w:rsidRPr="002348E3">
        <w:rPr>
          <w:rFonts w:cs="Arial"/>
          <w:spacing w:val="-3"/>
          <w:sz w:val="24"/>
        </w:rPr>
        <w:t xml:space="preserve"> </w:t>
      </w:r>
      <w:r w:rsidRPr="002348E3">
        <w:rPr>
          <w:rFonts w:cs="Arial"/>
          <w:sz w:val="24"/>
        </w:rPr>
        <w:t>for:</w:t>
      </w:r>
    </w:p>
    <w:p w:rsidR="002348E3" w:rsidRPr="002348E3" w:rsidRDefault="002348E3" w:rsidP="002348E3">
      <w:pPr>
        <w:pStyle w:val="BodyText"/>
        <w:spacing w:before="10"/>
        <w:rPr>
          <w:rFonts w:ascii="Arial" w:hAnsi="Arial" w:cs="Arial"/>
          <w:sz w:val="20"/>
        </w:rPr>
      </w:pPr>
    </w:p>
    <w:p w:rsidR="002348E3" w:rsidRPr="002348E3" w:rsidRDefault="002348E3" w:rsidP="002348E3">
      <w:pPr>
        <w:pStyle w:val="ListParagraph"/>
        <w:widowControl w:val="0"/>
        <w:numPr>
          <w:ilvl w:val="1"/>
          <w:numId w:val="28"/>
        </w:numPr>
        <w:tabs>
          <w:tab w:val="left" w:pos="1943"/>
          <w:tab w:val="left" w:pos="1944"/>
        </w:tabs>
        <w:autoSpaceDE w:val="0"/>
        <w:autoSpaceDN w:val="0"/>
        <w:spacing w:after="0" w:line="240" w:lineRule="auto"/>
        <w:ind w:hanging="426"/>
        <w:contextualSpacing w:val="0"/>
        <w:rPr>
          <w:rFonts w:cs="Arial"/>
          <w:sz w:val="24"/>
        </w:rPr>
      </w:pPr>
      <w:r w:rsidRPr="002348E3">
        <w:rPr>
          <w:rFonts w:cs="Arial"/>
          <w:sz w:val="24"/>
        </w:rPr>
        <w:t>Discharging</w:t>
      </w:r>
      <w:r w:rsidRPr="002348E3">
        <w:rPr>
          <w:rFonts w:cs="Arial"/>
          <w:spacing w:val="-5"/>
          <w:sz w:val="24"/>
        </w:rPr>
        <w:t xml:space="preserve"> </w:t>
      </w:r>
      <w:r w:rsidRPr="002348E3">
        <w:rPr>
          <w:rFonts w:cs="Arial"/>
          <w:sz w:val="24"/>
        </w:rPr>
        <w:t>the</w:t>
      </w:r>
      <w:r w:rsidRPr="002348E3">
        <w:rPr>
          <w:rFonts w:cs="Arial"/>
          <w:spacing w:val="-3"/>
          <w:sz w:val="24"/>
        </w:rPr>
        <w:t xml:space="preserve"> </w:t>
      </w:r>
      <w:r w:rsidRPr="002348E3">
        <w:rPr>
          <w:rFonts w:cs="Arial"/>
          <w:sz w:val="24"/>
        </w:rPr>
        <w:t>Authority’s</w:t>
      </w:r>
      <w:r w:rsidRPr="002348E3">
        <w:rPr>
          <w:rFonts w:cs="Arial"/>
          <w:spacing w:val="-4"/>
          <w:sz w:val="24"/>
        </w:rPr>
        <w:t xml:space="preserve"> </w:t>
      </w:r>
      <w:r w:rsidRPr="002348E3">
        <w:rPr>
          <w:rFonts w:cs="Arial"/>
          <w:sz w:val="24"/>
        </w:rPr>
        <w:t>pensions</w:t>
      </w:r>
      <w:r w:rsidRPr="002348E3">
        <w:rPr>
          <w:rFonts w:cs="Arial"/>
          <w:spacing w:val="-1"/>
          <w:sz w:val="24"/>
        </w:rPr>
        <w:t xml:space="preserve"> </w:t>
      </w:r>
      <w:r w:rsidRPr="002348E3">
        <w:rPr>
          <w:rFonts w:cs="Arial"/>
          <w:sz w:val="24"/>
        </w:rPr>
        <w:t>function,</w:t>
      </w:r>
      <w:r w:rsidRPr="002348E3">
        <w:rPr>
          <w:rFonts w:cs="Arial"/>
          <w:spacing w:val="-5"/>
          <w:sz w:val="24"/>
        </w:rPr>
        <w:t xml:space="preserve"> </w:t>
      </w:r>
      <w:r w:rsidRPr="002348E3">
        <w:rPr>
          <w:rFonts w:cs="Arial"/>
          <w:sz w:val="24"/>
        </w:rPr>
        <w:t>or</w:t>
      </w:r>
    </w:p>
    <w:p w:rsidR="002348E3" w:rsidRPr="002348E3" w:rsidRDefault="002348E3" w:rsidP="002348E3">
      <w:pPr>
        <w:pStyle w:val="ListParagraph"/>
        <w:widowControl w:val="0"/>
        <w:numPr>
          <w:ilvl w:val="1"/>
          <w:numId w:val="28"/>
        </w:numPr>
        <w:tabs>
          <w:tab w:val="left" w:pos="1943"/>
          <w:tab w:val="left" w:pos="1944"/>
        </w:tabs>
        <w:autoSpaceDE w:val="0"/>
        <w:autoSpaceDN w:val="0"/>
        <w:spacing w:before="239" w:after="0" w:line="240" w:lineRule="auto"/>
        <w:ind w:right="1048"/>
        <w:contextualSpacing w:val="0"/>
        <w:rPr>
          <w:rFonts w:cs="Arial"/>
          <w:sz w:val="24"/>
        </w:rPr>
      </w:pPr>
      <w:r w:rsidRPr="002348E3">
        <w:rPr>
          <w:rFonts w:cs="Arial"/>
          <w:sz w:val="24"/>
        </w:rPr>
        <w:t>Advising the Authority in issues relating to pension scheme</w:t>
      </w:r>
      <w:r w:rsidRPr="002348E3">
        <w:rPr>
          <w:rFonts w:cs="Arial"/>
          <w:spacing w:val="-65"/>
          <w:sz w:val="24"/>
        </w:rPr>
        <w:t xml:space="preserve"> </w:t>
      </w:r>
      <w:r w:rsidRPr="002348E3">
        <w:rPr>
          <w:rFonts w:cs="Arial"/>
          <w:sz w:val="24"/>
        </w:rPr>
        <w:t>manager</w:t>
      </w:r>
      <w:r w:rsidRPr="002348E3">
        <w:rPr>
          <w:rFonts w:cs="Arial"/>
          <w:spacing w:val="-4"/>
          <w:sz w:val="24"/>
        </w:rPr>
        <w:t xml:space="preserve"> </w:t>
      </w:r>
      <w:r w:rsidRPr="002348E3">
        <w:rPr>
          <w:rFonts w:cs="Arial"/>
          <w:sz w:val="24"/>
        </w:rPr>
        <w:t>functions,</w:t>
      </w:r>
      <w:r w:rsidRPr="002348E3">
        <w:rPr>
          <w:rFonts w:cs="Arial"/>
          <w:spacing w:val="-2"/>
          <w:sz w:val="24"/>
        </w:rPr>
        <w:t xml:space="preserve"> </w:t>
      </w:r>
      <w:r w:rsidRPr="002348E3">
        <w:rPr>
          <w:rFonts w:cs="Arial"/>
          <w:sz w:val="24"/>
        </w:rPr>
        <w:t>or;</w:t>
      </w:r>
    </w:p>
    <w:p w:rsidR="002348E3" w:rsidRPr="002348E3" w:rsidRDefault="002348E3" w:rsidP="002348E3">
      <w:pPr>
        <w:pStyle w:val="BodyText"/>
        <w:spacing w:before="7"/>
        <w:rPr>
          <w:rFonts w:ascii="Arial" w:hAnsi="Arial" w:cs="Arial"/>
          <w:sz w:val="20"/>
        </w:rPr>
      </w:pPr>
    </w:p>
    <w:p w:rsidR="002348E3" w:rsidRPr="002348E3" w:rsidRDefault="002348E3" w:rsidP="002348E3">
      <w:pPr>
        <w:pStyle w:val="ListParagraph"/>
        <w:widowControl w:val="0"/>
        <w:numPr>
          <w:ilvl w:val="1"/>
          <w:numId w:val="28"/>
        </w:numPr>
        <w:tabs>
          <w:tab w:val="left" w:pos="1943"/>
          <w:tab w:val="left" w:pos="1944"/>
        </w:tabs>
        <w:autoSpaceDE w:val="0"/>
        <w:autoSpaceDN w:val="0"/>
        <w:spacing w:after="0" w:line="240" w:lineRule="auto"/>
        <w:ind w:right="991"/>
        <w:contextualSpacing w:val="0"/>
        <w:rPr>
          <w:rFonts w:cs="Arial"/>
          <w:sz w:val="24"/>
        </w:rPr>
      </w:pPr>
      <w:r w:rsidRPr="002348E3">
        <w:rPr>
          <w:rFonts w:cs="Arial"/>
          <w:sz w:val="24"/>
        </w:rPr>
        <w:t>Playing an active role is assisting the Authority in relation to</w:t>
      </w:r>
      <w:r w:rsidRPr="002348E3">
        <w:rPr>
          <w:rFonts w:cs="Arial"/>
          <w:spacing w:val="-64"/>
          <w:sz w:val="24"/>
        </w:rPr>
        <w:t xml:space="preserve"> </w:t>
      </w:r>
      <w:r w:rsidRPr="002348E3">
        <w:rPr>
          <w:rFonts w:cs="Arial"/>
          <w:sz w:val="24"/>
        </w:rPr>
        <w:t>pension</w:t>
      </w:r>
      <w:r w:rsidRPr="002348E3">
        <w:rPr>
          <w:rFonts w:cs="Arial"/>
          <w:spacing w:val="-1"/>
          <w:sz w:val="24"/>
        </w:rPr>
        <w:t xml:space="preserve"> </w:t>
      </w:r>
      <w:r w:rsidRPr="002348E3">
        <w:rPr>
          <w:rFonts w:cs="Arial"/>
          <w:sz w:val="24"/>
        </w:rPr>
        <w:t>scheme</w:t>
      </w:r>
      <w:r w:rsidRPr="002348E3">
        <w:rPr>
          <w:rFonts w:cs="Arial"/>
          <w:spacing w:val="-2"/>
          <w:sz w:val="24"/>
        </w:rPr>
        <w:t xml:space="preserve"> </w:t>
      </w:r>
      <w:r w:rsidRPr="002348E3">
        <w:rPr>
          <w:rFonts w:cs="Arial"/>
          <w:sz w:val="24"/>
        </w:rPr>
        <w:t>manager functions.</w:t>
      </w:r>
    </w:p>
    <w:p w:rsidR="002348E3" w:rsidRPr="002348E3" w:rsidRDefault="002348E3" w:rsidP="002348E3">
      <w:pPr>
        <w:pStyle w:val="BodyText"/>
        <w:spacing w:before="8"/>
        <w:rPr>
          <w:rFonts w:ascii="Arial" w:hAnsi="Arial" w:cs="Arial"/>
          <w:sz w:val="20"/>
        </w:rPr>
      </w:pPr>
    </w:p>
    <w:p w:rsidR="002348E3" w:rsidRPr="002348E3" w:rsidRDefault="002348E3" w:rsidP="002348E3">
      <w:pPr>
        <w:pStyle w:val="ListParagraph"/>
        <w:widowControl w:val="0"/>
        <w:numPr>
          <w:ilvl w:val="0"/>
          <w:numId w:val="28"/>
        </w:numPr>
        <w:tabs>
          <w:tab w:val="left" w:pos="1518"/>
          <w:tab w:val="left" w:pos="1519"/>
        </w:tabs>
        <w:autoSpaceDE w:val="0"/>
        <w:autoSpaceDN w:val="0"/>
        <w:spacing w:after="0" w:line="240" w:lineRule="auto"/>
        <w:ind w:right="226"/>
        <w:contextualSpacing w:val="0"/>
        <w:rPr>
          <w:rFonts w:cs="Arial"/>
          <w:sz w:val="24"/>
        </w:rPr>
      </w:pPr>
      <w:r w:rsidRPr="002348E3">
        <w:rPr>
          <w:rFonts w:cs="Arial"/>
          <w:sz w:val="24"/>
        </w:rPr>
        <w:t>Employer representatives should be able to demonstrate their capacity</w:t>
      </w:r>
      <w:r w:rsidRPr="002348E3">
        <w:rPr>
          <w:rFonts w:cs="Arial"/>
          <w:spacing w:val="-64"/>
          <w:sz w:val="24"/>
        </w:rPr>
        <w:t xml:space="preserve"> </w:t>
      </w:r>
      <w:r w:rsidRPr="002348E3">
        <w:rPr>
          <w:rFonts w:cs="Arial"/>
          <w:sz w:val="24"/>
        </w:rPr>
        <w:t>to attend and complete the necessary preparation for meetings and</w:t>
      </w:r>
      <w:r w:rsidRPr="002348E3">
        <w:rPr>
          <w:rFonts w:cs="Arial"/>
          <w:spacing w:val="1"/>
          <w:sz w:val="24"/>
        </w:rPr>
        <w:t xml:space="preserve"> </w:t>
      </w:r>
      <w:r w:rsidRPr="002348E3">
        <w:rPr>
          <w:rFonts w:cs="Arial"/>
          <w:sz w:val="24"/>
        </w:rPr>
        <w:t>participate</w:t>
      </w:r>
      <w:r w:rsidRPr="002348E3">
        <w:rPr>
          <w:rFonts w:cs="Arial"/>
          <w:spacing w:val="-1"/>
          <w:sz w:val="24"/>
        </w:rPr>
        <w:t xml:space="preserve"> </w:t>
      </w:r>
      <w:r w:rsidRPr="002348E3">
        <w:rPr>
          <w:rFonts w:cs="Arial"/>
          <w:sz w:val="24"/>
        </w:rPr>
        <w:t>in training</w:t>
      </w:r>
      <w:r w:rsidRPr="002348E3">
        <w:rPr>
          <w:rFonts w:cs="Arial"/>
          <w:spacing w:val="-1"/>
          <w:sz w:val="24"/>
        </w:rPr>
        <w:t xml:space="preserve"> </w:t>
      </w:r>
      <w:r w:rsidRPr="002348E3">
        <w:rPr>
          <w:rFonts w:cs="Arial"/>
          <w:sz w:val="24"/>
        </w:rPr>
        <w:t>as required.</w:t>
      </w:r>
    </w:p>
    <w:p w:rsidR="002348E3" w:rsidRPr="002348E3" w:rsidRDefault="002348E3" w:rsidP="002348E3">
      <w:pPr>
        <w:pStyle w:val="BodyText"/>
        <w:spacing w:before="10"/>
        <w:rPr>
          <w:rFonts w:ascii="Arial" w:hAnsi="Arial" w:cs="Arial"/>
          <w:sz w:val="20"/>
        </w:rPr>
      </w:pPr>
    </w:p>
    <w:p w:rsidR="002348E3" w:rsidRPr="002348E3" w:rsidRDefault="002348E3" w:rsidP="002348E3">
      <w:pPr>
        <w:pStyle w:val="ListParagraph"/>
        <w:widowControl w:val="0"/>
        <w:numPr>
          <w:ilvl w:val="0"/>
          <w:numId w:val="28"/>
        </w:numPr>
        <w:tabs>
          <w:tab w:val="left" w:pos="1518"/>
          <w:tab w:val="left" w:pos="1519"/>
        </w:tabs>
        <w:autoSpaceDE w:val="0"/>
        <w:autoSpaceDN w:val="0"/>
        <w:spacing w:after="0" w:line="240" w:lineRule="auto"/>
        <w:ind w:right="592"/>
        <w:contextualSpacing w:val="0"/>
        <w:rPr>
          <w:rFonts w:cs="Arial"/>
          <w:sz w:val="24"/>
        </w:rPr>
      </w:pPr>
      <w:r w:rsidRPr="002348E3">
        <w:rPr>
          <w:rFonts w:cs="Arial"/>
          <w:sz w:val="24"/>
        </w:rPr>
        <w:t>Employer representatives shall be appointed by the Authority in a</w:t>
      </w:r>
      <w:r w:rsidRPr="002348E3">
        <w:rPr>
          <w:rFonts w:cs="Arial"/>
          <w:spacing w:val="1"/>
          <w:sz w:val="24"/>
        </w:rPr>
        <w:t xml:space="preserve"> </w:t>
      </w:r>
      <w:r w:rsidRPr="002348E3">
        <w:rPr>
          <w:rFonts w:cs="Arial"/>
          <w:sz w:val="24"/>
        </w:rPr>
        <w:t>manner</w:t>
      </w:r>
      <w:r w:rsidRPr="002348E3">
        <w:rPr>
          <w:rFonts w:cs="Arial"/>
          <w:spacing w:val="-3"/>
          <w:sz w:val="24"/>
        </w:rPr>
        <w:t xml:space="preserve"> </w:t>
      </w:r>
      <w:r w:rsidRPr="002348E3">
        <w:rPr>
          <w:rFonts w:cs="Arial"/>
          <w:sz w:val="24"/>
        </w:rPr>
        <w:t>which</w:t>
      </w:r>
      <w:r w:rsidRPr="002348E3">
        <w:rPr>
          <w:rFonts w:cs="Arial"/>
          <w:spacing w:val="-2"/>
          <w:sz w:val="24"/>
        </w:rPr>
        <w:t xml:space="preserve"> </w:t>
      </w:r>
      <w:r w:rsidRPr="002348E3">
        <w:rPr>
          <w:rFonts w:cs="Arial"/>
          <w:sz w:val="24"/>
        </w:rPr>
        <w:t>it</w:t>
      </w:r>
      <w:r w:rsidRPr="002348E3">
        <w:rPr>
          <w:rFonts w:cs="Arial"/>
          <w:spacing w:val="-2"/>
          <w:sz w:val="24"/>
        </w:rPr>
        <w:t xml:space="preserve"> </w:t>
      </w:r>
      <w:r w:rsidRPr="002348E3">
        <w:rPr>
          <w:rFonts w:cs="Arial"/>
          <w:sz w:val="24"/>
        </w:rPr>
        <w:t>considers</w:t>
      </w:r>
      <w:r w:rsidRPr="002348E3">
        <w:rPr>
          <w:rFonts w:cs="Arial"/>
          <w:spacing w:val="-2"/>
          <w:sz w:val="24"/>
        </w:rPr>
        <w:t xml:space="preserve"> </w:t>
      </w:r>
      <w:r w:rsidRPr="002348E3">
        <w:rPr>
          <w:rFonts w:cs="Arial"/>
          <w:sz w:val="24"/>
        </w:rPr>
        <w:t>best</w:t>
      </w:r>
      <w:r w:rsidRPr="002348E3">
        <w:rPr>
          <w:rFonts w:cs="Arial"/>
          <w:spacing w:val="-4"/>
          <w:sz w:val="24"/>
        </w:rPr>
        <w:t xml:space="preserve"> </w:t>
      </w:r>
      <w:r w:rsidRPr="002348E3">
        <w:rPr>
          <w:rFonts w:cs="Arial"/>
          <w:sz w:val="24"/>
        </w:rPr>
        <w:t>promotes</w:t>
      </w:r>
      <w:r w:rsidRPr="002348E3">
        <w:rPr>
          <w:rFonts w:cs="Arial"/>
          <w:spacing w:val="-2"/>
          <w:sz w:val="24"/>
        </w:rPr>
        <w:t xml:space="preserve"> </w:t>
      </w:r>
      <w:r w:rsidRPr="002348E3">
        <w:rPr>
          <w:rFonts w:cs="Arial"/>
          <w:sz w:val="24"/>
        </w:rPr>
        <w:t>the</w:t>
      </w:r>
      <w:r w:rsidRPr="002348E3">
        <w:rPr>
          <w:rFonts w:cs="Arial"/>
          <w:spacing w:val="-4"/>
          <w:sz w:val="24"/>
        </w:rPr>
        <w:t xml:space="preserve"> </w:t>
      </w:r>
      <w:r w:rsidRPr="002348E3">
        <w:rPr>
          <w:rFonts w:cs="Arial"/>
          <w:sz w:val="24"/>
        </w:rPr>
        <w:t>purpose</w:t>
      </w:r>
      <w:r w:rsidRPr="002348E3">
        <w:rPr>
          <w:rFonts w:cs="Arial"/>
          <w:spacing w:val="-2"/>
          <w:sz w:val="24"/>
        </w:rPr>
        <w:t xml:space="preserve"> </w:t>
      </w:r>
      <w:r w:rsidRPr="002348E3">
        <w:rPr>
          <w:rFonts w:cs="Arial"/>
          <w:sz w:val="24"/>
        </w:rPr>
        <w:t>of</w:t>
      </w:r>
      <w:r w:rsidRPr="002348E3">
        <w:rPr>
          <w:rFonts w:cs="Arial"/>
          <w:spacing w:val="-2"/>
          <w:sz w:val="24"/>
        </w:rPr>
        <w:t xml:space="preserve"> </w:t>
      </w:r>
      <w:r w:rsidRPr="002348E3">
        <w:rPr>
          <w:rFonts w:cs="Arial"/>
          <w:sz w:val="24"/>
        </w:rPr>
        <w:t>the</w:t>
      </w:r>
      <w:r w:rsidRPr="002348E3">
        <w:rPr>
          <w:rFonts w:cs="Arial"/>
          <w:spacing w:val="-3"/>
          <w:sz w:val="24"/>
        </w:rPr>
        <w:t xml:space="preserve"> </w:t>
      </w:r>
      <w:r w:rsidRPr="002348E3">
        <w:rPr>
          <w:rFonts w:cs="Arial"/>
          <w:sz w:val="24"/>
        </w:rPr>
        <w:t>Board.</w:t>
      </w:r>
    </w:p>
    <w:p w:rsidR="002348E3" w:rsidRPr="002348E3" w:rsidRDefault="002348E3" w:rsidP="002348E3">
      <w:pPr>
        <w:pStyle w:val="BodyText"/>
        <w:spacing w:before="8"/>
        <w:rPr>
          <w:rFonts w:ascii="Arial" w:hAnsi="Arial" w:cs="Arial"/>
          <w:sz w:val="20"/>
        </w:rPr>
      </w:pPr>
    </w:p>
    <w:p w:rsidR="002348E3" w:rsidRPr="002348E3" w:rsidRDefault="002348E3" w:rsidP="002348E3">
      <w:pPr>
        <w:ind w:left="1518"/>
        <w:rPr>
          <w:rFonts w:ascii="Arial" w:hAnsi="Arial" w:cs="Arial"/>
          <w:i/>
        </w:rPr>
      </w:pPr>
      <w:r w:rsidRPr="002348E3">
        <w:rPr>
          <w:rFonts w:ascii="Arial" w:hAnsi="Arial" w:cs="Arial"/>
          <w:i/>
          <w:u w:val="single"/>
        </w:rPr>
        <w:t>Other</w:t>
      </w:r>
      <w:r w:rsidRPr="002348E3">
        <w:rPr>
          <w:rFonts w:ascii="Arial" w:hAnsi="Arial" w:cs="Arial"/>
          <w:i/>
          <w:spacing w:val="-3"/>
          <w:u w:val="single"/>
        </w:rPr>
        <w:t xml:space="preserve"> </w:t>
      </w:r>
      <w:r w:rsidRPr="002348E3">
        <w:rPr>
          <w:rFonts w:ascii="Arial" w:hAnsi="Arial" w:cs="Arial"/>
          <w:i/>
          <w:u w:val="single"/>
        </w:rPr>
        <w:t>members</w:t>
      </w:r>
    </w:p>
    <w:p w:rsidR="002348E3" w:rsidRPr="002348E3" w:rsidRDefault="002348E3" w:rsidP="002348E3">
      <w:pPr>
        <w:pStyle w:val="BodyText"/>
        <w:spacing w:before="1"/>
        <w:rPr>
          <w:rFonts w:ascii="Arial" w:hAnsi="Arial" w:cs="Arial"/>
          <w:i/>
          <w:sz w:val="21"/>
        </w:rPr>
      </w:pPr>
    </w:p>
    <w:p w:rsidR="002348E3" w:rsidRPr="002348E3" w:rsidRDefault="002348E3" w:rsidP="002348E3">
      <w:pPr>
        <w:pStyle w:val="ListParagraph"/>
        <w:widowControl w:val="0"/>
        <w:numPr>
          <w:ilvl w:val="0"/>
          <w:numId w:val="28"/>
        </w:numPr>
        <w:tabs>
          <w:tab w:val="left" w:pos="1518"/>
          <w:tab w:val="left" w:pos="1519"/>
        </w:tabs>
        <w:autoSpaceDE w:val="0"/>
        <w:autoSpaceDN w:val="0"/>
        <w:spacing w:after="0" w:line="240" w:lineRule="auto"/>
        <w:contextualSpacing w:val="0"/>
        <w:rPr>
          <w:rFonts w:cs="Arial"/>
          <w:sz w:val="24"/>
        </w:rPr>
      </w:pPr>
      <w:r w:rsidRPr="002348E3">
        <w:rPr>
          <w:rFonts w:cs="Arial"/>
          <w:sz w:val="24"/>
        </w:rPr>
        <w:t>The</w:t>
      </w:r>
      <w:r w:rsidRPr="002348E3">
        <w:rPr>
          <w:rFonts w:cs="Arial"/>
          <w:spacing w:val="-2"/>
          <w:sz w:val="24"/>
        </w:rPr>
        <w:t xml:space="preserve"> </w:t>
      </w:r>
      <w:r w:rsidRPr="002348E3">
        <w:rPr>
          <w:rFonts w:cs="Arial"/>
          <w:sz w:val="24"/>
        </w:rPr>
        <w:t>Board</w:t>
      </w:r>
      <w:r w:rsidRPr="002348E3">
        <w:rPr>
          <w:rFonts w:cs="Arial"/>
          <w:spacing w:val="-2"/>
          <w:sz w:val="24"/>
        </w:rPr>
        <w:t xml:space="preserve"> </w:t>
      </w:r>
      <w:r w:rsidRPr="002348E3">
        <w:rPr>
          <w:rFonts w:cs="Arial"/>
          <w:sz w:val="24"/>
        </w:rPr>
        <w:t>will</w:t>
      </w:r>
      <w:r w:rsidRPr="002348E3">
        <w:rPr>
          <w:rFonts w:cs="Arial"/>
          <w:spacing w:val="-2"/>
          <w:sz w:val="24"/>
        </w:rPr>
        <w:t xml:space="preserve"> </w:t>
      </w:r>
      <w:r w:rsidRPr="002348E3">
        <w:rPr>
          <w:rFonts w:cs="Arial"/>
          <w:sz w:val="24"/>
        </w:rPr>
        <w:t>not</w:t>
      </w:r>
      <w:r w:rsidRPr="002348E3">
        <w:rPr>
          <w:rFonts w:cs="Arial"/>
          <w:spacing w:val="-2"/>
          <w:sz w:val="24"/>
        </w:rPr>
        <w:t xml:space="preserve"> </w:t>
      </w:r>
      <w:r w:rsidRPr="002348E3">
        <w:rPr>
          <w:rFonts w:cs="Arial"/>
          <w:sz w:val="24"/>
        </w:rPr>
        <w:t>exceed</w:t>
      </w:r>
      <w:r w:rsidRPr="002348E3">
        <w:rPr>
          <w:rFonts w:cs="Arial"/>
          <w:spacing w:val="-1"/>
          <w:sz w:val="24"/>
        </w:rPr>
        <w:t xml:space="preserve"> </w:t>
      </w:r>
      <w:r w:rsidRPr="002348E3">
        <w:rPr>
          <w:rFonts w:cs="Arial"/>
          <w:sz w:val="24"/>
        </w:rPr>
        <w:t>six</w:t>
      </w:r>
      <w:r w:rsidRPr="002348E3">
        <w:rPr>
          <w:rFonts w:cs="Arial"/>
          <w:spacing w:val="-5"/>
          <w:sz w:val="24"/>
        </w:rPr>
        <w:t xml:space="preserve"> </w:t>
      </w:r>
      <w:r w:rsidRPr="002348E3">
        <w:rPr>
          <w:rFonts w:cs="Arial"/>
          <w:sz w:val="24"/>
        </w:rPr>
        <w:t>members.</w:t>
      </w:r>
    </w:p>
    <w:p w:rsidR="002348E3" w:rsidRPr="002348E3" w:rsidRDefault="002348E3" w:rsidP="002348E3">
      <w:pPr>
        <w:pStyle w:val="BodyText"/>
        <w:spacing w:before="10"/>
        <w:rPr>
          <w:rFonts w:ascii="Arial" w:hAnsi="Arial" w:cs="Arial"/>
          <w:sz w:val="20"/>
        </w:rPr>
      </w:pPr>
    </w:p>
    <w:p w:rsidR="002348E3" w:rsidRPr="002348E3" w:rsidRDefault="002348E3" w:rsidP="002348E3">
      <w:pPr>
        <w:pStyle w:val="ListParagraph"/>
        <w:widowControl w:val="0"/>
        <w:numPr>
          <w:ilvl w:val="0"/>
          <w:numId w:val="28"/>
        </w:numPr>
        <w:tabs>
          <w:tab w:val="left" w:pos="1518"/>
          <w:tab w:val="left" w:pos="1519"/>
        </w:tabs>
        <w:autoSpaceDE w:val="0"/>
        <w:autoSpaceDN w:val="0"/>
        <w:spacing w:after="0" w:line="240" w:lineRule="auto"/>
        <w:ind w:right="406"/>
        <w:contextualSpacing w:val="0"/>
        <w:rPr>
          <w:rFonts w:cs="Arial"/>
          <w:sz w:val="24"/>
        </w:rPr>
      </w:pPr>
      <w:r w:rsidRPr="002348E3">
        <w:rPr>
          <w:rFonts w:cs="Arial"/>
          <w:sz w:val="24"/>
        </w:rPr>
        <w:t>The</w:t>
      </w:r>
      <w:r w:rsidRPr="002348E3">
        <w:rPr>
          <w:rFonts w:cs="Arial"/>
          <w:spacing w:val="-2"/>
          <w:sz w:val="24"/>
        </w:rPr>
        <w:t xml:space="preserve"> </w:t>
      </w:r>
      <w:r w:rsidRPr="002348E3">
        <w:rPr>
          <w:rFonts w:cs="Arial"/>
          <w:sz w:val="24"/>
        </w:rPr>
        <w:t>Board</w:t>
      </w:r>
      <w:r w:rsidRPr="002348E3">
        <w:rPr>
          <w:rFonts w:cs="Arial"/>
          <w:spacing w:val="-3"/>
          <w:sz w:val="24"/>
        </w:rPr>
        <w:t xml:space="preserve"> </w:t>
      </w:r>
      <w:r w:rsidRPr="002348E3">
        <w:rPr>
          <w:rFonts w:cs="Arial"/>
          <w:sz w:val="24"/>
        </w:rPr>
        <w:t>may</w:t>
      </w:r>
      <w:r w:rsidRPr="002348E3">
        <w:rPr>
          <w:rFonts w:cs="Arial"/>
          <w:spacing w:val="-4"/>
          <w:sz w:val="24"/>
        </w:rPr>
        <w:t xml:space="preserve"> </w:t>
      </w:r>
      <w:r w:rsidRPr="002348E3">
        <w:rPr>
          <w:rFonts w:cs="Arial"/>
          <w:sz w:val="24"/>
        </w:rPr>
        <w:t>invite</w:t>
      </w:r>
      <w:r w:rsidRPr="002348E3">
        <w:rPr>
          <w:rFonts w:cs="Arial"/>
          <w:spacing w:val="-1"/>
          <w:sz w:val="24"/>
        </w:rPr>
        <w:t xml:space="preserve"> </w:t>
      </w:r>
      <w:r w:rsidRPr="002348E3">
        <w:rPr>
          <w:rFonts w:cs="Arial"/>
          <w:sz w:val="24"/>
        </w:rPr>
        <w:t>individuals</w:t>
      </w:r>
      <w:r w:rsidRPr="002348E3">
        <w:rPr>
          <w:rFonts w:cs="Arial"/>
          <w:spacing w:val="-1"/>
          <w:sz w:val="24"/>
        </w:rPr>
        <w:t xml:space="preserve"> </w:t>
      </w:r>
      <w:r w:rsidRPr="002348E3">
        <w:rPr>
          <w:rFonts w:cs="Arial"/>
          <w:sz w:val="24"/>
        </w:rPr>
        <w:t>on</w:t>
      </w:r>
      <w:r w:rsidRPr="002348E3">
        <w:rPr>
          <w:rFonts w:cs="Arial"/>
          <w:spacing w:val="-3"/>
          <w:sz w:val="24"/>
        </w:rPr>
        <w:t xml:space="preserve"> </w:t>
      </w:r>
      <w:r w:rsidRPr="002348E3">
        <w:rPr>
          <w:rFonts w:cs="Arial"/>
          <w:sz w:val="24"/>
        </w:rPr>
        <w:t>a</w:t>
      </w:r>
      <w:r w:rsidRPr="002348E3">
        <w:rPr>
          <w:rFonts w:cs="Arial"/>
          <w:spacing w:val="-1"/>
          <w:sz w:val="24"/>
        </w:rPr>
        <w:t xml:space="preserve"> </w:t>
      </w:r>
      <w:r w:rsidRPr="002348E3">
        <w:rPr>
          <w:rFonts w:cs="Arial"/>
          <w:sz w:val="24"/>
        </w:rPr>
        <w:t>one</w:t>
      </w:r>
      <w:r w:rsidRPr="002348E3">
        <w:rPr>
          <w:rFonts w:cs="Arial"/>
          <w:spacing w:val="-4"/>
          <w:sz w:val="24"/>
        </w:rPr>
        <w:t xml:space="preserve"> </w:t>
      </w:r>
      <w:r w:rsidRPr="002348E3">
        <w:rPr>
          <w:rFonts w:cs="Arial"/>
          <w:sz w:val="24"/>
        </w:rPr>
        <w:t>off</w:t>
      </w:r>
      <w:r w:rsidRPr="002348E3">
        <w:rPr>
          <w:rFonts w:cs="Arial"/>
          <w:spacing w:val="-1"/>
          <w:sz w:val="24"/>
        </w:rPr>
        <w:t xml:space="preserve"> </w:t>
      </w:r>
      <w:r w:rsidRPr="002348E3">
        <w:rPr>
          <w:rFonts w:cs="Arial"/>
          <w:sz w:val="24"/>
        </w:rPr>
        <w:t>basis,</w:t>
      </w:r>
      <w:r w:rsidRPr="002348E3">
        <w:rPr>
          <w:rFonts w:cs="Arial"/>
          <w:spacing w:val="-3"/>
          <w:sz w:val="24"/>
        </w:rPr>
        <w:t xml:space="preserve"> </w:t>
      </w:r>
      <w:r w:rsidRPr="002348E3">
        <w:rPr>
          <w:rFonts w:cs="Arial"/>
          <w:sz w:val="24"/>
        </w:rPr>
        <w:t>for</w:t>
      </w:r>
      <w:r w:rsidRPr="002348E3">
        <w:rPr>
          <w:rFonts w:cs="Arial"/>
          <w:spacing w:val="-1"/>
          <w:sz w:val="24"/>
        </w:rPr>
        <w:t xml:space="preserve"> </w:t>
      </w:r>
      <w:r w:rsidRPr="002348E3">
        <w:rPr>
          <w:rFonts w:cs="Arial"/>
          <w:sz w:val="24"/>
        </w:rPr>
        <w:t>knowledge</w:t>
      </w:r>
      <w:r w:rsidRPr="002348E3">
        <w:rPr>
          <w:rFonts w:cs="Arial"/>
          <w:spacing w:val="-1"/>
          <w:sz w:val="24"/>
        </w:rPr>
        <w:t xml:space="preserve"> </w:t>
      </w:r>
      <w:r w:rsidRPr="002348E3">
        <w:rPr>
          <w:rFonts w:cs="Arial"/>
          <w:sz w:val="24"/>
        </w:rPr>
        <w:t>or</w:t>
      </w:r>
      <w:r w:rsidRPr="002348E3">
        <w:rPr>
          <w:rFonts w:cs="Arial"/>
          <w:spacing w:val="-64"/>
          <w:sz w:val="24"/>
        </w:rPr>
        <w:t xml:space="preserve"> </w:t>
      </w:r>
      <w:r w:rsidRPr="002348E3">
        <w:rPr>
          <w:rFonts w:cs="Arial"/>
          <w:sz w:val="24"/>
        </w:rPr>
        <w:t>expertise.</w:t>
      </w:r>
    </w:p>
    <w:p w:rsidR="002348E3" w:rsidRPr="002348E3" w:rsidRDefault="002348E3" w:rsidP="002348E3">
      <w:pPr>
        <w:pStyle w:val="BodyText"/>
        <w:spacing w:before="10"/>
        <w:rPr>
          <w:rFonts w:ascii="Arial" w:hAnsi="Arial" w:cs="Arial"/>
          <w:sz w:val="20"/>
        </w:rPr>
      </w:pPr>
    </w:p>
    <w:p w:rsidR="002348E3" w:rsidRPr="002348E3" w:rsidRDefault="002348E3" w:rsidP="002348E3">
      <w:pPr>
        <w:pStyle w:val="ListParagraph"/>
        <w:widowControl w:val="0"/>
        <w:numPr>
          <w:ilvl w:val="0"/>
          <w:numId w:val="28"/>
        </w:numPr>
        <w:tabs>
          <w:tab w:val="left" w:pos="1518"/>
          <w:tab w:val="left" w:pos="1519"/>
        </w:tabs>
        <w:autoSpaceDE w:val="0"/>
        <w:autoSpaceDN w:val="0"/>
        <w:spacing w:after="0" w:line="240" w:lineRule="auto"/>
        <w:ind w:right="618"/>
        <w:contextualSpacing w:val="0"/>
        <w:rPr>
          <w:rFonts w:cs="Arial"/>
          <w:sz w:val="24"/>
        </w:rPr>
      </w:pPr>
      <w:r w:rsidRPr="002348E3">
        <w:rPr>
          <w:rFonts w:cs="Arial"/>
          <w:sz w:val="24"/>
        </w:rPr>
        <w:t>The Board may only invite individuals once express approval of the</w:t>
      </w:r>
      <w:r w:rsidRPr="002348E3">
        <w:rPr>
          <w:rFonts w:cs="Arial"/>
          <w:spacing w:val="-64"/>
          <w:sz w:val="24"/>
        </w:rPr>
        <w:t xml:space="preserve"> </w:t>
      </w:r>
      <w:r w:rsidRPr="002348E3">
        <w:rPr>
          <w:rFonts w:cs="Arial"/>
          <w:sz w:val="24"/>
        </w:rPr>
        <w:t>Authority</w:t>
      </w:r>
      <w:r w:rsidRPr="002348E3">
        <w:rPr>
          <w:rFonts w:cs="Arial"/>
          <w:spacing w:val="-3"/>
          <w:sz w:val="24"/>
        </w:rPr>
        <w:t xml:space="preserve"> </w:t>
      </w:r>
      <w:r w:rsidRPr="002348E3">
        <w:rPr>
          <w:rFonts w:cs="Arial"/>
          <w:sz w:val="24"/>
        </w:rPr>
        <w:t>has been gained.</w:t>
      </w:r>
    </w:p>
    <w:p w:rsidR="002348E3" w:rsidRPr="002348E3" w:rsidRDefault="002348E3" w:rsidP="002348E3">
      <w:pPr>
        <w:pStyle w:val="BodyText"/>
        <w:spacing w:before="10"/>
        <w:rPr>
          <w:rFonts w:ascii="Arial" w:hAnsi="Arial" w:cs="Arial"/>
          <w:sz w:val="20"/>
        </w:rPr>
      </w:pPr>
    </w:p>
    <w:p w:rsidR="002348E3" w:rsidRPr="002348E3" w:rsidRDefault="002348E3" w:rsidP="002348E3">
      <w:pPr>
        <w:pStyle w:val="ListParagraph"/>
        <w:widowControl w:val="0"/>
        <w:numPr>
          <w:ilvl w:val="0"/>
          <w:numId w:val="28"/>
        </w:numPr>
        <w:tabs>
          <w:tab w:val="left" w:pos="1518"/>
          <w:tab w:val="left" w:pos="1519"/>
        </w:tabs>
        <w:autoSpaceDE w:val="0"/>
        <w:autoSpaceDN w:val="0"/>
        <w:spacing w:before="1" w:after="0" w:line="240" w:lineRule="auto"/>
        <w:ind w:right="217"/>
        <w:contextualSpacing w:val="0"/>
        <w:rPr>
          <w:rFonts w:cs="Arial"/>
          <w:sz w:val="24"/>
        </w:rPr>
      </w:pPr>
      <w:r w:rsidRPr="002348E3">
        <w:rPr>
          <w:rFonts w:cs="Arial"/>
          <w:sz w:val="24"/>
        </w:rPr>
        <w:t>On requesting permission for individuals to be invited to the board on a</w:t>
      </w:r>
      <w:r w:rsidRPr="002348E3">
        <w:rPr>
          <w:rFonts w:cs="Arial"/>
          <w:spacing w:val="-64"/>
          <w:sz w:val="24"/>
        </w:rPr>
        <w:t xml:space="preserve"> </w:t>
      </w:r>
      <w:r w:rsidRPr="002348E3">
        <w:rPr>
          <w:rFonts w:cs="Arial"/>
          <w:sz w:val="24"/>
        </w:rPr>
        <w:t>one</w:t>
      </w:r>
      <w:r w:rsidRPr="002348E3">
        <w:rPr>
          <w:rFonts w:cs="Arial"/>
          <w:spacing w:val="-3"/>
          <w:sz w:val="24"/>
        </w:rPr>
        <w:t xml:space="preserve"> </w:t>
      </w:r>
      <w:r w:rsidRPr="002348E3">
        <w:rPr>
          <w:rFonts w:cs="Arial"/>
          <w:sz w:val="24"/>
        </w:rPr>
        <w:t>off</w:t>
      </w:r>
      <w:r w:rsidRPr="002348E3">
        <w:rPr>
          <w:rFonts w:cs="Arial"/>
          <w:spacing w:val="1"/>
          <w:sz w:val="24"/>
        </w:rPr>
        <w:t xml:space="preserve"> </w:t>
      </w:r>
      <w:r w:rsidRPr="002348E3">
        <w:rPr>
          <w:rFonts w:cs="Arial"/>
          <w:sz w:val="24"/>
        </w:rPr>
        <w:t>basis,</w:t>
      </w:r>
      <w:r w:rsidRPr="002348E3">
        <w:rPr>
          <w:rFonts w:cs="Arial"/>
          <w:spacing w:val="-2"/>
          <w:sz w:val="24"/>
        </w:rPr>
        <w:t xml:space="preserve"> </w:t>
      </w:r>
      <w:r w:rsidRPr="002348E3">
        <w:rPr>
          <w:rFonts w:cs="Arial"/>
          <w:sz w:val="24"/>
        </w:rPr>
        <w:t>the</w:t>
      </w:r>
      <w:r w:rsidRPr="002348E3">
        <w:rPr>
          <w:rFonts w:cs="Arial"/>
          <w:spacing w:val="-3"/>
          <w:sz w:val="24"/>
        </w:rPr>
        <w:t xml:space="preserve"> </w:t>
      </w:r>
      <w:r w:rsidRPr="002348E3">
        <w:rPr>
          <w:rFonts w:cs="Arial"/>
          <w:sz w:val="24"/>
        </w:rPr>
        <w:t>Board must state reasons</w:t>
      </w:r>
      <w:r w:rsidRPr="002348E3">
        <w:rPr>
          <w:rFonts w:cs="Arial"/>
          <w:spacing w:val="-2"/>
          <w:sz w:val="24"/>
        </w:rPr>
        <w:t xml:space="preserve"> </w:t>
      </w:r>
      <w:r w:rsidRPr="002348E3">
        <w:rPr>
          <w:rFonts w:cs="Arial"/>
          <w:sz w:val="24"/>
        </w:rPr>
        <w:t>why.</w:t>
      </w:r>
    </w:p>
    <w:p w:rsidR="002348E3" w:rsidRPr="002348E3" w:rsidRDefault="002348E3" w:rsidP="002348E3">
      <w:pPr>
        <w:pStyle w:val="ListParagraph"/>
        <w:widowControl w:val="0"/>
        <w:numPr>
          <w:ilvl w:val="0"/>
          <w:numId w:val="28"/>
        </w:numPr>
        <w:tabs>
          <w:tab w:val="left" w:pos="1518"/>
          <w:tab w:val="left" w:pos="1519"/>
        </w:tabs>
        <w:autoSpaceDE w:val="0"/>
        <w:autoSpaceDN w:val="0"/>
        <w:spacing w:before="89" w:after="0" w:line="240" w:lineRule="auto"/>
        <w:contextualSpacing w:val="0"/>
        <w:rPr>
          <w:rFonts w:cs="Arial"/>
          <w:sz w:val="24"/>
        </w:rPr>
      </w:pPr>
      <w:r w:rsidRPr="002348E3">
        <w:rPr>
          <w:rFonts w:cs="Arial"/>
          <w:sz w:val="24"/>
        </w:rPr>
        <w:t>Individuals</w:t>
      </w:r>
      <w:r w:rsidRPr="002348E3">
        <w:rPr>
          <w:rFonts w:cs="Arial"/>
          <w:spacing w:val="-2"/>
          <w:sz w:val="24"/>
        </w:rPr>
        <w:t xml:space="preserve"> </w:t>
      </w:r>
      <w:r w:rsidRPr="002348E3">
        <w:rPr>
          <w:rFonts w:cs="Arial"/>
          <w:sz w:val="24"/>
        </w:rPr>
        <w:t>invited</w:t>
      </w:r>
      <w:r w:rsidRPr="002348E3">
        <w:rPr>
          <w:rFonts w:cs="Arial"/>
          <w:spacing w:val="-1"/>
          <w:sz w:val="24"/>
        </w:rPr>
        <w:t xml:space="preserve"> </w:t>
      </w:r>
      <w:r w:rsidRPr="002348E3">
        <w:rPr>
          <w:rFonts w:cs="Arial"/>
          <w:sz w:val="24"/>
        </w:rPr>
        <w:t>on</w:t>
      </w:r>
      <w:r w:rsidRPr="002348E3">
        <w:rPr>
          <w:rFonts w:cs="Arial"/>
          <w:spacing w:val="-1"/>
          <w:sz w:val="24"/>
        </w:rPr>
        <w:t xml:space="preserve"> </w:t>
      </w:r>
      <w:r w:rsidRPr="002348E3">
        <w:rPr>
          <w:rFonts w:cs="Arial"/>
          <w:sz w:val="24"/>
        </w:rPr>
        <w:t>a</w:t>
      </w:r>
      <w:r w:rsidRPr="002348E3">
        <w:rPr>
          <w:rFonts w:cs="Arial"/>
          <w:spacing w:val="-2"/>
          <w:sz w:val="24"/>
        </w:rPr>
        <w:t xml:space="preserve"> </w:t>
      </w:r>
      <w:r w:rsidRPr="002348E3">
        <w:rPr>
          <w:rFonts w:cs="Arial"/>
          <w:sz w:val="24"/>
        </w:rPr>
        <w:t>one-off</w:t>
      </w:r>
      <w:r w:rsidRPr="002348E3">
        <w:rPr>
          <w:rFonts w:cs="Arial"/>
          <w:spacing w:val="-1"/>
          <w:sz w:val="24"/>
        </w:rPr>
        <w:t xml:space="preserve"> </w:t>
      </w:r>
      <w:r w:rsidRPr="002348E3">
        <w:rPr>
          <w:rFonts w:cs="Arial"/>
          <w:sz w:val="24"/>
        </w:rPr>
        <w:t>basis</w:t>
      </w:r>
      <w:r w:rsidRPr="002348E3">
        <w:rPr>
          <w:rFonts w:cs="Arial"/>
          <w:spacing w:val="-2"/>
          <w:sz w:val="24"/>
        </w:rPr>
        <w:t xml:space="preserve"> </w:t>
      </w:r>
      <w:r w:rsidRPr="002348E3">
        <w:rPr>
          <w:rFonts w:cs="Arial"/>
          <w:sz w:val="24"/>
        </w:rPr>
        <w:t>do</w:t>
      </w:r>
      <w:r w:rsidRPr="002348E3">
        <w:rPr>
          <w:rFonts w:cs="Arial"/>
          <w:spacing w:val="-3"/>
          <w:sz w:val="24"/>
        </w:rPr>
        <w:t xml:space="preserve"> </w:t>
      </w:r>
      <w:r w:rsidRPr="002348E3">
        <w:rPr>
          <w:rFonts w:cs="Arial"/>
          <w:sz w:val="24"/>
        </w:rPr>
        <w:t>not</w:t>
      </w:r>
      <w:r w:rsidRPr="002348E3">
        <w:rPr>
          <w:rFonts w:cs="Arial"/>
          <w:spacing w:val="-1"/>
          <w:sz w:val="24"/>
        </w:rPr>
        <w:t xml:space="preserve"> </w:t>
      </w:r>
      <w:r w:rsidRPr="002348E3">
        <w:rPr>
          <w:rFonts w:cs="Arial"/>
          <w:sz w:val="24"/>
        </w:rPr>
        <w:t>have</w:t>
      </w:r>
      <w:r w:rsidRPr="002348E3">
        <w:rPr>
          <w:rFonts w:cs="Arial"/>
          <w:spacing w:val="-1"/>
          <w:sz w:val="24"/>
        </w:rPr>
        <w:t xml:space="preserve"> </w:t>
      </w:r>
      <w:r w:rsidRPr="002348E3">
        <w:rPr>
          <w:rFonts w:cs="Arial"/>
          <w:sz w:val="24"/>
        </w:rPr>
        <w:t>any</w:t>
      </w:r>
      <w:r w:rsidRPr="002348E3">
        <w:rPr>
          <w:rFonts w:cs="Arial"/>
          <w:spacing w:val="-4"/>
          <w:sz w:val="24"/>
        </w:rPr>
        <w:t xml:space="preserve"> </w:t>
      </w:r>
      <w:r w:rsidRPr="002348E3">
        <w:rPr>
          <w:rFonts w:cs="Arial"/>
          <w:sz w:val="24"/>
        </w:rPr>
        <w:t>voting</w:t>
      </w:r>
      <w:r w:rsidRPr="002348E3">
        <w:rPr>
          <w:rFonts w:cs="Arial"/>
          <w:spacing w:val="-3"/>
          <w:sz w:val="24"/>
        </w:rPr>
        <w:t xml:space="preserve"> </w:t>
      </w:r>
      <w:r w:rsidRPr="002348E3">
        <w:rPr>
          <w:rFonts w:cs="Arial"/>
          <w:sz w:val="24"/>
        </w:rPr>
        <w:t>rights.</w:t>
      </w:r>
    </w:p>
    <w:p w:rsidR="002348E3" w:rsidRPr="002348E3" w:rsidRDefault="002348E3" w:rsidP="002348E3">
      <w:pPr>
        <w:pStyle w:val="BodyText"/>
        <w:rPr>
          <w:rFonts w:ascii="Arial" w:hAnsi="Arial" w:cs="Arial"/>
          <w:sz w:val="26"/>
        </w:rPr>
      </w:pPr>
    </w:p>
    <w:p w:rsidR="002348E3" w:rsidRPr="002348E3" w:rsidRDefault="002348E3" w:rsidP="002348E3">
      <w:pPr>
        <w:pStyle w:val="ListParagraph"/>
        <w:widowControl w:val="0"/>
        <w:numPr>
          <w:ilvl w:val="1"/>
          <w:numId w:val="29"/>
        </w:numPr>
        <w:tabs>
          <w:tab w:val="left" w:pos="952"/>
          <w:tab w:val="left" w:pos="953"/>
        </w:tabs>
        <w:autoSpaceDE w:val="0"/>
        <w:autoSpaceDN w:val="0"/>
        <w:spacing w:before="159" w:after="0" w:line="240" w:lineRule="auto"/>
        <w:ind w:hanging="853"/>
        <w:contextualSpacing w:val="0"/>
        <w:rPr>
          <w:rFonts w:cs="Arial"/>
          <w:sz w:val="24"/>
        </w:rPr>
      </w:pPr>
      <w:r w:rsidRPr="002348E3">
        <w:rPr>
          <w:rFonts w:cs="Arial"/>
          <w:sz w:val="24"/>
          <w:u w:val="single"/>
        </w:rPr>
        <w:t>Appointment</w:t>
      </w:r>
      <w:r w:rsidRPr="002348E3">
        <w:rPr>
          <w:rFonts w:cs="Arial"/>
          <w:spacing w:val="-4"/>
          <w:sz w:val="24"/>
          <w:u w:val="single"/>
        </w:rPr>
        <w:t xml:space="preserve"> </w:t>
      </w:r>
      <w:r w:rsidRPr="002348E3">
        <w:rPr>
          <w:rFonts w:cs="Arial"/>
          <w:sz w:val="24"/>
          <w:u w:val="single"/>
        </w:rPr>
        <w:t>of</w:t>
      </w:r>
      <w:r w:rsidRPr="002348E3">
        <w:rPr>
          <w:rFonts w:cs="Arial"/>
          <w:spacing w:val="-1"/>
          <w:sz w:val="24"/>
          <w:u w:val="single"/>
        </w:rPr>
        <w:t xml:space="preserve"> </w:t>
      </w:r>
      <w:r w:rsidRPr="002348E3">
        <w:rPr>
          <w:rFonts w:cs="Arial"/>
          <w:sz w:val="24"/>
          <w:u w:val="single"/>
        </w:rPr>
        <w:t>Chair</w:t>
      </w:r>
    </w:p>
    <w:p w:rsidR="002348E3" w:rsidRPr="002348E3" w:rsidRDefault="002348E3" w:rsidP="002348E3">
      <w:pPr>
        <w:pStyle w:val="BodyText"/>
        <w:spacing w:before="9"/>
        <w:rPr>
          <w:rFonts w:ascii="Arial" w:hAnsi="Arial" w:cs="Arial"/>
          <w:sz w:val="20"/>
        </w:rPr>
      </w:pPr>
    </w:p>
    <w:p w:rsidR="002348E3" w:rsidRPr="002348E3" w:rsidRDefault="002348E3" w:rsidP="002348E3">
      <w:pPr>
        <w:pStyle w:val="ListParagraph"/>
        <w:widowControl w:val="0"/>
        <w:numPr>
          <w:ilvl w:val="0"/>
          <w:numId w:val="28"/>
        </w:numPr>
        <w:tabs>
          <w:tab w:val="left" w:pos="1518"/>
          <w:tab w:val="left" w:pos="1519"/>
        </w:tabs>
        <w:autoSpaceDE w:val="0"/>
        <w:autoSpaceDN w:val="0"/>
        <w:spacing w:before="1" w:after="0" w:line="240" w:lineRule="auto"/>
        <w:contextualSpacing w:val="0"/>
        <w:rPr>
          <w:rFonts w:cs="Arial"/>
          <w:sz w:val="24"/>
        </w:rPr>
      </w:pPr>
      <w:r w:rsidRPr="002348E3">
        <w:rPr>
          <w:rFonts w:cs="Arial"/>
          <w:sz w:val="24"/>
        </w:rPr>
        <w:t>On</w:t>
      </w:r>
      <w:r w:rsidRPr="002348E3">
        <w:rPr>
          <w:rFonts w:cs="Arial"/>
          <w:spacing w:val="-1"/>
          <w:sz w:val="24"/>
        </w:rPr>
        <w:t xml:space="preserve"> </w:t>
      </w:r>
      <w:r w:rsidRPr="002348E3">
        <w:rPr>
          <w:rFonts w:cs="Arial"/>
          <w:sz w:val="24"/>
        </w:rPr>
        <w:t>commencement</w:t>
      </w:r>
      <w:r w:rsidRPr="002348E3">
        <w:rPr>
          <w:rFonts w:cs="Arial"/>
          <w:spacing w:val="-4"/>
          <w:sz w:val="24"/>
        </w:rPr>
        <w:t xml:space="preserve"> </w:t>
      </w:r>
      <w:r w:rsidRPr="002348E3">
        <w:rPr>
          <w:rFonts w:cs="Arial"/>
          <w:sz w:val="24"/>
        </w:rPr>
        <w:t>of</w:t>
      </w:r>
      <w:r w:rsidRPr="002348E3">
        <w:rPr>
          <w:rFonts w:cs="Arial"/>
          <w:spacing w:val="-2"/>
          <w:sz w:val="24"/>
        </w:rPr>
        <w:t xml:space="preserve"> </w:t>
      </w:r>
      <w:r w:rsidRPr="002348E3">
        <w:rPr>
          <w:rFonts w:cs="Arial"/>
          <w:sz w:val="24"/>
        </w:rPr>
        <w:t>the</w:t>
      </w:r>
      <w:r w:rsidRPr="002348E3">
        <w:rPr>
          <w:rFonts w:cs="Arial"/>
          <w:spacing w:val="-2"/>
          <w:sz w:val="24"/>
        </w:rPr>
        <w:t xml:space="preserve"> </w:t>
      </w:r>
      <w:r w:rsidRPr="002348E3">
        <w:rPr>
          <w:rFonts w:cs="Arial"/>
          <w:sz w:val="24"/>
        </w:rPr>
        <w:t>Board,</w:t>
      </w:r>
      <w:r w:rsidRPr="002348E3">
        <w:rPr>
          <w:rFonts w:cs="Arial"/>
          <w:spacing w:val="-2"/>
          <w:sz w:val="24"/>
        </w:rPr>
        <w:t xml:space="preserve"> </w:t>
      </w:r>
      <w:r w:rsidRPr="002348E3">
        <w:rPr>
          <w:rFonts w:cs="Arial"/>
          <w:sz w:val="24"/>
        </w:rPr>
        <w:t>the</w:t>
      </w:r>
      <w:r w:rsidRPr="002348E3">
        <w:rPr>
          <w:rFonts w:cs="Arial"/>
          <w:spacing w:val="-2"/>
          <w:sz w:val="24"/>
        </w:rPr>
        <w:t xml:space="preserve"> </w:t>
      </w:r>
      <w:r w:rsidRPr="002348E3">
        <w:rPr>
          <w:rFonts w:cs="Arial"/>
          <w:sz w:val="24"/>
        </w:rPr>
        <w:t>Authority</w:t>
      </w:r>
      <w:r w:rsidRPr="002348E3">
        <w:rPr>
          <w:rFonts w:cs="Arial"/>
          <w:spacing w:val="-4"/>
          <w:sz w:val="24"/>
        </w:rPr>
        <w:t xml:space="preserve"> </w:t>
      </w:r>
      <w:r w:rsidRPr="002348E3">
        <w:rPr>
          <w:rFonts w:cs="Arial"/>
          <w:sz w:val="24"/>
        </w:rPr>
        <w:t>shall</w:t>
      </w:r>
      <w:r w:rsidRPr="002348E3">
        <w:rPr>
          <w:rFonts w:cs="Arial"/>
          <w:spacing w:val="-3"/>
          <w:sz w:val="24"/>
        </w:rPr>
        <w:t xml:space="preserve"> </w:t>
      </w:r>
      <w:r w:rsidRPr="002348E3">
        <w:rPr>
          <w:rFonts w:cs="Arial"/>
          <w:sz w:val="24"/>
        </w:rPr>
        <w:t>appoint</w:t>
      </w:r>
      <w:r w:rsidRPr="002348E3">
        <w:rPr>
          <w:rFonts w:cs="Arial"/>
          <w:spacing w:val="-2"/>
          <w:sz w:val="24"/>
        </w:rPr>
        <w:t xml:space="preserve"> </w:t>
      </w:r>
      <w:r w:rsidRPr="002348E3">
        <w:rPr>
          <w:rFonts w:cs="Arial"/>
          <w:sz w:val="24"/>
        </w:rPr>
        <w:t>a</w:t>
      </w:r>
      <w:r w:rsidRPr="002348E3">
        <w:rPr>
          <w:rFonts w:cs="Arial"/>
          <w:spacing w:val="-2"/>
          <w:sz w:val="24"/>
        </w:rPr>
        <w:t xml:space="preserve"> </w:t>
      </w:r>
      <w:r w:rsidRPr="002348E3">
        <w:rPr>
          <w:rFonts w:cs="Arial"/>
          <w:sz w:val="24"/>
        </w:rPr>
        <w:t>Chair.</w:t>
      </w:r>
    </w:p>
    <w:p w:rsidR="002348E3" w:rsidRPr="002348E3" w:rsidRDefault="002348E3" w:rsidP="002348E3">
      <w:pPr>
        <w:pStyle w:val="BodyText"/>
        <w:spacing w:before="9"/>
        <w:rPr>
          <w:rFonts w:ascii="Arial" w:hAnsi="Arial" w:cs="Arial"/>
          <w:sz w:val="20"/>
        </w:rPr>
      </w:pPr>
    </w:p>
    <w:p w:rsidR="002348E3" w:rsidRPr="002348E3" w:rsidRDefault="002348E3" w:rsidP="002348E3">
      <w:pPr>
        <w:pStyle w:val="ListParagraph"/>
        <w:widowControl w:val="0"/>
        <w:numPr>
          <w:ilvl w:val="0"/>
          <w:numId w:val="28"/>
        </w:numPr>
        <w:tabs>
          <w:tab w:val="left" w:pos="1518"/>
          <w:tab w:val="left" w:pos="1519"/>
        </w:tabs>
        <w:autoSpaceDE w:val="0"/>
        <w:autoSpaceDN w:val="0"/>
        <w:spacing w:before="1" w:after="0" w:line="240" w:lineRule="auto"/>
        <w:ind w:right="712"/>
        <w:contextualSpacing w:val="0"/>
        <w:rPr>
          <w:rFonts w:cs="Arial"/>
          <w:sz w:val="24"/>
        </w:rPr>
      </w:pPr>
      <w:r w:rsidRPr="002348E3">
        <w:rPr>
          <w:rFonts w:cs="Arial"/>
          <w:sz w:val="24"/>
        </w:rPr>
        <w:t>The Chair will rotate each calendar year and alternate between an</w:t>
      </w:r>
      <w:r w:rsidRPr="002348E3">
        <w:rPr>
          <w:rFonts w:cs="Arial"/>
          <w:spacing w:val="-65"/>
          <w:sz w:val="24"/>
        </w:rPr>
        <w:t xml:space="preserve"> </w:t>
      </w:r>
      <w:r w:rsidRPr="002348E3">
        <w:rPr>
          <w:rFonts w:cs="Arial"/>
          <w:sz w:val="24"/>
        </w:rPr>
        <w:t>employer</w:t>
      </w:r>
      <w:r w:rsidRPr="002348E3">
        <w:rPr>
          <w:rFonts w:cs="Arial"/>
          <w:spacing w:val="-1"/>
          <w:sz w:val="24"/>
        </w:rPr>
        <w:t xml:space="preserve"> </w:t>
      </w:r>
      <w:r w:rsidRPr="002348E3">
        <w:rPr>
          <w:rFonts w:cs="Arial"/>
          <w:sz w:val="24"/>
        </w:rPr>
        <w:t>and</w:t>
      </w:r>
      <w:r w:rsidRPr="002348E3">
        <w:rPr>
          <w:rFonts w:cs="Arial"/>
          <w:spacing w:val="-3"/>
          <w:sz w:val="24"/>
        </w:rPr>
        <w:t xml:space="preserve"> </w:t>
      </w:r>
      <w:r w:rsidRPr="002348E3">
        <w:rPr>
          <w:rFonts w:cs="Arial"/>
          <w:sz w:val="24"/>
        </w:rPr>
        <w:t>employee</w:t>
      </w:r>
      <w:r w:rsidRPr="002348E3">
        <w:rPr>
          <w:rFonts w:cs="Arial"/>
          <w:spacing w:val="-1"/>
          <w:sz w:val="24"/>
        </w:rPr>
        <w:t xml:space="preserve"> </w:t>
      </w:r>
      <w:r w:rsidRPr="002348E3">
        <w:rPr>
          <w:rFonts w:cs="Arial"/>
          <w:sz w:val="24"/>
        </w:rPr>
        <w:t>representative</w:t>
      </w:r>
      <w:r w:rsidRPr="002348E3">
        <w:rPr>
          <w:rFonts w:cs="Arial"/>
          <w:spacing w:val="-1"/>
          <w:sz w:val="24"/>
        </w:rPr>
        <w:t xml:space="preserve"> </w:t>
      </w:r>
      <w:r w:rsidRPr="002348E3">
        <w:rPr>
          <w:rFonts w:cs="Arial"/>
          <w:sz w:val="24"/>
        </w:rPr>
        <w:t>on</w:t>
      </w:r>
      <w:r w:rsidRPr="002348E3">
        <w:rPr>
          <w:rFonts w:cs="Arial"/>
          <w:spacing w:val="-1"/>
          <w:sz w:val="24"/>
        </w:rPr>
        <w:t xml:space="preserve"> </w:t>
      </w:r>
      <w:r w:rsidRPr="002348E3">
        <w:rPr>
          <w:rFonts w:cs="Arial"/>
          <w:sz w:val="24"/>
        </w:rPr>
        <w:t>each</w:t>
      </w:r>
      <w:r w:rsidRPr="002348E3">
        <w:rPr>
          <w:rFonts w:cs="Arial"/>
          <w:spacing w:val="-1"/>
          <w:sz w:val="24"/>
        </w:rPr>
        <w:t xml:space="preserve"> </w:t>
      </w:r>
      <w:r w:rsidRPr="002348E3">
        <w:rPr>
          <w:rFonts w:cs="Arial"/>
          <w:sz w:val="24"/>
        </w:rPr>
        <w:t>rotation.</w:t>
      </w:r>
    </w:p>
    <w:p w:rsidR="002348E3" w:rsidRPr="002348E3" w:rsidRDefault="002348E3" w:rsidP="002348E3">
      <w:pPr>
        <w:pStyle w:val="BodyText"/>
        <w:spacing w:before="10"/>
        <w:rPr>
          <w:rFonts w:ascii="Arial" w:hAnsi="Arial" w:cs="Arial"/>
          <w:sz w:val="20"/>
        </w:rPr>
      </w:pPr>
    </w:p>
    <w:p w:rsidR="002348E3" w:rsidRPr="002348E3" w:rsidRDefault="002348E3" w:rsidP="002348E3">
      <w:pPr>
        <w:pStyle w:val="ListParagraph"/>
        <w:widowControl w:val="0"/>
        <w:numPr>
          <w:ilvl w:val="0"/>
          <w:numId w:val="28"/>
        </w:numPr>
        <w:tabs>
          <w:tab w:val="left" w:pos="1518"/>
          <w:tab w:val="left" w:pos="1519"/>
        </w:tabs>
        <w:autoSpaceDE w:val="0"/>
        <w:autoSpaceDN w:val="0"/>
        <w:spacing w:after="0" w:line="240" w:lineRule="auto"/>
        <w:contextualSpacing w:val="0"/>
        <w:rPr>
          <w:rFonts w:cs="Arial"/>
          <w:sz w:val="24"/>
        </w:rPr>
      </w:pPr>
      <w:r w:rsidRPr="002348E3">
        <w:rPr>
          <w:rFonts w:cs="Arial"/>
          <w:sz w:val="24"/>
        </w:rPr>
        <w:t>The</w:t>
      </w:r>
      <w:r w:rsidRPr="002348E3">
        <w:rPr>
          <w:rFonts w:cs="Arial"/>
          <w:spacing w:val="-2"/>
          <w:sz w:val="24"/>
        </w:rPr>
        <w:t xml:space="preserve"> </w:t>
      </w:r>
      <w:r w:rsidRPr="002348E3">
        <w:rPr>
          <w:rFonts w:cs="Arial"/>
          <w:sz w:val="24"/>
        </w:rPr>
        <w:t>Board</w:t>
      </w:r>
      <w:r w:rsidRPr="002348E3">
        <w:rPr>
          <w:rFonts w:cs="Arial"/>
          <w:spacing w:val="-2"/>
          <w:sz w:val="24"/>
        </w:rPr>
        <w:t xml:space="preserve"> </w:t>
      </w:r>
      <w:r w:rsidRPr="002348E3">
        <w:rPr>
          <w:rFonts w:cs="Arial"/>
          <w:sz w:val="24"/>
        </w:rPr>
        <w:t>will</w:t>
      </w:r>
      <w:r w:rsidRPr="002348E3">
        <w:rPr>
          <w:rFonts w:cs="Arial"/>
          <w:spacing w:val="-1"/>
          <w:sz w:val="24"/>
        </w:rPr>
        <w:t xml:space="preserve"> </w:t>
      </w:r>
      <w:r w:rsidRPr="002348E3">
        <w:rPr>
          <w:rFonts w:cs="Arial"/>
          <w:sz w:val="24"/>
        </w:rPr>
        <w:t>appoint</w:t>
      </w:r>
      <w:r w:rsidRPr="002348E3">
        <w:rPr>
          <w:rFonts w:cs="Arial"/>
          <w:spacing w:val="-6"/>
          <w:sz w:val="24"/>
        </w:rPr>
        <w:t xml:space="preserve"> </w:t>
      </w:r>
      <w:r w:rsidRPr="002348E3">
        <w:rPr>
          <w:rFonts w:cs="Arial"/>
          <w:sz w:val="24"/>
        </w:rPr>
        <w:t>the</w:t>
      </w:r>
      <w:r w:rsidRPr="002348E3">
        <w:rPr>
          <w:rFonts w:cs="Arial"/>
          <w:spacing w:val="-1"/>
          <w:sz w:val="24"/>
        </w:rPr>
        <w:t xml:space="preserve"> </w:t>
      </w:r>
      <w:r w:rsidRPr="002348E3">
        <w:rPr>
          <w:rFonts w:cs="Arial"/>
          <w:sz w:val="24"/>
        </w:rPr>
        <w:t>Chair</w:t>
      </w:r>
      <w:r w:rsidRPr="002348E3">
        <w:rPr>
          <w:rFonts w:cs="Arial"/>
          <w:spacing w:val="-4"/>
          <w:sz w:val="24"/>
        </w:rPr>
        <w:t xml:space="preserve"> </w:t>
      </w:r>
      <w:r w:rsidRPr="002348E3">
        <w:rPr>
          <w:rFonts w:cs="Arial"/>
          <w:sz w:val="24"/>
        </w:rPr>
        <w:t>each</w:t>
      </w:r>
      <w:r w:rsidRPr="002348E3">
        <w:rPr>
          <w:rFonts w:cs="Arial"/>
          <w:spacing w:val="-1"/>
          <w:sz w:val="24"/>
        </w:rPr>
        <w:t xml:space="preserve"> </w:t>
      </w:r>
      <w:r w:rsidRPr="002348E3">
        <w:rPr>
          <w:rFonts w:cs="Arial"/>
          <w:sz w:val="24"/>
        </w:rPr>
        <w:t>calendar</w:t>
      </w:r>
      <w:r w:rsidRPr="002348E3">
        <w:rPr>
          <w:rFonts w:cs="Arial"/>
          <w:spacing w:val="-2"/>
          <w:sz w:val="24"/>
        </w:rPr>
        <w:t xml:space="preserve"> </w:t>
      </w:r>
      <w:r w:rsidRPr="002348E3">
        <w:rPr>
          <w:rFonts w:cs="Arial"/>
          <w:sz w:val="24"/>
        </w:rPr>
        <w:t>year</w:t>
      </w:r>
      <w:r w:rsidRPr="002348E3">
        <w:rPr>
          <w:rFonts w:cs="Arial"/>
          <w:spacing w:val="-2"/>
          <w:sz w:val="24"/>
        </w:rPr>
        <w:t xml:space="preserve"> </w:t>
      </w:r>
      <w:r w:rsidRPr="002348E3">
        <w:rPr>
          <w:rFonts w:cs="Arial"/>
          <w:sz w:val="24"/>
        </w:rPr>
        <w:t>by</w:t>
      </w:r>
      <w:r w:rsidRPr="002348E3">
        <w:rPr>
          <w:rFonts w:cs="Arial"/>
          <w:spacing w:val="-4"/>
          <w:sz w:val="24"/>
        </w:rPr>
        <w:t xml:space="preserve"> </w:t>
      </w:r>
      <w:r w:rsidRPr="002348E3">
        <w:rPr>
          <w:rFonts w:cs="Arial"/>
          <w:sz w:val="24"/>
        </w:rPr>
        <w:t>majority</w:t>
      </w:r>
      <w:r w:rsidRPr="002348E3">
        <w:rPr>
          <w:rFonts w:cs="Arial"/>
          <w:spacing w:val="-4"/>
          <w:sz w:val="24"/>
        </w:rPr>
        <w:t xml:space="preserve"> </w:t>
      </w:r>
      <w:r w:rsidRPr="002348E3">
        <w:rPr>
          <w:rFonts w:cs="Arial"/>
          <w:sz w:val="24"/>
        </w:rPr>
        <w:t>vote.</w:t>
      </w:r>
    </w:p>
    <w:p w:rsidR="002348E3" w:rsidRPr="002348E3" w:rsidRDefault="002348E3" w:rsidP="002348E3">
      <w:pPr>
        <w:pStyle w:val="BodyText"/>
        <w:spacing w:before="10"/>
        <w:rPr>
          <w:rFonts w:ascii="Arial" w:hAnsi="Arial" w:cs="Arial"/>
          <w:sz w:val="20"/>
        </w:rPr>
      </w:pPr>
    </w:p>
    <w:p w:rsidR="002348E3" w:rsidRPr="002348E3" w:rsidRDefault="002348E3" w:rsidP="002348E3">
      <w:pPr>
        <w:pStyle w:val="ListParagraph"/>
        <w:widowControl w:val="0"/>
        <w:numPr>
          <w:ilvl w:val="0"/>
          <w:numId w:val="28"/>
        </w:numPr>
        <w:tabs>
          <w:tab w:val="left" w:pos="1518"/>
          <w:tab w:val="left" w:pos="1519"/>
        </w:tabs>
        <w:autoSpaceDE w:val="0"/>
        <w:autoSpaceDN w:val="0"/>
        <w:spacing w:after="0" w:line="240" w:lineRule="auto"/>
        <w:ind w:right="380"/>
        <w:contextualSpacing w:val="0"/>
        <w:rPr>
          <w:rFonts w:cs="Arial"/>
          <w:sz w:val="24"/>
        </w:rPr>
      </w:pPr>
      <w:r w:rsidRPr="002348E3">
        <w:rPr>
          <w:rFonts w:cs="Arial"/>
          <w:sz w:val="24"/>
        </w:rPr>
        <w:t>Where</w:t>
      </w:r>
      <w:r w:rsidRPr="002348E3">
        <w:rPr>
          <w:rFonts w:cs="Arial"/>
          <w:spacing w:val="-5"/>
          <w:sz w:val="24"/>
        </w:rPr>
        <w:t xml:space="preserve"> </w:t>
      </w:r>
      <w:r w:rsidRPr="002348E3">
        <w:rPr>
          <w:rFonts w:cs="Arial"/>
          <w:sz w:val="24"/>
        </w:rPr>
        <w:t>the</w:t>
      </w:r>
      <w:r w:rsidRPr="002348E3">
        <w:rPr>
          <w:rFonts w:cs="Arial"/>
          <w:spacing w:val="-2"/>
          <w:sz w:val="24"/>
        </w:rPr>
        <w:t xml:space="preserve"> </w:t>
      </w:r>
      <w:r w:rsidRPr="002348E3">
        <w:rPr>
          <w:rFonts w:cs="Arial"/>
          <w:sz w:val="24"/>
        </w:rPr>
        <w:t>Board</w:t>
      </w:r>
      <w:r w:rsidRPr="002348E3">
        <w:rPr>
          <w:rFonts w:cs="Arial"/>
          <w:spacing w:val="-3"/>
          <w:sz w:val="24"/>
        </w:rPr>
        <w:t xml:space="preserve"> </w:t>
      </w:r>
      <w:r w:rsidRPr="002348E3">
        <w:rPr>
          <w:rFonts w:cs="Arial"/>
          <w:sz w:val="24"/>
        </w:rPr>
        <w:t>are</w:t>
      </w:r>
      <w:r w:rsidRPr="002348E3">
        <w:rPr>
          <w:rFonts w:cs="Arial"/>
          <w:spacing w:val="-2"/>
          <w:sz w:val="24"/>
        </w:rPr>
        <w:t xml:space="preserve"> </w:t>
      </w:r>
      <w:r w:rsidRPr="002348E3">
        <w:rPr>
          <w:rFonts w:cs="Arial"/>
          <w:sz w:val="24"/>
        </w:rPr>
        <w:t>unable</w:t>
      </w:r>
      <w:r w:rsidRPr="002348E3">
        <w:rPr>
          <w:rFonts w:cs="Arial"/>
          <w:spacing w:val="-3"/>
          <w:sz w:val="24"/>
        </w:rPr>
        <w:t xml:space="preserve"> </w:t>
      </w:r>
      <w:r w:rsidRPr="002348E3">
        <w:rPr>
          <w:rFonts w:cs="Arial"/>
          <w:sz w:val="24"/>
        </w:rPr>
        <w:t>to</w:t>
      </w:r>
      <w:r w:rsidRPr="002348E3">
        <w:rPr>
          <w:rFonts w:cs="Arial"/>
          <w:spacing w:val="-2"/>
          <w:sz w:val="24"/>
        </w:rPr>
        <w:t xml:space="preserve"> </w:t>
      </w:r>
      <w:r w:rsidRPr="002348E3">
        <w:rPr>
          <w:rFonts w:cs="Arial"/>
          <w:sz w:val="24"/>
        </w:rPr>
        <w:t>come</w:t>
      </w:r>
      <w:r w:rsidRPr="002348E3">
        <w:rPr>
          <w:rFonts w:cs="Arial"/>
          <w:spacing w:val="-1"/>
          <w:sz w:val="24"/>
        </w:rPr>
        <w:t xml:space="preserve"> </w:t>
      </w:r>
      <w:r w:rsidRPr="002348E3">
        <w:rPr>
          <w:rFonts w:cs="Arial"/>
          <w:sz w:val="24"/>
        </w:rPr>
        <w:t>to</w:t>
      </w:r>
      <w:r w:rsidRPr="002348E3">
        <w:rPr>
          <w:rFonts w:cs="Arial"/>
          <w:spacing w:val="-2"/>
          <w:sz w:val="24"/>
        </w:rPr>
        <w:t xml:space="preserve"> </w:t>
      </w:r>
      <w:r w:rsidRPr="002348E3">
        <w:rPr>
          <w:rFonts w:cs="Arial"/>
          <w:sz w:val="24"/>
        </w:rPr>
        <w:t>a</w:t>
      </w:r>
      <w:r w:rsidRPr="002348E3">
        <w:rPr>
          <w:rFonts w:cs="Arial"/>
          <w:spacing w:val="-2"/>
          <w:sz w:val="24"/>
        </w:rPr>
        <w:t xml:space="preserve"> </w:t>
      </w:r>
      <w:r w:rsidRPr="002348E3">
        <w:rPr>
          <w:rFonts w:cs="Arial"/>
          <w:sz w:val="24"/>
        </w:rPr>
        <w:t>majority,</w:t>
      </w:r>
      <w:r w:rsidRPr="002348E3">
        <w:rPr>
          <w:rFonts w:cs="Arial"/>
          <w:spacing w:val="-2"/>
          <w:sz w:val="24"/>
        </w:rPr>
        <w:t xml:space="preserve"> </w:t>
      </w:r>
      <w:r w:rsidRPr="002348E3">
        <w:rPr>
          <w:rFonts w:cs="Arial"/>
          <w:sz w:val="24"/>
        </w:rPr>
        <w:t>the</w:t>
      </w:r>
      <w:r w:rsidRPr="002348E3">
        <w:rPr>
          <w:rFonts w:cs="Arial"/>
          <w:spacing w:val="-1"/>
          <w:sz w:val="24"/>
        </w:rPr>
        <w:t xml:space="preserve"> </w:t>
      </w:r>
      <w:r w:rsidRPr="002348E3">
        <w:rPr>
          <w:rFonts w:cs="Arial"/>
          <w:sz w:val="24"/>
        </w:rPr>
        <w:t>Authority</w:t>
      </w:r>
      <w:r w:rsidRPr="002348E3">
        <w:rPr>
          <w:rFonts w:cs="Arial"/>
          <w:spacing w:val="-4"/>
          <w:sz w:val="24"/>
        </w:rPr>
        <w:t xml:space="preserve"> </w:t>
      </w:r>
      <w:r w:rsidRPr="002348E3">
        <w:rPr>
          <w:rFonts w:cs="Arial"/>
          <w:sz w:val="24"/>
        </w:rPr>
        <w:t>shall</w:t>
      </w:r>
      <w:r w:rsidRPr="002348E3">
        <w:rPr>
          <w:rFonts w:cs="Arial"/>
          <w:spacing w:val="-63"/>
          <w:sz w:val="24"/>
        </w:rPr>
        <w:t xml:space="preserve"> </w:t>
      </w:r>
      <w:r w:rsidRPr="002348E3">
        <w:rPr>
          <w:rFonts w:cs="Arial"/>
          <w:sz w:val="24"/>
        </w:rPr>
        <w:t>appoint</w:t>
      </w:r>
      <w:r w:rsidRPr="002348E3">
        <w:rPr>
          <w:rFonts w:cs="Arial"/>
          <w:spacing w:val="-1"/>
          <w:sz w:val="24"/>
        </w:rPr>
        <w:t xml:space="preserve"> </w:t>
      </w:r>
      <w:r w:rsidRPr="002348E3">
        <w:rPr>
          <w:rFonts w:cs="Arial"/>
          <w:sz w:val="24"/>
        </w:rPr>
        <w:t>the Chair.</w:t>
      </w:r>
    </w:p>
    <w:p w:rsidR="002348E3" w:rsidRPr="002348E3" w:rsidRDefault="002348E3" w:rsidP="002348E3">
      <w:pPr>
        <w:pStyle w:val="BodyText"/>
        <w:rPr>
          <w:rFonts w:ascii="Arial" w:hAnsi="Arial" w:cs="Arial"/>
        </w:rPr>
      </w:pPr>
    </w:p>
    <w:p w:rsidR="002348E3" w:rsidRPr="002348E3" w:rsidRDefault="002348E3" w:rsidP="002348E3">
      <w:pPr>
        <w:pStyle w:val="ListParagraph"/>
        <w:widowControl w:val="0"/>
        <w:numPr>
          <w:ilvl w:val="0"/>
          <w:numId w:val="28"/>
        </w:numPr>
        <w:tabs>
          <w:tab w:val="left" w:pos="1518"/>
          <w:tab w:val="left" w:pos="1519"/>
        </w:tabs>
        <w:autoSpaceDE w:val="0"/>
        <w:autoSpaceDN w:val="0"/>
        <w:spacing w:after="0" w:line="240" w:lineRule="auto"/>
        <w:ind w:right="178"/>
        <w:contextualSpacing w:val="0"/>
        <w:rPr>
          <w:rFonts w:cs="Arial"/>
          <w:sz w:val="24"/>
        </w:rPr>
      </w:pPr>
      <w:r w:rsidRPr="002348E3">
        <w:rPr>
          <w:rFonts w:cs="Arial"/>
          <w:sz w:val="24"/>
        </w:rPr>
        <w:t>The Board should also decide on method of election of the Chair that is</w:t>
      </w:r>
      <w:r w:rsidRPr="002348E3">
        <w:rPr>
          <w:rFonts w:cs="Arial"/>
          <w:spacing w:val="-65"/>
          <w:sz w:val="24"/>
        </w:rPr>
        <w:t xml:space="preserve"> </w:t>
      </w:r>
      <w:r w:rsidRPr="002348E3">
        <w:rPr>
          <w:rFonts w:cs="Arial"/>
          <w:sz w:val="24"/>
        </w:rPr>
        <w:t>in</w:t>
      </w:r>
      <w:r w:rsidRPr="002348E3">
        <w:rPr>
          <w:rFonts w:cs="Arial"/>
          <w:spacing w:val="-1"/>
          <w:sz w:val="24"/>
        </w:rPr>
        <w:t xml:space="preserve"> </w:t>
      </w:r>
      <w:r w:rsidRPr="002348E3">
        <w:rPr>
          <w:rFonts w:cs="Arial"/>
          <w:sz w:val="24"/>
        </w:rPr>
        <w:t>the</w:t>
      </w:r>
      <w:r w:rsidRPr="002348E3">
        <w:rPr>
          <w:rFonts w:cs="Arial"/>
          <w:spacing w:val="-2"/>
          <w:sz w:val="24"/>
        </w:rPr>
        <w:t xml:space="preserve"> </w:t>
      </w:r>
      <w:r w:rsidRPr="002348E3">
        <w:rPr>
          <w:rFonts w:cs="Arial"/>
          <w:sz w:val="24"/>
        </w:rPr>
        <w:t>best interest of the Board.</w:t>
      </w:r>
    </w:p>
    <w:p w:rsidR="002348E3" w:rsidRPr="002348E3" w:rsidRDefault="002348E3" w:rsidP="002348E3">
      <w:pPr>
        <w:pStyle w:val="BodyText"/>
        <w:spacing w:before="10"/>
        <w:rPr>
          <w:rFonts w:ascii="Arial" w:hAnsi="Arial" w:cs="Arial"/>
          <w:sz w:val="20"/>
        </w:rPr>
      </w:pPr>
    </w:p>
    <w:p w:rsidR="002348E3" w:rsidRPr="002348E3" w:rsidRDefault="002348E3" w:rsidP="002348E3">
      <w:pPr>
        <w:pStyle w:val="ListParagraph"/>
        <w:widowControl w:val="0"/>
        <w:numPr>
          <w:ilvl w:val="1"/>
          <w:numId w:val="29"/>
        </w:numPr>
        <w:tabs>
          <w:tab w:val="left" w:pos="952"/>
          <w:tab w:val="left" w:pos="953"/>
        </w:tabs>
        <w:autoSpaceDE w:val="0"/>
        <w:autoSpaceDN w:val="0"/>
        <w:spacing w:after="0" w:line="240" w:lineRule="auto"/>
        <w:ind w:hanging="853"/>
        <w:contextualSpacing w:val="0"/>
        <w:rPr>
          <w:rFonts w:cs="Arial"/>
          <w:sz w:val="24"/>
        </w:rPr>
      </w:pPr>
      <w:r w:rsidRPr="002348E3">
        <w:rPr>
          <w:rFonts w:cs="Arial"/>
          <w:sz w:val="24"/>
          <w:u w:val="single"/>
        </w:rPr>
        <w:t>Voting</w:t>
      </w:r>
    </w:p>
    <w:p w:rsidR="002348E3" w:rsidRPr="002348E3" w:rsidRDefault="002348E3" w:rsidP="002348E3">
      <w:pPr>
        <w:pStyle w:val="BodyText"/>
        <w:spacing w:before="10"/>
        <w:rPr>
          <w:rFonts w:ascii="Arial" w:hAnsi="Arial" w:cs="Arial"/>
          <w:sz w:val="20"/>
        </w:rPr>
      </w:pPr>
    </w:p>
    <w:p w:rsidR="002348E3" w:rsidRPr="002348E3" w:rsidRDefault="002348E3" w:rsidP="002348E3">
      <w:pPr>
        <w:pStyle w:val="ListParagraph"/>
        <w:widowControl w:val="0"/>
        <w:numPr>
          <w:ilvl w:val="0"/>
          <w:numId w:val="28"/>
        </w:numPr>
        <w:tabs>
          <w:tab w:val="left" w:pos="1518"/>
          <w:tab w:val="left" w:pos="1519"/>
        </w:tabs>
        <w:autoSpaceDE w:val="0"/>
        <w:autoSpaceDN w:val="0"/>
        <w:spacing w:before="1" w:after="0" w:line="240" w:lineRule="auto"/>
        <w:contextualSpacing w:val="0"/>
        <w:rPr>
          <w:rFonts w:cs="Arial"/>
          <w:sz w:val="24"/>
        </w:rPr>
      </w:pPr>
      <w:r w:rsidRPr="002348E3">
        <w:rPr>
          <w:rFonts w:cs="Arial"/>
          <w:sz w:val="24"/>
        </w:rPr>
        <w:t>Each</w:t>
      </w:r>
      <w:r w:rsidRPr="002348E3">
        <w:rPr>
          <w:rFonts w:cs="Arial"/>
          <w:spacing w:val="-4"/>
          <w:sz w:val="24"/>
        </w:rPr>
        <w:t xml:space="preserve"> </w:t>
      </w:r>
      <w:r w:rsidRPr="002348E3">
        <w:rPr>
          <w:rFonts w:cs="Arial"/>
          <w:sz w:val="24"/>
        </w:rPr>
        <w:t>member</w:t>
      </w:r>
      <w:r w:rsidRPr="002348E3">
        <w:rPr>
          <w:rFonts w:cs="Arial"/>
          <w:spacing w:val="-3"/>
          <w:sz w:val="24"/>
        </w:rPr>
        <w:t xml:space="preserve"> </w:t>
      </w:r>
      <w:r w:rsidRPr="002348E3">
        <w:rPr>
          <w:rFonts w:cs="Arial"/>
          <w:sz w:val="24"/>
        </w:rPr>
        <w:t>carries</w:t>
      </w:r>
      <w:r w:rsidRPr="002348E3">
        <w:rPr>
          <w:rFonts w:cs="Arial"/>
          <w:spacing w:val="-4"/>
          <w:sz w:val="24"/>
        </w:rPr>
        <w:t xml:space="preserve"> </w:t>
      </w:r>
      <w:r w:rsidRPr="002348E3">
        <w:rPr>
          <w:rFonts w:cs="Arial"/>
          <w:sz w:val="24"/>
        </w:rPr>
        <w:t>equal</w:t>
      </w:r>
      <w:r w:rsidRPr="002348E3">
        <w:rPr>
          <w:rFonts w:cs="Arial"/>
          <w:spacing w:val="-2"/>
          <w:sz w:val="24"/>
        </w:rPr>
        <w:t xml:space="preserve"> </w:t>
      </w:r>
      <w:r w:rsidRPr="002348E3">
        <w:rPr>
          <w:rFonts w:cs="Arial"/>
          <w:sz w:val="24"/>
        </w:rPr>
        <w:t>voting</w:t>
      </w:r>
      <w:r w:rsidRPr="002348E3">
        <w:rPr>
          <w:rFonts w:cs="Arial"/>
          <w:spacing w:val="-4"/>
          <w:sz w:val="24"/>
        </w:rPr>
        <w:t xml:space="preserve"> </w:t>
      </w:r>
      <w:r w:rsidRPr="002348E3">
        <w:rPr>
          <w:rFonts w:cs="Arial"/>
          <w:sz w:val="24"/>
        </w:rPr>
        <w:t>rights.</w:t>
      </w:r>
    </w:p>
    <w:p w:rsidR="002348E3" w:rsidRPr="002348E3" w:rsidRDefault="002348E3" w:rsidP="002348E3">
      <w:pPr>
        <w:pStyle w:val="BodyText"/>
        <w:spacing w:before="9"/>
        <w:rPr>
          <w:rFonts w:ascii="Arial" w:hAnsi="Arial" w:cs="Arial"/>
          <w:sz w:val="20"/>
        </w:rPr>
      </w:pPr>
    </w:p>
    <w:p w:rsidR="002348E3" w:rsidRPr="002348E3" w:rsidRDefault="002348E3" w:rsidP="002348E3">
      <w:pPr>
        <w:pStyle w:val="ListParagraph"/>
        <w:widowControl w:val="0"/>
        <w:numPr>
          <w:ilvl w:val="0"/>
          <w:numId w:val="28"/>
        </w:numPr>
        <w:tabs>
          <w:tab w:val="left" w:pos="1518"/>
          <w:tab w:val="left" w:pos="1519"/>
        </w:tabs>
        <w:autoSpaceDE w:val="0"/>
        <w:autoSpaceDN w:val="0"/>
        <w:spacing w:before="1" w:after="0" w:line="240" w:lineRule="auto"/>
        <w:contextualSpacing w:val="0"/>
        <w:rPr>
          <w:rFonts w:cs="Arial"/>
          <w:sz w:val="24"/>
        </w:rPr>
      </w:pPr>
      <w:r w:rsidRPr="002348E3">
        <w:rPr>
          <w:rFonts w:cs="Arial"/>
          <w:sz w:val="24"/>
        </w:rPr>
        <w:t>The</w:t>
      </w:r>
      <w:r w:rsidRPr="002348E3">
        <w:rPr>
          <w:rFonts w:cs="Arial"/>
          <w:spacing w:val="-2"/>
          <w:sz w:val="24"/>
        </w:rPr>
        <w:t xml:space="preserve"> </w:t>
      </w:r>
      <w:r w:rsidRPr="002348E3">
        <w:rPr>
          <w:rFonts w:cs="Arial"/>
          <w:sz w:val="24"/>
        </w:rPr>
        <w:t>Chair</w:t>
      </w:r>
      <w:r w:rsidRPr="002348E3">
        <w:rPr>
          <w:rFonts w:cs="Arial"/>
          <w:spacing w:val="-4"/>
          <w:sz w:val="24"/>
        </w:rPr>
        <w:t xml:space="preserve"> </w:t>
      </w:r>
      <w:r w:rsidRPr="002348E3">
        <w:rPr>
          <w:rFonts w:cs="Arial"/>
          <w:sz w:val="24"/>
        </w:rPr>
        <w:t>shall</w:t>
      </w:r>
      <w:r w:rsidRPr="002348E3">
        <w:rPr>
          <w:rFonts w:cs="Arial"/>
          <w:spacing w:val="-3"/>
          <w:sz w:val="24"/>
        </w:rPr>
        <w:t xml:space="preserve"> </w:t>
      </w:r>
      <w:r w:rsidRPr="002348E3">
        <w:rPr>
          <w:rFonts w:cs="Arial"/>
          <w:sz w:val="24"/>
        </w:rPr>
        <w:t>determine</w:t>
      </w:r>
      <w:r w:rsidRPr="002348E3">
        <w:rPr>
          <w:rFonts w:cs="Arial"/>
          <w:spacing w:val="-1"/>
          <w:sz w:val="24"/>
        </w:rPr>
        <w:t xml:space="preserve"> </w:t>
      </w:r>
      <w:r w:rsidRPr="002348E3">
        <w:rPr>
          <w:rFonts w:cs="Arial"/>
          <w:sz w:val="24"/>
        </w:rPr>
        <w:t>when</w:t>
      </w:r>
      <w:r w:rsidRPr="002348E3">
        <w:rPr>
          <w:rFonts w:cs="Arial"/>
          <w:spacing w:val="-2"/>
          <w:sz w:val="24"/>
        </w:rPr>
        <w:t xml:space="preserve"> </w:t>
      </w:r>
      <w:r w:rsidRPr="002348E3">
        <w:rPr>
          <w:rFonts w:cs="Arial"/>
          <w:sz w:val="24"/>
        </w:rPr>
        <w:t>consensus</w:t>
      </w:r>
      <w:r w:rsidRPr="002348E3">
        <w:rPr>
          <w:rFonts w:cs="Arial"/>
          <w:spacing w:val="-2"/>
          <w:sz w:val="24"/>
        </w:rPr>
        <w:t xml:space="preserve"> </w:t>
      </w:r>
      <w:r w:rsidRPr="002348E3">
        <w:rPr>
          <w:rFonts w:cs="Arial"/>
          <w:sz w:val="24"/>
        </w:rPr>
        <w:t>has</w:t>
      </w:r>
      <w:r w:rsidRPr="002348E3">
        <w:rPr>
          <w:rFonts w:cs="Arial"/>
          <w:spacing w:val="-2"/>
          <w:sz w:val="24"/>
        </w:rPr>
        <w:t xml:space="preserve"> </w:t>
      </w:r>
      <w:r w:rsidRPr="002348E3">
        <w:rPr>
          <w:rFonts w:cs="Arial"/>
          <w:sz w:val="24"/>
        </w:rPr>
        <w:t>been</w:t>
      </w:r>
      <w:r w:rsidRPr="002348E3">
        <w:rPr>
          <w:rFonts w:cs="Arial"/>
          <w:spacing w:val="-2"/>
          <w:sz w:val="24"/>
        </w:rPr>
        <w:t xml:space="preserve"> </w:t>
      </w:r>
      <w:r w:rsidRPr="002348E3">
        <w:rPr>
          <w:rFonts w:cs="Arial"/>
          <w:sz w:val="24"/>
        </w:rPr>
        <w:t>reached.</w:t>
      </w:r>
    </w:p>
    <w:p w:rsidR="002348E3" w:rsidRPr="002348E3" w:rsidRDefault="002348E3" w:rsidP="002348E3">
      <w:pPr>
        <w:pStyle w:val="BodyText"/>
        <w:spacing w:before="9"/>
        <w:rPr>
          <w:rFonts w:ascii="Arial" w:hAnsi="Arial" w:cs="Arial"/>
          <w:sz w:val="20"/>
        </w:rPr>
      </w:pPr>
    </w:p>
    <w:p w:rsidR="002348E3" w:rsidRPr="002348E3" w:rsidRDefault="002348E3" w:rsidP="002348E3">
      <w:pPr>
        <w:pStyle w:val="ListParagraph"/>
        <w:widowControl w:val="0"/>
        <w:numPr>
          <w:ilvl w:val="0"/>
          <w:numId w:val="28"/>
        </w:numPr>
        <w:tabs>
          <w:tab w:val="left" w:pos="1518"/>
          <w:tab w:val="left" w:pos="1519"/>
        </w:tabs>
        <w:autoSpaceDE w:val="0"/>
        <w:autoSpaceDN w:val="0"/>
        <w:spacing w:before="1" w:after="0" w:line="240" w:lineRule="auto"/>
        <w:contextualSpacing w:val="0"/>
        <w:rPr>
          <w:rFonts w:cs="Arial"/>
          <w:sz w:val="24"/>
        </w:rPr>
      </w:pPr>
      <w:r w:rsidRPr="002348E3">
        <w:rPr>
          <w:rFonts w:cs="Arial"/>
          <w:sz w:val="24"/>
        </w:rPr>
        <w:t>Where</w:t>
      </w:r>
      <w:r w:rsidRPr="002348E3">
        <w:rPr>
          <w:rFonts w:cs="Arial"/>
          <w:spacing w:val="-5"/>
          <w:sz w:val="24"/>
        </w:rPr>
        <w:t xml:space="preserve"> </w:t>
      </w:r>
      <w:r w:rsidRPr="002348E3">
        <w:rPr>
          <w:rFonts w:cs="Arial"/>
          <w:sz w:val="24"/>
        </w:rPr>
        <w:t>consensus</w:t>
      </w:r>
      <w:r w:rsidRPr="002348E3">
        <w:rPr>
          <w:rFonts w:cs="Arial"/>
          <w:spacing w:val="-3"/>
          <w:sz w:val="24"/>
        </w:rPr>
        <w:t xml:space="preserve"> </w:t>
      </w:r>
      <w:r w:rsidRPr="002348E3">
        <w:rPr>
          <w:rFonts w:cs="Arial"/>
          <w:sz w:val="24"/>
        </w:rPr>
        <w:t>is not</w:t>
      </w:r>
      <w:r w:rsidRPr="002348E3">
        <w:rPr>
          <w:rFonts w:cs="Arial"/>
          <w:spacing w:val="-2"/>
          <w:sz w:val="24"/>
        </w:rPr>
        <w:t xml:space="preserve"> </w:t>
      </w:r>
      <w:r w:rsidRPr="002348E3">
        <w:rPr>
          <w:rFonts w:cs="Arial"/>
          <w:sz w:val="24"/>
        </w:rPr>
        <w:t>achieved</w:t>
      </w:r>
      <w:r w:rsidRPr="002348E3">
        <w:rPr>
          <w:rFonts w:cs="Arial"/>
          <w:spacing w:val="-2"/>
          <w:sz w:val="24"/>
        </w:rPr>
        <w:t xml:space="preserve"> </w:t>
      </w:r>
      <w:r w:rsidRPr="002348E3">
        <w:rPr>
          <w:rFonts w:cs="Arial"/>
          <w:sz w:val="24"/>
        </w:rPr>
        <w:t>this</w:t>
      </w:r>
      <w:r w:rsidRPr="002348E3">
        <w:rPr>
          <w:rFonts w:cs="Arial"/>
          <w:spacing w:val="-2"/>
          <w:sz w:val="24"/>
        </w:rPr>
        <w:t xml:space="preserve"> </w:t>
      </w:r>
      <w:r w:rsidRPr="002348E3">
        <w:rPr>
          <w:rFonts w:cs="Arial"/>
          <w:sz w:val="24"/>
        </w:rPr>
        <w:t>should</w:t>
      </w:r>
      <w:r w:rsidRPr="002348E3">
        <w:rPr>
          <w:rFonts w:cs="Arial"/>
          <w:spacing w:val="-4"/>
          <w:sz w:val="24"/>
        </w:rPr>
        <w:t xml:space="preserve"> </w:t>
      </w:r>
      <w:r w:rsidRPr="002348E3">
        <w:rPr>
          <w:rFonts w:cs="Arial"/>
          <w:sz w:val="24"/>
        </w:rPr>
        <w:t>be</w:t>
      </w:r>
      <w:r w:rsidRPr="002348E3">
        <w:rPr>
          <w:rFonts w:cs="Arial"/>
          <w:spacing w:val="-2"/>
          <w:sz w:val="24"/>
        </w:rPr>
        <w:t xml:space="preserve"> </w:t>
      </w:r>
      <w:r w:rsidRPr="002348E3">
        <w:rPr>
          <w:rFonts w:cs="Arial"/>
          <w:sz w:val="24"/>
        </w:rPr>
        <w:t>recorded</w:t>
      </w:r>
      <w:r w:rsidRPr="002348E3">
        <w:rPr>
          <w:rFonts w:cs="Arial"/>
          <w:spacing w:val="-4"/>
          <w:sz w:val="24"/>
        </w:rPr>
        <w:t xml:space="preserve"> </w:t>
      </w:r>
      <w:r w:rsidRPr="002348E3">
        <w:rPr>
          <w:rFonts w:cs="Arial"/>
          <w:sz w:val="24"/>
        </w:rPr>
        <w:t>by</w:t>
      </w:r>
      <w:r w:rsidRPr="002348E3">
        <w:rPr>
          <w:rFonts w:cs="Arial"/>
          <w:spacing w:val="-5"/>
          <w:sz w:val="24"/>
        </w:rPr>
        <w:t xml:space="preserve"> </w:t>
      </w:r>
      <w:r w:rsidRPr="002348E3">
        <w:rPr>
          <w:rFonts w:cs="Arial"/>
          <w:sz w:val="24"/>
        </w:rPr>
        <w:t>the</w:t>
      </w:r>
      <w:r w:rsidRPr="002348E3">
        <w:rPr>
          <w:rFonts w:cs="Arial"/>
          <w:spacing w:val="-2"/>
          <w:sz w:val="24"/>
        </w:rPr>
        <w:t xml:space="preserve"> </w:t>
      </w:r>
      <w:r w:rsidRPr="002348E3">
        <w:rPr>
          <w:rFonts w:cs="Arial"/>
          <w:sz w:val="24"/>
        </w:rPr>
        <w:t>Chair.</w:t>
      </w:r>
    </w:p>
    <w:p w:rsidR="002348E3" w:rsidRPr="002348E3" w:rsidRDefault="002348E3" w:rsidP="002348E3">
      <w:pPr>
        <w:pStyle w:val="BodyText"/>
        <w:spacing w:before="9"/>
        <w:rPr>
          <w:rFonts w:ascii="Arial" w:hAnsi="Arial" w:cs="Arial"/>
          <w:sz w:val="20"/>
        </w:rPr>
      </w:pPr>
    </w:p>
    <w:p w:rsidR="002348E3" w:rsidRPr="002348E3" w:rsidRDefault="002348E3" w:rsidP="002348E3">
      <w:pPr>
        <w:pStyle w:val="ListParagraph"/>
        <w:widowControl w:val="0"/>
        <w:numPr>
          <w:ilvl w:val="1"/>
          <w:numId w:val="29"/>
        </w:numPr>
        <w:tabs>
          <w:tab w:val="left" w:pos="952"/>
          <w:tab w:val="left" w:pos="953"/>
        </w:tabs>
        <w:autoSpaceDE w:val="0"/>
        <w:autoSpaceDN w:val="0"/>
        <w:spacing w:before="1" w:after="0" w:line="240" w:lineRule="auto"/>
        <w:ind w:hanging="853"/>
        <w:contextualSpacing w:val="0"/>
        <w:rPr>
          <w:rFonts w:cs="Arial"/>
          <w:sz w:val="24"/>
        </w:rPr>
      </w:pPr>
      <w:r w:rsidRPr="002348E3">
        <w:rPr>
          <w:rFonts w:cs="Arial"/>
          <w:sz w:val="24"/>
          <w:u w:val="single"/>
        </w:rPr>
        <w:t>Reporting</w:t>
      </w:r>
    </w:p>
    <w:p w:rsidR="002348E3" w:rsidRPr="002348E3" w:rsidRDefault="002348E3" w:rsidP="002348E3">
      <w:pPr>
        <w:pStyle w:val="BodyText"/>
        <w:spacing w:before="10"/>
        <w:rPr>
          <w:rFonts w:ascii="Arial" w:hAnsi="Arial" w:cs="Arial"/>
          <w:sz w:val="20"/>
        </w:rPr>
      </w:pPr>
    </w:p>
    <w:p w:rsidR="002348E3" w:rsidRPr="002348E3" w:rsidRDefault="002348E3" w:rsidP="002348E3">
      <w:pPr>
        <w:pStyle w:val="ListParagraph"/>
        <w:widowControl w:val="0"/>
        <w:numPr>
          <w:ilvl w:val="0"/>
          <w:numId w:val="28"/>
        </w:numPr>
        <w:tabs>
          <w:tab w:val="left" w:pos="1518"/>
          <w:tab w:val="left" w:pos="1519"/>
        </w:tabs>
        <w:autoSpaceDE w:val="0"/>
        <w:autoSpaceDN w:val="0"/>
        <w:spacing w:after="0" w:line="240" w:lineRule="auto"/>
        <w:ind w:right="177"/>
        <w:contextualSpacing w:val="0"/>
        <w:rPr>
          <w:rFonts w:cs="Arial"/>
          <w:sz w:val="24"/>
        </w:rPr>
      </w:pPr>
      <w:r w:rsidRPr="002348E3">
        <w:rPr>
          <w:rFonts w:cs="Arial"/>
          <w:sz w:val="24"/>
        </w:rPr>
        <w:t>The Board must provide minutes of each meeting to the HR Committee</w:t>
      </w:r>
      <w:r w:rsidRPr="002348E3">
        <w:rPr>
          <w:rFonts w:cs="Arial"/>
          <w:spacing w:val="-64"/>
          <w:sz w:val="24"/>
        </w:rPr>
        <w:t xml:space="preserve"> </w:t>
      </w:r>
      <w:r w:rsidRPr="002348E3">
        <w:rPr>
          <w:rFonts w:cs="Arial"/>
          <w:sz w:val="24"/>
        </w:rPr>
        <w:t>to the Authority.</w:t>
      </w:r>
    </w:p>
    <w:p w:rsidR="002348E3" w:rsidRPr="002348E3" w:rsidRDefault="002348E3" w:rsidP="002348E3">
      <w:pPr>
        <w:pStyle w:val="BodyText"/>
        <w:spacing w:before="10"/>
        <w:rPr>
          <w:rFonts w:ascii="Arial" w:hAnsi="Arial" w:cs="Arial"/>
          <w:sz w:val="20"/>
        </w:rPr>
      </w:pPr>
    </w:p>
    <w:p w:rsidR="002348E3" w:rsidRPr="002348E3" w:rsidRDefault="002348E3" w:rsidP="002348E3">
      <w:pPr>
        <w:pStyle w:val="ListParagraph"/>
        <w:widowControl w:val="0"/>
        <w:numPr>
          <w:ilvl w:val="0"/>
          <w:numId w:val="28"/>
        </w:numPr>
        <w:tabs>
          <w:tab w:val="left" w:pos="1519"/>
        </w:tabs>
        <w:autoSpaceDE w:val="0"/>
        <w:autoSpaceDN w:val="0"/>
        <w:spacing w:after="0" w:line="240" w:lineRule="auto"/>
        <w:ind w:right="786"/>
        <w:contextualSpacing w:val="0"/>
        <w:jc w:val="both"/>
        <w:rPr>
          <w:rFonts w:cs="Arial"/>
          <w:sz w:val="24"/>
        </w:rPr>
      </w:pPr>
      <w:r w:rsidRPr="002348E3">
        <w:rPr>
          <w:rFonts w:cs="Arial"/>
          <w:sz w:val="24"/>
        </w:rPr>
        <w:t>The Board must provide reports and recommendations to the HR</w:t>
      </w:r>
      <w:r w:rsidRPr="002348E3">
        <w:rPr>
          <w:rFonts w:cs="Arial"/>
          <w:spacing w:val="-64"/>
          <w:sz w:val="24"/>
        </w:rPr>
        <w:t xml:space="preserve"> </w:t>
      </w:r>
      <w:r w:rsidRPr="002348E3">
        <w:rPr>
          <w:rFonts w:cs="Arial"/>
          <w:sz w:val="24"/>
        </w:rPr>
        <w:t>Committee to the Authority insofar as they relate to the role of the</w:t>
      </w:r>
      <w:r w:rsidRPr="002348E3">
        <w:rPr>
          <w:rFonts w:cs="Arial"/>
          <w:spacing w:val="-64"/>
          <w:sz w:val="24"/>
        </w:rPr>
        <w:t xml:space="preserve"> </w:t>
      </w:r>
      <w:r w:rsidRPr="002348E3">
        <w:rPr>
          <w:rFonts w:cs="Arial"/>
          <w:sz w:val="24"/>
        </w:rPr>
        <w:t>Board.</w:t>
      </w:r>
    </w:p>
    <w:p w:rsidR="002348E3" w:rsidRPr="002348E3" w:rsidRDefault="002348E3" w:rsidP="002348E3">
      <w:pPr>
        <w:pStyle w:val="BodyText"/>
        <w:spacing w:before="10"/>
        <w:rPr>
          <w:rFonts w:ascii="Arial" w:hAnsi="Arial" w:cs="Arial"/>
          <w:sz w:val="20"/>
        </w:rPr>
      </w:pPr>
    </w:p>
    <w:p w:rsidR="002348E3" w:rsidRPr="002348E3" w:rsidRDefault="002348E3" w:rsidP="002348E3">
      <w:pPr>
        <w:pStyle w:val="ListParagraph"/>
        <w:widowControl w:val="0"/>
        <w:numPr>
          <w:ilvl w:val="0"/>
          <w:numId w:val="28"/>
        </w:numPr>
        <w:tabs>
          <w:tab w:val="left" w:pos="1518"/>
          <w:tab w:val="left" w:pos="1519"/>
        </w:tabs>
        <w:autoSpaceDE w:val="0"/>
        <w:autoSpaceDN w:val="0"/>
        <w:spacing w:after="0" w:line="240" w:lineRule="auto"/>
        <w:ind w:right="325"/>
        <w:contextualSpacing w:val="0"/>
        <w:rPr>
          <w:rFonts w:cs="Arial"/>
          <w:sz w:val="24"/>
        </w:rPr>
      </w:pPr>
      <w:r w:rsidRPr="002348E3">
        <w:rPr>
          <w:rFonts w:cs="Arial"/>
          <w:sz w:val="24"/>
        </w:rPr>
        <w:t>The Board will produce an annual report highlighting areas of concern</w:t>
      </w:r>
      <w:r w:rsidRPr="002348E3">
        <w:rPr>
          <w:rFonts w:cs="Arial"/>
          <w:spacing w:val="-65"/>
          <w:sz w:val="24"/>
        </w:rPr>
        <w:t xml:space="preserve"> </w:t>
      </w:r>
      <w:r w:rsidRPr="002348E3">
        <w:rPr>
          <w:rFonts w:cs="Arial"/>
          <w:sz w:val="24"/>
        </w:rPr>
        <w:t>and</w:t>
      </w:r>
      <w:r w:rsidRPr="002348E3">
        <w:rPr>
          <w:rFonts w:cs="Arial"/>
          <w:spacing w:val="-2"/>
          <w:sz w:val="24"/>
        </w:rPr>
        <w:t xml:space="preserve"> </w:t>
      </w:r>
      <w:r w:rsidRPr="002348E3">
        <w:rPr>
          <w:rFonts w:cs="Arial"/>
          <w:sz w:val="24"/>
        </w:rPr>
        <w:t>identifying</w:t>
      </w:r>
      <w:r w:rsidRPr="002348E3">
        <w:rPr>
          <w:rFonts w:cs="Arial"/>
          <w:spacing w:val="-3"/>
          <w:sz w:val="24"/>
        </w:rPr>
        <w:t xml:space="preserve"> </w:t>
      </w:r>
      <w:r w:rsidRPr="002348E3">
        <w:rPr>
          <w:rFonts w:cs="Arial"/>
          <w:sz w:val="24"/>
        </w:rPr>
        <w:t>good</w:t>
      </w:r>
      <w:r w:rsidRPr="002348E3">
        <w:rPr>
          <w:rFonts w:cs="Arial"/>
          <w:spacing w:val="-1"/>
          <w:sz w:val="24"/>
        </w:rPr>
        <w:t xml:space="preserve"> </w:t>
      </w:r>
      <w:r w:rsidRPr="002348E3">
        <w:rPr>
          <w:rFonts w:cs="Arial"/>
          <w:sz w:val="24"/>
        </w:rPr>
        <w:t>practice</w:t>
      </w:r>
      <w:r w:rsidRPr="002348E3">
        <w:rPr>
          <w:rFonts w:cs="Arial"/>
          <w:spacing w:val="-2"/>
          <w:sz w:val="24"/>
        </w:rPr>
        <w:t xml:space="preserve"> </w:t>
      </w:r>
      <w:r w:rsidRPr="002348E3">
        <w:rPr>
          <w:rFonts w:cs="Arial"/>
          <w:sz w:val="24"/>
        </w:rPr>
        <w:t>to</w:t>
      </w:r>
      <w:r w:rsidRPr="002348E3">
        <w:rPr>
          <w:rFonts w:cs="Arial"/>
          <w:spacing w:val="-2"/>
          <w:sz w:val="24"/>
        </w:rPr>
        <w:t xml:space="preserve"> </w:t>
      </w:r>
      <w:r w:rsidRPr="002348E3">
        <w:rPr>
          <w:rFonts w:cs="Arial"/>
          <w:sz w:val="24"/>
        </w:rPr>
        <w:t>the</w:t>
      </w:r>
      <w:r w:rsidRPr="002348E3">
        <w:rPr>
          <w:rFonts w:cs="Arial"/>
          <w:spacing w:val="-1"/>
          <w:sz w:val="24"/>
        </w:rPr>
        <w:t xml:space="preserve"> </w:t>
      </w:r>
      <w:r w:rsidRPr="002348E3">
        <w:rPr>
          <w:rFonts w:cs="Arial"/>
          <w:sz w:val="24"/>
        </w:rPr>
        <w:t>HR</w:t>
      </w:r>
      <w:r w:rsidRPr="002348E3">
        <w:rPr>
          <w:rFonts w:cs="Arial"/>
          <w:spacing w:val="-2"/>
          <w:sz w:val="24"/>
        </w:rPr>
        <w:t xml:space="preserve"> </w:t>
      </w:r>
      <w:r w:rsidRPr="002348E3">
        <w:rPr>
          <w:rFonts w:cs="Arial"/>
          <w:sz w:val="24"/>
        </w:rPr>
        <w:t>Committee</w:t>
      </w:r>
      <w:r w:rsidRPr="002348E3">
        <w:rPr>
          <w:rFonts w:cs="Arial"/>
          <w:spacing w:val="-2"/>
          <w:sz w:val="24"/>
        </w:rPr>
        <w:t xml:space="preserve"> </w:t>
      </w:r>
      <w:r w:rsidRPr="002348E3">
        <w:rPr>
          <w:rFonts w:cs="Arial"/>
          <w:sz w:val="24"/>
        </w:rPr>
        <w:t>to</w:t>
      </w:r>
      <w:r w:rsidRPr="002348E3">
        <w:rPr>
          <w:rFonts w:cs="Arial"/>
          <w:spacing w:val="-3"/>
          <w:sz w:val="24"/>
        </w:rPr>
        <w:t xml:space="preserve"> </w:t>
      </w:r>
      <w:r w:rsidRPr="002348E3">
        <w:rPr>
          <w:rFonts w:cs="Arial"/>
          <w:sz w:val="24"/>
        </w:rPr>
        <w:t>the</w:t>
      </w:r>
      <w:r w:rsidRPr="002348E3">
        <w:rPr>
          <w:rFonts w:cs="Arial"/>
          <w:spacing w:val="-2"/>
          <w:sz w:val="24"/>
        </w:rPr>
        <w:t xml:space="preserve"> </w:t>
      </w:r>
      <w:r w:rsidRPr="002348E3">
        <w:rPr>
          <w:rFonts w:cs="Arial"/>
          <w:sz w:val="24"/>
        </w:rPr>
        <w:t>Authority</w:t>
      </w:r>
    </w:p>
    <w:p w:rsidR="002348E3" w:rsidRPr="002348E3" w:rsidRDefault="002348E3" w:rsidP="002348E3">
      <w:pPr>
        <w:pStyle w:val="BodyText"/>
        <w:spacing w:before="10"/>
        <w:rPr>
          <w:rFonts w:ascii="Arial" w:hAnsi="Arial" w:cs="Arial"/>
          <w:sz w:val="20"/>
        </w:rPr>
      </w:pPr>
    </w:p>
    <w:p w:rsidR="002348E3" w:rsidRPr="002348E3" w:rsidRDefault="002348E3" w:rsidP="002348E3">
      <w:pPr>
        <w:pStyle w:val="ListParagraph"/>
        <w:widowControl w:val="0"/>
        <w:numPr>
          <w:ilvl w:val="0"/>
          <w:numId w:val="28"/>
        </w:numPr>
        <w:tabs>
          <w:tab w:val="left" w:pos="1518"/>
          <w:tab w:val="left" w:pos="1519"/>
        </w:tabs>
        <w:autoSpaceDE w:val="0"/>
        <w:autoSpaceDN w:val="0"/>
        <w:spacing w:after="0" w:line="240" w:lineRule="auto"/>
        <w:ind w:right="366"/>
        <w:contextualSpacing w:val="0"/>
        <w:rPr>
          <w:rFonts w:cs="Arial"/>
          <w:sz w:val="24"/>
        </w:rPr>
      </w:pPr>
      <w:r w:rsidRPr="002348E3">
        <w:rPr>
          <w:rFonts w:cs="Arial"/>
          <w:sz w:val="24"/>
        </w:rPr>
        <w:t>Minutes and reports or recommendations must be provided within the</w:t>
      </w:r>
      <w:r w:rsidRPr="002348E3">
        <w:rPr>
          <w:rFonts w:cs="Arial"/>
          <w:spacing w:val="-65"/>
          <w:sz w:val="24"/>
        </w:rPr>
        <w:t xml:space="preserve"> </w:t>
      </w:r>
      <w:r w:rsidRPr="002348E3">
        <w:rPr>
          <w:rFonts w:cs="Arial"/>
          <w:sz w:val="24"/>
        </w:rPr>
        <w:t>agreed</w:t>
      </w:r>
      <w:r w:rsidRPr="002348E3">
        <w:rPr>
          <w:rFonts w:cs="Arial"/>
          <w:spacing w:val="-1"/>
          <w:sz w:val="24"/>
        </w:rPr>
        <w:t xml:space="preserve"> </w:t>
      </w:r>
      <w:r w:rsidRPr="002348E3">
        <w:rPr>
          <w:rFonts w:cs="Arial"/>
          <w:sz w:val="24"/>
        </w:rPr>
        <w:t>submission dates.</w:t>
      </w:r>
    </w:p>
    <w:p w:rsidR="002348E3" w:rsidRPr="002348E3" w:rsidRDefault="002348E3" w:rsidP="002348E3">
      <w:pPr>
        <w:pStyle w:val="BodyText"/>
        <w:spacing w:before="10"/>
        <w:rPr>
          <w:rFonts w:ascii="Arial" w:hAnsi="Arial" w:cs="Arial"/>
          <w:sz w:val="20"/>
        </w:rPr>
      </w:pPr>
    </w:p>
    <w:p w:rsidR="002348E3" w:rsidRPr="002348E3" w:rsidRDefault="002348E3" w:rsidP="002348E3">
      <w:pPr>
        <w:pStyle w:val="ListParagraph"/>
        <w:widowControl w:val="0"/>
        <w:numPr>
          <w:ilvl w:val="0"/>
          <w:numId w:val="28"/>
        </w:numPr>
        <w:tabs>
          <w:tab w:val="left" w:pos="1518"/>
          <w:tab w:val="left" w:pos="1519"/>
        </w:tabs>
        <w:autoSpaceDE w:val="0"/>
        <w:autoSpaceDN w:val="0"/>
        <w:spacing w:after="0" w:line="240" w:lineRule="auto"/>
        <w:ind w:right="312"/>
        <w:contextualSpacing w:val="0"/>
        <w:rPr>
          <w:rFonts w:cs="Arial"/>
          <w:sz w:val="24"/>
        </w:rPr>
      </w:pPr>
      <w:r w:rsidRPr="002348E3">
        <w:rPr>
          <w:rFonts w:cs="Arial"/>
          <w:sz w:val="24"/>
        </w:rPr>
        <w:t>In support of its core functions, the Board may make a request for</w:t>
      </w:r>
      <w:r w:rsidRPr="002348E3">
        <w:rPr>
          <w:rFonts w:cs="Arial"/>
          <w:spacing w:val="1"/>
          <w:sz w:val="24"/>
        </w:rPr>
        <w:t xml:space="preserve"> </w:t>
      </w:r>
      <w:r w:rsidRPr="002348E3">
        <w:rPr>
          <w:rFonts w:cs="Arial"/>
          <w:sz w:val="24"/>
        </w:rPr>
        <w:t>information to the Authority with regard to any aspect of the scheme</w:t>
      </w:r>
      <w:r w:rsidRPr="002348E3">
        <w:rPr>
          <w:rFonts w:cs="Arial"/>
          <w:spacing w:val="1"/>
          <w:sz w:val="24"/>
        </w:rPr>
        <w:t xml:space="preserve"> </w:t>
      </w:r>
      <w:r w:rsidRPr="002348E3">
        <w:rPr>
          <w:rFonts w:cs="Arial"/>
          <w:sz w:val="24"/>
        </w:rPr>
        <w:t>manager function. Any such a request should be reasonably complied</w:t>
      </w:r>
      <w:r w:rsidRPr="002348E3">
        <w:rPr>
          <w:rFonts w:cs="Arial"/>
          <w:spacing w:val="-65"/>
          <w:sz w:val="24"/>
        </w:rPr>
        <w:t xml:space="preserve"> </w:t>
      </w:r>
      <w:r w:rsidRPr="002348E3">
        <w:rPr>
          <w:rFonts w:cs="Arial"/>
          <w:sz w:val="24"/>
        </w:rPr>
        <w:t>with</w:t>
      </w:r>
      <w:r w:rsidRPr="002348E3">
        <w:rPr>
          <w:rFonts w:cs="Arial"/>
          <w:spacing w:val="-1"/>
          <w:sz w:val="24"/>
        </w:rPr>
        <w:t xml:space="preserve"> </w:t>
      </w:r>
      <w:r w:rsidRPr="002348E3">
        <w:rPr>
          <w:rFonts w:cs="Arial"/>
          <w:sz w:val="24"/>
        </w:rPr>
        <w:t>in both</w:t>
      </w:r>
      <w:r w:rsidRPr="002348E3">
        <w:rPr>
          <w:rFonts w:cs="Arial"/>
          <w:spacing w:val="1"/>
          <w:sz w:val="24"/>
        </w:rPr>
        <w:t xml:space="preserve"> </w:t>
      </w:r>
      <w:r w:rsidRPr="002348E3">
        <w:rPr>
          <w:rFonts w:cs="Arial"/>
          <w:sz w:val="24"/>
        </w:rPr>
        <w:t>scope</w:t>
      </w:r>
      <w:r w:rsidRPr="002348E3">
        <w:rPr>
          <w:rFonts w:cs="Arial"/>
          <w:spacing w:val="-2"/>
          <w:sz w:val="24"/>
        </w:rPr>
        <w:t xml:space="preserve"> </w:t>
      </w:r>
      <w:r w:rsidRPr="002348E3">
        <w:rPr>
          <w:rFonts w:cs="Arial"/>
          <w:sz w:val="24"/>
        </w:rPr>
        <w:t>and</w:t>
      </w:r>
      <w:r w:rsidRPr="002348E3">
        <w:rPr>
          <w:rFonts w:cs="Arial"/>
          <w:spacing w:val="-2"/>
          <w:sz w:val="24"/>
        </w:rPr>
        <w:t xml:space="preserve"> </w:t>
      </w:r>
      <w:r w:rsidRPr="002348E3">
        <w:rPr>
          <w:rFonts w:cs="Arial"/>
          <w:sz w:val="24"/>
        </w:rPr>
        <w:t>timing.</w:t>
      </w:r>
    </w:p>
    <w:p w:rsidR="002348E3" w:rsidRPr="002348E3" w:rsidRDefault="002348E3" w:rsidP="002348E3">
      <w:pPr>
        <w:pStyle w:val="BodyText"/>
        <w:spacing w:before="11"/>
        <w:rPr>
          <w:rFonts w:ascii="Arial" w:hAnsi="Arial" w:cs="Arial"/>
          <w:sz w:val="20"/>
        </w:rPr>
      </w:pPr>
    </w:p>
    <w:p w:rsidR="002348E3" w:rsidRPr="002348E3" w:rsidRDefault="002348E3" w:rsidP="002348E3">
      <w:pPr>
        <w:pStyle w:val="ListParagraph"/>
        <w:widowControl w:val="0"/>
        <w:numPr>
          <w:ilvl w:val="1"/>
          <w:numId w:val="29"/>
        </w:numPr>
        <w:tabs>
          <w:tab w:val="left" w:pos="952"/>
          <w:tab w:val="left" w:pos="953"/>
        </w:tabs>
        <w:autoSpaceDE w:val="0"/>
        <w:autoSpaceDN w:val="0"/>
        <w:spacing w:after="0" w:line="240" w:lineRule="auto"/>
        <w:ind w:hanging="853"/>
        <w:contextualSpacing w:val="0"/>
        <w:rPr>
          <w:rFonts w:cs="Arial"/>
          <w:sz w:val="24"/>
        </w:rPr>
      </w:pPr>
      <w:r w:rsidRPr="002348E3">
        <w:rPr>
          <w:rFonts w:cs="Arial"/>
          <w:sz w:val="24"/>
          <w:u w:val="single"/>
        </w:rPr>
        <w:t>Recommendations</w:t>
      </w:r>
    </w:p>
    <w:p w:rsidR="002348E3" w:rsidRPr="002348E3" w:rsidRDefault="002348E3" w:rsidP="002348E3">
      <w:pPr>
        <w:pStyle w:val="BodyText"/>
        <w:spacing w:before="10"/>
        <w:rPr>
          <w:rFonts w:ascii="Arial" w:hAnsi="Arial" w:cs="Arial"/>
          <w:sz w:val="20"/>
        </w:rPr>
      </w:pPr>
    </w:p>
    <w:p w:rsidR="002348E3" w:rsidRPr="002348E3" w:rsidRDefault="002348E3" w:rsidP="002348E3">
      <w:pPr>
        <w:pStyle w:val="ListParagraph"/>
        <w:widowControl w:val="0"/>
        <w:numPr>
          <w:ilvl w:val="0"/>
          <w:numId w:val="28"/>
        </w:numPr>
        <w:tabs>
          <w:tab w:val="left" w:pos="1518"/>
          <w:tab w:val="left" w:pos="1519"/>
        </w:tabs>
        <w:autoSpaceDE w:val="0"/>
        <w:autoSpaceDN w:val="0"/>
        <w:spacing w:after="0" w:line="240" w:lineRule="auto"/>
        <w:ind w:right="274"/>
        <w:contextualSpacing w:val="0"/>
        <w:rPr>
          <w:rFonts w:cs="Arial"/>
          <w:sz w:val="24"/>
        </w:rPr>
      </w:pPr>
      <w:r w:rsidRPr="002348E3">
        <w:rPr>
          <w:rFonts w:cs="Arial"/>
          <w:sz w:val="24"/>
        </w:rPr>
        <w:t>In</w:t>
      </w:r>
      <w:r w:rsidRPr="002348E3">
        <w:rPr>
          <w:rFonts w:cs="Arial"/>
          <w:spacing w:val="-1"/>
          <w:sz w:val="24"/>
        </w:rPr>
        <w:t xml:space="preserve"> </w:t>
      </w:r>
      <w:r w:rsidRPr="002348E3">
        <w:rPr>
          <w:rFonts w:cs="Arial"/>
          <w:sz w:val="24"/>
        </w:rPr>
        <w:t>support</w:t>
      </w:r>
      <w:r w:rsidRPr="002348E3">
        <w:rPr>
          <w:rFonts w:cs="Arial"/>
          <w:spacing w:val="-4"/>
          <w:sz w:val="24"/>
        </w:rPr>
        <w:t xml:space="preserve"> </w:t>
      </w:r>
      <w:r w:rsidRPr="002348E3">
        <w:rPr>
          <w:rFonts w:cs="Arial"/>
          <w:sz w:val="24"/>
        </w:rPr>
        <w:t>of its</w:t>
      </w:r>
      <w:r w:rsidRPr="002348E3">
        <w:rPr>
          <w:rFonts w:cs="Arial"/>
          <w:spacing w:val="-1"/>
          <w:sz w:val="24"/>
        </w:rPr>
        <w:t xml:space="preserve"> </w:t>
      </w:r>
      <w:r w:rsidRPr="002348E3">
        <w:rPr>
          <w:rFonts w:cs="Arial"/>
          <w:sz w:val="24"/>
        </w:rPr>
        <w:t>core</w:t>
      </w:r>
      <w:r w:rsidRPr="002348E3">
        <w:rPr>
          <w:rFonts w:cs="Arial"/>
          <w:spacing w:val="-4"/>
          <w:sz w:val="24"/>
        </w:rPr>
        <w:t xml:space="preserve"> </w:t>
      </w:r>
      <w:r w:rsidRPr="002348E3">
        <w:rPr>
          <w:rFonts w:cs="Arial"/>
          <w:sz w:val="24"/>
        </w:rPr>
        <w:t>functions</w:t>
      </w:r>
      <w:r w:rsidRPr="002348E3">
        <w:rPr>
          <w:rFonts w:cs="Arial"/>
          <w:spacing w:val="-3"/>
          <w:sz w:val="24"/>
        </w:rPr>
        <w:t xml:space="preserve"> </w:t>
      </w:r>
      <w:r w:rsidRPr="002348E3">
        <w:rPr>
          <w:rFonts w:cs="Arial"/>
          <w:sz w:val="24"/>
        </w:rPr>
        <w:t>the</w:t>
      </w:r>
      <w:r w:rsidRPr="002348E3">
        <w:rPr>
          <w:rFonts w:cs="Arial"/>
          <w:spacing w:val="-4"/>
          <w:sz w:val="24"/>
        </w:rPr>
        <w:t xml:space="preserve"> </w:t>
      </w:r>
      <w:r w:rsidRPr="002348E3">
        <w:rPr>
          <w:rFonts w:cs="Arial"/>
          <w:sz w:val="24"/>
        </w:rPr>
        <w:t>Board</w:t>
      </w:r>
      <w:r w:rsidRPr="002348E3">
        <w:rPr>
          <w:rFonts w:cs="Arial"/>
          <w:spacing w:val="-3"/>
          <w:sz w:val="24"/>
        </w:rPr>
        <w:t xml:space="preserve"> </w:t>
      </w:r>
      <w:r w:rsidRPr="002348E3">
        <w:rPr>
          <w:rFonts w:cs="Arial"/>
          <w:sz w:val="24"/>
        </w:rPr>
        <w:t>may</w:t>
      </w:r>
      <w:r w:rsidRPr="002348E3">
        <w:rPr>
          <w:rFonts w:cs="Arial"/>
          <w:spacing w:val="-4"/>
          <w:sz w:val="24"/>
        </w:rPr>
        <w:t xml:space="preserve"> </w:t>
      </w:r>
      <w:r w:rsidRPr="002348E3">
        <w:rPr>
          <w:rFonts w:cs="Arial"/>
          <w:sz w:val="24"/>
        </w:rPr>
        <w:t>make</w:t>
      </w:r>
      <w:r w:rsidRPr="002348E3">
        <w:rPr>
          <w:rFonts w:cs="Arial"/>
          <w:spacing w:val="-4"/>
          <w:sz w:val="24"/>
        </w:rPr>
        <w:t xml:space="preserve"> </w:t>
      </w:r>
      <w:r w:rsidRPr="002348E3">
        <w:rPr>
          <w:rFonts w:cs="Arial"/>
          <w:sz w:val="24"/>
        </w:rPr>
        <w:t>recommendations</w:t>
      </w:r>
      <w:r w:rsidRPr="002348E3">
        <w:rPr>
          <w:rFonts w:cs="Arial"/>
          <w:spacing w:val="-63"/>
          <w:sz w:val="24"/>
        </w:rPr>
        <w:t xml:space="preserve"> </w:t>
      </w:r>
      <w:r w:rsidRPr="002348E3">
        <w:rPr>
          <w:rFonts w:cs="Arial"/>
          <w:sz w:val="24"/>
        </w:rPr>
        <w:t>to the Authority which should be considered and a response made to</w:t>
      </w:r>
      <w:r w:rsidRPr="002348E3">
        <w:rPr>
          <w:rFonts w:cs="Arial"/>
          <w:spacing w:val="1"/>
          <w:sz w:val="24"/>
        </w:rPr>
        <w:t xml:space="preserve"> </w:t>
      </w:r>
      <w:r w:rsidRPr="002348E3">
        <w:rPr>
          <w:rFonts w:cs="Arial"/>
          <w:sz w:val="24"/>
        </w:rPr>
        <w:t>the</w:t>
      </w:r>
      <w:r w:rsidRPr="002348E3">
        <w:rPr>
          <w:rFonts w:cs="Arial"/>
          <w:spacing w:val="-1"/>
          <w:sz w:val="24"/>
        </w:rPr>
        <w:t xml:space="preserve"> </w:t>
      </w:r>
      <w:r w:rsidRPr="002348E3">
        <w:rPr>
          <w:rFonts w:cs="Arial"/>
          <w:sz w:val="24"/>
        </w:rPr>
        <w:t>Board</w:t>
      </w:r>
      <w:r w:rsidRPr="002348E3">
        <w:rPr>
          <w:rFonts w:cs="Arial"/>
          <w:spacing w:val="-4"/>
          <w:sz w:val="24"/>
        </w:rPr>
        <w:t xml:space="preserve"> </w:t>
      </w:r>
      <w:r w:rsidRPr="002348E3">
        <w:rPr>
          <w:rFonts w:cs="Arial"/>
          <w:sz w:val="24"/>
        </w:rPr>
        <w:t>on</w:t>
      </w:r>
      <w:r w:rsidRPr="002348E3">
        <w:rPr>
          <w:rFonts w:cs="Arial"/>
          <w:spacing w:val="-2"/>
          <w:sz w:val="24"/>
        </w:rPr>
        <w:t xml:space="preserve"> </w:t>
      </w:r>
      <w:r w:rsidRPr="002348E3">
        <w:rPr>
          <w:rFonts w:cs="Arial"/>
          <w:sz w:val="24"/>
        </w:rPr>
        <w:t>the</w:t>
      </w:r>
      <w:r w:rsidRPr="002348E3">
        <w:rPr>
          <w:rFonts w:cs="Arial"/>
          <w:spacing w:val="-3"/>
          <w:sz w:val="24"/>
        </w:rPr>
        <w:t xml:space="preserve"> </w:t>
      </w:r>
      <w:r w:rsidRPr="002348E3">
        <w:rPr>
          <w:rFonts w:cs="Arial"/>
          <w:sz w:val="24"/>
        </w:rPr>
        <w:t>outcome</w:t>
      </w:r>
      <w:r w:rsidRPr="002348E3">
        <w:rPr>
          <w:rFonts w:cs="Arial"/>
          <w:spacing w:val="-1"/>
          <w:sz w:val="24"/>
        </w:rPr>
        <w:t xml:space="preserve"> </w:t>
      </w:r>
      <w:r w:rsidRPr="002348E3">
        <w:rPr>
          <w:rFonts w:cs="Arial"/>
          <w:sz w:val="24"/>
        </w:rPr>
        <w:t>within</w:t>
      </w:r>
      <w:r w:rsidRPr="002348E3">
        <w:rPr>
          <w:rFonts w:cs="Arial"/>
          <w:spacing w:val="-1"/>
          <w:sz w:val="24"/>
        </w:rPr>
        <w:t xml:space="preserve"> </w:t>
      </w:r>
      <w:r w:rsidRPr="002348E3">
        <w:rPr>
          <w:rFonts w:cs="Arial"/>
          <w:sz w:val="24"/>
        </w:rPr>
        <w:t>a reasonable</w:t>
      </w:r>
      <w:r w:rsidRPr="002348E3">
        <w:rPr>
          <w:rFonts w:cs="Arial"/>
          <w:spacing w:val="-1"/>
          <w:sz w:val="24"/>
        </w:rPr>
        <w:t xml:space="preserve"> </w:t>
      </w:r>
      <w:r w:rsidRPr="002348E3">
        <w:rPr>
          <w:rFonts w:cs="Arial"/>
          <w:sz w:val="24"/>
        </w:rPr>
        <w:t>period</w:t>
      </w:r>
      <w:r w:rsidRPr="002348E3">
        <w:rPr>
          <w:rFonts w:cs="Arial"/>
          <w:spacing w:val="-1"/>
          <w:sz w:val="24"/>
        </w:rPr>
        <w:t xml:space="preserve"> </w:t>
      </w:r>
      <w:r w:rsidRPr="002348E3">
        <w:rPr>
          <w:rFonts w:cs="Arial"/>
          <w:sz w:val="24"/>
        </w:rPr>
        <w:t>of time.</w:t>
      </w:r>
    </w:p>
    <w:p w:rsidR="002348E3" w:rsidRPr="002348E3" w:rsidRDefault="002348E3" w:rsidP="002348E3">
      <w:pPr>
        <w:pStyle w:val="ListParagraph"/>
        <w:widowControl w:val="0"/>
        <w:numPr>
          <w:ilvl w:val="0"/>
          <w:numId w:val="28"/>
        </w:numPr>
        <w:tabs>
          <w:tab w:val="left" w:pos="1518"/>
          <w:tab w:val="left" w:pos="1519"/>
        </w:tabs>
        <w:autoSpaceDE w:val="0"/>
        <w:autoSpaceDN w:val="0"/>
        <w:spacing w:before="89" w:after="0" w:line="240" w:lineRule="auto"/>
        <w:ind w:right="160"/>
        <w:contextualSpacing w:val="0"/>
        <w:rPr>
          <w:rFonts w:cs="Arial"/>
          <w:sz w:val="24"/>
        </w:rPr>
      </w:pPr>
      <w:r w:rsidRPr="002348E3">
        <w:rPr>
          <w:rFonts w:cs="Arial"/>
          <w:sz w:val="24"/>
        </w:rPr>
        <w:t>In the exceptional circumstances that the Board considers that a matter</w:t>
      </w:r>
      <w:r w:rsidRPr="002348E3">
        <w:rPr>
          <w:rFonts w:cs="Arial"/>
          <w:spacing w:val="-64"/>
          <w:sz w:val="24"/>
        </w:rPr>
        <w:t xml:space="preserve"> </w:t>
      </w:r>
      <w:r w:rsidRPr="002348E3">
        <w:rPr>
          <w:rFonts w:cs="Arial"/>
          <w:sz w:val="24"/>
        </w:rPr>
        <w:t>brought to the attention of the Authority has not been acted upon or</w:t>
      </w:r>
      <w:r w:rsidRPr="002348E3">
        <w:rPr>
          <w:rFonts w:cs="Arial"/>
          <w:spacing w:val="1"/>
          <w:sz w:val="24"/>
        </w:rPr>
        <w:t xml:space="preserve"> </w:t>
      </w:r>
      <w:r w:rsidRPr="002348E3">
        <w:rPr>
          <w:rFonts w:cs="Arial"/>
          <w:sz w:val="24"/>
        </w:rPr>
        <w:t>resolved to their satisfaction, the Board will provide a report to the</w:t>
      </w:r>
      <w:r w:rsidRPr="002348E3">
        <w:rPr>
          <w:rFonts w:cs="Arial"/>
          <w:spacing w:val="1"/>
          <w:sz w:val="24"/>
        </w:rPr>
        <w:t xml:space="preserve"> </w:t>
      </w:r>
      <w:r w:rsidRPr="002348E3">
        <w:rPr>
          <w:rFonts w:cs="Arial"/>
          <w:sz w:val="24"/>
        </w:rPr>
        <w:t>Monitoring Officer and Head of Audit who will provide a separate view</w:t>
      </w:r>
      <w:r w:rsidRPr="002348E3">
        <w:rPr>
          <w:rFonts w:cs="Arial"/>
          <w:spacing w:val="1"/>
          <w:sz w:val="24"/>
        </w:rPr>
        <w:t xml:space="preserve"> </w:t>
      </w:r>
      <w:r w:rsidRPr="002348E3">
        <w:rPr>
          <w:rFonts w:cs="Arial"/>
          <w:sz w:val="24"/>
        </w:rPr>
        <w:t>on</w:t>
      </w:r>
      <w:r w:rsidRPr="002348E3">
        <w:rPr>
          <w:rFonts w:cs="Arial"/>
          <w:spacing w:val="-1"/>
          <w:sz w:val="24"/>
        </w:rPr>
        <w:t xml:space="preserve"> </w:t>
      </w:r>
      <w:r w:rsidRPr="002348E3">
        <w:rPr>
          <w:rFonts w:cs="Arial"/>
          <w:sz w:val="24"/>
        </w:rPr>
        <w:t>the</w:t>
      </w:r>
      <w:r w:rsidRPr="002348E3">
        <w:rPr>
          <w:rFonts w:cs="Arial"/>
          <w:spacing w:val="-3"/>
          <w:sz w:val="24"/>
        </w:rPr>
        <w:t xml:space="preserve"> </w:t>
      </w:r>
      <w:r w:rsidRPr="002348E3">
        <w:rPr>
          <w:rFonts w:cs="Arial"/>
          <w:sz w:val="24"/>
        </w:rPr>
        <w:t>matter,</w:t>
      </w:r>
      <w:r w:rsidRPr="002348E3">
        <w:rPr>
          <w:rFonts w:cs="Arial"/>
          <w:spacing w:val="-1"/>
          <w:sz w:val="24"/>
        </w:rPr>
        <w:t xml:space="preserve"> </w:t>
      </w:r>
      <w:r w:rsidRPr="002348E3">
        <w:rPr>
          <w:rFonts w:cs="Arial"/>
          <w:sz w:val="24"/>
        </w:rPr>
        <w:t>taking</w:t>
      </w:r>
      <w:r w:rsidRPr="002348E3">
        <w:rPr>
          <w:rFonts w:cs="Arial"/>
          <w:spacing w:val="-2"/>
          <w:sz w:val="24"/>
        </w:rPr>
        <w:t xml:space="preserve"> </w:t>
      </w:r>
      <w:r w:rsidRPr="002348E3">
        <w:rPr>
          <w:rFonts w:cs="Arial"/>
          <w:sz w:val="24"/>
        </w:rPr>
        <w:t>expert</w:t>
      </w:r>
      <w:r w:rsidRPr="002348E3">
        <w:rPr>
          <w:rFonts w:cs="Arial"/>
          <w:spacing w:val="-1"/>
          <w:sz w:val="24"/>
        </w:rPr>
        <w:t xml:space="preserve"> </w:t>
      </w:r>
      <w:r w:rsidRPr="002348E3">
        <w:rPr>
          <w:rFonts w:cs="Arial"/>
          <w:sz w:val="24"/>
        </w:rPr>
        <w:t>advice</w:t>
      </w:r>
      <w:r w:rsidRPr="002348E3">
        <w:rPr>
          <w:rFonts w:cs="Arial"/>
          <w:spacing w:val="-1"/>
          <w:sz w:val="24"/>
        </w:rPr>
        <w:t xml:space="preserve"> </w:t>
      </w:r>
      <w:r w:rsidRPr="002348E3">
        <w:rPr>
          <w:rFonts w:cs="Arial"/>
          <w:sz w:val="24"/>
        </w:rPr>
        <w:t>as</w:t>
      </w:r>
      <w:r w:rsidRPr="002348E3">
        <w:rPr>
          <w:rFonts w:cs="Arial"/>
          <w:spacing w:val="-1"/>
          <w:sz w:val="24"/>
        </w:rPr>
        <w:t xml:space="preserve"> </w:t>
      </w:r>
      <w:r w:rsidRPr="002348E3">
        <w:rPr>
          <w:rFonts w:cs="Arial"/>
          <w:sz w:val="24"/>
        </w:rPr>
        <w:t>considered appropriate.</w:t>
      </w:r>
    </w:p>
    <w:p w:rsidR="002348E3" w:rsidRPr="002348E3" w:rsidRDefault="002348E3" w:rsidP="002348E3">
      <w:pPr>
        <w:pStyle w:val="BodyText"/>
        <w:spacing w:before="10"/>
        <w:rPr>
          <w:rFonts w:ascii="Arial" w:hAnsi="Arial" w:cs="Arial"/>
          <w:sz w:val="20"/>
        </w:rPr>
      </w:pPr>
    </w:p>
    <w:p w:rsidR="002348E3" w:rsidRPr="002348E3" w:rsidRDefault="002348E3" w:rsidP="002348E3">
      <w:pPr>
        <w:pStyle w:val="ListParagraph"/>
        <w:widowControl w:val="0"/>
        <w:numPr>
          <w:ilvl w:val="1"/>
          <w:numId w:val="29"/>
        </w:numPr>
        <w:tabs>
          <w:tab w:val="left" w:pos="952"/>
          <w:tab w:val="left" w:pos="953"/>
        </w:tabs>
        <w:autoSpaceDE w:val="0"/>
        <w:autoSpaceDN w:val="0"/>
        <w:spacing w:before="1" w:after="0" w:line="240" w:lineRule="auto"/>
        <w:ind w:hanging="853"/>
        <w:contextualSpacing w:val="0"/>
        <w:rPr>
          <w:rFonts w:cs="Arial"/>
          <w:sz w:val="24"/>
        </w:rPr>
      </w:pPr>
      <w:r w:rsidRPr="002348E3">
        <w:rPr>
          <w:rFonts w:cs="Arial"/>
          <w:sz w:val="24"/>
          <w:u w:val="single"/>
        </w:rPr>
        <w:t>Notification</w:t>
      </w:r>
      <w:r w:rsidRPr="002348E3">
        <w:rPr>
          <w:rFonts w:cs="Arial"/>
          <w:spacing w:val="-5"/>
          <w:sz w:val="24"/>
          <w:u w:val="single"/>
        </w:rPr>
        <w:t xml:space="preserve"> </w:t>
      </w:r>
      <w:r w:rsidRPr="002348E3">
        <w:rPr>
          <w:rFonts w:cs="Arial"/>
          <w:sz w:val="24"/>
          <w:u w:val="single"/>
        </w:rPr>
        <w:t>of</w:t>
      </w:r>
      <w:r w:rsidRPr="002348E3">
        <w:rPr>
          <w:rFonts w:cs="Arial"/>
          <w:spacing w:val="-3"/>
          <w:sz w:val="24"/>
          <w:u w:val="single"/>
        </w:rPr>
        <w:t xml:space="preserve"> </w:t>
      </w:r>
      <w:r w:rsidRPr="002348E3">
        <w:rPr>
          <w:rFonts w:cs="Arial"/>
          <w:sz w:val="24"/>
          <w:u w:val="single"/>
        </w:rPr>
        <w:t>appointments</w:t>
      </w:r>
    </w:p>
    <w:p w:rsidR="002348E3" w:rsidRPr="002348E3" w:rsidRDefault="002348E3" w:rsidP="002348E3">
      <w:pPr>
        <w:pStyle w:val="BodyText"/>
        <w:spacing w:before="9"/>
        <w:rPr>
          <w:rFonts w:ascii="Arial" w:hAnsi="Arial" w:cs="Arial"/>
          <w:sz w:val="20"/>
        </w:rPr>
      </w:pPr>
    </w:p>
    <w:p w:rsidR="002348E3" w:rsidRPr="002348E3" w:rsidRDefault="002348E3" w:rsidP="002348E3">
      <w:pPr>
        <w:pStyle w:val="ListParagraph"/>
        <w:widowControl w:val="0"/>
        <w:numPr>
          <w:ilvl w:val="0"/>
          <w:numId w:val="28"/>
        </w:numPr>
        <w:tabs>
          <w:tab w:val="left" w:pos="1518"/>
          <w:tab w:val="left" w:pos="1519"/>
        </w:tabs>
        <w:autoSpaceDE w:val="0"/>
        <w:autoSpaceDN w:val="0"/>
        <w:spacing w:before="1" w:after="0" w:line="240" w:lineRule="auto"/>
        <w:ind w:right="951"/>
        <w:contextualSpacing w:val="0"/>
        <w:rPr>
          <w:rFonts w:cs="Arial"/>
          <w:sz w:val="24"/>
        </w:rPr>
      </w:pPr>
      <w:r w:rsidRPr="002348E3">
        <w:rPr>
          <w:rFonts w:cs="Arial"/>
          <w:sz w:val="24"/>
        </w:rPr>
        <w:t>On appointment to the Board, the Authority shall publish on the</w:t>
      </w:r>
      <w:r w:rsidRPr="002348E3">
        <w:rPr>
          <w:rFonts w:cs="Arial"/>
          <w:spacing w:val="1"/>
          <w:sz w:val="24"/>
        </w:rPr>
        <w:t xml:space="preserve"> </w:t>
      </w:r>
      <w:r w:rsidRPr="002348E3">
        <w:rPr>
          <w:rFonts w:cs="Arial"/>
          <w:sz w:val="24"/>
        </w:rPr>
        <w:t>Authority’s internet site the name of the appointees, the process</w:t>
      </w:r>
      <w:r w:rsidRPr="002348E3">
        <w:rPr>
          <w:rFonts w:cs="Arial"/>
          <w:spacing w:val="-64"/>
          <w:sz w:val="24"/>
        </w:rPr>
        <w:t xml:space="preserve"> </w:t>
      </w:r>
      <w:r w:rsidRPr="002348E3">
        <w:rPr>
          <w:rFonts w:cs="Arial"/>
          <w:sz w:val="24"/>
        </w:rPr>
        <w:t>followed</w:t>
      </w:r>
      <w:r w:rsidRPr="002348E3">
        <w:rPr>
          <w:rFonts w:cs="Arial"/>
          <w:spacing w:val="-2"/>
          <w:sz w:val="24"/>
        </w:rPr>
        <w:t xml:space="preserve"> </w:t>
      </w:r>
      <w:r w:rsidRPr="002348E3">
        <w:rPr>
          <w:rFonts w:cs="Arial"/>
          <w:sz w:val="24"/>
        </w:rPr>
        <w:t>in</w:t>
      </w:r>
      <w:r w:rsidRPr="002348E3">
        <w:rPr>
          <w:rFonts w:cs="Arial"/>
          <w:spacing w:val="-2"/>
          <w:sz w:val="24"/>
        </w:rPr>
        <w:t xml:space="preserve"> </w:t>
      </w:r>
      <w:r w:rsidRPr="002348E3">
        <w:rPr>
          <w:rFonts w:cs="Arial"/>
          <w:sz w:val="24"/>
        </w:rPr>
        <w:t>the</w:t>
      </w:r>
      <w:r w:rsidRPr="002348E3">
        <w:rPr>
          <w:rFonts w:cs="Arial"/>
          <w:spacing w:val="-2"/>
          <w:sz w:val="24"/>
        </w:rPr>
        <w:t xml:space="preserve"> </w:t>
      </w:r>
      <w:r w:rsidRPr="002348E3">
        <w:rPr>
          <w:rFonts w:cs="Arial"/>
          <w:sz w:val="24"/>
        </w:rPr>
        <w:t>appointment,</w:t>
      </w:r>
      <w:r w:rsidRPr="002348E3">
        <w:rPr>
          <w:rFonts w:cs="Arial"/>
          <w:spacing w:val="-2"/>
          <w:sz w:val="24"/>
        </w:rPr>
        <w:t xml:space="preserve"> </w:t>
      </w:r>
      <w:r w:rsidRPr="002348E3">
        <w:rPr>
          <w:rFonts w:cs="Arial"/>
          <w:sz w:val="24"/>
        </w:rPr>
        <w:t>together</w:t>
      </w:r>
      <w:r w:rsidRPr="002348E3">
        <w:rPr>
          <w:rFonts w:cs="Arial"/>
          <w:spacing w:val="-2"/>
          <w:sz w:val="24"/>
        </w:rPr>
        <w:t xml:space="preserve"> </w:t>
      </w:r>
      <w:r w:rsidRPr="002348E3">
        <w:rPr>
          <w:rFonts w:cs="Arial"/>
          <w:sz w:val="24"/>
        </w:rPr>
        <w:t>with</w:t>
      </w:r>
      <w:r w:rsidRPr="002348E3">
        <w:rPr>
          <w:rFonts w:cs="Arial"/>
          <w:spacing w:val="-2"/>
          <w:sz w:val="24"/>
        </w:rPr>
        <w:t xml:space="preserve"> </w:t>
      </w:r>
      <w:r w:rsidRPr="002348E3">
        <w:rPr>
          <w:rFonts w:cs="Arial"/>
          <w:sz w:val="24"/>
        </w:rPr>
        <w:t>the</w:t>
      </w:r>
      <w:r w:rsidRPr="002348E3">
        <w:rPr>
          <w:rFonts w:cs="Arial"/>
          <w:spacing w:val="-4"/>
          <w:sz w:val="24"/>
        </w:rPr>
        <w:t xml:space="preserve"> </w:t>
      </w:r>
      <w:r w:rsidRPr="002348E3">
        <w:rPr>
          <w:rFonts w:cs="Arial"/>
          <w:sz w:val="24"/>
        </w:rPr>
        <w:t>way</w:t>
      </w:r>
      <w:r w:rsidRPr="002348E3">
        <w:rPr>
          <w:rFonts w:cs="Arial"/>
          <w:spacing w:val="-5"/>
          <w:sz w:val="24"/>
        </w:rPr>
        <w:t xml:space="preserve"> </w:t>
      </w:r>
      <w:r w:rsidRPr="002348E3">
        <w:rPr>
          <w:rFonts w:cs="Arial"/>
          <w:sz w:val="24"/>
        </w:rPr>
        <w:t>in</w:t>
      </w:r>
      <w:r w:rsidRPr="002348E3">
        <w:rPr>
          <w:rFonts w:cs="Arial"/>
          <w:spacing w:val="-2"/>
          <w:sz w:val="24"/>
        </w:rPr>
        <w:t xml:space="preserve"> </w:t>
      </w:r>
      <w:r w:rsidRPr="002348E3">
        <w:rPr>
          <w:rFonts w:cs="Arial"/>
          <w:sz w:val="24"/>
        </w:rPr>
        <w:t>which</w:t>
      </w:r>
      <w:r w:rsidRPr="002348E3">
        <w:rPr>
          <w:rFonts w:cs="Arial"/>
          <w:spacing w:val="-2"/>
          <w:sz w:val="24"/>
        </w:rPr>
        <w:t xml:space="preserve"> </w:t>
      </w:r>
      <w:r w:rsidRPr="002348E3">
        <w:rPr>
          <w:rFonts w:cs="Arial"/>
          <w:sz w:val="24"/>
        </w:rPr>
        <w:t>the</w:t>
      </w:r>
    </w:p>
    <w:p w:rsidR="002348E3" w:rsidRPr="002348E3" w:rsidRDefault="002348E3" w:rsidP="002348E3">
      <w:pPr>
        <w:pStyle w:val="BodyText"/>
        <w:ind w:left="1518"/>
        <w:rPr>
          <w:rFonts w:ascii="Arial" w:hAnsi="Arial" w:cs="Arial"/>
        </w:rPr>
      </w:pPr>
      <w:r w:rsidRPr="002348E3">
        <w:rPr>
          <w:rFonts w:ascii="Arial" w:hAnsi="Arial" w:cs="Arial"/>
        </w:rPr>
        <w:t>appointments</w:t>
      </w:r>
      <w:r w:rsidRPr="002348E3">
        <w:rPr>
          <w:rFonts w:ascii="Arial" w:hAnsi="Arial" w:cs="Arial"/>
          <w:spacing w:val="-2"/>
        </w:rPr>
        <w:t xml:space="preserve"> </w:t>
      </w:r>
      <w:r w:rsidRPr="002348E3">
        <w:rPr>
          <w:rFonts w:ascii="Arial" w:hAnsi="Arial" w:cs="Arial"/>
        </w:rPr>
        <w:t>support</w:t>
      </w:r>
      <w:r w:rsidRPr="002348E3">
        <w:rPr>
          <w:rFonts w:ascii="Arial" w:hAnsi="Arial" w:cs="Arial"/>
          <w:spacing w:val="-5"/>
        </w:rPr>
        <w:t xml:space="preserve"> </w:t>
      </w:r>
      <w:r w:rsidRPr="002348E3">
        <w:rPr>
          <w:rFonts w:ascii="Arial" w:hAnsi="Arial" w:cs="Arial"/>
        </w:rPr>
        <w:t>the</w:t>
      </w:r>
      <w:r w:rsidRPr="002348E3">
        <w:rPr>
          <w:rFonts w:ascii="Arial" w:hAnsi="Arial" w:cs="Arial"/>
          <w:spacing w:val="-2"/>
        </w:rPr>
        <w:t xml:space="preserve"> </w:t>
      </w:r>
      <w:r w:rsidRPr="002348E3">
        <w:rPr>
          <w:rFonts w:ascii="Arial" w:hAnsi="Arial" w:cs="Arial"/>
        </w:rPr>
        <w:t>effective</w:t>
      </w:r>
      <w:r w:rsidRPr="002348E3">
        <w:rPr>
          <w:rFonts w:ascii="Arial" w:hAnsi="Arial" w:cs="Arial"/>
          <w:spacing w:val="-2"/>
        </w:rPr>
        <w:t xml:space="preserve"> </w:t>
      </w:r>
      <w:r w:rsidRPr="002348E3">
        <w:rPr>
          <w:rFonts w:ascii="Arial" w:hAnsi="Arial" w:cs="Arial"/>
        </w:rPr>
        <w:t>delivery</w:t>
      </w:r>
      <w:r w:rsidRPr="002348E3">
        <w:rPr>
          <w:rFonts w:ascii="Arial" w:hAnsi="Arial" w:cs="Arial"/>
          <w:spacing w:val="-5"/>
        </w:rPr>
        <w:t xml:space="preserve"> </w:t>
      </w:r>
      <w:r w:rsidRPr="002348E3">
        <w:rPr>
          <w:rFonts w:ascii="Arial" w:hAnsi="Arial" w:cs="Arial"/>
        </w:rPr>
        <w:t>of</w:t>
      </w:r>
      <w:r w:rsidRPr="002348E3">
        <w:rPr>
          <w:rFonts w:ascii="Arial" w:hAnsi="Arial" w:cs="Arial"/>
          <w:spacing w:val="-2"/>
        </w:rPr>
        <w:t xml:space="preserve"> </w:t>
      </w:r>
      <w:r w:rsidRPr="002348E3">
        <w:rPr>
          <w:rFonts w:ascii="Arial" w:hAnsi="Arial" w:cs="Arial"/>
        </w:rPr>
        <w:t>the</w:t>
      </w:r>
      <w:r w:rsidRPr="002348E3">
        <w:rPr>
          <w:rFonts w:ascii="Arial" w:hAnsi="Arial" w:cs="Arial"/>
          <w:spacing w:val="-4"/>
        </w:rPr>
        <w:t xml:space="preserve"> </w:t>
      </w:r>
      <w:r w:rsidRPr="002348E3">
        <w:rPr>
          <w:rFonts w:ascii="Arial" w:hAnsi="Arial" w:cs="Arial"/>
        </w:rPr>
        <w:t>purpose</w:t>
      </w:r>
      <w:r w:rsidRPr="002348E3">
        <w:rPr>
          <w:rFonts w:ascii="Arial" w:hAnsi="Arial" w:cs="Arial"/>
          <w:spacing w:val="-2"/>
        </w:rPr>
        <w:t xml:space="preserve"> </w:t>
      </w:r>
      <w:r w:rsidRPr="002348E3">
        <w:rPr>
          <w:rFonts w:ascii="Arial" w:hAnsi="Arial" w:cs="Arial"/>
        </w:rPr>
        <w:t>of</w:t>
      </w:r>
      <w:r w:rsidRPr="002348E3">
        <w:rPr>
          <w:rFonts w:ascii="Arial" w:hAnsi="Arial" w:cs="Arial"/>
          <w:spacing w:val="-2"/>
        </w:rPr>
        <w:t xml:space="preserve"> </w:t>
      </w:r>
      <w:r w:rsidRPr="002348E3">
        <w:rPr>
          <w:rFonts w:ascii="Arial" w:hAnsi="Arial" w:cs="Arial"/>
        </w:rPr>
        <w:t>the</w:t>
      </w:r>
      <w:r w:rsidRPr="002348E3">
        <w:rPr>
          <w:rFonts w:ascii="Arial" w:hAnsi="Arial" w:cs="Arial"/>
          <w:spacing w:val="-2"/>
        </w:rPr>
        <w:t xml:space="preserve"> </w:t>
      </w:r>
      <w:r w:rsidRPr="002348E3">
        <w:rPr>
          <w:rFonts w:ascii="Arial" w:hAnsi="Arial" w:cs="Arial"/>
        </w:rPr>
        <w:t>Board.</w:t>
      </w:r>
    </w:p>
    <w:p w:rsidR="002348E3" w:rsidRPr="002348E3" w:rsidRDefault="002348E3" w:rsidP="002348E3">
      <w:pPr>
        <w:pStyle w:val="BodyText"/>
        <w:spacing w:before="10"/>
        <w:rPr>
          <w:rFonts w:ascii="Arial" w:hAnsi="Arial" w:cs="Arial"/>
          <w:sz w:val="20"/>
        </w:rPr>
      </w:pPr>
    </w:p>
    <w:p w:rsidR="002348E3" w:rsidRPr="002348E3" w:rsidRDefault="002348E3" w:rsidP="002348E3">
      <w:pPr>
        <w:pStyle w:val="ListParagraph"/>
        <w:widowControl w:val="0"/>
        <w:numPr>
          <w:ilvl w:val="1"/>
          <w:numId w:val="29"/>
        </w:numPr>
        <w:tabs>
          <w:tab w:val="left" w:pos="952"/>
          <w:tab w:val="left" w:pos="953"/>
        </w:tabs>
        <w:autoSpaceDE w:val="0"/>
        <w:autoSpaceDN w:val="0"/>
        <w:spacing w:after="0" w:line="240" w:lineRule="auto"/>
        <w:ind w:hanging="853"/>
        <w:contextualSpacing w:val="0"/>
        <w:rPr>
          <w:rFonts w:cs="Arial"/>
          <w:sz w:val="24"/>
        </w:rPr>
      </w:pPr>
      <w:r w:rsidRPr="002348E3">
        <w:rPr>
          <w:rFonts w:cs="Arial"/>
          <w:sz w:val="24"/>
          <w:u w:val="single"/>
        </w:rPr>
        <w:t>Expenses</w:t>
      </w:r>
      <w:r w:rsidRPr="002348E3">
        <w:rPr>
          <w:rFonts w:cs="Arial"/>
          <w:spacing w:val="-3"/>
          <w:sz w:val="24"/>
          <w:u w:val="single"/>
        </w:rPr>
        <w:t xml:space="preserve"> </w:t>
      </w:r>
      <w:r w:rsidRPr="002348E3">
        <w:rPr>
          <w:rFonts w:cs="Arial"/>
          <w:sz w:val="24"/>
          <w:u w:val="single"/>
        </w:rPr>
        <w:t>and</w:t>
      </w:r>
      <w:r w:rsidRPr="002348E3">
        <w:rPr>
          <w:rFonts w:cs="Arial"/>
          <w:spacing w:val="-5"/>
          <w:sz w:val="24"/>
          <w:u w:val="single"/>
        </w:rPr>
        <w:t xml:space="preserve"> </w:t>
      </w:r>
      <w:r w:rsidRPr="002348E3">
        <w:rPr>
          <w:rFonts w:cs="Arial"/>
          <w:sz w:val="24"/>
          <w:u w:val="single"/>
        </w:rPr>
        <w:t>Allowances</w:t>
      </w:r>
    </w:p>
    <w:p w:rsidR="002348E3" w:rsidRPr="002348E3" w:rsidRDefault="002348E3" w:rsidP="002348E3">
      <w:pPr>
        <w:pStyle w:val="BodyText"/>
        <w:spacing w:before="10"/>
        <w:rPr>
          <w:rFonts w:ascii="Arial" w:hAnsi="Arial" w:cs="Arial"/>
          <w:sz w:val="20"/>
        </w:rPr>
      </w:pPr>
    </w:p>
    <w:p w:rsidR="002348E3" w:rsidRPr="002348E3" w:rsidRDefault="002348E3" w:rsidP="002348E3">
      <w:pPr>
        <w:pStyle w:val="ListParagraph"/>
        <w:widowControl w:val="0"/>
        <w:numPr>
          <w:ilvl w:val="0"/>
          <w:numId w:val="28"/>
        </w:numPr>
        <w:tabs>
          <w:tab w:val="left" w:pos="1518"/>
          <w:tab w:val="left" w:pos="1519"/>
        </w:tabs>
        <w:autoSpaceDE w:val="0"/>
        <w:autoSpaceDN w:val="0"/>
        <w:spacing w:after="0" w:line="240" w:lineRule="auto"/>
        <w:ind w:right="699"/>
        <w:contextualSpacing w:val="0"/>
        <w:rPr>
          <w:rFonts w:cs="Arial"/>
          <w:sz w:val="24"/>
        </w:rPr>
      </w:pPr>
      <w:r w:rsidRPr="002348E3">
        <w:rPr>
          <w:rFonts w:cs="Arial"/>
          <w:sz w:val="24"/>
        </w:rPr>
        <w:t>Any expenses incurred for travel and/or subsistence will be paid in</w:t>
      </w:r>
      <w:r w:rsidRPr="002348E3">
        <w:rPr>
          <w:rFonts w:cs="Arial"/>
          <w:spacing w:val="-65"/>
          <w:sz w:val="24"/>
        </w:rPr>
        <w:t xml:space="preserve"> </w:t>
      </w:r>
      <w:r w:rsidRPr="002348E3">
        <w:rPr>
          <w:rFonts w:cs="Arial"/>
          <w:sz w:val="24"/>
        </w:rPr>
        <w:t>accordance</w:t>
      </w:r>
      <w:r w:rsidRPr="002348E3">
        <w:rPr>
          <w:rFonts w:cs="Arial"/>
          <w:spacing w:val="-1"/>
          <w:sz w:val="24"/>
        </w:rPr>
        <w:t xml:space="preserve"> </w:t>
      </w:r>
      <w:r w:rsidRPr="002348E3">
        <w:rPr>
          <w:rFonts w:cs="Arial"/>
          <w:sz w:val="24"/>
        </w:rPr>
        <w:t>with the Authority</w:t>
      </w:r>
      <w:r w:rsidRPr="002348E3">
        <w:rPr>
          <w:rFonts w:cs="Arial"/>
          <w:spacing w:val="-3"/>
          <w:sz w:val="24"/>
        </w:rPr>
        <w:t xml:space="preserve"> </w:t>
      </w:r>
      <w:r w:rsidRPr="002348E3">
        <w:rPr>
          <w:rFonts w:cs="Arial"/>
          <w:sz w:val="24"/>
        </w:rPr>
        <w:t>guidelines.</w:t>
      </w:r>
    </w:p>
    <w:p w:rsidR="002348E3" w:rsidRPr="002348E3" w:rsidRDefault="002348E3" w:rsidP="002348E3">
      <w:pPr>
        <w:pStyle w:val="BodyText"/>
        <w:spacing w:before="10"/>
        <w:rPr>
          <w:rFonts w:ascii="Arial" w:hAnsi="Arial" w:cs="Arial"/>
          <w:sz w:val="20"/>
        </w:rPr>
      </w:pPr>
    </w:p>
    <w:p w:rsidR="002348E3" w:rsidRPr="002348E3" w:rsidRDefault="002348E3" w:rsidP="002348E3">
      <w:pPr>
        <w:pStyle w:val="ListParagraph"/>
        <w:widowControl w:val="0"/>
        <w:numPr>
          <w:ilvl w:val="0"/>
          <w:numId w:val="28"/>
        </w:numPr>
        <w:tabs>
          <w:tab w:val="left" w:pos="1518"/>
          <w:tab w:val="left" w:pos="1519"/>
        </w:tabs>
        <w:autoSpaceDE w:val="0"/>
        <w:autoSpaceDN w:val="0"/>
        <w:spacing w:after="0" w:line="240" w:lineRule="auto"/>
        <w:contextualSpacing w:val="0"/>
        <w:rPr>
          <w:rFonts w:cs="Arial"/>
          <w:sz w:val="24"/>
        </w:rPr>
      </w:pPr>
      <w:r w:rsidRPr="002348E3">
        <w:rPr>
          <w:rFonts w:cs="Arial"/>
          <w:sz w:val="24"/>
        </w:rPr>
        <w:t>Employer</w:t>
      </w:r>
      <w:r w:rsidRPr="002348E3">
        <w:rPr>
          <w:rFonts w:cs="Arial"/>
          <w:spacing w:val="-3"/>
          <w:sz w:val="24"/>
        </w:rPr>
        <w:t xml:space="preserve"> </w:t>
      </w:r>
      <w:r w:rsidRPr="002348E3">
        <w:rPr>
          <w:rFonts w:cs="Arial"/>
          <w:sz w:val="24"/>
        </w:rPr>
        <w:t>representatives</w:t>
      </w:r>
      <w:r w:rsidRPr="002348E3">
        <w:rPr>
          <w:rFonts w:cs="Arial"/>
          <w:spacing w:val="-2"/>
          <w:sz w:val="24"/>
        </w:rPr>
        <w:t xml:space="preserve"> </w:t>
      </w:r>
      <w:r w:rsidRPr="002348E3">
        <w:rPr>
          <w:rFonts w:cs="Arial"/>
          <w:sz w:val="24"/>
        </w:rPr>
        <w:t>shall</w:t>
      </w:r>
      <w:r w:rsidRPr="002348E3">
        <w:rPr>
          <w:rFonts w:cs="Arial"/>
          <w:spacing w:val="-3"/>
          <w:sz w:val="24"/>
        </w:rPr>
        <w:t xml:space="preserve"> </w:t>
      </w:r>
      <w:r w:rsidRPr="002348E3">
        <w:rPr>
          <w:rFonts w:cs="Arial"/>
          <w:sz w:val="24"/>
        </w:rPr>
        <w:t>not</w:t>
      </w:r>
      <w:r w:rsidRPr="002348E3">
        <w:rPr>
          <w:rFonts w:cs="Arial"/>
          <w:spacing w:val="-4"/>
          <w:sz w:val="24"/>
        </w:rPr>
        <w:t xml:space="preserve"> </w:t>
      </w:r>
      <w:r w:rsidRPr="002348E3">
        <w:rPr>
          <w:rFonts w:cs="Arial"/>
          <w:sz w:val="24"/>
        </w:rPr>
        <w:t>be</w:t>
      </w:r>
      <w:r w:rsidRPr="002348E3">
        <w:rPr>
          <w:rFonts w:cs="Arial"/>
          <w:spacing w:val="-5"/>
          <w:sz w:val="24"/>
        </w:rPr>
        <w:t xml:space="preserve"> </w:t>
      </w:r>
      <w:r w:rsidRPr="002348E3">
        <w:rPr>
          <w:rFonts w:cs="Arial"/>
          <w:sz w:val="24"/>
        </w:rPr>
        <w:t>paid</w:t>
      </w:r>
      <w:r w:rsidRPr="002348E3">
        <w:rPr>
          <w:rFonts w:cs="Arial"/>
          <w:spacing w:val="-4"/>
          <w:sz w:val="24"/>
        </w:rPr>
        <w:t xml:space="preserve"> </w:t>
      </w:r>
      <w:r w:rsidRPr="002348E3">
        <w:rPr>
          <w:rFonts w:cs="Arial"/>
          <w:sz w:val="24"/>
        </w:rPr>
        <w:t>an</w:t>
      </w:r>
      <w:r w:rsidRPr="002348E3">
        <w:rPr>
          <w:rFonts w:cs="Arial"/>
          <w:spacing w:val="-2"/>
          <w:sz w:val="24"/>
        </w:rPr>
        <w:t xml:space="preserve"> </w:t>
      </w:r>
      <w:r w:rsidRPr="002348E3">
        <w:rPr>
          <w:rFonts w:cs="Arial"/>
          <w:sz w:val="24"/>
        </w:rPr>
        <w:t>allowance.</w:t>
      </w:r>
    </w:p>
    <w:p w:rsidR="002348E3" w:rsidRPr="002348E3" w:rsidRDefault="002348E3" w:rsidP="002348E3">
      <w:pPr>
        <w:pStyle w:val="BodyText"/>
        <w:spacing w:before="10"/>
        <w:rPr>
          <w:rFonts w:ascii="Arial" w:hAnsi="Arial" w:cs="Arial"/>
          <w:sz w:val="20"/>
        </w:rPr>
      </w:pPr>
    </w:p>
    <w:p w:rsidR="002348E3" w:rsidRPr="002348E3" w:rsidRDefault="002348E3" w:rsidP="002348E3">
      <w:pPr>
        <w:pStyle w:val="ListParagraph"/>
        <w:widowControl w:val="0"/>
        <w:numPr>
          <w:ilvl w:val="0"/>
          <w:numId w:val="28"/>
        </w:numPr>
        <w:tabs>
          <w:tab w:val="left" w:pos="1518"/>
          <w:tab w:val="left" w:pos="1519"/>
        </w:tabs>
        <w:autoSpaceDE w:val="0"/>
        <w:autoSpaceDN w:val="0"/>
        <w:spacing w:before="1" w:after="0" w:line="240" w:lineRule="auto"/>
        <w:ind w:right="748"/>
        <w:contextualSpacing w:val="0"/>
        <w:rPr>
          <w:rFonts w:cs="Arial"/>
          <w:sz w:val="24"/>
        </w:rPr>
      </w:pPr>
      <w:r w:rsidRPr="002348E3">
        <w:rPr>
          <w:rFonts w:cs="Arial"/>
          <w:sz w:val="24"/>
        </w:rPr>
        <w:t>Employee representatives, whose employed role is not of full time</w:t>
      </w:r>
      <w:r w:rsidRPr="002348E3">
        <w:rPr>
          <w:rFonts w:cs="Arial"/>
          <w:spacing w:val="-64"/>
          <w:sz w:val="24"/>
        </w:rPr>
        <w:t xml:space="preserve"> </w:t>
      </w:r>
      <w:r w:rsidRPr="002348E3">
        <w:rPr>
          <w:rFonts w:cs="Arial"/>
          <w:sz w:val="24"/>
        </w:rPr>
        <w:t>Trades Union Representative, who attends the Board outside of</w:t>
      </w:r>
      <w:r w:rsidRPr="002348E3">
        <w:rPr>
          <w:rFonts w:cs="Arial"/>
          <w:spacing w:val="1"/>
          <w:sz w:val="24"/>
        </w:rPr>
        <w:t xml:space="preserve"> </w:t>
      </w:r>
      <w:r w:rsidRPr="002348E3">
        <w:rPr>
          <w:rFonts w:cs="Arial"/>
          <w:sz w:val="24"/>
        </w:rPr>
        <w:t>working</w:t>
      </w:r>
      <w:r w:rsidRPr="002348E3">
        <w:rPr>
          <w:rFonts w:cs="Arial"/>
          <w:spacing w:val="-3"/>
          <w:sz w:val="24"/>
        </w:rPr>
        <w:t xml:space="preserve"> </w:t>
      </w:r>
      <w:r w:rsidRPr="002348E3">
        <w:rPr>
          <w:rFonts w:cs="Arial"/>
          <w:sz w:val="24"/>
        </w:rPr>
        <w:t>time, shall</w:t>
      </w:r>
      <w:r w:rsidRPr="002348E3">
        <w:rPr>
          <w:rFonts w:cs="Arial"/>
          <w:spacing w:val="-1"/>
          <w:sz w:val="24"/>
        </w:rPr>
        <w:t xml:space="preserve"> </w:t>
      </w:r>
      <w:r w:rsidRPr="002348E3">
        <w:rPr>
          <w:rFonts w:cs="Arial"/>
          <w:sz w:val="24"/>
        </w:rPr>
        <w:t>receive</w:t>
      </w:r>
      <w:r w:rsidRPr="002348E3">
        <w:rPr>
          <w:rFonts w:cs="Arial"/>
          <w:spacing w:val="-1"/>
          <w:sz w:val="24"/>
        </w:rPr>
        <w:t xml:space="preserve"> </w:t>
      </w:r>
      <w:r w:rsidRPr="002348E3">
        <w:rPr>
          <w:rFonts w:cs="Arial"/>
          <w:sz w:val="24"/>
        </w:rPr>
        <w:t>time off in</w:t>
      </w:r>
      <w:r w:rsidRPr="002348E3">
        <w:rPr>
          <w:rFonts w:cs="Arial"/>
          <w:spacing w:val="-1"/>
          <w:sz w:val="24"/>
        </w:rPr>
        <w:t xml:space="preserve"> </w:t>
      </w:r>
      <w:r w:rsidRPr="002348E3">
        <w:rPr>
          <w:rFonts w:cs="Arial"/>
          <w:sz w:val="24"/>
        </w:rPr>
        <w:t>lieu.</w:t>
      </w:r>
    </w:p>
    <w:p w:rsidR="002348E3" w:rsidRPr="002348E3" w:rsidRDefault="002348E3" w:rsidP="002348E3">
      <w:pPr>
        <w:pStyle w:val="BodyText"/>
        <w:spacing w:before="9"/>
        <w:rPr>
          <w:rFonts w:ascii="Arial" w:hAnsi="Arial" w:cs="Arial"/>
          <w:sz w:val="20"/>
        </w:rPr>
      </w:pPr>
    </w:p>
    <w:p w:rsidR="002348E3" w:rsidRPr="002348E3" w:rsidRDefault="002348E3" w:rsidP="002348E3">
      <w:pPr>
        <w:pStyle w:val="ListParagraph"/>
        <w:widowControl w:val="0"/>
        <w:numPr>
          <w:ilvl w:val="0"/>
          <w:numId w:val="28"/>
        </w:numPr>
        <w:tabs>
          <w:tab w:val="left" w:pos="1518"/>
          <w:tab w:val="left" w:pos="1519"/>
        </w:tabs>
        <w:autoSpaceDE w:val="0"/>
        <w:autoSpaceDN w:val="0"/>
        <w:spacing w:before="1" w:after="0" w:line="240" w:lineRule="auto"/>
        <w:ind w:right="192"/>
        <w:contextualSpacing w:val="0"/>
        <w:rPr>
          <w:rFonts w:cs="Arial"/>
          <w:sz w:val="24"/>
        </w:rPr>
      </w:pPr>
      <w:r w:rsidRPr="002348E3">
        <w:rPr>
          <w:rFonts w:cs="Arial"/>
          <w:sz w:val="24"/>
        </w:rPr>
        <w:t>Gifts and hospitality should only be accepted with the permission of the</w:t>
      </w:r>
      <w:r w:rsidRPr="002348E3">
        <w:rPr>
          <w:rFonts w:cs="Arial"/>
          <w:spacing w:val="-65"/>
          <w:sz w:val="24"/>
        </w:rPr>
        <w:t xml:space="preserve"> </w:t>
      </w:r>
      <w:r w:rsidRPr="002348E3">
        <w:rPr>
          <w:rFonts w:cs="Arial"/>
          <w:sz w:val="24"/>
        </w:rPr>
        <w:t>Authority - any gifts accepted should be reported on in the Board’s</w:t>
      </w:r>
      <w:r w:rsidRPr="002348E3">
        <w:rPr>
          <w:rFonts w:cs="Arial"/>
          <w:spacing w:val="1"/>
          <w:sz w:val="24"/>
        </w:rPr>
        <w:t xml:space="preserve"> </w:t>
      </w:r>
      <w:r w:rsidRPr="002348E3">
        <w:rPr>
          <w:rFonts w:cs="Arial"/>
          <w:sz w:val="24"/>
        </w:rPr>
        <w:t>annual report and recorded in the Authority’s register of gifts and</w:t>
      </w:r>
      <w:r w:rsidRPr="002348E3">
        <w:rPr>
          <w:rFonts w:cs="Arial"/>
          <w:spacing w:val="1"/>
          <w:sz w:val="24"/>
        </w:rPr>
        <w:t xml:space="preserve"> </w:t>
      </w:r>
      <w:r w:rsidRPr="002348E3">
        <w:rPr>
          <w:rFonts w:cs="Arial"/>
          <w:sz w:val="24"/>
        </w:rPr>
        <w:t>hospitality.</w:t>
      </w:r>
    </w:p>
    <w:p w:rsidR="002348E3" w:rsidRPr="002348E3" w:rsidRDefault="002348E3" w:rsidP="002348E3">
      <w:pPr>
        <w:pStyle w:val="BodyText"/>
        <w:spacing w:before="10"/>
        <w:rPr>
          <w:rFonts w:ascii="Arial" w:hAnsi="Arial" w:cs="Arial"/>
          <w:sz w:val="20"/>
        </w:rPr>
      </w:pPr>
    </w:p>
    <w:p w:rsidR="002348E3" w:rsidRPr="002348E3" w:rsidRDefault="002348E3" w:rsidP="002348E3">
      <w:pPr>
        <w:pStyle w:val="ListParagraph"/>
        <w:widowControl w:val="0"/>
        <w:numPr>
          <w:ilvl w:val="1"/>
          <w:numId w:val="29"/>
        </w:numPr>
        <w:tabs>
          <w:tab w:val="left" w:pos="952"/>
          <w:tab w:val="left" w:pos="953"/>
        </w:tabs>
        <w:autoSpaceDE w:val="0"/>
        <w:autoSpaceDN w:val="0"/>
        <w:spacing w:after="0" w:line="240" w:lineRule="auto"/>
        <w:ind w:hanging="853"/>
        <w:contextualSpacing w:val="0"/>
        <w:rPr>
          <w:rFonts w:cs="Arial"/>
          <w:sz w:val="24"/>
        </w:rPr>
      </w:pPr>
      <w:r w:rsidRPr="002348E3">
        <w:rPr>
          <w:rFonts w:cs="Arial"/>
          <w:sz w:val="24"/>
          <w:u w:val="single"/>
        </w:rPr>
        <w:t>Confidentiality</w:t>
      </w:r>
      <w:r w:rsidRPr="002348E3">
        <w:rPr>
          <w:rFonts w:cs="Arial"/>
          <w:spacing w:val="-4"/>
          <w:sz w:val="24"/>
          <w:u w:val="single"/>
        </w:rPr>
        <w:t xml:space="preserve"> </w:t>
      </w:r>
      <w:r w:rsidRPr="002348E3">
        <w:rPr>
          <w:rFonts w:cs="Arial"/>
          <w:sz w:val="24"/>
          <w:u w:val="single"/>
        </w:rPr>
        <w:t>and</w:t>
      </w:r>
      <w:r w:rsidRPr="002348E3">
        <w:rPr>
          <w:rFonts w:cs="Arial"/>
          <w:spacing w:val="-2"/>
          <w:sz w:val="24"/>
          <w:u w:val="single"/>
        </w:rPr>
        <w:t xml:space="preserve"> </w:t>
      </w:r>
      <w:r w:rsidRPr="002348E3">
        <w:rPr>
          <w:rFonts w:cs="Arial"/>
          <w:sz w:val="24"/>
          <w:u w:val="single"/>
        </w:rPr>
        <w:t>Conflicts</w:t>
      </w:r>
      <w:r w:rsidRPr="002348E3">
        <w:rPr>
          <w:rFonts w:cs="Arial"/>
          <w:spacing w:val="-3"/>
          <w:sz w:val="24"/>
          <w:u w:val="single"/>
        </w:rPr>
        <w:t xml:space="preserve"> </w:t>
      </w:r>
      <w:r w:rsidRPr="002348E3">
        <w:rPr>
          <w:rFonts w:cs="Arial"/>
          <w:sz w:val="24"/>
          <w:u w:val="single"/>
        </w:rPr>
        <w:t>of interest</w:t>
      </w:r>
    </w:p>
    <w:p w:rsidR="002348E3" w:rsidRPr="002348E3" w:rsidRDefault="002348E3" w:rsidP="002348E3">
      <w:pPr>
        <w:pStyle w:val="BodyText"/>
        <w:spacing w:before="10"/>
        <w:rPr>
          <w:rFonts w:ascii="Arial" w:hAnsi="Arial" w:cs="Arial"/>
          <w:sz w:val="20"/>
        </w:rPr>
      </w:pPr>
    </w:p>
    <w:p w:rsidR="002348E3" w:rsidRPr="002348E3" w:rsidRDefault="002348E3" w:rsidP="002348E3">
      <w:pPr>
        <w:pStyle w:val="ListParagraph"/>
        <w:widowControl w:val="0"/>
        <w:numPr>
          <w:ilvl w:val="0"/>
          <w:numId w:val="28"/>
        </w:numPr>
        <w:tabs>
          <w:tab w:val="left" w:pos="1518"/>
          <w:tab w:val="left" w:pos="1519"/>
        </w:tabs>
        <w:autoSpaceDE w:val="0"/>
        <w:autoSpaceDN w:val="0"/>
        <w:spacing w:after="0" w:line="240" w:lineRule="auto"/>
        <w:ind w:right="176"/>
        <w:contextualSpacing w:val="0"/>
        <w:rPr>
          <w:rFonts w:cs="Arial"/>
          <w:sz w:val="24"/>
        </w:rPr>
      </w:pPr>
      <w:r w:rsidRPr="002348E3">
        <w:rPr>
          <w:rFonts w:cs="Arial"/>
          <w:sz w:val="24"/>
        </w:rPr>
        <w:t>All members of the Board must declare to the Authority on appointment</w:t>
      </w:r>
      <w:r w:rsidRPr="002348E3">
        <w:rPr>
          <w:rFonts w:cs="Arial"/>
          <w:spacing w:val="-64"/>
          <w:sz w:val="24"/>
        </w:rPr>
        <w:t xml:space="preserve"> </w:t>
      </w:r>
      <w:r w:rsidRPr="002348E3">
        <w:rPr>
          <w:rFonts w:cs="Arial"/>
          <w:sz w:val="24"/>
        </w:rPr>
        <w:t>and at any time their circumstances change of any potential conflict of</w:t>
      </w:r>
      <w:r w:rsidRPr="002348E3">
        <w:rPr>
          <w:rFonts w:cs="Arial"/>
          <w:spacing w:val="1"/>
          <w:sz w:val="24"/>
        </w:rPr>
        <w:t xml:space="preserve"> </w:t>
      </w:r>
      <w:r w:rsidRPr="002348E3">
        <w:rPr>
          <w:rFonts w:cs="Arial"/>
          <w:sz w:val="24"/>
        </w:rPr>
        <w:t>interest</w:t>
      </w:r>
      <w:r w:rsidRPr="002348E3">
        <w:rPr>
          <w:rFonts w:cs="Arial"/>
          <w:spacing w:val="-1"/>
          <w:sz w:val="24"/>
        </w:rPr>
        <w:t xml:space="preserve"> </w:t>
      </w:r>
      <w:r w:rsidRPr="002348E3">
        <w:rPr>
          <w:rFonts w:cs="Arial"/>
          <w:sz w:val="24"/>
        </w:rPr>
        <w:t>that</w:t>
      </w:r>
      <w:r w:rsidRPr="002348E3">
        <w:rPr>
          <w:rFonts w:cs="Arial"/>
          <w:spacing w:val="-3"/>
          <w:sz w:val="24"/>
        </w:rPr>
        <w:t xml:space="preserve"> </w:t>
      </w:r>
      <w:r w:rsidRPr="002348E3">
        <w:rPr>
          <w:rFonts w:cs="Arial"/>
          <w:sz w:val="24"/>
        </w:rPr>
        <w:t>has</w:t>
      </w:r>
      <w:r w:rsidRPr="002348E3">
        <w:rPr>
          <w:rFonts w:cs="Arial"/>
          <w:spacing w:val="-3"/>
          <w:sz w:val="24"/>
        </w:rPr>
        <w:t xml:space="preserve"> </w:t>
      </w:r>
      <w:r w:rsidRPr="002348E3">
        <w:rPr>
          <w:rFonts w:cs="Arial"/>
          <w:sz w:val="24"/>
        </w:rPr>
        <w:t>arisen</w:t>
      </w:r>
      <w:r w:rsidRPr="002348E3">
        <w:rPr>
          <w:rFonts w:cs="Arial"/>
          <w:spacing w:val="-3"/>
          <w:sz w:val="24"/>
        </w:rPr>
        <w:t xml:space="preserve"> </w:t>
      </w:r>
      <w:r w:rsidRPr="002348E3">
        <w:rPr>
          <w:rFonts w:cs="Arial"/>
          <w:sz w:val="24"/>
        </w:rPr>
        <w:t>as a result</w:t>
      </w:r>
      <w:r w:rsidRPr="002348E3">
        <w:rPr>
          <w:rFonts w:cs="Arial"/>
          <w:spacing w:val="-1"/>
          <w:sz w:val="24"/>
        </w:rPr>
        <w:t xml:space="preserve"> </w:t>
      </w:r>
      <w:r w:rsidRPr="002348E3">
        <w:rPr>
          <w:rFonts w:cs="Arial"/>
          <w:sz w:val="24"/>
        </w:rPr>
        <w:t>of their</w:t>
      </w:r>
      <w:r w:rsidRPr="002348E3">
        <w:rPr>
          <w:rFonts w:cs="Arial"/>
          <w:spacing w:val="-3"/>
          <w:sz w:val="24"/>
        </w:rPr>
        <w:t xml:space="preserve"> </w:t>
      </w:r>
      <w:r w:rsidRPr="002348E3">
        <w:rPr>
          <w:rFonts w:cs="Arial"/>
          <w:sz w:val="24"/>
        </w:rPr>
        <w:t>position</w:t>
      </w:r>
      <w:r w:rsidRPr="002348E3">
        <w:rPr>
          <w:rFonts w:cs="Arial"/>
          <w:spacing w:val="1"/>
          <w:sz w:val="24"/>
        </w:rPr>
        <w:t xml:space="preserve"> </w:t>
      </w:r>
      <w:r w:rsidRPr="002348E3">
        <w:rPr>
          <w:rFonts w:cs="Arial"/>
          <w:sz w:val="24"/>
        </w:rPr>
        <w:t>on</w:t>
      </w:r>
      <w:r w:rsidRPr="002348E3">
        <w:rPr>
          <w:rFonts w:cs="Arial"/>
          <w:spacing w:val="-1"/>
          <w:sz w:val="24"/>
        </w:rPr>
        <w:t xml:space="preserve"> </w:t>
      </w:r>
      <w:r w:rsidRPr="002348E3">
        <w:rPr>
          <w:rFonts w:cs="Arial"/>
          <w:sz w:val="24"/>
        </w:rPr>
        <w:t>the</w:t>
      </w:r>
      <w:r w:rsidRPr="002348E3">
        <w:rPr>
          <w:rFonts w:cs="Arial"/>
          <w:spacing w:val="-1"/>
          <w:sz w:val="24"/>
        </w:rPr>
        <w:t xml:space="preserve"> </w:t>
      </w:r>
      <w:r w:rsidRPr="002348E3">
        <w:rPr>
          <w:rFonts w:cs="Arial"/>
          <w:sz w:val="24"/>
        </w:rPr>
        <w:t>Board.</w:t>
      </w:r>
    </w:p>
    <w:p w:rsidR="002348E3" w:rsidRPr="002348E3" w:rsidRDefault="002348E3" w:rsidP="002348E3">
      <w:pPr>
        <w:pStyle w:val="BodyText"/>
        <w:spacing w:before="10"/>
        <w:rPr>
          <w:rFonts w:ascii="Arial" w:hAnsi="Arial" w:cs="Arial"/>
          <w:sz w:val="20"/>
        </w:rPr>
      </w:pPr>
    </w:p>
    <w:p w:rsidR="002348E3" w:rsidRPr="002348E3" w:rsidRDefault="002348E3" w:rsidP="002348E3">
      <w:pPr>
        <w:pStyle w:val="ListParagraph"/>
        <w:widowControl w:val="0"/>
        <w:numPr>
          <w:ilvl w:val="0"/>
          <w:numId w:val="28"/>
        </w:numPr>
        <w:tabs>
          <w:tab w:val="left" w:pos="1518"/>
          <w:tab w:val="left" w:pos="1519"/>
        </w:tabs>
        <w:autoSpaceDE w:val="0"/>
        <w:autoSpaceDN w:val="0"/>
        <w:spacing w:after="0" w:line="240" w:lineRule="auto"/>
        <w:ind w:right="279"/>
        <w:contextualSpacing w:val="0"/>
        <w:rPr>
          <w:rFonts w:cs="Arial"/>
          <w:sz w:val="24"/>
        </w:rPr>
      </w:pPr>
      <w:r w:rsidRPr="002348E3">
        <w:rPr>
          <w:rFonts w:cs="Arial"/>
          <w:sz w:val="24"/>
        </w:rPr>
        <w:t>All members of the Board must declare to the Authority at the first</w:t>
      </w:r>
      <w:r w:rsidRPr="002348E3">
        <w:rPr>
          <w:rFonts w:cs="Arial"/>
          <w:spacing w:val="1"/>
          <w:sz w:val="24"/>
        </w:rPr>
        <w:t xml:space="preserve"> </w:t>
      </w:r>
      <w:r w:rsidRPr="002348E3">
        <w:rPr>
          <w:rFonts w:cs="Arial"/>
          <w:sz w:val="24"/>
        </w:rPr>
        <w:t>meeting of each calendar year of any potential conflict of interests that</w:t>
      </w:r>
      <w:r w:rsidRPr="002348E3">
        <w:rPr>
          <w:rFonts w:cs="Arial"/>
          <w:spacing w:val="-64"/>
          <w:sz w:val="24"/>
        </w:rPr>
        <w:t xml:space="preserve"> </w:t>
      </w:r>
      <w:r w:rsidRPr="002348E3">
        <w:rPr>
          <w:rFonts w:cs="Arial"/>
          <w:sz w:val="24"/>
        </w:rPr>
        <w:t>has</w:t>
      </w:r>
      <w:r w:rsidRPr="002348E3">
        <w:rPr>
          <w:rFonts w:cs="Arial"/>
          <w:spacing w:val="-1"/>
          <w:sz w:val="24"/>
        </w:rPr>
        <w:t xml:space="preserve"> </w:t>
      </w:r>
      <w:r w:rsidRPr="002348E3">
        <w:rPr>
          <w:rFonts w:cs="Arial"/>
          <w:sz w:val="24"/>
        </w:rPr>
        <w:t>arisen as</w:t>
      </w:r>
      <w:r w:rsidRPr="002348E3">
        <w:rPr>
          <w:rFonts w:cs="Arial"/>
          <w:spacing w:val="-2"/>
          <w:sz w:val="24"/>
        </w:rPr>
        <w:t xml:space="preserve"> </w:t>
      </w:r>
      <w:r w:rsidRPr="002348E3">
        <w:rPr>
          <w:rFonts w:cs="Arial"/>
          <w:sz w:val="24"/>
        </w:rPr>
        <w:t>a</w:t>
      </w:r>
      <w:r w:rsidRPr="002348E3">
        <w:rPr>
          <w:rFonts w:cs="Arial"/>
          <w:spacing w:val="-1"/>
          <w:sz w:val="24"/>
        </w:rPr>
        <w:t xml:space="preserve"> </w:t>
      </w:r>
      <w:r w:rsidRPr="002348E3">
        <w:rPr>
          <w:rFonts w:cs="Arial"/>
          <w:sz w:val="24"/>
        </w:rPr>
        <w:t>result</w:t>
      </w:r>
      <w:r w:rsidRPr="002348E3">
        <w:rPr>
          <w:rFonts w:cs="Arial"/>
          <w:spacing w:val="-5"/>
          <w:sz w:val="24"/>
        </w:rPr>
        <w:t xml:space="preserve"> </w:t>
      </w:r>
      <w:r w:rsidRPr="002348E3">
        <w:rPr>
          <w:rFonts w:cs="Arial"/>
          <w:sz w:val="24"/>
        </w:rPr>
        <w:t>of</w:t>
      </w:r>
      <w:r w:rsidRPr="002348E3">
        <w:rPr>
          <w:rFonts w:cs="Arial"/>
          <w:spacing w:val="2"/>
          <w:sz w:val="24"/>
        </w:rPr>
        <w:t xml:space="preserve"> </w:t>
      </w:r>
      <w:r w:rsidRPr="002348E3">
        <w:rPr>
          <w:rFonts w:cs="Arial"/>
          <w:sz w:val="24"/>
        </w:rPr>
        <w:t>their</w:t>
      </w:r>
      <w:r w:rsidRPr="002348E3">
        <w:rPr>
          <w:rFonts w:cs="Arial"/>
          <w:spacing w:val="-2"/>
          <w:sz w:val="24"/>
        </w:rPr>
        <w:t xml:space="preserve"> </w:t>
      </w:r>
      <w:r w:rsidRPr="002348E3">
        <w:rPr>
          <w:rFonts w:cs="Arial"/>
          <w:sz w:val="24"/>
        </w:rPr>
        <w:t>position</w:t>
      </w:r>
      <w:r w:rsidRPr="002348E3">
        <w:rPr>
          <w:rFonts w:cs="Arial"/>
          <w:spacing w:val="-1"/>
          <w:sz w:val="24"/>
        </w:rPr>
        <w:t xml:space="preserve"> </w:t>
      </w:r>
      <w:r w:rsidRPr="002348E3">
        <w:rPr>
          <w:rFonts w:cs="Arial"/>
          <w:sz w:val="24"/>
        </w:rPr>
        <w:t>on the</w:t>
      </w:r>
      <w:r w:rsidRPr="002348E3">
        <w:rPr>
          <w:rFonts w:cs="Arial"/>
          <w:spacing w:val="-2"/>
          <w:sz w:val="24"/>
        </w:rPr>
        <w:t xml:space="preserve"> </w:t>
      </w:r>
      <w:r w:rsidRPr="002348E3">
        <w:rPr>
          <w:rFonts w:cs="Arial"/>
          <w:sz w:val="24"/>
        </w:rPr>
        <w:t>Board.</w:t>
      </w:r>
    </w:p>
    <w:p w:rsidR="002348E3" w:rsidRPr="002348E3" w:rsidRDefault="002348E3" w:rsidP="002348E3">
      <w:pPr>
        <w:pStyle w:val="BodyText"/>
        <w:spacing w:before="10"/>
        <w:rPr>
          <w:rFonts w:ascii="Arial" w:hAnsi="Arial" w:cs="Arial"/>
          <w:sz w:val="20"/>
        </w:rPr>
      </w:pPr>
    </w:p>
    <w:p w:rsidR="002348E3" w:rsidRPr="002348E3" w:rsidRDefault="002348E3" w:rsidP="002348E3">
      <w:pPr>
        <w:pStyle w:val="ListParagraph"/>
        <w:widowControl w:val="0"/>
        <w:numPr>
          <w:ilvl w:val="0"/>
          <w:numId w:val="28"/>
        </w:numPr>
        <w:tabs>
          <w:tab w:val="left" w:pos="1518"/>
          <w:tab w:val="left" w:pos="1519"/>
        </w:tabs>
        <w:autoSpaceDE w:val="0"/>
        <w:autoSpaceDN w:val="0"/>
        <w:spacing w:after="0" w:line="240" w:lineRule="auto"/>
        <w:ind w:right="233"/>
        <w:contextualSpacing w:val="0"/>
        <w:rPr>
          <w:rFonts w:cs="Arial"/>
          <w:sz w:val="24"/>
        </w:rPr>
      </w:pPr>
      <w:r w:rsidRPr="002348E3">
        <w:rPr>
          <w:rFonts w:cs="Arial"/>
          <w:sz w:val="24"/>
        </w:rPr>
        <w:t>On appointments to the Board and following any subsequent</w:t>
      </w:r>
      <w:r w:rsidRPr="002348E3">
        <w:rPr>
          <w:rFonts w:cs="Arial"/>
          <w:spacing w:val="1"/>
          <w:sz w:val="24"/>
        </w:rPr>
        <w:t xml:space="preserve"> </w:t>
      </w:r>
      <w:r w:rsidRPr="002348E3">
        <w:rPr>
          <w:rFonts w:cs="Arial"/>
          <w:sz w:val="24"/>
        </w:rPr>
        <w:t>declaration of potential conflict, the Authority shall ensure that any</w:t>
      </w:r>
      <w:r w:rsidRPr="002348E3">
        <w:rPr>
          <w:rFonts w:cs="Arial"/>
          <w:spacing w:val="1"/>
          <w:sz w:val="24"/>
        </w:rPr>
        <w:t xml:space="preserve"> </w:t>
      </w:r>
      <w:r w:rsidRPr="002348E3">
        <w:rPr>
          <w:rFonts w:cs="Arial"/>
          <w:sz w:val="24"/>
        </w:rPr>
        <w:t>potential conflict is effectively managed in line with both the internal</w:t>
      </w:r>
      <w:r w:rsidRPr="002348E3">
        <w:rPr>
          <w:rFonts w:cs="Arial"/>
          <w:spacing w:val="1"/>
          <w:sz w:val="24"/>
        </w:rPr>
        <w:t xml:space="preserve"> </w:t>
      </w:r>
      <w:r w:rsidRPr="002348E3">
        <w:rPr>
          <w:rFonts w:cs="Arial"/>
          <w:sz w:val="24"/>
        </w:rPr>
        <w:t>procedures of the Authority and the requirements of the Pensions</w:t>
      </w:r>
      <w:r w:rsidRPr="002348E3">
        <w:rPr>
          <w:rFonts w:cs="Arial"/>
          <w:spacing w:val="1"/>
          <w:sz w:val="24"/>
        </w:rPr>
        <w:t xml:space="preserve"> </w:t>
      </w:r>
      <w:r w:rsidRPr="002348E3">
        <w:rPr>
          <w:rFonts w:cs="Arial"/>
          <w:sz w:val="24"/>
        </w:rPr>
        <w:t>Regulators</w:t>
      </w:r>
      <w:r w:rsidRPr="002348E3">
        <w:rPr>
          <w:rFonts w:cs="Arial"/>
          <w:spacing w:val="-3"/>
          <w:sz w:val="24"/>
        </w:rPr>
        <w:t xml:space="preserve"> </w:t>
      </w:r>
      <w:r w:rsidRPr="002348E3">
        <w:rPr>
          <w:rFonts w:cs="Arial"/>
          <w:sz w:val="24"/>
        </w:rPr>
        <w:t>codes</w:t>
      </w:r>
      <w:r w:rsidRPr="002348E3">
        <w:rPr>
          <w:rFonts w:cs="Arial"/>
          <w:spacing w:val="-2"/>
          <w:sz w:val="24"/>
        </w:rPr>
        <w:t xml:space="preserve"> </w:t>
      </w:r>
      <w:r w:rsidRPr="002348E3">
        <w:rPr>
          <w:rFonts w:cs="Arial"/>
          <w:sz w:val="24"/>
        </w:rPr>
        <w:t>of</w:t>
      </w:r>
      <w:r w:rsidRPr="002348E3">
        <w:rPr>
          <w:rFonts w:cs="Arial"/>
          <w:spacing w:val="-2"/>
          <w:sz w:val="24"/>
        </w:rPr>
        <w:t xml:space="preserve"> </w:t>
      </w:r>
      <w:r w:rsidRPr="002348E3">
        <w:rPr>
          <w:rFonts w:cs="Arial"/>
          <w:sz w:val="24"/>
        </w:rPr>
        <w:t>practice</w:t>
      </w:r>
      <w:r w:rsidRPr="002348E3">
        <w:rPr>
          <w:rFonts w:cs="Arial"/>
          <w:spacing w:val="-2"/>
          <w:sz w:val="24"/>
        </w:rPr>
        <w:t xml:space="preserve"> </w:t>
      </w:r>
      <w:r w:rsidRPr="002348E3">
        <w:rPr>
          <w:rFonts w:cs="Arial"/>
          <w:sz w:val="24"/>
        </w:rPr>
        <w:t>on</w:t>
      </w:r>
      <w:r w:rsidRPr="002348E3">
        <w:rPr>
          <w:rFonts w:cs="Arial"/>
          <w:spacing w:val="-2"/>
          <w:sz w:val="24"/>
        </w:rPr>
        <w:t xml:space="preserve"> </w:t>
      </w:r>
      <w:r w:rsidRPr="002348E3">
        <w:rPr>
          <w:rFonts w:cs="Arial"/>
          <w:sz w:val="24"/>
        </w:rPr>
        <w:t>conflict</w:t>
      </w:r>
      <w:r w:rsidRPr="002348E3">
        <w:rPr>
          <w:rFonts w:cs="Arial"/>
          <w:spacing w:val="-2"/>
          <w:sz w:val="24"/>
        </w:rPr>
        <w:t xml:space="preserve"> </w:t>
      </w:r>
      <w:r w:rsidRPr="002348E3">
        <w:rPr>
          <w:rFonts w:cs="Arial"/>
          <w:sz w:val="24"/>
        </w:rPr>
        <w:t>of</w:t>
      </w:r>
      <w:r w:rsidRPr="002348E3">
        <w:rPr>
          <w:rFonts w:cs="Arial"/>
          <w:spacing w:val="-2"/>
          <w:sz w:val="24"/>
        </w:rPr>
        <w:t xml:space="preserve"> </w:t>
      </w:r>
      <w:r w:rsidRPr="002348E3">
        <w:rPr>
          <w:rFonts w:cs="Arial"/>
          <w:sz w:val="24"/>
        </w:rPr>
        <w:t>interest</w:t>
      </w:r>
      <w:r w:rsidRPr="002348E3">
        <w:rPr>
          <w:rFonts w:cs="Arial"/>
          <w:spacing w:val="-4"/>
          <w:sz w:val="24"/>
        </w:rPr>
        <w:t xml:space="preserve"> </w:t>
      </w:r>
      <w:r w:rsidRPr="002348E3">
        <w:rPr>
          <w:rFonts w:cs="Arial"/>
          <w:sz w:val="24"/>
        </w:rPr>
        <w:t>for</w:t>
      </w:r>
      <w:r w:rsidRPr="002348E3">
        <w:rPr>
          <w:rFonts w:cs="Arial"/>
          <w:spacing w:val="-4"/>
          <w:sz w:val="24"/>
        </w:rPr>
        <w:t xml:space="preserve"> </w:t>
      </w:r>
      <w:r w:rsidRPr="002348E3">
        <w:rPr>
          <w:rFonts w:cs="Arial"/>
          <w:sz w:val="24"/>
        </w:rPr>
        <w:t>Board</w:t>
      </w:r>
      <w:r w:rsidRPr="002348E3">
        <w:rPr>
          <w:rFonts w:cs="Arial"/>
          <w:spacing w:val="-2"/>
          <w:sz w:val="24"/>
        </w:rPr>
        <w:t xml:space="preserve"> </w:t>
      </w:r>
      <w:r w:rsidRPr="002348E3">
        <w:rPr>
          <w:rFonts w:cs="Arial"/>
          <w:sz w:val="24"/>
        </w:rPr>
        <w:t>members.</w:t>
      </w:r>
    </w:p>
    <w:p w:rsidR="002348E3" w:rsidRPr="002348E3" w:rsidRDefault="002348E3" w:rsidP="002348E3">
      <w:pPr>
        <w:pStyle w:val="BodyText"/>
        <w:spacing w:before="11"/>
        <w:rPr>
          <w:rFonts w:ascii="Arial" w:hAnsi="Arial" w:cs="Arial"/>
          <w:sz w:val="20"/>
        </w:rPr>
      </w:pPr>
    </w:p>
    <w:p w:rsidR="002348E3" w:rsidRPr="002348E3" w:rsidRDefault="002348E3" w:rsidP="002348E3">
      <w:pPr>
        <w:pStyle w:val="ListParagraph"/>
        <w:widowControl w:val="0"/>
        <w:numPr>
          <w:ilvl w:val="0"/>
          <w:numId w:val="28"/>
        </w:numPr>
        <w:tabs>
          <w:tab w:val="left" w:pos="1518"/>
          <w:tab w:val="left" w:pos="1519"/>
        </w:tabs>
        <w:autoSpaceDE w:val="0"/>
        <w:autoSpaceDN w:val="0"/>
        <w:spacing w:after="0" w:line="240" w:lineRule="auto"/>
        <w:ind w:right="180"/>
        <w:contextualSpacing w:val="0"/>
        <w:rPr>
          <w:rFonts w:cs="Arial"/>
          <w:sz w:val="24"/>
        </w:rPr>
      </w:pPr>
      <w:r w:rsidRPr="002348E3">
        <w:rPr>
          <w:rFonts w:cs="Arial"/>
          <w:sz w:val="24"/>
        </w:rPr>
        <w:t>Members</w:t>
      </w:r>
      <w:r w:rsidRPr="002348E3">
        <w:rPr>
          <w:rFonts w:cs="Arial"/>
          <w:spacing w:val="-3"/>
          <w:sz w:val="24"/>
        </w:rPr>
        <w:t xml:space="preserve"> </w:t>
      </w:r>
      <w:r w:rsidRPr="002348E3">
        <w:rPr>
          <w:rFonts w:cs="Arial"/>
          <w:sz w:val="24"/>
        </w:rPr>
        <w:t>of the</w:t>
      </w:r>
      <w:r w:rsidRPr="002348E3">
        <w:rPr>
          <w:rFonts w:cs="Arial"/>
          <w:spacing w:val="-4"/>
          <w:sz w:val="24"/>
        </w:rPr>
        <w:t xml:space="preserve"> </w:t>
      </w:r>
      <w:r w:rsidRPr="002348E3">
        <w:rPr>
          <w:rFonts w:cs="Arial"/>
          <w:sz w:val="24"/>
        </w:rPr>
        <w:t>Board</w:t>
      </w:r>
      <w:r w:rsidRPr="002348E3">
        <w:rPr>
          <w:rFonts w:cs="Arial"/>
          <w:spacing w:val="-4"/>
          <w:sz w:val="24"/>
        </w:rPr>
        <w:t xml:space="preserve"> </w:t>
      </w:r>
      <w:r w:rsidRPr="002348E3">
        <w:rPr>
          <w:rFonts w:cs="Arial"/>
          <w:sz w:val="24"/>
        </w:rPr>
        <w:t>should</w:t>
      </w:r>
      <w:r w:rsidRPr="002348E3">
        <w:rPr>
          <w:rFonts w:cs="Arial"/>
          <w:spacing w:val="-4"/>
          <w:sz w:val="24"/>
        </w:rPr>
        <w:t xml:space="preserve"> </w:t>
      </w:r>
      <w:r w:rsidRPr="002348E3">
        <w:rPr>
          <w:rFonts w:cs="Arial"/>
          <w:sz w:val="24"/>
        </w:rPr>
        <w:t>maintain</w:t>
      </w:r>
      <w:r w:rsidRPr="002348E3">
        <w:rPr>
          <w:rFonts w:cs="Arial"/>
          <w:spacing w:val="-2"/>
          <w:sz w:val="24"/>
        </w:rPr>
        <w:t xml:space="preserve"> </w:t>
      </w:r>
      <w:r w:rsidRPr="002348E3">
        <w:rPr>
          <w:rFonts w:cs="Arial"/>
          <w:sz w:val="24"/>
        </w:rPr>
        <w:t>confidentiality</w:t>
      </w:r>
      <w:r w:rsidRPr="002348E3">
        <w:rPr>
          <w:rFonts w:cs="Arial"/>
          <w:spacing w:val="-4"/>
          <w:sz w:val="24"/>
        </w:rPr>
        <w:t xml:space="preserve"> </w:t>
      </w:r>
      <w:r w:rsidRPr="002348E3">
        <w:rPr>
          <w:rFonts w:cs="Arial"/>
          <w:sz w:val="24"/>
        </w:rPr>
        <w:t>in</w:t>
      </w:r>
      <w:r w:rsidRPr="002348E3">
        <w:rPr>
          <w:rFonts w:cs="Arial"/>
          <w:spacing w:val="-2"/>
          <w:sz w:val="24"/>
        </w:rPr>
        <w:t xml:space="preserve"> </w:t>
      </w:r>
      <w:r w:rsidRPr="002348E3">
        <w:rPr>
          <w:rFonts w:cs="Arial"/>
          <w:sz w:val="24"/>
        </w:rPr>
        <w:t>relation</w:t>
      </w:r>
      <w:r w:rsidRPr="002348E3">
        <w:rPr>
          <w:rFonts w:cs="Arial"/>
          <w:spacing w:val="-3"/>
          <w:sz w:val="24"/>
        </w:rPr>
        <w:t xml:space="preserve"> </w:t>
      </w:r>
      <w:r w:rsidRPr="002348E3">
        <w:rPr>
          <w:rFonts w:cs="Arial"/>
          <w:sz w:val="24"/>
        </w:rPr>
        <w:t>to</w:t>
      </w:r>
      <w:r w:rsidRPr="002348E3">
        <w:rPr>
          <w:rFonts w:cs="Arial"/>
          <w:spacing w:val="-4"/>
          <w:sz w:val="24"/>
        </w:rPr>
        <w:t xml:space="preserve"> </w:t>
      </w:r>
      <w:r w:rsidRPr="002348E3">
        <w:rPr>
          <w:rFonts w:cs="Arial"/>
          <w:sz w:val="24"/>
        </w:rPr>
        <w:t>their</w:t>
      </w:r>
      <w:r w:rsidRPr="002348E3">
        <w:rPr>
          <w:rFonts w:cs="Arial"/>
          <w:spacing w:val="-63"/>
          <w:sz w:val="24"/>
        </w:rPr>
        <w:t xml:space="preserve"> </w:t>
      </w:r>
      <w:r w:rsidRPr="002348E3">
        <w:rPr>
          <w:rFonts w:cs="Arial"/>
          <w:sz w:val="24"/>
        </w:rPr>
        <w:t>role on</w:t>
      </w:r>
      <w:r w:rsidRPr="002348E3">
        <w:rPr>
          <w:rFonts w:cs="Arial"/>
          <w:spacing w:val="-2"/>
          <w:sz w:val="24"/>
        </w:rPr>
        <w:t xml:space="preserve"> </w:t>
      </w:r>
      <w:r w:rsidRPr="002348E3">
        <w:rPr>
          <w:rFonts w:cs="Arial"/>
          <w:sz w:val="24"/>
        </w:rPr>
        <w:t>the</w:t>
      </w:r>
      <w:r w:rsidRPr="002348E3">
        <w:rPr>
          <w:rFonts w:cs="Arial"/>
          <w:spacing w:val="-3"/>
          <w:sz w:val="24"/>
        </w:rPr>
        <w:t xml:space="preserve"> </w:t>
      </w:r>
      <w:r w:rsidRPr="002348E3">
        <w:rPr>
          <w:rFonts w:cs="Arial"/>
          <w:sz w:val="24"/>
        </w:rPr>
        <w:t>Board</w:t>
      </w:r>
    </w:p>
    <w:p w:rsidR="002348E3" w:rsidRPr="002348E3" w:rsidRDefault="002348E3" w:rsidP="002348E3">
      <w:pPr>
        <w:pStyle w:val="BodyText"/>
        <w:spacing w:before="10"/>
        <w:rPr>
          <w:rFonts w:ascii="Arial" w:hAnsi="Arial" w:cs="Arial"/>
          <w:sz w:val="20"/>
        </w:rPr>
      </w:pPr>
    </w:p>
    <w:p w:rsidR="002348E3" w:rsidRPr="002348E3" w:rsidRDefault="002348E3" w:rsidP="002348E3">
      <w:pPr>
        <w:pStyle w:val="ListParagraph"/>
        <w:widowControl w:val="0"/>
        <w:numPr>
          <w:ilvl w:val="1"/>
          <w:numId w:val="29"/>
        </w:numPr>
        <w:tabs>
          <w:tab w:val="left" w:pos="952"/>
          <w:tab w:val="left" w:pos="953"/>
        </w:tabs>
        <w:autoSpaceDE w:val="0"/>
        <w:autoSpaceDN w:val="0"/>
        <w:spacing w:after="0" w:line="240" w:lineRule="auto"/>
        <w:ind w:hanging="853"/>
        <w:contextualSpacing w:val="0"/>
        <w:rPr>
          <w:rFonts w:cs="Arial"/>
          <w:sz w:val="24"/>
        </w:rPr>
      </w:pPr>
      <w:r w:rsidRPr="002348E3">
        <w:rPr>
          <w:rFonts w:cs="Arial"/>
          <w:sz w:val="24"/>
          <w:u w:val="single"/>
        </w:rPr>
        <w:t>Knowledge</w:t>
      </w:r>
      <w:r w:rsidRPr="002348E3">
        <w:rPr>
          <w:rFonts w:cs="Arial"/>
          <w:spacing w:val="-2"/>
          <w:sz w:val="24"/>
          <w:u w:val="single"/>
        </w:rPr>
        <w:t xml:space="preserve"> </w:t>
      </w:r>
      <w:r w:rsidRPr="002348E3">
        <w:rPr>
          <w:rFonts w:cs="Arial"/>
          <w:sz w:val="24"/>
          <w:u w:val="single"/>
        </w:rPr>
        <w:t>and</w:t>
      </w:r>
      <w:r w:rsidRPr="002348E3">
        <w:rPr>
          <w:rFonts w:cs="Arial"/>
          <w:spacing w:val="-4"/>
          <w:sz w:val="24"/>
          <w:u w:val="single"/>
        </w:rPr>
        <w:t xml:space="preserve"> </w:t>
      </w:r>
      <w:r w:rsidRPr="002348E3">
        <w:rPr>
          <w:rFonts w:cs="Arial"/>
          <w:sz w:val="24"/>
          <w:u w:val="single"/>
        </w:rPr>
        <w:t>understanding</w:t>
      </w:r>
      <w:r w:rsidRPr="002348E3">
        <w:rPr>
          <w:rFonts w:cs="Arial"/>
          <w:spacing w:val="-4"/>
          <w:sz w:val="24"/>
          <w:u w:val="single"/>
        </w:rPr>
        <w:t xml:space="preserve"> </w:t>
      </w:r>
      <w:r w:rsidRPr="002348E3">
        <w:rPr>
          <w:rFonts w:cs="Arial"/>
          <w:sz w:val="24"/>
          <w:u w:val="single"/>
        </w:rPr>
        <w:t>(including</w:t>
      </w:r>
      <w:r w:rsidRPr="002348E3">
        <w:rPr>
          <w:rFonts w:cs="Arial"/>
          <w:spacing w:val="-3"/>
          <w:sz w:val="24"/>
          <w:u w:val="single"/>
        </w:rPr>
        <w:t xml:space="preserve"> </w:t>
      </w:r>
      <w:r w:rsidRPr="002348E3">
        <w:rPr>
          <w:rFonts w:cs="Arial"/>
          <w:sz w:val="24"/>
          <w:u w:val="single"/>
        </w:rPr>
        <w:t>Training)</w:t>
      </w:r>
    </w:p>
    <w:p w:rsidR="002348E3" w:rsidRPr="002348E3" w:rsidRDefault="002348E3" w:rsidP="002348E3">
      <w:pPr>
        <w:pStyle w:val="BodyText"/>
        <w:spacing w:before="10"/>
        <w:rPr>
          <w:rFonts w:ascii="Arial" w:hAnsi="Arial" w:cs="Arial"/>
          <w:sz w:val="20"/>
        </w:rPr>
      </w:pPr>
    </w:p>
    <w:p w:rsidR="002348E3" w:rsidRPr="002348E3" w:rsidRDefault="002348E3" w:rsidP="002348E3">
      <w:pPr>
        <w:pStyle w:val="ListParagraph"/>
        <w:widowControl w:val="0"/>
        <w:numPr>
          <w:ilvl w:val="0"/>
          <w:numId w:val="28"/>
        </w:numPr>
        <w:tabs>
          <w:tab w:val="left" w:pos="1518"/>
          <w:tab w:val="left" w:pos="1519"/>
        </w:tabs>
        <w:autoSpaceDE w:val="0"/>
        <w:autoSpaceDN w:val="0"/>
        <w:spacing w:after="0" w:line="240" w:lineRule="auto"/>
        <w:ind w:right="271"/>
        <w:contextualSpacing w:val="0"/>
        <w:rPr>
          <w:rFonts w:cs="Arial"/>
          <w:sz w:val="24"/>
        </w:rPr>
      </w:pPr>
      <w:r w:rsidRPr="002348E3">
        <w:rPr>
          <w:rFonts w:cs="Arial"/>
          <w:sz w:val="24"/>
        </w:rPr>
        <w:t>Under the requirements of the Public Service Pensions Act, a member</w:t>
      </w:r>
      <w:r w:rsidRPr="002348E3">
        <w:rPr>
          <w:rFonts w:cs="Arial"/>
          <w:spacing w:val="-64"/>
          <w:sz w:val="24"/>
        </w:rPr>
        <w:t xml:space="preserve"> </w:t>
      </w:r>
      <w:r w:rsidRPr="002348E3">
        <w:rPr>
          <w:rFonts w:cs="Arial"/>
          <w:sz w:val="24"/>
        </w:rPr>
        <w:t>of</w:t>
      </w:r>
      <w:r w:rsidRPr="002348E3">
        <w:rPr>
          <w:rFonts w:cs="Arial"/>
          <w:spacing w:val="1"/>
          <w:sz w:val="24"/>
        </w:rPr>
        <w:t xml:space="preserve"> </w:t>
      </w:r>
      <w:r w:rsidRPr="002348E3">
        <w:rPr>
          <w:rFonts w:cs="Arial"/>
          <w:sz w:val="24"/>
        </w:rPr>
        <w:t>the Pension</w:t>
      </w:r>
      <w:r w:rsidRPr="002348E3">
        <w:rPr>
          <w:rFonts w:cs="Arial"/>
          <w:spacing w:val="-1"/>
          <w:sz w:val="24"/>
        </w:rPr>
        <w:t xml:space="preserve"> </w:t>
      </w:r>
      <w:r w:rsidRPr="002348E3">
        <w:rPr>
          <w:rFonts w:cs="Arial"/>
          <w:sz w:val="24"/>
        </w:rPr>
        <w:t>Board</w:t>
      </w:r>
      <w:r w:rsidRPr="002348E3">
        <w:rPr>
          <w:rFonts w:cs="Arial"/>
          <w:spacing w:val="-2"/>
          <w:sz w:val="24"/>
        </w:rPr>
        <w:t xml:space="preserve"> </w:t>
      </w:r>
      <w:r w:rsidRPr="002348E3">
        <w:rPr>
          <w:rFonts w:cs="Arial"/>
          <w:sz w:val="24"/>
        </w:rPr>
        <w:t>must</w:t>
      </w:r>
      <w:r w:rsidRPr="002348E3">
        <w:rPr>
          <w:rFonts w:cs="Arial"/>
          <w:spacing w:val="-2"/>
          <w:sz w:val="24"/>
        </w:rPr>
        <w:t xml:space="preserve"> </w:t>
      </w:r>
      <w:r w:rsidRPr="002348E3">
        <w:rPr>
          <w:rFonts w:cs="Arial"/>
          <w:sz w:val="24"/>
        </w:rPr>
        <w:t>be</w:t>
      </w:r>
      <w:r w:rsidRPr="002348E3">
        <w:rPr>
          <w:rFonts w:cs="Arial"/>
          <w:spacing w:val="-1"/>
          <w:sz w:val="24"/>
        </w:rPr>
        <w:t xml:space="preserve"> </w:t>
      </w:r>
      <w:r w:rsidRPr="002348E3">
        <w:rPr>
          <w:rFonts w:cs="Arial"/>
          <w:sz w:val="24"/>
        </w:rPr>
        <w:t>conversant with:</w:t>
      </w:r>
    </w:p>
    <w:p w:rsidR="002348E3" w:rsidRPr="002348E3" w:rsidRDefault="002348E3" w:rsidP="002348E3">
      <w:pPr>
        <w:pStyle w:val="ListParagraph"/>
        <w:widowControl w:val="0"/>
        <w:numPr>
          <w:ilvl w:val="1"/>
          <w:numId w:val="28"/>
        </w:numPr>
        <w:tabs>
          <w:tab w:val="left" w:pos="1943"/>
          <w:tab w:val="left" w:pos="1944"/>
        </w:tabs>
        <w:autoSpaceDE w:val="0"/>
        <w:autoSpaceDN w:val="0"/>
        <w:spacing w:before="90" w:after="0" w:line="240" w:lineRule="auto"/>
        <w:ind w:right="364"/>
        <w:contextualSpacing w:val="0"/>
        <w:rPr>
          <w:rFonts w:cs="Arial"/>
          <w:sz w:val="24"/>
        </w:rPr>
      </w:pPr>
      <w:r w:rsidRPr="002348E3">
        <w:rPr>
          <w:rFonts w:cs="Arial"/>
          <w:sz w:val="24"/>
        </w:rPr>
        <w:t>the legislation and associated guidance of the Firefighter Pension</w:t>
      </w:r>
      <w:r w:rsidRPr="002348E3">
        <w:rPr>
          <w:rFonts w:cs="Arial"/>
          <w:spacing w:val="-64"/>
          <w:sz w:val="24"/>
        </w:rPr>
        <w:t xml:space="preserve"> </w:t>
      </w:r>
      <w:r w:rsidRPr="002348E3">
        <w:rPr>
          <w:rFonts w:cs="Arial"/>
          <w:sz w:val="24"/>
        </w:rPr>
        <w:t>Scheme</w:t>
      </w:r>
      <w:r w:rsidRPr="002348E3">
        <w:rPr>
          <w:rFonts w:cs="Arial"/>
          <w:spacing w:val="-3"/>
          <w:sz w:val="24"/>
        </w:rPr>
        <w:t xml:space="preserve"> </w:t>
      </w:r>
      <w:r w:rsidRPr="002348E3">
        <w:rPr>
          <w:rFonts w:cs="Arial"/>
          <w:sz w:val="24"/>
        </w:rPr>
        <w:t>2015 (FPS</w:t>
      </w:r>
      <w:r w:rsidRPr="002348E3">
        <w:rPr>
          <w:rFonts w:cs="Arial"/>
          <w:spacing w:val="-2"/>
          <w:sz w:val="24"/>
        </w:rPr>
        <w:t xml:space="preserve"> </w:t>
      </w:r>
      <w:r w:rsidRPr="002348E3">
        <w:rPr>
          <w:rFonts w:cs="Arial"/>
          <w:sz w:val="24"/>
        </w:rPr>
        <w:t>2015), and</w:t>
      </w:r>
    </w:p>
    <w:p w:rsidR="002348E3" w:rsidRPr="002348E3" w:rsidRDefault="002348E3" w:rsidP="002348E3">
      <w:pPr>
        <w:pStyle w:val="BodyText"/>
        <w:spacing w:before="6"/>
        <w:rPr>
          <w:rFonts w:ascii="Arial" w:hAnsi="Arial" w:cs="Arial"/>
          <w:sz w:val="20"/>
        </w:rPr>
      </w:pPr>
    </w:p>
    <w:p w:rsidR="002348E3" w:rsidRPr="002348E3" w:rsidRDefault="002348E3" w:rsidP="002348E3">
      <w:pPr>
        <w:pStyle w:val="ListParagraph"/>
        <w:widowControl w:val="0"/>
        <w:numPr>
          <w:ilvl w:val="1"/>
          <w:numId w:val="28"/>
        </w:numPr>
        <w:tabs>
          <w:tab w:val="left" w:pos="1943"/>
          <w:tab w:val="left" w:pos="1944"/>
        </w:tabs>
        <w:autoSpaceDE w:val="0"/>
        <w:autoSpaceDN w:val="0"/>
        <w:spacing w:before="1" w:after="0" w:line="240" w:lineRule="auto"/>
        <w:ind w:right="219"/>
        <w:contextualSpacing w:val="0"/>
        <w:rPr>
          <w:rFonts w:cs="Arial"/>
          <w:sz w:val="24"/>
        </w:rPr>
      </w:pPr>
      <w:r w:rsidRPr="002348E3">
        <w:rPr>
          <w:rFonts w:cs="Arial"/>
          <w:sz w:val="24"/>
        </w:rPr>
        <w:t>any document recording policy about the administration of the FPS</w:t>
      </w:r>
      <w:r w:rsidRPr="002348E3">
        <w:rPr>
          <w:rFonts w:cs="Arial"/>
          <w:spacing w:val="-64"/>
          <w:sz w:val="24"/>
        </w:rPr>
        <w:t xml:space="preserve"> </w:t>
      </w:r>
      <w:r w:rsidRPr="002348E3">
        <w:rPr>
          <w:rFonts w:cs="Arial"/>
          <w:sz w:val="24"/>
        </w:rPr>
        <w:t>2015</w:t>
      </w:r>
      <w:r w:rsidRPr="002348E3">
        <w:rPr>
          <w:rFonts w:cs="Arial"/>
          <w:spacing w:val="-1"/>
          <w:sz w:val="24"/>
        </w:rPr>
        <w:t xml:space="preserve"> </w:t>
      </w:r>
      <w:r w:rsidRPr="002348E3">
        <w:rPr>
          <w:rFonts w:cs="Arial"/>
          <w:sz w:val="24"/>
        </w:rPr>
        <w:t>which is adopted</w:t>
      </w:r>
      <w:r w:rsidRPr="002348E3">
        <w:rPr>
          <w:rFonts w:cs="Arial"/>
          <w:spacing w:val="-3"/>
          <w:sz w:val="24"/>
        </w:rPr>
        <w:t xml:space="preserve"> </w:t>
      </w:r>
      <w:r w:rsidRPr="002348E3">
        <w:rPr>
          <w:rFonts w:cs="Arial"/>
          <w:sz w:val="24"/>
        </w:rPr>
        <w:t>by</w:t>
      </w:r>
      <w:r w:rsidRPr="002348E3">
        <w:rPr>
          <w:rFonts w:cs="Arial"/>
          <w:spacing w:val="-3"/>
          <w:sz w:val="24"/>
        </w:rPr>
        <w:t xml:space="preserve"> </w:t>
      </w:r>
      <w:r w:rsidRPr="002348E3">
        <w:rPr>
          <w:rFonts w:cs="Arial"/>
          <w:sz w:val="24"/>
        </w:rPr>
        <w:t>the Authority.</w:t>
      </w:r>
    </w:p>
    <w:p w:rsidR="002348E3" w:rsidRPr="002348E3" w:rsidRDefault="002348E3" w:rsidP="002348E3">
      <w:pPr>
        <w:pStyle w:val="BodyText"/>
        <w:spacing w:before="8"/>
        <w:rPr>
          <w:rFonts w:ascii="Arial" w:hAnsi="Arial" w:cs="Arial"/>
          <w:sz w:val="20"/>
        </w:rPr>
      </w:pPr>
    </w:p>
    <w:p w:rsidR="002348E3" w:rsidRPr="002348E3" w:rsidRDefault="002348E3" w:rsidP="002348E3">
      <w:pPr>
        <w:pStyle w:val="ListParagraph"/>
        <w:widowControl w:val="0"/>
        <w:numPr>
          <w:ilvl w:val="0"/>
          <w:numId w:val="28"/>
        </w:numPr>
        <w:tabs>
          <w:tab w:val="left" w:pos="1518"/>
          <w:tab w:val="left" w:pos="1519"/>
        </w:tabs>
        <w:autoSpaceDE w:val="0"/>
        <w:autoSpaceDN w:val="0"/>
        <w:spacing w:after="0" w:line="240" w:lineRule="auto"/>
        <w:ind w:right="1179"/>
        <w:contextualSpacing w:val="0"/>
        <w:rPr>
          <w:rFonts w:cs="Arial"/>
          <w:sz w:val="24"/>
        </w:rPr>
      </w:pPr>
      <w:r w:rsidRPr="002348E3">
        <w:rPr>
          <w:rFonts w:cs="Arial"/>
          <w:sz w:val="24"/>
        </w:rPr>
        <w:t>In addition, a member of the Board must have knowledge and</w:t>
      </w:r>
      <w:r w:rsidRPr="002348E3">
        <w:rPr>
          <w:rFonts w:cs="Arial"/>
          <w:spacing w:val="-65"/>
          <w:sz w:val="24"/>
        </w:rPr>
        <w:t xml:space="preserve"> </w:t>
      </w:r>
      <w:r w:rsidRPr="002348E3">
        <w:rPr>
          <w:rFonts w:cs="Arial"/>
          <w:sz w:val="24"/>
        </w:rPr>
        <w:t>understanding</w:t>
      </w:r>
      <w:r w:rsidRPr="002348E3">
        <w:rPr>
          <w:rFonts w:cs="Arial"/>
          <w:spacing w:val="-2"/>
          <w:sz w:val="24"/>
        </w:rPr>
        <w:t xml:space="preserve"> </w:t>
      </w:r>
      <w:r w:rsidRPr="002348E3">
        <w:rPr>
          <w:rFonts w:cs="Arial"/>
          <w:sz w:val="24"/>
        </w:rPr>
        <w:t>of:</w:t>
      </w:r>
    </w:p>
    <w:p w:rsidR="002348E3" w:rsidRPr="002348E3" w:rsidRDefault="002348E3" w:rsidP="002348E3">
      <w:pPr>
        <w:pStyle w:val="BodyText"/>
        <w:spacing w:before="10"/>
        <w:rPr>
          <w:rFonts w:ascii="Arial" w:hAnsi="Arial" w:cs="Arial"/>
          <w:sz w:val="20"/>
        </w:rPr>
      </w:pPr>
    </w:p>
    <w:p w:rsidR="002348E3" w:rsidRPr="002348E3" w:rsidRDefault="002348E3" w:rsidP="002348E3">
      <w:pPr>
        <w:pStyle w:val="ListParagraph"/>
        <w:widowControl w:val="0"/>
        <w:numPr>
          <w:ilvl w:val="1"/>
          <w:numId w:val="28"/>
        </w:numPr>
        <w:tabs>
          <w:tab w:val="left" w:pos="1943"/>
          <w:tab w:val="left" w:pos="1944"/>
        </w:tabs>
        <w:autoSpaceDE w:val="0"/>
        <w:autoSpaceDN w:val="0"/>
        <w:spacing w:after="0" w:line="240" w:lineRule="auto"/>
        <w:ind w:hanging="426"/>
        <w:contextualSpacing w:val="0"/>
        <w:rPr>
          <w:rFonts w:cs="Arial"/>
          <w:sz w:val="24"/>
        </w:rPr>
      </w:pPr>
      <w:r w:rsidRPr="002348E3">
        <w:rPr>
          <w:rFonts w:cs="Arial"/>
          <w:sz w:val="24"/>
        </w:rPr>
        <w:t>The</w:t>
      </w:r>
      <w:r w:rsidRPr="002348E3">
        <w:rPr>
          <w:rFonts w:cs="Arial"/>
          <w:spacing w:val="-1"/>
          <w:sz w:val="24"/>
        </w:rPr>
        <w:t xml:space="preserve"> </w:t>
      </w:r>
      <w:r w:rsidRPr="002348E3">
        <w:rPr>
          <w:rFonts w:cs="Arial"/>
          <w:sz w:val="24"/>
        </w:rPr>
        <w:t>law</w:t>
      </w:r>
      <w:r w:rsidRPr="002348E3">
        <w:rPr>
          <w:rFonts w:cs="Arial"/>
          <w:spacing w:val="-4"/>
          <w:sz w:val="24"/>
        </w:rPr>
        <w:t xml:space="preserve"> </w:t>
      </w:r>
      <w:r w:rsidRPr="002348E3">
        <w:rPr>
          <w:rFonts w:cs="Arial"/>
          <w:sz w:val="24"/>
        </w:rPr>
        <w:t>relating</w:t>
      </w:r>
      <w:r w:rsidRPr="002348E3">
        <w:rPr>
          <w:rFonts w:cs="Arial"/>
          <w:spacing w:val="-2"/>
          <w:sz w:val="24"/>
        </w:rPr>
        <w:t xml:space="preserve"> </w:t>
      </w:r>
      <w:r w:rsidRPr="002348E3">
        <w:rPr>
          <w:rFonts w:cs="Arial"/>
          <w:sz w:val="24"/>
        </w:rPr>
        <w:t>to</w:t>
      </w:r>
      <w:r w:rsidRPr="002348E3">
        <w:rPr>
          <w:rFonts w:cs="Arial"/>
          <w:spacing w:val="-1"/>
          <w:sz w:val="24"/>
        </w:rPr>
        <w:t xml:space="preserve"> </w:t>
      </w:r>
      <w:r w:rsidRPr="002348E3">
        <w:rPr>
          <w:rFonts w:cs="Arial"/>
          <w:sz w:val="24"/>
        </w:rPr>
        <w:t>pensions,</w:t>
      </w:r>
      <w:r w:rsidRPr="002348E3">
        <w:rPr>
          <w:rFonts w:cs="Arial"/>
          <w:spacing w:val="-1"/>
          <w:sz w:val="24"/>
        </w:rPr>
        <w:t xml:space="preserve"> </w:t>
      </w:r>
      <w:r w:rsidRPr="002348E3">
        <w:rPr>
          <w:rFonts w:cs="Arial"/>
          <w:sz w:val="24"/>
        </w:rPr>
        <w:t>and</w:t>
      </w:r>
    </w:p>
    <w:p w:rsidR="002348E3" w:rsidRPr="002348E3" w:rsidRDefault="002348E3" w:rsidP="002348E3">
      <w:pPr>
        <w:pStyle w:val="ListParagraph"/>
        <w:widowControl w:val="0"/>
        <w:numPr>
          <w:ilvl w:val="1"/>
          <w:numId w:val="28"/>
        </w:numPr>
        <w:tabs>
          <w:tab w:val="left" w:pos="1943"/>
          <w:tab w:val="left" w:pos="1944"/>
        </w:tabs>
        <w:autoSpaceDE w:val="0"/>
        <w:autoSpaceDN w:val="0"/>
        <w:spacing w:before="239" w:after="0" w:line="240" w:lineRule="auto"/>
        <w:ind w:hanging="426"/>
        <w:contextualSpacing w:val="0"/>
        <w:rPr>
          <w:rFonts w:cs="Arial"/>
          <w:sz w:val="24"/>
        </w:rPr>
      </w:pPr>
      <w:r w:rsidRPr="002348E3">
        <w:rPr>
          <w:rFonts w:cs="Arial"/>
          <w:sz w:val="24"/>
        </w:rPr>
        <w:t>Any</w:t>
      </w:r>
      <w:r w:rsidRPr="002348E3">
        <w:rPr>
          <w:rFonts w:cs="Arial"/>
          <w:spacing w:val="-4"/>
          <w:sz w:val="24"/>
        </w:rPr>
        <w:t xml:space="preserve"> </w:t>
      </w:r>
      <w:r w:rsidRPr="002348E3">
        <w:rPr>
          <w:rFonts w:cs="Arial"/>
          <w:sz w:val="24"/>
        </w:rPr>
        <w:t>other</w:t>
      </w:r>
      <w:r w:rsidRPr="002348E3">
        <w:rPr>
          <w:rFonts w:cs="Arial"/>
          <w:spacing w:val="-3"/>
          <w:sz w:val="24"/>
        </w:rPr>
        <w:t xml:space="preserve"> </w:t>
      </w:r>
      <w:r w:rsidRPr="002348E3">
        <w:rPr>
          <w:rFonts w:cs="Arial"/>
          <w:sz w:val="24"/>
        </w:rPr>
        <w:t>matters which are</w:t>
      </w:r>
      <w:r w:rsidRPr="002348E3">
        <w:rPr>
          <w:rFonts w:cs="Arial"/>
          <w:spacing w:val="-2"/>
          <w:sz w:val="24"/>
        </w:rPr>
        <w:t xml:space="preserve"> </w:t>
      </w:r>
      <w:r w:rsidRPr="002348E3">
        <w:rPr>
          <w:rFonts w:cs="Arial"/>
          <w:sz w:val="24"/>
        </w:rPr>
        <w:t>prescribed</w:t>
      </w:r>
      <w:r w:rsidRPr="002348E3">
        <w:rPr>
          <w:rFonts w:cs="Arial"/>
          <w:spacing w:val="-2"/>
          <w:sz w:val="24"/>
        </w:rPr>
        <w:t xml:space="preserve"> </w:t>
      </w:r>
      <w:r w:rsidRPr="002348E3">
        <w:rPr>
          <w:rFonts w:cs="Arial"/>
          <w:sz w:val="24"/>
        </w:rPr>
        <w:t>in the</w:t>
      </w:r>
      <w:r w:rsidRPr="002348E3">
        <w:rPr>
          <w:rFonts w:cs="Arial"/>
          <w:spacing w:val="-2"/>
          <w:sz w:val="24"/>
        </w:rPr>
        <w:t xml:space="preserve"> </w:t>
      </w:r>
      <w:r w:rsidRPr="002348E3">
        <w:rPr>
          <w:rFonts w:cs="Arial"/>
          <w:sz w:val="24"/>
        </w:rPr>
        <w:t>regulations.</w:t>
      </w:r>
    </w:p>
    <w:p w:rsidR="002348E3" w:rsidRPr="002348E3" w:rsidRDefault="002348E3" w:rsidP="002348E3">
      <w:pPr>
        <w:pStyle w:val="ListParagraph"/>
        <w:widowControl w:val="0"/>
        <w:numPr>
          <w:ilvl w:val="0"/>
          <w:numId w:val="28"/>
        </w:numPr>
        <w:tabs>
          <w:tab w:val="left" w:pos="1518"/>
          <w:tab w:val="left" w:pos="1519"/>
        </w:tabs>
        <w:autoSpaceDE w:val="0"/>
        <w:autoSpaceDN w:val="0"/>
        <w:spacing w:before="238" w:after="0" w:line="240" w:lineRule="auto"/>
        <w:ind w:right="287"/>
        <w:contextualSpacing w:val="0"/>
        <w:rPr>
          <w:rFonts w:cs="Arial"/>
          <w:sz w:val="24"/>
        </w:rPr>
      </w:pPr>
      <w:r w:rsidRPr="002348E3">
        <w:rPr>
          <w:rFonts w:cs="Arial"/>
          <w:sz w:val="24"/>
        </w:rPr>
        <w:t>In</w:t>
      </w:r>
      <w:r w:rsidRPr="002348E3">
        <w:rPr>
          <w:rFonts w:cs="Arial"/>
          <w:spacing w:val="-1"/>
          <w:sz w:val="24"/>
        </w:rPr>
        <w:t xml:space="preserve"> </w:t>
      </w:r>
      <w:r w:rsidRPr="002348E3">
        <w:rPr>
          <w:rFonts w:cs="Arial"/>
          <w:sz w:val="24"/>
        </w:rPr>
        <w:t>line</w:t>
      </w:r>
      <w:r w:rsidRPr="002348E3">
        <w:rPr>
          <w:rFonts w:cs="Arial"/>
          <w:spacing w:val="-1"/>
          <w:sz w:val="24"/>
        </w:rPr>
        <w:t xml:space="preserve"> </w:t>
      </w:r>
      <w:r w:rsidRPr="002348E3">
        <w:rPr>
          <w:rFonts w:cs="Arial"/>
          <w:sz w:val="24"/>
        </w:rPr>
        <w:t>with</w:t>
      </w:r>
      <w:r w:rsidRPr="002348E3">
        <w:rPr>
          <w:rFonts w:cs="Arial"/>
          <w:spacing w:val="-2"/>
          <w:sz w:val="24"/>
        </w:rPr>
        <w:t xml:space="preserve"> </w:t>
      </w:r>
      <w:r w:rsidRPr="002348E3">
        <w:rPr>
          <w:rFonts w:cs="Arial"/>
          <w:sz w:val="24"/>
        </w:rPr>
        <w:t>this</w:t>
      </w:r>
      <w:r w:rsidRPr="002348E3">
        <w:rPr>
          <w:rFonts w:cs="Arial"/>
          <w:spacing w:val="-2"/>
          <w:sz w:val="24"/>
        </w:rPr>
        <w:t xml:space="preserve"> </w:t>
      </w:r>
      <w:r w:rsidRPr="002348E3">
        <w:rPr>
          <w:rFonts w:cs="Arial"/>
          <w:sz w:val="24"/>
        </w:rPr>
        <w:t>requirement</w:t>
      </w:r>
      <w:r w:rsidRPr="002348E3">
        <w:rPr>
          <w:rFonts w:cs="Arial"/>
          <w:spacing w:val="-2"/>
          <w:sz w:val="24"/>
        </w:rPr>
        <w:t xml:space="preserve"> </w:t>
      </w:r>
      <w:r w:rsidRPr="002348E3">
        <w:rPr>
          <w:rFonts w:cs="Arial"/>
          <w:sz w:val="24"/>
        </w:rPr>
        <w:t>Board</w:t>
      </w:r>
      <w:r w:rsidRPr="002348E3">
        <w:rPr>
          <w:rFonts w:cs="Arial"/>
          <w:spacing w:val="-4"/>
          <w:sz w:val="24"/>
        </w:rPr>
        <w:t xml:space="preserve"> </w:t>
      </w:r>
      <w:r w:rsidRPr="002348E3">
        <w:rPr>
          <w:rFonts w:cs="Arial"/>
          <w:sz w:val="24"/>
        </w:rPr>
        <w:t>members</w:t>
      </w:r>
      <w:r w:rsidRPr="002348E3">
        <w:rPr>
          <w:rFonts w:cs="Arial"/>
          <w:spacing w:val="-5"/>
          <w:sz w:val="24"/>
        </w:rPr>
        <w:t xml:space="preserve"> </w:t>
      </w:r>
      <w:r w:rsidRPr="002348E3">
        <w:rPr>
          <w:rFonts w:cs="Arial"/>
          <w:sz w:val="24"/>
        </w:rPr>
        <w:t>are</w:t>
      </w:r>
      <w:r w:rsidRPr="002348E3">
        <w:rPr>
          <w:rFonts w:cs="Arial"/>
          <w:spacing w:val="-1"/>
          <w:sz w:val="24"/>
        </w:rPr>
        <w:t xml:space="preserve"> </w:t>
      </w:r>
      <w:r w:rsidRPr="002348E3">
        <w:rPr>
          <w:rFonts w:cs="Arial"/>
          <w:sz w:val="24"/>
        </w:rPr>
        <w:t>required</w:t>
      </w:r>
      <w:r w:rsidRPr="002348E3">
        <w:rPr>
          <w:rFonts w:cs="Arial"/>
          <w:spacing w:val="-2"/>
          <w:sz w:val="24"/>
        </w:rPr>
        <w:t xml:space="preserve"> </w:t>
      </w:r>
      <w:r w:rsidRPr="002348E3">
        <w:rPr>
          <w:rFonts w:cs="Arial"/>
          <w:sz w:val="24"/>
        </w:rPr>
        <w:t>to</w:t>
      </w:r>
      <w:r w:rsidRPr="002348E3">
        <w:rPr>
          <w:rFonts w:cs="Arial"/>
          <w:spacing w:val="-2"/>
          <w:sz w:val="24"/>
        </w:rPr>
        <w:t xml:space="preserve"> </w:t>
      </w:r>
      <w:r w:rsidRPr="002348E3">
        <w:rPr>
          <w:rFonts w:cs="Arial"/>
          <w:sz w:val="24"/>
        </w:rPr>
        <w:t>be</w:t>
      </w:r>
      <w:r w:rsidRPr="002348E3">
        <w:rPr>
          <w:rFonts w:cs="Arial"/>
          <w:spacing w:val="-2"/>
          <w:sz w:val="24"/>
        </w:rPr>
        <w:t xml:space="preserve"> </w:t>
      </w:r>
      <w:r w:rsidRPr="002348E3">
        <w:rPr>
          <w:rFonts w:cs="Arial"/>
          <w:sz w:val="24"/>
        </w:rPr>
        <w:t>able</w:t>
      </w:r>
      <w:r w:rsidRPr="002348E3">
        <w:rPr>
          <w:rFonts w:cs="Arial"/>
          <w:spacing w:val="-4"/>
          <w:sz w:val="24"/>
        </w:rPr>
        <w:t xml:space="preserve"> </w:t>
      </w:r>
      <w:r w:rsidRPr="002348E3">
        <w:rPr>
          <w:rFonts w:cs="Arial"/>
          <w:sz w:val="24"/>
        </w:rPr>
        <w:t>to</w:t>
      </w:r>
      <w:r w:rsidRPr="002348E3">
        <w:rPr>
          <w:rFonts w:cs="Arial"/>
          <w:spacing w:val="-64"/>
          <w:sz w:val="24"/>
        </w:rPr>
        <w:t xml:space="preserve"> </w:t>
      </w:r>
      <w:r w:rsidRPr="002348E3">
        <w:rPr>
          <w:rFonts w:cs="Arial"/>
          <w:sz w:val="24"/>
        </w:rPr>
        <w:t>demonstrate their knowledge and understanding and to refresh and</w:t>
      </w:r>
      <w:r w:rsidRPr="002348E3">
        <w:rPr>
          <w:rFonts w:cs="Arial"/>
          <w:spacing w:val="1"/>
          <w:sz w:val="24"/>
        </w:rPr>
        <w:t xml:space="preserve"> </w:t>
      </w:r>
      <w:r w:rsidRPr="002348E3">
        <w:rPr>
          <w:rFonts w:cs="Arial"/>
          <w:sz w:val="24"/>
        </w:rPr>
        <w:t>keep</w:t>
      </w:r>
      <w:r w:rsidRPr="002348E3">
        <w:rPr>
          <w:rFonts w:cs="Arial"/>
          <w:spacing w:val="-3"/>
          <w:sz w:val="24"/>
        </w:rPr>
        <w:t xml:space="preserve"> </w:t>
      </w:r>
      <w:r w:rsidRPr="002348E3">
        <w:rPr>
          <w:rFonts w:cs="Arial"/>
          <w:sz w:val="24"/>
        </w:rPr>
        <w:t>their</w:t>
      </w:r>
      <w:r w:rsidRPr="002348E3">
        <w:rPr>
          <w:rFonts w:cs="Arial"/>
          <w:spacing w:val="-2"/>
          <w:sz w:val="24"/>
        </w:rPr>
        <w:t xml:space="preserve"> </w:t>
      </w:r>
      <w:r w:rsidRPr="002348E3">
        <w:rPr>
          <w:rFonts w:cs="Arial"/>
          <w:sz w:val="24"/>
        </w:rPr>
        <w:t>knowledge up to date.</w:t>
      </w:r>
    </w:p>
    <w:p w:rsidR="002348E3" w:rsidRPr="002348E3" w:rsidRDefault="002348E3" w:rsidP="002348E3">
      <w:pPr>
        <w:pStyle w:val="BodyText"/>
        <w:spacing w:before="11"/>
        <w:rPr>
          <w:rFonts w:ascii="Arial" w:hAnsi="Arial" w:cs="Arial"/>
          <w:sz w:val="20"/>
        </w:rPr>
      </w:pPr>
    </w:p>
    <w:p w:rsidR="002348E3" w:rsidRPr="002348E3" w:rsidRDefault="002348E3" w:rsidP="002348E3">
      <w:pPr>
        <w:pStyle w:val="ListParagraph"/>
        <w:widowControl w:val="0"/>
        <w:numPr>
          <w:ilvl w:val="0"/>
          <w:numId w:val="28"/>
        </w:numPr>
        <w:tabs>
          <w:tab w:val="left" w:pos="1518"/>
          <w:tab w:val="left" w:pos="1519"/>
        </w:tabs>
        <w:autoSpaceDE w:val="0"/>
        <w:autoSpaceDN w:val="0"/>
        <w:spacing w:after="0" w:line="240" w:lineRule="auto"/>
        <w:ind w:right="980"/>
        <w:contextualSpacing w:val="0"/>
        <w:rPr>
          <w:rFonts w:cs="Arial"/>
          <w:sz w:val="24"/>
        </w:rPr>
      </w:pPr>
      <w:r w:rsidRPr="002348E3">
        <w:rPr>
          <w:rFonts w:cs="Arial"/>
          <w:sz w:val="24"/>
        </w:rPr>
        <w:t>In line with the Board’s policy and framework LPB members are</w:t>
      </w:r>
      <w:r w:rsidRPr="002348E3">
        <w:rPr>
          <w:rFonts w:cs="Arial"/>
          <w:spacing w:val="-65"/>
          <w:sz w:val="24"/>
        </w:rPr>
        <w:t xml:space="preserve"> </w:t>
      </w:r>
      <w:r w:rsidRPr="002348E3">
        <w:rPr>
          <w:rFonts w:cs="Arial"/>
          <w:sz w:val="24"/>
        </w:rPr>
        <w:t>therefore required to:</w:t>
      </w:r>
    </w:p>
    <w:p w:rsidR="002348E3" w:rsidRPr="002348E3" w:rsidRDefault="002348E3" w:rsidP="002348E3">
      <w:pPr>
        <w:pStyle w:val="BodyText"/>
        <w:spacing w:before="11"/>
        <w:rPr>
          <w:rFonts w:ascii="Arial" w:hAnsi="Arial" w:cs="Arial"/>
          <w:sz w:val="20"/>
        </w:rPr>
      </w:pPr>
    </w:p>
    <w:p w:rsidR="002348E3" w:rsidRPr="002348E3" w:rsidRDefault="002348E3" w:rsidP="002348E3">
      <w:pPr>
        <w:pStyle w:val="ListParagraph"/>
        <w:widowControl w:val="0"/>
        <w:numPr>
          <w:ilvl w:val="1"/>
          <w:numId w:val="28"/>
        </w:numPr>
        <w:tabs>
          <w:tab w:val="left" w:pos="1943"/>
          <w:tab w:val="left" w:pos="1944"/>
        </w:tabs>
        <w:autoSpaceDE w:val="0"/>
        <w:autoSpaceDN w:val="0"/>
        <w:spacing w:after="0" w:line="240" w:lineRule="auto"/>
        <w:ind w:hanging="426"/>
        <w:contextualSpacing w:val="0"/>
        <w:rPr>
          <w:rFonts w:cs="Arial"/>
          <w:sz w:val="24"/>
        </w:rPr>
      </w:pPr>
      <w:r w:rsidRPr="002348E3">
        <w:rPr>
          <w:rFonts w:cs="Arial"/>
          <w:sz w:val="24"/>
        </w:rPr>
        <w:t>Participate</w:t>
      </w:r>
      <w:r w:rsidRPr="002348E3">
        <w:rPr>
          <w:rFonts w:cs="Arial"/>
          <w:spacing w:val="-3"/>
          <w:sz w:val="24"/>
        </w:rPr>
        <w:t xml:space="preserve"> </w:t>
      </w:r>
      <w:r w:rsidRPr="002348E3">
        <w:rPr>
          <w:rFonts w:cs="Arial"/>
          <w:sz w:val="24"/>
        </w:rPr>
        <w:t>in</w:t>
      </w:r>
      <w:r w:rsidRPr="002348E3">
        <w:rPr>
          <w:rFonts w:cs="Arial"/>
          <w:spacing w:val="-2"/>
          <w:sz w:val="24"/>
        </w:rPr>
        <w:t xml:space="preserve"> </w:t>
      </w:r>
      <w:r w:rsidRPr="002348E3">
        <w:rPr>
          <w:rFonts w:cs="Arial"/>
          <w:sz w:val="24"/>
        </w:rPr>
        <w:t>training</w:t>
      </w:r>
      <w:r w:rsidRPr="002348E3">
        <w:rPr>
          <w:rFonts w:cs="Arial"/>
          <w:spacing w:val="-3"/>
          <w:sz w:val="24"/>
        </w:rPr>
        <w:t xml:space="preserve"> </w:t>
      </w:r>
      <w:r w:rsidRPr="002348E3">
        <w:rPr>
          <w:rFonts w:cs="Arial"/>
          <w:sz w:val="24"/>
        </w:rPr>
        <w:t>events</w:t>
      </w:r>
    </w:p>
    <w:p w:rsidR="002348E3" w:rsidRPr="002348E3" w:rsidRDefault="002348E3" w:rsidP="002348E3">
      <w:pPr>
        <w:pStyle w:val="ListParagraph"/>
        <w:widowControl w:val="0"/>
        <w:numPr>
          <w:ilvl w:val="1"/>
          <w:numId w:val="28"/>
        </w:numPr>
        <w:tabs>
          <w:tab w:val="left" w:pos="1943"/>
          <w:tab w:val="left" w:pos="1944"/>
        </w:tabs>
        <w:autoSpaceDE w:val="0"/>
        <w:autoSpaceDN w:val="0"/>
        <w:spacing w:before="236" w:after="0" w:line="240" w:lineRule="auto"/>
        <w:ind w:right="475"/>
        <w:contextualSpacing w:val="0"/>
        <w:rPr>
          <w:rFonts w:cs="Arial"/>
          <w:sz w:val="24"/>
        </w:rPr>
      </w:pPr>
      <w:r w:rsidRPr="002348E3">
        <w:rPr>
          <w:rFonts w:cs="Arial"/>
          <w:sz w:val="24"/>
        </w:rPr>
        <w:t>Undertake</w:t>
      </w:r>
      <w:r w:rsidRPr="002348E3">
        <w:rPr>
          <w:rFonts w:cs="Arial"/>
          <w:spacing w:val="-2"/>
          <w:sz w:val="24"/>
        </w:rPr>
        <w:t xml:space="preserve"> </w:t>
      </w:r>
      <w:r w:rsidRPr="002348E3">
        <w:rPr>
          <w:rFonts w:cs="Arial"/>
          <w:sz w:val="24"/>
        </w:rPr>
        <w:t>a</w:t>
      </w:r>
      <w:r w:rsidRPr="002348E3">
        <w:rPr>
          <w:rFonts w:cs="Arial"/>
          <w:spacing w:val="-3"/>
          <w:sz w:val="24"/>
        </w:rPr>
        <w:t xml:space="preserve"> </w:t>
      </w:r>
      <w:r w:rsidRPr="002348E3">
        <w:rPr>
          <w:rFonts w:cs="Arial"/>
          <w:sz w:val="24"/>
        </w:rPr>
        <w:t>personal</w:t>
      </w:r>
      <w:r w:rsidRPr="002348E3">
        <w:rPr>
          <w:rFonts w:cs="Arial"/>
          <w:spacing w:val="-2"/>
          <w:sz w:val="24"/>
        </w:rPr>
        <w:t xml:space="preserve"> </w:t>
      </w:r>
      <w:r w:rsidRPr="002348E3">
        <w:rPr>
          <w:rFonts w:cs="Arial"/>
          <w:sz w:val="24"/>
        </w:rPr>
        <w:t>training</w:t>
      </w:r>
      <w:r w:rsidRPr="002348E3">
        <w:rPr>
          <w:rFonts w:cs="Arial"/>
          <w:spacing w:val="-3"/>
          <w:sz w:val="24"/>
        </w:rPr>
        <w:t xml:space="preserve"> </w:t>
      </w:r>
      <w:r w:rsidRPr="002348E3">
        <w:rPr>
          <w:rFonts w:cs="Arial"/>
          <w:sz w:val="24"/>
        </w:rPr>
        <w:t>needs</w:t>
      </w:r>
      <w:r w:rsidRPr="002348E3">
        <w:rPr>
          <w:rFonts w:cs="Arial"/>
          <w:spacing w:val="-2"/>
          <w:sz w:val="24"/>
        </w:rPr>
        <w:t xml:space="preserve"> </w:t>
      </w:r>
      <w:r w:rsidRPr="002348E3">
        <w:rPr>
          <w:rFonts w:cs="Arial"/>
          <w:sz w:val="24"/>
        </w:rPr>
        <w:t>analysis</w:t>
      </w:r>
      <w:r w:rsidRPr="002348E3">
        <w:rPr>
          <w:rFonts w:cs="Arial"/>
          <w:spacing w:val="-2"/>
          <w:sz w:val="24"/>
        </w:rPr>
        <w:t xml:space="preserve"> </w:t>
      </w:r>
      <w:r w:rsidRPr="002348E3">
        <w:rPr>
          <w:rFonts w:cs="Arial"/>
          <w:sz w:val="24"/>
        </w:rPr>
        <w:t>or</w:t>
      </w:r>
      <w:r w:rsidRPr="002348E3">
        <w:rPr>
          <w:rFonts w:cs="Arial"/>
          <w:spacing w:val="-2"/>
          <w:sz w:val="24"/>
        </w:rPr>
        <w:t xml:space="preserve"> </w:t>
      </w:r>
      <w:r w:rsidRPr="002348E3">
        <w:rPr>
          <w:rFonts w:cs="Arial"/>
          <w:sz w:val="24"/>
        </w:rPr>
        <w:t>other</w:t>
      </w:r>
      <w:r w:rsidRPr="002348E3">
        <w:rPr>
          <w:rFonts w:cs="Arial"/>
          <w:spacing w:val="-2"/>
          <w:sz w:val="24"/>
        </w:rPr>
        <w:t xml:space="preserve"> </w:t>
      </w:r>
      <w:r w:rsidRPr="002348E3">
        <w:rPr>
          <w:rFonts w:cs="Arial"/>
          <w:sz w:val="24"/>
        </w:rPr>
        <w:t>method</w:t>
      </w:r>
      <w:r w:rsidRPr="002348E3">
        <w:rPr>
          <w:rFonts w:cs="Arial"/>
          <w:spacing w:val="-2"/>
          <w:sz w:val="24"/>
        </w:rPr>
        <w:t xml:space="preserve"> </w:t>
      </w:r>
      <w:r w:rsidRPr="002348E3">
        <w:rPr>
          <w:rFonts w:cs="Arial"/>
          <w:sz w:val="24"/>
        </w:rPr>
        <w:t>to</w:t>
      </w:r>
      <w:r w:rsidRPr="002348E3">
        <w:rPr>
          <w:rFonts w:cs="Arial"/>
          <w:spacing w:val="-64"/>
          <w:sz w:val="24"/>
        </w:rPr>
        <w:t xml:space="preserve"> </w:t>
      </w:r>
      <w:r w:rsidRPr="002348E3">
        <w:rPr>
          <w:rFonts w:cs="Arial"/>
          <w:sz w:val="24"/>
        </w:rPr>
        <w:t>identify</w:t>
      </w:r>
      <w:r w:rsidRPr="002348E3">
        <w:rPr>
          <w:rFonts w:cs="Arial"/>
          <w:spacing w:val="-4"/>
          <w:sz w:val="24"/>
        </w:rPr>
        <w:t xml:space="preserve"> </w:t>
      </w:r>
      <w:r w:rsidRPr="002348E3">
        <w:rPr>
          <w:rFonts w:cs="Arial"/>
          <w:sz w:val="24"/>
        </w:rPr>
        <w:t>gaps in</w:t>
      </w:r>
      <w:r w:rsidRPr="002348E3">
        <w:rPr>
          <w:rFonts w:cs="Arial"/>
          <w:spacing w:val="-1"/>
          <w:sz w:val="24"/>
        </w:rPr>
        <w:t xml:space="preserve"> </w:t>
      </w:r>
      <w:r w:rsidRPr="002348E3">
        <w:rPr>
          <w:rFonts w:cs="Arial"/>
          <w:sz w:val="24"/>
        </w:rPr>
        <w:t>skills, competencies</w:t>
      </w:r>
      <w:r w:rsidRPr="002348E3">
        <w:rPr>
          <w:rFonts w:cs="Arial"/>
          <w:spacing w:val="-3"/>
          <w:sz w:val="24"/>
        </w:rPr>
        <w:t xml:space="preserve"> </w:t>
      </w:r>
      <w:r w:rsidRPr="002348E3">
        <w:rPr>
          <w:rFonts w:cs="Arial"/>
          <w:sz w:val="24"/>
        </w:rPr>
        <w:t>and</w:t>
      </w:r>
      <w:r w:rsidRPr="002348E3">
        <w:rPr>
          <w:rFonts w:cs="Arial"/>
          <w:spacing w:val="-2"/>
          <w:sz w:val="24"/>
        </w:rPr>
        <w:t xml:space="preserve"> </w:t>
      </w:r>
      <w:r w:rsidRPr="002348E3">
        <w:rPr>
          <w:rFonts w:cs="Arial"/>
          <w:sz w:val="24"/>
        </w:rPr>
        <w:t>knowledge.</w:t>
      </w:r>
    </w:p>
    <w:p w:rsidR="002348E3" w:rsidRPr="002348E3" w:rsidRDefault="002348E3" w:rsidP="002348E3">
      <w:pPr>
        <w:pStyle w:val="BodyText"/>
        <w:spacing w:before="8"/>
        <w:rPr>
          <w:rFonts w:ascii="Arial" w:hAnsi="Arial" w:cs="Arial"/>
          <w:sz w:val="20"/>
        </w:rPr>
      </w:pPr>
    </w:p>
    <w:p w:rsidR="002348E3" w:rsidRPr="002348E3" w:rsidRDefault="002348E3" w:rsidP="002348E3">
      <w:pPr>
        <w:pStyle w:val="ListParagraph"/>
        <w:widowControl w:val="0"/>
        <w:numPr>
          <w:ilvl w:val="0"/>
          <w:numId w:val="28"/>
        </w:numPr>
        <w:tabs>
          <w:tab w:val="left" w:pos="1518"/>
          <w:tab w:val="left" w:pos="1519"/>
        </w:tabs>
        <w:autoSpaceDE w:val="0"/>
        <w:autoSpaceDN w:val="0"/>
        <w:spacing w:after="0" w:line="240" w:lineRule="auto"/>
        <w:contextualSpacing w:val="0"/>
        <w:rPr>
          <w:rFonts w:cs="Arial"/>
          <w:sz w:val="24"/>
        </w:rPr>
      </w:pPr>
      <w:r w:rsidRPr="002348E3">
        <w:rPr>
          <w:rFonts w:cs="Arial"/>
          <w:sz w:val="24"/>
        </w:rPr>
        <w:t>A</w:t>
      </w:r>
      <w:r w:rsidRPr="002348E3">
        <w:rPr>
          <w:rFonts w:cs="Arial"/>
          <w:spacing w:val="-3"/>
          <w:sz w:val="24"/>
        </w:rPr>
        <w:t xml:space="preserve"> </w:t>
      </w:r>
      <w:r w:rsidRPr="002348E3">
        <w:rPr>
          <w:rFonts w:cs="Arial"/>
          <w:sz w:val="24"/>
        </w:rPr>
        <w:t>written</w:t>
      </w:r>
      <w:r w:rsidRPr="002348E3">
        <w:rPr>
          <w:rFonts w:cs="Arial"/>
          <w:spacing w:val="-2"/>
          <w:sz w:val="24"/>
        </w:rPr>
        <w:t xml:space="preserve"> </w:t>
      </w:r>
      <w:r w:rsidRPr="002348E3">
        <w:rPr>
          <w:rFonts w:cs="Arial"/>
          <w:sz w:val="24"/>
        </w:rPr>
        <w:t>record</w:t>
      </w:r>
      <w:r w:rsidRPr="002348E3">
        <w:rPr>
          <w:rFonts w:cs="Arial"/>
          <w:spacing w:val="-2"/>
          <w:sz w:val="24"/>
        </w:rPr>
        <w:t xml:space="preserve"> </w:t>
      </w:r>
      <w:r w:rsidRPr="002348E3">
        <w:rPr>
          <w:rFonts w:cs="Arial"/>
          <w:sz w:val="24"/>
        </w:rPr>
        <w:t>of</w:t>
      </w:r>
      <w:r w:rsidRPr="002348E3">
        <w:rPr>
          <w:rFonts w:cs="Arial"/>
          <w:spacing w:val="-3"/>
          <w:sz w:val="24"/>
        </w:rPr>
        <w:t xml:space="preserve"> </w:t>
      </w:r>
      <w:r w:rsidRPr="002348E3">
        <w:rPr>
          <w:rFonts w:cs="Arial"/>
          <w:sz w:val="24"/>
        </w:rPr>
        <w:t>relevant</w:t>
      </w:r>
      <w:r w:rsidRPr="002348E3">
        <w:rPr>
          <w:rFonts w:cs="Arial"/>
          <w:spacing w:val="-2"/>
          <w:sz w:val="24"/>
        </w:rPr>
        <w:t xml:space="preserve"> </w:t>
      </w:r>
      <w:r w:rsidRPr="002348E3">
        <w:rPr>
          <w:rFonts w:cs="Arial"/>
          <w:sz w:val="24"/>
        </w:rPr>
        <w:t>training</w:t>
      </w:r>
      <w:r w:rsidRPr="002348E3">
        <w:rPr>
          <w:rFonts w:cs="Arial"/>
          <w:spacing w:val="-4"/>
          <w:sz w:val="24"/>
        </w:rPr>
        <w:t xml:space="preserve"> </w:t>
      </w:r>
      <w:r w:rsidRPr="002348E3">
        <w:rPr>
          <w:rFonts w:cs="Arial"/>
          <w:sz w:val="24"/>
        </w:rPr>
        <w:t>and</w:t>
      </w:r>
      <w:r w:rsidRPr="002348E3">
        <w:rPr>
          <w:rFonts w:cs="Arial"/>
          <w:spacing w:val="-2"/>
          <w:sz w:val="24"/>
        </w:rPr>
        <w:t xml:space="preserve"> </w:t>
      </w:r>
      <w:r w:rsidRPr="002348E3">
        <w:rPr>
          <w:rFonts w:cs="Arial"/>
          <w:sz w:val="24"/>
        </w:rPr>
        <w:t>development</w:t>
      </w:r>
      <w:r w:rsidRPr="002348E3">
        <w:rPr>
          <w:rFonts w:cs="Arial"/>
          <w:spacing w:val="-5"/>
          <w:sz w:val="24"/>
        </w:rPr>
        <w:t xml:space="preserve"> </w:t>
      </w:r>
      <w:r w:rsidRPr="002348E3">
        <w:rPr>
          <w:rFonts w:cs="Arial"/>
          <w:sz w:val="24"/>
        </w:rPr>
        <w:t>will</w:t>
      </w:r>
      <w:r w:rsidRPr="002348E3">
        <w:rPr>
          <w:rFonts w:cs="Arial"/>
          <w:spacing w:val="-2"/>
          <w:sz w:val="24"/>
        </w:rPr>
        <w:t xml:space="preserve"> </w:t>
      </w:r>
      <w:r w:rsidRPr="002348E3">
        <w:rPr>
          <w:rFonts w:cs="Arial"/>
          <w:sz w:val="24"/>
        </w:rPr>
        <w:t>be</w:t>
      </w:r>
      <w:r w:rsidRPr="002348E3">
        <w:rPr>
          <w:rFonts w:cs="Arial"/>
          <w:spacing w:val="-2"/>
          <w:sz w:val="24"/>
        </w:rPr>
        <w:t xml:space="preserve"> </w:t>
      </w:r>
      <w:r w:rsidRPr="002348E3">
        <w:rPr>
          <w:rFonts w:cs="Arial"/>
          <w:sz w:val="24"/>
        </w:rPr>
        <w:t>maintained</w:t>
      </w:r>
    </w:p>
    <w:p w:rsidR="002348E3" w:rsidRPr="002348E3" w:rsidRDefault="002348E3" w:rsidP="002348E3">
      <w:pPr>
        <w:pStyle w:val="BodyText"/>
        <w:spacing w:before="10"/>
        <w:rPr>
          <w:rFonts w:ascii="Arial" w:hAnsi="Arial" w:cs="Arial"/>
          <w:sz w:val="20"/>
        </w:rPr>
      </w:pPr>
    </w:p>
    <w:p w:rsidR="002348E3" w:rsidRPr="002348E3" w:rsidRDefault="002348E3" w:rsidP="002348E3">
      <w:pPr>
        <w:pStyle w:val="ListParagraph"/>
        <w:widowControl w:val="0"/>
        <w:numPr>
          <w:ilvl w:val="0"/>
          <w:numId w:val="28"/>
        </w:numPr>
        <w:tabs>
          <w:tab w:val="left" w:pos="1518"/>
          <w:tab w:val="left" w:pos="1519"/>
        </w:tabs>
        <w:autoSpaceDE w:val="0"/>
        <w:autoSpaceDN w:val="0"/>
        <w:spacing w:after="0" w:line="240" w:lineRule="auto"/>
        <w:ind w:right="249"/>
        <w:contextualSpacing w:val="0"/>
        <w:rPr>
          <w:rFonts w:cs="Arial"/>
          <w:sz w:val="24"/>
        </w:rPr>
      </w:pPr>
      <w:r w:rsidRPr="002348E3">
        <w:rPr>
          <w:rFonts w:cs="Arial"/>
          <w:sz w:val="24"/>
        </w:rPr>
        <w:t>The Board should establish and maintain a policy and framework to</w:t>
      </w:r>
      <w:r w:rsidRPr="002348E3">
        <w:rPr>
          <w:rFonts w:cs="Arial"/>
          <w:spacing w:val="1"/>
          <w:sz w:val="24"/>
        </w:rPr>
        <w:t xml:space="preserve"> </w:t>
      </w:r>
      <w:r w:rsidRPr="002348E3">
        <w:rPr>
          <w:rFonts w:cs="Arial"/>
          <w:sz w:val="24"/>
        </w:rPr>
        <w:t>address the knowledge and understanding requirements that apply to</w:t>
      </w:r>
      <w:r w:rsidRPr="002348E3">
        <w:rPr>
          <w:rFonts w:cs="Arial"/>
          <w:spacing w:val="1"/>
          <w:sz w:val="24"/>
        </w:rPr>
        <w:t xml:space="preserve"> </w:t>
      </w:r>
      <w:r w:rsidRPr="002348E3">
        <w:rPr>
          <w:rFonts w:cs="Arial"/>
          <w:sz w:val="24"/>
        </w:rPr>
        <w:t>Board</w:t>
      </w:r>
      <w:r w:rsidRPr="002348E3">
        <w:rPr>
          <w:rFonts w:cs="Arial"/>
          <w:spacing w:val="-3"/>
          <w:sz w:val="24"/>
        </w:rPr>
        <w:t xml:space="preserve"> </w:t>
      </w:r>
      <w:r w:rsidRPr="002348E3">
        <w:rPr>
          <w:rFonts w:cs="Arial"/>
          <w:sz w:val="24"/>
        </w:rPr>
        <w:t>members.</w:t>
      </w:r>
      <w:r w:rsidRPr="002348E3">
        <w:rPr>
          <w:rFonts w:cs="Arial"/>
          <w:spacing w:val="-4"/>
          <w:sz w:val="24"/>
        </w:rPr>
        <w:t xml:space="preserve"> </w:t>
      </w:r>
      <w:r w:rsidRPr="002348E3">
        <w:rPr>
          <w:rFonts w:cs="Arial"/>
          <w:sz w:val="24"/>
        </w:rPr>
        <w:t>That</w:t>
      </w:r>
      <w:r w:rsidRPr="002348E3">
        <w:rPr>
          <w:rFonts w:cs="Arial"/>
          <w:spacing w:val="-3"/>
          <w:sz w:val="24"/>
        </w:rPr>
        <w:t xml:space="preserve"> </w:t>
      </w:r>
      <w:r w:rsidRPr="002348E3">
        <w:rPr>
          <w:rFonts w:cs="Arial"/>
          <w:sz w:val="24"/>
        </w:rPr>
        <w:t>policy</w:t>
      </w:r>
      <w:r w:rsidRPr="002348E3">
        <w:rPr>
          <w:rFonts w:cs="Arial"/>
          <w:spacing w:val="-4"/>
          <w:sz w:val="24"/>
        </w:rPr>
        <w:t xml:space="preserve"> </w:t>
      </w:r>
      <w:r w:rsidRPr="002348E3">
        <w:rPr>
          <w:rFonts w:cs="Arial"/>
          <w:sz w:val="24"/>
        </w:rPr>
        <w:t>and</w:t>
      </w:r>
      <w:r w:rsidRPr="002348E3">
        <w:rPr>
          <w:rFonts w:cs="Arial"/>
          <w:spacing w:val="-3"/>
          <w:sz w:val="24"/>
        </w:rPr>
        <w:t xml:space="preserve"> </w:t>
      </w:r>
      <w:r w:rsidRPr="002348E3">
        <w:rPr>
          <w:rFonts w:cs="Arial"/>
          <w:sz w:val="24"/>
        </w:rPr>
        <w:t>framework</w:t>
      </w:r>
      <w:r w:rsidRPr="002348E3">
        <w:rPr>
          <w:rFonts w:cs="Arial"/>
          <w:spacing w:val="-1"/>
          <w:sz w:val="24"/>
        </w:rPr>
        <w:t xml:space="preserve"> </w:t>
      </w:r>
      <w:r w:rsidRPr="002348E3">
        <w:rPr>
          <w:rFonts w:cs="Arial"/>
          <w:sz w:val="24"/>
        </w:rPr>
        <w:t>shall</w:t>
      </w:r>
      <w:r w:rsidRPr="002348E3">
        <w:rPr>
          <w:rFonts w:cs="Arial"/>
          <w:spacing w:val="-2"/>
          <w:sz w:val="24"/>
        </w:rPr>
        <w:t xml:space="preserve"> </w:t>
      </w:r>
      <w:r w:rsidRPr="002348E3">
        <w:rPr>
          <w:rFonts w:cs="Arial"/>
          <w:sz w:val="24"/>
        </w:rPr>
        <w:t>set</w:t>
      </w:r>
      <w:r w:rsidRPr="002348E3">
        <w:rPr>
          <w:rFonts w:cs="Arial"/>
          <w:spacing w:val="-3"/>
          <w:sz w:val="24"/>
        </w:rPr>
        <w:t xml:space="preserve"> </w:t>
      </w:r>
      <w:r w:rsidRPr="002348E3">
        <w:rPr>
          <w:rFonts w:cs="Arial"/>
          <w:sz w:val="24"/>
        </w:rPr>
        <w:t>out</w:t>
      </w:r>
      <w:r w:rsidRPr="002348E3">
        <w:rPr>
          <w:rFonts w:cs="Arial"/>
          <w:spacing w:val="-3"/>
          <w:sz w:val="24"/>
        </w:rPr>
        <w:t xml:space="preserve"> </w:t>
      </w:r>
      <w:r w:rsidRPr="002348E3">
        <w:rPr>
          <w:rFonts w:cs="Arial"/>
          <w:sz w:val="24"/>
        </w:rPr>
        <w:t>the</w:t>
      </w:r>
      <w:r w:rsidRPr="002348E3">
        <w:rPr>
          <w:rFonts w:cs="Arial"/>
          <w:spacing w:val="-1"/>
          <w:sz w:val="24"/>
        </w:rPr>
        <w:t xml:space="preserve"> </w:t>
      </w:r>
      <w:r w:rsidRPr="002348E3">
        <w:rPr>
          <w:rFonts w:cs="Arial"/>
          <w:sz w:val="24"/>
        </w:rPr>
        <w:t>degree</w:t>
      </w:r>
      <w:r w:rsidRPr="002348E3">
        <w:rPr>
          <w:rFonts w:cs="Arial"/>
          <w:spacing w:val="-5"/>
          <w:sz w:val="24"/>
        </w:rPr>
        <w:t xml:space="preserve"> </w:t>
      </w:r>
      <w:r w:rsidRPr="002348E3">
        <w:rPr>
          <w:rFonts w:cs="Arial"/>
          <w:sz w:val="24"/>
        </w:rPr>
        <w:t>of</w:t>
      </w:r>
      <w:r w:rsidRPr="002348E3">
        <w:rPr>
          <w:rFonts w:cs="Arial"/>
          <w:spacing w:val="-64"/>
          <w:sz w:val="24"/>
        </w:rPr>
        <w:t xml:space="preserve"> </w:t>
      </w:r>
      <w:r w:rsidRPr="002348E3">
        <w:rPr>
          <w:rFonts w:cs="Arial"/>
          <w:sz w:val="24"/>
        </w:rPr>
        <w:t>knowledge and understanding required as well as how knowledge and</w:t>
      </w:r>
      <w:r w:rsidRPr="002348E3">
        <w:rPr>
          <w:rFonts w:cs="Arial"/>
          <w:spacing w:val="-64"/>
          <w:sz w:val="24"/>
        </w:rPr>
        <w:t xml:space="preserve"> </w:t>
      </w:r>
      <w:r w:rsidRPr="002348E3">
        <w:rPr>
          <w:rFonts w:cs="Arial"/>
          <w:sz w:val="24"/>
        </w:rPr>
        <w:t>understanding</w:t>
      </w:r>
      <w:r w:rsidRPr="002348E3">
        <w:rPr>
          <w:rFonts w:cs="Arial"/>
          <w:spacing w:val="-2"/>
          <w:sz w:val="24"/>
        </w:rPr>
        <w:t xml:space="preserve"> </w:t>
      </w:r>
      <w:r w:rsidRPr="002348E3">
        <w:rPr>
          <w:rFonts w:cs="Arial"/>
          <w:sz w:val="24"/>
        </w:rPr>
        <w:t>is acquired,</w:t>
      </w:r>
      <w:r w:rsidRPr="002348E3">
        <w:rPr>
          <w:rFonts w:cs="Arial"/>
          <w:spacing w:val="-1"/>
          <w:sz w:val="24"/>
        </w:rPr>
        <w:t xml:space="preserve"> </w:t>
      </w:r>
      <w:r w:rsidRPr="002348E3">
        <w:rPr>
          <w:rFonts w:cs="Arial"/>
          <w:sz w:val="24"/>
        </w:rPr>
        <w:t>reviewed and</w:t>
      </w:r>
      <w:r w:rsidRPr="002348E3">
        <w:rPr>
          <w:rFonts w:cs="Arial"/>
          <w:spacing w:val="-3"/>
          <w:sz w:val="24"/>
        </w:rPr>
        <w:t xml:space="preserve"> </w:t>
      </w:r>
      <w:r w:rsidRPr="002348E3">
        <w:rPr>
          <w:rFonts w:cs="Arial"/>
          <w:sz w:val="24"/>
        </w:rPr>
        <w:t>updated.</w:t>
      </w:r>
    </w:p>
    <w:p w:rsidR="002348E3" w:rsidRPr="002348E3" w:rsidRDefault="002348E3" w:rsidP="002348E3">
      <w:pPr>
        <w:pStyle w:val="BodyText"/>
        <w:spacing w:before="11"/>
        <w:rPr>
          <w:rFonts w:ascii="Arial" w:hAnsi="Arial" w:cs="Arial"/>
          <w:sz w:val="20"/>
        </w:rPr>
      </w:pPr>
    </w:p>
    <w:p w:rsidR="002348E3" w:rsidRPr="002348E3" w:rsidRDefault="002348E3" w:rsidP="002348E3">
      <w:pPr>
        <w:pStyle w:val="ListParagraph"/>
        <w:widowControl w:val="0"/>
        <w:numPr>
          <w:ilvl w:val="0"/>
          <w:numId w:val="28"/>
        </w:numPr>
        <w:tabs>
          <w:tab w:val="left" w:pos="1518"/>
          <w:tab w:val="left" w:pos="1519"/>
        </w:tabs>
        <w:autoSpaceDE w:val="0"/>
        <w:autoSpaceDN w:val="0"/>
        <w:spacing w:after="0" w:line="240" w:lineRule="auto"/>
        <w:ind w:right="246"/>
        <w:contextualSpacing w:val="0"/>
        <w:rPr>
          <w:rFonts w:cs="Arial"/>
          <w:sz w:val="24"/>
        </w:rPr>
      </w:pPr>
      <w:r w:rsidRPr="002348E3">
        <w:rPr>
          <w:rFonts w:cs="Arial"/>
          <w:sz w:val="24"/>
        </w:rPr>
        <w:t>It is for individual Board members to be satisfied that they have the</w:t>
      </w:r>
      <w:r w:rsidRPr="002348E3">
        <w:rPr>
          <w:rFonts w:cs="Arial"/>
          <w:spacing w:val="1"/>
          <w:sz w:val="24"/>
        </w:rPr>
        <w:t xml:space="preserve"> </w:t>
      </w:r>
      <w:r w:rsidRPr="002348E3">
        <w:rPr>
          <w:rFonts w:cs="Arial"/>
          <w:sz w:val="24"/>
        </w:rPr>
        <w:t>appropriate</w:t>
      </w:r>
      <w:r w:rsidRPr="002348E3">
        <w:rPr>
          <w:rFonts w:cs="Arial"/>
          <w:spacing w:val="-4"/>
          <w:sz w:val="24"/>
        </w:rPr>
        <w:t xml:space="preserve"> </w:t>
      </w:r>
      <w:r w:rsidRPr="002348E3">
        <w:rPr>
          <w:rFonts w:cs="Arial"/>
          <w:sz w:val="24"/>
        </w:rPr>
        <w:t>degree</w:t>
      </w:r>
      <w:r w:rsidRPr="002348E3">
        <w:rPr>
          <w:rFonts w:cs="Arial"/>
          <w:spacing w:val="-2"/>
          <w:sz w:val="24"/>
        </w:rPr>
        <w:t xml:space="preserve"> </w:t>
      </w:r>
      <w:r w:rsidRPr="002348E3">
        <w:rPr>
          <w:rFonts w:cs="Arial"/>
          <w:sz w:val="24"/>
        </w:rPr>
        <w:t>of</w:t>
      </w:r>
      <w:r w:rsidRPr="002348E3">
        <w:rPr>
          <w:rFonts w:cs="Arial"/>
          <w:spacing w:val="-5"/>
          <w:sz w:val="24"/>
        </w:rPr>
        <w:t xml:space="preserve"> </w:t>
      </w:r>
      <w:r w:rsidRPr="002348E3">
        <w:rPr>
          <w:rFonts w:cs="Arial"/>
          <w:sz w:val="24"/>
        </w:rPr>
        <w:t>knowledge</w:t>
      </w:r>
      <w:r w:rsidRPr="002348E3">
        <w:rPr>
          <w:rFonts w:cs="Arial"/>
          <w:spacing w:val="-3"/>
          <w:sz w:val="24"/>
        </w:rPr>
        <w:t xml:space="preserve"> </w:t>
      </w:r>
      <w:r w:rsidRPr="002348E3">
        <w:rPr>
          <w:rFonts w:cs="Arial"/>
          <w:sz w:val="24"/>
        </w:rPr>
        <w:t>and</w:t>
      </w:r>
      <w:r w:rsidRPr="002348E3">
        <w:rPr>
          <w:rFonts w:cs="Arial"/>
          <w:spacing w:val="-4"/>
          <w:sz w:val="24"/>
        </w:rPr>
        <w:t xml:space="preserve"> </w:t>
      </w:r>
      <w:r w:rsidRPr="002348E3">
        <w:rPr>
          <w:rFonts w:cs="Arial"/>
          <w:sz w:val="24"/>
        </w:rPr>
        <w:t>understanding</w:t>
      </w:r>
      <w:r w:rsidRPr="002348E3">
        <w:rPr>
          <w:rFonts w:cs="Arial"/>
          <w:spacing w:val="-5"/>
          <w:sz w:val="24"/>
        </w:rPr>
        <w:t xml:space="preserve"> </w:t>
      </w:r>
      <w:r w:rsidRPr="002348E3">
        <w:rPr>
          <w:rFonts w:cs="Arial"/>
          <w:sz w:val="24"/>
        </w:rPr>
        <w:t>to</w:t>
      </w:r>
      <w:r w:rsidRPr="002348E3">
        <w:rPr>
          <w:rFonts w:cs="Arial"/>
          <w:spacing w:val="-3"/>
          <w:sz w:val="24"/>
        </w:rPr>
        <w:t xml:space="preserve"> </w:t>
      </w:r>
      <w:r w:rsidRPr="002348E3">
        <w:rPr>
          <w:rFonts w:cs="Arial"/>
          <w:sz w:val="24"/>
        </w:rPr>
        <w:t>enable</w:t>
      </w:r>
      <w:r w:rsidRPr="002348E3">
        <w:rPr>
          <w:rFonts w:cs="Arial"/>
          <w:spacing w:val="-3"/>
          <w:sz w:val="24"/>
        </w:rPr>
        <w:t xml:space="preserve"> </w:t>
      </w:r>
      <w:r w:rsidRPr="002348E3">
        <w:rPr>
          <w:rFonts w:cs="Arial"/>
          <w:sz w:val="24"/>
        </w:rPr>
        <w:t>them</w:t>
      </w:r>
      <w:r w:rsidRPr="002348E3">
        <w:rPr>
          <w:rFonts w:cs="Arial"/>
          <w:spacing w:val="-3"/>
          <w:sz w:val="24"/>
        </w:rPr>
        <w:t xml:space="preserve"> </w:t>
      </w:r>
      <w:r w:rsidRPr="002348E3">
        <w:rPr>
          <w:rFonts w:cs="Arial"/>
          <w:sz w:val="24"/>
        </w:rPr>
        <w:t>to</w:t>
      </w:r>
      <w:r w:rsidRPr="002348E3">
        <w:rPr>
          <w:rFonts w:cs="Arial"/>
          <w:spacing w:val="-64"/>
          <w:sz w:val="24"/>
        </w:rPr>
        <w:t xml:space="preserve"> </w:t>
      </w:r>
      <w:r w:rsidRPr="002348E3">
        <w:rPr>
          <w:rFonts w:cs="Arial"/>
          <w:sz w:val="24"/>
        </w:rPr>
        <w:t>properly</w:t>
      </w:r>
      <w:r w:rsidRPr="002348E3">
        <w:rPr>
          <w:rFonts w:cs="Arial"/>
          <w:spacing w:val="-4"/>
          <w:sz w:val="24"/>
        </w:rPr>
        <w:t xml:space="preserve"> </w:t>
      </w:r>
      <w:r w:rsidRPr="002348E3">
        <w:rPr>
          <w:rFonts w:cs="Arial"/>
          <w:sz w:val="24"/>
        </w:rPr>
        <w:t>exercise their</w:t>
      </w:r>
      <w:r w:rsidRPr="002348E3">
        <w:rPr>
          <w:rFonts w:cs="Arial"/>
          <w:spacing w:val="-3"/>
          <w:sz w:val="24"/>
        </w:rPr>
        <w:t xml:space="preserve"> </w:t>
      </w:r>
      <w:r w:rsidRPr="002348E3">
        <w:rPr>
          <w:rFonts w:cs="Arial"/>
          <w:sz w:val="24"/>
        </w:rPr>
        <w:t>functions as</w:t>
      </w:r>
      <w:r w:rsidRPr="002348E3">
        <w:rPr>
          <w:rFonts w:cs="Arial"/>
          <w:spacing w:val="-3"/>
          <w:sz w:val="24"/>
        </w:rPr>
        <w:t xml:space="preserve"> </w:t>
      </w:r>
      <w:r w:rsidRPr="002348E3">
        <w:rPr>
          <w:rFonts w:cs="Arial"/>
          <w:sz w:val="24"/>
        </w:rPr>
        <w:t>a</w:t>
      </w:r>
      <w:r w:rsidRPr="002348E3">
        <w:rPr>
          <w:rFonts w:cs="Arial"/>
          <w:spacing w:val="-2"/>
          <w:sz w:val="24"/>
        </w:rPr>
        <w:t xml:space="preserve"> </w:t>
      </w:r>
      <w:r w:rsidRPr="002348E3">
        <w:rPr>
          <w:rFonts w:cs="Arial"/>
          <w:sz w:val="24"/>
        </w:rPr>
        <w:t>member of</w:t>
      </w:r>
      <w:r w:rsidRPr="002348E3">
        <w:rPr>
          <w:rFonts w:cs="Arial"/>
          <w:spacing w:val="2"/>
          <w:sz w:val="24"/>
        </w:rPr>
        <w:t xml:space="preserve"> </w:t>
      </w:r>
      <w:r w:rsidRPr="002348E3">
        <w:rPr>
          <w:rFonts w:cs="Arial"/>
          <w:sz w:val="24"/>
        </w:rPr>
        <w:t>the</w:t>
      </w:r>
      <w:r w:rsidRPr="002348E3">
        <w:rPr>
          <w:rFonts w:cs="Arial"/>
          <w:spacing w:val="-3"/>
          <w:sz w:val="24"/>
        </w:rPr>
        <w:t xml:space="preserve"> </w:t>
      </w:r>
      <w:r w:rsidRPr="002348E3">
        <w:rPr>
          <w:rFonts w:cs="Arial"/>
          <w:sz w:val="24"/>
        </w:rPr>
        <w:t>Board.</w:t>
      </w:r>
    </w:p>
    <w:p w:rsidR="002348E3" w:rsidRPr="002348E3" w:rsidRDefault="002348E3" w:rsidP="002348E3">
      <w:pPr>
        <w:pStyle w:val="BodyText"/>
        <w:spacing w:before="10"/>
        <w:rPr>
          <w:rFonts w:ascii="Arial" w:hAnsi="Arial" w:cs="Arial"/>
          <w:sz w:val="20"/>
        </w:rPr>
      </w:pPr>
    </w:p>
    <w:p w:rsidR="002348E3" w:rsidRPr="002348E3" w:rsidRDefault="002348E3" w:rsidP="002348E3">
      <w:pPr>
        <w:pStyle w:val="ListParagraph"/>
        <w:widowControl w:val="0"/>
        <w:numPr>
          <w:ilvl w:val="1"/>
          <w:numId w:val="29"/>
        </w:numPr>
        <w:tabs>
          <w:tab w:val="left" w:pos="952"/>
          <w:tab w:val="left" w:pos="953"/>
        </w:tabs>
        <w:autoSpaceDE w:val="0"/>
        <w:autoSpaceDN w:val="0"/>
        <w:spacing w:after="0" w:line="240" w:lineRule="auto"/>
        <w:ind w:hanging="853"/>
        <w:contextualSpacing w:val="0"/>
        <w:rPr>
          <w:rFonts w:cs="Arial"/>
          <w:sz w:val="24"/>
        </w:rPr>
      </w:pPr>
      <w:r w:rsidRPr="002348E3">
        <w:rPr>
          <w:rFonts w:cs="Arial"/>
          <w:sz w:val="24"/>
          <w:u w:val="single"/>
        </w:rPr>
        <w:t>Term</w:t>
      </w:r>
      <w:r w:rsidRPr="002348E3">
        <w:rPr>
          <w:rFonts w:cs="Arial"/>
          <w:spacing w:val="-1"/>
          <w:sz w:val="24"/>
          <w:u w:val="single"/>
        </w:rPr>
        <w:t xml:space="preserve"> </w:t>
      </w:r>
      <w:r w:rsidRPr="002348E3">
        <w:rPr>
          <w:rFonts w:cs="Arial"/>
          <w:sz w:val="24"/>
          <w:u w:val="single"/>
        </w:rPr>
        <w:t>of</w:t>
      </w:r>
      <w:r w:rsidRPr="002348E3">
        <w:rPr>
          <w:rFonts w:cs="Arial"/>
          <w:spacing w:val="-2"/>
          <w:sz w:val="24"/>
          <w:u w:val="single"/>
        </w:rPr>
        <w:t xml:space="preserve"> </w:t>
      </w:r>
      <w:r w:rsidRPr="002348E3">
        <w:rPr>
          <w:rFonts w:cs="Arial"/>
          <w:sz w:val="24"/>
          <w:u w:val="single"/>
        </w:rPr>
        <w:t>office</w:t>
      </w:r>
    </w:p>
    <w:p w:rsidR="002348E3" w:rsidRPr="002348E3" w:rsidRDefault="002348E3" w:rsidP="002348E3">
      <w:pPr>
        <w:pStyle w:val="BodyText"/>
        <w:spacing w:before="10"/>
        <w:rPr>
          <w:rFonts w:ascii="Arial" w:hAnsi="Arial" w:cs="Arial"/>
          <w:sz w:val="20"/>
        </w:rPr>
      </w:pPr>
    </w:p>
    <w:p w:rsidR="002348E3" w:rsidRPr="002348E3" w:rsidRDefault="002348E3" w:rsidP="002348E3">
      <w:pPr>
        <w:pStyle w:val="ListParagraph"/>
        <w:widowControl w:val="0"/>
        <w:numPr>
          <w:ilvl w:val="0"/>
          <w:numId w:val="28"/>
        </w:numPr>
        <w:tabs>
          <w:tab w:val="left" w:pos="1518"/>
          <w:tab w:val="left" w:pos="1519"/>
        </w:tabs>
        <w:autoSpaceDE w:val="0"/>
        <w:autoSpaceDN w:val="0"/>
        <w:spacing w:after="0" w:line="240" w:lineRule="auto"/>
        <w:ind w:right="233"/>
        <w:contextualSpacing w:val="0"/>
        <w:rPr>
          <w:rFonts w:cs="Arial"/>
          <w:sz w:val="24"/>
        </w:rPr>
      </w:pPr>
      <w:r w:rsidRPr="002348E3">
        <w:rPr>
          <w:rFonts w:cs="Arial"/>
          <w:sz w:val="24"/>
        </w:rPr>
        <w:t>The term of office should normally be three years subject to the</w:t>
      </w:r>
      <w:r w:rsidRPr="002348E3">
        <w:rPr>
          <w:rFonts w:cs="Arial"/>
          <w:spacing w:val="1"/>
          <w:sz w:val="24"/>
        </w:rPr>
        <w:t xml:space="preserve"> </w:t>
      </w:r>
      <w:r w:rsidRPr="002348E3">
        <w:rPr>
          <w:rFonts w:cs="Arial"/>
          <w:sz w:val="24"/>
        </w:rPr>
        <w:t>conditions set out in section 52 below. Representatives will need to be</w:t>
      </w:r>
      <w:r w:rsidRPr="002348E3">
        <w:rPr>
          <w:rFonts w:cs="Arial"/>
          <w:spacing w:val="-64"/>
          <w:sz w:val="24"/>
        </w:rPr>
        <w:t xml:space="preserve"> </w:t>
      </w:r>
      <w:r w:rsidRPr="002348E3">
        <w:rPr>
          <w:rFonts w:cs="Arial"/>
          <w:sz w:val="24"/>
        </w:rPr>
        <w:t>re-elected</w:t>
      </w:r>
      <w:r w:rsidRPr="002348E3">
        <w:rPr>
          <w:rFonts w:cs="Arial"/>
          <w:spacing w:val="-4"/>
          <w:sz w:val="24"/>
        </w:rPr>
        <w:t xml:space="preserve"> </w:t>
      </w:r>
      <w:r w:rsidRPr="002348E3">
        <w:rPr>
          <w:rFonts w:cs="Arial"/>
          <w:sz w:val="24"/>
        </w:rPr>
        <w:t>to</w:t>
      </w:r>
      <w:r w:rsidRPr="002348E3">
        <w:rPr>
          <w:rFonts w:cs="Arial"/>
          <w:spacing w:val="-3"/>
          <w:sz w:val="24"/>
        </w:rPr>
        <w:t xml:space="preserve"> </w:t>
      </w:r>
      <w:r w:rsidRPr="002348E3">
        <w:rPr>
          <w:rFonts w:cs="Arial"/>
          <w:sz w:val="24"/>
        </w:rPr>
        <w:t>serve</w:t>
      </w:r>
      <w:r w:rsidRPr="002348E3">
        <w:rPr>
          <w:rFonts w:cs="Arial"/>
          <w:spacing w:val="-2"/>
          <w:sz w:val="24"/>
        </w:rPr>
        <w:t xml:space="preserve"> </w:t>
      </w:r>
      <w:r w:rsidRPr="002348E3">
        <w:rPr>
          <w:rFonts w:cs="Arial"/>
          <w:sz w:val="24"/>
        </w:rPr>
        <w:t>on</w:t>
      </w:r>
      <w:r w:rsidRPr="002348E3">
        <w:rPr>
          <w:rFonts w:cs="Arial"/>
          <w:spacing w:val="-2"/>
          <w:sz w:val="24"/>
        </w:rPr>
        <w:t xml:space="preserve"> </w:t>
      </w:r>
      <w:r w:rsidRPr="002348E3">
        <w:rPr>
          <w:rFonts w:cs="Arial"/>
          <w:sz w:val="24"/>
        </w:rPr>
        <w:t>the</w:t>
      </w:r>
      <w:r w:rsidRPr="002348E3">
        <w:rPr>
          <w:rFonts w:cs="Arial"/>
          <w:spacing w:val="-2"/>
          <w:sz w:val="24"/>
        </w:rPr>
        <w:t xml:space="preserve"> </w:t>
      </w:r>
      <w:r w:rsidRPr="002348E3">
        <w:rPr>
          <w:rFonts w:cs="Arial"/>
          <w:sz w:val="24"/>
        </w:rPr>
        <w:t>Board</w:t>
      </w:r>
      <w:r w:rsidRPr="002348E3">
        <w:rPr>
          <w:rFonts w:cs="Arial"/>
          <w:spacing w:val="-4"/>
          <w:sz w:val="24"/>
        </w:rPr>
        <w:t xml:space="preserve"> </w:t>
      </w:r>
      <w:r w:rsidRPr="002348E3">
        <w:rPr>
          <w:rFonts w:cs="Arial"/>
          <w:sz w:val="24"/>
        </w:rPr>
        <w:t>beyond</w:t>
      </w:r>
      <w:r w:rsidRPr="002348E3">
        <w:rPr>
          <w:rFonts w:cs="Arial"/>
          <w:spacing w:val="-4"/>
          <w:sz w:val="24"/>
        </w:rPr>
        <w:t xml:space="preserve"> </w:t>
      </w:r>
      <w:r w:rsidRPr="002348E3">
        <w:rPr>
          <w:rFonts w:cs="Arial"/>
          <w:sz w:val="24"/>
        </w:rPr>
        <w:t>the</w:t>
      </w:r>
      <w:r w:rsidRPr="002348E3">
        <w:rPr>
          <w:rFonts w:cs="Arial"/>
          <w:spacing w:val="-4"/>
          <w:sz w:val="24"/>
        </w:rPr>
        <w:t xml:space="preserve"> </w:t>
      </w:r>
      <w:r w:rsidRPr="002348E3">
        <w:rPr>
          <w:rFonts w:cs="Arial"/>
          <w:sz w:val="24"/>
        </w:rPr>
        <w:t>agreed</w:t>
      </w:r>
      <w:r w:rsidRPr="002348E3">
        <w:rPr>
          <w:rFonts w:cs="Arial"/>
          <w:spacing w:val="-2"/>
          <w:sz w:val="24"/>
        </w:rPr>
        <w:t xml:space="preserve"> </w:t>
      </w:r>
      <w:r w:rsidRPr="002348E3">
        <w:rPr>
          <w:rFonts w:cs="Arial"/>
          <w:sz w:val="24"/>
        </w:rPr>
        <w:t>term.</w:t>
      </w:r>
      <w:r w:rsidRPr="002348E3">
        <w:rPr>
          <w:rFonts w:cs="Arial"/>
          <w:spacing w:val="-2"/>
          <w:sz w:val="24"/>
        </w:rPr>
        <w:t xml:space="preserve"> </w:t>
      </w:r>
      <w:r w:rsidRPr="002348E3">
        <w:rPr>
          <w:rFonts w:cs="Arial"/>
          <w:sz w:val="24"/>
        </w:rPr>
        <w:t>Election</w:t>
      </w:r>
      <w:r w:rsidRPr="002348E3">
        <w:rPr>
          <w:rFonts w:cs="Arial"/>
          <w:spacing w:val="-4"/>
          <w:sz w:val="24"/>
        </w:rPr>
        <w:t xml:space="preserve"> </w:t>
      </w:r>
      <w:r w:rsidRPr="002348E3">
        <w:rPr>
          <w:rFonts w:cs="Arial"/>
          <w:sz w:val="24"/>
        </w:rPr>
        <w:t>and</w:t>
      </w:r>
      <w:r w:rsidRPr="002348E3">
        <w:rPr>
          <w:rFonts w:cs="Arial"/>
          <w:spacing w:val="-63"/>
          <w:sz w:val="24"/>
        </w:rPr>
        <w:t xml:space="preserve"> </w:t>
      </w:r>
      <w:r w:rsidRPr="002348E3">
        <w:rPr>
          <w:rFonts w:cs="Arial"/>
          <w:sz w:val="24"/>
        </w:rPr>
        <w:t>re-election are matters for the Authority. Member representatives will</w:t>
      </w:r>
      <w:r w:rsidRPr="002348E3">
        <w:rPr>
          <w:rFonts w:cs="Arial"/>
          <w:spacing w:val="1"/>
          <w:sz w:val="24"/>
        </w:rPr>
        <w:t xml:space="preserve"> </w:t>
      </w:r>
      <w:r w:rsidRPr="002348E3">
        <w:rPr>
          <w:rFonts w:cs="Arial"/>
          <w:sz w:val="24"/>
        </w:rPr>
        <w:t>be</w:t>
      </w:r>
      <w:r w:rsidRPr="002348E3">
        <w:rPr>
          <w:rFonts w:cs="Arial"/>
          <w:spacing w:val="-1"/>
          <w:sz w:val="24"/>
        </w:rPr>
        <w:t xml:space="preserve"> </w:t>
      </w:r>
      <w:r w:rsidRPr="002348E3">
        <w:rPr>
          <w:rFonts w:cs="Arial"/>
          <w:sz w:val="24"/>
        </w:rPr>
        <w:t>nominated</w:t>
      </w:r>
      <w:r w:rsidRPr="002348E3">
        <w:rPr>
          <w:rFonts w:cs="Arial"/>
          <w:spacing w:val="-2"/>
          <w:sz w:val="24"/>
        </w:rPr>
        <w:t xml:space="preserve"> </w:t>
      </w:r>
      <w:r w:rsidRPr="002348E3">
        <w:rPr>
          <w:rFonts w:cs="Arial"/>
          <w:sz w:val="24"/>
        </w:rPr>
        <w:t>by</w:t>
      </w:r>
      <w:r w:rsidRPr="002348E3">
        <w:rPr>
          <w:rFonts w:cs="Arial"/>
          <w:spacing w:val="-4"/>
          <w:sz w:val="24"/>
        </w:rPr>
        <w:t xml:space="preserve"> </w:t>
      </w:r>
      <w:r w:rsidRPr="002348E3">
        <w:rPr>
          <w:rFonts w:cs="Arial"/>
          <w:sz w:val="24"/>
        </w:rPr>
        <w:t>the relevant</w:t>
      </w:r>
      <w:r w:rsidRPr="002348E3">
        <w:rPr>
          <w:rFonts w:cs="Arial"/>
          <w:spacing w:val="-1"/>
          <w:sz w:val="24"/>
        </w:rPr>
        <w:t xml:space="preserve"> </w:t>
      </w:r>
      <w:r w:rsidRPr="002348E3">
        <w:rPr>
          <w:rFonts w:cs="Arial"/>
          <w:sz w:val="24"/>
        </w:rPr>
        <w:t>representative body.</w:t>
      </w:r>
    </w:p>
    <w:p w:rsidR="002348E3" w:rsidRPr="002348E3" w:rsidRDefault="002348E3" w:rsidP="002348E3">
      <w:pPr>
        <w:pStyle w:val="BodyText"/>
        <w:spacing w:before="11"/>
        <w:rPr>
          <w:rFonts w:ascii="Arial" w:hAnsi="Arial" w:cs="Arial"/>
          <w:sz w:val="20"/>
        </w:rPr>
      </w:pPr>
    </w:p>
    <w:p w:rsidR="002348E3" w:rsidRPr="002348E3" w:rsidRDefault="002348E3" w:rsidP="002348E3">
      <w:pPr>
        <w:pStyle w:val="ListParagraph"/>
        <w:widowControl w:val="0"/>
        <w:numPr>
          <w:ilvl w:val="0"/>
          <w:numId w:val="28"/>
        </w:numPr>
        <w:tabs>
          <w:tab w:val="left" w:pos="1518"/>
          <w:tab w:val="left" w:pos="1519"/>
        </w:tabs>
        <w:autoSpaceDE w:val="0"/>
        <w:autoSpaceDN w:val="0"/>
        <w:spacing w:after="0" w:line="240" w:lineRule="auto"/>
        <w:ind w:right="486"/>
        <w:contextualSpacing w:val="0"/>
        <w:rPr>
          <w:rFonts w:cs="Arial"/>
          <w:sz w:val="24"/>
        </w:rPr>
      </w:pPr>
      <w:r w:rsidRPr="002348E3">
        <w:rPr>
          <w:rFonts w:cs="Arial"/>
          <w:sz w:val="24"/>
        </w:rPr>
        <w:t>Board membership may be terminated prior to the end of the term of</w:t>
      </w:r>
      <w:r w:rsidRPr="002348E3">
        <w:rPr>
          <w:rFonts w:cs="Arial"/>
          <w:spacing w:val="-65"/>
          <w:sz w:val="24"/>
        </w:rPr>
        <w:t xml:space="preserve"> </w:t>
      </w:r>
      <w:r w:rsidRPr="002348E3">
        <w:rPr>
          <w:rFonts w:cs="Arial"/>
          <w:sz w:val="24"/>
        </w:rPr>
        <w:t>office</w:t>
      </w:r>
      <w:r w:rsidRPr="002348E3">
        <w:rPr>
          <w:rFonts w:cs="Arial"/>
          <w:spacing w:val="-2"/>
          <w:sz w:val="24"/>
        </w:rPr>
        <w:t xml:space="preserve"> </w:t>
      </w:r>
      <w:r w:rsidRPr="002348E3">
        <w:rPr>
          <w:rFonts w:cs="Arial"/>
          <w:sz w:val="24"/>
        </w:rPr>
        <w:t>due</w:t>
      </w:r>
      <w:r w:rsidRPr="002348E3">
        <w:rPr>
          <w:rFonts w:cs="Arial"/>
          <w:spacing w:val="-2"/>
          <w:sz w:val="24"/>
        </w:rPr>
        <w:t xml:space="preserve"> </w:t>
      </w:r>
      <w:r w:rsidRPr="002348E3">
        <w:rPr>
          <w:rFonts w:cs="Arial"/>
          <w:sz w:val="24"/>
        </w:rPr>
        <w:t>to:</w:t>
      </w:r>
    </w:p>
    <w:p w:rsidR="002348E3" w:rsidRPr="002348E3" w:rsidRDefault="002348E3" w:rsidP="002348E3">
      <w:pPr>
        <w:pStyle w:val="BodyText"/>
        <w:spacing w:before="10"/>
        <w:rPr>
          <w:rFonts w:ascii="Arial" w:hAnsi="Arial" w:cs="Arial"/>
          <w:sz w:val="20"/>
        </w:rPr>
      </w:pPr>
    </w:p>
    <w:p w:rsidR="002348E3" w:rsidRPr="002348E3" w:rsidRDefault="002348E3" w:rsidP="002348E3">
      <w:pPr>
        <w:pStyle w:val="ListParagraph"/>
        <w:widowControl w:val="0"/>
        <w:numPr>
          <w:ilvl w:val="0"/>
          <w:numId w:val="27"/>
        </w:numPr>
        <w:tabs>
          <w:tab w:val="left" w:pos="2085"/>
          <w:tab w:val="left" w:pos="2086"/>
        </w:tabs>
        <w:autoSpaceDE w:val="0"/>
        <w:autoSpaceDN w:val="0"/>
        <w:spacing w:after="0" w:line="240" w:lineRule="auto"/>
        <w:ind w:right="727"/>
        <w:contextualSpacing w:val="0"/>
        <w:rPr>
          <w:rFonts w:cs="Arial"/>
          <w:sz w:val="24"/>
        </w:rPr>
      </w:pPr>
      <w:r w:rsidRPr="002348E3">
        <w:rPr>
          <w:rFonts w:cs="Arial"/>
          <w:sz w:val="24"/>
        </w:rPr>
        <w:t>A member representative appointed on the basis of their</w:t>
      </w:r>
      <w:r w:rsidRPr="002348E3">
        <w:rPr>
          <w:rFonts w:cs="Arial"/>
          <w:spacing w:val="1"/>
          <w:sz w:val="24"/>
        </w:rPr>
        <w:t xml:space="preserve"> </w:t>
      </w:r>
      <w:r w:rsidRPr="002348E3">
        <w:rPr>
          <w:rFonts w:cs="Arial"/>
          <w:sz w:val="24"/>
        </w:rPr>
        <w:t>membership of the scheme no longer being a member of the</w:t>
      </w:r>
      <w:r w:rsidRPr="002348E3">
        <w:rPr>
          <w:rFonts w:cs="Arial"/>
          <w:spacing w:val="-64"/>
          <w:sz w:val="24"/>
        </w:rPr>
        <w:t xml:space="preserve"> </w:t>
      </w:r>
      <w:r w:rsidRPr="002348E3">
        <w:rPr>
          <w:rFonts w:cs="Arial"/>
          <w:sz w:val="24"/>
        </w:rPr>
        <w:t>scheme;</w:t>
      </w:r>
    </w:p>
    <w:p w:rsidR="002348E3" w:rsidRPr="002348E3" w:rsidRDefault="002348E3" w:rsidP="002348E3">
      <w:pPr>
        <w:pStyle w:val="ListParagraph"/>
        <w:widowControl w:val="0"/>
        <w:numPr>
          <w:ilvl w:val="0"/>
          <w:numId w:val="27"/>
        </w:numPr>
        <w:tabs>
          <w:tab w:val="left" w:pos="2085"/>
          <w:tab w:val="left" w:pos="2086"/>
        </w:tabs>
        <w:autoSpaceDE w:val="0"/>
        <w:autoSpaceDN w:val="0"/>
        <w:spacing w:before="89" w:after="0" w:line="240" w:lineRule="auto"/>
        <w:ind w:right="346"/>
        <w:contextualSpacing w:val="0"/>
        <w:rPr>
          <w:rFonts w:cs="Arial"/>
          <w:sz w:val="24"/>
        </w:rPr>
      </w:pPr>
      <w:r w:rsidRPr="002348E3">
        <w:rPr>
          <w:rFonts w:cs="Arial"/>
          <w:sz w:val="24"/>
        </w:rPr>
        <w:t>A</w:t>
      </w:r>
      <w:r w:rsidRPr="002348E3">
        <w:rPr>
          <w:rFonts w:cs="Arial"/>
          <w:spacing w:val="-3"/>
          <w:sz w:val="24"/>
        </w:rPr>
        <w:t xml:space="preserve"> </w:t>
      </w:r>
      <w:r w:rsidRPr="002348E3">
        <w:rPr>
          <w:rFonts w:cs="Arial"/>
          <w:sz w:val="24"/>
        </w:rPr>
        <w:t>member</w:t>
      </w:r>
      <w:r w:rsidRPr="002348E3">
        <w:rPr>
          <w:rFonts w:cs="Arial"/>
          <w:spacing w:val="-2"/>
          <w:sz w:val="24"/>
        </w:rPr>
        <w:t xml:space="preserve"> </w:t>
      </w:r>
      <w:r w:rsidRPr="002348E3">
        <w:rPr>
          <w:rFonts w:cs="Arial"/>
          <w:sz w:val="24"/>
        </w:rPr>
        <w:t>representative</w:t>
      </w:r>
      <w:r w:rsidRPr="002348E3">
        <w:rPr>
          <w:rFonts w:cs="Arial"/>
          <w:spacing w:val="-2"/>
          <w:sz w:val="24"/>
        </w:rPr>
        <w:t xml:space="preserve"> </w:t>
      </w:r>
      <w:r w:rsidRPr="002348E3">
        <w:rPr>
          <w:rFonts w:cs="Arial"/>
          <w:sz w:val="24"/>
        </w:rPr>
        <w:t>no</w:t>
      </w:r>
      <w:r w:rsidRPr="002348E3">
        <w:rPr>
          <w:rFonts w:cs="Arial"/>
          <w:spacing w:val="-2"/>
          <w:sz w:val="24"/>
        </w:rPr>
        <w:t xml:space="preserve"> </w:t>
      </w:r>
      <w:r w:rsidRPr="002348E3">
        <w:rPr>
          <w:rFonts w:cs="Arial"/>
          <w:sz w:val="24"/>
        </w:rPr>
        <w:t>longer</w:t>
      </w:r>
      <w:r w:rsidRPr="002348E3">
        <w:rPr>
          <w:rFonts w:cs="Arial"/>
          <w:spacing w:val="-3"/>
          <w:sz w:val="24"/>
        </w:rPr>
        <w:t xml:space="preserve"> </w:t>
      </w:r>
      <w:r w:rsidRPr="002348E3">
        <w:rPr>
          <w:rFonts w:cs="Arial"/>
          <w:sz w:val="24"/>
        </w:rPr>
        <w:t>being</w:t>
      </w:r>
      <w:r w:rsidRPr="002348E3">
        <w:rPr>
          <w:rFonts w:cs="Arial"/>
          <w:spacing w:val="-3"/>
          <w:sz w:val="24"/>
        </w:rPr>
        <w:t xml:space="preserve"> </w:t>
      </w:r>
      <w:r w:rsidRPr="002348E3">
        <w:rPr>
          <w:rFonts w:cs="Arial"/>
          <w:sz w:val="24"/>
        </w:rPr>
        <w:t>a</w:t>
      </w:r>
      <w:r w:rsidRPr="002348E3">
        <w:rPr>
          <w:rFonts w:cs="Arial"/>
          <w:spacing w:val="-3"/>
          <w:sz w:val="24"/>
        </w:rPr>
        <w:t xml:space="preserve"> </w:t>
      </w:r>
      <w:r w:rsidRPr="002348E3">
        <w:rPr>
          <w:rFonts w:cs="Arial"/>
          <w:sz w:val="24"/>
        </w:rPr>
        <w:t>member</w:t>
      </w:r>
      <w:r w:rsidRPr="002348E3">
        <w:rPr>
          <w:rFonts w:cs="Arial"/>
          <w:spacing w:val="-2"/>
          <w:sz w:val="24"/>
        </w:rPr>
        <w:t xml:space="preserve"> </w:t>
      </w:r>
      <w:r w:rsidRPr="002348E3">
        <w:rPr>
          <w:rFonts w:cs="Arial"/>
          <w:sz w:val="24"/>
        </w:rPr>
        <w:t>of</w:t>
      </w:r>
      <w:r w:rsidRPr="002348E3">
        <w:rPr>
          <w:rFonts w:cs="Arial"/>
          <w:spacing w:val="-2"/>
          <w:sz w:val="24"/>
        </w:rPr>
        <w:t xml:space="preserve"> </w:t>
      </w:r>
      <w:r w:rsidRPr="002348E3">
        <w:rPr>
          <w:rFonts w:cs="Arial"/>
          <w:sz w:val="24"/>
        </w:rPr>
        <w:t>the</w:t>
      </w:r>
      <w:r w:rsidRPr="002348E3">
        <w:rPr>
          <w:rFonts w:cs="Arial"/>
          <w:spacing w:val="-3"/>
          <w:sz w:val="24"/>
        </w:rPr>
        <w:t xml:space="preserve"> </w:t>
      </w:r>
      <w:r w:rsidRPr="002348E3">
        <w:rPr>
          <w:rFonts w:cs="Arial"/>
          <w:sz w:val="24"/>
        </w:rPr>
        <w:t>body</w:t>
      </w:r>
      <w:r w:rsidRPr="002348E3">
        <w:rPr>
          <w:rFonts w:cs="Arial"/>
          <w:spacing w:val="-63"/>
          <w:sz w:val="24"/>
        </w:rPr>
        <w:t xml:space="preserve"> </w:t>
      </w:r>
      <w:r w:rsidRPr="002348E3">
        <w:rPr>
          <w:rFonts w:cs="Arial"/>
          <w:sz w:val="24"/>
        </w:rPr>
        <w:t>on</w:t>
      </w:r>
      <w:r w:rsidRPr="002348E3">
        <w:rPr>
          <w:rFonts w:cs="Arial"/>
          <w:spacing w:val="-1"/>
          <w:sz w:val="24"/>
        </w:rPr>
        <w:t xml:space="preserve"> </w:t>
      </w:r>
      <w:r w:rsidRPr="002348E3">
        <w:rPr>
          <w:rFonts w:cs="Arial"/>
          <w:sz w:val="24"/>
        </w:rPr>
        <w:t>which their</w:t>
      </w:r>
      <w:r w:rsidRPr="002348E3">
        <w:rPr>
          <w:rFonts w:cs="Arial"/>
          <w:spacing w:val="-4"/>
          <w:sz w:val="24"/>
        </w:rPr>
        <w:t xml:space="preserve"> </w:t>
      </w:r>
      <w:r w:rsidRPr="002348E3">
        <w:rPr>
          <w:rFonts w:cs="Arial"/>
          <w:sz w:val="24"/>
        </w:rPr>
        <w:t>appointment relied;</w:t>
      </w:r>
    </w:p>
    <w:p w:rsidR="002348E3" w:rsidRPr="002348E3" w:rsidRDefault="002348E3" w:rsidP="002348E3">
      <w:pPr>
        <w:pStyle w:val="BodyText"/>
        <w:spacing w:before="10"/>
        <w:rPr>
          <w:rFonts w:ascii="Arial" w:hAnsi="Arial" w:cs="Arial"/>
          <w:sz w:val="20"/>
        </w:rPr>
      </w:pPr>
    </w:p>
    <w:p w:rsidR="002348E3" w:rsidRPr="002348E3" w:rsidRDefault="002348E3" w:rsidP="002348E3">
      <w:pPr>
        <w:pStyle w:val="ListParagraph"/>
        <w:widowControl w:val="0"/>
        <w:numPr>
          <w:ilvl w:val="0"/>
          <w:numId w:val="27"/>
        </w:numPr>
        <w:tabs>
          <w:tab w:val="left" w:pos="2086"/>
        </w:tabs>
        <w:autoSpaceDE w:val="0"/>
        <w:autoSpaceDN w:val="0"/>
        <w:spacing w:before="1" w:after="0" w:line="240" w:lineRule="auto"/>
        <w:ind w:right="971"/>
        <w:contextualSpacing w:val="0"/>
        <w:jc w:val="both"/>
        <w:rPr>
          <w:rFonts w:cs="Arial"/>
          <w:sz w:val="24"/>
        </w:rPr>
      </w:pPr>
      <w:r w:rsidRPr="002348E3">
        <w:rPr>
          <w:rFonts w:cs="Arial"/>
          <w:sz w:val="24"/>
        </w:rPr>
        <w:t>An employer representative no longer holding the office or</w:t>
      </w:r>
      <w:r w:rsidRPr="002348E3">
        <w:rPr>
          <w:rFonts w:cs="Arial"/>
          <w:spacing w:val="-64"/>
          <w:sz w:val="24"/>
        </w:rPr>
        <w:t xml:space="preserve"> </w:t>
      </w:r>
      <w:r w:rsidRPr="002348E3">
        <w:rPr>
          <w:rFonts w:cs="Arial"/>
          <w:sz w:val="24"/>
        </w:rPr>
        <w:t>employment or being a member of the body on which their</w:t>
      </w:r>
      <w:r w:rsidRPr="002348E3">
        <w:rPr>
          <w:rFonts w:cs="Arial"/>
          <w:spacing w:val="-64"/>
          <w:sz w:val="24"/>
        </w:rPr>
        <w:t xml:space="preserve"> </w:t>
      </w:r>
      <w:r w:rsidRPr="002348E3">
        <w:rPr>
          <w:rFonts w:cs="Arial"/>
          <w:sz w:val="24"/>
        </w:rPr>
        <w:t>appointment</w:t>
      </w:r>
      <w:r w:rsidRPr="002348E3">
        <w:rPr>
          <w:rFonts w:cs="Arial"/>
          <w:spacing w:val="-1"/>
          <w:sz w:val="24"/>
        </w:rPr>
        <w:t xml:space="preserve"> </w:t>
      </w:r>
      <w:r w:rsidRPr="002348E3">
        <w:rPr>
          <w:rFonts w:cs="Arial"/>
          <w:sz w:val="24"/>
        </w:rPr>
        <w:t>relied;</w:t>
      </w:r>
    </w:p>
    <w:p w:rsidR="002348E3" w:rsidRPr="002348E3" w:rsidRDefault="002348E3" w:rsidP="002348E3">
      <w:pPr>
        <w:pStyle w:val="BodyText"/>
        <w:spacing w:before="9"/>
        <w:rPr>
          <w:rFonts w:ascii="Arial" w:hAnsi="Arial" w:cs="Arial"/>
          <w:sz w:val="20"/>
        </w:rPr>
      </w:pPr>
    </w:p>
    <w:p w:rsidR="002348E3" w:rsidRPr="002348E3" w:rsidRDefault="002348E3" w:rsidP="002348E3">
      <w:pPr>
        <w:pStyle w:val="ListParagraph"/>
        <w:widowControl w:val="0"/>
        <w:numPr>
          <w:ilvl w:val="0"/>
          <w:numId w:val="27"/>
        </w:numPr>
        <w:tabs>
          <w:tab w:val="left" w:pos="2085"/>
          <w:tab w:val="left" w:pos="2086"/>
        </w:tabs>
        <w:autoSpaceDE w:val="0"/>
        <w:autoSpaceDN w:val="0"/>
        <w:spacing w:before="1" w:after="0" w:line="240" w:lineRule="auto"/>
        <w:ind w:right="560"/>
        <w:contextualSpacing w:val="0"/>
        <w:rPr>
          <w:rFonts w:cs="Arial"/>
          <w:sz w:val="24"/>
        </w:rPr>
      </w:pPr>
      <w:r w:rsidRPr="002348E3">
        <w:rPr>
          <w:rFonts w:cs="Arial"/>
          <w:sz w:val="24"/>
        </w:rPr>
        <w:t>The representative no longer being able to demonstrate their</w:t>
      </w:r>
      <w:r w:rsidRPr="002348E3">
        <w:rPr>
          <w:rFonts w:cs="Arial"/>
          <w:spacing w:val="1"/>
          <w:sz w:val="24"/>
        </w:rPr>
        <w:t xml:space="preserve"> </w:t>
      </w:r>
      <w:r w:rsidRPr="002348E3">
        <w:rPr>
          <w:rFonts w:cs="Arial"/>
          <w:sz w:val="24"/>
        </w:rPr>
        <w:t>capacity</w:t>
      </w:r>
      <w:r w:rsidRPr="002348E3">
        <w:rPr>
          <w:rFonts w:cs="Arial"/>
          <w:spacing w:val="-4"/>
          <w:sz w:val="24"/>
        </w:rPr>
        <w:t xml:space="preserve"> </w:t>
      </w:r>
      <w:r w:rsidRPr="002348E3">
        <w:rPr>
          <w:rFonts w:cs="Arial"/>
          <w:sz w:val="24"/>
        </w:rPr>
        <w:t>to</w:t>
      </w:r>
      <w:r w:rsidRPr="002348E3">
        <w:rPr>
          <w:rFonts w:cs="Arial"/>
          <w:spacing w:val="-3"/>
          <w:sz w:val="24"/>
        </w:rPr>
        <w:t xml:space="preserve"> </w:t>
      </w:r>
      <w:r w:rsidRPr="002348E3">
        <w:rPr>
          <w:rFonts w:cs="Arial"/>
          <w:sz w:val="24"/>
        </w:rPr>
        <w:t>attend</w:t>
      </w:r>
      <w:r w:rsidRPr="002348E3">
        <w:rPr>
          <w:rFonts w:cs="Arial"/>
          <w:spacing w:val="-2"/>
          <w:sz w:val="24"/>
        </w:rPr>
        <w:t xml:space="preserve"> </w:t>
      </w:r>
      <w:r w:rsidRPr="002348E3">
        <w:rPr>
          <w:rFonts w:cs="Arial"/>
          <w:sz w:val="24"/>
        </w:rPr>
        <w:t>and</w:t>
      </w:r>
      <w:r w:rsidRPr="002348E3">
        <w:rPr>
          <w:rFonts w:cs="Arial"/>
          <w:spacing w:val="-5"/>
          <w:sz w:val="24"/>
        </w:rPr>
        <w:t xml:space="preserve"> </w:t>
      </w:r>
      <w:r w:rsidRPr="002348E3">
        <w:rPr>
          <w:rFonts w:cs="Arial"/>
          <w:sz w:val="24"/>
        </w:rPr>
        <w:t>prepare</w:t>
      </w:r>
      <w:r w:rsidRPr="002348E3">
        <w:rPr>
          <w:rFonts w:cs="Arial"/>
          <w:spacing w:val="-6"/>
          <w:sz w:val="24"/>
        </w:rPr>
        <w:t xml:space="preserve"> </w:t>
      </w:r>
      <w:r w:rsidRPr="002348E3">
        <w:rPr>
          <w:rFonts w:cs="Arial"/>
          <w:sz w:val="24"/>
        </w:rPr>
        <w:t>for</w:t>
      </w:r>
      <w:r w:rsidRPr="002348E3">
        <w:rPr>
          <w:rFonts w:cs="Arial"/>
          <w:spacing w:val="-3"/>
          <w:sz w:val="24"/>
        </w:rPr>
        <w:t xml:space="preserve"> </w:t>
      </w:r>
      <w:r w:rsidRPr="002348E3">
        <w:rPr>
          <w:rFonts w:cs="Arial"/>
          <w:sz w:val="24"/>
        </w:rPr>
        <w:t>meetings</w:t>
      </w:r>
      <w:r w:rsidRPr="002348E3">
        <w:rPr>
          <w:rFonts w:cs="Arial"/>
          <w:spacing w:val="-1"/>
          <w:sz w:val="24"/>
        </w:rPr>
        <w:t xml:space="preserve"> </w:t>
      </w:r>
      <w:r w:rsidRPr="002348E3">
        <w:rPr>
          <w:rFonts w:cs="Arial"/>
          <w:sz w:val="24"/>
        </w:rPr>
        <w:t>or</w:t>
      </w:r>
      <w:r w:rsidRPr="002348E3">
        <w:rPr>
          <w:rFonts w:cs="Arial"/>
          <w:spacing w:val="-1"/>
          <w:sz w:val="24"/>
        </w:rPr>
        <w:t xml:space="preserve"> </w:t>
      </w:r>
      <w:r w:rsidRPr="002348E3">
        <w:rPr>
          <w:rFonts w:cs="Arial"/>
          <w:sz w:val="24"/>
        </w:rPr>
        <w:t>to</w:t>
      </w:r>
      <w:r w:rsidRPr="002348E3">
        <w:rPr>
          <w:rFonts w:cs="Arial"/>
          <w:spacing w:val="1"/>
          <w:sz w:val="24"/>
        </w:rPr>
        <w:t xml:space="preserve"> </w:t>
      </w:r>
      <w:r w:rsidRPr="002348E3">
        <w:rPr>
          <w:rFonts w:cs="Arial"/>
          <w:sz w:val="24"/>
        </w:rPr>
        <w:t>participate</w:t>
      </w:r>
      <w:r w:rsidRPr="002348E3">
        <w:rPr>
          <w:rFonts w:cs="Arial"/>
          <w:spacing w:val="-2"/>
          <w:sz w:val="24"/>
        </w:rPr>
        <w:t xml:space="preserve"> </w:t>
      </w:r>
      <w:r w:rsidRPr="002348E3">
        <w:rPr>
          <w:rFonts w:cs="Arial"/>
          <w:sz w:val="24"/>
        </w:rPr>
        <w:t>in</w:t>
      </w:r>
      <w:r w:rsidRPr="002348E3">
        <w:rPr>
          <w:rFonts w:cs="Arial"/>
          <w:spacing w:val="-64"/>
          <w:sz w:val="24"/>
        </w:rPr>
        <w:t xml:space="preserve"> </w:t>
      </w:r>
      <w:r w:rsidRPr="002348E3">
        <w:rPr>
          <w:rFonts w:cs="Arial"/>
          <w:sz w:val="24"/>
        </w:rPr>
        <w:t>required</w:t>
      </w:r>
      <w:r w:rsidRPr="002348E3">
        <w:rPr>
          <w:rFonts w:cs="Arial"/>
          <w:spacing w:val="-1"/>
          <w:sz w:val="24"/>
        </w:rPr>
        <w:t xml:space="preserve"> </w:t>
      </w:r>
      <w:r w:rsidRPr="002348E3">
        <w:rPr>
          <w:rFonts w:cs="Arial"/>
          <w:sz w:val="24"/>
        </w:rPr>
        <w:t>training;</w:t>
      </w:r>
    </w:p>
    <w:p w:rsidR="002348E3" w:rsidRPr="002348E3" w:rsidRDefault="002348E3" w:rsidP="002348E3">
      <w:pPr>
        <w:pStyle w:val="BodyText"/>
        <w:spacing w:before="10"/>
        <w:rPr>
          <w:rFonts w:ascii="Arial" w:hAnsi="Arial" w:cs="Arial"/>
          <w:sz w:val="20"/>
        </w:rPr>
      </w:pPr>
    </w:p>
    <w:p w:rsidR="002348E3" w:rsidRPr="002348E3" w:rsidRDefault="002348E3" w:rsidP="002348E3">
      <w:pPr>
        <w:pStyle w:val="ListParagraph"/>
        <w:widowControl w:val="0"/>
        <w:numPr>
          <w:ilvl w:val="0"/>
          <w:numId w:val="27"/>
        </w:numPr>
        <w:tabs>
          <w:tab w:val="left" w:pos="2085"/>
          <w:tab w:val="left" w:pos="2086"/>
        </w:tabs>
        <w:autoSpaceDE w:val="0"/>
        <w:autoSpaceDN w:val="0"/>
        <w:spacing w:after="0" w:line="240" w:lineRule="auto"/>
        <w:ind w:right="213"/>
        <w:contextualSpacing w:val="0"/>
        <w:rPr>
          <w:rFonts w:cs="Arial"/>
          <w:sz w:val="24"/>
        </w:rPr>
      </w:pPr>
      <w:r w:rsidRPr="002348E3">
        <w:rPr>
          <w:rFonts w:cs="Arial"/>
          <w:sz w:val="24"/>
        </w:rPr>
        <w:t>The</w:t>
      </w:r>
      <w:r w:rsidRPr="002348E3">
        <w:rPr>
          <w:rFonts w:cs="Arial"/>
          <w:spacing w:val="-3"/>
          <w:sz w:val="24"/>
        </w:rPr>
        <w:t xml:space="preserve"> </w:t>
      </w:r>
      <w:r w:rsidRPr="002348E3">
        <w:rPr>
          <w:rFonts w:cs="Arial"/>
          <w:sz w:val="24"/>
        </w:rPr>
        <w:t>representative</w:t>
      </w:r>
      <w:r w:rsidRPr="002348E3">
        <w:rPr>
          <w:rFonts w:cs="Arial"/>
          <w:spacing w:val="-2"/>
          <w:sz w:val="24"/>
        </w:rPr>
        <w:t xml:space="preserve"> </w:t>
      </w:r>
      <w:r w:rsidRPr="002348E3">
        <w:rPr>
          <w:rFonts w:cs="Arial"/>
          <w:sz w:val="24"/>
        </w:rPr>
        <w:t>acting</w:t>
      </w:r>
      <w:r w:rsidRPr="002348E3">
        <w:rPr>
          <w:rFonts w:cs="Arial"/>
          <w:spacing w:val="-4"/>
          <w:sz w:val="24"/>
        </w:rPr>
        <w:t xml:space="preserve"> </w:t>
      </w:r>
      <w:r w:rsidRPr="002348E3">
        <w:rPr>
          <w:rFonts w:cs="Arial"/>
          <w:sz w:val="24"/>
        </w:rPr>
        <w:t>in</w:t>
      </w:r>
      <w:r w:rsidRPr="002348E3">
        <w:rPr>
          <w:rFonts w:cs="Arial"/>
          <w:spacing w:val="-2"/>
          <w:sz w:val="24"/>
        </w:rPr>
        <w:t xml:space="preserve"> </w:t>
      </w:r>
      <w:r w:rsidRPr="002348E3">
        <w:rPr>
          <w:rFonts w:cs="Arial"/>
          <w:sz w:val="24"/>
        </w:rPr>
        <w:t>a</w:t>
      </w:r>
      <w:r w:rsidRPr="002348E3">
        <w:rPr>
          <w:rFonts w:cs="Arial"/>
          <w:spacing w:val="-3"/>
          <w:sz w:val="24"/>
        </w:rPr>
        <w:t xml:space="preserve"> </w:t>
      </w:r>
      <w:r w:rsidRPr="002348E3">
        <w:rPr>
          <w:rFonts w:cs="Arial"/>
          <w:sz w:val="24"/>
        </w:rPr>
        <w:t>manner</w:t>
      </w:r>
      <w:r w:rsidRPr="002348E3">
        <w:rPr>
          <w:rFonts w:cs="Arial"/>
          <w:spacing w:val="-2"/>
          <w:sz w:val="24"/>
        </w:rPr>
        <w:t xml:space="preserve"> </w:t>
      </w:r>
      <w:r w:rsidRPr="002348E3">
        <w:rPr>
          <w:rFonts w:cs="Arial"/>
          <w:sz w:val="24"/>
        </w:rPr>
        <w:t>which</w:t>
      </w:r>
      <w:r w:rsidRPr="002348E3">
        <w:rPr>
          <w:rFonts w:cs="Arial"/>
          <w:spacing w:val="-2"/>
          <w:sz w:val="24"/>
        </w:rPr>
        <w:t xml:space="preserve"> </w:t>
      </w:r>
      <w:r w:rsidRPr="002348E3">
        <w:rPr>
          <w:rFonts w:cs="Arial"/>
          <w:sz w:val="24"/>
        </w:rPr>
        <w:t>is</w:t>
      </w:r>
      <w:r w:rsidRPr="002348E3">
        <w:rPr>
          <w:rFonts w:cs="Arial"/>
          <w:spacing w:val="-2"/>
          <w:sz w:val="24"/>
        </w:rPr>
        <w:t xml:space="preserve"> </w:t>
      </w:r>
      <w:r w:rsidRPr="002348E3">
        <w:rPr>
          <w:rFonts w:cs="Arial"/>
          <w:sz w:val="24"/>
        </w:rPr>
        <w:t>not</w:t>
      </w:r>
      <w:r w:rsidRPr="002348E3">
        <w:rPr>
          <w:rFonts w:cs="Arial"/>
          <w:spacing w:val="-2"/>
          <w:sz w:val="24"/>
        </w:rPr>
        <w:t xml:space="preserve"> </w:t>
      </w:r>
      <w:r w:rsidRPr="002348E3">
        <w:rPr>
          <w:rFonts w:cs="Arial"/>
          <w:sz w:val="24"/>
        </w:rPr>
        <w:t>in</w:t>
      </w:r>
      <w:r w:rsidRPr="002348E3">
        <w:rPr>
          <w:rFonts w:cs="Arial"/>
          <w:spacing w:val="-2"/>
          <w:sz w:val="24"/>
        </w:rPr>
        <w:t xml:space="preserve"> </w:t>
      </w:r>
      <w:r w:rsidRPr="002348E3">
        <w:rPr>
          <w:rFonts w:cs="Arial"/>
          <w:sz w:val="24"/>
        </w:rPr>
        <w:t>line</w:t>
      </w:r>
      <w:r w:rsidRPr="002348E3">
        <w:rPr>
          <w:rFonts w:cs="Arial"/>
          <w:spacing w:val="-1"/>
          <w:sz w:val="24"/>
        </w:rPr>
        <w:t xml:space="preserve"> </w:t>
      </w:r>
      <w:r w:rsidRPr="002348E3">
        <w:rPr>
          <w:rFonts w:cs="Arial"/>
          <w:sz w:val="24"/>
        </w:rPr>
        <w:t>with</w:t>
      </w:r>
      <w:r w:rsidRPr="002348E3">
        <w:rPr>
          <w:rFonts w:cs="Arial"/>
          <w:spacing w:val="-2"/>
          <w:sz w:val="24"/>
        </w:rPr>
        <w:t xml:space="preserve"> </w:t>
      </w:r>
      <w:r w:rsidRPr="002348E3">
        <w:rPr>
          <w:rFonts w:cs="Arial"/>
          <w:sz w:val="24"/>
        </w:rPr>
        <w:t>the</w:t>
      </w:r>
      <w:r w:rsidRPr="002348E3">
        <w:rPr>
          <w:rFonts w:cs="Arial"/>
          <w:spacing w:val="-63"/>
          <w:sz w:val="24"/>
        </w:rPr>
        <w:t xml:space="preserve"> </w:t>
      </w:r>
      <w:r w:rsidRPr="002348E3">
        <w:rPr>
          <w:rFonts w:cs="Arial"/>
          <w:sz w:val="24"/>
        </w:rPr>
        <w:t>Authority’s Codes of Conduct which shall apply as if</w:t>
      </w:r>
      <w:r w:rsidRPr="002348E3">
        <w:rPr>
          <w:rFonts w:cs="Arial"/>
          <w:spacing w:val="1"/>
          <w:sz w:val="24"/>
        </w:rPr>
        <w:t xml:space="preserve"> </w:t>
      </w:r>
      <w:r w:rsidRPr="002348E3">
        <w:rPr>
          <w:rFonts w:cs="Arial"/>
          <w:sz w:val="24"/>
        </w:rPr>
        <w:t>representatives</w:t>
      </w:r>
      <w:r w:rsidRPr="002348E3">
        <w:rPr>
          <w:rFonts w:cs="Arial"/>
          <w:spacing w:val="-2"/>
          <w:sz w:val="24"/>
        </w:rPr>
        <w:t xml:space="preserve"> </w:t>
      </w:r>
      <w:r w:rsidRPr="002348E3">
        <w:rPr>
          <w:rFonts w:cs="Arial"/>
          <w:sz w:val="24"/>
        </w:rPr>
        <w:t>were</w:t>
      </w:r>
      <w:r w:rsidRPr="002348E3">
        <w:rPr>
          <w:rFonts w:cs="Arial"/>
          <w:spacing w:val="-1"/>
          <w:sz w:val="24"/>
        </w:rPr>
        <w:t xml:space="preserve"> </w:t>
      </w:r>
      <w:r w:rsidRPr="002348E3">
        <w:rPr>
          <w:rFonts w:cs="Arial"/>
          <w:sz w:val="24"/>
        </w:rPr>
        <w:t>co-opted</w:t>
      </w:r>
      <w:r w:rsidRPr="002348E3">
        <w:rPr>
          <w:rFonts w:cs="Arial"/>
          <w:spacing w:val="-3"/>
          <w:sz w:val="24"/>
        </w:rPr>
        <w:t xml:space="preserve"> </w:t>
      </w:r>
      <w:r w:rsidRPr="002348E3">
        <w:rPr>
          <w:rFonts w:cs="Arial"/>
          <w:sz w:val="24"/>
        </w:rPr>
        <w:t>members</w:t>
      </w:r>
      <w:r w:rsidRPr="002348E3">
        <w:rPr>
          <w:rFonts w:cs="Arial"/>
          <w:spacing w:val="-1"/>
          <w:sz w:val="24"/>
        </w:rPr>
        <w:t xml:space="preserve"> </w:t>
      </w:r>
      <w:r w:rsidRPr="002348E3">
        <w:rPr>
          <w:rFonts w:cs="Arial"/>
          <w:sz w:val="24"/>
        </w:rPr>
        <w:t>of</w:t>
      </w:r>
      <w:r w:rsidRPr="002348E3">
        <w:rPr>
          <w:rFonts w:cs="Arial"/>
          <w:spacing w:val="1"/>
          <w:sz w:val="24"/>
        </w:rPr>
        <w:t xml:space="preserve"> </w:t>
      </w:r>
      <w:r w:rsidRPr="002348E3">
        <w:rPr>
          <w:rFonts w:cs="Arial"/>
          <w:sz w:val="24"/>
        </w:rPr>
        <w:t>the</w:t>
      </w:r>
      <w:r w:rsidRPr="002348E3">
        <w:rPr>
          <w:rFonts w:cs="Arial"/>
          <w:spacing w:val="-1"/>
          <w:sz w:val="24"/>
        </w:rPr>
        <w:t xml:space="preserve"> </w:t>
      </w:r>
      <w:r w:rsidRPr="002348E3">
        <w:rPr>
          <w:rFonts w:cs="Arial"/>
          <w:sz w:val="24"/>
        </w:rPr>
        <w:t>Authority;</w:t>
      </w:r>
    </w:p>
    <w:p w:rsidR="002348E3" w:rsidRPr="002348E3" w:rsidRDefault="002348E3" w:rsidP="002348E3">
      <w:pPr>
        <w:pStyle w:val="BodyText"/>
        <w:spacing w:before="10"/>
        <w:rPr>
          <w:rFonts w:ascii="Arial" w:hAnsi="Arial" w:cs="Arial"/>
          <w:sz w:val="20"/>
        </w:rPr>
      </w:pPr>
    </w:p>
    <w:p w:rsidR="002348E3" w:rsidRPr="002348E3" w:rsidRDefault="002348E3" w:rsidP="002348E3">
      <w:pPr>
        <w:pStyle w:val="ListParagraph"/>
        <w:widowControl w:val="0"/>
        <w:numPr>
          <w:ilvl w:val="0"/>
          <w:numId w:val="27"/>
        </w:numPr>
        <w:tabs>
          <w:tab w:val="left" w:pos="2085"/>
          <w:tab w:val="left" w:pos="2086"/>
        </w:tabs>
        <w:autoSpaceDE w:val="0"/>
        <w:autoSpaceDN w:val="0"/>
        <w:spacing w:after="0" w:line="240" w:lineRule="auto"/>
        <w:ind w:right="372"/>
        <w:contextualSpacing w:val="0"/>
        <w:rPr>
          <w:rFonts w:cs="Arial"/>
          <w:sz w:val="24"/>
        </w:rPr>
      </w:pPr>
      <w:r w:rsidRPr="002348E3">
        <w:rPr>
          <w:rFonts w:cs="Arial"/>
          <w:sz w:val="24"/>
        </w:rPr>
        <w:t>An employer representative is promoted to a position which falls</w:t>
      </w:r>
      <w:r w:rsidRPr="002348E3">
        <w:rPr>
          <w:rFonts w:cs="Arial"/>
          <w:spacing w:val="-65"/>
          <w:sz w:val="24"/>
        </w:rPr>
        <w:t xml:space="preserve"> </w:t>
      </w:r>
      <w:r w:rsidRPr="002348E3">
        <w:rPr>
          <w:rFonts w:cs="Arial"/>
          <w:sz w:val="24"/>
        </w:rPr>
        <w:t>within</w:t>
      </w:r>
      <w:r w:rsidRPr="002348E3">
        <w:rPr>
          <w:rFonts w:cs="Arial"/>
          <w:spacing w:val="-1"/>
          <w:sz w:val="24"/>
        </w:rPr>
        <w:t xml:space="preserve"> </w:t>
      </w:r>
      <w:r w:rsidRPr="002348E3">
        <w:rPr>
          <w:rFonts w:cs="Arial"/>
          <w:sz w:val="24"/>
        </w:rPr>
        <w:t>point 11 of these</w:t>
      </w:r>
      <w:r w:rsidRPr="002348E3">
        <w:rPr>
          <w:rFonts w:cs="Arial"/>
          <w:spacing w:val="-2"/>
          <w:sz w:val="24"/>
        </w:rPr>
        <w:t xml:space="preserve"> </w:t>
      </w:r>
      <w:r w:rsidRPr="002348E3">
        <w:rPr>
          <w:rFonts w:cs="Arial"/>
          <w:sz w:val="24"/>
        </w:rPr>
        <w:t>Terms.</w:t>
      </w:r>
    </w:p>
    <w:p w:rsidR="002348E3" w:rsidRPr="002348E3" w:rsidRDefault="002348E3" w:rsidP="002348E3">
      <w:pPr>
        <w:pStyle w:val="BodyText"/>
        <w:spacing w:before="10"/>
        <w:rPr>
          <w:rFonts w:ascii="Arial" w:hAnsi="Arial" w:cs="Arial"/>
          <w:sz w:val="12"/>
        </w:rPr>
      </w:pPr>
    </w:p>
    <w:p w:rsidR="002348E3" w:rsidRPr="002348E3" w:rsidRDefault="002348E3" w:rsidP="002348E3">
      <w:pPr>
        <w:pStyle w:val="ListParagraph"/>
        <w:widowControl w:val="0"/>
        <w:numPr>
          <w:ilvl w:val="1"/>
          <w:numId w:val="29"/>
        </w:numPr>
        <w:tabs>
          <w:tab w:val="left" w:pos="952"/>
          <w:tab w:val="left" w:pos="953"/>
        </w:tabs>
        <w:autoSpaceDE w:val="0"/>
        <w:autoSpaceDN w:val="0"/>
        <w:spacing w:before="92" w:after="0" w:line="240" w:lineRule="auto"/>
        <w:ind w:hanging="853"/>
        <w:contextualSpacing w:val="0"/>
        <w:rPr>
          <w:rFonts w:cs="Arial"/>
          <w:sz w:val="24"/>
        </w:rPr>
      </w:pPr>
      <w:r w:rsidRPr="002348E3">
        <w:rPr>
          <w:rFonts w:cs="Arial"/>
          <w:sz w:val="24"/>
          <w:u w:val="single"/>
        </w:rPr>
        <w:t>Meetings</w:t>
      </w:r>
    </w:p>
    <w:p w:rsidR="002348E3" w:rsidRPr="002348E3" w:rsidRDefault="002348E3" w:rsidP="002348E3">
      <w:pPr>
        <w:pStyle w:val="BodyText"/>
        <w:spacing w:before="10"/>
        <w:rPr>
          <w:rFonts w:ascii="Arial" w:hAnsi="Arial" w:cs="Arial"/>
          <w:sz w:val="20"/>
        </w:rPr>
      </w:pPr>
    </w:p>
    <w:p w:rsidR="002348E3" w:rsidRPr="002348E3" w:rsidRDefault="002348E3" w:rsidP="002348E3">
      <w:pPr>
        <w:pStyle w:val="ListParagraph"/>
        <w:widowControl w:val="0"/>
        <w:numPr>
          <w:ilvl w:val="0"/>
          <w:numId w:val="28"/>
        </w:numPr>
        <w:tabs>
          <w:tab w:val="left" w:pos="1518"/>
          <w:tab w:val="left" w:pos="1519"/>
        </w:tabs>
        <w:autoSpaceDE w:val="0"/>
        <w:autoSpaceDN w:val="0"/>
        <w:spacing w:before="1" w:after="0" w:line="240" w:lineRule="auto"/>
        <w:contextualSpacing w:val="0"/>
        <w:rPr>
          <w:rFonts w:cs="Arial"/>
          <w:sz w:val="24"/>
        </w:rPr>
      </w:pPr>
      <w:r w:rsidRPr="002348E3">
        <w:rPr>
          <w:rFonts w:cs="Arial"/>
          <w:sz w:val="24"/>
        </w:rPr>
        <w:t>The</w:t>
      </w:r>
      <w:r w:rsidRPr="002348E3">
        <w:rPr>
          <w:rFonts w:cs="Arial"/>
          <w:spacing w:val="-3"/>
          <w:sz w:val="24"/>
        </w:rPr>
        <w:t xml:space="preserve"> </w:t>
      </w:r>
      <w:r w:rsidRPr="002348E3">
        <w:rPr>
          <w:rFonts w:cs="Arial"/>
          <w:sz w:val="24"/>
        </w:rPr>
        <w:t>Board</w:t>
      </w:r>
      <w:r w:rsidRPr="002348E3">
        <w:rPr>
          <w:rFonts w:cs="Arial"/>
          <w:spacing w:val="-3"/>
          <w:sz w:val="24"/>
        </w:rPr>
        <w:t xml:space="preserve"> </w:t>
      </w:r>
      <w:r w:rsidRPr="002348E3">
        <w:rPr>
          <w:rFonts w:cs="Arial"/>
          <w:sz w:val="24"/>
        </w:rPr>
        <w:t>will</w:t>
      </w:r>
      <w:r w:rsidRPr="002348E3">
        <w:rPr>
          <w:rFonts w:cs="Arial"/>
          <w:spacing w:val="-3"/>
          <w:sz w:val="24"/>
        </w:rPr>
        <w:t xml:space="preserve"> </w:t>
      </w:r>
      <w:r w:rsidRPr="002348E3">
        <w:rPr>
          <w:rFonts w:cs="Arial"/>
          <w:sz w:val="24"/>
        </w:rPr>
        <w:t>normally</w:t>
      </w:r>
      <w:r w:rsidRPr="002348E3">
        <w:rPr>
          <w:rFonts w:cs="Arial"/>
          <w:spacing w:val="-6"/>
          <w:sz w:val="24"/>
        </w:rPr>
        <w:t xml:space="preserve"> </w:t>
      </w:r>
      <w:r w:rsidRPr="002348E3">
        <w:rPr>
          <w:rFonts w:cs="Arial"/>
          <w:sz w:val="24"/>
        </w:rPr>
        <w:t>meet</w:t>
      </w:r>
      <w:r w:rsidRPr="002348E3">
        <w:rPr>
          <w:rFonts w:cs="Arial"/>
          <w:spacing w:val="-3"/>
          <w:sz w:val="24"/>
        </w:rPr>
        <w:t xml:space="preserve"> </w:t>
      </w:r>
      <w:r w:rsidRPr="002348E3">
        <w:rPr>
          <w:rFonts w:cs="Arial"/>
          <w:sz w:val="24"/>
        </w:rPr>
        <w:t>at</w:t>
      </w:r>
      <w:r w:rsidRPr="002348E3">
        <w:rPr>
          <w:rFonts w:cs="Arial"/>
          <w:spacing w:val="-2"/>
          <w:sz w:val="24"/>
        </w:rPr>
        <w:t xml:space="preserve"> </w:t>
      </w:r>
      <w:r w:rsidRPr="002348E3">
        <w:rPr>
          <w:rFonts w:cs="Arial"/>
          <w:sz w:val="24"/>
        </w:rPr>
        <w:t>the</w:t>
      </w:r>
      <w:r w:rsidRPr="002348E3">
        <w:rPr>
          <w:rFonts w:cs="Arial"/>
          <w:spacing w:val="-3"/>
          <w:sz w:val="24"/>
        </w:rPr>
        <w:t xml:space="preserve"> </w:t>
      </w:r>
      <w:r w:rsidRPr="002348E3">
        <w:rPr>
          <w:rFonts w:cs="Arial"/>
          <w:sz w:val="24"/>
        </w:rPr>
        <w:t>Authority’s</w:t>
      </w:r>
      <w:r w:rsidRPr="002348E3">
        <w:rPr>
          <w:rFonts w:cs="Arial"/>
          <w:spacing w:val="-3"/>
          <w:sz w:val="24"/>
        </w:rPr>
        <w:t xml:space="preserve"> </w:t>
      </w:r>
      <w:r w:rsidRPr="002348E3">
        <w:rPr>
          <w:rFonts w:cs="Arial"/>
          <w:sz w:val="24"/>
        </w:rPr>
        <w:t>Service</w:t>
      </w:r>
      <w:r w:rsidRPr="002348E3">
        <w:rPr>
          <w:rFonts w:cs="Arial"/>
          <w:spacing w:val="-2"/>
          <w:sz w:val="24"/>
        </w:rPr>
        <w:t xml:space="preserve"> </w:t>
      </w:r>
      <w:r w:rsidRPr="002348E3">
        <w:rPr>
          <w:rFonts w:cs="Arial"/>
          <w:sz w:val="24"/>
        </w:rPr>
        <w:t>Headquarters.</w:t>
      </w:r>
    </w:p>
    <w:p w:rsidR="002348E3" w:rsidRPr="002348E3" w:rsidRDefault="002348E3" w:rsidP="002348E3">
      <w:pPr>
        <w:pStyle w:val="BodyText"/>
        <w:spacing w:before="9"/>
        <w:rPr>
          <w:rFonts w:ascii="Arial" w:hAnsi="Arial" w:cs="Arial"/>
          <w:sz w:val="20"/>
        </w:rPr>
      </w:pPr>
    </w:p>
    <w:p w:rsidR="002348E3" w:rsidRPr="002348E3" w:rsidRDefault="002348E3" w:rsidP="002348E3">
      <w:pPr>
        <w:pStyle w:val="ListParagraph"/>
        <w:widowControl w:val="0"/>
        <w:numPr>
          <w:ilvl w:val="0"/>
          <w:numId w:val="28"/>
        </w:numPr>
        <w:tabs>
          <w:tab w:val="left" w:pos="1518"/>
          <w:tab w:val="left" w:pos="1519"/>
        </w:tabs>
        <w:autoSpaceDE w:val="0"/>
        <w:autoSpaceDN w:val="0"/>
        <w:spacing w:before="1" w:after="0" w:line="240" w:lineRule="auto"/>
        <w:ind w:right="165"/>
        <w:contextualSpacing w:val="0"/>
        <w:rPr>
          <w:rFonts w:cs="Arial"/>
          <w:sz w:val="24"/>
        </w:rPr>
      </w:pPr>
      <w:r w:rsidRPr="002348E3">
        <w:rPr>
          <w:rFonts w:cs="Arial"/>
          <w:sz w:val="24"/>
        </w:rPr>
        <w:t>The Board should notify the Authority in instances where the Board has</w:t>
      </w:r>
      <w:r w:rsidRPr="002348E3">
        <w:rPr>
          <w:rFonts w:cs="Arial"/>
          <w:spacing w:val="-65"/>
          <w:sz w:val="24"/>
        </w:rPr>
        <w:t xml:space="preserve"> </w:t>
      </w:r>
      <w:r w:rsidRPr="002348E3">
        <w:rPr>
          <w:rFonts w:cs="Arial"/>
          <w:sz w:val="24"/>
        </w:rPr>
        <w:t>not</w:t>
      </w:r>
      <w:r w:rsidRPr="002348E3">
        <w:rPr>
          <w:rFonts w:cs="Arial"/>
          <w:spacing w:val="-3"/>
          <w:sz w:val="24"/>
        </w:rPr>
        <w:t xml:space="preserve"> </w:t>
      </w:r>
      <w:r w:rsidRPr="002348E3">
        <w:rPr>
          <w:rFonts w:cs="Arial"/>
          <w:sz w:val="24"/>
        </w:rPr>
        <w:t>met</w:t>
      </w:r>
      <w:r w:rsidRPr="002348E3">
        <w:rPr>
          <w:rFonts w:cs="Arial"/>
          <w:spacing w:val="-2"/>
          <w:sz w:val="24"/>
        </w:rPr>
        <w:t xml:space="preserve"> </w:t>
      </w:r>
      <w:r w:rsidRPr="002348E3">
        <w:rPr>
          <w:rFonts w:cs="Arial"/>
          <w:sz w:val="24"/>
        </w:rPr>
        <w:t>at</w:t>
      </w:r>
      <w:r w:rsidRPr="002348E3">
        <w:rPr>
          <w:rFonts w:cs="Arial"/>
          <w:spacing w:val="-3"/>
          <w:sz w:val="24"/>
        </w:rPr>
        <w:t xml:space="preserve"> </w:t>
      </w:r>
      <w:r w:rsidRPr="002348E3">
        <w:rPr>
          <w:rFonts w:cs="Arial"/>
          <w:sz w:val="24"/>
        </w:rPr>
        <w:t>Service Headquarters</w:t>
      </w:r>
      <w:r w:rsidRPr="002348E3">
        <w:rPr>
          <w:rFonts w:cs="Arial"/>
          <w:spacing w:val="-1"/>
          <w:sz w:val="24"/>
        </w:rPr>
        <w:t xml:space="preserve"> </w:t>
      </w:r>
      <w:r w:rsidRPr="002348E3">
        <w:rPr>
          <w:rFonts w:cs="Arial"/>
          <w:sz w:val="24"/>
        </w:rPr>
        <w:t>providing</w:t>
      </w:r>
      <w:r w:rsidRPr="002348E3">
        <w:rPr>
          <w:rFonts w:cs="Arial"/>
          <w:spacing w:val="-2"/>
          <w:sz w:val="24"/>
        </w:rPr>
        <w:t xml:space="preserve"> </w:t>
      </w:r>
      <w:r w:rsidRPr="002348E3">
        <w:rPr>
          <w:rFonts w:cs="Arial"/>
          <w:sz w:val="24"/>
        </w:rPr>
        <w:t>reasons</w:t>
      </w:r>
      <w:r w:rsidRPr="002348E3">
        <w:rPr>
          <w:rFonts w:cs="Arial"/>
          <w:spacing w:val="-1"/>
          <w:sz w:val="24"/>
        </w:rPr>
        <w:t xml:space="preserve"> </w:t>
      </w:r>
      <w:r w:rsidRPr="002348E3">
        <w:rPr>
          <w:rFonts w:cs="Arial"/>
          <w:sz w:val="24"/>
        </w:rPr>
        <w:t>why.</w:t>
      </w:r>
    </w:p>
    <w:p w:rsidR="002348E3" w:rsidRPr="002348E3" w:rsidRDefault="002348E3" w:rsidP="002348E3">
      <w:pPr>
        <w:pStyle w:val="BodyText"/>
        <w:spacing w:before="9"/>
        <w:rPr>
          <w:rFonts w:ascii="Arial" w:hAnsi="Arial" w:cs="Arial"/>
          <w:sz w:val="20"/>
        </w:rPr>
      </w:pPr>
    </w:p>
    <w:p w:rsidR="002348E3" w:rsidRPr="002348E3" w:rsidRDefault="002348E3" w:rsidP="002348E3">
      <w:pPr>
        <w:pStyle w:val="ListParagraph"/>
        <w:widowControl w:val="0"/>
        <w:numPr>
          <w:ilvl w:val="0"/>
          <w:numId w:val="28"/>
        </w:numPr>
        <w:tabs>
          <w:tab w:val="left" w:pos="1518"/>
          <w:tab w:val="left" w:pos="1519"/>
        </w:tabs>
        <w:autoSpaceDE w:val="0"/>
        <w:autoSpaceDN w:val="0"/>
        <w:spacing w:before="1" w:after="0" w:line="240" w:lineRule="auto"/>
        <w:ind w:right="312"/>
        <w:contextualSpacing w:val="0"/>
        <w:rPr>
          <w:rFonts w:cs="Arial"/>
          <w:sz w:val="24"/>
        </w:rPr>
      </w:pPr>
      <w:r w:rsidRPr="002348E3">
        <w:rPr>
          <w:rFonts w:cs="Arial"/>
          <w:sz w:val="24"/>
        </w:rPr>
        <w:t>Meetings will be within the times 9am and 5pm Monday to Friday on a</w:t>
      </w:r>
      <w:r w:rsidRPr="002348E3">
        <w:rPr>
          <w:rFonts w:cs="Arial"/>
          <w:spacing w:val="-64"/>
          <w:sz w:val="24"/>
        </w:rPr>
        <w:t xml:space="preserve"> </w:t>
      </w:r>
      <w:r w:rsidRPr="002348E3">
        <w:rPr>
          <w:rFonts w:cs="Arial"/>
          <w:sz w:val="24"/>
        </w:rPr>
        <w:t>normal</w:t>
      </w:r>
      <w:r w:rsidRPr="002348E3">
        <w:rPr>
          <w:rFonts w:cs="Arial"/>
          <w:spacing w:val="-1"/>
          <w:sz w:val="24"/>
        </w:rPr>
        <w:t xml:space="preserve"> </w:t>
      </w:r>
      <w:r w:rsidRPr="002348E3">
        <w:rPr>
          <w:rFonts w:cs="Arial"/>
          <w:sz w:val="24"/>
        </w:rPr>
        <w:t>working</w:t>
      </w:r>
      <w:r w:rsidRPr="002348E3">
        <w:rPr>
          <w:rFonts w:cs="Arial"/>
          <w:spacing w:val="-2"/>
          <w:sz w:val="24"/>
        </w:rPr>
        <w:t xml:space="preserve"> </w:t>
      </w:r>
      <w:r w:rsidRPr="002348E3">
        <w:rPr>
          <w:rFonts w:cs="Arial"/>
          <w:sz w:val="24"/>
        </w:rPr>
        <w:t>day.</w:t>
      </w:r>
    </w:p>
    <w:p w:rsidR="002348E3" w:rsidRPr="002348E3" w:rsidRDefault="002348E3" w:rsidP="002348E3">
      <w:pPr>
        <w:pStyle w:val="BodyText"/>
        <w:spacing w:before="9"/>
        <w:rPr>
          <w:rFonts w:ascii="Arial" w:hAnsi="Arial" w:cs="Arial"/>
          <w:sz w:val="20"/>
        </w:rPr>
      </w:pPr>
    </w:p>
    <w:p w:rsidR="002348E3" w:rsidRPr="002348E3" w:rsidRDefault="002348E3" w:rsidP="002348E3">
      <w:pPr>
        <w:pStyle w:val="ListParagraph"/>
        <w:widowControl w:val="0"/>
        <w:numPr>
          <w:ilvl w:val="0"/>
          <w:numId w:val="28"/>
        </w:numPr>
        <w:tabs>
          <w:tab w:val="left" w:pos="1518"/>
          <w:tab w:val="left" w:pos="1519"/>
        </w:tabs>
        <w:autoSpaceDE w:val="0"/>
        <w:autoSpaceDN w:val="0"/>
        <w:spacing w:before="1" w:after="0" w:line="240" w:lineRule="auto"/>
        <w:ind w:right="203"/>
        <w:contextualSpacing w:val="0"/>
        <w:rPr>
          <w:rFonts w:cs="Arial"/>
          <w:sz w:val="24"/>
        </w:rPr>
      </w:pPr>
      <w:r w:rsidRPr="002348E3">
        <w:rPr>
          <w:rFonts w:cs="Arial"/>
          <w:sz w:val="24"/>
        </w:rPr>
        <w:t>The Board will meet a minimum of twice in each calendar year at dates</w:t>
      </w:r>
      <w:r w:rsidRPr="002348E3">
        <w:rPr>
          <w:rFonts w:cs="Arial"/>
          <w:spacing w:val="-64"/>
          <w:sz w:val="24"/>
        </w:rPr>
        <w:t xml:space="preserve"> </w:t>
      </w:r>
      <w:r w:rsidRPr="002348E3">
        <w:rPr>
          <w:rFonts w:cs="Arial"/>
          <w:sz w:val="24"/>
        </w:rPr>
        <w:t>times</w:t>
      </w:r>
      <w:r w:rsidRPr="002348E3">
        <w:rPr>
          <w:rFonts w:cs="Arial"/>
          <w:spacing w:val="-1"/>
          <w:sz w:val="24"/>
        </w:rPr>
        <w:t xml:space="preserve"> </w:t>
      </w:r>
      <w:r w:rsidRPr="002348E3">
        <w:rPr>
          <w:rFonts w:cs="Arial"/>
          <w:sz w:val="24"/>
        </w:rPr>
        <w:t>set and</w:t>
      </w:r>
      <w:r w:rsidRPr="002348E3">
        <w:rPr>
          <w:rFonts w:cs="Arial"/>
          <w:spacing w:val="-3"/>
          <w:sz w:val="24"/>
        </w:rPr>
        <w:t xml:space="preserve"> </w:t>
      </w:r>
      <w:r w:rsidRPr="002348E3">
        <w:rPr>
          <w:rFonts w:cs="Arial"/>
          <w:sz w:val="24"/>
        </w:rPr>
        <w:t>agreed</w:t>
      </w:r>
      <w:r w:rsidRPr="002348E3">
        <w:rPr>
          <w:rFonts w:cs="Arial"/>
          <w:spacing w:val="-2"/>
          <w:sz w:val="24"/>
        </w:rPr>
        <w:t xml:space="preserve"> </w:t>
      </w:r>
      <w:r w:rsidRPr="002348E3">
        <w:rPr>
          <w:rFonts w:cs="Arial"/>
          <w:sz w:val="24"/>
        </w:rPr>
        <w:t>by</w:t>
      </w:r>
      <w:r w:rsidRPr="002348E3">
        <w:rPr>
          <w:rFonts w:cs="Arial"/>
          <w:spacing w:val="-3"/>
          <w:sz w:val="24"/>
        </w:rPr>
        <w:t xml:space="preserve"> </w:t>
      </w:r>
      <w:r w:rsidRPr="002348E3">
        <w:rPr>
          <w:rFonts w:cs="Arial"/>
          <w:sz w:val="24"/>
        </w:rPr>
        <w:t>the</w:t>
      </w:r>
      <w:r w:rsidRPr="002348E3">
        <w:rPr>
          <w:rFonts w:cs="Arial"/>
          <w:spacing w:val="-1"/>
          <w:sz w:val="24"/>
        </w:rPr>
        <w:t xml:space="preserve"> </w:t>
      </w:r>
      <w:r w:rsidRPr="002348E3">
        <w:rPr>
          <w:rFonts w:cs="Arial"/>
          <w:sz w:val="24"/>
        </w:rPr>
        <w:t>Board annually.</w:t>
      </w:r>
    </w:p>
    <w:p w:rsidR="002348E3" w:rsidRPr="002348E3" w:rsidRDefault="002348E3" w:rsidP="002348E3">
      <w:pPr>
        <w:pStyle w:val="BodyText"/>
        <w:spacing w:before="10"/>
        <w:rPr>
          <w:rFonts w:ascii="Arial" w:hAnsi="Arial" w:cs="Arial"/>
          <w:sz w:val="20"/>
        </w:rPr>
      </w:pPr>
    </w:p>
    <w:p w:rsidR="002348E3" w:rsidRPr="002348E3" w:rsidRDefault="002348E3" w:rsidP="002348E3">
      <w:pPr>
        <w:pStyle w:val="ListParagraph"/>
        <w:widowControl w:val="0"/>
        <w:numPr>
          <w:ilvl w:val="0"/>
          <w:numId w:val="28"/>
        </w:numPr>
        <w:tabs>
          <w:tab w:val="left" w:pos="1518"/>
          <w:tab w:val="left" w:pos="1519"/>
        </w:tabs>
        <w:autoSpaceDE w:val="0"/>
        <w:autoSpaceDN w:val="0"/>
        <w:spacing w:after="0" w:line="240" w:lineRule="auto"/>
        <w:ind w:right="220"/>
        <w:contextualSpacing w:val="0"/>
        <w:rPr>
          <w:rFonts w:cs="Arial"/>
          <w:sz w:val="24"/>
        </w:rPr>
      </w:pPr>
      <w:r w:rsidRPr="002348E3">
        <w:rPr>
          <w:rFonts w:cs="Arial"/>
          <w:sz w:val="24"/>
        </w:rPr>
        <w:t>Summons</w:t>
      </w:r>
      <w:r w:rsidRPr="002348E3">
        <w:rPr>
          <w:rFonts w:cs="Arial"/>
          <w:spacing w:val="-2"/>
          <w:sz w:val="24"/>
        </w:rPr>
        <w:t xml:space="preserve"> </w:t>
      </w:r>
      <w:r w:rsidRPr="002348E3">
        <w:rPr>
          <w:rFonts w:cs="Arial"/>
          <w:sz w:val="24"/>
        </w:rPr>
        <w:t>to</w:t>
      </w:r>
      <w:r w:rsidRPr="002348E3">
        <w:rPr>
          <w:rFonts w:cs="Arial"/>
          <w:spacing w:val="-3"/>
          <w:sz w:val="24"/>
        </w:rPr>
        <w:t xml:space="preserve"> </w:t>
      </w:r>
      <w:r w:rsidRPr="002348E3">
        <w:rPr>
          <w:rFonts w:cs="Arial"/>
          <w:sz w:val="24"/>
        </w:rPr>
        <w:t>meetings</w:t>
      </w:r>
      <w:r w:rsidRPr="002348E3">
        <w:rPr>
          <w:rFonts w:cs="Arial"/>
          <w:spacing w:val="-2"/>
          <w:sz w:val="24"/>
        </w:rPr>
        <w:t xml:space="preserve"> </w:t>
      </w:r>
      <w:r w:rsidRPr="002348E3">
        <w:rPr>
          <w:rFonts w:cs="Arial"/>
          <w:sz w:val="24"/>
        </w:rPr>
        <w:t>will</w:t>
      </w:r>
      <w:r w:rsidRPr="002348E3">
        <w:rPr>
          <w:rFonts w:cs="Arial"/>
          <w:spacing w:val="-2"/>
          <w:sz w:val="24"/>
        </w:rPr>
        <w:t xml:space="preserve"> </w:t>
      </w:r>
      <w:r w:rsidRPr="002348E3">
        <w:rPr>
          <w:rFonts w:cs="Arial"/>
          <w:sz w:val="24"/>
        </w:rPr>
        <w:t>be</w:t>
      </w:r>
      <w:r w:rsidRPr="002348E3">
        <w:rPr>
          <w:rFonts w:cs="Arial"/>
          <w:spacing w:val="-2"/>
          <w:sz w:val="24"/>
        </w:rPr>
        <w:t xml:space="preserve"> </w:t>
      </w:r>
      <w:r w:rsidRPr="002348E3">
        <w:rPr>
          <w:rFonts w:cs="Arial"/>
          <w:sz w:val="24"/>
        </w:rPr>
        <w:t>at</w:t>
      </w:r>
      <w:r w:rsidRPr="002348E3">
        <w:rPr>
          <w:rFonts w:cs="Arial"/>
          <w:spacing w:val="-1"/>
          <w:sz w:val="24"/>
        </w:rPr>
        <w:t xml:space="preserve"> </w:t>
      </w:r>
      <w:r w:rsidRPr="002348E3">
        <w:rPr>
          <w:rFonts w:cs="Arial"/>
          <w:sz w:val="24"/>
        </w:rPr>
        <w:t>least</w:t>
      </w:r>
      <w:r w:rsidRPr="002348E3">
        <w:rPr>
          <w:rFonts w:cs="Arial"/>
          <w:spacing w:val="-4"/>
          <w:sz w:val="24"/>
        </w:rPr>
        <w:t xml:space="preserve"> </w:t>
      </w:r>
      <w:r w:rsidRPr="002348E3">
        <w:rPr>
          <w:rFonts w:cs="Arial"/>
          <w:sz w:val="24"/>
        </w:rPr>
        <w:t>five</w:t>
      </w:r>
      <w:r w:rsidRPr="002348E3">
        <w:rPr>
          <w:rFonts w:cs="Arial"/>
          <w:spacing w:val="-1"/>
          <w:sz w:val="24"/>
        </w:rPr>
        <w:t xml:space="preserve"> </w:t>
      </w:r>
      <w:r w:rsidRPr="002348E3">
        <w:rPr>
          <w:rFonts w:cs="Arial"/>
          <w:sz w:val="24"/>
        </w:rPr>
        <w:t>clear</w:t>
      </w:r>
      <w:r w:rsidRPr="002348E3">
        <w:rPr>
          <w:rFonts w:cs="Arial"/>
          <w:spacing w:val="-2"/>
          <w:sz w:val="24"/>
        </w:rPr>
        <w:t xml:space="preserve"> </w:t>
      </w:r>
      <w:r w:rsidRPr="002348E3">
        <w:rPr>
          <w:rFonts w:cs="Arial"/>
          <w:sz w:val="24"/>
        </w:rPr>
        <w:t>days</w:t>
      </w:r>
      <w:r w:rsidRPr="002348E3">
        <w:rPr>
          <w:rFonts w:cs="Arial"/>
          <w:spacing w:val="-1"/>
          <w:sz w:val="24"/>
        </w:rPr>
        <w:t xml:space="preserve"> </w:t>
      </w:r>
      <w:r w:rsidRPr="002348E3">
        <w:rPr>
          <w:rFonts w:cs="Arial"/>
          <w:sz w:val="24"/>
        </w:rPr>
        <w:t>before</w:t>
      </w:r>
      <w:r w:rsidRPr="002348E3">
        <w:rPr>
          <w:rFonts w:cs="Arial"/>
          <w:spacing w:val="-5"/>
          <w:sz w:val="24"/>
        </w:rPr>
        <w:t xml:space="preserve"> </w:t>
      </w:r>
      <w:r w:rsidRPr="002348E3">
        <w:rPr>
          <w:rFonts w:cs="Arial"/>
          <w:sz w:val="24"/>
        </w:rPr>
        <w:t>the</w:t>
      </w:r>
      <w:r w:rsidRPr="002348E3">
        <w:rPr>
          <w:rFonts w:cs="Arial"/>
          <w:spacing w:val="-1"/>
          <w:sz w:val="24"/>
        </w:rPr>
        <w:t xml:space="preserve"> </w:t>
      </w:r>
      <w:r w:rsidRPr="002348E3">
        <w:rPr>
          <w:rFonts w:cs="Arial"/>
          <w:sz w:val="24"/>
        </w:rPr>
        <w:t>date</w:t>
      </w:r>
      <w:r w:rsidRPr="002348E3">
        <w:rPr>
          <w:rFonts w:cs="Arial"/>
          <w:spacing w:val="-3"/>
          <w:sz w:val="24"/>
        </w:rPr>
        <w:t xml:space="preserve"> </w:t>
      </w:r>
      <w:r w:rsidRPr="002348E3">
        <w:rPr>
          <w:rFonts w:cs="Arial"/>
          <w:sz w:val="24"/>
        </w:rPr>
        <w:t>of</w:t>
      </w:r>
      <w:r w:rsidRPr="002348E3">
        <w:rPr>
          <w:rFonts w:cs="Arial"/>
          <w:spacing w:val="-63"/>
          <w:sz w:val="24"/>
        </w:rPr>
        <w:t xml:space="preserve"> </w:t>
      </w:r>
      <w:r w:rsidRPr="002348E3">
        <w:rPr>
          <w:rFonts w:cs="Arial"/>
          <w:sz w:val="24"/>
        </w:rPr>
        <w:t>a relevant meeting, specifying the business expected to be transacted</w:t>
      </w:r>
      <w:r w:rsidRPr="002348E3">
        <w:rPr>
          <w:rFonts w:cs="Arial"/>
          <w:spacing w:val="1"/>
          <w:sz w:val="24"/>
        </w:rPr>
        <w:t xml:space="preserve"> </w:t>
      </w:r>
      <w:r w:rsidRPr="002348E3">
        <w:rPr>
          <w:rFonts w:cs="Arial"/>
          <w:sz w:val="24"/>
        </w:rPr>
        <w:t>at that meeting. Any papers and documents will be circulated with that</w:t>
      </w:r>
      <w:r w:rsidRPr="002348E3">
        <w:rPr>
          <w:rFonts w:cs="Arial"/>
          <w:spacing w:val="1"/>
          <w:sz w:val="24"/>
        </w:rPr>
        <w:t xml:space="preserve"> </w:t>
      </w:r>
      <w:r w:rsidRPr="002348E3">
        <w:rPr>
          <w:rFonts w:cs="Arial"/>
          <w:sz w:val="24"/>
        </w:rPr>
        <w:t>summons.</w:t>
      </w:r>
    </w:p>
    <w:p w:rsidR="002348E3" w:rsidRPr="002348E3" w:rsidRDefault="002348E3" w:rsidP="002348E3">
      <w:pPr>
        <w:pStyle w:val="BodyText"/>
        <w:spacing w:before="10"/>
        <w:rPr>
          <w:rFonts w:ascii="Arial" w:hAnsi="Arial" w:cs="Arial"/>
          <w:sz w:val="20"/>
        </w:rPr>
      </w:pPr>
    </w:p>
    <w:p w:rsidR="002348E3" w:rsidRPr="002348E3" w:rsidRDefault="002348E3" w:rsidP="002348E3">
      <w:pPr>
        <w:pStyle w:val="ListParagraph"/>
        <w:widowControl w:val="0"/>
        <w:numPr>
          <w:ilvl w:val="0"/>
          <w:numId w:val="28"/>
        </w:numPr>
        <w:tabs>
          <w:tab w:val="left" w:pos="1518"/>
          <w:tab w:val="left" w:pos="1519"/>
        </w:tabs>
        <w:autoSpaceDE w:val="0"/>
        <w:autoSpaceDN w:val="0"/>
        <w:spacing w:after="0" w:line="240" w:lineRule="auto"/>
        <w:ind w:right="272"/>
        <w:contextualSpacing w:val="0"/>
        <w:rPr>
          <w:rFonts w:cs="Arial"/>
          <w:sz w:val="24"/>
        </w:rPr>
      </w:pPr>
      <w:r w:rsidRPr="002348E3">
        <w:rPr>
          <w:rFonts w:cs="Arial"/>
          <w:sz w:val="24"/>
        </w:rPr>
        <w:t>The chair of the Board with the consent of the Board membership may</w:t>
      </w:r>
      <w:r w:rsidRPr="002348E3">
        <w:rPr>
          <w:rFonts w:cs="Arial"/>
          <w:spacing w:val="-65"/>
          <w:sz w:val="24"/>
        </w:rPr>
        <w:t xml:space="preserve"> </w:t>
      </w:r>
      <w:r w:rsidRPr="002348E3">
        <w:rPr>
          <w:rFonts w:cs="Arial"/>
          <w:sz w:val="24"/>
        </w:rPr>
        <w:t>call</w:t>
      </w:r>
      <w:r w:rsidRPr="002348E3">
        <w:rPr>
          <w:rFonts w:cs="Arial"/>
          <w:spacing w:val="-2"/>
          <w:sz w:val="24"/>
        </w:rPr>
        <w:t xml:space="preserve"> </w:t>
      </w:r>
      <w:r w:rsidRPr="002348E3">
        <w:rPr>
          <w:rFonts w:cs="Arial"/>
          <w:sz w:val="24"/>
        </w:rPr>
        <w:t>additional</w:t>
      </w:r>
      <w:r w:rsidRPr="002348E3">
        <w:rPr>
          <w:rFonts w:cs="Arial"/>
          <w:spacing w:val="-3"/>
          <w:sz w:val="24"/>
        </w:rPr>
        <w:t xml:space="preserve"> </w:t>
      </w:r>
      <w:r w:rsidRPr="002348E3">
        <w:rPr>
          <w:rFonts w:cs="Arial"/>
          <w:sz w:val="24"/>
        </w:rPr>
        <w:t>meetings.</w:t>
      </w:r>
    </w:p>
    <w:p w:rsidR="002348E3" w:rsidRPr="002348E3" w:rsidRDefault="002348E3" w:rsidP="002348E3">
      <w:pPr>
        <w:pStyle w:val="BodyText"/>
        <w:spacing w:before="10"/>
        <w:rPr>
          <w:rFonts w:ascii="Arial" w:hAnsi="Arial" w:cs="Arial"/>
          <w:sz w:val="20"/>
        </w:rPr>
      </w:pPr>
    </w:p>
    <w:p w:rsidR="002348E3" w:rsidRPr="002348E3" w:rsidRDefault="002348E3" w:rsidP="002348E3">
      <w:pPr>
        <w:pStyle w:val="ListParagraph"/>
        <w:widowControl w:val="0"/>
        <w:numPr>
          <w:ilvl w:val="0"/>
          <w:numId w:val="28"/>
        </w:numPr>
        <w:tabs>
          <w:tab w:val="left" w:pos="1518"/>
          <w:tab w:val="left" w:pos="1519"/>
        </w:tabs>
        <w:autoSpaceDE w:val="0"/>
        <w:autoSpaceDN w:val="0"/>
        <w:spacing w:after="0" w:line="240" w:lineRule="auto"/>
        <w:ind w:right="123"/>
        <w:contextualSpacing w:val="0"/>
        <w:rPr>
          <w:rFonts w:cs="Arial"/>
          <w:sz w:val="24"/>
        </w:rPr>
      </w:pPr>
      <w:r w:rsidRPr="002348E3">
        <w:rPr>
          <w:rFonts w:cs="Arial"/>
          <w:sz w:val="24"/>
        </w:rPr>
        <w:t>The Board should notify the Authority in instances where the Board has</w:t>
      </w:r>
      <w:r w:rsidRPr="002348E3">
        <w:rPr>
          <w:rFonts w:cs="Arial"/>
          <w:spacing w:val="-64"/>
          <w:sz w:val="24"/>
        </w:rPr>
        <w:t xml:space="preserve"> </w:t>
      </w:r>
      <w:r w:rsidRPr="002348E3">
        <w:rPr>
          <w:rFonts w:cs="Arial"/>
          <w:sz w:val="24"/>
        </w:rPr>
        <w:t>met,</w:t>
      </w:r>
      <w:r w:rsidRPr="002348E3">
        <w:rPr>
          <w:rFonts w:cs="Arial"/>
          <w:spacing w:val="-2"/>
          <w:sz w:val="24"/>
        </w:rPr>
        <w:t xml:space="preserve"> </w:t>
      </w:r>
      <w:r w:rsidRPr="002348E3">
        <w:rPr>
          <w:rFonts w:cs="Arial"/>
          <w:sz w:val="24"/>
        </w:rPr>
        <w:t>or</w:t>
      </w:r>
      <w:r w:rsidRPr="002348E3">
        <w:rPr>
          <w:rFonts w:cs="Arial"/>
          <w:spacing w:val="-1"/>
          <w:sz w:val="24"/>
        </w:rPr>
        <w:t xml:space="preserve"> </w:t>
      </w:r>
      <w:r w:rsidRPr="002348E3">
        <w:rPr>
          <w:rFonts w:cs="Arial"/>
          <w:sz w:val="24"/>
        </w:rPr>
        <w:t>plans</w:t>
      </w:r>
      <w:r w:rsidRPr="002348E3">
        <w:rPr>
          <w:rFonts w:cs="Arial"/>
          <w:spacing w:val="-2"/>
          <w:sz w:val="24"/>
        </w:rPr>
        <w:t xml:space="preserve"> </w:t>
      </w:r>
      <w:r w:rsidRPr="002348E3">
        <w:rPr>
          <w:rFonts w:cs="Arial"/>
          <w:sz w:val="24"/>
        </w:rPr>
        <w:t>to</w:t>
      </w:r>
      <w:r w:rsidRPr="002348E3">
        <w:rPr>
          <w:rFonts w:cs="Arial"/>
          <w:spacing w:val="-3"/>
          <w:sz w:val="24"/>
        </w:rPr>
        <w:t xml:space="preserve"> </w:t>
      </w:r>
      <w:r w:rsidRPr="002348E3">
        <w:rPr>
          <w:rFonts w:cs="Arial"/>
          <w:sz w:val="24"/>
        </w:rPr>
        <w:t>meet,</w:t>
      </w:r>
      <w:r w:rsidRPr="002348E3">
        <w:rPr>
          <w:rFonts w:cs="Arial"/>
          <w:spacing w:val="-4"/>
          <w:sz w:val="24"/>
        </w:rPr>
        <w:t xml:space="preserve"> </w:t>
      </w:r>
      <w:r w:rsidRPr="002348E3">
        <w:rPr>
          <w:rFonts w:cs="Arial"/>
          <w:sz w:val="24"/>
        </w:rPr>
        <w:t>for</w:t>
      </w:r>
      <w:r w:rsidRPr="002348E3">
        <w:rPr>
          <w:rFonts w:cs="Arial"/>
          <w:spacing w:val="-1"/>
          <w:sz w:val="24"/>
        </w:rPr>
        <w:t xml:space="preserve"> </w:t>
      </w:r>
      <w:r w:rsidRPr="002348E3">
        <w:rPr>
          <w:rFonts w:cs="Arial"/>
          <w:sz w:val="24"/>
        </w:rPr>
        <w:t>additional</w:t>
      </w:r>
      <w:r w:rsidRPr="002348E3">
        <w:rPr>
          <w:rFonts w:cs="Arial"/>
          <w:spacing w:val="-5"/>
          <w:sz w:val="24"/>
        </w:rPr>
        <w:t xml:space="preserve"> </w:t>
      </w:r>
      <w:r w:rsidRPr="002348E3">
        <w:rPr>
          <w:rFonts w:cs="Arial"/>
          <w:sz w:val="24"/>
        </w:rPr>
        <w:t>meetings</w:t>
      </w:r>
      <w:r w:rsidRPr="002348E3">
        <w:rPr>
          <w:rFonts w:cs="Arial"/>
          <w:spacing w:val="-3"/>
          <w:sz w:val="24"/>
        </w:rPr>
        <w:t xml:space="preserve"> </w:t>
      </w:r>
      <w:r w:rsidRPr="002348E3">
        <w:rPr>
          <w:rFonts w:cs="Arial"/>
          <w:sz w:val="24"/>
        </w:rPr>
        <w:t>and</w:t>
      </w:r>
      <w:r w:rsidRPr="002348E3">
        <w:rPr>
          <w:rFonts w:cs="Arial"/>
          <w:spacing w:val="-4"/>
          <w:sz w:val="24"/>
        </w:rPr>
        <w:t xml:space="preserve"> </w:t>
      </w:r>
      <w:r w:rsidRPr="002348E3">
        <w:rPr>
          <w:rFonts w:cs="Arial"/>
          <w:sz w:val="24"/>
        </w:rPr>
        <w:t>provide reasons</w:t>
      </w:r>
      <w:r w:rsidRPr="002348E3">
        <w:rPr>
          <w:rFonts w:cs="Arial"/>
          <w:spacing w:val="-2"/>
          <w:sz w:val="24"/>
        </w:rPr>
        <w:t xml:space="preserve"> </w:t>
      </w:r>
      <w:r w:rsidRPr="002348E3">
        <w:rPr>
          <w:rFonts w:cs="Arial"/>
          <w:sz w:val="24"/>
        </w:rPr>
        <w:t>why.</w:t>
      </w:r>
    </w:p>
    <w:p w:rsidR="002348E3" w:rsidRPr="002348E3" w:rsidRDefault="002348E3" w:rsidP="002348E3">
      <w:pPr>
        <w:pStyle w:val="BodyText"/>
        <w:spacing w:before="10"/>
        <w:rPr>
          <w:rFonts w:ascii="Arial" w:hAnsi="Arial" w:cs="Arial"/>
          <w:sz w:val="20"/>
        </w:rPr>
      </w:pPr>
    </w:p>
    <w:p w:rsidR="002348E3" w:rsidRPr="002348E3" w:rsidRDefault="002348E3" w:rsidP="002348E3">
      <w:pPr>
        <w:pStyle w:val="ListParagraph"/>
        <w:widowControl w:val="0"/>
        <w:numPr>
          <w:ilvl w:val="0"/>
          <w:numId w:val="28"/>
        </w:numPr>
        <w:tabs>
          <w:tab w:val="left" w:pos="1518"/>
          <w:tab w:val="left" w:pos="1519"/>
        </w:tabs>
        <w:autoSpaceDE w:val="0"/>
        <w:autoSpaceDN w:val="0"/>
        <w:spacing w:after="0" w:line="240" w:lineRule="auto"/>
        <w:ind w:right="140"/>
        <w:contextualSpacing w:val="0"/>
        <w:rPr>
          <w:rFonts w:cs="Arial"/>
          <w:sz w:val="24"/>
        </w:rPr>
      </w:pPr>
      <w:r w:rsidRPr="002348E3">
        <w:rPr>
          <w:rFonts w:cs="Arial"/>
          <w:sz w:val="24"/>
        </w:rPr>
        <w:t>Urgent business of the Board between meetings may, in exceptional</w:t>
      </w:r>
      <w:r w:rsidRPr="002348E3">
        <w:rPr>
          <w:rFonts w:cs="Arial"/>
          <w:spacing w:val="1"/>
          <w:sz w:val="24"/>
        </w:rPr>
        <w:t xml:space="preserve"> </w:t>
      </w:r>
      <w:r w:rsidRPr="002348E3">
        <w:rPr>
          <w:rFonts w:cs="Arial"/>
          <w:sz w:val="24"/>
        </w:rPr>
        <w:t>circumstances,</w:t>
      </w:r>
      <w:r w:rsidRPr="002348E3">
        <w:rPr>
          <w:rFonts w:cs="Arial"/>
          <w:spacing w:val="-5"/>
          <w:sz w:val="24"/>
        </w:rPr>
        <w:t xml:space="preserve"> </w:t>
      </w:r>
      <w:r w:rsidRPr="002348E3">
        <w:rPr>
          <w:rFonts w:cs="Arial"/>
          <w:sz w:val="24"/>
        </w:rPr>
        <w:t>be</w:t>
      </w:r>
      <w:r w:rsidRPr="002348E3">
        <w:rPr>
          <w:rFonts w:cs="Arial"/>
          <w:spacing w:val="-3"/>
          <w:sz w:val="24"/>
        </w:rPr>
        <w:t xml:space="preserve"> </w:t>
      </w:r>
      <w:r w:rsidRPr="002348E3">
        <w:rPr>
          <w:rFonts w:cs="Arial"/>
          <w:sz w:val="24"/>
        </w:rPr>
        <w:t>conducted</w:t>
      </w:r>
      <w:r w:rsidRPr="002348E3">
        <w:rPr>
          <w:rFonts w:cs="Arial"/>
          <w:spacing w:val="-3"/>
          <w:sz w:val="24"/>
        </w:rPr>
        <w:t xml:space="preserve"> </w:t>
      </w:r>
      <w:r w:rsidRPr="002348E3">
        <w:rPr>
          <w:rFonts w:cs="Arial"/>
          <w:sz w:val="24"/>
        </w:rPr>
        <w:t>via</w:t>
      </w:r>
      <w:r w:rsidRPr="002348E3">
        <w:rPr>
          <w:rFonts w:cs="Arial"/>
          <w:spacing w:val="-3"/>
          <w:sz w:val="24"/>
        </w:rPr>
        <w:t xml:space="preserve"> </w:t>
      </w:r>
      <w:r w:rsidRPr="002348E3">
        <w:rPr>
          <w:rFonts w:cs="Arial"/>
          <w:sz w:val="24"/>
        </w:rPr>
        <w:t>communications</w:t>
      </w:r>
      <w:r w:rsidRPr="002348E3">
        <w:rPr>
          <w:rFonts w:cs="Arial"/>
          <w:spacing w:val="-3"/>
          <w:sz w:val="24"/>
        </w:rPr>
        <w:t xml:space="preserve"> </w:t>
      </w:r>
      <w:r w:rsidRPr="002348E3">
        <w:rPr>
          <w:rFonts w:cs="Arial"/>
          <w:sz w:val="24"/>
        </w:rPr>
        <w:t>between</w:t>
      </w:r>
      <w:r w:rsidRPr="002348E3">
        <w:rPr>
          <w:rFonts w:cs="Arial"/>
          <w:spacing w:val="-5"/>
          <w:sz w:val="24"/>
        </w:rPr>
        <w:t xml:space="preserve"> </w:t>
      </w:r>
      <w:r w:rsidRPr="002348E3">
        <w:rPr>
          <w:rFonts w:cs="Arial"/>
          <w:sz w:val="24"/>
        </w:rPr>
        <w:t>members</w:t>
      </w:r>
      <w:r w:rsidRPr="002348E3">
        <w:rPr>
          <w:rFonts w:cs="Arial"/>
          <w:spacing w:val="-3"/>
          <w:sz w:val="24"/>
        </w:rPr>
        <w:t xml:space="preserve"> </w:t>
      </w:r>
      <w:r w:rsidRPr="002348E3">
        <w:rPr>
          <w:rFonts w:cs="Arial"/>
          <w:sz w:val="24"/>
        </w:rPr>
        <w:t>of</w:t>
      </w:r>
      <w:r w:rsidRPr="002348E3">
        <w:rPr>
          <w:rFonts w:cs="Arial"/>
          <w:spacing w:val="-64"/>
          <w:sz w:val="24"/>
        </w:rPr>
        <w:t xml:space="preserve"> </w:t>
      </w:r>
      <w:r w:rsidRPr="002348E3">
        <w:rPr>
          <w:rFonts w:cs="Arial"/>
          <w:sz w:val="24"/>
        </w:rPr>
        <w:t>the</w:t>
      </w:r>
      <w:r w:rsidRPr="002348E3">
        <w:rPr>
          <w:rFonts w:cs="Arial"/>
          <w:spacing w:val="-1"/>
          <w:sz w:val="24"/>
        </w:rPr>
        <w:t xml:space="preserve"> </w:t>
      </w:r>
      <w:r w:rsidRPr="002348E3">
        <w:rPr>
          <w:rFonts w:cs="Arial"/>
          <w:sz w:val="24"/>
        </w:rPr>
        <w:t>Board</w:t>
      </w:r>
      <w:r w:rsidRPr="002348E3">
        <w:rPr>
          <w:rFonts w:cs="Arial"/>
          <w:spacing w:val="-3"/>
          <w:sz w:val="24"/>
        </w:rPr>
        <w:t xml:space="preserve"> </w:t>
      </w:r>
      <w:r w:rsidRPr="002348E3">
        <w:rPr>
          <w:rFonts w:cs="Arial"/>
          <w:sz w:val="24"/>
        </w:rPr>
        <w:t>including</w:t>
      </w:r>
      <w:r w:rsidRPr="002348E3">
        <w:rPr>
          <w:rFonts w:cs="Arial"/>
          <w:spacing w:val="-1"/>
          <w:sz w:val="24"/>
        </w:rPr>
        <w:t xml:space="preserve"> </w:t>
      </w:r>
      <w:r w:rsidRPr="002348E3">
        <w:rPr>
          <w:rFonts w:cs="Arial"/>
          <w:sz w:val="24"/>
        </w:rPr>
        <w:t>telephone conferencing</w:t>
      </w:r>
      <w:r w:rsidRPr="002348E3">
        <w:rPr>
          <w:rFonts w:cs="Arial"/>
          <w:spacing w:val="-1"/>
          <w:sz w:val="24"/>
        </w:rPr>
        <w:t xml:space="preserve"> </w:t>
      </w:r>
      <w:r w:rsidRPr="002348E3">
        <w:rPr>
          <w:rFonts w:cs="Arial"/>
          <w:sz w:val="24"/>
        </w:rPr>
        <w:t>and</w:t>
      </w:r>
      <w:r w:rsidRPr="002348E3">
        <w:rPr>
          <w:rFonts w:cs="Arial"/>
          <w:spacing w:val="-1"/>
          <w:sz w:val="24"/>
        </w:rPr>
        <w:t xml:space="preserve"> </w:t>
      </w:r>
      <w:r w:rsidRPr="002348E3">
        <w:rPr>
          <w:rFonts w:cs="Arial"/>
          <w:sz w:val="24"/>
        </w:rPr>
        <w:t>e-mails.</w:t>
      </w:r>
    </w:p>
    <w:p w:rsidR="002348E3" w:rsidRPr="002348E3" w:rsidRDefault="002348E3" w:rsidP="002348E3">
      <w:pPr>
        <w:pStyle w:val="BodyText"/>
        <w:spacing w:before="11"/>
        <w:rPr>
          <w:rFonts w:ascii="Arial" w:hAnsi="Arial" w:cs="Arial"/>
          <w:sz w:val="20"/>
        </w:rPr>
      </w:pPr>
    </w:p>
    <w:p w:rsidR="002348E3" w:rsidRPr="002348E3" w:rsidRDefault="002348E3" w:rsidP="002348E3">
      <w:pPr>
        <w:pStyle w:val="ListParagraph"/>
        <w:widowControl w:val="0"/>
        <w:numPr>
          <w:ilvl w:val="1"/>
          <w:numId w:val="29"/>
        </w:numPr>
        <w:tabs>
          <w:tab w:val="left" w:pos="952"/>
          <w:tab w:val="left" w:pos="953"/>
        </w:tabs>
        <w:autoSpaceDE w:val="0"/>
        <w:autoSpaceDN w:val="0"/>
        <w:spacing w:after="0" w:line="240" w:lineRule="auto"/>
        <w:ind w:hanging="853"/>
        <w:contextualSpacing w:val="0"/>
        <w:rPr>
          <w:rFonts w:cs="Arial"/>
          <w:sz w:val="24"/>
        </w:rPr>
      </w:pPr>
      <w:r w:rsidRPr="002348E3">
        <w:rPr>
          <w:rFonts w:cs="Arial"/>
          <w:sz w:val="24"/>
          <w:u w:val="single"/>
        </w:rPr>
        <w:t>Quorum</w:t>
      </w:r>
    </w:p>
    <w:p w:rsidR="002348E3" w:rsidRPr="002348E3" w:rsidRDefault="002348E3" w:rsidP="002348E3">
      <w:pPr>
        <w:pStyle w:val="BodyText"/>
        <w:spacing w:before="10"/>
        <w:rPr>
          <w:rFonts w:ascii="Arial" w:hAnsi="Arial" w:cs="Arial"/>
          <w:sz w:val="20"/>
        </w:rPr>
      </w:pPr>
    </w:p>
    <w:p w:rsidR="002348E3" w:rsidRPr="002348E3" w:rsidRDefault="002348E3" w:rsidP="002348E3">
      <w:pPr>
        <w:pStyle w:val="ListParagraph"/>
        <w:widowControl w:val="0"/>
        <w:numPr>
          <w:ilvl w:val="0"/>
          <w:numId w:val="28"/>
        </w:numPr>
        <w:tabs>
          <w:tab w:val="left" w:pos="1519"/>
        </w:tabs>
        <w:autoSpaceDE w:val="0"/>
        <w:autoSpaceDN w:val="0"/>
        <w:spacing w:after="0" w:line="240" w:lineRule="auto"/>
        <w:ind w:right="775"/>
        <w:contextualSpacing w:val="0"/>
        <w:jc w:val="both"/>
        <w:rPr>
          <w:rFonts w:cs="Arial"/>
          <w:sz w:val="24"/>
        </w:rPr>
      </w:pPr>
      <w:r w:rsidRPr="002348E3">
        <w:rPr>
          <w:rFonts w:cs="Arial"/>
          <w:sz w:val="24"/>
        </w:rPr>
        <w:t>A meeting is only quorate when at least 66% of both member and</w:t>
      </w:r>
      <w:r w:rsidRPr="002348E3">
        <w:rPr>
          <w:rFonts w:cs="Arial"/>
          <w:spacing w:val="-64"/>
          <w:sz w:val="24"/>
        </w:rPr>
        <w:t xml:space="preserve"> </w:t>
      </w:r>
      <w:r w:rsidRPr="002348E3">
        <w:rPr>
          <w:rFonts w:cs="Arial"/>
          <w:sz w:val="24"/>
        </w:rPr>
        <w:t>employer representatives are present plus the chair or nominated</w:t>
      </w:r>
      <w:r w:rsidRPr="002348E3">
        <w:rPr>
          <w:rFonts w:cs="Arial"/>
          <w:spacing w:val="-64"/>
          <w:sz w:val="24"/>
        </w:rPr>
        <w:t xml:space="preserve"> </w:t>
      </w:r>
      <w:r w:rsidRPr="002348E3">
        <w:rPr>
          <w:rFonts w:cs="Arial"/>
          <w:sz w:val="24"/>
        </w:rPr>
        <w:t>deputy</w:t>
      </w:r>
      <w:r w:rsidRPr="002348E3">
        <w:rPr>
          <w:rFonts w:cs="Arial"/>
          <w:spacing w:val="-3"/>
          <w:sz w:val="24"/>
        </w:rPr>
        <w:t xml:space="preserve"> </w:t>
      </w:r>
      <w:r w:rsidRPr="002348E3">
        <w:rPr>
          <w:rFonts w:cs="Arial"/>
          <w:sz w:val="24"/>
        </w:rPr>
        <w:t>chair.</w:t>
      </w:r>
    </w:p>
    <w:p w:rsidR="002348E3" w:rsidRPr="002348E3" w:rsidRDefault="002348E3" w:rsidP="002348E3">
      <w:pPr>
        <w:pStyle w:val="ListParagraph"/>
        <w:widowControl w:val="0"/>
        <w:numPr>
          <w:ilvl w:val="0"/>
          <w:numId w:val="28"/>
        </w:numPr>
        <w:tabs>
          <w:tab w:val="left" w:pos="1518"/>
          <w:tab w:val="left" w:pos="1519"/>
        </w:tabs>
        <w:autoSpaceDE w:val="0"/>
        <w:autoSpaceDN w:val="0"/>
        <w:spacing w:before="89" w:after="0" w:line="240" w:lineRule="auto"/>
        <w:ind w:right="452"/>
        <w:contextualSpacing w:val="0"/>
        <w:rPr>
          <w:rFonts w:cs="Arial"/>
          <w:sz w:val="24"/>
        </w:rPr>
      </w:pPr>
      <w:r w:rsidRPr="002348E3">
        <w:rPr>
          <w:rFonts w:cs="Arial"/>
          <w:sz w:val="24"/>
        </w:rPr>
        <w:t>In the above instance, the voting right of the absent member(s) shall</w:t>
      </w:r>
      <w:r w:rsidRPr="002348E3">
        <w:rPr>
          <w:rFonts w:cs="Arial"/>
          <w:spacing w:val="-64"/>
          <w:sz w:val="24"/>
        </w:rPr>
        <w:t xml:space="preserve"> </w:t>
      </w:r>
      <w:r w:rsidRPr="002348E3">
        <w:rPr>
          <w:rFonts w:cs="Arial"/>
          <w:sz w:val="24"/>
        </w:rPr>
        <w:t>pass to the attending relevant member.</w:t>
      </w:r>
      <w:r w:rsidRPr="002348E3">
        <w:rPr>
          <w:rFonts w:cs="Arial"/>
          <w:spacing w:val="1"/>
          <w:sz w:val="24"/>
        </w:rPr>
        <w:t xml:space="preserve"> </w:t>
      </w:r>
      <w:r w:rsidRPr="002348E3">
        <w:rPr>
          <w:rFonts w:cs="Arial"/>
          <w:sz w:val="24"/>
        </w:rPr>
        <w:t>For example, if an employer</w:t>
      </w:r>
      <w:r w:rsidRPr="002348E3">
        <w:rPr>
          <w:rFonts w:cs="Arial"/>
          <w:spacing w:val="-64"/>
          <w:sz w:val="24"/>
        </w:rPr>
        <w:t xml:space="preserve"> </w:t>
      </w:r>
      <w:r w:rsidRPr="002348E3">
        <w:rPr>
          <w:rFonts w:cs="Arial"/>
          <w:sz w:val="24"/>
        </w:rPr>
        <w:t>representative is absent the attending employer representative shall</w:t>
      </w:r>
      <w:r w:rsidRPr="002348E3">
        <w:rPr>
          <w:rFonts w:cs="Arial"/>
          <w:spacing w:val="1"/>
          <w:sz w:val="24"/>
        </w:rPr>
        <w:t xml:space="preserve"> </w:t>
      </w:r>
      <w:r w:rsidRPr="002348E3">
        <w:rPr>
          <w:rFonts w:cs="Arial"/>
          <w:sz w:val="24"/>
        </w:rPr>
        <w:t>carry</w:t>
      </w:r>
      <w:r w:rsidRPr="002348E3">
        <w:rPr>
          <w:rFonts w:cs="Arial"/>
          <w:spacing w:val="-4"/>
          <w:sz w:val="24"/>
        </w:rPr>
        <w:t xml:space="preserve"> </w:t>
      </w:r>
      <w:r w:rsidRPr="002348E3">
        <w:rPr>
          <w:rFonts w:cs="Arial"/>
          <w:sz w:val="24"/>
        </w:rPr>
        <w:t>2</w:t>
      </w:r>
      <w:r w:rsidRPr="002348E3">
        <w:rPr>
          <w:rFonts w:cs="Arial"/>
          <w:spacing w:val="1"/>
          <w:sz w:val="24"/>
        </w:rPr>
        <w:t xml:space="preserve"> </w:t>
      </w:r>
      <w:r w:rsidRPr="002348E3">
        <w:rPr>
          <w:rFonts w:cs="Arial"/>
          <w:sz w:val="24"/>
        </w:rPr>
        <w:t>votes.</w:t>
      </w:r>
    </w:p>
    <w:p w:rsidR="002348E3" w:rsidRPr="002348E3" w:rsidRDefault="002348E3" w:rsidP="002348E3">
      <w:pPr>
        <w:pStyle w:val="BodyText"/>
        <w:spacing w:before="10"/>
        <w:rPr>
          <w:rFonts w:ascii="Arial" w:hAnsi="Arial" w:cs="Arial"/>
          <w:sz w:val="20"/>
        </w:rPr>
      </w:pPr>
    </w:p>
    <w:p w:rsidR="002348E3" w:rsidRPr="002348E3" w:rsidRDefault="002348E3" w:rsidP="002348E3">
      <w:pPr>
        <w:pStyle w:val="ListParagraph"/>
        <w:widowControl w:val="0"/>
        <w:numPr>
          <w:ilvl w:val="1"/>
          <w:numId w:val="29"/>
        </w:numPr>
        <w:tabs>
          <w:tab w:val="left" w:pos="952"/>
          <w:tab w:val="left" w:pos="953"/>
        </w:tabs>
        <w:autoSpaceDE w:val="0"/>
        <w:autoSpaceDN w:val="0"/>
        <w:spacing w:before="1" w:after="0" w:line="240" w:lineRule="auto"/>
        <w:ind w:hanging="853"/>
        <w:contextualSpacing w:val="0"/>
        <w:rPr>
          <w:rFonts w:cs="Arial"/>
          <w:sz w:val="24"/>
        </w:rPr>
      </w:pPr>
      <w:r w:rsidRPr="002348E3">
        <w:rPr>
          <w:rFonts w:cs="Arial"/>
          <w:sz w:val="24"/>
          <w:u w:val="single"/>
        </w:rPr>
        <w:t>Terms</w:t>
      </w:r>
    </w:p>
    <w:p w:rsidR="002348E3" w:rsidRPr="002348E3" w:rsidRDefault="002348E3" w:rsidP="002348E3">
      <w:pPr>
        <w:pStyle w:val="BodyText"/>
        <w:spacing w:before="9"/>
        <w:rPr>
          <w:rFonts w:ascii="Arial" w:hAnsi="Arial" w:cs="Arial"/>
          <w:sz w:val="20"/>
        </w:rPr>
      </w:pPr>
    </w:p>
    <w:p w:rsidR="002348E3" w:rsidRPr="002348E3" w:rsidRDefault="002348E3" w:rsidP="002348E3">
      <w:pPr>
        <w:pStyle w:val="ListParagraph"/>
        <w:widowControl w:val="0"/>
        <w:numPr>
          <w:ilvl w:val="0"/>
          <w:numId w:val="28"/>
        </w:numPr>
        <w:tabs>
          <w:tab w:val="left" w:pos="1518"/>
          <w:tab w:val="left" w:pos="1519"/>
        </w:tabs>
        <w:autoSpaceDE w:val="0"/>
        <w:autoSpaceDN w:val="0"/>
        <w:spacing w:before="1" w:after="0" w:line="240" w:lineRule="auto"/>
        <w:ind w:right="380"/>
        <w:contextualSpacing w:val="0"/>
        <w:rPr>
          <w:rFonts w:cs="Arial"/>
          <w:sz w:val="24"/>
        </w:rPr>
      </w:pPr>
      <w:r w:rsidRPr="002348E3">
        <w:rPr>
          <w:rFonts w:cs="Arial"/>
          <w:sz w:val="24"/>
        </w:rPr>
        <w:t>In these terms 'the Scheme' means the Firefighters’ Pension Scheme</w:t>
      </w:r>
      <w:r w:rsidRPr="002348E3">
        <w:rPr>
          <w:rFonts w:cs="Arial"/>
          <w:spacing w:val="-64"/>
          <w:sz w:val="24"/>
        </w:rPr>
        <w:t xml:space="preserve"> </w:t>
      </w:r>
      <w:r w:rsidRPr="002348E3">
        <w:rPr>
          <w:rFonts w:cs="Arial"/>
          <w:sz w:val="24"/>
        </w:rPr>
        <w:t>2015.</w:t>
      </w:r>
    </w:p>
    <w:p w:rsidR="002348E3" w:rsidRPr="002348E3" w:rsidRDefault="002348E3" w:rsidP="002348E3">
      <w:pPr>
        <w:pStyle w:val="BodyText"/>
        <w:spacing w:before="10"/>
        <w:rPr>
          <w:rFonts w:ascii="Arial" w:hAnsi="Arial" w:cs="Arial"/>
          <w:sz w:val="20"/>
        </w:rPr>
      </w:pPr>
    </w:p>
    <w:p w:rsidR="002348E3" w:rsidRPr="002348E3" w:rsidRDefault="002348E3" w:rsidP="002348E3">
      <w:pPr>
        <w:pStyle w:val="ListParagraph"/>
        <w:widowControl w:val="0"/>
        <w:numPr>
          <w:ilvl w:val="0"/>
          <w:numId w:val="28"/>
        </w:numPr>
        <w:tabs>
          <w:tab w:val="left" w:pos="1518"/>
          <w:tab w:val="left" w:pos="1519"/>
        </w:tabs>
        <w:autoSpaceDE w:val="0"/>
        <w:autoSpaceDN w:val="0"/>
        <w:spacing w:after="0" w:line="240" w:lineRule="auto"/>
        <w:ind w:right="406"/>
        <w:contextualSpacing w:val="0"/>
        <w:rPr>
          <w:rFonts w:cs="Arial"/>
          <w:sz w:val="24"/>
        </w:rPr>
      </w:pPr>
      <w:r w:rsidRPr="002348E3">
        <w:rPr>
          <w:rFonts w:cs="Arial"/>
          <w:sz w:val="24"/>
        </w:rPr>
        <w:t>In these terms Regulations means the Firefighters’ Pension Scheme</w:t>
      </w:r>
      <w:r w:rsidRPr="002348E3">
        <w:rPr>
          <w:rFonts w:cs="Arial"/>
          <w:spacing w:val="1"/>
          <w:sz w:val="24"/>
        </w:rPr>
        <w:t xml:space="preserve"> </w:t>
      </w:r>
      <w:r w:rsidRPr="002348E3">
        <w:rPr>
          <w:rFonts w:cs="Arial"/>
          <w:sz w:val="24"/>
        </w:rPr>
        <w:t>1992, as amended, the Firefighters’ Pension Scheme 2006, as</w:t>
      </w:r>
      <w:r w:rsidRPr="002348E3">
        <w:rPr>
          <w:rFonts w:cs="Arial"/>
          <w:spacing w:val="1"/>
          <w:sz w:val="24"/>
        </w:rPr>
        <w:t xml:space="preserve"> </w:t>
      </w:r>
      <w:r w:rsidRPr="002348E3">
        <w:rPr>
          <w:rFonts w:cs="Arial"/>
          <w:sz w:val="24"/>
        </w:rPr>
        <w:t>amended</w:t>
      </w:r>
      <w:r w:rsidRPr="002348E3">
        <w:rPr>
          <w:rFonts w:cs="Arial"/>
          <w:spacing w:val="-5"/>
          <w:sz w:val="24"/>
        </w:rPr>
        <w:t xml:space="preserve"> </w:t>
      </w:r>
      <w:r w:rsidRPr="002348E3">
        <w:rPr>
          <w:rFonts w:cs="Arial"/>
          <w:sz w:val="24"/>
        </w:rPr>
        <w:t>and</w:t>
      </w:r>
      <w:r w:rsidRPr="002348E3">
        <w:rPr>
          <w:rFonts w:cs="Arial"/>
          <w:spacing w:val="-4"/>
          <w:sz w:val="24"/>
        </w:rPr>
        <w:t xml:space="preserve"> </w:t>
      </w:r>
      <w:r w:rsidRPr="002348E3">
        <w:rPr>
          <w:rFonts w:cs="Arial"/>
          <w:sz w:val="24"/>
        </w:rPr>
        <w:t>the</w:t>
      </w:r>
      <w:r w:rsidRPr="002348E3">
        <w:rPr>
          <w:rFonts w:cs="Arial"/>
          <w:spacing w:val="-3"/>
          <w:sz w:val="24"/>
        </w:rPr>
        <w:t xml:space="preserve"> </w:t>
      </w:r>
      <w:r w:rsidRPr="002348E3">
        <w:rPr>
          <w:rFonts w:cs="Arial"/>
          <w:sz w:val="24"/>
        </w:rPr>
        <w:t>Firefighters’</w:t>
      </w:r>
      <w:r w:rsidRPr="002348E3">
        <w:rPr>
          <w:rFonts w:cs="Arial"/>
          <w:spacing w:val="-4"/>
          <w:sz w:val="24"/>
        </w:rPr>
        <w:t xml:space="preserve"> </w:t>
      </w:r>
      <w:r w:rsidRPr="002348E3">
        <w:rPr>
          <w:rFonts w:cs="Arial"/>
          <w:sz w:val="24"/>
        </w:rPr>
        <w:t>Pension</w:t>
      </w:r>
      <w:r w:rsidRPr="002348E3">
        <w:rPr>
          <w:rFonts w:cs="Arial"/>
          <w:spacing w:val="-3"/>
          <w:sz w:val="24"/>
        </w:rPr>
        <w:t xml:space="preserve"> </w:t>
      </w:r>
      <w:r w:rsidRPr="002348E3">
        <w:rPr>
          <w:rFonts w:cs="Arial"/>
          <w:sz w:val="24"/>
        </w:rPr>
        <w:t>Scheme</w:t>
      </w:r>
      <w:r w:rsidRPr="002348E3">
        <w:rPr>
          <w:rFonts w:cs="Arial"/>
          <w:spacing w:val="-3"/>
          <w:sz w:val="24"/>
        </w:rPr>
        <w:t xml:space="preserve"> </w:t>
      </w:r>
      <w:r w:rsidRPr="002348E3">
        <w:rPr>
          <w:rFonts w:cs="Arial"/>
          <w:sz w:val="24"/>
        </w:rPr>
        <w:t>Regulations</w:t>
      </w:r>
      <w:r w:rsidRPr="002348E3">
        <w:rPr>
          <w:rFonts w:cs="Arial"/>
          <w:spacing w:val="-4"/>
          <w:sz w:val="24"/>
        </w:rPr>
        <w:t xml:space="preserve"> </w:t>
      </w:r>
      <w:r w:rsidRPr="002348E3">
        <w:rPr>
          <w:rFonts w:cs="Arial"/>
          <w:sz w:val="24"/>
        </w:rPr>
        <w:t>2014</w:t>
      </w:r>
      <w:r w:rsidRPr="002348E3">
        <w:rPr>
          <w:rFonts w:cs="Arial"/>
          <w:spacing w:val="-4"/>
          <w:sz w:val="24"/>
        </w:rPr>
        <w:t xml:space="preserve"> </w:t>
      </w:r>
      <w:r w:rsidRPr="002348E3">
        <w:rPr>
          <w:rFonts w:cs="Arial"/>
          <w:sz w:val="24"/>
        </w:rPr>
        <w:t>as</w:t>
      </w:r>
      <w:r w:rsidRPr="002348E3">
        <w:rPr>
          <w:rFonts w:cs="Arial"/>
          <w:spacing w:val="-64"/>
          <w:sz w:val="24"/>
        </w:rPr>
        <w:t xml:space="preserve"> </w:t>
      </w:r>
      <w:r w:rsidRPr="002348E3">
        <w:rPr>
          <w:rFonts w:cs="Arial"/>
          <w:sz w:val="24"/>
        </w:rPr>
        <w:t>amended.</w:t>
      </w:r>
    </w:p>
    <w:p w:rsidR="002348E3" w:rsidRPr="002348E3" w:rsidRDefault="002348E3" w:rsidP="002348E3">
      <w:pPr>
        <w:pStyle w:val="BodyText"/>
        <w:spacing w:before="10"/>
        <w:rPr>
          <w:rFonts w:ascii="Arial" w:hAnsi="Arial" w:cs="Arial"/>
          <w:sz w:val="20"/>
        </w:rPr>
      </w:pPr>
    </w:p>
    <w:p w:rsidR="002348E3" w:rsidRPr="002348E3" w:rsidRDefault="002348E3" w:rsidP="002348E3">
      <w:pPr>
        <w:pStyle w:val="ListParagraph"/>
        <w:widowControl w:val="0"/>
        <w:numPr>
          <w:ilvl w:val="0"/>
          <w:numId w:val="28"/>
        </w:numPr>
        <w:tabs>
          <w:tab w:val="left" w:pos="1518"/>
          <w:tab w:val="left" w:pos="1519"/>
        </w:tabs>
        <w:autoSpaceDE w:val="0"/>
        <w:autoSpaceDN w:val="0"/>
        <w:spacing w:after="0" w:line="240" w:lineRule="auto"/>
        <w:ind w:right="259"/>
        <w:contextualSpacing w:val="0"/>
        <w:rPr>
          <w:rFonts w:cs="Arial"/>
          <w:sz w:val="24"/>
        </w:rPr>
      </w:pPr>
      <w:r w:rsidRPr="002348E3">
        <w:rPr>
          <w:rFonts w:cs="Arial"/>
          <w:sz w:val="24"/>
        </w:rPr>
        <w:t>In these terms 'regulations' include the Firefighters’ Pension Scheme</w:t>
      </w:r>
      <w:r w:rsidRPr="002348E3">
        <w:rPr>
          <w:rFonts w:cs="Arial"/>
          <w:spacing w:val="1"/>
          <w:sz w:val="24"/>
        </w:rPr>
        <w:t xml:space="preserve"> </w:t>
      </w:r>
      <w:r w:rsidRPr="002348E3">
        <w:rPr>
          <w:rFonts w:cs="Arial"/>
          <w:sz w:val="24"/>
        </w:rPr>
        <w:t>1992, as amended, the Firefighters’ Pension Scheme 2006, as</w:t>
      </w:r>
      <w:r w:rsidRPr="002348E3">
        <w:rPr>
          <w:rFonts w:cs="Arial"/>
          <w:spacing w:val="1"/>
          <w:sz w:val="24"/>
        </w:rPr>
        <w:t xml:space="preserve"> </w:t>
      </w:r>
      <w:r w:rsidRPr="002348E3">
        <w:rPr>
          <w:rFonts w:cs="Arial"/>
          <w:sz w:val="24"/>
        </w:rPr>
        <w:t>amended, the Firefighters’ Pension Scheme Regulations 2014 as</w:t>
      </w:r>
      <w:r w:rsidRPr="002348E3">
        <w:rPr>
          <w:rFonts w:cs="Arial"/>
          <w:spacing w:val="1"/>
          <w:sz w:val="24"/>
        </w:rPr>
        <w:t xml:space="preserve"> </w:t>
      </w:r>
      <w:r w:rsidRPr="002348E3">
        <w:rPr>
          <w:rFonts w:cs="Arial"/>
          <w:sz w:val="24"/>
        </w:rPr>
        <w:t>amended,</w:t>
      </w:r>
      <w:r w:rsidRPr="002348E3">
        <w:rPr>
          <w:rFonts w:cs="Arial"/>
          <w:spacing w:val="-4"/>
          <w:sz w:val="24"/>
        </w:rPr>
        <w:t xml:space="preserve"> </w:t>
      </w:r>
      <w:r w:rsidRPr="002348E3">
        <w:rPr>
          <w:rFonts w:cs="Arial"/>
          <w:sz w:val="24"/>
        </w:rPr>
        <w:t>,</w:t>
      </w:r>
      <w:r w:rsidRPr="002348E3">
        <w:rPr>
          <w:rFonts w:cs="Arial"/>
          <w:spacing w:val="-1"/>
          <w:sz w:val="24"/>
        </w:rPr>
        <w:t xml:space="preserve"> </w:t>
      </w:r>
      <w:r w:rsidRPr="002348E3">
        <w:rPr>
          <w:rFonts w:cs="Arial"/>
          <w:sz w:val="24"/>
        </w:rPr>
        <w:t>the</w:t>
      </w:r>
      <w:r w:rsidRPr="002348E3">
        <w:rPr>
          <w:rFonts w:cs="Arial"/>
          <w:spacing w:val="-2"/>
          <w:sz w:val="24"/>
        </w:rPr>
        <w:t xml:space="preserve"> </w:t>
      </w:r>
      <w:r w:rsidRPr="002348E3">
        <w:rPr>
          <w:rFonts w:cs="Arial"/>
          <w:sz w:val="24"/>
        </w:rPr>
        <w:t>Pension</w:t>
      </w:r>
      <w:r w:rsidRPr="002348E3">
        <w:rPr>
          <w:rFonts w:cs="Arial"/>
          <w:spacing w:val="-1"/>
          <w:sz w:val="24"/>
        </w:rPr>
        <w:t xml:space="preserve"> </w:t>
      </w:r>
      <w:r w:rsidRPr="002348E3">
        <w:rPr>
          <w:rFonts w:cs="Arial"/>
          <w:sz w:val="24"/>
        </w:rPr>
        <w:t>Regulators</w:t>
      </w:r>
      <w:r w:rsidRPr="002348E3">
        <w:rPr>
          <w:rFonts w:cs="Arial"/>
          <w:spacing w:val="-2"/>
          <w:sz w:val="24"/>
        </w:rPr>
        <w:t xml:space="preserve"> </w:t>
      </w:r>
      <w:r w:rsidRPr="002348E3">
        <w:rPr>
          <w:rFonts w:cs="Arial"/>
          <w:sz w:val="24"/>
        </w:rPr>
        <w:t>Codes</w:t>
      </w:r>
      <w:r w:rsidRPr="002348E3">
        <w:rPr>
          <w:rFonts w:cs="Arial"/>
          <w:spacing w:val="-3"/>
          <w:sz w:val="24"/>
        </w:rPr>
        <w:t xml:space="preserve"> </w:t>
      </w:r>
      <w:r w:rsidRPr="002348E3">
        <w:rPr>
          <w:rFonts w:cs="Arial"/>
          <w:sz w:val="24"/>
        </w:rPr>
        <w:t>of</w:t>
      </w:r>
      <w:r w:rsidRPr="002348E3">
        <w:rPr>
          <w:rFonts w:cs="Arial"/>
          <w:spacing w:val="-2"/>
          <w:sz w:val="24"/>
        </w:rPr>
        <w:t xml:space="preserve"> </w:t>
      </w:r>
      <w:r w:rsidRPr="002348E3">
        <w:rPr>
          <w:rFonts w:cs="Arial"/>
          <w:sz w:val="24"/>
        </w:rPr>
        <w:t>Practice</w:t>
      </w:r>
      <w:r w:rsidRPr="002348E3">
        <w:rPr>
          <w:rFonts w:cs="Arial"/>
          <w:spacing w:val="-1"/>
          <w:sz w:val="24"/>
        </w:rPr>
        <w:t xml:space="preserve"> </w:t>
      </w:r>
      <w:r w:rsidRPr="002348E3">
        <w:rPr>
          <w:rFonts w:cs="Arial"/>
          <w:sz w:val="24"/>
        </w:rPr>
        <w:t>as</w:t>
      </w:r>
      <w:r w:rsidRPr="002348E3">
        <w:rPr>
          <w:rFonts w:cs="Arial"/>
          <w:spacing w:val="-5"/>
          <w:sz w:val="24"/>
        </w:rPr>
        <w:t xml:space="preserve"> </w:t>
      </w:r>
      <w:r w:rsidRPr="002348E3">
        <w:rPr>
          <w:rFonts w:cs="Arial"/>
          <w:sz w:val="24"/>
        </w:rPr>
        <w:t>they</w:t>
      </w:r>
      <w:r w:rsidRPr="002348E3">
        <w:rPr>
          <w:rFonts w:cs="Arial"/>
          <w:spacing w:val="-4"/>
          <w:sz w:val="24"/>
        </w:rPr>
        <w:t xml:space="preserve"> </w:t>
      </w:r>
      <w:r w:rsidRPr="002348E3">
        <w:rPr>
          <w:rFonts w:cs="Arial"/>
          <w:sz w:val="24"/>
        </w:rPr>
        <w:t>apply</w:t>
      </w:r>
      <w:r w:rsidRPr="002348E3">
        <w:rPr>
          <w:rFonts w:cs="Arial"/>
          <w:spacing w:val="-5"/>
          <w:sz w:val="24"/>
        </w:rPr>
        <w:t xml:space="preserve"> </w:t>
      </w:r>
      <w:r w:rsidRPr="002348E3">
        <w:rPr>
          <w:rFonts w:cs="Arial"/>
          <w:sz w:val="24"/>
        </w:rPr>
        <w:t>to</w:t>
      </w:r>
      <w:r w:rsidRPr="002348E3">
        <w:rPr>
          <w:rFonts w:cs="Arial"/>
          <w:spacing w:val="-63"/>
          <w:sz w:val="24"/>
        </w:rPr>
        <w:t xml:space="preserve"> </w:t>
      </w:r>
      <w:r w:rsidRPr="002348E3">
        <w:rPr>
          <w:rFonts w:cs="Arial"/>
          <w:sz w:val="24"/>
        </w:rPr>
        <w:t>the scheme manager and pension board and any other relevant</w:t>
      </w:r>
      <w:r w:rsidRPr="002348E3">
        <w:rPr>
          <w:rFonts w:cs="Arial"/>
          <w:spacing w:val="1"/>
          <w:sz w:val="24"/>
        </w:rPr>
        <w:t xml:space="preserve"> </w:t>
      </w:r>
      <w:r w:rsidRPr="002348E3">
        <w:rPr>
          <w:rFonts w:cs="Arial"/>
          <w:sz w:val="24"/>
        </w:rPr>
        <w:t>legislation</w:t>
      </w:r>
      <w:r w:rsidRPr="002348E3">
        <w:rPr>
          <w:rFonts w:cs="Arial"/>
          <w:spacing w:val="-1"/>
          <w:sz w:val="24"/>
        </w:rPr>
        <w:t xml:space="preserve"> </w:t>
      </w:r>
      <w:r w:rsidRPr="002348E3">
        <w:rPr>
          <w:rFonts w:cs="Arial"/>
          <w:sz w:val="24"/>
        </w:rPr>
        <w:t>applying</w:t>
      </w:r>
      <w:r w:rsidRPr="002348E3">
        <w:rPr>
          <w:rFonts w:cs="Arial"/>
          <w:spacing w:val="-1"/>
          <w:sz w:val="24"/>
        </w:rPr>
        <w:t xml:space="preserve"> </w:t>
      </w:r>
      <w:r w:rsidRPr="002348E3">
        <w:rPr>
          <w:rFonts w:cs="Arial"/>
          <w:sz w:val="24"/>
        </w:rPr>
        <w:t>to the Scheme.</w:t>
      </w:r>
    </w:p>
    <w:p w:rsidR="002348E3" w:rsidRPr="002348E3" w:rsidRDefault="002348E3" w:rsidP="002348E3">
      <w:pPr>
        <w:pStyle w:val="BodyText"/>
        <w:spacing w:before="10"/>
        <w:rPr>
          <w:rFonts w:ascii="Arial" w:hAnsi="Arial" w:cs="Arial"/>
          <w:sz w:val="20"/>
        </w:rPr>
      </w:pPr>
    </w:p>
    <w:p w:rsidR="002348E3" w:rsidRPr="002348E3" w:rsidRDefault="002348E3" w:rsidP="002348E3">
      <w:pPr>
        <w:pStyle w:val="Heading1"/>
        <w:keepNext w:val="0"/>
        <w:widowControl w:val="0"/>
        <w:numPr>
          <w:ilvl w:val="0"/>
          <w:numId w:val="26"/>
        </w:numPr>
        <w:tabs>
          <w:tab w:val="left" w:pos="952"/>
          <w:tab w:val="left" w:pos="953"/>
        </w:tabs>
        <w:autoSpaceDE w:val="0"/>
        <w:autoSpaceDN w:val="0"/>
        <w:spacing w:before="1"/>
        <w:ind w:hanging="853"/>
        <w:rPr>
          <w:rFonts w:ascii="Arial" w:hAnsi="Arial" w:cs="Arial"/>
          <w:b/>
        </w:rPr>
      </w:pPr>
      <w:r w:rsidRPr="002348E3">
        <w:rPr>
          <w:rFonts w:ascii="Arial" w:hAnsi="Arial" w:cs="Arial"/>
          <w:b/>
          <w:color w:val="181818"/>
        </w:rPr>
        <w:t>Functions</w:t>
      </w:r>
      <w:r w:rsidRPr="002348E3">
        <w:rPr>
          <w:rFonts w:ascii="Arial" w:hAnsi="Arial" w:cs="Arial"/>
          <w:b/>
          <w:color w:val="181818"/>
          <w:spacing w:val="-1"/>
        </w:rPr>
        <w:t xml:space="preserve"> </w:t>
      </w:r>
      <w:r w:rsidRPr="002348E3">
        <w:rPr>
          <w:rFonts w:ascii="Arial" w:hAnsi="Arial" w:cs="Arial"/>
          <w:b/>
          <w:color w:val="181818"/>
        </w:rPr>
        <w:t>of</w:t>
      </w:r>
      <w:r w:rsidRPr="002348E3">
        <w:rPr>
          <w:rFonts w:ascii="Arial" w:hAnsi="Arial" w:cs="Arial"/>
          <w:b/>
          <w:color w:val="181818"/>
          <w:spacing w:val="-1"/>
        </w:rPr>
        <w:t xml:space="preserve"> </w:t>
      </w:r>
      <w:r w:rsidRPr="002348E3">
        <w:rPr>
          <w:rFonts w:ascii="Arial" w:hAnsi="Arial" w:cs="Arial"/>
          <w:b/>
          <w:color w:val="181818"/>
        </w:rPr>
        <w:t>the Monitoring</w:t>
      </w:r>
      <w:r w:rsidRPr="002348E3">
        <w:rPr>
          <w:rFonts w:ascii="Arial" w:hAnsi="Arial" w:cs="Arial"/>
          <w:b/>
          <w:color w:val="181818"/>
          <w:spacing w:val="-1"/>
        </w:rPr>
        <w:t xml:space="preserve"> </w:t>
      </w:r>
      <w:r w:rsidRPr="002348E3">
        <w:rPr>
          <w:rFonts w:ascii="Arial" w:hAnsi="Arial" w:cs="Arial"/>
          <w:b/>
          <w:color w:val="181818"/>
        </w:rPr>
        <w:t>Officer</w:t>
      </w:r>
    </w:p>
    <w:p w:rsidR="002348E3" w:rsidRPr="002348E3" w:rsidRDefault="002348E3" w:rsidP="002348E3">
      <w:pPr>
        <w:pStyle w:val="BodyText"/>
        <w:spacing w:before="9"/>
        <w:rPr>
          <w:rFonts w:ascii="Arial" w:hAnsi="Arial" w:cs="Arial"/>
          <w:b/>
          <w:sz w:val="20"/>
        </w:rPr>
      </w:pPr>
    </w:p>
    <w:p w:rsidR="002348E3" w:rsidRPr="002348E3" w:rsidRDefault="002348E3" w:rsidP="002348E3">
      <w:pPr>
        <w:pStyle w:val="ListParagraph"/>
        <w:widowControl w:val="0"/>
        <w:numPr>
          <w:ilvl w:val="1"/>
          <w:numId w:val="26"/>
        </w:numPr>
        <w:tabs>
          <w:tab w:val="left" w:pos="1540"/>
          <w:tab w:val="left" w:pos="1541"/>
        </w:tabs>
        <w:autoSpaceDE w:val="0"/>
        <w:autoSpaceDN w:val="0"/>
        <w:spacing w:before="1" w:after="0" w:line="240" w:lineRule="auto"/>
        <w:ind w:hanging="589"/>
        <w:contextualSpacing w:val="0"/>
        <w:rPr>
          <w:rFonts w:cs="Arial"/>
          <w:sz w:val="24"/>
        </w:rPr>
      </w:pPr>
      <w:r w:rsidRPr="002348E3">
        <w:rPr>
          <w:rFonts w:cs="Arial"/>
          <w:color w:val="181818"/>
          <w:sz w:val="24"/>
        </w:rPr>
        <w:t>To</w:t>
      </w:r>
      <w:r w:rsidRPr="002348E3">
        <w:rPr>
          <w:rFonts w:cs="Arial"/>
          <w:color w:val="181818"/>
          <w:spacing w:val="-3"/>
          <w:sz w:val="24"/>
        </w:rPr>
        <w:t xml:space="preserve"> </w:t>
      </w:r>
      <w:r w:rsidRPr="002348E3">
        <w:rPr>
          <w:rFonts w:cs="Arial"/>
          <w:color w:val="181818"/>
          <w:sz w:val="24"/>
        </w:rPr>
        <w:t>maintain standing</w:t>
      </w:r>
      <w:r w:rsidRPr="002348E3">
        <w:rPr>
          <w:rFonts w:cs="Arial"/>
          <w:color w:val="181818"/>
          <w:spacing w:val="-2"/>
          <w:sz w:val="24"/>
        </w:rPr>
        <w:t xml:space="preserve"> </w:t>
      </w:r>
      <w:r w:rsidRPr="002348E3">
        <w:rPr>
          <w:rFonts w:cs="Arial"/>
          <w:color w:val="181818"/>
          <w:sz w:val="24"/>
        </w:rPr>
        <w:t>orders</w:t>
      </w:r>
    </w:p>
    <w:p w:rsidR="002348E3" w:rsidRPr="002348E3" w:rsidRDefault="002348E3" w:rsidP="002348E3">
      <w:pPr>
        <w:pStyle w:val="BodyText"/>
        <w:spacing w:before="9"/>
        <w:rPr>
          <w:rFonts w:ascii="Arial" w:hAnsi="Arial" w:cs="Arial"/>
          <w:sz w:val="20"/>
        </w:rPr>
      </w:pPr>
    </w:p>
    <w:p w:rsidR="002348E3" w:rsidRPr="002348E3" w:rsidRDefault="002348E3" w:rsidP="002348E3">
      <w:pPr>
        <w:pStyle w:val="BodyText"/>
        <w:spacing w:before="1"/>
        <w:ind w:left="1540" w:right="326"/>
        <w:rPr>
          <w:rFonts w:ascii="Arial" w:hAnsi="Arial" w:cs="Arial"/>
        </w:rPr>
      </w:pPr>
      <w:r w:rsidRPr="002348E3">
        <w:rPr>
          <w:rFonts w:ascii="Arial" w:hAnsi="Arial" w:cs="Arial"/>
          <w:color w:val="181818"/>
        </w:rPr>
        <w:t>The Monitoring Officer will maintain an up-to-date version of Standing</w:t>
      </w:r>
      <w:r w:rsidRPr="002348E3">
        <w:rPr>
          <w:rFonts w:ascii="Arial" w:hAnsi="Arial" w:cs="Arial"/>
          <w:color w:val="181818"/>
          <w:spacing w:val="-64"/>
        </w:rPr>
        <w:t xml:space="preserve"> </w:t>
      </w:r>
      <w:r w:rsidRPr="002348E3">
        <w:rPr>
          <w:rFonts w:ascii="Arial" w:hAnsi="Arial" w:cs="Arial"/>
          <w:color w:val="181818"/>
        </w:rPr>
        <w:t>Orders and will ensure that it is widely available to members,</w:t>
      </w:r>
      <w:r w:rsidRPr="002348E3">
        <w:rPr>
          <w:rFonts w:ascii="Arial" w:hAnsi="Arial" w:cs="Arial"/>
          <w:color w:val="181818"/>
          <w:spacing w:val="-1"/>
        </w:rPr>
        <w:t xml:space="preserve"> </w:t>
      </w:r>
      <w:r w:rsidRPr="002348E3">
        <w:rPr>
          <w:rFonts w:ascii="Arial" w:hAnsi="Arial" w:cs="Arial"/>
          <w:color w:val="181818"/>
        </w:rPr>
        <w:t>staff and the</w:t>
      </w:r>
      <w:r w:rsidRPr="002348E3">
        <w:rPr>
          <w:rFonts w:ascii="Arial" w:hAnsi="Arial" w:cs="Arial"/>
          <w:color w:val="181818"/>
          <w:spacing w:val="-2"/>
        </w:rPr>
        <w:t xml:space="preserve"> </w:t>
      </w:r>
      <w:r w:rsidRPr="002348E3">
        <w:rPr>
          <w:rFonts w:ascii="Arial" w:hAnsi="Arial" w:cs="Arial"/>
          <w:color w:val="181818"/>
        </w:rPr>
        <w:t>public.</w:t>
      </w:r>
    </w:p>
    <w:p w:rsidR="002348E3" w:rsidRPr="002348E3" w:rsidRDefault="002348E3" w:rsidP="002348E3">
      <w:pPr>
        <w:pStyle w:val="BodyText"/>
        <w:spacing w:before="10"/>
        <w:rPr>
          <w:rFonts w:ascii="Arial" w:hAnsi="Arial" w:cs="Arial"/>
          <w:sz w:val="20"/>
        </w:rPr>
      </w:pPr>
    </w:p>
    <w:p w:rsidR="002348E3" w:rsidRPr="002348E3" w:rsidRDefault="002348E3" w:rsidP="002348E3">
      <w:pPr>
        <w:pStyle w:val="ListParagraph"/>
        <w:widowControl w:val="0"/>
        <w:numPr>
          <w:ilvl w:val="1"/>
          <w:numId w:val="26"/>
        </w:numPr>
        <w:tabs>
          <w:tab w:val="left" w:pos="1540"/>
          <w:tab w:val="left" w:pos="1541"/>
        </w:tabs>
        <w:autoSpaceDE w:val="0"/>
        <w:autoSpaceDN w:val="0"/>
        <w:spacing w:after="0" w:line="240" w:lineRule="auto"/>
        <w:ind w:hanging="589"/>
        <w:contextualSpacing w:val="0"/>
        <w:rPr>
          <w:rFonts w:cs="Arial"/>
          <w:sz w:val="24"/>
        </w:rPr>
      </w:pPr>
      <w:r w:rsidRPr="002348E3">
        <w:rPr>
          <w:rFonts w:cs="Arial"/>
          <w:color w:val="181818"/>
          <w:sz w:val="24"/>
        </w:rPr>
        <w:t>To</w:t>
      </w:r>
      <w:r w:rsidRPr="002348E3">
        <w:rPr>
          <w:rFonts w:cs="Arial"/>
          <w:color w:val="181818"/>
          <w:spacing w:val="-4"/>
          <w:sz w:val="24"/>
        </w:rPr>
        <w:t xml:space="preserve"> </w:t>
      </w:r>
      <w:r w:rsidRPr="002348E3">
        <w:rPr>
          <w:rFonts w:cs="Arial"/>
          <w:color w:val="181818"/>
          <w:sz w:val="24"/>
        </w:rPr>
        <w:t>ensure</w:t>
      </w:r>
      <w:r w:rsidRPr="002348E3">
        <w:rPr>
          <w:rFonts w:cs="Arial"/>
          <w:color w:val="181818"/>
          <w:spacing w:val="-2"/>
          <w:sz w:val="24"/>
        </w:rPr>
        <w:t xml:space="preserve"> </w:t>
      </w:r>
      <w:r w:rsidRPr="002348E3">
        <w:rPr>
          <w:rFonts w:cs="Arial"/>
          <w:color w:val="181818"/>
          <w:sz w:val="24"/>
        </w:rPr>
        <w:t>lawfulness</w:t>
      </w:r>
      <w:r w:rsidRPr="002348E3">
        <w:rPr>
          <w:rFonts w:cs="Arial"/>
          <w:color w:val="181818"/>
          <w:spacing w:val="-3"/>
          <w:sz w:val="24"/>
        </w:rPr>
        <w:t xml:space="preserve"> </w:t>
      </w:r>
      <w:r w:rsidRPr="002348E3">
        <w:rPr>
          <w:rFonts w:cs="Arial"/>
          <w:color w:val="181818"/>
          <w:sz w:val="24"/>
        </w:rPr>
        <w:t>and</w:t>
      </w:r>
      <w:r w:rsidRPr="002348E3">
        <w:rPr>
          <w:rFonts w:cs="Arial"/>
          <w:color w:val="181818"/>
          <w:spacing w:val="-4"/>
          <w:sz w:val="24"/>
        </w:rPr>
        <w:t xml:space="preserve"> </w:t>
      </w:r>
      <w:r w:rsidRPr="002348E3">
        <w:rPr>
          <w:rFonts w:cs="Arial"/>
          <w:color w:val="181818"/>
          <w:sz w:val="24"/>
        </w:rPr>
        <w:t>fairness</w:t>
      </w:r>
      <w:r w:rsidRPr="002348E3">
        <w:rPr>
          <w:rFonts w:cs="Arial"/>
          <w:color w:val="181818"/>
          <w:spacing w:val="-3"/>
          <w:sz w:val="24"/>
        </w:rPr>
        <w:t xml:space="preserve"> </w:t>
      </w:r>
      <w:r w:rsidRPr="002348E3">
        <w:rPr>
          <w:rFonts w:cs="Arial"/>
          <w:color w:val="181818"/>
          <w:sz w:val="24"/>
        </w:rPr>
        <w:t>of</w:t>
      </w:r>
      <w:r w:rsidRPr="002348E3">
        <w:rPr>
          <w:rFonts w:cs="Arial"/>
          <w:color w:val="181818"/>
          <w:spacing w:val="-2"/>
          <w:sz w:val="24"/>
        </w:rPr>
        <w:t xml:space="preserve"> </w:t>
      </w:r>
      <w:r w:rsidRPr="002348E3">
        <w:rPr>
          <w:rFonts w:cs="Arial"/>
          <w:color w:val="181818"/>
          <w:sz w:val="24"/>
        </w:rPr>
        <w:t>decision</w:t>
      </w:r>
      <w:r w:rsidRPr="002348E3">
        <w:rPr>
          <w:rFonts w:cs="Arial"/>
          <w:color w:val="181818"/>
          <w:spacing w:val="-2"/>
          <w:sz w:val="24"/>
        </w:rPr>
        <w:t xml:space="preserve"> </w:t>
      </w:r>
      <w:r w:rsidRPr="002348E3">
        <w:rPr>
          <w:rFonts w:cs="Arial"/>
          <w:color w:val="181818"/>
          <w:sz w:val="24"/>
        </w:rPr>
        <w:t>making.</w:t>
      </w:r>
    </w:p>
    <w:p w:rsidR="002348E3" w:rsidRPr="002348E3" w:rsidRDefault="002348E3" w:rsidP="002348E3">
      <w:pPr>
        <w:pStyle w:val="BodyText"/>
        <w:spacing w:before="10"/>
        <w:rPr>
          <w:rFonts w:ascii="Arial" w:hAnsi="Arial" w:cs="Arial"/>
          <w:sz w:val="20"/>
        </w:rPr>
      </w:pPr>
    </w:p>
    <w:p w:rsidR="002348E3" w:rsidRPr="002348E3" w:rsidRDefault="002348E3" w:rsidP="002348E3">
      <w:pPr>
        <w:pStyle w:val="BodyText"/>
        <w:ind w:left="1540" w:right="166"/>
        <w:rPr>
          <w:rFonts w:ascii="Arial" w:hAnsi="Arial" w:cs="Arial"/>
        </w:rPr>
      </w:pPr>
      <w:r w:rsidRPr="002348E3">
        <w:rPr>
          <w:rFonts w:ascii="Arial" w:hAnsi="Arial" w:cs="Arial"/>
          <w:color w:val="181818"/>
        </w:rPr>
        <w:t>After consulting with the Chief Fire Officer and the Finance Officer, the</w:t>
      </w:r>
      <w:r w:rsidRPr="002348E3">
        <w:rPr>
          <w:rFonts w:ascii="Arial" w:hAnsi="Arial" w:cs="Arial"/>
          <w:color w:val="181818"/>
          <w:spacing w:val="1"/>
        </w:rPr>
        <w:t xml:space="preserve"> </w:t>
      </w:r>
      <w:r w:rsidRPr="002348E3">
        <w:rPr>
          <w:rFonts w:ascii="Arial" w:hAnsi="Arial" w:cs="Arial"/>
          <w:color w:val="181818"/>
        </w:rPr>
        <w:t>Monitoring Officer will report to the Authority if he or she considers that</w:t>
      </w:r>
      <w:r w:rsidRPr="002348E3">
        <w:rPr>
          <w:rFonts w:ascii="Arial" w:hAnsi="Arial" w:cs="Arial"/>
          <w:color w:val="181818"/>
          <w:spacing w:val="-64"/>
        </w:rPr>
        <w:t xml:space="preserve"> </w:t>
      </w:r>
      <w:r w:rsidRPr="002348E3">
        <w:rPr>
          <w:rFonts w:ascii="Arial" w:hAnsi="Arial" w:cs="Arial"/>
          <w:color w:val="181818"/>
        </w:rPr>
        <w:t>any proposal, decision or omission would give rise to unlawfulness or if</w:t>
      </w:r>
      <w:r w:rsidRPr="002348E3">
        <w:rPr>
          <w:rFonts w:ascii="Arial" w:hAnsi="Arial" w:cs="Arial"/>
          <w:color w:val="181818"/>
          <w:spacing w:val="-65"/>
        </w:rPr>
        <w:t xml:space="preserve"> </w:t>
      </w:r>
      <w:r w:rsidRPr="002348E3">
        <w:rPr>
          <w:rFonts w:ascii="Arial" w:hAnsi="Arial" w:cs="Arial"/>
          <w:color w:val="181818"/>
        </w:rPr>
        <w:t>any decision or omission has given rise to maladministration. Such a</w:t>
      </w:r>
      <w:r w:rsidRPr="002348E3">
        <w:rPr>
          <w:rFonts w:ascii="Arial" w:hAnsi="Arial" w:cs="Arial"/>
          <w:color w:val="181818"/>
          <w:spacing w:val="1"/>
        </w:rPr>
        <w:t xml:space="preserve"> </w:t>
      </w:r>
      <w:r w:rsidRPr="002348E3">
        <w:rPr>
          <w:rFonts w:ascii="Arial" w:hAnsi="Arial" w:cs="Arial"/>
          <w:color w:val="181818"/>
        </w:rPr>
        <w:t>report will have the effect of stopping the proposal or decision being</w:t>
      </w:r>
      <w:r w:rsidRPr="002348E3">
        <w:rPr>
          <w:rFonts w:ascii="Arial" w:hAnsi="Arial" w:cs="Arial"/>
          <w:color w:val="181818"/>
          <w:spacing w:val="1"/>
        </w:rPr>
        <w:t xml:space="preserve"> </w:t>
      </w:r>
      <w:r w:rsidRPr="002348E3">
        <w:rPr>
          <w:rFonts w:ascii="Arial" w:hAnsi="Arial" w:cs="Arial"/>
          <w:color w:val="181818"/>
        </w:rPr>
        <w:t>implemented</w:t>
      </w:r>
      <w:r w:rsidRPr="002348E3">
        <w:rPr>
          <w:rFonts w:ascii="Arial" w:hAnsi="Arial" w:cs="Arial"/>
          <w:color w:val="181818"/>
          <w:spacing w:val="-3"/>
        </w:rPr>
        <w:t xml:space="preserve"> </w:t>
      </w:r>
      <w:r w:rsidRPr="002348E3">
        <w:rPr>
          <w:rFonts w:ascii="Arial" w:hAnsi="Arial" w:cs="Arial"/>
          <w:color w:val="181818"/>
        </w:rPr>
        <w:t>until the</w:t>
      </w:r>
      <w:r w:rsidRPr="002348E3">
        <w:rPr>
          <w:rFonts w:ascii="Arial" w:hAnsi="Arial" w:cs="Arial"/>
          <w:color w:val="181818"/>
          <w:spacing w:val="-2"/>
        </w:rPr>
        <w:t xml:space="preserve"> </w:t>
      </w:r>
      <w:r w:rsidRPr="002348E3">
        <w:rPr>
          <w:rFonts w:ascii="Arial" w:hAnsi="Arial" w:cs="Arial"/>
          <w:color w:val="181818"/>
        </w:rPr>
        <w:t>report</w:t>
      </w:r>
      <w:r w:rsidRPr="002348E3">
        <w:rPr>
          <w:rFonts w:ascii="Arial" w:hAnsi="Arial" w:cs="Arial"/>
          <w:color w:val="181818"/>
          <w:spacing w:val="-3"/>
        </w:rPr>
        <w:t xml:space="preserve"> </w:t>
      </w:r>
      <w:r w:rsidRPr="002348E3">
        <w:rPr>
          <w:rFonts w:ascii="Arial" w:hAnsi="Arial" w:cs="Arial"/>
          <w:color w:val="181818"/>
        </w:rPr>
        <w:t>has</w:t>
      </w:r>
      <w:r w:rsidRPr="002348E3">
        <w:rPr>
          <w:rFonts w:ascii="Arial" w:hAnsi="Arial" w:cs="Arial"/>
          <w:color w:val="181818"/>
          <w:spacing w:val="-2"/>
        </w:rPr>
        <w:t xml:space="preserve"> </w:t>
      </w:r>
      <w:r w:rsidRPr="002348E3">
        <w:rPr>
          <w:rFonts w:ascii="Arial" w:hAnsi="Arial" w:cs="Arial"/>
          <w:color w:val="181818"/>
        </w:rPr>
        <w:t>been</w:t>
      </w:r>
      <w:r w:rsidRPr="002348E3">
        <w:rPr>
          <w:rFonts w:ascii="Arial" w:hAnsi="Arial" w:cs="Arial"/>
          <w:color w:val="181818"/>
          <w:spacing w:val="-1"/>
        </w:rPr>
        <w:t xml:space="preserve"> </w:t>
      </w:r>
      <w:r w:rsidRPr="002348E3">
        <w:rPr>
          <w:rFonts w:ascii="Arial" w:hAnsi="Arial" w:cs="Arial"/>
          <w:color w:val="181818"/>
        </w:rPr>
        <w:t>considered.</w:t>
      </w:r>
    </w:p>
    <w:p w:rsidR="002348E3" w:rsidRPr="002348E3" w:rsidRDefault="002348E3" w:rsidP="002348E3">
      <w:pPr>
        <w:pStyle w:val="BodyText"/>
        <w:spacing w:before="10"/>
        <w:rPr>
          <w:rFonts w:ascii="Arial" w:hAnsi="Arial" w:cs="Arial"/>
          <w:sz w:val="20"/>
        </w:rPr>
      </w:pPr>
    </w:p>
    <w:p w:rsidR="002348E3" w:rsidRPr="002348E3" w:rsidRDefault="002348E3" w:rsidP="002348E3">
      <w:pPr>
        <w:pStyle w:val="ListParagraph"/>
        <w:widowControl w:val="0"/>
        <w:numPr>
          <w:ilvl w:val="1"/>
          <w:numId w:val="26"/>
        </w:numPr>
        <w:tabs>
          <w:tab w:val="left" w:pos="1540"/>
          <w:tab w:val="left" w:pos="1541"/>
        </w:tabs>
        <w:autoSpaceDE w:val="0"/>
        <w:autoSpaceDN w:val="0"/>
        <w:spacing w:after="0" w:line="240" w:lineRule="auto"/>
        <w:ind w:right="713"/>
        <w:contextualSpacing w:val="0"/>
        <w:rPr>
          <w:rFonts w:cs="Arial"/>
          <w:sz w:val="24"/>
        </w:rPr>
      </w:pPr>
      <w:r w:rsidRPr="002348E3">
        <w:rPr>
          <w:rFonts w:cs="Arial"/>
          <w:color w:val="181818"/>
          <w:sz w:val="24"/>
        </w:rPr>
        <w:t>To support the Governance Committee in relation to its Standards</w:t>
      </w:r>
      <w:r w:rsidRPr="002348E3">
        <w:rPr>
          <w:rFonts w:cs="Arial"/>
          <w:color w:val="181818"/>
          <w:spacing w:val="-64"/>
          <w:sz w:val="24"/>
        </w:rPr>
        <w:t xml:space="preserve"> </w:t>
      </w:r>
      <w:r w:rsidRPr="002348E3">
        <w:rPr>
          <w:rFonts w:cs="Arial"/>
          <w:color w:val="181818"/>
          <w:sz w:val="24"/>
        </w:rPr>
        <w:t>Functions.</w:t>
      </w:r>
    </w:p>
    <w:p w:rsidR="002348E3" w:rsidRPr="002348E3" w:rsidRDefault="002348E3" w:rsidP="002348E3">
      <w:pPr>
        <w:pStyle w:val="BodyText"/>
        <w:spacing w:before="10"/>
        <w:rPr>
          <w:rFonts w:ascii="Arial" w:hAnsi="Arial" w:cs="Arial"/>
          <w:sz w:val="20"/>
        </w:rPr>
      </w:pPr>
    </w:p>
    <w:p w:rsidR="002348E3" w:rsidRPr="002348E3" w:rsidRDefault="002348E3" w:rsidP="002348E3">
      <w:pPr>
        <w:pStyle w:val="BodyText"/>
        <w:ind w:left="1540" w:right="192"/>
        <w:rPr>
          <w:rFonts w:ascii="Arial" w:hAnsi="Arial" w:cs="Arial"/>
        </w:rPr>
      </w:pPr>
      <w:r w:rsidRPr="002348E3">
        <w:rPr>
          <w:rFonts w:ascii="Arial" w:hAnsi="Arial" w:cs="Arial"/>
          <w:color w:val="181818"/>
        </w:rPr>
        <w:t>The Monitoring Officer will contribute to the promotion and</w:t>
      </w:r>
      <w:r w:rsidRPr="002348E3">
        <w:rPr>
          <w:rFonts w:ascii="Arial" w:hAnsi="Arial" w:cs="Arial"/>
          <w:color w:val="181818"/>
          <w:spacing w:val="1"/>
        </w:rPr>
        <w:t xml:space="preserve"> </w:t>
      </w:r>
      <w:r w:rsidRPr="002348E3">
        <w:rPr>
          <w:rFonts w:ascii="Arial" w:hAnsi="Arial" w:cs="Arial"/>
          <w:color w:val="181818"/>
        </w:rPr>
        <w:t>maintenance</w:t>
      </w:r>
      <w:r w:rsidRPr="002348E3">
        <w:rPr>
          <w:rFonts w:ascii="Arial" w:hAnsi="Arial" w:cs="Arial"/>
          <w:color w:val="181818"/>
          <w:spacing w:val="-5"/>
        </w:rPr>
        <w:t xml:space="preserve"> </w:t>
      </w:r>
      <w:r w:rsidRPr="002348E3">
        <w:rPr>
          <w:rFonts w:ascii="Arial" w:hAnsi="Arial" w:cs="Arial"/>
          <w:color w:val="181818"/>
        </w:rPr>
        <w:t>of</w:t>
      </w:r>
      <w:r w:rsidRPr="002348E3">
        <w:rPr>
          <w:rFonts w:ascii="Arial" w:hAnsi="Arial" w:cs="Arial"/>
          <w:color w:val="181818"/>
          <w:spacing w:val="-4"/>
        </w:rPr>
        <w:t xml:space="preserve"> </w:t>
      </w:r>
      <w:r w:rsidRPr="002348E3">
        <w:rPr>
          <w:rFonts w:ascii="Arial" w:hAnsi="Arial" w:cs="Arial"/>
          <w:color w:val="181818"/>
        </w:rPr>
        <w:t>high</w:t>
      </w:r>
      <w:r w:rsidRPr="002348E3">
        <w:rPr>
          <w:rFonts w:ascii="Arial" w:hAnsi="Arial" w:cs="Arial"/>
          <w:color w:val="181818"/>
          <w:spacing w:val="-3"/>
        </w:rPr>
        <w:t xml:space="preserve"> </w:t>
      </w:r>
      <w:r w:rsidRPr="002348E3">
        <w:rPr>
          <w:rFonts w:ascii="Arial" w:hAnsi="Arial" w:cs="Arial"/>
          <w:color w:val="181818"/>
        </w:rPr>
        <w:t>standards</w:t>
      </w:r>
      <w:r w:rsidRPr="002348E3">
        <w:rPr>
          <w:rFonts w:ascii="Arial" w:hAnsi="Arial" w:cs="Arial"/>
          <w:color w:val="181818"/>
          <w:spacing w:val="-3"/>
        </w:rPr>
        <w:t xml:space="preserve"> </w:t>
      </w:r>
      <w:r w:rsidRPr="002348E3">
        <w:rPr>
          <w:rFonts w:ascii="Arial" w:hAnsi="Arial" w:cs="Arial"/>
          <w:color w:val="181818"/>
        </w:rPr>
        <w:t>of</w:t>
      </w:r>
      <w:r w:rsidRPr="002348E3">
        <w:rPr>
          <w:rFonts w:ascii="Arial" w:hAnsi="Arial" w:cs="Arial"/>
          <w:color w:val="181818"/>
          <w:spacing w:val="-3"/>
        </w:rPr>
        <w:t xml:space="preserve"> </w:t>
      </w:r>
      <w:r w:rsidRPr="002348E3">
        <w:rPr>
          <w:rFonts w:ascii="Arial" w:hAnsi="Arial" w:cs="Arial"/>
          <w:color w:val="181818"/>
        </w:rPr>
        <w:t>conduct</w:t>
      </w:r>
      <w:r w:rsidRPr="002348E3">
        <w:rPr>
          <w:rFonts w:ascii="Arial" w:hAnsi="Arial" w:cs="Arial"/>
          <w:color w:val="181818"/>
          <w:spacing w:val="-5"/>
        </w:rPr>
        <w:t xml:space="preserve"> </w:t>
      </w:r>
      <w:r w:rsidRPr="002348E3">
        <w:rPr>
          <w:rFonts w:ascii="Arial" w:hAnsi="Arial" w:cs="Arial"/>
          <w:color w:val="181818"/>
        </w:rPr>
        <w:t>through</w:t>
      </w:r>
      <w:r w:rsidRPr="002348E3">
        <w:rPr>
          <w:rFonts w:ascii="Arial" w:hAnsi="Arial" w:cs="Arial"/>
          <w:color w:val="181818"/>
          <w:spacing w:val="-3"/>
        </w:rPr>
        <w:t xml:space="preserve"> </w:t>
      </w:r>
      <w:r w:rsidRPr="002348E3">
        <w:rPr>
          <w:rFonts w:ascii="Arial" w:hAnsi="Arial" w:cs="Arial"/>
          <w:color w:val="181818"/>
        </w:rPr>
        <w:t>provision</w:t>
      </w:r>
      <w:r w:rsidRPr="002348E3">
        <w:rPr>
          <w:rFonts w:ascii="Arial" w:hAnsi="Arial" w:cs="Arial"/>
          <w:color w:val="181818"/>
          <w:spacing w:val="-3"/>
        </w:rPr>
        <w:t xml:space="preserve"> </w:t>
      </w:r>
      <w:r w:rsidRPr="002348E3">
        <w:rPr>
          <w:rFonts w:ascii="Arial" w:hAnsi="Arial" w:cs="Arial"/>
          <w:color w:val="181818"/>
        </w:rPr>
        <w:t>of</w:t>
      </w:r>
      <w:r w:rsidRPr="002348E3">
        <w:rPr>
          <w:rFonts w:ascii="Arial" w:hAnsi="Arial" w:cs="Arial"/>
          <w:color w:val="181818"/>
          <w:spacing w:val="-3"/>
        </w:rPr>
        <w:t xml:space="preserve"> </w:t>
      </w:r>
      <w:r w:rsidRPr="002348E3">
        <w:rPr>
          <w:rFonts w:ascii="Arial" w:hAnsi="Arial" w:cs="Arial"/>
          <w:color w:val="181818"/>
        </w:rPr>
        <w:t>support</w:t>
      </w:r>
      <w:r w:rsidRPr="002348E3">
        <w:rPr>
          <w:rFonts w:ascii="Arial" w:hAnsi="Arial" w:cs="Arial"/>
          <w:color w:val="181818"/>
          <w:spacing w:val="-64"/>
        </w:rPr>
        <w:t xml:space="preserve"> </w:t>
      </w:r>
      <w:r w:rsidRPr="002348E3">
        <w:rPr>
          <w:rFonts w:ascii="Arial" w:hAnsi="Arial" w:cs="Arial"/>
          <w:color w:val="181818"/>
        </w:rPr>
        <w:t>to the</w:t>
      </w:r>
      <w:r w:rsidRPr="002348E3">
        <w:rPr>
          <w:rFonts w:ascii="Arial" w:hAnsi="Arial" w:cs="Arial"/>
          <w:color w:val="181818"/>
          <w:spacing w:val="1"/>
        </w:rPr>
        <w:t xml:space="preserve"> </w:t>
      </w:r>
      <w:r w:rsidRPr="002348E3">
        <w:rPr>
          <w:rFonts w:ascii="Arial" w:hAnsi="Arial" w:cs="Arial"/>
          <w:color w:val="181818"/>
        </w:rPr>
        <w:t>Governance Committee.</w:t>
      </w:r>
    </w:p>
    <w:p w:rsidR="002348E3" w:rsidRPr="002348E3" w:rsidRDefault="002348E3" w:rsidP="002348E3">
      <w:pPr>
        <w:pStyle w:val="BodyText"/>
        <w:spacing w:before="11"/>
        <w:rPr>
          <w:rFonts w:ascii="Arial" w:hAnsi="Arial" w:cs="Arial"/>
          <w:sz w:val="20"/>
        </w:rPr>
      </w:pPr>
    </w:p>
    <w:p w:rsidR="002348E3" w:rsidRPr="002348E3" w:rsidRDefault="002348E3" w:rsidP="002348E3">
      <w:pPr>
        <w:pStyle w:val="BodyText"/>
        <w:ind w:left="1540" w:right="165"/>
        <w:rPr>
          <w:rFonts w:ascii="Arial" w:hAnsi="Arial" w:cs="Arial"/>
        </w:rPr>
      </w:pPr>
      <w:r w:rsidRPr="002348E3">
        <w:rPr>
          <w:rFonts w:ascii="Arial" w:hAnsi="Arial" w:cs="Arial"/>
          <w:color w:val="181818"/>
        </w:rPr>
        <w:t>The Monitoring Officer will undertake the role of Proper Officer to</w:t>
      </w:r>
      <w:r w:rsidRPr="002348E3">
        <w:rPr>
          <w:rFonts w:ascii="Arial" w:hAnsi="Arial" w:cs="Arial"/>
          <w:color w:val="181818"/>
          <w:spacing w:val="1"/>
        </w:rPr>
        <w:t xml:space="preserve"> </w:t>
      </w:r>
      <w:r w:rsidRPr="002348E3">
        <w:rPr>
          <w:rFonts w:ascii="Arial" w:hAnsi="Arial" w:cs="Arial"/>
          <w:color w:val="181818"/>
        </w:rPr>
        <w:t>receive complaints of failure to comply with the Code of Conduct and</w:t>
      </w:r>
      <w:r w:rsidRPr="002348E3">
        <w:rPr>
          <w:rFonts w:ascii="Arial" w:hAnsi="Arial" w:cs="Arial"/>
          <w:color w:val="181818"/>
          <w:spacing w:val="1"/>
        </w:rPr>
        <w:t xml:space="preserve"> </w:t>
      </w:r>
      <w:r w:rsidRPr="002348E3">
        <w:rPr>
          <w:rFonts w:ascii="Arial" w:hAnsi="Arial" w:cs="Arial"/>
          <w:color w:val="181818"/>
        </w:rPr>
        <w:t>will exercise those functions delegated to him or her in respect of the</w:t>
      </w:r>
      <w:r w:rsidRPr="002348E3">
        <w:rPr>
          <w:rFonts w:ascii="Arial" w:hAnsi="Arial" w:cs="Arial"/>
          <w:color w:val="181818"/>
          <w:spacing w:val="1"/>
        </w:rPr>
        <w:t xml:space="preserve"> </w:t>
      </w:r>
      <w:r w:rsidRPr="002348E3">
        <w:rPr>
          <w:rFonts w:ascii="Arial" w:hAnsi="Arial" w:cs="Arial"/>
          <w:color w:val="181818"/>
        </w:rPr>
        <w:t>operation of the Standards regime, including the grant of dispensations</w:t>
      </w:r>
      <w:r w:rsidRPr="002348E3">
        <w:rPr>
          <w:rFonts w:ascii="Arial" w:hAnsi="Arial" w:cs="Arial"/>
          <w:color w:val="181818"/>
          <w:spacing w:val="-64"/>
        </w:rPr>
        <w:t xml:space="preserve"> </w:t>
      </w:r>
      <w:r w:rsidRPr="002348E3">
        <w:rPr>
          <w:rFonts w:ascii="Arial" w:hAnsi="Arial" w:cs="Arial"/>
          <w:color w:val="181818"/>
        </w:rPr>
        <w:t>on</w:t>
      </w:r>
      <w:r w:rsidRPr="002348E3">
        <w:rPr>
          <w:rFonts w:ascii="Arial" w:hAnsi="Arial" w:cs="Arial"/>
          <w:color w:val="181818"/>
          <w:spacing w:val="-1"/>
        </w:rPr>
        <w:t xml:space="preserve"> </w:t>
      </w:r>
      <w:r w:rsidRPr="002348E3">
        <w:rPr>
          <w:rFonts w:ascii="Arial" w:hAnsi="Arial" w:cs="Arial"/>
          <w:color w:val="181818"/>
        </w:rPr>
        <w:t>the</w:t>
      </w:r>
      <w:r w:rsidRPr="002348E3">
        <w:rPr>
          <w:rFonts w:ascii="Arial" w:hAnsi="Arial" w:cs="Arial"/>
          <w:color w:val="181818"/>
          <w:spacing w:val="-1"/>
        </w:rPr>
        <w:t xml:space="preserve"> </w:t>
      </w:r>
      <w:r w:rsidRPr="002348E3">
        <w:rPr>
          <w:rFonts w:ascii="Arial" w:hAnsi="Arial" w:cs="Arial"/>
          <w:color w:val="181818"/>
        </w:rPr>
        <w:t>ground</w:t>
      </w:r>
      <w:r w:rsidRPr="002348E3">
        <w:rPr>
          <w:rFonts w:ascii="Arial" w:hAnsi="Arial" w:cs="Arial"/>
          <w:color w:val="181818"/>
          <w:spacing w:val="-1"/>
        </w:rPr>
        <w:t xml:space="preserve"> </w:t>
      </w:r>
      <w:r w:rsidRPr="002348E3">
        <w:rPr>
          <w:rFonts w:ascii="Arial" w:hAnsi="Arial" w:cs="Arial"/>
          <w:color w:val="181818"/>
        </w:rPr>
        <w:t>that</w:t>
      </w:r>
      <w:r w:rsidRPr="002348E3">
        <w:rPr>
          <w:rFonts w:ascii="Arial" w:hAnsi="Arial" w:cs="Arial"/>
          <w:color w:val="181818"/>
          <w:spacing w:val="-1"/>
        </w:rPr>
        <w:t xml:space="preserve"> </w:t>
      </w:r>
      <w:r w:rsidRPr="002348E3">
        <w:rPr>
          <w:rFonts w:ascii="Arial" w:hAnsi="Arial" w:cs="Arial"/>
          <w:color w:val="181818"/>
        </w:rPr>
        <w:t>so</w:t>
      </w:r>
      <w:r w:rsidRPr="002348E3">
        <w:rPr>
          <w:rFonts w:ascii="Arial" w:hAnsi="Arial" w:cs="Arial"/>
          <w:color w:val="181818"/>
          <w:spacing w:val="-3"/>
        </w:rPr>
        <w:t xml:space="preserve"> </w:t>
      </w:r>
      <w:r w:rsidRPr="002348E3">
        <w:rPr>
          <w:rFonts w:ascii="Arial" w:hAnsi="Arial" w:cs="Arial"/>
          <w:color w:val="181818"/>
        </w:rPr>
        <w:t>many</w:t>
      </w:r>
      <w:r w:rsidRPr="002348E3">
        <w:rPr>
          <w:rFonts w:ascii="Arial" w:hAnsi="Arial" w:cs="Arial"/>
          <w:color w:val="181818"/>
          <w:spacing w:val="-4"/>
        </w:rPr>
        <w:t xml:space="preserve"> </w:t>
      </w:r>
      <w:r w:rsidRPr="002348E3">
        <w:rPr>
          <w:rFonts w:ascii="Arial" w:hAnsi="Arial" w:cs="Arial"/>
          <w:color w:val="181818"/>
        </w:rPr>
        <w:t>members</w:t>
      </w:r>
      <w:r w:rsidRPr="002348E3">
        <w:rPr>
          <w:rFonts w:ascii="Arial" w:hAnsi="Arial" w:cs="Arial"/>
          <w:color w:val="181818"/>
          <w:spacing w:val="-1"/>
        </w:rPr>
        <w:t xml:space="preserve"> </w:t>
      </w:r>
      <w:r w:rsidRPr="002348E3">
        <w:rPr>
          <w:rFonts w:ascii="Arial" w:hAnsi="Arial" w:cs="Arial"/>
          <w:color w:val="181818"/>
        </w:rPr>
        <w:t>of</w:t>
      </w:r>
      <w:r w:rsidRPr="002348E3">
        <w:rPr>
          <w:rFonts w:ascii="Arial" w:hAnsi="Arial" w:cs="Arial"/>
          <w:color w:val="181818"/>
          <w:spacing w:val="-1"/>
        </w:rPr>
        <w:t xml:space="preserve"> </w:t>
      </w:r>
      <w:r w:rsidRPr="002348E3">
        <w:rPr>
          <w:rFonts w:ascii="Arial" w:hAnsi="Arial" w:cs="Arial"/>
          <w:color w:val="181818"/>
        </w:rPr>
        <w:t>the</w:t>
      </w:r>
      <w:r w:rsidRPr="002348E3">
        <w:rPr>
          <w:rFonts w:ascii="Arial" w:hAnsi="Arial" w:cs="Arial"/>
          <w:color w:val="181818"/>
          <w:spacing w:val="-3"/>
        </w:rPr>
        <w:t xml:space="preserve"> </w:t>
      </w:r>
      <w:r w:rsidRPr="002348E3">
        <w:rPr>
          <w:rFonts w:ascii="Arial" w:hAnsi="Arial" w:cs="Arial"/>
          <w:color w:val="181818"/>
        </w:rPr>
        <w:t>decision</w:t>
      </w:r>
      <w:r w:rsidRPr="002348E3">
        <w:rPr>
          <w:rFonts w:ascii="Arial" w:hAnsi="Arial" w:cs="Arial"/>
          <w:color w:val="181818"/>
          <w:spacing w:val="-2"/>
        </w:rPr>
        <w:t xml:space="preserve"> </w:t>
      </w:r>
      <w:r w:rsidRPr="002348E3">
        <w:rPr>
          <w:rFonts w:ascii="Arial" w:hAnsi="Arial" w:cs="Arial"/>
          <w:color w:val="181818"/>
        </w:rPr>
        <w:t>making</w:t>
      </w:r>
      <w:r w:rsidRPr="002348E3">
        <w:rPr>
          <w:rFonts w:ascii="Arial" w:hAnsi="Arial" w:cs="Arial"/>
          <w:color w:val="181818"/>
          <w:spacing w:val="-3"/>
        </w:rPr>
        <w:t xml:space="preserve"> </w:t>
      </w:r>
      <w:r w:rsidRPr="002348E3">
        <w:rPr>
          <w:rFonts w:ascii="Arial" w:hAnsi="Arial" w:cs="Arial"/>
          <w:color w:val="181818"/>
        </w:rPr>
        <w:t>body</w:t>
      </w:r>
    </w:p>
    <w:p w:rsidR="002348E3" w:rsidRPr="002348E3" w:rsidRDefault="002348E3" w:rsidP="002348E3">
      <w:pPr>
        <w:pStyle w:val="BodyText"/>
        <w:spacing w:before="89"/>
        <w:ind w:left="1540" w:right="353"/>
        <w:rPr>
          <w:rFonts w:ascii="Arial" w:hAnsi="Arial" w:cs="Arial"/>
        </w:rPr>
      </w:pPr>
      <w:r w:rsidRPr="002348E3">
        <w:rPr>
          <w:rFonts w:ascii="Arial" w:hAnsi="Arial" w:cs="Arial"/>
          <w:color w:val="181818"/>
        </w:rPr>
        <w:t>have Disclosable Pecuniary Interests in a matter that it would impede</w:t>
      </w:r>
      <w:r w:rsidRPr="002348E3">
        <w:rPr>
          <w:rFonts w:ascii="Arial" w:hAnsi="Arial" w:cs="Arial"/>
          <w:color w:val="181818"/>
          <w:spacing w:val="-65"/>
        </w:rPr>
        <w:t xml:space="preserve"> </w:t>
      </w:r>
      <w:r w:rsidRPr="002348E3">
        <w:rPr>
          <w:rFonts w:ascii="Arial" w:hAnsi="Arial" w:cs="Arial"/>
          <w:color w:val="181818"/>
        </w:rPr>
        <w:t>the</w:t>
      </w:r>
      <w:r w:rsidRPr="002348E3">
        <w:rPr>
          <w:rFonts w:ascii="Arial" w:hAnsi="Arial" w:cs="Arial"/>
          <w:color w:val="181818"/>
          <w:spacing w:val="-1"/>
        </w:rPr>
        <w:t xml:space="preserve"> </w:t>
      </w:r>
      <w:r w:rsidRPr="002348E3">
        <w:rPr>
          <w:rFonts w:ascii="Arial" w:hAnsi="Arial" w:cs="Arial"/>
          <w:color w:val="181818"/>
        </w:rPr>
        <w:t>transaction</w:t>
      </w:r>
      <w:r w:rsidRPr="002348E3">
        <w:rPr>
          <w:rFonts w:ascii="Arial" w:hAnsi="Arial" w:cs="Arial"/>
          <w:color w:val="181818"/>
          <w:spacing w:val="-2"/>
        </w:rPr>
        <w:t xml:space="preserve"> </w:t>
      </w:r>
      <w:r w:rsidRPr="002348E3">
        <w:rPr>
          <w:rFonts w:ascii="Arial" w:hAnsi="Arial" w:cs="Arial"/>
          <w:color w:val="181818"/>
        </w:rPr>
        <w:t>of</w:t>
      </w:r>
      <w:r w:rsidRPr="002348E3">
        <w:rPr>
          <w:rFonts w:ascii="Arial" w:hAnsi="Arial" w:cs="Arial"/>
          <w:color w:val="181818"/>
          <w:spacing w:val="2"/>
        </w:rPr>
        <w:t xml:space="preserve"> </w:t>
      </w:r>
      <w:r w:rsidRPr="002348E3">
        <w:rPr>
          <w:rFonts w:ascii="Arial" w:hAnsi="Arial" w:cs="Arial"/>
          <w:color w:val="181818"/>
        </w:rPr>
        <w:t>the</w:t>
      </w:r>
      <w:r w:rsidRPr="002348E3">
        <w:rPr>
          <w:rFonts w:ascii="Arial" w:hAnsi="Arial" w:cs="Arial"/>
          <w:color w:val="181818"/>
          <w:spacing w:val="-2"/>
        </w:rPr>
        <w:t xml:space="preserve"> </w:t>
      </w:r>
      <w:r w:rsidRPr="002348E3">
        <w:rPr>
          <w:rFonts w:ascii="Arial" w:hAnsi="Arial" w:cs="Arial"/>
          <w:color w:val="181818"/>
        </w:rPr>
        <w:t>business.</w:t>
      </w:r>
    </w:p>
    <w:p w:rsidR="002348E3" w:rsidRPr="002348E3" w:rsidRDefault="002348E3" w:rsidP="002348E3">
      <w:pPr>
        <w:pStyle w:val="BodyText"/>
        <w:spacing w:before="10"/>
        <w:rPr>
          <w:rFonts w:ascii="Arial" w:hAnsi="Arial" w:cs="Arial"/>
          <w:sz w:val="20"/>
        </w:rPr>
      </w:pPr>
    </w:p>
    <w:p w:rsidR="002348E3" w:rsidRPr="002348E3" w:rsidRDefault="002348E3" w:rsidP="002348E3">
      <w:pPr>
        <w:pStyle w:val="ListParagraph"/>
        <w:widowControl w:val="0"/>
        <w:numPr>
          <w:ilvl w:val="1"/>
          <w:numId w:val="26"/>
        </w:numPr>
        <w:tabs>
          <w:tab w:val="left" w:pos="1540"/>
          <w:tab w:val="left" w:pos="1541"/>
        </w:tabs>
        <w:autoSpaceDE w:val="0"/>
        <w:autoSpaceDN w:val="0"/>
        <w:spacing w:before="1" w:after="0" w:line="240" w:lineRule="auto"/>
        <w:ind w:hanging="589"/>
        <w:contextualSpacing w:val="0"/>
        <w:rPr>
          <w:rFonts w:cs="Arial"/>
          <w:sz w:val="24"/>
        </w:rPr>
      </w:pPr>
      <w:r w:rsidRPr="002348E3">
        <w:rPr>
          <w:rFonts w:cs="Arial"/>
          <w:color w:val="181818"/>
          <w:sz w:val="24"/>
        </w:rPr>
        <w:t>To</w:t>
      </w:r>
      <w:r w:rsidRPr="002348E3">
        <w:rPr>
          <w:rFonts w:cs="Arial"/>
          <w:color w:val="181818"/>
          <w:spacing w:val="-5"/>
          <w:sz w:val="24"/>
        </w:rPr>
        <w:t xml:space="preserve"> </w:t>
      </w:r>
      <w:r w:rsidRPr="002348E3">
        <w:rPr>
          <w:rFonts w:cs="Arial"/>
          <w:color w:val="181818"/>
          <w:sz w:val="24"/>
        </w:rPr>
        <w:t>conduct</w:t>
      </w:r>
      <w:r w:rsidRPr="002348E3">
        <w:rPr>
          <w:rFonts w:cs="Arial"/>
          <w:color w:val="181818"/>
          <w:spacing w:val="-3"/>
          <w:sz w:val="24"/>
        </w:rPr>
        <w:t xml:space="preserve"> </w:t>
      </w:r>
      <w:r w:rsidRPr="002348E3">
        <w:rPr>
          <w:rFonts w:cs="Arial"/>
          <w:color w:val="181818"/>
          <w:sz w:val="24"/>
        </w:rPr>
        <w:t>investigations</w:t>
      </w:r>
    </w:p>
    <w:p w:rsidR="002348E3" w:rsidRPr="002348E3" w:rsidRDefault="002348E3" w:rsidP="002348E3">
      <w:pPr>
        <w:pStyle w:val="BodyText"/>
        <w:spacing w:before="9"/>
        <w:rPr>
          <w:rFonts w:ascii="Arial" w:hAnsi="Arial" w:cs="Arial"/>
          <w:sz w:val="20"/>
        </w:rPr>
      </w:pPr>
    </w:p>
    <w:p w:rsidR="002348E3" w:rsidRPr="002348E3" w:rsidRDefault="002348E3" w:rsidP="002348E3">
      <w:pPr>
        <w:pStyle w:val="BodyText"/>
        <w:spacing w:before="1"/>
        <w:ind w:left="1540" w:right="700"/>
        <w:rPr>
          <w:rFonts w:ascii="Arial" w:hAnsi="Arial" w:cs="Arial"/>
        </w:rPr>
      </w:pPr>
      <w:r w:rsidRPr="002348E3">
        <w:rPr>
          <w:rFonts w:ascii="Arial" w:hAnsi="Arial" w:cs="Arial"/>
          <w:color w:val="181818"/>
        </w:rPr>
        <w:t>The Monitoring Officer will conduct investigations into matters and</w:t>
      </w:r>
      <w:r w:rsidRPr="002348E3">
        <w:rPr>
          <w:rFonts w:ascii="Arial" w:hAnsi="Arial" w:cs="Arial"/>
          <w:color w:val="181818"/>
          <w:spacing w:val="-64"/>
        </w:rPr>
        <w:t xml:space="preserve"> </w:t>
      </w:r>
      <w:r w:rsidRPr="002348E3">
        <w:rPr>
          <w:rFonts w:ascii="Arial" w:hAnsi="Arial" w:cs="Arial"/>
          <w:color w:val="181818"/>
        </w:rPr>
        <w:t>make reports or recommendations in respect of them to the</w:t>
      </w:r>
      <w:r w:rsidRPr="002348E3">
        <w:rPr>
          <w:rFonts w:ascii="Arial" w:hAnsi="Arial" w:cs="Arial"/>
          <w:color w:val="181818"/>
          <w:spacing w:val="1"/>
        </w:rPr>
        <w:t xml:space="preserve"> </w:t>
      </w:r>
      <w:r w:rsidRPr="002348E3">
        <w:rPr>
          <w:rFonts w:ascii="Arial" w:hAnsi="Arial" w:cs="Arial"/>
          <w:color w:val="181818"/>
        </w:rPr>
        <w:t>Governance</w:t>
      </w:r>
      <w:r w:rsidRPr="002348E3">
        <w:rPr>
          <w:rFonts w:ascii="Arial" w:hAnsi="Arial" w:cs="Arial"/>
          <w:color w:val="181818"/>
          <w:spacing w:val="-1"/>
        </w:rPr>
        <w:t xml:space="preserve"> </w:t>
      </w:r>
      <w:r w:rsidRPr="002348E3">
        <w:rPr>
          <w:rFonts w:ascii="Arial" w:hAnsi="Arial" w:cs="Arial"/>
          <w:color w:val="181818"/>
        </w:rPr>
        <w:t>Committee.</w:t>
      </w:r>
    </w:p>
    <w:p w:rsidR="002348E3" w:rsidRPr="002348E3" w:rsidRDefault="002348E3" w:rsidP="002348E3">
      <w:pPr>
        <w:pStyle w:val="BodyText"/>
        <w:spacing w:before="9"/>
        <w:rPr>
          <w:rFonts w:ascii="Arial" w:hAnsi="Arial" w:cs="Arial"/>
          <w:sz w:val="20"/>
        </w:rPr>
      </w:pPr>
    </w:p>
    <w:p w:rsidR="002348E3" w:rsidRPr="002348E3" w:rsidRDefault="002348E3" w:rsidP="002348E3">
      <w:pPr>
        <w:pStyle w:val="Heading1"/>
        <w:keepNext w:val="0"/>
        <w:widowControl w:val="0"/>
        <w:numPr>
          <w:ilvl w:val="0"/>
          <w:numId w:val="26"/>
        </w:numPr>
        <w:tabs>
          <w:tab w:val="left" w:pos="851"/>
          <w:tab w:val="left" w:pos="953"/>
        </w:tabs>
        <w:autoSpaceDE w:val="0"/>
        <w:autoSpaceDN w:val="0"/>
        <w:spacing w:before="1"/>
        <w:ind w:right="4612" w:hanging="953"/>
        <w:jc w:val="right"/>
        <w:rPr>
          <w:rFonts w:ascii="Arial" w:hAnsi="Arial" w:cs="Arial"/>
          <w:b/>
        </w:rPr>
      </w:pPr>
      <w:r w:rsidRPr="002348E3">
        <w:rPr>
          <w:rFonts w:ascii="Arial" w:hAnsi="Arial" w:cs="Arial"/>
          <w:b/>
          <w:color w:val="181818"/>
        </w:rPr>
        <w:t>Functions</w:t>
      </w:r>
      <w:r w:rsidRPr="002348E3">
        <w:rPr>
          <w:rFonts w:ascii="Arial" w:hAnsi="Arial" w:cs="Arial"/>
          <w:b/>
          <w:color w:val="181818"/>
          <w:spacing w:val="-2"/>
        </w:rPr>
        <w:t xml:space="preserve"> </w:t>
      </w:r>
      <w:r w:rsidRPr="002348E3">
        <w:rPr>
          <w:rFonts w:ascii="Arial" w:hAnsi="Arial" w:cs="Arial"/>
          <w:b/>
          <w:color w:val="181818"/>
        </w:rPr>
        <w:t>of</w:t>
      </w:r>
      <w:r w:rsidRPr="002348E3">
        <w:rPr>
          <w:rFonts w:ascii="Arial" w:hAnsi="Arial" w:cs="Arial"/>
          <w:b/>
          <w:color w:val="181818"/>
          <w:spacing w:val="-2"/>
        </w:rPr>
        <w:t xml:space="preserve"> </w:t>
      </w:r>
      <w:r w:rsidRPr="002348E3">
        <w:rPr>
          <w:rFonts w:ascii="Arial" w:hAnsi="Arial" w:cs="Arial"/>
          <w:b/>
          <w:color w:val="181818"/>
        </w:rPr>
        <w:t>the</w:t>
      </w:r>
      <w:r w:rsidRPr="002348E3">
        <w:rPr>
          <w:rFonts w:ascii="Arial" w:hAnsi="Arial" w:cs="Arial"/>
          <w:b/>
          <w:color w:val="181818"/>
          <w:spacing w:val="-1"/>
        </w:rPr>
        <w:t xml:space="preserve"> </w:t>
      </w:r>
      <w:r w:rsidRPr="002348E3">
        <w:rPr>
          <w:rFonts w:ascii="Arial" w:hAnsi="Arial" w:cs="Arial"/>
          <w:b/>
          <w:color w:val="181818"/>
        </w:rPr>
        <w:t>Finance</w:t>
      </w:r>
      <w:r w:rsidRPr="002348E3">
        <w:rPr>
          <w:rFonts w:ascii="Arial" w:hAnsi="Arial" w:cs="Arial"/>
          <w:b/>
          <w:color w:val="181818"/>
          <w:spacing w:val="-1"/>
        </w:rPr>
        <w:t xml:space="preserve"> </w:t>
      </w:r>
      <w:r w:rsidRPr="002348E3">
        <w:rPr>
          <w:rFonts w:ascii="Arial" w:hAnsi="Arial" w:cs="Arial"/>
          <w:b/>
          <w:color w:val="181818"/>
        </w:rPr>
        <w:t>Officer</w:t>
      </w:r>
    </w:p>
    <w:p w:rsidR="002348E3" w:rsidRPr="002348E3" w:rsidRDefault="002348E3" w:rsidP="002348E3">
      <w:pPr>
        <w:pStyle w:val="BodyText"/>
        <w:spacing w:before="10"/>
        <w:rPr>
          <w:rFonts w:ascii="Arial" w:hAnsi="Arial" w:cs="Arial"/>
          <w:b/>
          <w:sz w:val="20"/>
        </w:rPr>
      </w:pPr>
    </w:p>
    <w:p w:rsidR="002348E3" w:rsidRPr="002348E3" w:rsidRDefault="002348E3" w:rsidP="002348E3">
      <w:pPr>
        <w:pStyle w:val="ListParagraph"/>
        <w:widowControl w:val="0"/>
        <w:numPr>
          <w:ilvl w:val="1"/>
          <w:numId w:val="26"/>
        </w:numPr>
        <w:tabs>
          <w:tab w:val="left" w:pos="1540"/>
          <w:tab w:val="left" w:pos="1541"/>
        </w:tabs>
        <w:autoSpaceDE w:val="0"/>
        <w:autoSpaceDN w:val="0"/>
        <w:spacing w:after="0" w:line="240" w:lineRule="auto"/>
        <w:ind w:hanging="589"/>
        <w:contextualSpacing w:val="0"/>
        <w:rPr>
          <w:rFonts w:cs="Arial"/>
          <w:sz w:val="24"/>
        </w:rPr>
      </w:pPr>
      <w:r w:rsidRPr="002348E3">
        <w:rPr>
          <w:rFonts w:cs="Arial"/>
          <w:color w:val="181818"/>
          <w:sz w:val="24"/>
        </w:rPr>
        <w:t>To</w:t>
      </w:r>
      <w:r w:rsidRPr="002348E3">
        <w:rPr>
          <w:rFonts w:cs="Arial"/>
          <w:color w:val="181818"/>
          <w:spacing w:val="-5"/>
          <w:sz w:val="24"/>
        </w:rPr>
        <w:t xml:space="preserve"> </w:t>
      </w:r>
      <w:r w:rsidRPr="002348E3">
        <w:rPr>
          <w:rFonts w:cs="Arial"/>
          <w:color w:val="181818"/>
          <w:sz w:val="24"/>
        </w:rPr>
        <w:t>ensure</w:t>
      </w:r>
      <w:r w:rsidRPr="002348E3">
        <w:rPr>
          <w:rFonts w:cs="Arial"/>
          <w:color w:val="181818"/>
          <w:spacing w:val="-2"/>
          <w:sz w:val="24"/>
        </w:rPr>
        <w:t xml:space="preserve"> </w:t>
      </w:r>
      <w:r w:rsidRPr="002348E3">
        <w:rPr>
          <w:rFonts w:cs="Arial"/>
          <w:color w:val="181818"/>
          <w:sz w:val="24"/>
        </w:rPr>
        <w:t>lawfulness</w:t>
      </w:r>
      <w:r w:rsidRPr="002348E3">
        <w:rPr>
          <w:rFonts w:cs="Arial"/>
          <w:color w:val="181818"/>
          <w:spacing w:val="-4"/>
          <w:sz w:val="24"/>
        </w:rPr>
        <w:t xml:space="preserve"> </w:t>
      </w:r>
      <w:r w:rsidRPr="002348E3">
        <w:rPr>
          <w:rFonts w:cs="Arial"/>
          <w:color w:val="181818"/>
          <w:sz w:val="24"/>
        </w:rPr>
        <w:t>and</w:t>
      </w:r>
      <w:r w:rsidRPr="002348E3">
        <w:rPr>
          <w:rFonts w:cs="Arial"/>
          <w:color w:val="181818"/>
          <w:spacing w:val="-4"/>
          <w:sz w:val="24"/>
        </w:rPr>
        <w:t xml:space="preserve"> </w:t>
      </w:r>
      <w:r w:rsidRPr="002348E3">
        <w:rPr>
          <w:rFonts w:cs="Arial"/>
          <w:color w:val="181818"/>
          <w:sz w:val="24"/>
        </w:rPr>
        <w:t>financial</w:t>
      </w:r>
      <w:r w:rsidRPr="002348E3">
        <w:rPr>
          <w:rFonts w:cs="Arial"/>
          <w:color w:val="181818"/>
          <w:spacing w:val="-2"/>
          <w:sz w:val="24"/>
        </w:rPr>
        <w:t xml:space="preserve"> </w:t>
      </w:r>
      <w:r w:rsidRPr="002348E3">
        <w:rPr>
          <w:rFonts w:cs="Arial"/>
          <w:color w:val="181818"/>
          <w:sz w:val="24"/>
        </w:rPr>
        <w:t>prudence</w:t>
      </w:r>
      <w:r w:rsidRPr="002348E3">
        <w:rPr>
          <w:rFonts w:cs="Arial"/>
          <w:color w:val="181818"/>
          <w:spacing w:val="-5"/>
          <w:sz w:val="24"/>
        </w:rPr>
        <w:t xml:space="preserve"> </w:t>
      </w:r>
      <w:r w:rsidRPr="002348E3">
        <w:rPr>
          <w:rFonts w:cs="Arial"/>
          <w:color w:val="181818"/>
          <w:sz w:val="24"/>
        </w:rPr>
        <w:t>of decision</w:t>
      </w:r>
      <w:r w:rsidRPr="002348E3">
        <w:rPr>
          <w:rFonts w:cs="Arial"/>
          <w:color w:val="181818"/>
          <w:spacing w:val="-4"/>
          <w:sz w:val="24"/>
        </w:rPr>
        <w:t xml:space="preserve"> </w:t>
      </w:r>
      <w:r w:rsidRPr="002348E3">
        <w:rPr>
          <w:rFonts w:cs="Arial"/>
          <w:color w:val="181818"/>
          <w:sz w:val="24"/>
        </w:rPr>
        <w:t>making</w:t>
      </w:r>
    </w:p>
    <w:p w:rsidR="002348E3" w:rsidRPr="002348E3" w:rsidRDefault="002348E3" w:rsidP="002348E3">
      <w:pPr>
        <w:pStyle w:val="BodyText"/>
        <w:spacing w:before="10"/>
        <w:rPr>
          <w:rFonts w:ascii="Arial" w:hAnsi="Arial" w:cs="Arial"/>
          <w:sz w:val="20"/>
        </w:rPr>
      </w:pPr>
    </w:p>
    <w:p w:rsidR="002348E3" w:rsidRPr="002348E3" w:rsidRDefault="002348E3" w:rsidP="002348E3">
      <w:pPr>
        <w:pStyle w:val="BodyText"/>
        <w:ind w:left="1540" w:right="366"/>
        <w:rPr>
          <w:rFonts w:ascii="Arial" w:hAnsi="Arial" w:cs="Arial"/>
        </w:rPr>
      </w:pPr>
      <w:r w:rsidRPr="002348E3">
        <w:rPr>
          <w:rFonts w:ascii="Arial" w:hAnsi="Arial" w:cs="Arial"/>
          <w:color w:val="181818"/>
        </w:rPr>
        <w:t>After consulting with the Chief Fire Officer and the Monitoring Officer,</w:t>
      </w:r>
      <w:r w:rsidRPr="002348E3">
        <w:rPr>
          <w:rFonts w:ascii="Arial" w:hAnsi="Arial" w:cs="Arial"/>
          <w:color w:val="181818"/>
          <w:spacing w:val="-64"/>
        </w:rPr>
        <w:t xml:space="preserve"> </w:t>
      </w:r>
      <w:r w:rsidRPr="002348E3">
        <w:rPr>
          <w:rFonts w:ascii="Arial" w:hAnsi="Arial" w:cs="Arial"/>
          <w:color w:val="181818"/>
        </w:rPr>
        <w:t>the Finance Officer will report to the Authority and the Authority’s</w:t>
      </w:r>
      <w:r w:rsidRPr="002348E3">
        <w:rPr>
          <w:rFonts w:ascii="Arial" w:hAnsi="Arial" w:cs="Arial"/>
          <w:color w:val="181818"/>
          <w:spacing w:val="1"/>
        </w:rPr>
        <w:t xml:space="preserve"> </w:t>
      </w:r>
      <w:r w:rsidRPr="002348E3">
        <w:rPr>
          <w:rFonts w:ascii="Arial" w:hAnsi="Arial" w:cs="Arial"/>
          <w:color w:val="181818"/>
        </w:rPr>
        <w:t>external auditor if he or she considers that any proposal, decision or</w:t>
      </w:r>
      <w:r w:rsidRPr="002348E3">
        <w:rPr>
          <w:rFonts w:ascii="Arial" w:hAnsi="Arial" w:cs="Arial"/>
          <w:color w:val="181818"/>
          <w:spacing w:val="1"/>
        </w:rPr>
        <w:t xml:space="preserve"> </w:t>
      </w:r>
      <w:r w:rsidRPr="002348E3">
        <w:rPr>
          <w:rFonts w:ascii="Arial" w:hAnsi="Arial" w:cs="Arial"/>
          <w:color w:val="181818"/>
        </w:rPr>
        <w:t>course of action will involve incurring unlawful expenditure, or is</w:t>
      </w:r>
      <w:r w:rsidRPr="002348E3">
        <w:rPr>
          <w:rFonts w:ascii="Arial" w:hAnsi="Arial" w:cs="Arial"/>
          <w:color w:val="181818"/>
          <w:spacing w:val="1"/>
        </w:rPr>
        <w:t xml:space="preserve"> </w:t>
      </w:r>
      <w:r w:rsidRPr="002348E3">
        <w:rPr>
          <w:rFonts w:ascii="Arial" w:hAnsi="Arial" w:cs="Arial"/>
          <w:color w:val="181818"/>
        </w:rPr>
        <w:t>unlawful and is likely to cause a loss or deficiency of if the Council is</w:t>
      </w:r>
      <w:r w:rsidRPr="002348E3">
        <w:rPr>
          <w:rFonts w:ascii="Arial" w:hAnsi="Arial" w:cs="Arial"/>
          <w:color w:val="181818"/>
          <w:spacing w:val="1"/>
        </w:rPr>
        <w:t xml:space="preserve"> </w:t>
      </w:r>
      <w:r w:rsidRPr="002348E3">
        <w:rPr>
          <w:rFonts w:ascii="Arial" w:hAnsi="Arial" w:cs="Arial"/>
          <w:color w:val="181818"/>
        </w:rPr>
        <w:t>about</w:t>
      </w:r>
      <w:r w:rsidRPr="002348E3">
        <w:rPr>
          <w:rFonts w:ascii="Arial" w:hAnsi="Arial" w:cs="Arial"/>
          <w:color w:val="181818"/>
          <w:spacing w:val="-1"/>
        </w:rPr>
        <w:t xml:space="preserve"> </w:t>
      </w:r>
      <w:r w:rsidRPr="002348E3">
        <w:rPr>
          <w:rFonts w:ascii="Arial" w:hAnsi="Arial" w:cs="Arial"/>
          <w:color w:val="181818"/>
        </w:rPr>
        <w:t>to enter</w:t>
      </w:r>
      <w:r w:rsidRPr="002348E3">
        <w:rPr>
          <w:rFonts w:ascii="Arial" w:hAnsi="Arial" w:cs="Arial"/>
          <w:color w:val="181818"/>
          <w:spacing w:val="-1"/>
        </w:rPr>
        <w:t xml:space="preserve"> </w:t>
      </w:r>
      <w:r w:rsidRPr="002348E3">
        <w:rPr>
          <w:rFonts w:ascii="Arial" w:hAnsi="Arial" w:cs="Arial"/>
          <w:color w:val="181818"/>
        </w:rPr>
        <w:t>an item</w:t>
      </w:r>
      <w:r w:rsidRPr="002348E3">
        <w:rPr>
          <w:rFonts w:ascii="Arial" w:hAnsi="Arial" w:cs="Arial"/>
          <w:color w:val="181818"/>
          <w:spacing w:val="-2"/>
        </w:rPr>
        <w:t xml:space="preserve"> </w:t>
      </w:r>
      <w:r w:rsidRPr="002348E3">
        <w:rPr>
          <w:rFonts w:ascii="Arial" w:hAnsi="Arial" w:cs="Arial"/>
          <w:color w:val="181818"/>
        </w:rPr>
        <w:t>of</w:t>
      </w:r>
      <w:r w:rsidRPr="002348E3">
        <w:rPr>
          <w:rFonts w:ascii="Arial" w:hAnsi="Arial" w:cs="Arial"/>
          <w:color w:val="181818"/>
          <w:spacing w:val="2"/>
        </w:rPr>
        <w:t xml:space="preserve"> </w:t>
      </w:r>
      <w:r w:rsidRPr="002348E3">
        <w:rPr>
          <w:rFonts w:ascii="Arial" w:hAnsi="Arial" w:cs="Arial"/>
          <w:color w:val="181818"/>
        </w:rPr>
        <w:t>account</w:t>
      </w:r>
      <w:r w:rsidRPr="002348E3">
        <w:rPr>
          <w:rFonts w:ascii="Arial" w:hAnsi="Arial" w:cs="Arial"/>
          <w:color w:val="181818"/>
          <w:spacing w:val="-1"/>
        </w:rPr>
        <w:t xml:space="preserve"> </w:t>
      </w:r>
      <w:r w:rsidRPr="002348E3">
        <w:rPr>
          <w:rFonts w:ascii="Arial" w:hAnsi="Arial" w:cs="Arial"/>
          <w:color w:val="181818"/>
        </w:rPr>
        <w:t>unlawfully.</w:t>
      </w:r>
    </w:p>
    <w:p w:rsidR="002348E3" w:rsidRPr="002348E3" w:rsidRDefault="002348E3" w:rsidP="002348E3">
      <w:pPr>
        <w:pStyle w:val="BodyText"/>
        <w:spacing w:before="10"/>
        <w:rPr>
          <w:rFonts w:ascii="Arial" w:hAnsi="Arial" w:cs="Arial"/>
          <w:sz w:val="20"/>
        </w:rPr>
      </w:pPr>
    </w:p>
    <w:p w:rsidR="002348E3" w:rsidRPr="002348E3" w:rsidRDefault="002348E3" w:rsidP="002348E3">
      <w:pPr>
        <w:pStyle w:val="ListParagraph"/>
        <w:widowControl w:val="0"/>
        <w:numPr>
          <w:ilvl w:val="1"/>
          <w:numId w:val="26"/>
        </w:numPr>
        <w:tabs>
          <w:tab w:val="left" w:pos="587"/>
          <w:tab w:val="left" w:pos="1541"/>
        </w:tabs>
        <w:autoSpaceDE w:val="0"/>
        <w:autoSpaceDN w:val="0"/>
        <w:spacing w:before="1" w:after="0" w:line="240" w:lineRule="auto"/>
        <w:ind w:right="4581" w:hanging="1541"/>
        <w:contextualSpacing w:val="0"/>
        <w:jc w:val="right"/>
        <w:rPr>
          <w:rFonts w:cs="Arial"/>
          <w:sz w:val="24"/>
        </w:rPr>
      </w:pPr>
      <w:r w:rsidRPr="002348E3">
        <w:rPr>
          <w:rFonts w:cs="Arial"/>
          <w:color w:val="181818"/>
          <w:sz w:val="24"/>
        </w:rPr>
        <w:t>To</w:t>
      </w:r>
      <w:r w:rsidRPr="002348E3">
        <w:rPr>
          <w:rFonts w:cs="Arial"/>
          <w:color w:val="181818"/>
          <w:spacing w:val="-3"/>
          <w:sz w:val="24"/>
        </w:rPr>
        <w:t xml:space="preserve"> </w:t>
      </w:r>
      <w:r w:rsidRPr="002348E3">
        <w:rPr>
          <w:rFonts w:cs="Arial"/>
          <w:color w:val="181818"/>
          <w:sz w:val="24"/>
        </w:rPr>
        <w:t>administer</w:t>
      </w:r>
      <w:r w:rsidRPr="002348E3">
        <w:rPr>
          <w:rFonts w:cs="Arial"/>
          <w:color w:val="181818"/>
          <w:spacing w:val="-3"/>
          <w:sz w:val="24"/>
        </w:rPr>
        <w:t xml:space="preserve"> </w:t>
      </w:r>
      <w:r w:rsidRPr="002348E3">
        <w:rPr>
          <w:rFonts w:cs="Arial"/>
          <w:color w:val="181818"/>
          <w:sz w:val="24"/>
        </w:rPr>
        <w:t>financial</w:t>
      </w:r>
      <w:r w:rsidRPr="002348E3">
        <w:rPr>
          <w:rFonts w:cs="Arial"/>
          <w:color w:val="181818"/>
          <w:spacing w:val="-1"/>
          <w:sz w:val="24"/>
        </w:rPr>
        <w:t xml:space="preserve"> </w:t>
      </w:r>
      <w:r w:rsidRPr="002348E3">
        <w:rPr>
          <w:rFonts w:cs="Arial"/>
          <w:color w:val="181818"/>
          <w:sz w:val="24"/>
        </w:rPr>
        <w:t>affairs</w:t>
      </w:r>
    </w:p>
    <w:p w:rsidR="002348E3" w:rsidRPr="002348E3" w:rsidRDefault="002348E3" w:rsidP="002348E3">
      <w:pPr>
        <w:pStyle w:val="BodyText"/>
        <w:spacing w:before="9"/>
        <w:rPr>
          <w:rFonts w:ascii="Arial" w:hAnsi="Arial" w:cs="Arial"/>
          <w:sz w:val="20"/>
        </w:rPr>
      </w:pPr>
    </w:p>
    <w:p w:rsidR="002348E3" w:rsidRPr="002348E3" w:rsidRDefault="002348E3" w:rsidP="002348E3">
      <w:pPr>
        <w:pStyle w:val="BodyText"/>
        <w:spacing w:before="1"/>
        <w:ind w:left="1540" w:right="1633"/>
        <w:rPr>
          <w:rFonts w:ascii="Arial" w:hAnsi="Arial" w:cs="Arial"/>
        </w:rPr>
      </w:pPr>
      <w:r w:rsidRPr="002348E3">
        <w:rPr>
          <w:rFonts w:ascii="Arial" w:hAnsi="Arial" w:cs="Arial"/>
          <w:color w:val="181818"/>
        </w:rPr>
        <w:t>The Finance Officer will have responsibility for the proper</w:t>
      </w:r>
      <w:r w:rsidRPr="002348E3">
        <w:rPr>
          <w:rFonts w:ascii="Arial" w:hAnsi="Arial" w:cs="Arial"/>
          <w:color w:val="181818"/>
          <w:spacing w:val="-64"/>
        </w:rPr>
        <w:t xml:space="preserve"> </w:t>
      </w:r>
      <w:r w:rsidRPr="002348E3">
        <w:rPr>
          <w:rFonts w:ascii="Arial" w:hAnsi="Arial" w:cs="Arial"/>
          <w:color w:val="181818"/>
        </w:rPr>
        <w:t>administration</w:t>
      </w:r>
      <w:r w:rsidRPr="002348E3">
        <w:rPr>
          <w:rFonts w:ascii="Arial" w:hAnsi="Arial" w:cs="Arial"/>
          <w:color w:val="181818"/>
          <w:spacing w:val="-2"/>
        </w:rPr>
        <w:t xml:space="preserve"> </w:t>
      </w:r>
      <w:r w:rsidRPr="002348E3">
        <w:rPr>
          <w:rFonts w:ascii="Arial" w:hAnsi="Arial" w:cs="Arial"/>
          <w:color w:val="181818"/>
        </w:rPr>
        <w:t>of</w:t>
      </w:r>
      <w:r w:rsidRPr="002348E3">
        <w:rPr>
          <w:rFonts w:ascii="Arial" w:hAnsi="Arial" w:cs="Arial"/>
          <w:color w:val="181818"/>
          <w:spacing w:val="-1"/>
        </w:rPr>
        <w:t xml:space="preserve"> </w:t>
      </w:r>
      <w:r w:rsidRPr="002348E3">
        <w:rPr>
          <w:rFonts w:ascii="Arial" w:hAnsi="Arial" w:cs="Arial"/>
          <w:color w:val="181818"/>
        </w:rPr>
        <w:t>the</w:t>
      </w:r>
      <w:r w:rsidRPr="002348E3">
        <w:rPr>
          <w:rFonts w:ascii="Arial" w:hAnsi="Arial" w:cs="Arial"/>
          <w:color w:val="181818"/>
          <w:spacing w:val="-5"/>
        </w:rPr>
        <w:t xml:space="preserve"> </w:t>
      </w:r>
      <w:r w:rsidRPr="002348E3">
        <w:rPr>
          <w:rFonts w:ascii="Arial" w:hAnsi="Arial" w:cs="Arial"/>
          <w:color w:val="181818"/>
        </w:rPr>
        <w:t>financial</w:t>
      </w:r>
      <w:r w:rsidRPr="002348E3">
        <w:rPr>
          <w:rFonts w:ascii="Arial" w:hAnsi="Arial" w:cs="Arial"/>
          <w:color w:val="181818"/>
          <w:spacing w:val="-2"/>
        </w:rPr>
        <w:t xml:space="preserve"> </w:t>
      </w:r>
      <w:r w:rsidRPr="002348E3">
        <w:rPr>
          <w:rFonts w:ascii="Arial" w:hAnsi="Arial" w:cs="Arial"/>
          <w:color w:val="181818"/>
        </w:rPr>
        <w:t>affairs</w:t>
      </w:r>
      <w:r w:rsidRPr="002348E3">
        <w:rPr>
          <w:rFonts w:ascii="Arial" w:hAnsi="Arial" w:cs="Arial"/>
          <w:color w:val="181818"/>
          <w:spacing w:val="-3"/>
        </w:rPr>
        <w:t xml:space="preserve"> </w:t>
      </w:r>
      <w:r w:rsidRPr="002348E3">
        <w:rPr>
          <w:rFonts w:ascii="Arial" w:hAnsi="Arial" w:cs="Arial"/>
          <w:color w:val="181818"/>
        </w:rPr>
        <w:t>of</w:t>
      </w:r>
      <w:r w:rsidRPr="002348E3">
        <w:rPr>
          <w:rFonts w:ascii="Arial" w:hAnsi="Arial" w:cs="Arial"/>
          <w:color w:val="181818"/>
          <w:spacing w:val="1"/>
        </w:rPr>
        <w:t xml:space="preserve"> </w:t>
      </w:r>
      <w:r w:rsidRPr="002348E3">
        <w:rPr>
          <w:rFonts w:ascii="Arial" w:hAnsi="Arial" w:cs="Arial"/>
          <w:color w:val="181818"/>
        </w:rPr>
        <w:t>the</w:t>
      </w:r>
      <w:r w:rsidRPr="002348E3">
        <w:rPr>
          <w:rFonts w:ascii="Arial" w:hAnsi="Arial" w:cs="Arial"/>
          <w:color w:val="181818"/>
          <w:spacing w:val="-1"/>
        </w:rPr>
        <w:t xml:space="preserve"> </w:t>
      </w:r>
      <w:r w:rsidRPr="002348E3">
        <w:rPr>
          <w:rFonts w:ascii="Arial" w:hAnsi="Arial" w:cs="Arial"/>
          <w:color w:val="181818"/>
        </w:rPr>
        <w:t>Authority</w:t>
      </w:r>
    </w:p>
    <w:p w:rsidR="002348E3" w:rsidRPr="002348E3" w:rsidRDefault="002348E3" w:rsidP="002348E3">
      <w:pPr>
        <w:pStyle w:val="BodyText"/>
        <w:spacing w:before="9"/>
        <w:rPr>
          <w:rFonts w:ascii="Arial" w:hAnsi="Arial" w:cs="Arial"/>
          <w:sz w:val="20"/>
        </w:rPr>
      </w:pPr>
    </w:p>
    <w:p w:rsidR="002348E3" w:rsidRPr="002348E3" w:rsidRDefault="002348E3" w:rsidP="002348E3">
      <w:pPr>
        <w:pStyle w:val="ListParagraph"/>
        <w:widowControl w:val="0"/>
        <w:numPr>
          <w:ilvl w:val="1"/>
          <w:numId w:val="26"/>
        </w:numPr>
        <w:tabs>
          <w:tab w:val="left" w:pos="1540"/>
          <w:tab w:val="left" w:pos="1541"/>
        </w:tabs>
        <w:autoSpaceDE w:val="0"/>
        <w:autoSpaceDN w:val="0"/>
        <w:spacing w:before="1" w:after="0" w:line="240" w:lineRule="auto"/>
        <w:ind w:hanging="589"/>
        <w:contextualSpacing w:val="0"/>
        <w:rPr>
          <w:rFonts w:cs="Arial"/>
          <w:sz w:val="24"/>
        </w:rPr>
      </w:pPr>
      <w:r w:rsidRPr="002348E3">
        <w:rPr>
          <w:rFonts w:cs="Arial"/>
          <w:color w:val="181818"/>
          <w:sz w:val="24"/>
        </w:rPr>
        <w:t>To</w:t>
      </w:r>
      <w:r w:rsidRPr="002348E3">
        <w:rPr>
          <w:rFonts w:cs="Arial"/>
          <w:color w:val="181818"/>
          <w:spacing w:val="-4"/>
          <w:sz w:val="24"/>
        </w:rPr>
        <w:t xml:space="preserve"> </w:t>
      </w:r>
      <w:r w:rsidRPr="002348E3">
        <w:rPr>
          <w:rFonts w:cs="Arial"/>
          <w:color w:val="181818"/>
          <w:sz w:val="24"/>
        </w:rPr>
        <w:t>contribute</w:t>
      </w:r>
      <w:r w:rsidRPr="002348E3">
        <w:rPr>
          <w:rFonts w:cs="Arial"/>
          <w:color w:val="181818"/>
          <w:spacing w:val="-3"/>
          <w:sz w:val="24"/>
        </w:rPr>
        <w:t xml:space="preserve"> </w:t>
      </w:r>
      <w:r w:rsidRPr="002348E3">
        <w:rPr>
          <w:rFonts w:cs="Arial"/>
          <w:color w:val="181818"/>
          <w:sz w:val="24"/>
        </w:rPr>
        <w:t>to</w:t>
      </w:r>
      <w:r w:rsidRPr="002348E3">
        <w:rPr>
          <w:rFonts w:cs="Arial"/>
          <w:color w:val="181818"/>
          <w:spacing w:val="-3"/>
          <w:sz w:val="24"/>
        </w:rPr>
        <w:t xml:space="preserve"> </w:t>
      </w:r>
      <w:r w:rsidRPr="002348E3">
        <w:rPr>
          <w:rFonts w:cs="Arial"/>
          <w:color w:val="181818"/>
          <w:sz w:val="24"/>
        </w:rPr>
        <w:t>corporate</w:t>
      </w:r>
      <w:r w:rsidRPr="002348E3">
        <w:rPr>
          <w:rFonts w:cs="Arial"/>
          <w:color w:val="181818"/>
          <w:spacing w:val="-3"/>
          <w:sz w:val="24"/>
        </w:rPr>
        <w:t xml:space="preserve"> </w:t>
      </w:r>
      <w:r w:rsidRPr="002348E3">
        <w:rPr>
          <w:rFonts w:cs="Arial"/>
          <w:color w:val="181818"/>
          <w:sz w:val="24"/>
        </w:rPr>
        <w:t>management</w:t>
      </w:r>
    </w:p>
    <w:p w:rsidR="002348E3" w:rsidRPr="002348E3" w:rsidRDefault="002348E3" w:rsidP="002348E3">
      <w:pPr>
        <w:pStyle w:val="BodyText"/>
        <w:spacing w:before="9"/>
        <w:rPr>
          <w:rFonts w:ascii="Arial" w:hAnsi="Arial" w:cs="Arial"/>
          <w:sz w:val="20"/>
        </w:rPr>
      </w:pPr>
    </w:p>
    <w:p w:rsidR="002348E3" w:rsidRPr="002348E3" w:rsidRDefault="002348E3" w:rsidP="002348E3">
      <w:pPr>
        <w:pStyle w:val="BodyText"/>
        <w:spacing w:before="1"/>
        <w:ind w:left="1540" w:right="179"/>
        <w:rPr>
          <w:rFonts w:ascii="Arial" w:hAnsi="Arial" w:cs="Arial"/>
        </w:rPr>
      </w:pPr>
      <w:r w:rsidRPr="002348E3">
        <w:rPr>
          <w:rFonts w:ascii="Arial" w:hAnsi="Arial" w:cs="Arial"/>
          <w:color w:val="181818"/>
        </w:rPr>
        <w:t>The Finance Officer will contribute to the corporate management of the</w:t>
      </w:r>
      <w:r w:rsidRPr="002348E3">
        <w:rPr>
          <w:rFonts w:ascii="Arial" w:hAnsi="Arial" w:cs="Arial"/>
          <w:color w:val="181818"/>
          <w:spacing w:val="-64"/>
        </w:rPr>
        <w:t xml:space="preserve"> </w:t>
      </w:r>
      <w:r w:rsidRPr="002348E3">
        <w:rPr>
          <w:rFonts w:ascii="Arial" w:hAnsi="Arial" w:cs="Arial"/>
          <w:color w:val="181818"/>
        </w:rPr>
        <w:t>Authority, in particular through the provision of professional financial</w:t>
      </w:r>
      <w:r w:rsidRPr="002348E3">
        <w:rPr>
          <w:rFonts w:ascii="Arial" w:hAnsi="Arial" w:cs="Arial"/>
          <w:color w:val="181818"/>
          <w:spacing w:val="1"/>
        </w:rPr>
        <w:t xml:space="preserve"> </w:t>
      </w:r>
      <w:r w:rsidRPr="002348E3">
        <w:rPr>
          <w:rFonts w:ascii="Arial" w:hAnsi="Arial" w:cs="Arial"/>
          <w:color w:val="181818"/>
        </w:rPr>
        <w:t>advice.</w:t>
      </w:r>
    </w:p>
    <w:p w:rsidR="002348E3" w:rsidRPr="002348E3" w:rsidRDefault="002348E3" w:rsidP="002348E3">
      <w:pPr>
        <w:pStyle w:val="BodyText"/>
        <w:spacing w:before="10"/>
        <w:rPr>
          <w:rFonts w:ascii="Arial" w:hAnsi="Arial" w:cs="Arial"/>
          <w:sz w:val="20"/>
        </w:rPr>
      </w:pPr>
    </w:p>
    <w:p w:rsidR="002348E3" w:rsidRPr="002348E3" w:rsidRDefault="002348E3" w:rsidP="002348E3">
      <w:pPr>
        <w:pStyle w:val="ListParagraph"/>
        <w:widowControl w:val="0"/>
        <w:numPr>
          <w:ilvl w:val="1"/>
          <w:numId w:val="26"/>
        </w:numPr>
        <w:tabs>
          <w:tab w:val="left" w:pos="1540"/>
          <w:tab w:val="left" w:pos="1541"/>
        </w:tabs>
        <w:autoSpaceDE w:val="0"/>
        <w:autoSpaceDN w:val="0"/>
        <w:spacing w:after="0" w:line="240" w:lineRule="auto"/>
        <w:ind w:hanging="589"/>
        <w:contextualSpacing w:val="0"/>
        <w:rPr>
          <w:rFonts w:cs="Arial"/>
          <w:sz w:val="24"/>
        </w:rPr>
      </w:pPr>
      <w:r w:rsidRPr="002348E3">
        <w:rPr>
          <w:rFonts w:cs="Arial"/>
          <w:color w:val="181818"/>
          <w:sz w:val="24"/>
        </w:rPr>
        <w:t>To</w:t>
      </w:r>
      <w:r w:rsidRPr="002348E3">
        <w:rPr>
          <w:rFonts w:cs="Arial"/>
          <w:color w:val="181818"/>
          <w:spacing w:val="-4"/>
          <w:sz w:val="24"/>
        </w:rPr>
        <w:t xml:space="preserve"> </w:t>
      </w:r>
      <w:r w:rsidRPr="002348E3">
        <w:rPr>
          <w:rFonts w:cs="Arial"/>
          <w:color w:val="181818"/>
          <w:sz w:val="24"/>
        </w:rPr>
        <w:t>provide advice</w:t>
      </w:r>
    </w:p>
    <w:p w:rsidR="002348E3" w:rsidRPr="002348E3" w:rsidRDefault="002348E3" w:rsidP="002348E3">
      <w:pPr>
        <w:pStyle w:val="BodyText"/>
        <w:spacing w:before="10"/>
        <w:rPr>
          <w:rFonts w:ascii="Arial" w:hAnsi="Arial" w:cs="Arial"/>
          <w:sz w:val="20"/>
        </w:rPr>
      </w:pPr>
    </w:p>
    <w:p w:rsidR="002348E3" w:rsidRPr="002348E3" w:rsidRDefault="002348E3" w:rsidP="002348E3">
      <w:pPr>
        <w:pStyle w:val="BodyText"/>
        <w:ind w:left="1540" w:right="166"/>
        <w:rPr>
          <w:rFonts w:ascii="Arial" w:hAnsi="Arial" w:cs="Arial"/>
        </w:rPr>
      </w:pPr>
      <w:r w:rsidRPr="002348E3">
        <w:rPr>
          <w:rFonts w:ascii="Arial" w:hAnsi="Arial" w:cs="Arial"/>
          <w:color w:val="181818"/>
        </w:rPr>
        <w:t>The Finance Officer will provide advice on the scope of powers and</w:t>
      </w:r>
      <w:r w:rsidRPr="002348E3">
        <w:rPr>
          <w:rFonts w:ascii="Arial" w:hAnsi="Arial" w:cs="Arial"/>
          <w:color w:val="181818"/>
          <w:spacing w:val="1"/>
        </w:rPr>
        <w:t xml:space="preserve"> </w:t>
      </w:r>
      <w:r w:rsidRPr="002348E3">
        <w:rPr>
          <w:rFonts w:ascii="Arial" w:hAnsi="Arial" w:cs="Arial"/>
          <w:color w:val="181818"/>
        </w:rPr>
        <w:t>authority to take decisions, maladministration, financial impropriety and</w:t>
      </w:r>
      <w:r w:rsidRPr="002348E3">
        <w:rPr>
          <w:rFonts w:ascii="Arial" w:hAnsi="Arial" w:cs="Arial"/>
          <w:color w:val="181818"/>
          <w:spacing w:val="-64"/>
        </w:rPr>
        <w:t xml:space="preserve"> </w:t>
      </w:r>
      <w:r w:rsidRPr="002348E3">
        <w:rPr>
          <w:rFonts w:ascii="Arial" w:hAnsi="Arial" w:cs="Arial"/>
          <w:color w:val="181818"/>
        </w:rPr>
        <w:t>issues to all members and will support and advise members and</w:t>
      </w:r>
      <w:r w:rsidRPr="002348E3">
        <w:rPr>
          <w:rFonts w:ascii="Arial" w:hAnsi="Arial" w:cs="Arial"/>
          <w:color w:val="181818"/>
          <w:spacing w:val="1"/>
        </w:rPr>
        <w:t xml:space="preserve"> </w:t>
      </w:r>
      <w:r w:rsidRPr="002348E3">
        <w:rPr>
          <w:rFonts w:ascii="Arial" w:hAnsi="Arial" w:cs="Arial"/>
          <w:color w:val="181818"/>
        </w:rPr>
        <w:t>officers</w:t>
      </w:r>
      <w:r w:rsidRPr="002348E3">
        <w:rPr>
          <w:rFonts w:ascii="Arial" w:hAnsi="Arial" w:cs="Arial"/>
          <w:color w:val="181818"/>
          <w:spacing w:val="-1"/>
        </w:rPr>
        <w:t xml:space="preserve"> </w:t>
      </w:r>
      <w:r w:rsidRPr="002348E3">
        <w:rPr>
          <w:rFonts w:ascii="Arial" w:hAnsi="Arial" w:cs="Arial"/>
          <w:color w:val="181818"/>
        </w:rPr>
        <w:t>in their</w:t>
      </w:r>
      <w:r w:rsidRPr="002348E3">
        <w:rPr>
          <w:rFonts w:ascii="Arial" w:hAnsi="Arial" w:cs="Arial"/>
          <w:color w:val="181818"/>
          <w:spacing w:val="-2"/>
        </w:rPr>
        <w:t xml:space="preserve"> </w:t>
      </w:r>
      <w:r w:rsidRPr="002348E3">
        <w:rPr>
          <w:rFonts w:ascii="Arial" w:hAnsi="Arial" w:cs="Arial"/>
          <w:color w:val="181818"/>
        </w:rPr>
        <w:t>respective roles.</w:t>
      </w:r>
    </w:p>
    <w:p w:rsidR="002348E3" w:rsidRPr="002348E3" w:rsidRDefault="002348E3" w:rsidP="002348E3">
      <w:pPr>
        <w:pStyle w:val="BodyText"/>
        <w:spacing w:before="10"/>
        <w:rPr>
          <w:rFonts w:ascii="Arial" w:hAnsi="Arial" w:cs="Arial"/>
          <w:sz w:val="20"/>
        </w:rPr>
      </w:pPr>
    </w:p>
    <w:p w:rsidR="002348E3" w:rsidRPr="002348E3" w:rsidRDefault="002348E3" w:rsidP="002348E3">
      <w:pPr>
        <w:pStyle w:val="ListParagraph"/>
        <w:widowControl w:val="0"/>
        <w:numPr>
          <w:ilvl w:val="1"/>
          <w:numId w:val="26"/>
        </w:numPr>
        <w:tabs>
          <w:tab w:val="left" w:pos="1540"/>
          <w:tab w:val="left" w:pos="1541"/>
        </w:tabs>
        <w:autoSpaceDE w:val="0"/>
        <w:autoSpaceDN w:val="0"/>
        <w:spacing w:after="0" w:line="240" w:lineRule="auto"/>
        <w:ind w:hanging="589"/>
        <w:contextualSpacing w:val="0"/>
        <w:rPr>
          <w:rFonts w:cs="Arial"/>
          <w:sz w:val="24"/>
        </w:rPr>
      </w:pPr>
      <w:r w:rsidRPr="002348E3">
        <w:rPr>
          <w:rFonts w:cs="Arial"/>
          <w:color w:val="181818"/>
          <w:sz w:val="24"/>
        </w:rPr>
        <w:t>To</w:t>
      </w:r>
      <w:r w:rsidRPr="002348E3">
        <w:rPr>
          <w:rFonts w:cs="Arial"/>
          <w:color w:val="181818"/>
          <w:spacing w:val="-5"/>
          <w:sz w:val="24"/>
        </w:rPr>
        <w:t xml:space="preserve"> </w:t>
      </w:r>
      <w:r w:rsidRPr="002348E3">
        <w:rPr>
          <w:rFonts w:cs="Arial"/>
          <w:color w:val="181818"/>
          <w:sz w:val="24"/>
        </w:rPr>
        <w:t>give</w:t>
      </w:r>
      <w:r w:rsidRPr="002348E3">
        <w:rPr>
          <w:rFonts w:cs="Arial"/>
          <w:color w:val="181818"/>
          <w:spacing w:val="-2"/>
          <w:sz w:val="24"/>
        </w:rPr>
        <w:t xml:space="preserve"> </w:t>
      </w:r>
      <w:r w:rsidRPr="002348E3">
        <w:rPr>
          <w:rFonts w:cs="Arial"/>
          <w:color w:val="181818"/>
          <w:sz w:val="24"/>
        </w:rPr>
        <w:t>financial</w:t>
      </w:r>
      <w:r w:rsidRPr="002348E3">
        <w:rPr>
          <w:rFonts w:cs="Arial"/>
          <w:color w:val="181818"/>
          <w:spacing w:val="-3"/>
          <w:sz w:val="24"/>
        </w:rPr>
        <w:t xml:space="preserve"> </w:t>
      </w:r>
      <w:r w:rsidRPr="002348E3">
        <w:rPr>
          <w:rFonts w:cs="Arial"/>
          <w:color w:val="181818"/>
          <w:sz w:val="24"/>
        </w:rPr>
        <w:t>information</w:t>
      </w:r>
    </w:p>
    <w:p w:rsidR="002348E3" w:rsidRPr="002348E3" w:rsidRDefault="002348E3" w:rsidP="002348E3">
      <w:pPr>
        <w:pStyle w:val="BodyText"/>
        <w:spacing w:before="10"/>
        <w:rPr>
          <w:rFonts w:ascii="Arial" w:hAnsi="Arial" w:cs="Arial"/>
          <w:sz w:val="20"/>
        </w:rPr>
      </w:pPr>
    </w:p>
    <w:p w:rsidR="002348E3" w:rsidRPr="002348E3" w:rsidRDefault="002348E3" w:rsidP="002348E3">
      <w:pPr>
        <w:pStyle w:val="BodyText"/>
        <w:ind w:left="1540" w:right="673"/>
        <w:rPr>
          <w:rFonts w:ascii="Arial" w:hAnsi="Arial" w:cs="Arial"/>
        </w:rPr>
      </w:pPr>
      <w:r w:rsidRPr="002348E3">
        <w:rPr>
          <w:rFonts w:ascii="Arial" w:hAnsi="Arial" w:cs="Arial"/>
          <w:color w:val="181818"/>
        </w:rPr>
        <w:t>The Finance Officer will provide financial information to the media,</w:t>
      </w:r>
      <w:r w:rsidRPr="002348E3">
        <w:rPr>
          <w:rFonts w:ascii="Arial" w:hAnsi="Arial" w:cs="Arial"/>
          <w:color w:val="181818"/>
          <w:spacing w:val="-64"/>
        </w:rPr>
        <w:t xml:space="preserve"> </w:t>
      </w:r>
      <w:r w:rsidRPr="002348E3">
        <w:rPr>
          <w:rFonts w:ascii="Arial" w:hAnsi="Arial" w:cs="Arial"/>
          <w:color w:val="181818"/>
        </w:rPr>
        <w:t>members</w:t>
      </w:r>
      <w:r w:rsidRPr="002348E3">
        <w:rPr>
          <w:rFonts w:ascii="Arial" w:hAnsi="Arial" w:cs="Arial"/>
          <w:color w:val="181818"/>
          <w:spacing w:val="-1"/>
        </w:rPr>
        <w:t xml:space="preserve"> </w:t>
      </w:r>
      <w:r w:rsidRPr="002348E3">
        <w:rPr>
          <w:rFonts w:ascii="Arial" w:hAnsi="Arial" w:cs="Arial"/>
          <w:color w:val="181818"/>
        </w:rPr>
        <w:t>of</w:t>
      </w:r>
      <w:r w:rsidRPr="002348E3">
        <w:rPr>
          <w:rFonts w:ascii="Arial" w:hAnsi="Arial" w:cs="Arial"/>
          <w:color w:val="181818"/>
          <w:spacing w:val="2"/>
        </w:rPr>
        <w:t xml:space="preserve"> </w:t>
      </w:r>
      <w:r w:rsidRPr="002348E3">
        <w:rPr>
          <w:rFonts w:ascii="Arial" w:hAnsi="Arial" w:cs="Arial"/>
          <w:color w:val="181818"/>
        </w:rPr>
        <w:t>the</w:t>
      </w:r>
      <w:r w:rsidRPr="002348E3">
        <w:rPr>
          <w:rFonts w:ascii="Arial" w:hAnsi="Arial" w:cs="Arial"/>
          <w:color w:val="181818"/>
          <w:spacing w:val="-2"/>
        </w:rPr>
        <w:t xml:space="preserve"> </w:t>
      </w:r>
      <w:r w:rsidRPr="002348E3">
        <w:rPr>
          <w:rFonts w:ascii="Arial" w:hAnsi="Arial" w:cs="Arial"/>
          <w:color w:val="181818"/>
        </w:rPr>
        <w:t>public</w:t>
      </w:r>
      <w:r w:rsidRPr="002348E3">
        <w:rPr>
          <w:rFonts w:ascii="Arial" w:hAnsi="Arial" w:cs="Arial"/>
          <w:color w:val="181818"/>
          <w:spacing w:val="-1"/>
        </w:rPr>
        <w:t xml:space="preserve"> </w:t>
      </w:r>
      <w:r w:rsidRPr="002348E3">
        <w:rPr>
          <w:rFonts w:ascii="Arial" w:hAnsi="Arial" w:cs="Arial"/>
          <w:color w:val="181818"/>
        </w:rPr>
        <w:t>and</w:t>
      </w:r>
      <w:r w:rsidRPr="002348E3">
        <w:rPr>
          <w:rFonts w:ascii="Arial" w:hAnsi="Arial" w:cs="Arial"/>
          <w:color w:val="181818"/>
          <w:spacing w:val="-2"/>
        </w:rPr>
        <w:t xml:space="preserve"> </w:t>
      </w:r>
      <w:r w:rsidRPr="002348E3">
        <w:rPr>
          <w:rFonts w:ascii="Arial" w:hAnsi="Arial" w:cs="Arial"/>
          <w:color w:val="181818"/>
        </w:rPr>
        <w:t>the</w:t>
      </w:r>
      <w:r w:rsidRPr="002348E3">
        <w:rPr>
          <w:rFonts w:ascii="Arial" w:hAnsi="Arial" w:cs="Arial"/>
          <w:color w:val="181818"/>
          <w:spacing w:val="-2"/>
        </w:rPr>
        <w:t xml:space="preserve"> </w:t>
      </w:r>
      <w:r w:rsidRPr="002348E3">
        <w:rPr>
          <w:rFonts w:ascii="Arial" w:hAnsi="Arial" w:cs="Arial"/>
          <w:color w:val="181818"/>
        </w:rPr>
        <w:t>community.</w:t>
      </w:r>
    </w:p>
    <w:p w:rsidR="002348E3" w:rsidRPr="002348E3" w:rsidRDefault="002348E3" w:rsidP="002348E3">
      <w:pPr>
        <w:pStyle w:val="BodyText"/>
        <w:spacing w:before="10"/>
        <w:rPr>
          <w:rFonts w:ascii="Arial" w:hAnsi="Arial" w:cs="Arial"/>
          <w:sz w:val="20"/>
        </w:rPr>
      </w:pPr>
    </w:p>
    <w:p w:rsidR="002348E3" w:rsidRPr="002348E3" w:rsidRDefault="002348E3" w:rsidP="002348E3">
      <w:pPr>
        <w:pStyle w:val="Heading1"/>
        <w:keepNext w:val="0"/>
        <w:widowControl w:val="0"/>
        <w:numPr>
          <w:ilvl w:val="0"/>
          <w:numId w:val="26"/>
        </w:numPr>
        <w:tabs>
          <w:tab w:val="left" w:pos="952"/>
          <w:tab w:val="left" w:pos="953"/>
        </w:tabs>
        <w:autoSpaceDE w:val="0"/>
        <w:autoSpaceDN w:val="0"/>
        <w:spacing w:line="448" w:lineRule="auto"/>
        <w:ind w:right="1878"/>
        <w:rPr>
          <w:rFonts w:ascii="Arial" w:hAnsi="Arial" w:cs="Arial"/>
        </w:rPr>
      </w:pPr>
      <w:r w:rsidRPr="002348E3">
        <w:rPr>
          <w:rFonts w:ascii="Arial" w:hAnsi="Arial" w:cs="Arial"/>
          <w:b/>
          <w:color w:val="181818"/>
        </w:rPr>
        <w:t>Roles and Responsibilities of Designated Office Holders</w:t>
      </w:r>
      <w:r w:rsidRPr="002348E3">
        <w:rPr>
          <w:rFonts w:ascii="Arial" w:hAnsi="Arial" w:cs="Arial"/>
          <w:color w:val="181818"/>
          <w:spacing w:val="-64"/>
        </w:rPr>
        <w:t xml:space="preserve"> </w:t>
      </w:r>
      <w:r w:rsidRPr="002348E3">
        <w:rPr>
          <w:rFonts w:ascii="Arial" w:hAnsi="Arial" w:cs="Arial"/>
          <w:b/>
          <w:color w:val="181818"/>
        </w:rPr>
        <w:t>Chair of</w:t>
      </w:r>
      <w:r w:rsidRPr="002348E3">
        <w:rPr>
          <w:rFonts w:ascii="Arial" w:hAnsi="Arial" w:cs="Arial"/>
          <w:b/>
          <w:color w:val="181818"/>
          <w:spacing w:val="-1"/>
        </w:rPr>
        <w:t xml:space="preserve"> </w:t>
      </w:r>
      <w:r w:rsidRPr="002348E3">
        <w:rPr>
          <w:rFonts w:ascii="Arial" w:hAnsi="Arial" w:cs="Arial"/>
          <w:b/>
          <w:color w:val="181818"/>
        </w:rPr>
        <w:t>the</w:t>
      </w:r>
      <w:r w:rsidRPr="002348E3">
        <w:rPr>
          <w:rFonts w:ascii="Arial" w:hAnsi="Arial" w:cs="Arial"/>
          <w:b/>
          <w:color w:val="181818"/>
          <w:spacing w:val="3"/>
        </w:rPr>
        <w:t xml:space="preserve"> </w:t>
      </w:r>
      <w:r w:rsidRPr="002348E3">
        <w:rPr>
          <w:rFonts w:ascii="Arial" w:hAnsi="Arial" w:cs="Arial"/>
          <w:b/>
          <w:color w:val="181818"/>
        </w:rPr>
        <w:t>Authority</w:t>
      </w:r>
    </w:p>
    <w:p w:rsidR="002348E3" w:rsidRPr="002348E3" w:rsidRDefault="002348E3" w:rsidP="002348E3">
      <w:pPr>
        <w:pStyle w:val="ListParagraph"/>
        <w:widowControl w:val="0"/>
        <w:numPr>
          <w:ilvl w:val="1"/>
          <w:numId w:val="26"/>
        </w:numPr>
        <w:tabs>
          <w:tab w:val="left" w:pos="1540"/>
          <w:tab w:val="left" w:pos="1541"/>
        </w:tabs>
        <w:autoSpaceDE w:val="0"/>
        <w:autoSpaceDN w:val="0"/>
        <w:spacing w:before="1" w:after="0" w:line="240" w:lineRule="auto"/>
        <w:ind w:hanging="589"/>
        <w:contextualSpacing w:val="0"/>
        <w:rPr>
          <w:rFonts w:cs="Arial"/>
          <w:sz w:val="24"/>
        </w:rPr>
      </w:pPr>
      <w:r w:rsidRPr="002348E3">
        <w:rPr>
          <w:rFonts w:cs="Arial"/>
          <w:color w:val="181818"/>
          <w:sz w:val="24"/>
        </w:rPr>
        <w:t>To</w:t>
      </w:r>
      <w:r w:rsidRPr="002348E3">
        <w:rPr>
          <w:rFonts w:cs="Arial"/>
          <w:color w:val="181818"/>
          <w:spacing w:val="-5"/>
          <w:sz w:val="24"/>
        </w:rPr>
        <w:t xml:space="preserve"> </w:t>
      </w:r>
      <w:r w:rsidRPr="002348E3">
        <w:rPr>
          <w:rFonts w:cs="Arial"/>
          <w:color w:val="181818"/>
          <w:sz w:val="24"/>
        </w:rPr>
        <w:t>provide</w:t>
      </w:r>
      <w:r w:rsidRPr="002348E3">
        <w:rPr>
          <w:rFonts w:cs="Arial"/>
          <w:color w:val="181818"/>
          <w:spacing w:val="-2"/>
          <w:sz w:val="24"/>
        </w:rPr>
        <w:t xml:space="preserve"> </w:t>
      </w:r>
      <w:r w:rsidRPr="002348E3">
        <w:rPr>
          <w:rFonts w:cs="Arial"/>
          <w:color w:val="181818"/>
          <w:sz w:val="24"/>
        </w:rPr>
        <w:t>overall</w:t>
      </w:r>
      <w:r w:rsidRPr="002348E3">
        <w:rPr>
          <w:rFonts w:cs="Arial"/>
          <w:color w:val="181818"/>
          <w:spacing w:val="-4"/>
          <w:sz w:val="24"/>
        </w:rPr>
        <w:t xml:space="preserve"> </w:t>
      </w:r>
      <w:r w:rsidRPr="002348E3">
        <w:rPr>
          <w:rFonts w:cs="Arial"/>
          <w:color w:val="181818"/>
          <w:sz w:val="24"/>
        </w:rPr>
        <w:t>political</w:t>
      </w:r>
      <w:r w:rsidRPr="002348E3">
        <w:rPr>
          <w:rFonts w:cs="Arial"/>
          <w:color w:val="181818"/>
          <w:spacing w:val="-2"/>
          <w:sz w:val="24"/>
        </w:rPr>
        <w:t xml:space="preserve"> </w:t>
      </w:r>
      <w:r w:rsidRPr="002348E3">
        <w:rPr>
          <w:rFonts w:cs="Arial"/>
          <w:color w:val="181818"/>
          <w:sz w:val="24"/>
        </w:rPr>
        <w:t>leadership</w:t>
      </w:r>
      <w:r w:rsidRPr="002348E3">
        <w:rPr>
          <w:rFonts w:cs="Arial"/>
          <w:color w:val="181818"/>
          <w:spacing w:val="-3"/>
          <w:sz w:val="24"/>
        </w:rPr>
        <w:t xml:space="preserve"> </w:t>
      </w:r>
      <w:r w:rsidRPr="002348E3">
        <w:rPr>
          <w:rFonts w:cs="Arial"/>
          <w:color w:val="181818"/>
          <w:sz w:val="24"/>
        </w:rPr>
        <w:t>to</w:t>
      </w:r>
      <w:r w:rsidRPr="002348E3">
        <w:rPr>
          <w:rFonts w:cs="Arial"/>
          <w:color w:val="181818"/>
          <w:spacing w:val="-3"/>
          <w:sz w:val="24"/>
        </w:rPr>
        <w:t xml:space="preserve"> </w:t>
      </w:r>
      <w:r w:rsidRPr="002348E3">
        <w:rPr>
          <w:rFonts w:cs="Arial"/>
          <w:color w:val="181818"/>
          <w:sz w:val="24"/>
        </w:rPr>
        <w:t>the</w:t>
      </w:r>
      <w:r w:rsidRPr="002348E3">
        <w:rPr>
          <w:rFonts w:cs="Arial"/>
          <w:color w:val="181818"/>
          <w:spacing w:val="-2"/>
          <w:sz w:val="24"/>
        </w:rPr>
        <w:t xml:space="preserve"> </w:t>
      </w:r>
      <w:r w:rsidRPr="002348E3">
        <w:rPr>
          <w:rFonts w:cs="Arial"/>
          <w:color w:val="181818"/>
          <w:sz w:val="24"/>
        </w:rPr>
        <w:t>Authority.</w:t>
      </w:r>
    </w:p>
    <w:p w:rsidR="002348E3" w:rsidRPr="002348E3" w:rsidRDefault="002348E3" w:rsidP="002348E3">
      <w:pPr>
        <w:pStyle w:val="BodyText"/>
        <w:spacing w:before="10"/>
        <w:rPr>
          <w:rFonts w:ascii="Arial" w:hAnsi="Arial" w:cs="Arial"/>
          <w:sz w:val="20"/>
        </w:rPr>
      </w:pPr>
    </w:p>
    <w:p w:rsidR="002348E3" w:rsidRPr="002348E3" w:rsidRDefault="002348E3" w:rsidP="002348E3">
      <w:pPr>
        <w:pStyle w:val="ListParagraph"/>
        <w:widowControl w:val="0"/>
        <w:numPr>
          <w:ilvl w:val="1"/>
          <w:numId w:val="26"/>
        </w:numPr>
        <w:tabs>
          <w:tab w:val="left" w:pos="1540"/>
          <w:tab w:val="left" w:pos="1541"/>
        </w:tabs>
        <w:autoSpaceDE w:val="0"/>
        <w:autoSpaceDN w:val="0"/>
        <w:spacing w:after="0" w:line="240" w:lineRule="auto"/>
        <w:ind w:right="369"/>
        <w:contextualSpacing w:val="0"/>
        <w:rPr>
          <w:rFonts w:cs="Arial"/>
          <w:sz w:val="24"/>
        </w:rPr>
      </w:pPr>
      <w:r w:rsidRPr="002348E3">
        <w:rPr>
          <w:rFonts w:cs="Arial"/>
          <w:color w:val="181818"/>
          <w:sz w:val="24"/>
        </w:rPr>
        <w:t>To chair meetings of the Authority and the Authority’s Policy Advisory</w:t>
      </w:r>
      <w:r w:rsidRPr="002348E3">
        <w:rPr>
          <w:rFonts w:cs="Arial"/>
          <w:color w:val="181818"/>
          <w:spacing w:val="-64"/>
          <w:sz w:val="24"/>
        </w:rPr>
        <w:t xml:space="preserve"> </w:t>
      </w:r>
      <w:r w:rsidRPr="002348E3">
        <w:rPr>
          <w:rFonts w:cs="Arial"/>
          <w:color w:val="181818"/>
          <w:sz w:val="24"/>
        </w:rPr>
        <w:t>Committee</w:t>
      </w:r>
      <w:r w:rsidRPr="002348E3">
        <w:rPr>
          <w:rFonts w:cs="Arial"/>
          <w:color w:val="181818"/>
          <w:spacing w:val="-1"/>
          <w:sz w:val="24"/>
        </w:rPr>
        <w:t xml:space="preserve"> </w:t>
      </w:r>
      <w:r w:rsidRPr="002348E3">
        <w:rPr>
          <w:rFonts w:cs="Arial"/>
          <w:color w:val="181818"/>
          <w:sz w:val="24"/>
        </w:rPr>
        <w:t>and to</w:t>
      </w:r>
      <w:r w:rsidRPr="002348E3">
        <w:rPr>
          <w:rFonts w:cs="Arial"/>
          <w:color w:val="181818"/>
          <w:spacing w:val="-1"/>
          <w:sz w:val="24"/>
        </w:rPr>
        <w:t xml:space="preserve"> </w:t>
      </w:r>
      <w:r w:rsidRPr="002348E3">
        <w:rPr>
          <w:rFonts w:cs="Arial"/>
          <w:color w:val="181818"/>
          <w:sz w:val="24"/>
        </w:rPr>
        <w:t>ensure their</w:t>
      </w:r>
      <w:r w:rsidRPr="002348E3">
        <w:rPr>
          <w:rFonts w:cs="Arial"/>
          <w:color w:val="181818"/>
          <w:spacing w:val="-3"/>
          <w:sz w:val="24"/>
        </w:rPr>
        <w:t xml:space="preserve"> </w:t>
      </w:r>
      <w:r w:rsidRPr="002348E3">
        <w:rPr>
          <w:rFonts w:cs="Arial"/>
          <w:color w:val="181818"/>
          <w:sz w:val="24"/>
        </w:rPr>
        <w:t>overall</w:t>
      </w:r>
      <w:r w:rsidRPr="002348E3">
        <w:rPr>
          <w:rFonts w:cs="Arial"/>
          <w:color w:val="181818"/>
          <w:spacing w:val="-1"/>
          <w:sz w:val="24"/>
        </w:rPr>
        <w:t xml:space="preserve"> </w:t>
      </w:r>
      <w:r w:rsidRPr="002348E3">
        <w:rPr>
          <w:rFonts w:cs="Arial"/>
          <w:color w:val="181818"/>
          <w:sz w:val="24"/>
        </w:rPr>
        <w:t>effectiveness.</w:t>
      </w:r>
    </w:p>
    <w:p w:rsidR="002348E3" w:rsidRPr="002348E3" w:rsidRDefault="002348E3" w:rsidP="002348E3">
      <w:pPr>
        <w:pStyle w:val="ListParagraph"/>
        <w:widowControl w:val="0"/>
        <w:numPr>
          <w:ilvl w:val="1"/>
          <w:numId w:val="26"/>
        </w:numPr>
        <w:tabs>
          <w:tab w:val="left" w:pos="1540"/>
          <w:tab w:val="left" w:pos="1541"/>
        </w:tabs>
        <w:autoSpaceDE w:val="0"/>
        <w:autoSpaceDN w:val="0"/>
        <w:spacing w:before="89" w:after="0" w:line="240" w:lineRule="auto"/>
        <w:ind w:right="490"/>
        <w:contextualSpacing w:val="0"/>
        <w:rPr>
          <w:rFonts w:cs="Arial"/>
          <w:sz w:val="24"/>
        </w:rPr>
      </w:pPr>
      <w:r w:rsidRPr="002348E3">
        <w:rPr>
          <w:rFonts w:cs="Arial"/>
          <w:color w:val="181818"/>
          <w:sz w:val="24"/>
        </w:rPr>
        <w:t>To provide effective leadership in the development of the Authority’s</w:t>
      </w:r>
      <w:r w:rsidRPr="002348E3">
        <w:rPr>
          <w:rFonts w:cs="Arial"/>
          <w:color w:val="181818"/>
          <w:spacing w:val="-65"/>
          <w:sz w:val="24"/>
        </w:rPr>
        <w:t xml:space="preserve"> </w:t>
      </w:r>
      <w:r w:rsidRPr="002348E3">
        <w:rPr>
          <w:rFonts w:cs="Arial"/>
          <w:color w:val="181818"/>
          <w:sz w:val="24"/>
        </w:rPr>
        <w:t>policy,</w:t>
      </w:r>
      <w:r w:rsidRPr="002348E3">
        <w:rPr>
          <w:rFonts w:cs="Arial"/>
          <w:color w:val="181818"/>
          <w:spacing w:val="-1"/>
          <w:sz w:val="24"/>
        </w:rPr>
        <w:t xml:space="preserve"> </w:t>
      </w:r>
      <w:r w:rsidRPr="002348E3">
        <w:rPr>
          <w:rFonts w:cs="Arial"/>
          <w:color w:val="181818"/>
          <w:sz w:val="24"/>
        </w:rPr>
        <w:t>strategy</w:t>
      </w:r>
      <w:r w:rsidRPr="002348E3">
        <w:rPr>
          <w:rFonts w:cs="Arial"/>
          <w:color w:val="181818"/>
          <w:spacing w:val="-3"/>
          <w:sz w:val="24"/>
        </w:rPr>
        <w:t xml:space="preserve"> </w:t>
      </w:r>
      <w:r w:rsidRPr="002348E3">
        <w:rPr>
          <w:rFonts w:cs="Arial"/>
          <w:color w:val="181818"/>
          <w:sz w:val="24"/>
        </w:rPr>
        <w:t>and budget proposals.</w:t>
      </w:r>
    </w:p>
    <w:p w:rsidR="002348E3" w:rsidRPr="002348E3" w:rsidRDefault="002348E3" w:rsidP="002348E3">
      <w:pPr>
        <w:pStyle w:val="BodyText"/>
        <w:spacing w:before="10"/>
        <w:rPr>
          <w:rFonts w:ascii="Arial" w:hAnsi="Arial" w:cs="Arial"/>
          <w:sz w:val="20"/>
        </w:rPr>
      </w:pPr>
    </w:p>
    <w:p w:rsidR="002348E3" w:rsidRPr="002348E3" w:rsidRDefault="002348E3" w:rsidP="002348E3">
      <w:pPr>
        <w:pStyle w:val="ListParagraph"/>
        <w:widowControl w:val="0"/>
        <w:numPr>
          <w:ilvl w:val="1"/>
          <w:numId w:val="26"/>
        </w:numPr>
        <w:tabs>
          <w:tab w:val="left" w:pos="1540"/>
          <w:tab w:val="left" w:pos="1541"/>
        </w:tabs>
        <w:autoSpaceDE w:val="0"/>
        <w:autoSpaceDN w:val="0"/>
        <w:spacing w:before="1" w:after="0" w:line="240" w:lineRule="auto"/>
        <w:ind w:right="659"/>
        <w:contextualSpacing w:val="0"/>
        <w:rPr>
          <w:rFonts w:cs="Arial"/>
          <w:sz w:val="24"/>
        </w:rPr>
      </w:pPr>
      <w:r w:rsidRPr="002348E3">
        <w:rPr>
          <w:rFonts w:cs="Arial"/>
          <w:color w:val="181818"/>
          <w:sz w:val="24"/>
        </w:rPr>
        <w:t>To lead on the implementation of effective service delivery and the</w:t>
      </w:r>
      <w:r w:rsidRPr="002348E3">
        <w:rPr>
          <w:rFonts w:cs="Arial"/>
          <w:color w:val="181818"/>
          <w:spacing w:val="-64"/>
          <w:sz w:val="24"/>
        </w:rPr>
        <w:t xml:space="preserve"> </w:t>
      </w:r>
      <w:r w:rsidRPr="002348E3">
        <w:rPr>
          <w:rFonts w:cs="Arial"/>
          <w:color w:val="181818"/>
          <w:sz w:val="24"/>
        </w:rPr>
        <w:t>Authority’s</w:t>
      </w:r>
      <w:r w:rsidRPr="002348E3">
        <w:rPr>
          <w:rFonts w:cs="Arial"/>
          <w:color w:val="181818"/>
          <w:spacing w:val="-2"/>
          <w:sz w:val="24"/>
        </w:rPr>
        <w:t xml:space="preserve"> </w:t>
      </w:r>
      <w:r w:rsidRPr="002348E3">
        <w:rPr>
          <w:rFonts w:cs="Arial"/>
          <w:color w:val="181818"/>
          <w:sz w:val="24"/>
        </w:rPr>
        <w:t>approved policies</w:t>
      </w:r>
      <w:r w:rsidRPr="002348E3">
        <w:rPr>
          <w:rFonts w:cs="Arial"/>
          <w:color w:val="181818"/>
          <w:spacing w:val="-1"/>
          <w:sz w:val="24"/>
        </w:rPr>
        <w:t xml:space="preserve"> </w:t>
      </w:r>
      <w:r w:rsidRPr="002348E3">
        <w:rPr>
          <w:rFonts w:cs="Arial"/>
          <w:color w:val="181818"/>
          <w:sz w:val="24"/>
        </w:rPr>
        <w:t>and</w:t>
      </w:r>
      <w:r w:rsidRPr="002348E3">
        <w:rPr>
          <w:rFonts w:cs="Arial"/>
          <w:color w:val="181818"/>
          <w:spacing w:val="-2"/>
          <w:sz w:val="24"/>
        </w:rPr>
        <w:t xml:space="preserve"> </w:t>
      </w:r>
      <w:r w:rsidRPr="002348E3">
        <w:rPr>
          <w:rFonts w:cs="Arial"/>
          <w:color w:val="181818"/>
          <w:sz w:val="24"/>
        </w:rPr>
        <w:t>strategies.</w:t>
      </w:r>
    </w:p>
    <w:p w:rsidR="002348E3" w:rsidRPr="002348E3" w:rsidRDefault="002348E3" w:rsidP="002348E3">
      <w:pPr>
        <w:pStyle w:val="BodyText"/>
        <w:spacing w:before="9"/>
        <w:rPr>
          <w:rFonts w:ascii="Arial" w:hAnsi="Arial" w:cs="Arial"/>
          <w:sz w:val="20"/>
        </w:rPr>
      </w:pPr>
    </w:p>
    <w:p w:rsidR="002348E3" w:rsidRPr="002348E3" w:rsidRDefault="002348E3" w:rsidP="002348E3">
      <w:pPr>
        <w:pStyle w:val="ListParagraph"/>
        <w:widowControl w:val="0"/>
        <w:numPr>
          <w:ilvl w:val="1"/>
          <w:numId w:val="26"/>
        </w:numPr>
        <w:tabs>
          <w:tab w:val="left" w:pos="1540"/>
          <w:tab w:val="left" w:pos="1541"/>
        </w:tabs>
        <w:autoSpaceDE w:val="0"/>
        <w:autoSpaceDN w:val="0"/>
        <w:spacing w:before="1" w:after="0" w:line="240" w:lineRule="auto"/>
        <w:ind w:right="770"/>
        <w:contextualSpacing w:val="0"/>
        <w:rPr>
          <w:rFonts w:cs="Arial"/>
          <w:sz w:val="24"/>
        </w:rPr>
      </w:pPr>
      <w:r w:rsidRPr="002348E3">
        <w:rPr>
          <w:rFonts w:cs="Arial"/>
          <w:color w:val="181818"/>
          <w:sz w:val="24"/>
        </w:rPr>
        <w:t>To act as the Authority’s principal member spokesperson at local,</w:t>
      </w:r>
      <w:r w:rsidRPr="002348E3">
        <w:rPr>
          <w:rFonts w:cs="Arial"/>
          <w:color w:val="181818"/>
          <w:spacing w:val="-64"/>
          <w:sz w:val="24"/>
        </w:rPr>
        <w:t xml:space="preserve"> </w:t>
      </w:r>
      <w:r w:rsidRPr="002348E3">
        <w:rPr>
          <w:rFonts w:cs="Arial"/>
          <w:color w:val="181818"/>
          <w:sz w:val="24"/>
        </w:rPr>
        <w:t>regional</w:t>
      </w:r>
      <w:r w:rsidRPr="002348E3">
        <w:rPr>
          <w:rFonts w:cs="Arial"/>
          <w:color w:val="181818"/>
          <w:spacing w:val="-1"/>
          <w:sz w:val="24"/>
        </w:rPr>
        <w:t xml:space="preserve"> </w:t>
      </w:r>
      <w:r w:rsidRPr="002348E3">
        <w:rPr>
          <w:rFonts w:cs="Arial"/>
          <w:color w:val="181818"/>
          <w:sz w:val="24"/>
        </w:rPr>
        <w:t>and national level.</w:t>
      </w:r>
    </w:p>
    <w:p w:rsidR="002348E3" w:rsidRPr="002348E3" w:rsidRDefault="002348E3" w:rsidP="002348E3">
      <w:pPr>
        <w:pStyle w:val="BodyText"/>
        <w:spacing w:before="9"/>
        <w:rPr>
          <w:rFonts w:ascii="Arial" w:hAnsi="Arial" w:cs="Arial"/>
          <w:sz w:val="20"/>
        </w:rPr>
      </w:pPr>
    </w:p>
    <w:p w:rsidR="002348E3" w:rsidRPr="002348E3" w:rsidRDefault="002348E3" w:rsidP="002348E3">
      <w:pPr>
        <w:pStyle w:val="ListParagraph"/>
        <w:widowControl w:val="0"/>
        <w:numPr>
          <w:ilvl w:val="1"/>
          <w:numId w:val="26"/>
        </w:numPr>
        <w:tabs>
          <w:tab w:val="left" w:pos="1540"/>
          <w:tab w:val="left" w:pos="1541"/>
        </w:tabs>
        <w:autoSpaceDE w:val="0"/>
        <w:autoSpaceDN w:val="0"/>
        <w:spacing w:before="1" w:after="0" w:line="240" w:lineRule="auto"/>
        <w:ind w:right="223"/>
        <w:contextualSpacing w:val="0"/>
        <w:rPr>
          <w:rFonts w:cs="Arial"/>
          <w:sz w:val="24"/>
        </w:rPr>
      </w:pPr>
      <w:r w:rsidRPr="002348E3">
        <w:rPr>
          <w:rFonts w:cs="Arial"/>
          <w:color w:val="181818"/>
          <w:sz w:val="24"/>
        </w:rPr>
        <w:t>To seek to ensure that good working relationships are established with</w:t>
      </w:r>
      <w:r w:rsidRPr="002348E3">
        <w:rPr>
          <w:rFonts w:cs="Arial"/>
          <w:color w:val="181818"/>
          <w:spacing w:val="-65"/>
          <w:sz w:val="24"/>
        </w:rPr>
        <w:t xml:space="preserve"> </w:t>
      </w:r>
      <w:r w:rsidRPr="002348E3">
        <w:rPr>
          <w:rFonts w:cs="Arial"/>
          <w:color w:val="181818"/>
          <w:sz w:val="24"/>
        </w:rPr>
        <w:t>external public and private sector bodies and networks relevant to the</w:t>
      </w:r>
      <w:r w:rsidRPr="002348E3">
        <w:rPr>
          <w:rFonts w:cs="Arial"/>
          <w:color w:val="181818"/>
          <w:spacing w:val="1"/>
          <w:sz w:val="24"/>
        </w:rPr>
        <w:t xml:space="preserve"> </w:t>
      </w:r>
      <w:r w:rsidRPr="002348E3">
        <w:rPr>
          <w:rFonts w:cs="Arial"/>
          <w:color w:val="181818"/>
          <w:sz w:val="24"/>
        </w:rPr>
        <w:t>effective</w:t>
      </w:r>
      <w:r w:rsidRPr="002348E3">
        <w:rPr>
          <w:rFonts w:cs="Arial"/>
          <w:color w:val="181818"/>
          <w:spacing w:val="-1"/>
          <w:sz w:val="24"/>
        </w:rPr>
        <w:t xml:space="preserve"> </w:t>
      </w:r>
      <w:r w:rsidRPr="002348E3">
        <w:rPr>
          <w:rFonts w:cs="Arial"/>
          <w:color w:val="181818"/>
          <w:sz w:val="24"/>
        </w:rPr>
        <w:t>discharge</w:t>
      </w:r>
      <w:r w:rsidRPr="002348E3">
        <w:rPr>
          <w:rFonts w:cs="Arial"/>
          <w:color w:val="181818"/>
          <w:spacing w:val="-1"/>
          <w:sz w:val="24"/>
        </w:rPr>
        <w:t xml:space="preserve"> </w:t>
      </w:r>
      <w:r w:rsidRPr="002348E3">
        <w:rPr>
          <w:rFonts w:cs="Arial"/>
          <w:color w:val="181818"/>
          <w:sz w:val="24"/>
        </w:rPr>
        <w:t>of</w:t>
      </w:r>
      <w:r w:rsidRPr="002348E3">
        <w:rPr>
          <w:rFonts w:cs="Arial"/>
          <w:color w:val="181818"/>
          <w:spacing w:val="2"/>
          <w:sz w:val="24"/>
        </w:rPr>
        <w:t xml:space="preserve"> </w:t>
      </w:r>
      <w:r w:rsidRPr="002348E3">
        <w:rPr>
          <w:rFonts w:cs="Arial"/>
          <w:color w:val="181818"/>
          <w:sz w:val="24"/>
        </w:rPr>
        <w:t>the</w:t>
      </w:r>
      <w:r w:rsidRPr="002348E3">
        <w:rPr>
          <w:rFonts w:cs="Arial"/>
          <w:color w:val="181818"/>
          <w:spacing w:val="-1"/>
          <w:sz w:val="24"/>
        </w:rPr>
        <w:t xml:space="preserve"> </w:t>
      </w:r>
      <w:r w:rsidRPr="002348E3">
        <w:rPr>
          <w:rFonts w:cs="Arial"/>
          <w:color w:val="181818"/>
          <w:sz w:val="24"/>
        </w:rPr>
        <w:t>Authority’s</w:t>
      </w:r>
      <w:r w:rsidRPr="002348E3">
        <w:rPr>
          <w:rFonts w:cs="Arial"/>
          <w:color w:val="181818"/>
          <w:spacing w:val="-1"/>
          <w:sz w:val="24"/>
        </w:rPr>
        <w:t xml:space="preserve"> </w:t>
      </w:r>
      <w:r w:rsidRPr="002348E3">
        <w:rPr>
          <w:rFonts w:cs="Arial"/>
          <w:color w:val="181818"/>
          <w:sz w:val="24"/>
        </w:rPr>
        <w:t>functions.</w:t>
      </w:r>
    </w:p>
    <w:p w:rsidR="002348E3" w:rsidRPr="002348E3" w:rsidRDefault="002348E3" w:rsidP="002348E3">
      <w:pPr>
        <w:pStyle w:val="BodyText"/>
        <w:spacing w:before="10"/>
        <w:rPr>
          <w:rFonts w:ascii="Arial" w:hAnsi="Arial" w:cs="Arial"/>
          <w:sz w:val="20"/>
        </w:rPr>
      </w:pPr>
    </w:p>
    <w:p w:rsidR="002348E3" w:rsidRPr="002348E3" w:rsidRDefault="002348E3" w:rsidP="002348E3">
      <w:pPr>
        <w:pStyle w:val="ListParagraph"/>
        <w:widowControl w:val="0"/>
        <w:numPr>
          <w:ilvl w:val="1"/>
          <w:numId w:val="26"/>
        </w:numPr>
        <w:tabs>
          <w:tab w:val="left" w:pos="1540"/>
          <w:tab w:val="left" w:pos="1541"/>
        </w:tabs>
        <w:autoSpaceDE w:val="0"/>
        <w:autoSpaceDN w:val="0"/>
        <w:spacing w:after="0" w:line="240" w:lineRule="auto"/>
        <w:ind w:right="264"/>
        <w:contextualSpacing w:val="0"/>
        <w:rPr>
          <w:rFonts w:cs="Arial"/>
          <w:sz w:val="24"/>
        </w:rPr>
      </w:pPr>
      <w:r w:rsidRPr="002348E3">
        <w:rPr>
          <w:rFonts w:cs="Arial"/>
          <w:color w:val="181818"/>
          <w:sz w:val="24"/>
        </w:rPr>
        <w:t>To</w:t>
      </w:r>
      <w:r w:rsidRPr="002348E3">
        <w:rPr>
          <w:rFonts w:cs="Arial"/>
          <w:color w:val="181818"/>
          <w:spacing w:val="-5"/>
          <w:sz w:val="24"/>
        </w:rPr>
        <w:t xml:space="preserve"> </w:t>
      </w:r>
      <w:r w:rsidRPr="002348E3">
        <w:rPr>
          <w:rFonts w:cs="Arial"/>
          <w:color w:val="181818"/>
          <w:sz w:val="24"/>
        </w:rPr>
        <w:t>lead</w:t>
      </w:r>
      <w:r w:rsidRPr="002348E3">
        <w:rPr>
          <w:rFonts w:cs="Arial"/>
          <w:color w:val="181818"/>
          <w:spacing w:val="-4"/>
          <w:sz w:val="24"/>
        </w:rPr>
        <w:t xml:space="preserve"> </w:t>
      </w:r>
      <w:r w:rsidRPr="002348E3">
        <w:rPr>
          <w:rFonts w:cs="Arial"/>
          <w:color w:val="181818"/>
          <w:sz w:val="24"/>
        </w:rPr>
        <w:t>in</w:t>
      </w:r>
      <w:r w:rsidRPr="002348E3">
        <w:rPr>
          <w:rFonts w:cs="Arial"/>
          <w:color w:val="181818"/>
          <w:spacing w:val="-3"/>
          <w:sz w:val="24"/>
        </w:rPr>
        <w:t xml:space="preserve"> </w:t>
      </w:r>
      <w:r w:rsidRPr="002348E3">
        <w:rPr>
          <w:rFonts w:cs="Arial"/>
          <w:color w:val="181818"/>
          <w:sz w:val="24"/>
        </w:rPr>
        <w:t>the</w:t>
      </w:r>
      <w:r w:rsidRPr="002348E3">
        <w:rPr>
          <w:rFonts w:cs="Arial"/>
          <w:color w:val="181818"/>
          <w:spacing w:val="-4"/>
          <w:sz w:val="24"/>
        </w:rPr>
        <w:t xml:space="preserve"> </w:t>
      </w:r>
      <w:r w:rsidRPr="002348E3">
        <w:rPr>
          <w:rFonts w:cs="Arial"/>
          <w:color w:val="181818"/>
          <w:sz w:val="24"/>
        </w:rPr>
        <w:t>development</w:t>
      </w:r>
      <w:r w:rsidRPr="002348E3">
        <w:rPr>
          <w:rFonts w:cs="Arial"/>
          <w:color w:val="181818"/>
          <w:spacing w:val="-2"/>
          <w:sz w:val="24"/>
        </w:rPr>
        <w:t xml:space="preserve"> </w:t>
      </w:r>
      <w:r w:rsidRPr="002348E3">
        <w:rPr>
          <w:rFonts w:cs="Arial"/>
          <w:color w:val="181818"/>
          <w:sz w:val="24"/>
        </w:rPr>
        <w:t>of</w:t>
      </w:r>
      <w:r w:rsidRPr="002348E3">
        <w:rPr>
          <w:rFonts w:cs="Arial"/>
          <w:color w:val="181818"/>
          <w:spacing w:val="-3"/>
          <w:sz w:val="24"/>
        </w:rPr>
        <w:t xml:space="preserve"> </w:t>
      </w:r>
      <w:r w:rsidRPr="002348E3">
        <w:rPr>
          <w:rFonts w:cs="Arial"/>
          <w:color w:val="181818"/>
          <w:sz w:val="24"/>
        </w:rPr>
        <w:t>good</w:t>
      </w:r>
      <w:r w:rsidRPr="002348E3">
        <w:rPr>
          <w:rFonts w:cs="Arial"/>
          <w:color w:val="181818"/>
          <w:spacing w:val="-2"/>
          <w:sz w:val="24"/>
        </w:rPr>
        <w:t xml:space="preserve"> </w:t>
      </w:r>
      <w:r w:rsidRPr="002348E3">
        <w:rPr>
          <w:rFonts w:cs="Arial"/>
          <w:color w:val="181818"/>
          <w:sz w:val="24"/>
        </w:rPr>
        <w:t>working</w:t>
      </w:r>
      <w:r w:rsidRPr="002348E3">
        <w:rPr>
          <w:rFonts w:cs="Arial"/>
          <w:color w:val="181818"/>
          <w:spacing w:val="-5"/>
          <w:sz w:val="24"/>
        </w:rPr>
        <w:t xml:space="preserve"> </w:t>
      </w:r>
      <w:r w:rsidRPr="002348E3">
        <w:rPr>
          <w:rFonts w:cs="Arial"/>
          <w:color w:val="181818"/>
          <w:sz w:val="24"/>
        </w:rPr>
        <w:t>relationships</w:t>
      </w:r>
      <w:r w:rsidRPr="002348E3">
        <w:rPr>
          <w:rFonts w:cs="Arial"/>
          <w:color w:val="181818"/>
          <w:spacing w:val="-2"/>
          <w:sz w:val="24"/>
        </w:rPr>
        <w:t xml:space="preserve"> </w:t>
      </w:r>
      <w:r w:rsidRPr="002348E3">
        <w:rPr>
          <w:rFonts w:cs="Arial"/>
          <w:color w:val="181818"/>
          <w:sz w:val="24"/>
        </w:rPr>
        <w:t>between</w:t>
      </w:r>
      <w:r w:rsidRPr="002348E3">
        <w:rPr>
          <w:rFonts w:cs="Arial"/>
          <w:color w:val="181818"/>
          <w:spacing w:val="-3"/>
          <w:sz w:val="24"/>
        </w:rPr>
        <w:t xml:space="preserve"> </w:t>
      </w:r>
      <w:r w:rsidRPr="002348E3">
        <w:rPr>
          <w:rFonts w:cs="Arial"/>
          <w:color w:val="181818"/>
          <w:sz w:val="24"/>
        </w:rPr>
        <w:t>the</w:t>
      </w:r>
      <w:r w:rsidRPr="002348E3">
        <w:rPr>
          <w:rFonts w:cs="Arial"/>
          <w:color w:val="181818"/>
          <w:spacing w:val="-63"/>
          <w:sz w:val="24"/>
        </w:rPr>
        <w:t xml:space="preserve"> </w:t>
      </w:r>
      <w:r w:rsidRPr="002348E3">
        <w:rPr>
          <w:rFonts w:cs="Arial"/>
          <w:color w:val="181818"/>
          <w:sz w:val="24"/>
        </w:rPr>
        <w:t>leaders</w:t>
      </w:r>
      <w:r w:rsidRPr="002348E3">
        <w:rPr>
          <w:rFonts w:cs="Arial"/>
          <w:color w:val="181818"/>
          <w:spacing w:val="-4"/>
          <w:sz w:val="24"/>
        </w:rPr>
        <w:t xml:space="preserve"> </w:t>
      </w:r>
      <w:r w:rsidRPr="002348E3">
        <w:rPr>
          <w:rFonts w:cs="Arial"/>
          <w:color w:val="181818"/>
          <w:sz w:val="24"/>
        </w:rPr>
        <w:t>of</w:t>
      </w:r>
      <w:r w:rsidRPr="002348E3">
        <w:rPr>
          <w:rFonts w:cs="Arial"/>
          <w:color w:val="181818"/>
          <w:spacing w:val="1"/>
          <w:sz w:val="24"/>
        </w:rPr>
        <w:t xml:space="preserve"> </w:t>
      </w:r>
      <w:r w:rsidRPr="002348E3">
        <w:rPr>
          <w:rFonts w:cs="Arial"/>
          <w:color w:val="181818"/>
          <w:sz w:val="24"/>
        </w:rPr>
        <w:t>political groups</w:t>
      </w:r>
      <w:r w:rsidRPr="002348E3">
        <w:rPr>
          <w:rFonts w:cs="Arial"/>
          <w:color w:val="181818"/>
          <w:spacing w:val="-1"/>
          <w:sz w:val="24"/>
        </w:rPr>
        <w:t xml:space="preserve"> </w:t>
      </w:r>
      <w:r w:rsidRPr="002348E3">
        <w:rPr>
          <w:rFonts w:cs="Arial"/>
          <w:color w:val="181818"/>
          <w:sz w:val="24"/>
        </w:rPr>
        <w:t>represented</w:t>
      </w:r>
      <w:r w:rsidRPr="002348E3">
        <w:rPr>
          <w:rFonts w:cs="Arial"/>
          <w:color w:val="181818"/>
          <w:spacing w:val="-3"/>
          <w:sz w:val="24"/>
        </w:rPr>
        <w:t xml:space="preserve"> </w:t>
      </w:r>
      <w:r w:rsidRPr="002348E3">
        <w:rPr>
          <w:rFonts w:cs="Arial"/>
          <w:color w:val="181818"/>
          <w:sz w:val="24"/>
        </w:rPr>
        <w:t>on</w:t>
      </w:r>
      <w:r w:rsidRPr="002348E3">
        <w:rPr>
          <w:rFonts w:cs="Arial"/>
          <w:color w:val="181818"/>
          <w:spacing w:val="-2"/>
          <w:sz w:val="24"/>
        </w:rPr>
        <w:t xml:space="preserve"> </w:t>
      </w:r>
      <w:r w:rsidRPr="002348E3">
        <w:rPr>
          <w:rFonts w:cs="Arial"/>
          <w:color w:val="181818"/>
          <w:sz w:val="24"/>
        </w:rPr>
        <w:t>the</w:t>
      </w:r>
      <w:r w:rsidRPr="002348E3">
        <w:rPr>
          <w:rFonts w:cs="Arial"/>
          <w:color w:val="181818"/>
          <w:spacing w:val="-1"/>
          <w:sz w:val="24"/>
        </w:rPr>
        <w:t xml:space="preserve"> </w:t>
      </w:r>
      <w:r w:rsidRPr="002348E3">
        <w:rPr>
          <w:rFonts w:cs="Arial"/>
          <w:color w:val="181818"/>
          <w:sz w:val="24"/>
        </w:rPr>
        <w:t>Authority.</w:t>
      </w:r>
    </w:p>
    <w:p w:rsidR="002348E3" w:rsidRPr="002348E3" w:rsidRDefault="002348E3" w:rsidP="002348E3">
      <w:pPr>
        <w:pStyle w:val="BodyText"/>
        <w:spacing w:before="10"/>
        <w:rPr>
          <w:rFonts w:ascii="Arial" w:hAnsi="Arial" w:cs="Arial"/>
          <w:sz w:val="20"/>
        </w:rPr>
      </w:pPr>
    </w:p>
    <w:p w:rsidR="002348E3" w:rsidRPr="002348E3" w:rsidRDefault="002348E3" w:rsidP="002348E3">
      <w:pPr>
        <w:pStyle w:val="Heading1"/>
        <w:ind w:left="232" w:firstLine="720"/>
        <w:rPr>
          <w:rFonts w:ascii="Arial" w:hAnsi="Arial" w:cs="Arial"/>
          <w:b/>
        </w:rPr>
      </w:pPr>
      <w:r w:rsidRPr="002348E3">
        <w:rPr>
          <w:rFonts w:ascii="Arial" w:hAnsi="Arial" w:cs="Arial"/>
          <w:b/>
          <w:color w:val="181818"/>
        </w:rPr>
        <w:t>Vice</w:t>
      </w:r>
      <w:r w:rsidRPr="002348E3">
        <w:rPr>
          <w:rFonts w:ascii="Arial" w:hAnsi="Arial" w:cs="Arial"/>
          <w:b/>
          <w:color w:val="181818"/>
          <w:spacing w:val="-2"/>
        </w:rPr>
        <w:t xml:space="preserve"> </w:t>
      </w:r>
      <w:r w:rsidRPr="002348E3">
        <w:rPr>
          <w:rFonts w:ascii="Arial" w:hAnsi="Arial" w:cs="Arial"/>
          <w:b/>
          <w:color w:val="181818"/>
        </w:rPr>
        <w:t>Chair of</w:t>
      </w:r>
      <w:r w:rsidRPr="002348E3">
        <w:rPr>
          <w:rFonts w:ascii="Arial" w:hAnsi="Arial" w:cs="Arial"/>
          <w:b/>
          <w:color w:val="181818"/>
          <w:spacing w:val="-2"/>
        </w:rPr>
        <w:t xml:space="preserve"> </w:t>
      </w:r>
      <w:r w:rsidRPr="002348E3">
        <w:rPr>
          <w:rFonts w:ascii="Arial" w:hAnsi="Arial" w:cs="Arial"/>
          <w:b/>
          <w:color w:val="181818"/>
        </w:rPr>
        <w:t>the</w:t>
      </w:r>
      <w:r w:rsidRPr="002348E3">
        <w:rPr>
          <w:rFonts w:ascii="Arial" w:hAnsi="Arial" w:cs="Arial"/>
          <w:b/>
          <w:color w:val="181818"/>
          <w:spacing w:val="3"/>
        </w:rPr>
        <w:t xml:space="preserve"> </w:t>
      </w:r>
      <w:r w:rsidRPr="002348E3">
        <w:rPr>
          <w:rFonts w:ascii="Arial" w:hAnsi="Arial" w:cs="Arial"/>
          <w:b/>
          <w:color w:val="181818"/>
        </w:rPr>
        <w:t>Authority</w:t>
      </w:r>
    </w:p>
    <w:p w:rsidR="002348E3" w:rsidRPr="002348E3" w:rsidRDefault="002348E3" w:rsidP="002348E3">
      <w:pPr>
        <w:pStyle w:val="BodyText"/>
        <w:spacing w:before="10"/>
        <w:rPr>
          <w:rFonts w:ascii="Arial" w:hAnsi="Arial" w:cs="Arial"/>
          <w:b/>
          <w:sz w:val="20"/>
        </w:rPr>
      </w:pPr>
    </w:p>
    <w:p w:rsidR="002348E3" w:rsidRPr="002348E3" w:rsidRDefault="002348E3" w:rsidP="002348E3">
      <w:pPr>
        <w:pStyle w:val="ListParagraph"/>
        <w:widowControl w:val="0"/>
        <w:numPr>
          <w:ilvl w:val="0"/>
          <w:numId w:val="25"/>
        </w:numPr>
        <w:tabs>
          <w:tab w:val="left" w:pos="1540"/>
          <w:tab w:val="left" w:pos="1541"/>
        </w:tabs>
        <w:autoSpaceDE w:val="0"/>
        <w:autoSpaceDN w:val="0"/>
        <w:spacing w:after="0" w:line="240" w:lineRule="auto"/>
        <w:ind w:right="1303"/>
        <w:contextualSpacing w:val="0"/>
        <w:rPr>
          <w:rFonts w:cs="Arial"/>
          <w:sz w:val="24"/>
        </w:rPr>
      </w:pPr>
      <w:r w:rsidRPr="002348E3">
        <w:rPr>
          <w:rFonts w:cs="Arial"/>
          <w:color w:val="181818"/>
          <w:sz w:val="24"/>
        </w:rPr>
        <w:t>To support the Chair of the Authority in discharging the rules</w:t>
      </w:r>
      <w:r w:rsidRPr="002348E3">
        <w:rPr>
          <w:rFonts w:cs="Arial"/>
          <w:color w:val="181818"/>
          <w:spacing w:val="-64"/>
          <w:sz w:val="24"/>
        </w:rPr>
        <w:t xml:space="preserve"> </w:t>
      </w:r>
      <w:r w:rsidRPr="002348E3">
        <w:rPr>
          <w:rFonts w:cs="Arial"/>
          <w:color w:val="181818"/>
          <w:sz w:val="24"/>
        </w:rPr>
        <w:t>associated</w:t>
      </w:r>
      <w:r w:rsidRPr="002348E3">
        <w:rPr>
          <w:rFonts w:cs="Arial"/>
          <w:color w:val="181818"/>
          <w:spacing w:val="-1"/>
          <w:sz w:val="24"/>
        </w:rPr>
        <w:t xml:space="preserve"> </w:t>
      </w:r>
      <w:r w:rsidRPr="002348E3">
        <w:rPr>
          <w:rFonts w:cs="Arial"/>
          <w:color w:val="181818"/>
          <w:sz w:val="24"/>
        </w:rPr>
        <w:t>with</w:t>
      </w:r>
      <w:r w:rsidRPr="002348E3">
        <w:rPr>
          <w:rFonts w:cs="Arial"/>
          <w:color w:val="181818"/>
          <w:spacing w:val="-1"/>
          <w:sz w:val="24"/>
        </w:rPr>
        <w:t xml:space="preserve"> </w:t>
      </w:r>
      <w:r w:rsidRPr="002348E3">
        <w:rPr>
          <w:rFonts w:cs="Arial"/>
          <w:color w:val="181818"/>
          <w:sz w:val="24"/>
        </w:rPr>
        <w:t>the</w:t>
      </w:r>
      <w:r w:rsidRPr="002348E3">
        <w:rPr>
          <w:rFonts w:cs="Arial"/>
          <w:color w:val="181818"/>
          <w:spacing w:val="-3"/>
          <w:sz w:val="24"/>
        </w:rPr>
        <w:t xml:space="preserve"> </w:t>
      </w:r>
      <w:r w:rsidRPr="002348E3">
        <w:rPr>
          <w:rFonts w:cs="Arial"/>
          <w:color w:val="181818"/>
          <w:sz w:val="24"/>
        </w:rPr>
        <w:t>office of</w:t>
      </w:r>
      <w:r w:rsidRPr="002348E3">
        <w:rPr>
          <w:rFonts w:cs="Arial"/>
          <w:color w:val="181818"/>
          <w:spacing w:val="1"/>
          <w:sz w:val="24"/>
        </w:rPr>
        <w:t xml:space="preserve"> </w:t>
      </w:r>
      <w:r w:rsidRPr="002348E3">
        <w:rPr>
          <w:rFonts w:cs="Arial"/>
          <w:color w:val="181818"/>
          <w:sz w:val="24"/>
        </w:rPr>
        <w:t>Chair</w:t>
      </w:r>
      <w:r w:rsidRPr="002348E3">
        <w:rPr>
          <w:rFonts w:cs="Arial"/>
          <w:color w:val="181818"/>
          <w:spacing w:val="-3"/>
          <w:sz w:val="24"/>
        </w:rPr>
        <w:t xml:space="preserve"> </w:t>
      </w:r>
      <w:r w:rsidRPr="002348E3">
        <w:rPr>
          <w:rFonts w:cs="Arial"/>
          <w:color w:val="181818"/>
          <w:sz w:val="24"/>
        </w:rPr>
        <w:t>of</w:t>
      </w:r>
      <w:r w:rsidRPr="002348E3">
        <w:rPr>
          <w:rFonts w:cs="Arial"/>
          <w:color w:val="181818"/>
          <w:spacing w:val="-1"/>
          <w:sz w:val="24"/>
        </w:rPr>
        <w:t xml:space="preserve"> </w:t>
      </w:r>
      <w:r w:rsidRPr="002348E3">
        <w:rPr>
          <w:rFonts w:cs="Arial"/>
          <w:color w:val="181818"/>
          <w:sz w:val="24"/>
        </w:rPr>
        <w:t>the</w:t>
      </w:r>
      <w:r w:rsidRPr="002348E3">
        <w:rPr>
          <w:rFonts w:cs="Arial"/>
          <w:color w:val="181818"/>
          <w:spacing w:val="-2"/>
          <w:sz w:val="24"/>
        </w:rPr>
        <w:t xml:space="preserve"> </w:t>
      </w:r>
      <w:r w:rsidRPr="002348E3">
        <w:rPr>
          <w:rFonts w:cs="Arial"/>
          <w:color w:val="181818"/>
          <w:sz w:val="24"/>
        </w:rPr>
        <w:t>Authority.</w:t>
      </w:r>
    </w:p>
    <w:p w:rsidR="002348E3" w:rsidRPr="002348E3" w:rsidRDefault="002348E3" w:rsidP="002348E3">
      <w:pPr>
        <w:pStyle w:val="BodyText"/>
        <w:spacing w:before="10"/>
        <w:rPr>
          <w:rFonts w:ascii="Arial" w:hAnsi="Arial" w:cs="Arial"/>
          <w:sz w:val="20"/>
        </w:rPr>
      </w:pPr>
    </w:p>
    <w:p w:rsidR="002348E3" w:rsidRPr="002348E3" w:rsidRDefault="002348E3" w:rsidP="002348E3">
      <w:pPr>
        <w:pStyle w:val="ListParagraph"/>
        <w:widowControl w:val="0"/>
        <w:numPr>
          <w:ilvl w:val="0"/>
          <w:numId w:val="25"/>
        </w:numPr>
        <w:tabs>
          <w:tab w:val="left" w:pos="1540"/>
          <w:tab w:val="left" w:pos="1541"/>
        </w:tabs>
        <w:autoSpaceDE w:val="0"/>
        <w:autoSpaceDN w:val="0"/>
        <w:spacing w:before="1" w:after="0" w:line="240" w:lineRule="auto"/>
        <w:ind w:hanging="589"/>
        <w:contextualSpacing w:val="0"/>
        <w:rPr>
          <w:rFonts w:cs="Arial"/>
          <w:sz w:val="24"/>
        </w:rPr>
      </w:pPr>
      <w:r w:rsidRPr="002348E3">
        <w:rPr>
          <w:rFonts w:cs="Arial"/>
          <w:color w:val="181818"/>
          <w:sz w:val="24"/>
        </w:rPr>
        <w:t>To</w:t>
      </w:r>
      <w:r w:rsidRPr="002348E3">
        <w:rPr>
          <w:rFonts w:cs="Arial"/>
          <w:color w:val="181818"/>
          <w:spacing w:val="-3"/>
          <w:sz w:val="24"/>
        </w:rPr>
        <w:t xml:space="preserve"> </w:t>
      </w:r>
      <w:r w:rsidRPr="002348E3">
        <w:rPr>
          <w:rFonts w:cs="Arial"/>
          <w:color w:val="181818"/>
          <w:sz w:val="24"/>
        </w:rPr>
        <w:t>deputise</w:t>
      </w:r>
      <w:r w:rsidRPr="002348E3">
        <w:rPr>
          <w:rFonts w:cs="Arial"/>
          <w:color w:val="181818"/>
          <w:spacing w:val="-5"/>
          <w:sz w:val="24"/>
        </w:rPr>
        <w:t xml:space="preserve"> </w:t>
      </w:r>
      <w:r w:rsidRPr="002348E3">
        <w:rPr>
          <w:rFonts w:cs="Arial"/>
          <w:color w:val="181818"/>
          <w:sz w:val="24"/>
        </w:rPr>
        <w:t>for</w:t>
      </w:r>
      <w:r w:rsidRPr="002348E3">
        <w:rPr>
          <w:rFonts w:cs="Arial"/>
          <w:color w:val="181818"/>
          <w:spacing w:val="-1"/>
          <w:sz w:val="24"/>
        </w:rPr>
        <w:t xml:space="preserve"> </w:t>
      </w:r>
      <w:r w:rsidRPr="002348E3">
        <w:rPr>
          <w:rFonts w:cs="Arial"/>
          <w:color w:val="181818"/>
          <w:sz w:val="24"/>
        </w:rPr>
        <w:t>the</w:t>
      </w:r>
      <w:r w:rsidRPr="002348E3">
        <w:rPr>
          <w:rFonts w:cs="Arial"/>
          <w:color w:val="181818"/>
          <w:spacing w:val="-1"/>
          <w:sz w:val="24"/>
        </w:rPr>
        <w:t xml:space="preserve"> </w:t>
      </w:r>
      <w:r w:rsidRPr="002348E3">
        <w:rPr>
          <w:rFonts w:cs="Arial"/>
          <w:color w:val="181818"/>
          <w:sz w:val="24"/>
        </w:rPr>
        <w:t>Chair</w:t>
      </w:r>
      <w:r w:rsidRPr="002348E3">
        <w:rPr>
          <w:rFonts w:cs="Arial"/>
          <w:color w:val="181818"/>
          <w:spacing w:val="-3"/>
          <w:sz w:val="24"/>
        </w:rPr>
        <w:t xml:space="preserve"> </w:t>
      </w:r>
      <w:r w:rsidRPr="002348E3">
        <w:rPr>
          <w:rFonts w:cs="Arial"/>
          <w:color w:val="181818"/>
          <w:sz w:val="24"/>
        </w:rPr>
        <w:t>of</w:t>
      </w:r>
      <w:r w:rsidRPr="002348E3">
        <w:rPr>
          <w:rFonts w:cs="Arial"/>
          <w:color w:val="181818"/>
          <w:spacing w:val="1"/>
          <w:sz w:val="24"/>
        </w:rPr>
        <w:t xml:space="preserve"> </w:t>
      </w:r>
      <w:r w:rsidRPr="002348E3">
        <w:rPr>
          <w:rFonts w:cs="Arial"/>
          <w:color w:val="181818"/>
          <w:sz w:val="24"/>
        </w:rPr>
        <w:t>the</w:t>
      </w:r>
      <w:r w:rsidRPr="002348E3">
        <w:rPr>
          <w:rFonts w:cs="Arial"/>
          <w:color w:val="181818"/>
          <w:spacing w:val="-1"/>
          <w:sz w:val="24"/>
        </w:rPr>
        <w:t xml:space="preserve"> </w:t>
      </w:r>
      <w:r w:rsidRPr="002348E3">
        <w:rPr>
          <w:rFonts w:cs="Arial"/>
          <w:color w:val="181818"/>
          <w:sz w:val="24"/>
        </w:rPr>
        <w:t>Authority</w:t>
      </w:r>
      <w:r w:rsidRPr="002348E3">
        <w:rPr>
          <w:rFonts w:cs="Arial"/>
          <w:color w:val="181818"/>
          <w:spacing w:val="-3"/>
          <w:sz w:val="24"/>
        </w:rPr>
        <w:t xml:space="preserve"> </w:t>
      </w:r>
      <w:r w:rsidRPr="002348E3">
        <w:rPr>
          <w:rFonts w:cs="Arial"/>
          <w:color w:val="181818"/>
          <w:sz w:val="24"/>
        </w:rPr>
        <w:t>in</w:t>
      </w:r>
      <w:r w:rsidRPr="002348E3">
        <w:rPr>
          <w:rFonts w:cs="Arial"/>
          <w:color w:val="181818"/>
          <w:spacing w:val="-1"/>
          <w:sz w:val="24"/>
        </w:rPr>
        <w:t xml:space="preserve"> </w:t>
      </w:r>
      <w:r w:rsidRPr="002348E3">
        <w:rPr>
          <w:rFonts w:cs="Arial"/>
          <w:color w:val="181818"/>
          <w:sz w:val="24"/>
        </w:rPr>
        <w:t>his</w:t>
      </w:r>
      <w:r w:rsidRPr="002348E3">
        <w:rPr>
          <w:rFonts w:cs="Arial"/>
          <w:color w:val="181818"/>
          <w:spacing w:val="-1"/>
          <w:sz w:val="24"/>
        </w:rPr>
        <w:t xml:space="preserve"> </w:t>
      </w:r>
      <w:r w:rsidRPr="002348E3">
        <w:rPr>
          <w:rFonts w:cs="Arial"/>
          <w:color w:val="181818"/>
          <w:sz w:val="24"/>
        </w:rPr>
        <w:t>or</w:t>
      </w:r>
      <w:r w:rsidRPr="002348E3">
        <w:rPr>
          <w:rFonts w:cs="Arial"/>
          <w:color w:val="181818"/>
          <w:spacing w:val="-1"/>
          <w:sz w:val="24"/>
        </w:rPr>
        <w:t xml:space="preserve"> </w:t>
      </w:r>
      <w:r w:rsidRPr="002348E3">
        <w:rPr>
          <w:rFonts w:cs="Arial"/>
          <w:color w:val="181818"/>
          <w:sz w:val="24"/>
        </w:rPr>
        <w:t>her</w:t>
      </w:r>
      <w:r w:rsidRPr="002348E3">
        <w:rPr>
          <w:rFonts w:cs="Arial"/>
          <w:color w:val="181818"/>
          <w:spacing w:val="-4"/>
          <w:sz w:val="24"/>
        </w:rPr>
        <w:t xml:space="preserve"> </w:t>
      </w:r>
      <w:r w:rsidRPr="002348E3">
        <w:rPr>
          <w:rFonts w:cs="Arial"/>
          <w:color w:val="181818"/>
          <w:sz w:val="24"/>
        </w:rPr>
        <w:t>absence.</w:t>
      </w:r>
    </w:p>
    <w:p w:rsidR="002348E3" w:rsidRPr="002348E3" w:rsidRDefault="002348E3" w:rsidP="002348E3">
      <w:pPr>
        <w:pStyle w:val="BodyText"/>
        <w:spacing w:before="9"/>
        <w:rPr>
          <w:rFonts w:ascii="Arial" w:hAnsi="Arial" w:cs="Arial"/>
          <w:sz w:val="20"/>
        </w:rPr>
      </w:pPr>
    </w:p>
    <w:p w:rsidR="002348E3" w:rsidRPr="002348E3" w:rsidRDefault="002348E3" w:rsidP="002348E3">
      <w:pPr>
        <w:pStyle w:val="ListParagraph"/>
        <w:widowControl w:val="0"/>
        <w:numPr>
          <w:ilvl w:val="0"/>
          <w:numId w:val="25"/>
        </w:numPr>
        <w:tabs>
          <w:tab w:val="left" w:pos="1540"/>
          <w:tab w:val="left" w:pos="1541"/>
        </w:tabs>
        <w:autoSpaceDE w:val="0"/>
        <w:autoSpaceDN w:val="0"/>
        <w:spacing w:before="1" w:after="0" w:line="240" w:lineRule="auto"/>
        <w:ind w:hanging="589"/>
        <w:contextualSpacing w:val="0"/>
        <w:rPr>
          <w:rFonts w:cs="Arial"/>
          <w:sz w:val="24"/>
        </w:rPr>
      </w:pPr>
      <w:r w:rsidRPr="002348E3">
        <w:rPr>
          <w:rFonts w:cs="Arial"/>
          <w:color w:val="181818"/>
          <w:sz w:val="24"/>
        </w:rPr>
        <w:t>To</w:t>
      </w:r>
      <w:r w:rsidRPr="002348E3">
        <w:rPr>
          <w:rFonts w:cs="Arial"/>
          <w:color w:val="181818"/>
          <w:spacing w:val="-5"/>
          <w:sz w:val="24"/>
        </w:rPr>
        <w:t xml:space="preserve"> </w:t>
      </w:r>
      <w:r w:rsidRPr="002348E3">
        <w:rPr>
          <w:rFonts w:cs="Arial"/>
          <w:color w:val="181818"/>
          <w:sz w:val="24"/>
        </w:rPr>
        <w:t>chair</w:t>
      </w:r>
      <w:r w:rsidRPr="002348E3">
        <w:rPr>
          <w:rFonts w:cs="Arial"/>
          <w:color w:val="181818"/>
          <w:spacing w:val="-4"/>
          <w:sz w:val="24"/>
        </w:rPr>
        <w:t xml:space="preserve"> </w:t>
      </w:r>
      <w:r w:rsidRPr="002348E3">
        <w:rPr>
          <w:rFonts w:cs="Arial"/>
          <w:color w:val="181818"/>
          <w:sz w:val="24"/>
        </w:rPr>
        <w:t>the</w:t>
      </w:r>
      <w:r w:rsidRPr="002348E3">
        <w:rPr>
          <w:rFonts w:cs="Arial"/>
          <w:color w:val="181818"/>
          <w:spacing w:val="-2"/>
          <w:sz w:val="24"/>
        </w:rPr>
        <w:t xml:space="preserve"> </w:t>
      </w:r>
      <w:r w:rsidRPr="002348E3">
        <w:rPr>
          <w:rFonts w:cs="Arial"/>
          <w:color w:val="181818"/>
          <w:sz w:val="24"/>
        </w:rPr>
        <w:t>Authority’s</w:t>
      </w:r>
      <w:r w:rsidRPr="002348E3">
        <w:rPr>
          <w:rFonts w:cs="Arial"/>
          <w:color w:val="181818"/>
          <w:spacing w:val="-1"/>
          <w:sz w:val="24"/>
        </w:rPr>
        <w:t xml:space="preserve"> </w:t>
      </w:r>
      <w:r w:rsidRPr="002348E3">
        <w:rPr>
          <w:rFonts w:cs="Arial"/>
          <w:color w:val="181818"/>
          <w:sz w:val="24"/>
        </w:rPr>
        <w:t>Policy</w:t>
      </w:r>
      <w:r w:rsidRPr="002348E3">
        <w:rPr>
          <w:rFonts w:cs="Arial"/>
          <w:color w:val="181818"/>
          <w:spacing w:val="-5"/>
          <w:sz w:val="24"/>
        </w:rPr>
        <w:t xml:space="preserve"> </w:t>
      </w:r>
      <w:r w:rsidRPr="002348E3">
        <w:rPr>
          <w:rFonts w:cs="Arial"/>
          <w:color w:val="181818"/>
          <w:sz w:val="24"/>
        </w:rPr>
        <w:t>and</w:t>
      </w:r>
      <w:r w:rsidRPr="002348E3">
        <w:rPr>
          <w:rFonts w:cs="Arial"/>
          <w:color w:val="181818"/>
          <w:spacing w:val="-2"/>
          <w:sz w:val="24"/>
        </w:rPr>
        <w:t xml:space="preserve"> </w:t>
      </w:r>
      <w:r w:rsidRPr="002348E3">
        <w:rPr>
          <w:rFonts w:cs="Arial"/>
          <w:color w:val="181818"/>
          <w:sz w:val="24"/>
        </w:rPr>
        <w:t>Performance</w:t>
      </w:r>
      <w:r w:rsidRPr="002348E3">
        <w:rPr>
          <w:rFonts w:cs="Arial"/>
          <w:color w:val="181818"/>
          <w:spacing w:val="63"/>
          <w:sz w:val="24"/>
        </w:rPr>
        <w:t xml:space="preserve"> </w:t>
      </w:r>
      <w:r w:rsidRPr="002348E3">
        <w:rPr>
          <w:rFonts w:cs="Arial"/>
          <w:color w:val="181818"/>
          <w:sz w:val="24"/>
        </w:rPr>
        <w:t>Committee.</w:t>
      </w:r>
    </w:p>
    <w:p w:rsidR="002348E3" w:rsidRPr="002348E3" w:rsidRDefault="002348E3" w:rsidP="002348E3">
      <w:pPr>
        <w:pStyle w:val="BodyText"/>
        <w:spacing w:before="9"/>
        <w:rPr>
          <w:rFonts w:ascii="Arial" w:hAnsi="Arial" w:cs="Arial"/>
          <w:sz w:val="20"/>
        </w:rPr>
      </w:pPr>
    </w:p>
    <w:p w:rsidR="002348E3" w:rsidRPr="002348E3" w:rsidRDefault="002348E3" w:rsidP="002348E3">
      <w:pPr>
        <w:pStyle w:val="Heading1"/>
        <w:spacing w:before="1"/>
        <w:ind w:left="231" w:firstLine="720"/>
        <w:rPr>
          <w:rFonts w:ascii="Arial" w:hAnsi="Arial" w:cs="Arial"/>
          <w:b/>
        </w:rPr>
      </w:pPr>
      <w:r w:rsidRPr="002348E3">
        <w:rPr>
          <w:rFonts w:ascii="Arial" w:hAnsi="Arial" w:cs="Arial"/>
          <w:b/>
          <w:color w:val="181818"/>
        </w:rPr>
        <w:t>Minority</w:t>
      </w:r>
      <w:r w:rsidRPr="002348E3">
        <w:rPr>
          <w:rFonts w:ascii="Arial" w:hAnsi="Arial" w:cs="Arial"/>
          <w:b/>
          <w:color w:val="181818"/>
          <w:spacing w:val="-4"/>
        </w:rPr>
        <w:t xml:space="preserve"> </w:t>
      </w:r>
      <w:r w:rsidRPr="002348E3">
        <w:rPr>
          <w:rFonts w:ascii="Arial" w:hAnsi="Arial" w:cs="Arial"/>
          <w:b/>
          <w:color w:val="181818"/>
        </w:rPr>
        <w:t>Party</w:t>
      </w:r>
      <w:r w:rsidRPr="002348E3">
        <w:rPr>
          <w:rFonts w:ascii="Arial" w:hAnsi="Arial" w:cs="Arial"/>
          <w:b/>
          <w:color w:val="181818"/>
          <w:spacing w:val="-4"/>
        </w:rPr>
        <w:t xml:space="preserve"> </w:t>
      </w:r>
      <w:r w:rsidRPr="002348E3">
        <w:rPr>
          <w:rFonts w:ascii="Arial" w:hAnsi="Arial" w:cs="Arial"/>
          <w:b/>
          <w:color w:val="181818"/>
        </w:rPr>
        <w:t>Group Leaders</w:t>
      </w:r>
    </w:p>
    <w:p w:rsidR="002348E3" w:rsidRPr="002348E3" w:rsidRDefault="002348E3" w:rsidP="002348E3">
      <w:pPr>
        <w:pStyle w:val="BodyText"/>
        <w:spacing w:before="9"/>
        <w:rPr>
          <w:rFonts w:ascii="Arial" w:hAnsi="Arial" w:cs="Arial"/>
          <w:b/>
          <w:sz w:val="20"/>
        </w:rPr>
      </w:pPr>
    </w:p>
    <w:p w:rsidR="002348E3" w:rsidRPr="002348E3" w:rsidRDefault="002348E3" w:rsidP="002348E3">
      <w:pPr>
        <w:pStyle w:val="ListParagraph"/>
        <w:widowControl w:val="0"/>
        <w:numPr>
          <w:ilvl w:val="0"/>
          <w:numId w:val="24"/>
        </w:numPr>
        <w:tabs>
          <w:tab w:val="left" w:pos="1540"/>
          <w:tab w:val="left" w:pos="1541"/>
        </w:tabs>
        <w:autoSpaceDE w:val="0"/>
        <w:autoSpaceDN w:val="0"/>
        <w:spacing w:before="1" w:after="0" w:line="240" w:lineRule="auto"/>
        <w:ind w:right="1064"/>
        <w:contextualSpacing w:val="0"/>
        <w:rPr>
          <w:rFonts w:cs="Arial"/>
          <w:sz w:val="24"/>
        </w:rPr>
      </w:pPr>
      <w:r w:rsidRPr="002348E3">
        <w:rPr>
          <w:rFonts w:cs="Arial"/>
          <w:color w:val="181818"/>
          <w:sz w:val="24"/>
        </w:rPr>
        <w:t>To ensure that their party contributes effectively, positively and</w:t>
      </w:r>
      <w:r w:rsidRPr="002348E3">
        <w:rPr>
          <w:rFonts w:cs="Arial"/>
          <w:color w:val="181818"/>
          <w:spacing w:val="-65"/>
          <w:sz w:val="24"/>
        </w:rPr>
        <w:t xml:space="preserve"> </w:t>
      </w:r>
      <w:r w:rsidRPr="002348E3">
        <w:rPr>
          <w:rFonts w:cs="Arial"/>
          <w:color w:val="181818"/>
          <w:sz w:val="24"/>
        </w:rPr>
        <w:t>constructively</w:t>
      </w:r>
      <w:r w:rsidRPr="002348E3">
        <w:rPr>
          <w:rFonts w:cs="Arial"/>
          <w:color w:val="181818"/>
          <w:spacing w:val="-4"/>
          <w:sz w:val="24"/>
        </w:rPr>
        <w:t xml:space="preserve"> </w:t>
      </w:r>
      <w:r w:rsidRPr="002348E3">
        <w:rPr>
          <w:rFonts w:cs="Arial"/>
          <w:color w:val="181818"/>
          <w:sz w:val="24"/>
        </w:rPr>
        <w:t>to the</w:t>
      </w:r>
      <w:r w:rsidRPr="002348E3">
        <w:rPr>
          <w:rFonts w:cs="Arial"/>
          <w:color w:val="181818"/>
          <w:spacing w:val="-3"/>
          <w:sz w:val="24"/>
        </w:rPr>
        <w:t xml:space="preserve"> </w:t>
      </w:r>
      <w:r w:rsidRPr="002348E3">
        <w:rPr>
          <w:rFonts w:cs="Arial"/>
          <w:color w:val="181818"/>
          <w:sz w:val="24"/>
        </w:rPr>
        <w:t>Authority’s</w:t>
      </w:r>
      <w:r w:rsidRPr="002348E3">
        <w:rPr>
          <w:rFonts w:cs="Arial"/>
          <w:color w:val="181818"/>
          <w:spacing w:val="-1"/>
          <w:sz w:val="24"/>
        </w:rPr>
        <w:t xml:space="preserve"> </w:t>
      </w:r>
      <w:r w:rsidRPr="002348E3">
        <w:rPr>
          <w:rFonts w:cs="Arial"/>
          <w:color w:val="181818"/>
          <w:sz w:val="24"/>
        </w:rPr>
        <w:t>activities.</w:t>
      </w:r>
    </w:p>
    <w:p w:rsidR="002348E3" w:rsidRPr="002348E3" w:rsidRDefault="002348E3" w:rsidP="002348E3">
      <w:pPr>
        <w:pStyle w:val="BodyText"/>
        <w:spacing w:before="10"/>
        <w:rPr>
          <w:rFonts w:ascii="Arial" w:hAnsi="Arial" w:cs="Arial"/>
          <w:sz w:val="20"/>
        </w:rPr>
      </w:pPr>
    </w:p>
    <w:p w:rsidR="002348E3" w:rsidRPr="002348E3" w:rsidRDefault="002348E3" w:rsidP="002348E3">
      <w:pPr>
        <w:pStyle w:val="ListParagraph"/>
        <w:widowControl w:val="0"/>
        <w:numPr>
          <w:ilvl w:val="0"/>
          <w:numId w:val="24"/>
        </w:numPr>
        <w:tabs>
          <w:tab w:val="left" w:pos="1540"/>
          <w:tab w:val="left" w:pos="1541"/>
        </w:tabs>
        <w:autoSpaceDE w:val="0"/>
        <w:autoSpaceDN w:val="0"/>
        <w:spacing w:after="0" w:line="240" w:lineRule="auto"/>
        <w:ind w:hanging="589"/>
        <w:contextualSpacing w:val="0"/>
        <w:rPr>
          <w:rFonts w:cs="Arial"/>
          <w:sz w:val="24"/>
        </w:rPr>
      </w:pPr>
      <w:r w:rsidRPr="002348E3">
        <w:rPr>
          <w:rFonts w:cs="Arial"/>
          <w:color w:val="181818"/>
          <w:sz w:val="24"/>
        </w:rPr>
        <w:t>To</w:t>
      </w:r>
      <w:r w:rsidRPr="002348E3">
        <w:rPr>
          <w:rFonts w:cs="Arial"/>
          <w:color w:val="181818"/>
          <w:spacing w:val="-4"/>
          <w:sz w:val="24"/>
        </w:rPr>
        <w:t xml:space="preserve"> </w:t>
      </w:r>
      <w:r w:rsidRPr="002348E3">
        <w:rPr>
          <w:rFonts w:cs="Arial"/>
          <w:color w:val="181818"/>
          <w:sz w:val="24"/>
        </w:rPr>
        <w:t>act</w:t>
      </w:r>
      <w:r w:rsidRPr="002348E3">
        <w:rPr>
          <w:rFonts w:cs="Arial"/>
          <w:color w:val="181818"/>
          <w:spacing w:val="-3"/>
          <w:sz w:val="24"/>
        </w:rPr>
        <w:t xml:space="preserve"> </w:t>
      </w:r>
      <w:r w:rsidRPr="002348E3">
        <w:rPr>
          <w:rFonts w:cs="Arial"/>
          <w:color w:val="181818"/>
          <w:sz w:val="24"/>
        </w:rPr>
        <w:t>as</w:t>
      </w:r>
      <w:r w:rsidRPr="002348E3">
        <w:rPr>
          <w:rFonts w:cs="Arial"/>
          <w:color w:val="181818"/>
          <w:spacing w:val="-1"/>
          <w:sz w:val="24"/>
        </w:rPr>
        <w:t xml:space="preserve"> </w:t>
      </w:r>
      <w:r w:rsidRPr="002348E3">
        <w:rPr>
          <w:rFonts w:cs="Arial"/>
          <w:color w:val="181818"/>
          <w:sz w:val="24"/>
        </w:rPr>
        <w:t>the</w:t>
      </w:r>
      <w:r w:rsidRPr="002348E3">
        <w:rPr>
          <w:rFonts w:cs="Arial"/>
          <w:color w:val="181818"/>
          <w:spacing w:val="-1"/>
          <w:sz w:val="24"/>
        </w:rPr>
        <w:t xml:space="preserve"> </w:t>
      </w:r>
      <w:r w:rsidRPr="002348E3">
        <w:rPr>
          <w:rFonts w:cs="Arial"/>
          <w:color w:val="181818"/>
          <w:sz w:val="24"/>
        </w:rPr>
        <w:t>principal</w:t>
      </w:r>
      <w:r w:rsidRPr="002348E3">
        <w:rPr>
          <w:rFonts w:cs="Arial"/>
          <w:color w:val="181818"/>
          <w:spacing w:val="-4"/>
          <w:sz w:val="24"/>
        </w:rPr>
        <w:t xml:space="preserve"> </w:t>
      </w:r>
      <w:r w:rsidRPr="002348E3">
        <w:rPr>
          <w:rFonts w:cs="Arial"/>
          <w:color w:val="181818"/>
          <w:sz w:val="24"/>
        </w:rPr>
        <w:t>political</w:t>
      </w:r>
      <w:r w:rsidRPr="002348E3">
        <w:rPr>
          <w:rFonts w:cs="Arial"/>
          <w:color w:val="181818"/>
          <w:spacing w:val="-1"/>
          <w:sz w:val="24"/>
        </w:rPr>
        <w:t xml:space="preserve"> </w:t>
      </w:r>
      <w:r w:rsidRPr="002348E3">
        <w:rPr>
          <w:rFonts w:cs="Arial"/>
          <w:color w:val="181818"/>
          <w:sz w:val="24"/>
        </w:rPr>
        <w:t>spokesperson</w:t>
      </w:r>
      <w:r w:rsidRPr="002348E3">
        <w:rPr>
          <w:rFonts w:cs="Arial"/>
          <w:color w:val="181818"/>
          <w:spacing w:val="-2"/>
          <w:sz w:val="24"/>
        </w:rPr>
        <w:t xml:space="preserve"> </w:t>
      </w:r>
      <w:r w:rsidRPr="002348E3">
        <w:rPr>
          <w:rFonts w:cs="Arial"/>
          <w:color w:val="181818"/>
          <w:sz w:val="24"/>
        </w:rPr>
        <w:t>for</w:t>
      </w:r>
      <w:r w:rsidRPr="002348E3">
        <w:rPr>
          <w:rFonts w:cs="Arial"/>
          <w:color w:val="181818"/>
          <w:spacing w:val="-1"/>
          <w:sz w:val="24"/>
        </w:rPr>
        <w:t xml:space="preserve"> </w:t>
      </w:r>
      <w:r w:rsidRPr="002348E3">
        <w:rPr>
          <w:rFonts w:cs="Arial"/>
          <w:color w:val="181818"/>
          <w:sz w:val="24"/>
        </w:rPr>
        <w:t>their</w:t>
      </w:r>
      <w:r w:rsidRPr="002348E3">
        <w:rPr>
          <w:rFonts w:cs="Arial"/>
          <w:color w:val="181818"/>
          <w:spacing w:val="-5"/>
          <w:sz w:val="24"/>
        </w:rPr>
        <w:t xml:space="preserve"> </w:t>
      </w:r>
      <w:r w:rsidRPr="002348E3">
        <w:rPr>
          <w:rFonts w:cs="Arial"/>
          <w:color w:val="181818"/>
          <w:sz w:val="24"/>
        </w:rPr>
        <w:t>political</w:t>
      </w:r>
      <w:r w:rsidRPr="002348E3">
        <w:rPr>
          <w:rFonts w:cs="Arial"/>
          <w:color w:val="181818"/>
          <w:spacing w:val="-1"/>
          <w:sz w:val="24"/>
        </w:rPr>
        <w:t xml:space="preserve"> </w:t>
      </w:r>
      <w:r w:rsidRPr="002348E3">
        <w:rPr>
          <w:rFonts w:cs="Arial"/>
          <w:color w:val="181818"/>
          <w:sz w:val="24"/>
        </w:rPr>
        <w:t>group.</w:t>
      </w:r>
    </w:p>
    <w:p w:rsidR="002348E3" w:rsidRPr="002348E3" w:rsidRDefault="002348E3" w:rsidP="002348E3">
      <w:pPr>
        <w:pStyle w:val="BodyText"/>
        <w:spacing w:before="10"/>
        <w:rPr>
          <w:rFonts w:ascii="Arial" w:hAnsi="Arial" w:cs="Arial"/>
          <w:sz w:val="20"/>
        </w:rPr>
      </w:pPr>
    </w:p>
    <w:p w:rsidR="002348E3" w:rsidRPr="002348E3" w:rsidRDefault="002348E3" w:rsidP="002348E3">
      <w:pPr>
        <w:pStyle w:val="ListParagraph"/>
        <w:widowControl w:val="0"/>
        <w:numPr>
          <w:ilvl w:val="0"/>
          <w:numId w:val="24"/>
        </w:numPr>
        <w:tabs>
          <w:tab w:val="left" w:pos="1540"/>
          <w:tab w:val="left" w:pos="1541"/>
        </w:tabs>
        <w:autoSpaceDE w:val="0"/>
        <w:autoSpaceDN w:val="0"/>
        <w:spacing w:after="0" w:line="240" w:lineRule="auto"/>
        <w:ind w:hanging="589"/>
        <w:contextualSpacing w:val="0"/>
        <w:rPr>
          <w:rFonts w:cs="Arial"/>
          <w:sz w:val="24"/>
        </w:rPr>
      </w:pPr>
      <w:r w:rsidRPr="002348E3">
        <w:rPr>
          <w:rFonts w:cs="Arial"/>
          <w:color w:val="181818"/>
          <w:sz w:val="24"/>
        </w:rPr>
        <w:t>To</w:t>
      </w:r>
      <w:r w:rsidRPr="002348E3">
        <w:rPr>
          <w:rFonts w:cs="Arial"/>
          <w:color w:val="181818"/>
          <w:spacing w:val="-4"/>
          <w:sz w:val="24"/>
        </w:rPr>
        <w:t xml:space="preserve"> </w:t>
      </w:r>
      <w:r w:rsidRPr="002348E3">
        <w:rPr>
          <w:rFonts w:cs="Arial"/>
          <w:color w:val="181818"/>
          <w:sz w:val="24"/>
        </w:rPr>
        <w:t>provide leadership</w:t>
      </w:r>
      <w:r w:rsidRPr="002348E3">
        <w:rPr>
          <w:rFonts w:cs="Arial"/>
          <w:color w:val="181818"/>
          <w:spacing w:val="-3"/>
          <w:sz w:val="24"/>
        </w:rPr>
        <w:t xml:space="preserve"> </w:t>
      </w:r>
      <w:r w:rsidRPr="002348E3">
        <w:rPr>
          <w:rFonts w:cs="Arial"/>
          <w:color w:val="181818"/>
          <w:sz w:val="24"/>
        </w:rPr>
        <w:t>to</w:t>
      </w:r>
      <w:r w:rsidRPr="002348E3">
        <w:rPr>
          <w:rFonts w:cs="Arial"/>
          <w:color w:val="181818"/>
          <w:spacing w:val="-1"/>
          <w:sz w:val="24"/>
        </w:rPr>
        <w:t xml:space="preserve"> </w:t>
      </w:r>
      <w:r w:rsidRPr="002348E3">
        <w:rPr>
          <w:rFonts w:cs="Arial"/>
          <w:color w:val="181818"/>
          <w:sz w:val="24"/>
        </w:rPr>
        <w:t>their party</w:t>
      </w:r>
      <w:r w:rsidRPr="002348E3">
        <w:rPr>
          <w:rFonts w:cs="Arial"/>
          <w:color w:val="181818"/>
          <w:spacing w:val="-4"/>
          <w:sz w:val="24"/>
        </w:rPr>
        <w:t xml:space="preserve"> </w:t>
      </w:r>
      <w:r w:rsidRPr="002348E3">
        <w:rPr>
          <w:rFonts w:cs="Arial"/>
          <w:color w:val="181818"/>
          <w:sz w:val="24"/>
        </w:rPr>
        <w:t>group.</w:t>
      </w:r>
    </w:p>
    <w:p w:rsidR="002348E3" w:rsidRPr="002348E3" w:rsidRDefault="002348E3" w:rsidP="002348E3">
      <w:pPr>
        <w:pStyle w:val="BodyText"/>
        <w:spacing w:before="10"/>
        <w:rPr>
          <w:rFonts w:ascii="Arial" w:hAnsi="Arial" w:cs="Arial"/>
          <w:sz w:val="20"/>
        </w:rPr>
      </w:pPr>
    </w:p>
    <w:p w:rsidR="002348E3" w:rsidRPr="002348E3" w:rsidRDefault="002348E3" w:rsidP="002348E3">
      <w:pPr>
        <w:pStyle w:val="Heading1"/>
        <w:ind w:left="231" w:firstLine="720"/>
        <w:rPr>
          <w:rFonts w:ascii="Arial" w:hAnsi="Arial" w:cs="Arial"/>
          <w:b/>
        </w:rPr>
      </w:pPr>
      <w:r w:rsidRPr="002348E3">
        <w:rPr>
          <w:rFonts w:ascii="Arial" w:hAnsi="Arial" w:cs="Arial"/>
          <w:b/>
          <w:color w:val="181818"/>
        </w:rPr>
        <w:t>Chairs</w:t>
      </w:r>
      <w:r w:rsidRPr="002348E3">
        <w:rPr>
          <w:rFonts w:ascii="Arial" w:hAnsi="Arial" w:cs="Arial"/>
          <w:b/>
          <w:color w:val="181818"/>
          <w:spacing w:val="-1"/>
        </w:rPr>
        <w:t xml:space="preserve"> </w:t>
      </w:r>
      <w:r w:rsidRPr="002348E3">
        <w:rPr>
          <w:rFonts w:ascii="Arial" w:hAnsi="Arial" w:cs="Arial"/>
          <w:b/>
          <w:color w:val="181818"/>
        </w:rPr>
        <w:t>of</w:t>
      </w:r>
      <w:r w:rsidRPr="002348E3">
        <w:rPr>
          <w:rFonts w:ascii="Arial" w:hAnsi="Arial" w:cs="Arial"/>
          <w:b/>
          <w:color w:val="181818"/>
          <w:spacing w:val="-2"/>
        </w:rPr>
        <w:t xml:space="preserve"> </w:t>
      </w:r>
      <w:r w:rsidRPr="002348E3">
        <w:rPr>
          <w:rFonts w:ascii="Arial" w:hAnsi="Arial" w:cs="Arial"/>
          <w:b/>
          <w:color w:val="181818"/>
        </w:rPr>
        <w:t>Committees</w:t>
      </w:r>
    </w:p>
    <w:p w:rsidR="002348E3" w:rsidRPr="002348E3" w:rsidRDefault="002348E3" w:rsidP="002348E3">
      <w:pPr>
        <w:pStyle w:val="BodyText"/>
        <w:spacing w:before="10"/>
        <w:rPr>
          <w:rFonts w:ascii="Arial" w:hAnsi="Arial" w:cs="Arial"/>
          <w:b/>
          <w:sz w:val="20"/>
        </w:rPr>
      </w:pPr>
    </w:p>
    <w:p w:rsidR="002348E3" w:rsidRPr="002348E3" w:rsidRDefault="002348E3" w:rsidP="002348E3">
      <w:pPr>
        <w:pStyle w:val="BodyText"/>
        <w:ind w:left="952"/>
        <w:rPr>
          <w:rFonts w:ascii="Arial" w:hAnsi="Arial" w:cs="Arial"/>
        </w:rPr>
      </w:pPr>
      <w:r w:rsidRPr="002348E3">
        <w:rPr>
          <w:rFonts w:ascii="Arial" w:hAnsi="Arial" w:cs="Arial"/>
          <w:color w:val="181818"/>
        </w:rPr>
        <w:t>All</w:t>
      </w:r>
      <w:r w:rsidRPr="002348E3">
        <w:rPr>
          <w:rFonts w:ascii="Arial" w:hAnsi="Arial" w:cs="Arial"/>
          <w:color w:val="181818"/>
          <w:spacing w:val="-3"/>
        </w:rPr>
        <w:t xml:space="preserve"> </w:t>
      </w:r>
      <w:r w:rsidRPr="002348E3">
        <w:rPr>
          <w:rFonts w:ascii="Arial" w:hAnsi="Arial" w:cs="Arial"/>
          <w:color w:val="181818"/>
        </w:rPr>
        <w:t>Committee</w:t>
      </w:r>
      <w:r w:rsidRPr="002348E3">
        <w:rPr>
          <w:rFonts w:ascii="Arial" w:hAnsi="Arial" w:cs="Arial"/>
          <w:color w:val="181818"/>
          <w:spacing w:val="-1"/>
        </w:rPr>
        <w:t xml:space="preserve"> </w:t>
      </w:r>
      <w:r w:rsidRPr="002348E3">
        <w:rPr>
          <w:rFonts w:ascii="Arial" w:hAnsi="Arial" w:cs="Arial"/>
          <w:color w:val="181818"/>
        </w:rPr>
        <w:t>Chairs:</w:t>
      </w:r>
    </w:p>
    <w:p w:rsidR="002348E3" w:rsidRPr="002348E3" w:rsidRDefault="002348E3" w:rsidP="002348E3">
      <w:pPr>
        <w:pStyle w:val="BodyText"/>
        <w:spacing w:before="10"/>
        <w:rPr>
          <w:rFonts w:ascii="Arial" w:hAnsi="Arial" w:cs="Arial"/>
          <w:sz w:val="20"/>
        </w:rPr>
      </w:pPr>
    </w:p>
    <w:p w:rsidR="002348E3" w:rsidRPr="002348E3" w:rsidRDefault="002348E3" w:rsidP="002348E3">
      <w:pPr>
        <w:pStyle w:val="ListParagraph"/>
        <w:widowControl w:val="0"/>
        <w:numPr>
          <w:ilvl w:val="0"/>
          <w:numId w:val="23"/>
        </w:numPr>
        <w:tabs>
          <w:tab w:val="left" w:pos="1540"/>
          <w:tab w:val="left" w:pos="1541"/>
        </w:tabs>
        <w:autoSpaceDE w:val="0"/>
        <w:autoSpaceDN w:val="0"/>
        <w:spacing w:after="0" w:line="240" w:lineRule="auto"/>
        <w:ind w:hanging="589"/>
        <w:contextualSpacing w:val="0"/>
        <w:rPr>
          <w:rFonts w:cs="Arial"/>
          <w:sz w:val="24"/>
        </w:rPr>
      </w:pPr>
      <w:r w:rsidRPr="002348E3">
        <w:rPr>
          <w:rFonts w:cs="Arial"/>
          <w:color w:val="181818"/>
          <w:sz w:val="24"/>
        </w:rPr>
        <w:t>To</w:t>
      </w:r>
      <w:r w:rsidRPr="002348E3">
        <w:rPr>
          <w:rFonts w:cs="Arial"/>
          <w:color w:val="181818"/>
          <w:spacing w:val="-4"/>
          <w:sz w:val="24"/>
        </w:rPr>
        <w:t xml:space="preserve"> </w:t>
      </w:r>
      <w:r w:rsidRPr="002348E3">
        <w:rPr>
          <w:rFonts w:cs="Arial"/>
          <w:color w:val="181818"/>
          <w:sz w:val="24"/>
        </w:rPr>
        <w:t>chair</w:t>
      </w:r>
      <w:r w:rsidRPr="002348E3">
        <w:rPr>
          <w:rFonts w:cs="Arial"/>
          <w:color w:val="181818"/>
          <w:spacing w:val="-3"/>
          <w:sz w:val="24"/>
        </w:rPr>
        <w:t xml:space="preserve"> </w:t>
      </w:r>
      <w:r w:rsidRPr="002348E3">
        <w:rPr>
          <w:rFonts w:cs="Arial"/>
          <w:color w:val="181818"/>
          <w:sz w:val="24"/>
        </w:rPr>
        <w:t>the</w:t>
      </w:r>
      <w:r w:rsidRPr="002348E3">
        <w:rPr>
          <w:rFonts w:cs="Arial"/>
          <w:color w:val="181818"/>
          <w:spacing w:val="-1"/>
          <w:sz w:val="24"/>
        </w:rPr>
        <w:t xml:space="preserve"> </w:t>
      </w:r>
      <w:r w:rsidRPr="002348E3">
        <w:rPr>
          <w:rFonts w:cs="Arial"/>
          <w:color w:val="181818"/>
          <w:sz w:val="24"/>
        </w:rPr>
        <w:t>Committee</w:t>
      </w:r>
      <w:r w:rsidRPr="002348E3">
        <w:rPr>
          <w:rFonts w:cs="Arial"/>
          <w:color w:val="181818"/>
          <w:spacing w:val="-2"/>
          <w:sz w:val="24"/>
        </w:rPr>
        <w:t xml:space="preserve"> </w:t>
      </w:r>
      <w:r w:rsidRPr="002348E3">
        <w:rPr>
          <w:rFonts w:cs="Arial"/>
          <w:color w:val="181818"/>
          <w:sz w:val="24"/>
        </w:rPr>
        <w:t>and</w:t>
      </w:r>
      <w:r w:rsidRPr="002348E3">
        <w:rPr>
          <w:rFonts w:cs="Arial"/>
          <w:color w:val="181818"/>
          <w:spacing w:val="-1"/>
          <w:sz w:val="24"/>
        </w:rPr>
        <w:t xml:space="preserve"> </w:t>
      </w:r>
      <w:r w:rsidRPr="002348E3">
        <w:rPr>
          <w:rFonts w:cs="Arial"/>
          <w:color w:val="181818"/>
          <w:sz w:val="24"/>
        </w:rPr>
        <w:t>ensure</w:t>
      </w:r>
      <w:r w:rsidRPr="002348E3">
        <w:rPr>
          <w:rFonts w:cs="Arial"/>
          <w:color w:val="181818"/>
          <w:spacing w:val="-1"/>
          <w:sz w:val="24"/>
        </w:rPr>
        <w:t xml:space="preserve"> </w:t>
      </w:r>
      <w:r w:rsidRPr="002348E3">
        <w:rPr>
          <w:rFonts w:cs="Arial"/>
          <w:color w:val="181818"/>
          <w:sz w:val="24"/>
        </w:rPr>
        <w:t>its</w:t>
      </w:r>
      <w:r w:rsidRPr="002348E3">
        <w:rPr>
          <w:rFonts w:cs="Arial"/>
          <w:color w:val="181818"/>
          <w:spacing w:val="-3"/>
          <w:sz w:val="24"/>
        </w:rPr>
        <w:t xml:space="preserve"> </w:t>
      </w:r>
      <w:r w:rsidRPr="002348E3">
        <w:rPr>
          <w:rFonts w:cs="Arial"/>
          <w:color w:val="181818"/>
          <w:sz w:val="24"/>
        </w:rPr>
        <w:t>overall</w:t>
      </w:r>
      <w:r w:rsidRPr="002348E3">
        <w:rPr>
          <w:rFonts w:cs="Arial"/>
          <w:color w:val="181818"/>
          <w:spacing w:val="-3"/>
          <w:sz w:val="24"/>
        </w:rPr>
        <w:t xml:space="preserve"> </w:t>
      </w:r>
      <w:r w:rsidRPr="002348E3">
        <w:rPr>
          <w:rFonts w:cs="Arial"/>
          <w:color w:val="181818"/>
          <w:sz w:val="24"/>
        </w:rPr>
        <w:t>effectiveness.</w:t>
      </w:r>
    </w:p>
    <w:p w:rsidR="002348E3" w:rsidRPr="002348E3" w:rsidRDefault="002348E3" w:rsidP="002348E3">
      <w:pPr>
        <w:pStyle w:val="BodyText"/>
        <w:spacing w:before="10"/>
        <w:rPr>
          <w:rFonts w:ascii="Arial" w:hAnsi="Arial" w:cs="Arial"/>
          <w:sz w:val="20"/>
        </w:rPr>
      </w:pPr>
    </w:p>
    <w:p w:rsidR="002348E3" w:rsidRPr="002348E3" w:rsidRDefault="002348E3" w:rsidP="002348E3">
      <w:pPr>
        <w:pStyle w:val="ListParagraph"/>
        <w:widowControl w:val="0"/>
        <w:numPr>
          <w:ilvl w:val="0"/>
          <w:numId w:val="23"/>
        </w:numPr>
        <w:tabs>
          <w:tab w:val="left" w:pos="1540"/>
          <w:tab w:val="left" w:pos="1541"/>
        </w:tabs>
        <w:autoSpaceDE w:val="0"/>
        <w:autoSpaceDN w:val="0"/>
        <w:spacing w:after="0" w:line="240" w:lineRule="auto"/>
        <w:ind w:right="424"/>
        <w:contextualSpacing w:val="0"/>
        <w:rPr>
          <w:rFonts w:cs="Arial"/>
          <w:sz w:val="24"/>
        </w:rPr>
      </w:pPr>
      <w:r w:rsidRPr="002348E3">
        <w:rPr>
          <w:rFonts w:cs="Arial"/>
          <w:color w:val="181818"/>
          <w:sz w:val="24"/>
        </w:rPr>
        <w:t>To</w:t>
      </w:r>
      <w:r w:rsidRPr="002348E3">
        <w:rPr>
          <w:rFonts w:cs="Arial"/>
          <w:color w:val="181818"/>
          <w:spacing w:val="-5"/>
          <w:sz w:val="24"/>
        </w:rPr>
        <w:t xml:space="preserve"> </w:t>
      </w:r>
      <w:r w:rsidRPr="002348E3">
        <w:rPr>
          <w:rFonts w:cs="Arial"/>
          <w:color w:val="181818"/>
          <w:sz w:val="24"/>
        </w:rPr>
        <w:t>have</w:t>
      </w:r>
      <w:r w:rsidRPr="002348E3">
        <w:rPr>
          <w:rFonts w:cs="Arial"/>
          <w:color w:val="181818"/>
          <w:spacing w:val="-3"/>
          <w:sz w:val="24"/>
        </w:rPr>
        <w:t xml:space="preserve"> </w:t>
      </w:r>
      <w:r w:rsidRPr="002348E3">
        <w:rPr>
          <w:rFonts w:cs="Arial"/>
          <w:color w:val="181818"/>
          <w:sz w:val="24"/>
        </w:rPr>
        <w:t>a</w:t>
      </w:r>
      <w:r w:rsidRPr="002348E3">
        <w:rPr>
          <w:rFonts w:cs="Arial"/>
          <w:color w:val="181818"/>
          <w:spacing w:val="-1"/>
          <w:sz w:val="24"/>
        </w:rPr>
        <w:t xml:space="preserve"> </w:t>
      </w:r>
      <w:r w:rsidRPr="002348E3">
        <w:rPr>
          <w:rFonts w:cs="Arial"/>
          <w:color w:val="181818"/>
          <w:sz w:val="24"/>
        </w:rPr>
        <w:t>working</w:t>
      </w:r>
      <w:r w:rsidRPr="002348E3">
        <w:rPr>
          <w:rFonts w:cs="Arial"/>
          <w:color w:val="181818"/>
          <w:spacing w:val="-5"/>
          <w:sz w:val="24"/>
        </w:rPr>
        <w:t xml:space="preserve"> </w:t>
      </w:r>
      <w:r w:rsidRPr="002348E3">
        <w:rPr>
          <w:rFonts w:cs="Arial"/>
          <w:color w:val="181818"/>
          <w:sz w:val="24"/>
        </w:rPr>
        <w:t>knowledge</w:t>
      </w:r>
      <w:r w:rsidRPr="002348E3">
        <w:rPr>
          <w:rFonts w:cs="Arial"/>
          <w:color w:val="181818"/>
          <w:spacing w:val="-3"/>
          <w:sz w:val="24"/>
        </w:rPr>
        <w:t xml:space="preserve"> </w:t>
      </w:r>
      <w:r w:rsidRPr="002348E3">
        <w:rPr>
          <w:rFonts w:cs="Arial"/>
          <w:color w:val="181818"/>
          <w:sz w:val="24"/>
        </w:rPr>
        <w:t>of the</w:t>
      </w:r>
      <w:r w:rsidRPr="002348E3">
        <w:rPr>
          <w:rFonts w:cs="Arial"/>
          <w:color w:val="181818"/>
          <w:spacing w:val="-5"/>
          <w:sz w:val="24"/>
        </w:rPr>
        <w:t xml:space="preserve"> </w:t>
      </w:r>
      <w:r w:rsidRPr="002348E3">
        <w:rPr>
          <w:rFonts w:cs="Arial"/>
          <w:color w:val="181818"/>
          <w:sz w:val="24"/>
        </w:rPr>
        <w:t>Authority’s</w:t>
      </w:r>
      <w:r w:rsidRPr="002348E3">
        <w:rPr>
          <w:rFonts w:cs="Arial"/>
          <w:color w:val="181818"/>
          <w:spacing w:val="-4"/>
          <w:sz w:val="24"/>
        </w:rPr>
        <w:t xml:space="preserve"> </w:t>
      </w:r>
      <w:r w:rsidRPr="002348E3">
        <w:rPr>
          <w:rFonts w:cs="Arial"/>
          <w:color w:val="181818"/>
          <w:sz w:val="24"/>
        </w:rPr>
        <w:t>relevant</w:t>
      </w:r>
      <w:r w:rsidRPr="002348E3">
        <w:rPr>
          <w:rFonts w:cs="Arial"/>
          <w:color w:val="181818"/>
          <w:spacing w:val="-2"/>
          <w:sz w:val="24"/>
        </w:rPr>
        <w:t xml:space="preserve"> </w:t>
      </w:r>
      <w:r w:rsidRPr="002348E3">
        <w:rPr>
          <w:rFonts w:cs="Arial"/>
          <w:color w:val="181818"/>
          <w:sz w:val="24"/>
        </w:rPr>
        <w:t>policies</w:t>
      </w:r>
      <w:r w:rsidRPr="002348E3">
        <w:rPr>
          <w:rFonts w:cs="Arial"/>
          <w:color w:val="181818"/>
          <w:spacing w:val="-3"/>
          <w:sz w:val="24"/>
        </w:rPr>
        <w:t xml:space="preserve"> </w:t>
      </w:r>
      <w:r w:rsidRPr="002348E3">
        <w:rPr>
          <w:rFonts w:cs="Arial"/>
          <w:color w:val="181818"/>
          <w:sz w:val="24"/>
        </w:rPr>
        <w:t>and</w:t>
      </w:r>
      <w:r w:rsidRPr="002348E3">
        <w:rPr>
          <w:rFonts w:cs="Arial"/>
          <w:color w:val="181818"/>
          <w:spacing w:val="-64"/>
          <w:sz w:val="24"/>
        </w:rPr>
        <w:t xml:space="preserve"> </w:t>
      </w:r>
      <w:r w:rsidRPr="002348E3">
        <w:rPr>
          <w:rFonts w:cs="Arial"/>
          <w:color w:val="181818"/>
          <w:sz w:val="24"/>
        </w:rPr>
        <w:t>strategies and to ensure that he or she is sufficiently and effectively</w:t>
      </w:r>
      <w:r w:rsidRPr="002348E3">
        <w:rPr>
          <w:rFonts w:cs="Arial"/>
          <w:color w:val="181818"/>
          <w:spacing w:val="1"/>
          <w:sz w:val="24"/>
        </w:rPr>
        <w:t xml:space="preserve"> </w:t>
      </w:r>
      <w:r w:rsidRPr="002348E3">
        <w:rPr>
          <w:rFonts w:cs="Arial"/>
          <w:color w:val="181818"/>
          <w:sz w:val="24"/>
        </w:rPr>
        <w:t>briefed</w:t>
      </w:r>
      <w:r w:rsidRPr="002348E3">
        <w:rPr>
          <w:rFonts w:cs="Arial"/>
          <w:color w:val="181818"/>
          <w:spacing w:val="-3"/>
          <w:sz w:val="24"/>
        </w:rPr>
        <w:t xml:space="preserve"> </w:t>
      </w:r>
      <w:r w:rsidRPr="002348E3">
        <w:rPr>
          <w:rFonts w:cs="Arial"/>
          <w:color w:val="181818"/>
          <w:sz w:val="24"/>
        </w:rPr>
        <w:t>by</w:t>
      </w:r>
      <w:r w:rsidRPr="002348E3">
        <w:rPr>
          <w:rFonts w:cs="Arial"/>
          <w:color w:val="181818"/>
          <w:spacing w:val="-3"/>
          <w:sz w:val="24"/>
        </w:rPr>
        <w:t xml:space="preserve"> </w:t>
      </w:r>
      <w:r w:rsidRPr="002348E3">
        <w:rPr>
          <w:rFonts w:cs="Arial"/>
          <w:color w:val="181818"/>
          <w:sz w:val="24"/>
        </w:rPr>
        <w:t>officers on</w:t>
      </w:r>
      <w:r w:rsidRPr="002348E3">
        <w:rPr>
          <w:rFonts w:cs="Arial"/>
          <w:color w:val="181818"/>
          <w:spacing w:val="-2"/>
          <w:sz w:val="24"/>
        </w:rPr>
        <w:t xml:space="preserve"> </w:t>
      </w:r>
      <w:r w:rsidRPr="002348E3">
        <w:rPr>
          <w:rFonts w:cs="Arial"/>
          <w:color w:val="181818"/>
          <w:sz w:val="24"/>
        </w:rPr>
        <w:t>matters</w:t>
      </w:r>
      <w:r w:rsidRPr="002348E3">
        <w:rPr>
          <w:rFonts w:cs="Arial"/>
          <w:color w:val="181818"/>
          <w:spacing w:val="-1"/>
          <w:sz w:val="24"/>
        </w:rPr>
        <w:t xml:space="preserve"> </w:t>
      </w:r>
      <w:r w:rsidRPr="002348E3">
        <w:rPr>
          <w:rFonts w:cs="Arial"/>
          <w:color w:val="181818"/>
          <w:sz w:val="24"/>
        </w:rPr>
        <w:t>coming</w:t>
      </w:r>
      <w:r w:rsidRPr="002348E3">
        <w:rPr>
          <w:rFonts w:cs="Arial"/>
          <w:color w:val="181818"/>
          <w:spacing w:val="-1"/>
          <w:sz w:val="24"/>
        </w:rPr>
        <w:t xml:space="preserve"> </w:t>
      </w:r>
      <w:r w:rsidRPr="002348E3">
        <w:rPr>
          <w:rFonts w:cs="Arial"/>
          <w:color w:val="181818"/>
          <w:sz w:val="24"/>
        </w:rPr>
        <w:t>before</w:t>
      </w:r>
      <w:r w:rsidRPr="002348E3">
        <w:rPr>
          <w:rFonts w:cs="Arial"/>
          <w:color w:val="181818"/>
          <w:spacing w:val="-2"/>
          <w:sz w:val="24"/>
        </w:rPr>
        <w:t xml:space="preserve"> </w:t>
      </w:r>
      <w:r w:rsidRPr="002348E3">
        <w:rPr>
          <w:rFonts w:cs="Arial"/>
          <w:color w:val="181818"/>
          <w:sz w:val="24"/>
        </w:rPr>
        <w:t>the Committee.</w:t>
      </w:r>
    </w:p>
    <w:p w:rsidR="002348E3" w:rsidRPr="002348E3" w:rsidRDefault="002348E3" w:rsidP="002348E3">
      <w:pPr>
        <w:pStyle w:val="BodyText"/>
        <w:spacing w:before="11"/>
        <w:rPr>
          <w:rFonts w:ascii="Arial" w:hAnsi="Arial" w:cs="Arial"/>
          <w:sz w:val="20"/>
        </w:rPr>
      </w:pPr>
    </w:p>
    <w:p w:rsidR="002348E3" w:rsidRPr="002348E3" w:rsidRDefault="002348E3" w:rsidP="002348E3">
      <w:pPr>
        <w:pStyle w:val="ListParagraph"/>
        <w:widowControl w:val="0"/>
        <w:numPr>
          <w:ilvl w:val="0"/>
          <w:numId w:val="23"/>
        </w:numPr>
        <w:tabs>
          <w:tab w:val="left" w:pos="1540"/>
          <w:tab w:val="left" w:pos="1541"/>
        </w:tabs>
        <w:autoSpaceDE w:val="0"/>
        <w:autoSpaceDN w:val="0"/>
        <w:spacing w:after="0" w:line="240" w:lineRule="auto"/>
        <w:ind w:hanging="589"/>
        <w:contextualSpacing w:val="0"/>
        <w:rPr>
          <w:rFonts w:cs="Arial"/>
          <w:sz w:val="24"/>
        </w:rPr>
      </w:pPr>
      <w:r w:rsidRPr="002348E3">
        <w:rPr>
          <w:rFonts w:cs="Arial"/>
          <w:color w:val="181818"/>
          <w:sz w:val="24"/>
        </w:rPr>
        <w:t>To</w:t>
      </w:r>
      <w:r w:rsidRPr="002348E3">
        <w:rPr>
          <w:rFonts w:cs="Arial"/>
          <w:color w:val="181818"/>
          <w:spacing w:val="-5"/>
          <w:sz w:val="24"/>
        </w:rPr>
        <w:t xml:space="preserve"> </w:t>
      </w:r>
      <w:r w:rsidRPr="002348E3">
        <w:rPr>
          <w:rFonts w:cs="Arial"/>
          <w:color w:val="181818"/>
          <w:sz w:val="24"/>
        </w:rPr>
        <w:t>co-ordinate</w:t>
      </w:r>
      <w:r w:rsidRPr="002348E3">
        <w:rPr>
          <w:rFonts w:cs="Arial"/>
          <w:color w:val="181818"/>
          <w:spacing w:val="-3"/>
          <w:sz w:val="24"/>
        </w:rPr>
        <w:t xml:space="preserve"> </w:t>
      </w:r>
      <w:r w:rsidRPr="002348E3">
        <w:rPr>
          <w:rFonts w:cs="Arial"/>
          <w:color w:val="181818"/>
          <w:sz w:val="24"/>
        </w:rPr>
        <w:t>and</w:t>
      </w:r>
      <w:r w:rsidRPr="002348E3">
        <w:rPr>
          <w:rFonts w:cs="Arial"/>
          <w:color w:val="181818"/>
          <w:spacing w:val="-2"/>
          <w:sz w:val="24"/>
        </w:rPr>
        <w:t xml:space="preserve"> </w:t>
      </w:r>
      <w:r w:rsidRPr="002348E3">
        <w:rPr>
          <w:rFonts w:cs="Arial"/>
          <w:color w:val="181818"/>
          <w:sz w:val="24"/>
        </w:rPr>
        <w:t>manage</w:t>
      </w:r>
      <w:r w:rsidRPr="002348E3">
        <w:rPr>
          <w:rFonts w:cs="Arial"/>
          <w:color w:val="181818"/>
          <w:spacing w:val="-2"/>
          <w:sz w:val="24"/>
        </w:rPr>
        <w:t xml:space="preserve"> </w:t>
      </w:r>
      <w:r w:rsidRPr="002348E3">
        <w:rPr>
          <w:rFonts w:cs="Arial"/>
          <w:color w:val="181818"/>
          <w:sz w:val="24"/>
        </w:rPr>
        <w:t>the</w:t>
      </w:r>
      <w:r w:rsidRPr="002348E3">
        <w:rPr>
          <w:rFonts w:cs="Arial"/>
          <w:color w:val="181818"/>
          <w:spacing w:val="-3"/>
          <w:sz w:val="24"/>
        </w:rPr>
        <w:t xml:space="preserve"> </w:t>
      </w:r>
      <w:r w:rsidRPr="002348E3">
        <w:rPr>
          <w:rFonts w:cs="Arial"/>
          <w:color w:val="181818"/>
          <w:sz w:val="24"/>
        </w:rPr>
        <w:t>work</w:t>
      </w:r>
      <w:r w:rsidRPr="002348E3">
        <w:rPr>
          <w:rFonts w:cs="Arial"/>
          <w:color w:val="181818"/>
          <w:spacing w:val="-2"/>
          <w:sz w:val="24"/>
        </w:rPr>
        <w:t xml:space="preserve"> </w:t>
      </w:r>
      <w:r w:rsidRPr="002348E3">
        <w:rPr>
          <w:rFonts w:cs="Arial"/>
          <w:color w:val="181818"/>
          <w:sz w:val="24"/>
        </w:rPr>
        <w:t>of the</w:t>
      </w:r>
      <w:r w:rsidRPr="002348E3">
        <w:rPr>
          <w:rFonts w:cs="Arial"/>
          <w:color w:val="181818"/>
          <w:spacing w:val="-2"/>
          <w:sz w:val="24"/>
        </w:rPr>
        <w:t xml:space="preserve"> </w:t>
      </w:r>
      <w:r w:rsidRPr="002348E3">
        <w:rPr>
          <w:rFonts w:cs="Arial"/>
          <w:color w:val="181818"/>
          <w:sz w:val="24"/>
        </w:rPr>
        <w:t>Committee.</w:t>
      </w:r>
    </w:p>
    <w:p w:rsidR="002348E3" w:rsidRPr="002348E3" w:rsidRDefault="002348E3" w:rsidP="002348E3">
      <w:pPr>
        <w:pStyle w:val="BodyText"/>
        <w:spacing w:before="10"/>
        <w:rPr>
          <w:rFonts w:ascii="Arial" w:hAnsi="Arial" w:cs="Arial"/>
          <w:sz w:val="20"/>
        </w:rPr>
      </w:pPr>
    </w:p>
    <w:p w:rsidR="002348E3" w:rsidRPr="002348E3" w:rsidRDefault="002348E3" w:rsidP="002348E3">
      <w:pPr>
        <w:pStyle w:val="ListParagraph"/>
        <w:widowControl w:val="0"/>
        <w:numPr>
          <w:ilvl w:val="0"/>
          <w:numId w:val="23"/>
        </w:numPr>
        <w:tabs>
          <w:tab w:val="left" w:pos="1540"/>
          <w:tab w:val="left" w:pos="1541"/>
        </w:tabs>
        <w:autoSpaceDE w:val="0"/>
        <w:autoSpaceDN w:val="0"/>
        <w:spacing w:after="0" w:line="240" w:lineRule="auto"/>
        <w:ind w:right="347"/>
        <w:contextualSpacing w:val="0"/>
        <w:rPr>
          <w:rFonts w:cs="Arial"/>
          <w:sz w:val="24"/>
        </w:rPr>
      </w:pPr>
      <w:r w:rsidRPr="002348E3">
        <w:rPr>
          <w:rFonts w:cs="Arial"/>
          <w:color w:val="181818"/>
          <w:sz w:val="24"/>
        </w:rPr>
        <w:t>To</w:t>
      </w:r>
      <w:r w:rsidRPr="002348E3">
        <w:rPr>
          <w:rFonts w:cs="Arial"/>
          <w:color w:val="181818"/>
          <w:spacing w:val="-4"/>
          <w:sz w:val="24"/>
        </w:rPr>
        <w:t xml:space="preserve"> </w:t>
      </w:r>
      <w:r w:rsidRPr="002348E3">
        <w:rPr>
          <w:rFonts w:cs="Arial"/>
          <w:color w:val="181818"/>
          <w:sz w:val="24"/>
        </w:rPr>
        <w:t>support</w:t>
      </w:r>
      <w:r w:rsidRPr="002348E3">
        <w:rPr>
          <w:rFonts w:cs="Arial"/>
          <w:color w:val="181818"/>
          <w:spacing w:val="-2"/>
          <w:sz w:val="24"/>
        </w:rPr>
        <w:t xml:space="preserve"> </w:t>
      </w:r>
      <w:r w:rsidRPr="002348E3">
        <w:rPr>
          <w:rFonts w:cs="Arial"/>
          <w:color w:val="181818"/>
          <w:sz w:val="24"/>
        </w:rPr>
        <w:t>the</w:t>
      </w:r>
      <w:r w:rsidRPr="002348E3">
        <w:rPr>
          <w:rFonts w:cs="Arial"/>
          <w:color w:val="181818"/>
          <w:spacing w:val="-2"/>
          <w:sz w:val="24"/>
        </w:rPr>
        <w:t xml:space="preserve"> </w:t>
      </w:r>
      <w:r w:rsidRPr="002348E3">
        <w:rPr>
          <w:rFonts w:cs="Arial"/>
          <w:color w:val="181818"/>
          <w:sz w:val="24"/>
        </w:rPr>
        <w:t>role</w:t>
      </w:r>
      <w:r w:rsidRPr="002348E3">
        <w:rPr>
          <w:rFonts w:cs="Arial"/>
          <w:color w:val="181818"/>
          <w:spacing w:val="-1"/>
          <w:sz w:val="24"/>
        </w:rPr>
        <w:t xml:space="preserve"> </w:t>
      </w:r>
      <w:r w:rsidRPr="002348E3">
        <w:rPr>
          <w:rFonts w:cs="Arial"/>
          <w:color w:val="181818"/>
          <w:sz w:val="24"/>
        </w:rPr>
        <w:t>of</w:t>
      </w:r>
      <w:r w:rsidRPr="002348E3">
        <w:rPr>
          <w:rFonts w:cs="Arial"/>
          <w:color w:val="181818"/>
          <w:spacing w:val="-2"/>
          <w:sz w:val="24"/>
        </w:rPr>
        <w:t xml:space="preserve"> </w:t>
      </w:r>
      <w:r w:rsidRPr="002348E3">
        <w:rPr>
          <w:rFonts w:cs="Arial"/>
          <w:color w:val="181818"/>
          <w:sz w:val="24"/>
        </w:rPr>
        <w:t>the</w:t>
      </w:r>
      <w:r w:rsidRPr="002348E3">
        <w:rPr>
          <w:rFonts w:cs="Arial"/>
          <w:color w:val="181818"/>
          <w:spacing w:val="-2"/>
          <w:sz w:val="24"/>
        </w:rPr>
        <w:t xml:space="preserve"> </w:t>
      </w:r>
      <w:r w:rsidRPr="002348E3">
        <w:rPr>
          <w:rFonts w:cs="Arial"/>
          <w:color w:val="181818"/>
          <w:sz w:val="24"/>
        </w:rPr>
        <w:t>Chair</w:t>
      </w:r>
      <w:r w:rsidRPr="002348E3">
        <w:rPr>
          <w:rFonts w:cs="Arial"/>
          <w:color w:val="181818"/>
          <w:spacing w:val="-3"/>
          <w:sz w:val="24"/>
        </w:rPr>
        <w:t xml:space="preserve"> </w:t>
      </w:r>
      <w:r w:rsidRPr="002348E3">
        <w:rPr>
          <w:rFonts w:cs="Arial"/>
          <w:color w:val="181818"/>
          <w:sz w:val="24"/>
        </w:rPr>
        <w:t>of the</w:t>
      </w:r>
      <w:r w:rsidRPr="002348E3">
        <w:rPr>
          <w:rFonts w:cs="Arial"/>
          <w:color w:val="181818"/>
          <w:spacing w:val="-4"/>
          <w:sz w:val="24"/>
        </w:rPr>
        <w:t xml:space="preserve"> </w:t>
      </w:r>
      <w:r w:rsidRPr="002348E3">
        <w:rPr>
          <w:rFonts w:cs="Arial"/>
          <w:color w:val="181818"/>
          <w:sz w:val="24"/>
        </w:rPr>
        <w:t>Authority</w:t>
      </w:r>
      <w:r w:rsidRPr="002348E3">
        <w:rPr>
          <w:rFonts w:cs="Arial"/>
          <w:color w:val="181818"/>
          <w:spacing w:val="-3"/>
          <w:sz w:val="24"/>
        </w:rPr>
        <w:t xml:space="preserve"> </w:t>
      </w:r>
      <w:r w:rsidRPr="002348E3">
        <w:rPr>
          <w:rFonts w:cs="Arial"/>
          <w:color w:val="181818"/>
          <w:sz w:val="24"/>
        </w:rPr>
        <w:t>in</w:t>
      </w:r>
      <w:r w:rsidRPr="002348E3">
        <w:rPr>
          <w:rFonts w:cs="Arial"/>
          <w:color w:val="181818"/>
          <w:spacing w:val="-2"/>
          <w:sz w:val="24"/>
        </w:rPr>
        <w:t xml:space="preserve"> </w:t>
      </w:r>
      <w:r w:rsidRPr="002348E3">
        <w:rPr>
          <w:rFonts w:cs="Arial"/>
          <w:color w:val="181818"/>
          <w:sz w:val="24"/>
        </w:rPr>
        <w:t>the</w:t>
      </w:r>
      <w:r w:rsidRPr="002348E3">
        <w:rPr>
          <w:rFonts w:cs="Arial"/>
          <w:color w:val="181818"/>
          <w:spacing w:val="-2"/>
          <w:sz w:val="24"/>
        </w:rPr>
        <w:t xml:space="preserve"> </w:t>
      </w:r>
      <w:r w:rsidRPr="002348E3">
        <w:rPr>
          <w:rFonts w:cs="Arial"/>
          <w:color w:val="181818"/>
          <w:sz w:val="24"/>
        </w:rPr>
        <w:t>development</w:t>
      </w:r>
      <w:r w:rsidRPr="002348E3">
        <w:rPr>
          <w:rFonts w:cs="Arial"/>
          <w:color w:val="181818"/>
          <w:spacing w:val="-6"/>
          <w:sz w:val="24"/>
        </w:rPr>
        <w:t xml:space="preserve"> </w:t>
      </w:r>
      <w:r w:rsidRPr="002348E3">
        <w:rPr>
          <w:rFonts w:cs="Arial"/>
          <w:color w:val="181818"/>
          <w:sz w:val="24"/>
        </w:rPr>
        <w:t>of</w:t>
      </w:r>
      <w:r w:rsidRPr="002348E3">
        <w:rPr>
          <w:rFonts w:cs="Arial"/>
          <w:color w:val="181818"/>
          <w:spacing w:val="-63"/>
          <w:sz w:val="24"/>
        </w:rPr>
        <w:t xml:space="preserve"> </w:t>
      </w:r>
      <w:r w:rsidRPr="002348E3">
        <w:rPr>
          <w:rFonts w:cs="Arial"/>
          <w:color w:val="181818"/>
          <w:sz w:val="24"/>
        </w:rPr>
        <w:t>policy,</w:t>
      </w:r>
      <w:r w:rsidRPr="002348E3">
        <w:rPr>
          <w:rFonts w:cs="Arial"/>
          <w:color w:val="181818"/>
          <w:spacing w:val="-1"/>
          <w:sz w:val="24"/>
        </w:rPr>
        <w:t xml:space="preserve"> </w:t>
      </w:r>
      <w:r w:rsidRPr="002348E3">
        <w:rPr>
          <w:rFonts w:cs="Arial"/>
          <w:color w:val="181818"/>
          <w:sz w:val="24"/>
        </w:rPr>
        <w:t>strategy</w:t>
      </w:r>
      <w:r w:rsidRPr="002348E3">
        <w:rPr>
          <w:rFonts w:cs="Arial"/>
          <w:color w:val="181818"/>
          <w:spacing w:val="-3"/>
          <w:sz w:val="24"/>
        </w:rPr>
        <w:t xml:space="preserve"> </w:t>
      </w:r>
      <w:r w:rsidRPr="002348E3">
        <w:rPr>
          <w:rFonts w:cs="Arial"/>
          <w:color w:val="181818"/>
          <w:sz w:val="24"/>
        </w:rPr>
        <w:t>and budget proposals.</w:t>
      </w:r>
    </w:p>
    <w:p w:rsidR="002348E3" w:rsidRPr="002348E3" w:rsidRDefault="002348E3" w:rsidP="002348E3">
      <w:pPr>
        <w:pStyle w:val="BodyText"/>
        <w:spacing w:before="10"/>
        <w:rPr>
          <w:rFonts w:ascii="Arial" w:hAnsi="Arial" w:cs="Arial"/>
          <w:sz w:val="20"/>
        </w:rPr>
      </w:pPr>
    </w:p>
    <w:p w:rsidR="002348E3" w:rsidRPr="002348E3" w:rsidRDefault="002348E3" w:rsidP="002348E3">
      <w:pPr>
        <w:pStyle w:val="Heading1"/>
        <w:ind w:left="231" w:firstLine="720"/>
        <w:rPr>
          <w:rFonts w:ascii="Arial" w:hAnsi="Arial" w:cs="Arial"/>
          <w:b/>
        </w:rPr>
      </w:pPr>
      <w:r w:rsidRPr="002348E3">
        <w:rPr>
          <w:rFonts w:ascii="Arial" w:hAnsi="Arial" w:cs="Arial"/>
          <w:b/>
          <w:color w:val="181818"/>
        </w:rPr>
        <w:t>All</w:t>
      </w:r>
      <w:r w:rsidRPr="002348E3">
        <w:rPr>
          <w:rFonts w:ascii="Arial" w:hAnsi="Arial" w:cs="Arial"/>
          <w:b/>
          <w:color w:val="181818"/>
          <w:spacing w:val="-3"/>
        </w:rPr>
        <w:t xml:space="preserve"> </w:t>
      </w:r>
      <w:r w:rsidRPr="002348E3">
        <w:rPr>
          <w:rFonts w:ascii="Arial" w:hAnsi="Arial" w:cs="Arial"/>
          <w:b/>
          <w:color w:val="181818"/>
        </w:rPr>
        <w:t>Committee</w:t>
      </w:r>
      <w:r w:rsidRPr="002348E3">
        <w:rPr>
          <w:rFonts w:ascii="Arial" w:hAnsi="Arial" w:cs="Arial"/>
          <w:b/>
          <w:color w:val="181818"/>
          <w:spacing w:val="-2"/>
        </w:rPr>
        <w:t xml:space="preserve"> </w:t>
      </w:r>
      <w:r w:rsidRPr="002348E3">
        <w:rPr>
          <w:rFonts w:ascii="Arial" w:hAnsi="Arial" w:cs="Arial"/>
          <w:b/>
          <w:color w:val="181818"/>
        </w:rPr>
        <w:t>Vice Chairs:</w:t>
      </w:r>
    </w:p>
    <w:p w:rsidR="002348E3" w:rsidRPr="002348E3" w:rsidRDefault="002348E3" w:rsidP="002348E3">
      <w:pPr>
        <w:pStyle w:val="BodyText"/>
        <w:spacing w:before="10"/>
        <w:rPr>
          <w:rFonts w:ascii="Arial" w:hAnsi="Arial" w:cs="Arial"/>
          <w:b/>
          <w:sz w:val="20"/>
        </w:rPr>
      </w:pPr>
    </w:p>
    <w:p w:rsidR="002348E3" w:rsidRPr="002348E3" w:rsidRDefault="002348E3" w:rsidP="002348E3">
      <w:pPr>
        <w:pStyle w:val="ListParagraph"/>
        <w:widowControl w:val="0"/>
        <w:numPr>
          <w:ilvl w:val="0"/>
          <w:numId w:val="22"/>
        </w:numPr>
        <w:tabs>
          <w:tab w:val="left" w:pos="1540"/>
          <w:tab w:val="left" w:pos="1541"/>
        </w:tabs>
        <w:autoSpaceDE w:val="0"/>
        <w:autoSpaceDN w:val="0"/>
        <w:spacing w:after="0" w:line="240" w:lineRule="auto"/>
        <w:ind w:hanging="589"/>
        <w:contextualSpacing w:val="0"/>
        <w:rPr>
          <w:rFonts w:cs="Arial"/>
          <w:sz w:val="24"/>
        </w:rPr>
      </w:pPr>
      <w:r w:rsidRPr="002348E3">
        <w:rPr>
          <w:rFonts w:cs="Arial"/>
          <w:color w:val="181818"/>
          <w:sz w:val="24"/>
        </w:rPr>
        <w:t>To</w:t>
      </w:r>
      <w:r w:rsidRPr="002348E3">
        <w:rPr>
          <w:rFonts w:cs="Arial"/>
          <w:color w:val="181818"/>
          <w:spacing w:val="-4"/>
          <w:sz w:val="24"/>
        </w:rPr>
        <w:t xml:space="preserve"> </w:t>
      </w:r>
      <w:r w:rsidRPr="002348E3">
        <w:rPr>
          <w:rFonts w:cs="Arial"/>
          <w:color w:val="181818"/>
          <w:sz w:val="24"/>
        </w:rPr>
        <w:t>support</w:t>
      </w:r>
      <w:r w:rsidRPr="002348E3">
        <w:rPr>
          <w:rFonts w:cs="Arial"/>
          <w:color w:val="181818"/>
          <w:spacing w:val="-2"/>
          <w:sz w:val="24"/>
        </w:rPr>
        <w:t xml:space="preserve"> </w:t>
      </w:r>
      <w:r w:rsidRPr="002348E3">
        <w:rPr>
          <w:rFonts w:cs="Arial"/>
          <w:color w:val="181818"/>
          <w:sz w:val="24"/>
        </w:rPr>
        <w:t>the</w:t>
      </w:r>
      <w:r w:rsidRPr="002348E3">
        <w:rPr>
          <w:rFonts w:cs="Arial"/>
          <w:color w:val="181818"/>
          <w:spacing w:val="-2"/>
          <w:sz w:val="24"/>
        </w:rPr>
        <w:t xml:space="preserve"> </w:t>
      </w:r>
      <w:r w:rsidRPr="002348E3">
        <w:rPr>
          <w:rFonts w:cs="Arial"/>
          <w:color w:val="181818"/>
          <w:sz w:val="24"/>
        </w:rPr>
        <w:t>Committee</w:t>
      </w:r>
      <w:r w:rsidRPr="002348E3">
        <w:rPr>
          <w:rFonts w:cs="Arial"/>
          <w:color w:val="181818"/>
          <w:spacing w:val="-1"/>
          <w:sz w:val="24"/>
        </w:rPr>
        <w:t xml:space="preserve"> </w:t>
      </w:r>
      <w:r w:rsidRPr="002348E3">
        <w:rPr>
          <w:rFonts w:cs="Arial"/>
          <w:color w:val="181818"/>
          <w:sz w:val="24"/>
        </w:rPr>
        <w:t>Chair</w:t>
      </w:r>
      <w:r w:rsidRPr="002348E3">
        <w:rPr>
          <w:rFonts w:cs="Arial"/>
          <w:color w:val="181818"/>
          <w:spacing w:val="-4"/>
          <w:sz w:val="24"/>
        </w:rPr>
        <w:t xml:space="preserve"> </w:t>
      </w:r>
      <w:r w:rsidRPr="002348E3">
        <w:rPr>
          <w:rFonts w:cs="Arial"/>
          <w:color w:val="181818"/>
          <w:sz w:val="24"/>
        </w:rPr>
        <w:t>in</w:t>
      </w:r>
      <w:r w:rsidRPr="002348E3">
        <w:rPr>
          <w:rFonts w:cs="Arial"/>
          <w:color w:val="181818"/>
          <w:spacing w:val="-2"/>
          <w:sz w:val="24"/>
        </w:rPr>
        <w:t xml:space="preserve"> </w:t>
      </w:r>
      <w:r w:rsidRPr="002348E3">
        <w:rPr>
          <w:rFonts w:cs="Arial"/>
          <w:color w:val="181818"/>
          <w:sz w:val="24"/>
        </w:rPr>
        <w:t>discharging</w:t>
      </w:r>
      <w:r w:rsidRPr="002348E3">
        <w:rPr>
          <w:rFonts w:cs="Arial"/>
          <w:color w:val="181818"/>
          <w:spacing w:val="-3"/>
          <w:sz w:val="24"/>
        </w:rPr>
        <w:t xml:space="preserve"> </w:t>
      </w:r>
      <w:r w:rsidRPr="002348E3">
        <w:rPr>
          <w:rFonts w:cs="Arial"/>
          <w:color w:val="181818"/>
          <w:sz w:val="24"/>
        </w:rPr>
        <w:t>the</w:t>
      </w:r>
      <w:r w:rsidRPr="002348E3">
        <w:rPr>
          <w:rFonts w:cs="Arial"/>
          <w:color w:val="181818"/>
          <w:spacing w:val="-1"/>
          <w:sz w:val="24"/>
        </w:rPr>
        <w:t xml:space="preserve"> </w:t>
      </w:r>
      <w:r w:rsidRPr="002348E3">
        <w:rPr>
          <w:rFonts w:cs="Arial"/>
          <w:color w:val="181818"/>
          <w:sz w:val="24"/>
        </w:rPr>
        <w:t>roles</w:t>
      </w:r>
      <w:r w:rsidRPr="002348E3">
        <w:rPr>
          <w:rFonts w:cs="Arial"/>
          <w:color w:val="181818"/>
          <w:spacing w:val="-4"/>
          <w:sz w:val="24"/>
        </w:rPr>
        <w:t xml:space="preserve"> </w:t>
      </w:r>
      <w:r w:rsidRPr="002348E3">
        <w:rPr>
          <w:rFonts w:cs="Arial"/>
          <w:color w:val="181818"/>
          <w:sz w:val="24"/>
        </w:rPr>
        <w:t>of the</w:t>
      </w:r>
      <w:r w:rsidRPr="002348E3">
        <w:rPr>
          <w:rFonts w:cs="Arial"/>
          <w:color w:val="181818"/>
          <w:spacing w:val="-1"/>
          <w:sz w:val="24"/>
        </w:rPr>
        <w:t xml:space="preserve"> </w:t>
      </w:r>
      <w:r w:rsidRPr="002348E3">
        <w:rPr>
          <w:rFonts w:cs="Arial"/>
          <w:color w:val="181818"/>
          <w:sz w:val="24"/>
        </w:rPr>
        <w:t>Chair.</w:t>
      </w:r>
    </w:p>
    <w:p w:rsidR="002348E3" w:rsidRPr="002348E3" w:rsidRDefault="002348E3" w:rsidP="002348E3">
      <w:pPr>
        <w:pStyle w:val="ListParagraph"/>
        <w:widowControl w:val="0"/>
        <w:numPr>
          <w:ilvl w:val="0"/>
          <w:numId w:val="22"/>
        </w:numPr>
        <w:tabs>
          <w:tab w:val="left" w:pos="1540"/>
          <w:tab w:val="left" w:pos="1541"/>
        </w:tabs>
        <w:autoSpaceDE w:val="0"/>
        <w:autoSpaceDN w:val="0"/>
        <w:spacing w:before="89" w:after="0" w:line="240" w:lineRule="auto"/>
        <w:ind w:hanging="589"/>
        <w:contextualSpacing w:val="0"/>
        <w:rPr>
          <w:rFonts w:cs="Arial"/>
          <w:sz w:val="24"/>
        </w:rPr>
      </w:pPr>
      <w:r w:rsidRPr="002348E3">
        <w:rPr>
          <w:rFonts w:cs="Arial"/>
          <w:color w:val="181818"/>
          <w:sz w:val="24"/>
        </w:rPr>
        <w:t>To</w:t>
      </w:r>
      <w:r w:rsidRPr="002348E3">
        <w:rPr>
          <w:rFonts w:cs="Arial"/>
          <w:color w:val="181818"/>
          <w:spacing w:val="-3"/>
          <w:sz w:val="24"/>
        </w:rPr>
        <w:t xml:space="preserve"> </w:t>
      </w:r>
      <w:r w:rsidRPr="002348E3">
        <w:rPr>
          <w:rFonts w:cs="Arial"/>
          <w:color w:val="181818"/>
          <w:sz w:val="24"/>
        </w:rPr>
        <w:t>deputise</w:t>
      </w:r>
      <w:r w:rsidRPr="002348E3">
        <w:rPr>
          <w:rFonts w:cs="Arial"/>
          <w:color w:val="181818"/>
          <w:spacing w:val="-4"/>
          <w:sz w:val="24"/>
        </w:rPr>
        <w:t xml:space="preserve"> </w:t>
      </w:r>
      <w:r w:rsidRPr="002348E3">
        <w:rPr>
          <w:rFonts w:cs="Arial"/>
          <w:color w:val="181818"/>
          <w:sz w:val="24"/>
        </w:rPr>
        <w:t>for the Committee</w:t>
      </w:r>
      <w:r w:rsidRPr="002348E3">
        <w:rPr>
          <w:rFonts w:cs="Arial"/>
          <w:color w:val="181818"/>
          <w:spacing w:val="-2"/>
          <w:sz w:val="24"/>
        </w:rPr>
        <w:t xml:space="preserve"> </w:t>
      </w:r>
      <w:r w:rsidRPr="002348E3">
        <w:rPr>
          <w:rFonts w:cs="Arial"/>
          <w:color w:val="181818"/>
          <w:sz w:val="24"/>
        </w:rPr>
        <w:t>Chair</w:t>
      </w:r>
      <w:r w:rsidRPr="002348E3">
        <w:rPr>
          <w:rFonts w:cs="Arial"/>
          <w:color w:val="181818"/>
          <w:spacing w:val="-2"/>
          <w:sz w:val="24"/>
        </w:rPr>
        <w:t xml:space="preserve"> </w:t>
      </w:r>
      <w:r w:rsidRPr="002348E3">
        <w:rPr>
          <w:rFonts w:cs="Arial"/>
          <w:color w:val="181818"/>
          <w:sz w:val="24"/>
        </w:rPr>
        <w:t>during</w:t>
      </w:r>
      <w:r w:rsidRPr="002348E3">
        <w:rPr>
          <w:rFonts w:cs="Arial"/>
          <w:color w:val="181818"/>
          <w:spacing w:val="-3"/>
          <w:sz w:val="24"/>
        </w:rPr>
        <w:t xml:space="preserve"> </w:t>
      </w:r>
      <w:r w:rsidRPr="002348E3">
        <w:rPr>
          <w:rFonts w:cs="Arial"/>
          <w:color w:val="181818"/>
          <w:sz w:val="24"/>
        </w:rPr>
        <w:t>any</w:t>
      </w:r>
      <w:r w:rsidRPr="002348E3">
        <w:rPr>
          <w:rFonts w:cs="Arial"/>
          <w:color w:val="181818"/>
          <w:spacing w:val="-3"/>
          <w:sz w:val="24"/>
        </w:rPr>
        <w:t xml:space="preserve"> </w:t>
      </w:r>
      <w:r w:rsidRPr="002348E3">
        <w:rPr>
          <w:rFonts w:cs="Arial"/>
          <w:color w:val="181818"/>
          <w:sz w:val="24"/>
        </w:rPr>
        <w:t>absence</w:t>
      </w:r>
      <w:r w:rsidRPr="002348E3">
        <w:rPr>
          <w:rFonts w:cs="Arial"/>
          <w:color w:val="181818"/>
          <w:spacing w:val="-2"/>
          <w:sz w:val="24"/>
        </w:rPr>
        <w:t xml:space="preserve"> </w:t>
      </w:r>
      <w:r w:rsidRPr="002348E3">
        <w:rPr>
          <w:rFonts w:cs="Arial"/>
          <w:color w:val="181818"/>
          <w:sz w:val="24"/>
        </w:rPr>
        <w:t>of the</w:t>
      </w:r>
      <w:r w:rsidRPr="002348E3">
        <w:rPr>
          <w:rFonts w:cs="Arial"/>
          <w:color w:val="181818"/>
          <w:spacing w:val="-2"/>
          <w:sz w:val="24"/>
        </w:rPr>
        <w:t xml:space="preserve"> </w:t>
      </w:r>
      <w:r w:rsidRPr="002348E3">
        <w:rPr>
          <w:rFonts w:cs="Arial"/>
          <w:color w:val="181818"/>
          <w:sz w:val="24"/>
        </w:rPr>
        <w:t>Chair.</w:t>
      </w:r>
    </w:p>
    <w:p w:rsidR="008A1E23" w:rsidRDefault="008A1E23" w:rsidP="008A1E23">
      <w:pPr>
        <w:widowControl w:val="0"/>
        <w:tabs>
          <w:tab w:val="left" w:pos="1540"/>
          <w:tab w:val="left" w:pos="1541"/>
        </w:tabs>
        <w:autoSpaceDE w:val="0"/>
        <w:autoSpaceDN w:val="0"/>
        <w:spacing w:before="89"/>
        <w:rPr>
          <w:rFonts w:cs="Arial"/>
        </w:rPr>
      </w:pPr>
    </w:p>
    <w:p w:rsidR="008A1E23" w:rsidRDefault="008A1E23" w:rsidP="008A1E23">
      <w:pPr>
        <w:widowControl w:val="0"/>
        <w:tabs>
          <w:tab w:val="left" w:pos="1540"/>
          <w:tab w:val="left" w:pos="1541"/>
        </w:tabs>
        <w:autoSpaceDE w:val="0"/>
        <w:autoSpaceDN w:val="0"/>
        <w:spacing w:before="89"/>
        <w:rPr>
          <w:rFonts w:cs="Arial"/>
        </w:rPr>
      </w:pPr>
    </w:p>
    <w:p w:rsidR="008A1E23" w:rsidRDefault="008A1E23" w:rsidP="008A1E23">
      <w:pPr>
        <w:widowControl w:val="0"/>
        <w:tabs>
          <w:tab w:val="left" w:pos="1540"/>
          <w:tab w:val="left" w:pos="1541"/>
        </w:tabs>
        <w:autoSpaceDE w:val="0"/>
        <w:autoSpaceDN w:val="0"/>
        <w:spacing w:before="89"/>
        <w:rPr>
          <w:rFonts w:cs="Arial"/>
        </w:rPr>
      </w:pPr>
    </w:p>
    <w:p w:rsidR="008A1E23" w:rsidRDefault="008A1E23" w:rsidP="008A1E23">
      <w:pPr>
        <w:widowControl w:val="0"/>
        <w:tabs>
          <w:tab w:val="left" w:pos="1540"/>
          <w:tab w:val="left" w:pos="1541"/>
        </w:tabs>
        <w:autoSpaceDE w:val="0"/>
        <w:autoSpaceDN w:val="0"/>
        <w:spacing w:before="89"/>
        <w:rPr>
          <w:rFonts w:cs="Arial"/>
        </w:rPr>
      </w:pPr>
    </w:p>
    <w:p w:rsidR="008A1E23" w:rsidRDefault="008A1E23" w:rsidP="008A1E23">
      <w:pPr>
        <w:widowControl w:val="0"/>
        <w:tabs>
          <w:tab w:val="left" w:pos="1540"/>
          <w:tab w:val="left" w:pos="1541"/>
        </w:tabs>
        <w:autoSpaceDE w:val="0"/>
        <w:autoSpaceDN w:val="0"/>
        <w:spacing w:before="89"/>
        <w:rPr>
          <w:rFonts w:cs="Arial"/>
        </w:rPr>
      </w:pPr>
    </w:p>
    <w:p w:rsidR="008A1E23" w:rsidRDefault="008A1E23" w:rsidP="008A1E23">
      <w:pPr>
        <w:widowControl w:val="0"/>
        <w:tabs>
          <w:tab w:val="left" w:pos="1540"/>
          <w:tab w:val="left" w:pos="1541"/>
        </w:tabs>
        <w:autoSpaceDE w:val="0"/>
        <w:autoSpaceDN w:val="0"/>
        <w:spacing w:before="89"/>
        <w:rPr>
          <w:rFonts w:cs="Arial"/>
        </w:rPr>
      </w:pPr>
    </w:p>
    <w:p w:rsidR="008A1E23" w:rsidRDefault="008A1E23" w:rsidP="008A1E23">
      <w:pPr>
        <w:widowControl w:val="0"/>
        <w:tabs>
          <w:tab w:val="left" w:pos="1540"/>
          <w:tab w:val="left" w:pos="1541"/>
        </w:tabs>
        <w:autoSpaceDE w:val="0"/>
        <w:autoSpaceDN w:val="0"/>
        <w:spacing w:before="89"/>
        <w:rPr>
          <w:rFonts w:cs="Arial"/>
        </w:rPr>
      </w:pPr>
    </w:p>
    <w:p w:rsidR="008A1E23" w:rsidRDefault="008A1E23" w:rsidP="008A1E23">
      <w:pPr>
        <w:widowControl w:val="0"/>
        <w:tabs>
          <w:tab w:val="left" w:pos="1540"/>
          <w:tab w:val="left" w:pos="1541"/>
        </w:tabs>
        <w:autoSpaceDE w:val="0"/>
        <w:autoSpaceDN w:val="0"/>
        <w:spacing w:before="89"/>
        <w:rPr>
          <w:rFonts w:cs="Arial"/>
        </w:rPr>
      </w:pPr>
    </w:p>
    <w:p w:rsidR="008A1E23" w:rsidRDefault="008A1E23" w:rsidP="008A1E23">
      <w:pPr>
        <w:widowControl w:val="0"/>
        <w:tabs>
          <w:tab w:val="left" w:pos="1540"/>
          <w:tab w:val="left" w:pos="1541"/>
        </w:tabs>
        <w:autoSpaceDE w:val="0"/>
        <w:autoSpaceDN w:val="0"/>
        <w:spacing w:before="89"/>
        <w:rPr>
          <w:rFonts w:cs="Arial"/>
        </w:rPr>
      </w:pPr>
    </w:p>
    <w:p w:rsidR="008A1E23" w:rsidRDefault="008A1E23" w:rsidP="008A1E23">
      <w:pPr>
        <w:widowControl w:val="0"/>
        <w:tabs>
          <w:tab w:val="left" w:pos="1540"/>
          <w:tab w:val="left" w:pos="1541"/>
        </w:tabs>
        <w:autoSpaceDE w:val="0"/>
        <w:autoSpaceDN w:val="0"/>
        <w:spacing w:before="89"/>
        <w:rPr>
          <w:rFonts w:cs="Arial"/>
        </w:rPr>
      </w:pPr>
    </w:p>
    <w:p w:rsidR="008A1E23" w:rsidRDefault="008A1E23" w:rsidP="008A1E23">
      <w:pPr>
        <w:widowControl w:val="0"/>
        <w:tabs>
          <w:tab w:val="left" w:pos="1540"/>
          <w:tab w:val="left" w:pos="1541"/>
        </w:tabs>
        <w:autoSpaceDE w:val="0"/>
        <w:autoSpaceDN w:val="0"/>
        <w:spacing w:before="89"/>
        <w:rPr>
          <w:rFonts w:cs="Arial"/>
        </w:rPr>
      </w:pPr>
    </w:p>
    <w:p w:rsidR="008A1E23" w:rsidRDefault="008A1E23" w:rsidP="008A1E23">
      <w:pPr>
        <w:widowControl w:val="0"/>
        <w:tabs>
          <w:tab w:val="left" w:pos="1540"/>
          <w:tab w:val="left" w:pos="1541"/>
        </w:tabs>
        <w:autoSpaceDE w:val="0"/>
        <w:autoSpaceDN w:val="0"/>
        <w:spacing w:before="89"/>
        <w:rPr>
          <w:rFonts w:cs="Arial"/>
        </w:rPr>
      </w:pPr>
    </w:p>
    <w:p w:rsidR="008A1E23" w:rsidRDefault="008A1E23" w:rsidP="008A1E23">
      <w:pPr>
        <w:widowControl w:val="0"/>
        <w:tabs>
          <w:tab w:val="left" w:pos="1540"/>
          <w:tab w:val="left" w:pos="1541"/>
        </w:tabs>
        <w:autoSpaceDE w:val="0"/>
        <w:autoSpaceDN w:val="0"/>
        <w:spacing w:before="89"/>
        <w:rPr>
          <w:rFonts w:cs="Arial"/>
        </w:rPr>
      </w:pPr>
    </w:p>
    <w:p w:rsidR="008A1E23" w:rsidRDefault="008A1E23" w:rsidP="008A1E23">
      <w:pPr>
        <w:widowControl w:val="0"/>
        <w:tabs>
          <w:tab w:val="left" w:pos="1540"/>
          <w:tab w:val="left" w:pos="1541"/>
        </w:tabs>
        <w:autoSpaceDE w:val="0"/>
        <w:autoSpaceDN w:val="0"/>
        <w:spacing w:before="89"/>
        <w:rPr>
          <w:rFonts w:cs="Arial"/>
        </w:rPr>
      </w:pPr>
    </w:p>
    <w:p w:rsidR="008A1E23" w:rsidRDefault="008A1E23" w:rsidP="008A1E23">
      <w:pPr>
        <w:widowControl w:val="0"/>
        <w:tabs>
          <w:tab w:val="left" w:pos="1540"/>
          <w:tab w:val="left" w:pos="1541"/>
        </w:tabs>
        <w:autoSpaceDE w:val="0"/>
        <w:autoSpaceDN w:val="0"/>
        <w:spacing w:before="89"/>
        <w:rPr>
          <w:rFonts w:cs="Arial"/>
        </w:rPr>
      </w:pPr>
    </w:p>
    <w:p w:rsidR="008A1E23" w:rsidRDefault="008A1E23" w:rsidP="008A1E23">
      <w:pPr>
        <w:widowControl w:val="0"/>
        <w:tabs>
          <w:tab w:val="left" w:pos="1540"/>
          <w:tab w:val="left" w:pos="1541"/>
        </w:tabs>
        <w:autoSpaceDE w:val="0"/>
        <w:autoSpaceDN w:val="0"/>
        <w:spacing w:before="89"/>
        <w:rPr>
          <w:rFonts w:cs="Arial"/>
        </w:rPr>
      </w:pPr>
    </w:p>
    <w:p w:rsidR="008A1E23" w:rsidRDefault="008A1E23" w:rsidP="008A1E23">
      <w:pPr>
        <w:widowControl w:val="0"/>
        <w:tabs>
          <w:tab w:val="left" w:pos="1540"/>
          <w:tab w:val="left" w:pos="1541"/>
        </w:tabs>
        <w:autoSpaceDE w:val="0"/>
        <w:autoSpaceDN w:val="0"/>
        <w:spacing w:before="89"/>
        <w:rPr>
          <w:rFonts w:cs="Arial"/>
        </w:rPr>
      </w:pPr>
    </w:p>
    <w:p w:rsidR="008A1E23" w:rsidRDefault="008A1E23" w:rsidP="008A1E23">
      <w:pPr>
        <w:widowControl w:val="0"/>
        <w:tabs>
          <w:tab w:val="left" w:pos="1540"/>
          <w:tab w:val="left" w:pos="1541"/>
        </w:tabs>
        <w:autoSpaceDE w:val="0"/>
        <w:autoSpaceDN w:val="0"/>
        <w:spacing w:before="89"/>
        <w:rPr>
          <w:rFonts w:cs="Arial"/>
        </w:rPr>
      </w:pPr>
    </w:p>
    <w:p w:rsidR="008A1E23" w:rsidRDefault="008A1E23" w:rsidP="008A1E23">
      <w:pPr>
        <w:widowControl w:val="0"/>
        <w:tabs>
          <w:tab w:val="left" w:pos="1540"/>
          <w:tab w:val="left" w:pos="1541"/>
        </w:tabs>
        <w:autoSpaceDE w:val="0"/>
        <w:autoSpaceDN w:val="0"/>
        <w:spacing w:before="89"/>
        <w:rPr>
          <w:rFonts w:cs="Arial"/>
        </w:rPr>
      </w:pPr>
    </w:p>
    <w:p w:rsidR="008A1E23" w:rsidRDefault="008A1E23" w:rsidP="008A1E23">
      <w:pPr>
        <w:widowControl w:val="0"/>
        <w:tabs>
          <w:tab w:val="left" w:pos="1540"/>
          <w:tab w:val="left" w:pos="1541"/>
        </w:tabs>
        <w:autoSpaceDE w:val="0"/>
        <w:autoSpaceDN w:val="0"/>
        <w:spacing w:before="89"/>
        <w:rPr>
          <w:rFonts w:cs="Arial"/>
        </w:rPr>
      </w:pPr>
    </w:p>
    <w:p w:rsidR="008A1E23" w:rsidRDefault="008A1E23" w:rsidP="008A1E23">
      <w:pPr>
        <w:widowControl w:val="0"/>
        <w:tabs>
          <w:tab w:val="left" w:pos="1540"/>
          <w:tab w:val="left" w:pos="1541"/>
        </w:tabs>
        <w:autoSpaceDE w:val="0"/>
        <w:autoSpaceDN w:val="0"/>
        <w:spacing w:before="89"/>
        <w:rPr>
          <w:rFonts w:cs="Arial"/>
        </w:rPr>
      </w:pPr>
    </w:p>
    <w:p w:rsidR="008A1E23" w:rsidRDefault="008A1E23" w:rsidP="008A1E23">
      <w:pPr>
        <w:widowControl w:val="0"/>
        <w:tabs>
          <w:tab w:val="left" w:pos="1540"/>
          <w:tab w:val="left" w:pos="1541"/>
        </w:tabs>
        <w:autoSpaceDE w:val="0"/>
        <w:autoSpaceDN w:val="0"/>
        <w:spacing w:before="89"/>
        <w:rPr>
          <w:rFonts w:cs="Arial"/>
        </w:rPr>
      </w:pPr>
    </w:p>
    <w:p w:rsidR="008A1E23" w:rsidRDefault="008A1E23" w:rsidP="008A1E23">
      <w:pPr>
        <w:widowControl w:val="0"/>
        <w:tabs>
          <w:tab w:val="left" w:pos="1540"/>
          <w:tab w:val="left" w:pos="1541"/>
        </w:tabs>
        <w:autoSpaceDE w:val="0"/>
        <w:autoSpaceDN w:val="0"/>
        <w:spacing w:before="89"/>
        <w:rPr>
          <w:rFonts w:cs="Arial"/>
        </w:rPr>
      </w:pPr>
    </w:p>
    <w:p w:rsidR="008A1E23" w:rsidRDefault="008A1E23" w:rsidP="008A1E23">
      <w:pPr>
        <w:widowControl w:val="0"/>
        <w:tabs>
          <w:tab w:val="left" w:pos="1540"/>
          <w:tab w:val="left" w:pos="1541"/>
        </w:tabs>
        <w:autoSpaceDE w:val="0"/>
        <w:autoSpaceDN w:val="0"/>
        <w:spacing w:before="89"/>
        <w:rPr>
          <w:rFonts w:cs="Arial"/>
        </w:rPr>
      </w:pPr>
    </w:p>
    <w:p w:rsidR="008A1E23" w:rsidRDefault="008A1E23" w:rsidP="008A1E23">
      <w:pPr>
        <w:widowControl w:val="0"/>
        <w:tabs>
          <w:tab w:val="left" w:pos="1540"/>
          <w:tab w:val="left" w:pos="1541"/>
        </w:tabs>
        <w:autoSpaceDE w:val="0"/>
        <w:autoSpaceDN w:val="0"/>
        <w:spacing w:before="89"/>
        <w:rPr>
          <w:rFonts w:cs="Arial"/>
        </w:rPr>
      </w:pPr>
    </w:p>
    <w:p w:rsidR="008A1E23" w:rsidRDefault="008A1E23" w:rsidP="008A1E23">
      <w:pPr>
        <w:widowControl w:val="0"/>
        <w:tabs>
          <w:tab w:val="left" w:pos="1540"/>
          <w:tab w:val="left" w:pos="1541"/>
        </w:tabs>
        <w:autoSpaceDE w:val="0"/>
        <w:autoSpaceDN w:val="0"/>
        <w:spacing w:before="89"/>
        <w:rPr>
          <w:rFonts w:cs="Arial"/>
        </w:rPr>
      </w:pPr>
    </w:p>
    <w:p w:rsidR="008A1E23" w:rsidRDefault="008A1E23" w:rsidP="008A1E23">
      <w:pPr>
        <w:widowControl w:val="0"/>
        <w:tabs>
          <w:tab w:val="left" w:pos="1540"/>
          <w:tab w:val="left" w:pos="1541"/>
        </w:tabs>
        <w:autoSpaceDE w:val="0"/>
        <w:autoSpaceDN w:val="0"/>
        <w:spacing w:before="89"/>
        <w:rPr>
          <w:rFonts w:cs="Arial"/>
        </w:rPr>
      </w:pPr>
    </w:p>
    <w:p w:rsidR="008A1E23" w:rsidRDefault="008A1E23" w:rsidP="008A1E23">
      <w:pPr>
        <w:widowControl w:val="0"/>
        <w:tabs>
          <w:tab w:val="left" w:pos="1540"/>
          <w:tab w:val="left" w:pos="1541"/>
        </w:tabs>
        <w:autoSpaceDE w:val="0"/>
        <w:autoSpaceDN w:val="0"/>
        <w:spacing w:before="89"/>
        <w:rPr>
          <w:rFonts w:cs="Arial"/>
        </w:rPr>
      </w:pPr>
    </w:p>
    <w:p w:rsidR="008A1E23" w:rsidRDefault="008A1E23" w:rsidP="008A1E23">
      <w:pPr>
        <w:widowControl w:val="0"/>
        <w:tabs>
          <w:tab w:val="left" w:pos="1540"/>
          <w:tab w:val="left" w:pos="1541"/>
        </w:tabs>
        <w:autoSpaceDE w:val="0"/>
        <w:autoSpaceDN w:val="0"/>
        <w:spacing w:before="89"/>
        <w:rPr>
          <w:rFonts w:cs="Arial"/>
        </w:rPr>
      </w:pPr>
    </w:p>
    <w:p w:rsidR="008A1E23" w:rsidRDefault="008A1E23" w:rsidP="008A1E23">
      <w:pPr>
        <w:widowControl w:val="0"/>
        <w:tabs>
          <w:tab w:val="left" w:pos="1540"/>
          <w:tab w:val="left" w:pos="1541"/>
        </w:tabs>
        <w:autoSpaceDE w:val="0"/>
        <w:autoSpaceDN w:val="0"/>
        <w:spacing w:before="89"/>
        <w:rPr>
          <w:rFonts w:cs="Arial"/>
        </w:rPr>
      </w:pPr>
    </w:p>
    <w:p w:rsidR="008A1E23" w:rsidRDefault="008A1E23" w:rsidP="008A1E23">
      <w:pPr>
        <w:widowControl w:val="0"/>
        <w:tabs>
          <w:tab w:val="left" w:pos="1540"/>
          <w:tab w:val="left" w:pos="1541"/>
        </w:tabs>
        <w:autoSpaceDE w:val="0"/>
        <w:autoSpaceDN w:val="0"/>
        <w:spacing w:before="89"/>
        <w:rPr>
          <w:rFonts w:cs="Arial"/>
        </w:rPr>
      </w:pPr>
    </w:p>
    <w:p w:rsidR="008A1E23" w:rsidRDefault="008A1E23" w:rsidP="008A1E23">
      <w:pPr>
        <w:widowControl w:val="0"/>
        <w:tabs>
          <w:tab w:val="left" w:pos="1540"/>
          <w:tab w:val="left" w:pos="1541"/>
        </w:tabs>
        <w:autoSpaceDE w:val="0"/>
        <w:autoSpaceDN w:val="0"/>
        <w:spacing w:before="89"/>
        <w:rPr>
          <w:rFonts w:cs="Arial"/>
        </w:rPr>
      </w:pPr>
    </w:p>
    <w:p w:rsidR="008A1E23" w:rsidRDefault="008A1E23" w:rsidP="008A1E23">
      <w:pPr>
        <w:widowControl w:val="0"/>
        <w:tabs>
          <w:tab w:val="left" w:pos="1540"/>
          <w:tab w:val="left" w:pos="1541"/>
        </w:tabs>
        <w:autoSpaceDE w:val="0"/>
        <w:autoSpaceDN w:val="0"/>
        <w:spacing w:before="89"/>
        <w:rPr>
          <w:rFonts w:cs="Arial"/>
        </w:rPr>
      </w:pPr>
    </w:p>
    <w:p w:rsidR="008A1E23" w:rsidRDefault="008A1E23" w:rsidP="008A1E23">
      <w:pPr>
        <w:widowControl w:val="0"/>
        <w:tabs>
          <w:tab w:val="left" w:pos="1540"/>
          <w:tab w:val="left" w:pos="1541"/>
        </w:tabs>
        <w:autoSpaceDE w:val="0"/>
        <w:autoSpaceDN w:val="0"/>
        <w:spacing w:before="89"/>
        <w:rPr>
          <w:rFonts w:cs="Arial"/>
        </w:rPr>
      </w:pPr>
    </w:p>
    <w:p w:rsidR="008A1E23" w:rsidRDefault="008A1E23" w:rsidP="008A1E23">
      <w:pPr>
        <w:widowControl w:val="0"/>
        <w:tabs>
          <w:tab w:val="left" w:pos="1540"/>
          <w:tab w:val="left" w:pos="1541"/>
        </w:tabs>
        <w:autoSpaceDE w:val="0"/>
        <w:autoSpaceDN w:val="0"/>
        <w:spacing w:before="89"/>
        <w:rPr>
          <w:rFonts w:cs="Arial"/>
        </w:rPr>
      </w:pPr>
    </w:p>
    <w:p w:rsidR="008A1E23" w:rsidRDefault="008A1E23" w:rsidP="008A1E23">
      <w:pPr>
        <w:widowControl w:val="0"/>
        <w:tabs>
          <w:tab w:val="left" w:pos="1540"/>
          <w:tab w:val="left" w:pos="1541"/>
        </w:tabs>
        <w:autoSpaceDE w:val="0"/>
        <w:autoSpaceDN w:val="0"/>
        <w:spacing w:before="89"/>
        <w:rPr>
          <w:rFonts w:cs="Arial"/>
        </w:rPr>
      </w:pPr>
    </w:p>
    <w:p w:rsidR="008A1E23" w:rsidRDefault="008A1E23" w:rsidP="008A1E23">
      <w:pPr>
        <w:widowControl w:val="0"/>
        <w:tabs>
          <w:tab w:val="left" w:pos="1540"/>
          <w:tab w:val="left" w:pos="1541"/>
        </w:tabs>
        <w:autoSpaceDE w:val="0"/>
        <w:autoSpaceDN w:val="0"/>
        <w:spacing w:before="89"/>
        <w:rPr>
          <w:rFonts w:cs="Arial"/>
        </w:rPr>
      </w:pPr>
    </w:p>
    <w:p w:rsidR="008A1E23" w:rsidRDefault="008A1E23" w:rsidP="008A1E23">
      <w:pPr>
        <w:widowControl w:val="0"/>
        <w:tabs>
          <w:tab w:val="left" w:pos="1540"/>
          <w:tab w:val="left" w:pos="1541"/>
        </w:tabs>
        <w:autoSpaceDE w:val="0"/>
        <w:autoSpaceDN w:val="0"/>
        <w:spacing w:before="89"/>
        <w:rPr>
          <w:rFonts w:cs="Arial"/>
        </w:rPr>
      </w:pPr>
    </w:p>
    <w:p w:rsidR="008A1E23" w:rsidRDefault="008A1E23" w:rsidP="008A1E23">
      <w:pPr>
        <w:widowControl w:val="0"/>
        <w:tabs>
          <w:tab w:val="left" w:pos="1540"/>
          <w:tab w:val="left" w:pos="1541"/>
        </w:tabs>
        <w:autoSpaceDE w:val="0"/>
        <w:autoSpaceDN w:val="0"/>
        <w:spacing w:before="89"/>
        <w:rPr>
          <w:rFonts w:cs="Arial"/>
        </w:rPr>
      </w:pPr>
    </w:p>
    <w:p w:rsidR="008A1E23" w:rsidRDefault="008A1E23" w:rsidP="008A1E23">
      <w:pPr>
        <w:widowControl w:val="0"/>
        <w:tabs>
          <w:tab w:val="left" w:pos="1540"/>
          <w:tab w:val="left" w:pos="1541"/>
        </w:tabs>
        <w:autoSpaceDE w:val="0"/>
        <w:autoSpaceDN w:val="0"/>
        <w:spacing w:before="89"/>
        <w:rPr>
          <w:rFonts w:cs="Arial"/>
        </w:rPr>
      </w:pPr>
    </w:p>
    <w:p w:rsidR="008A1E23" w:rsidRDefault="008A1E23" w:rsidP="008A1E23">
      <w:pPr>
        <w:widowControl w:val="0"/>
        <w:tabs>
          <w:tab w:val="left" w:pos="1540"/>
          <w:tab w:val="left" w:pos="1541"/>
        </w:tabs>
        <w:autoSpaceDE w:val="0"/>
        <w:autoSpaceDN w:val="0"/>
        <w:spacing w:before="89"/>
        <w:rPr>
          <w:rFonts w:cs="Arial"/>
        </w:rPr>
      </w:pPr>
    </w:p>
    <w:p w:rsidR="001A78B4" w:rsidRDefault="001A78B4" w:rsidP="008A1E23">
      <w:pPr>
        <w:widowControl w:val="0"/>
        <w:tabs>
          <w:tab w:val="left" w:pos="1540"/>
          <w:tab w:val="left" w:pos="1541"/>
        </w:tabs>
        <w:autoSpaceDE w:val="0"/>
        <w:autoSpaceDN w:val="0"/>
        <w:spacing w:before="89"/>
        <w:rPr>
          <w:rFonts w:cs="Arial"/>
        </w:rPr>
      </w:pPr>
    </w:p>
    <w:p w:rsidR="001A78B4" w:rsidRDefault="001A78B4" w:rsidP="008A1E23">
      <w:pPr>
        <w:widowControl w:val="0"/>
        <w:tabs>
          <w:tab w:val="left" w:pos="1540"/>
          <w:tab w:val="left" w:pos="1541"/>
        </w:tabs>
        <w:autoSpaceDE w:val="0"/>
        <w:autoSpaceDN w:val="0"/>
        <w:spacing w:before="89"/>
        <w:rPr>
          <w:rFonts w:cs="Arial"/>
        </w:rPr>
        <w:sectPr w:rsidR="001A78B4" w:rsidSect="00476501">
          <w:headerReference w:type="default" r:id="rId23"/>
          <w:footerReference w:type="default" r:id="rId24"/>
          <w:pgSz w:w="12240" w:h="15840"/>
          <w:pgMar w:top="1440" w:right="1440" w:bottom="1440" w:left="1440" w:header="720" w:footer="720" w:gutter="0"/>
          <w:cols w:space="720"/>
          <w:noEndnote/>
        </w:sectPr>
      </w:pPr>
    </w:p>
    <w:p w:rsidR="001A78B4" w:rsidRDefault="001A78B4" w:rsidP="001A78B4">
      <w:pPr>
        <w:autoSpaceDE w:val="0"/>
        <w:autoSpaceDN w:val="0"/>
        <w:adjustRightInd w:val="0"/>
        <w:rPr>
          <w:rFonts w:ascii="Arial" w:hAnsi="Arial" w:cs="Arial"/>
          <w:b/>
          <w:bCs/>
          <w:color w:val="191919"/>
          <w:sz w:val="44"/>
          <w:szCs w:val="48"/>
        </w:rPr>
      </w:pPr>
    </w:p>
    <w:p w:rsidR="001A78B4" w:rsidRDefault="001A78B4" w:rsidP="001A78B4">
      <w:pPr>
        <w:autoSpaceDE w:val="0"/>
        <w:autoSpaceDN w:val="0"/>
        <w:adjustRightInd w:val="0"/>
        <w:rPr>
          <w:rFonts w:ascii="Arial" w:hAnsi="Arial" w:cs="Arial"/>
          <w:b/>
          <w:bCs/>
          <w:color w:val="191919"/>
          <w:sz w:val="44"/>
          <w:szCs w:val="48"/>
        </w:rPr>
      </w:pPr>
    </w:p>
    <w:p w:rsidR="001A78B4" w:rsidRDefault="001A78B4" w:rsidP="001A78B4">
      <w:pPr>
        <w:autoSpaceDE w:val="0"/>
        <w:autoSpaceDN w:val="0"/>
        <w:adjustRightInd w:val="0"/>
        <w:rPr>
          <w:rFonts w:ascii="Arial" w:hAnsi="Arial" w:cs="Arial"/>
          <w:b/>
          <w:bCs/>
          <w:color w:val="191919"/>
          <w:sz w:val="44"/>
          <w:szCs w:val="48"/>
        </w:rPr>
      </w:pPr>
    </w:p>
    <w:p w:rsidR="001A78B4" w:rsidRDefault="001A78B4" w:rsidP="001A78B4">
      <w:pPr>
        <w:autoSpaceDE w:val="0"/>
        <w:autoSpaceDN w:val="0"/>
        <w:adjustRightInd w:val="0"/>
        <w:rPr>
          <w:rFonts w:ascii="Arial" w:hAnsi="Arial" w:cs="Arial"/>
          <w:b/>
          <w:bCs/>
          <w:color w:val="191919"/>
          <w:sz w:val="44"/>
          <w:szCs w:val="48"/>
        </w:rPr>
      </w:pPr>
    </w:p>
    <w:p w:rsidR="001A78B4" w:rsidRDefault="001A78B4" w:rsidP="001A78B4">
      <w:pPr>
        <w:autoSpaceDE w:val="0"/>
        <w:autoSpaceDN w:val="0"/>
        <w:adjustRightInd w:val="0"/>
        <w:rPr>
          <w:rFonts w:ascii="Arial" w:hAnsi="Arial" w:cs="Arial"/>
          <w:b/>
          <w:bCs/>
          <w:color w:val="191919"/>
          <w:sz w:val="44"/>
          <w:szCs w:val="48"/>
        </w:rPr>
      </w:pPr>
    </w:p>
    <w:p w:rsidR="001A78B4" w:rsidRDefault="001A78B4" w:rsidP="001A78B4">
      <w:pPr>
        <w:autoSpaceDE w:val="0"/>
        <w:autoSpaceDN w:val="0"/>
        <w:adjustRightInd w:val="0"/>
        <w:rPr>
          <w:rFonts w:ascii="Arial" w:hAnsi="Arial" w:cs="Arial"/>
          <w:b/>
          <w:bCs/>
          <w:color w:val="191919"/>
          <w:sz w:val="44"/>
          <w:szCs w:val="48"/>
        </w:rPr>
      </w:pPr>
    </w:p>
    <w:p w:rsidR="001A78B4" w:rsidRDefault="001A78B4" w:rsidP="001A78B4">
      <w:pPr>
        <w:autoSpaceDE w:val="0"/>
        <w:autoSpaceDN w:val="0"/>
        <w:adjustRightInd w:val="0"/>
        <w:rPr>
          <w:rFonts w:ascii="Arial" w:hAnsi="Arial" w:cs="Arial"/>
          <w:b/>
          <w:bCs/>
          <w:color w:val="191919"/>
          <w:sz w:val="44"/>
          <w:szCs w:val="48"/>
        </w:rPr>
      </w:pPr>
    </w:p>
    <w:p w:rsidR="001A78B4" w:rsidRDefault="001A78B4" w:rsidP="001A78B4">
      <w:pPr>
        <w:autoSpaceDE w:val="0"/>
        <w:autoSpaceDN w:val="0"/>
        <w:adjustRightInd w:val="0"/>
        <w:rPr>
          <w:rFonts w:ascii="Arial" w:hAnsi="Arial" w:cs="Arial"/>
          <w:b/>
          <w:bCs/>
          <w:color w:val="191919"/>
          <w:sz w:val="44"/>
          <w:szCs w:val="48"/>
        </w:rPr>
      </w:pPr>
    </w:p>
    <w:p w:rsidR="001A78B4" w:rsidRDefault="001A78B4" w:rsidP="001A78B4">
      <w:pPr>
        <w:autoSpaceDE w:val="0"/>
        <w:autoSpaceDN w:val="0"/>
        <w:adjustRightInd w:val="0"/>
        <w:rPr>
          <w:rFonts w:ascii="Arial" w:hAnsi="Arial" w:cs="Arial"/>
          <w:b/>
          <w:bCs/>
          <w:color w:val="191919"/>
          <w:sz w:val="44"/>
          <w:szCs w:val="48"/>
        </w:rPr>
      </w:pPr>
    </w:p>
    <w:p w:rsidR="001A78B4" w:rsidRDefault="001A78B4" w:rsidP="001A78B4">
      <w:pPr>
        <w:autoSpaceDE w:val="0"/>
        <w:autoSpaceDN w:val="0"/>
        <w:adjustRightInd w:val="0"/>
        <w:rPr>
          <w:rFonts w:ascii="Arial" w:hAnsi="Arial" w:cs="Arial"/>
          <w:b/>
          <w:bCs/>
          <w:color w:val="191919"/>
          <w:sz w:val="44"/>
          <w:szCs w:val="48"/>
        </w:rPr>
      </w:pPr>
    </w:p>
    <w:p w:rsidR="008A1E23" w:rsidRPr="008A1E23" w:rsidRDefault="001A78B4" w:rsidP="001A78B4">
      <w:pPr>
        <w:autoSpaceDE w:val="0"/>
        <w:autoSpaceDN w:val="0"/>
        <w:adjustRightInd w:val="0"/>
        <w:ind w:left="3600"/>
        <w:jc w:val="right"/>
        <w:rPr>
          <w:rFonts w:ascii="Arial" w:hAnsi="Arial" w:cs="Arial"/>
          <w:b/>
          <w:bCs/>
          <w:color w:val="191919"/>
          <w:sz w:val="44"/>
          <w:szCs w:val="48"/>
        </w:rPr>
      </w:pPr>
      <w:r>
        <w:rPr>
          <w:rFonts w:ascii="Arial" w:hAnsi="Arial" w:cs="Arial"/>
          <w:b/>
          <w:bCs/>
          <w:color w:val="191919"/>
          <w:sz w:val="44"/>
          <w:szCs w:val="48"/>
        </w:rPr>
        <w:t>Tyne and Wear Fire a</w:t>
      </w:r>
      <w:r w:rsidR="008A1E23" w:rsidRPr="008A1E23">
        <w:rPr>
          <w:rFonts w:ascii="Arial" w:hAnsi="Arial" w:cs="Arial"/>
          <w:b/>
          <w:bCs/>
          <w:color w:val="191919"/>
          <w:sz w:val="44"/>
          <w:szCs w:val="48"/>
        </w:rPr>
        <w:t>nd</w:t>
      </w:r>
      <w:r>
        <w:rPr>
          <w:rFonts w:ascii="Arial" w:hAnsi="Arial" w:cs="Arial"/>
          <w:b/>
          <w:bCs/>
          <w:color w:val="191919"/>
          <w:sz w:val="44"/>
          <w:szCs w:val="48"/>
        </w:rPr>
        <w:t xml:space="preserve"> </w:t>
      </w:r>
      <w:r w:rsidR="008A1E23" w:rsidRPr="008A1E23">
        <w:rPr>
          <w:rFonts w:ascii="Arial" w:hAnsi="Arial" w:cs="Arial"/>
          <w:b/>
          <w:bCs/>
          <w:color w:val="191919"/>
          <w:sz w:val="44"/>
          <w:szCs w:val="48"/>
        </w:rPr>
        <w:t>Rescue Authority</w:t>
      </w:r>
    </w:p>
    <w:p w:rsidR="008A1E23" w:rsidRPr="008A1E23" w:rsidRDefault="008A1E23" w:rsidP="001A78B4">
      <w:pPr>
        <w:autoSpaceDE w:val="0"/>
        <w:autoSpaceDN w:val="0"/>
        <w:adjustRightInd w:val="0"/>
        <w:jc w:val="right"/>
        <w:rPr>
          <w:rFonts w:ascii="Arial" w:hAnsi="Arial" w:cs="Arial"/>
          <w:b/>
          <w:bCs/>
          <w:color w:val="191919"/>
          <w:sz w:val="44"/>
          <w:szCs w:val="48"/>
        </w:rPr>
      </w:pPr>
    </w:p>
    <w:p w:rsidR="008A1E23" w:rsidRPr="008A1E23" w:rsidRDefault="008A1E23" w:rsidP="001A78B4">
      <w:pPr>
        <w:autoSpaceDE w:val="0"/>
        <w:autoSpaceDN w:val="0"/>
        <w:adjustRightInd w:val="0"/>
        <w:jc w:val="right"/>
        <w:rPr>
          <w:rFonts w:ascii="Arial" w:hAnsi="Arial" w:cs="Arial"/>
          <w:b/>
          <w:bCs/>
          <w:color w:val="191919"/>
          <w:sz w:val="44"/>
          <w:szCs w:val="48"/>
        </w:rPr>
      </w:pPr>
      <w:r w:rsidRPr="008A1E23">
        <w:rPr>
          <w:rFonts w:ascii="Arial" w:hAnsi="Arial" w:cs="Arial"/>
          <w:b/>
          <w:bCs/>
          <w:color w:val="191919"/>
          <w:sz w:val="44"/>
          <w:szCs w:val="48"/>
        </w:rPr>
        <w:t>Codes of Conduct</w:t>
      </w:r>
    </w:p>
    <w:p w:rsidR="008A1E23" w:rsidRDefault="008A1E23" w:rsidP="003D1CB8">
      <w:pPr>
        <w:rPr>
          <w:rFonts w:ascii="Arial" w:hAnsi="Arial" w:cs="Arial"/>
        </w:rPr>
      </w:pPr>
    </w:p>
    <w:p w:rsidR="001B7C2C" w:rsidRDefault="001B7C2C" w:rsidP="003D1CB8">
      <w:pPr>
        <w:rPr>
          <w:rFonts w:ascii="Arial" w:hAnsi="Arial" w:cs="Arial"/>
        </w:rPr>
      </w:pPr>
    </w:p>
    <w:p w:rsidR="001B7C2C" w:rsidRDefault="001B7C2C" w:rsidP="003D1CB8">
      <w:pPr>
        <w:rPr>
          <w:rFonts w:ascii="Arial" w:hAnsi="Arial" w:cs="Arial"/>
        </w:rPr>
      </w:pPr>
    </w:p>
    <w:p w:rsidR="001B7C2C" w:rsidRDefault="001B7C2C" w:rsidP="003D1CB8">
      <w:pPr>
        <w:rPr>
          <w:rFonts w:ascii="Arial" w:hAnsi="Arial" w:cs="Arial"/>
        </w:rPr>
      </w:pPr>
    </w:p>
    <w:p w:rsidR="001B7C2C" w:rsidRDefault="001B7C2C" w:rsidP="003D1CB8">
      <w:pPr>
        <w:rPr>
          <w:rFonts w:ascii="Arial" w:hAnsi="Arial" w:cs="Arial"/>
        </w:rPr>
      </w:pPr>
    </w:p>
    <w:p w:rsidR="001B7C2C" w:rsidRDefault="001B7C2C" w:rsidP="003D1CB8">
      <w:pPr>
        <w:rPr>
          <w:rFonts w:ascii="Arial" w:hAnsi="Arial" w:cs="Arial"/>
        </w:rPr>
      </w:pPr>
    </w:p>
    <w:p w:rsidR="001B7C2C" w:rsidRDefault="001B7C2C" w:rsidP="003D1CB8">
      <w:pPr>
        <w:rPr>
          <w:rFonts w:ascii="Arial" w:hAnsi="Arial" w:cs="Arial"/>
        </w:rPr>
      </w:pPr>
    </w:p>
    <w:p w:rsidR="001B7C2C" w:rsidRDefault="001B7C2C" w:rsidP="003D1CB8">
      <w:pPr>
        <w:rPr>
          <w:rFonts w:ascii="Arial" w:hAnsi="Arial" w:cs="Arial"/>
        </w:rPr>
      </w:pPr>
    </w:p>
    <w:p w:rsidR="001B7C2C" w:rsidRDefault="001B7C2C" w:rsidP="003D1CB8">
      <w:pPr>
        <w:rPr>
          <w:rFonts w:ascii="Arial" w:hAnsi="Arial" w:cs="Arial"/>
        </w:rPr>
      </w:pPr>
    </w:p>
    <w:p w:rsidR="001B7C2C" w:rsidRDefault="001B7C2C" w:rsidP="003D1CB8">
      <w:pPr>
        <w:rPr>
          <w:rFonts w:ascii="Arial" w:hAnsi="Arial" w:cs="Arial"/>
        </w:rPr>
      </w:pPr>
    </w:p>
    <w:p w:rsidR="001B7C2C" w:rsidRDefault="001B7C2C" w:rsidP="003D1CB8">
      <w:pPr>
        <w:rPr>
          <w:rFonts w:ascii="Arial" w:hAnsi="Arial" w:cs="Arial"/>
        </w:rPr>
      </w:pPr>
    </w:p>
    <w:p w:rsidR="001B7C2C" w:rsidRDefault="001B7C2C" w:rsidP="003D1CB8">
      <w:pPr>
        <w:rPr>
          <w:rFonts w:ascii="Arial" w:hAnsi="Arial" w:cs="Arial"/>
        </w:rPr>
      </w:pPr>
    </w:p>
    <w:p w:rsidR="001B7C2C" w:rsidRDefault="001B7C2C" w:rsidP="003D1CB8">
      <w:pPr>
        <w:rPr>
          <w:rFonts w:ascii="Arial" w:hAnsi="Arial" w:cs="Arial"/>
        </w:rPr>
      </w:pPr>
    </w:p>
    <w:p w:rsidR="001B7C2C" w:rsidRDefault="001B7C2C" w:rsidP="003D1CB8">
      <w:pPr>
        <w:rPr>
          <w:rFonts w:ascii="Arial" w:hAnsi="Arial" w:cs="Arial"/>
        </w:rPr>
      </w:pPr>
    </w:p>
    <w:p w:rsidR="001B7C2C" w:rsidRDefault="001B7C2C" w:rsidP="003D1CB8">
      <w:pPr>
        <w:rPr>
          <w:rFonts w:ascii="Arial" w:hAnsi="Arial" w:cs="Arial"/>
        </w:rPr>
      </w:pPr>
    </w:p>
    <w:p w:rsidR="001B7C2C" w:rsidRDefault="001B7C2C" w:rsidP="003D1CB8">
      <w:pPr>
        <w:rPr>
          <w:rFonts w:ascii="Arial" w:hAnsi="Arial" w:cs="Arial"/>
        </w:rPr>
      </w:pPr>
    </w:p>
    <w:p w:rsidR="001B7C2C" w:rsidRDefault="001B7C2C" w:rsidP="003D1CB8">
      <w:pPr>
        <w:rPr>
          <w:rFonts w:ascii="Arial" w:hAnsi="Arial" w:cs="Arial"/>
        </w:rPr>
      </w:pPr>
    </w:p>
    <w:p w:rsidR="001B7C2C" w:rsidRDefault="001B7C2C" w:rsidP="003D1CB8">
      <w:pPr>
        <w:rPr>
          <w:rFonts w:ascii="Arial" w:hAnsi="Arial" w:cs="Arial"/>
        </w:rPr>
      </w:pPr>
    </w:p>
    <w:p w:rsidR="001B7C2C" w:rsidRDefault="001B7C2C" w:rsidP="003D1CB8">
      <w:pPr>
        <w:rPr>
          <w:rFonts w:ascii="Arial" w:hAnsi="Arial" w:cs="Arial"/>
        </w:rPr>
      </w:pPr>
    </w:p>
    <w:p w:rsidR="001B7C2C" w:rsidRDefault="001B7C2C" w:rsidP="003D1CB8">
      <w:pPr>
        <w:rPr>
          <w:rFonts w:ascii="Arial" w:hAnsi="Arial" w:cs="Arial"/>
        </w:rPr>
      </w:pPr>
    </w:p>
    <w:p w:rsidR="001B7C2C" w:rsidRDefault="001B7C2C" w:rsidP="003D1CB8">
      <w:pPr>
        <w:rPr>
          <w:rFonts w:ascii="Arial" w:hAnsi="Arial" w:cs="Arial"/>
        </w:rPr>
      </w:pPr>
    </w:p>
    <w:p w:rsidR="001B7C2C" w:rsidRDefault="001B7C2C" w:rsidP="003D1CB8">
      <w:pPr>
        <w:rPr>
          <w:rFonts w:ascii="Arial" w:hAnsi="Arial" w:cs="Arial"/>
        </w:rPr>
      </w:pPr>
    </w:p>
    <w:p w:rsidR="001B7C2C" w:rsidRDefault="001B7C2C" w:rsidP="003D1CB8">
      <w:pPr>
        <w:rPr>
          <w:rFonts w:ascii="Arial" w:hAnsi="Arial" w:cs="Arial"/>
        </w:rPr>
      </w:pPr>
    </w:p>
    <w:p w:rsidR="001B7C2C" w:rsidRDefault="001B7C2C" w:rsidP="003D1CB8">
      <w:pPr>
        <w:rPr>
          <w:rFonts w:ascii="Arial" w:hAnsi="Arial" w:cs="Arial"/>
        </w:rPr>
      </w:pPr>
    </w:p>
    <w:p w:rsidR="001B7C2C" w:rsidRDefault="001B7C2C" w:rsidP="003D1CB8">
      <w:pPr>
        <w:rPr>
          <w:rFonts w:ascii="Arial" w:hAnsi="Arial" w:cs="Arial"/>
        </w:rPr>
      </w:pPr>
    </w:p>
    <w:p w:rsidR="001B7C2C" w:rsidRPr="001B7C2C" w:rsidRDefault="001B7C2C" w:rsidP="001B7C2C">
      <w:pPr>
        <w:autoSpaceDE w:val="0"/>
        <w:autoSpaceDN w:val="0"/>
        <w:adjustRightInd w:val="0"/>
        <w:spacing w:after="240"/>
        <w:rPr>
          <w:rFonts w:ascii="Arial" w:hAnsi="Arial" w:cs="Arial"/>
          <w:b/>
          <w:bCs/>
          <w:color w:val="191919"/>
        </w:rPr>
      </w:pPr>
      <w:r w:rsidRPr="001B7C2C">
        <w:rPr>
          <w:rFonts w:ascii="Arial" w:hAnsi="Arial" w:cs="Arial"/>
          <w:b/>
          <w:bCs/>
          <w:color w:val="191919"/>
        </w:rPr>
        <w:t>Tyne and Wear Fire and Rescue Authority</w:t>
      </w:r>
    </w:p>
    <w:p w:rsidR="001B7C2C" w:rsidRPr="001B7C2C" w:rsidRDefault="001B7C2C" w:rsidP="001B7C2C">
      <w:pPr>
        <w:autoSpaceDE w:val="0"/>
        <w:autoSpaceDN w:val="0"/>
        <w:adjustRightInd w:val="0"/>
        <w:spacing w:after="240"/>
        <w:rPr>
          <w:rFonts w:ascii="Arial" w:hAnsi="Arial" w:cs="Arial"/>
          <w:b/>
          <w:bCs/>
          <w:color w:val="191919"/>
        </w:rPr>
      </w:pPr>
      <w:r w:rsidRPr="001B7C2C">
        <w:rPr>
          <w:rFonts w:ascii="Arial" w:hAnsi="Arial" w:cs="Arial"/>
          <w:b/>
          <w:bCs/>
          <w:color w:val="191919"/>
        </w:rPr>
        <w:t>Codes of Conduct</w:t>
      </w:r>
    </w:p>
    <w:p w:rsidR="001B7C2C" w:rsidRPr="001B7C2C" w:rsidRDefault="001B7C2C" w:rsidP="001B7C2C">
      <w:pPr>
        <w:autoSpaceDE w:val="0"/>
        <w:autoSpaceDN w:val="0"/>
        <w:adjustRightInd w:val="0"/>
        <w:spacing w:after="240"/>
        <w:ind w:left="851" w:hanging="851"/>
        <w:rPr>
          <w:rFonts w:ascii="Arial" w:hAnsi="Arial" w:cs="Arial"/>
          <w:b/>
          <w:bCs/>
          <w:color w:val="191919"/>
        </w:rPr>
      </w:pPr>
      <w:r w:rsidRPr="001B7C2C">
        <w:rPr>
          <w:rFonts w:ascii="Arial" w:hAnsi="Arial" w:cs="Arial"/>
          <w:b/>
          <w:bCs/>
          <w:color w:val="191919"/>
        </w:rPr>
        <w:t>A</w:t>
      </w:r>
      <w:r w:rsidRPr="001B7C2C">
        <w:rPr>
          <w:rFonts w:ascii="Arial" w:hAnsi="Arial" w:cs="Arial"/>
          <w:b/>
          <w:bCs/>
          <w:color w:val="191919"/>
        </w:rPr>
        <w:tab/>
        <w:t>Members’ Code of Conduct</w:t>
      </w:r>
    </w:p>
    <w:p w:rsidR="001B7C2C" w:rsidRPr="001B7C2C" w:rsidRDefault="001B7C2C" w:rsidP="001B7C2C">
      <w:pPr>
        <w:spacing w:after="240"/>
        <w:ind w:left="851"/>
        <w:rPr>
          <w:rFonts w:ascii="Arial" w:hAnsi="Arial" w:cs="Arial"/>
        </w:rPr>
      </w:pPr>
      <w:r w:rsidRPr="001B7C2C">
        <w:rPr>
          <w:rFonts w:ascii="Arial" w:hAnsi="Arial" w:cs="Arial"/>
        </w:rPr>
        <w:t>The Tyne and Wear Fire and Rescue Authority  (“the Authority”) has adopted the following code which has effect from 1 July 2012 and which sets out the conduct that is expected of elected and co-opted members of the Authority when they are acting in that capacity.</w:t>
      </w:r>
    </w:p>
    <w:p w:rsidR="001B7C2C" w:rsidRPr="001B7C2C" w:rsidRDefault="001B7C2C" w:rsidP="001B7C2C">
      <w:pPr>
        <w:spacing w:after="240"/>
        <w:ind w:left="851"/>
        <w:rPr>
          <w:rFonts w:ascii="Arial" w:hAnsi="Arial" w:cs="Arial"/>
          <w:b/>
        </w:rPr>
      </w:pPr>
      <w:r w:rsidRPr="001B7C2C">
        <w:rPr>
          <w:rFonts w:ascii="Arial" w:hAnsi="Arial" w:cs="Arial"/>
          <w:b/>
        </w:rPr>
        <w:t>This means the code applies whenever you (a) conduct the business of the Authority (including the business of your office as an elected member or co-opted member) or (b) act, claim to act or give the impression you are acting as a representative of the Authority.</w:t>
      </w:r>
    </w:p>
    <w:p w:rsidR="001B7C2C" w:rsidRPr="001B7C2C" w:rsidRDefault="001B7C2C" w:rsidP="001B7C2C">
      <w:pPr>
        <w:spacing w:after="240"/>
        <w:ind w:left="851"/>
        <w:rPr>
          <w:rFonts w:ascii="Arial" w:hAnsi="Arial" w:cs="Arial"/>
        </w:rPr>
      </w:pPr>
      <w:r w:rsidRPr="001B7C2C">
        <w:rPr>
          <w:rFonts w:ascii="Arial" w:hAnsi="Arial" w:cs="Arial"/>
        </w:rPr>
        <w:t>‘Co-opted member’ means any person who is a member of any committee or sub-committee of the Authority but is not one of its elected members</w:t>
      </w:r>
    </w:p>
    <w:p w:rsidR="001B7C2C" w:rsidRPr="001B7C2C" w:rsidRDefault="001B7C2C" w:rsidP="001B7C2C">
      <w:pPr>
        <w:spacing w:after="240"/>
        <w:ind w:left="851"/>
        <w:rPr>
          <w:rFonts w:ascii="Arial" w:hAnsi="Arial" w:cs="Arial"/>
        </w:rPr>
      </w:pPr>
      <w:r w:rsidRPr="001B7C2C">
        <w:rPr>
          <w:rFonts w:ascii="Arial" w:hAnsi="Arial" w:cs="Arial"/>
        </w:rPr>
        <w:t>‘Elected member’ means any member who is an elected councillor of a constituent council or the Police and Crime Commissioner for Northumbria</w:t>
      </w:r>
    </w:p>
    <w:p w:rsidR="001B7C2C" w:rsidRPr="001B7C2C" w:rsidRDefault="001B7C2C" w:rsidP="001B7C2C">
      <w:pPr>
        <w:spacing w:after="240"/>
        <w:ind w:left="851"/>
        <w:rPr>
          <w:rFonts w:ascii="Arial" w:hAnsi="Arial" w:cs="Arial"/>
        </w:rPr>
      </w:pPr>
      <w:r w:rsidRPr="001B7C2C">
        <w:rPr>
          <w:rFonts w:ascii="Arial" w:hAnsi="Arial" w:cs="Arial"/>
        </w:rPr>
        <w:t>The code is intended to be consistent with Nolan’s Seven Principles of Public Life, and should be read in the light of those principles, namely that Authority Members will act with selflessness, integrity, objectivity, accountability, openness, honesty and leadership.  Those Principles are not part of this Code but are set out in full at Annex 1 for information.</w:t>
      </w:r>
    </w:p>
    <w:p w:rsidR="001B7C2C" w:rsidRPr="001B7C2C" w:rsidRDefault="001B7C2C" w:rsidP="001B7C2C">
      <w:pPr>
        <w:spacing w:after="240"/>
        <w:ind w:left="851"/>
        <w:rPr>
          <w:rFonts w:ascii="Arial" w:hAnsi="Arial" w:cs="Arial"/>
          <w:b/>
        </w:rPr>
      </w:pPr>
      <w:r w:rsidRPr="001B7C2C">
        <w:rPr>
          <w:rFonts w:ascii="Arial" w:hAnsi="Arial" w:cs="Arial"/>
          <w:b/>
        </w:rPr>
        <w:t>General Conduct</w:t>
      </w:r>
    </w:p>
    <w:p w:rsidR="001B7C2C" w:rsidRPr="001B7C2C" w:rsidRDefault="001B7C2C" w:rsidP="00C10C6C">
      <w:pPr>
        <w:numPr>
          <w:ilvl w:val="0"/>
          <w:numId w:val="36"/>
        </w:numPr>
        <w:tabs>
          <w:tab w:val="clear" w:pos="1260"/>
        </w:tabs>
        <w:spacing w:after="240"/>
        <w:ind w:left="1418" w:hanging="567"/>
        <w:rPr>
          <w:rFonts w:ascii="Arial" w:hAnsi="Arial" w:cs="Arial"/>
        </w:rPr>
      </w:pPr>
      <w:r w:rsidRPr="001B7C2C">
        <w:rPr>
          <w:rFonts w:ascii="Arial" w:hAnsi="Arial" w:cs="Arial"/>
        </w:rPr>
        <w:t>You must treat others with respect, including Authority officers and other members.</w:t>
      </w:r>
    </w:p>
    <w:p w:rsidR="001B7C2C" w:rsidRPr="001B7C2C" w:rsidRDefault="001B7C2C" w:rsidP="00C10C6C">
      <w:pPr>
        <w:numPr>
          <w:ilvl w:val="0"/>
          <w:numId w:val="36"/>
        </w:numPr>
        <w:tabs>
          <w:tab w:val="clear" w:pos="1260"/>
        </w:tabs>
        <w:spacing w:after="240"/>
        <w:ind w:left="1418" w:hanging="567"/>
        <w:rPr>
          <w:rFonts w:ascii="Arial" w:hAnsi="Arial" w:cs="Arial"/>
        </w:rPr>
      </w:pPr>
      <w:r w:rsidRPr="001B7C2C">
        <w:rPr>
          <w:rFonts w:ascii="Arial" w:hAnsi="Arial" w:cs="Arial"/>
        </w:rPr>
        <w:t>You must not bully any person (including specifically any Authority employee) and you must not intimidate or improperly influence or attempt to intimidate or improperly influence any person who is involved in any complaint about any alleged breach of this code of conduct.</w:t>
      </w:r>
    </w:p>
    <w:p w:rsidR="001B7C2C" w:rsidRPr="001B7C2C" w:rsidRDefault="001B7C2C" w:rsidP="00C10C6C">
      <w:pPr>
        <w:numPr>
          <w:ilvl w:val="0"/>
          <w:numId w:val="36"/>
        </w:numPr>
        <w:tabs>
          <w:tab w:val="clear" w:pos="1260"/>
        </w:tabs>
        <w:spacing w:after="240"/>
        <w:ind w:left="1418" w:hanging="567"/>
        <w:rPr>
          <w:rFonts w:ascii="Arial" w:hAnsi="Arial" w:cs="Arial"/>
        </w:rPr>
      </w:pPr>
      <w:r w:rsidRPr="001B7C2C">
        <w:rPr>
          <w:rFonts w:ascii="Arial" w:hAnsi="Arial" w:cs="Arial"/>
        </w:rPr>
        <w:t>You must not do anything which compromises or is likely to compromise the impartiality of anyone who works for or on behalf of the Authority.</w:t>
      </w:r>
    </w:p>
    <w:p w:rsidR="001B7C2C" w:rsidRPr="001B7C2C" w:rsidRDefault="001B7C2C" w:rsidP="00C10C6C">
      <w:pPr>
        <w:numPr>
          <w:ilvl w:val="0"/>
          <w:numId w:val="36"/>
        </w:numPr>
        <w:tabs>
          <w:tab w:val="clear" w:pos="1260"/>
        </w:tabs>
        <w:spacing w:after="240"/>
        <w:ind w:left="1418" w:hanging="567"/>
        <w:rPr>
          <w:rFonts w:ascii="Arial" w:hAnsi="Arial" w:cs="Arial"/>
        </w:rPr>
      </w:pPr>
      <w:r w:rsidRPr="001B7C2C">
        <w:rPr>
          <w:rFonts w:ascii="Arial" w:hAnsi="Arial" w:cs="Arial"/>
        </w:rPr>
        <w:t>You must not conduct yourself in a manner which could reasonably be regarded as bringing the Authority, or your office as a member of the Authority, into disrepute.</w:t>
      </w:r>
    </w:p>
    <w:p w:rsidR="001B7C2C" w:rsidRPr="001B7C2C" w:rsidRDefault="001B7C2C" w:rsidP="00C10C6C">
      <w:pPr>
        <w:numPr>
          <w:ilvl w:val="0"/>
          <w:numId w:val="36"/>
        </w:numPr>
        <w:tabs>
          <w:tab w:val="clear" w:pos="1260"/>
        </w:tabs>
        <w:spacing w:after="240"/>
        <w:ind w:left="1418" w:hanging="567"/>
        <w:rPr>
          <w:rFonts w:ascii="Arial" w:hAnsi="Arial" w:cs="Arial"/>
        </w:rPr>
      </w:pPr>
      <w:r w:rsidRPr="001B7C2C">
        <w:rPr>
          <w:rFonts w:ascii="Arial" w:hAnsi="Arial" w:cs="Arial"/>
        </w:rPr>
        <w:t>You must not use or attempt to use your position as a member improperly to confer on or secure for yourself or any other person any advantage or disadvantage.</w:t>
      </w:r>
    </w:p>
    <w:p w:rsidR="001B7C2C" w:rsidRPr="001B7C2C" w:rsidRDefault="001B7C2C" w:rsidP="00C10C6C">
      <w:pPr>
        <w:numPr>
          <w:ilvl w:val="0"/>
          <w:numId w:val="36"/>
        </w:numPr>
        <w:tabs>
          <w:tab w:val="clear" w:pos="1260"/>
        </w:tabs>
        <w:spacing w:after="240"/>
        <w:ind w:left="1418" w:hanging="551"/>
        <w:rPr>
          <w:rFonts w:ascii="Arial" w:hAnsi="Arial" w:cs="Arial"/>
        </w:rPr>
      </w:pPr>
      <w:r w:rsidRPr="001B7C2C">
        <w:rPr>
          <w:rFonts w:ascii="Arial" w:hAnsi="Arial" w:cs="Arial"/>
        </w:rPr>
        <w:t>You must comply with any Protocol adopted by the Authority which seeks to regulate the conduct of its elected members or co-opted members and which the Authority has specifically declared should fall within the provisions of this code of conduct and which is listed in the annex to this Code.</w:t>
      </w:r>
    </w:p>
    <w:p w:rsidR="001B7C2C" w:rsidRPr="001B7C2C" w:rsidRDefault="001B7C2C" w:rsidP="00C10C6C">
      <w:pPr>
        <w:numPr>
          <w:ilvl w:val="0"/>
          <w:numId w:val="36"/>
        </w:numPr>
        <w:tabs>
          <w:tab w:val="clear" w:pos="1260"/>
        </w:tabs>
        <w:spacing w:after="240"/>
        <w:ind w:left="1418" w:hanging="551"/>
        <w:rPr>
          <w:rFonts w:ascii="Arial" w:hAnsi="Arial" w:cs="Arial"/>
        </w:rPr>
      </w:pPr>
      <w:r w:rsidRPr="001B7C2C">
        <w:rPr>
          <w:rFonts w:ascii="Arial" w:hAnsi="Arial" w:cs="Arial"/>
        </w:rPr>
        <w:t xml:space="preserve">When using or authorising the use by others of the resources of the Authority, you must act in accordance with the Authority’s reasonable requirements (as set out in such protocol as it may adopt from time to </w:t>
      </w:r>
    </w:p>
    <w:p w:rsidR="001B7C2C" w:rsidRPr="001B7C2C" w:rsidRDefault="001B7C2C" w:rsidP="001B7C2C">
      <w:pPr>
        <w:spacing w:after="240"/>
        <w:ind w:left="1418"/>
        <w:rPr>
          <w:rFonts w:ascii="Arial" w:hAnsi="Arial" w:cs="Arial"/>
        </w:rPr>
      </w:pPr>
      <w:r w:rsidRPr="001B7C2C">
        <w:rPr>
          <w:rFonts w:ascii="Arial" w:hAnsi="Arial" w:cs="Arial"/>
        </w:rPr>
        <w:t>time for these purposes) and must ensure they are not used for party political purposes.</w:t>
      </w:r>
    </w:p>
    <w:p w:rsidR="001B7C2C" w:rsidRPr="001B7C2C" w:rsidRDefault="001B7C2C" w:rsidP="00C10C6C">
      <w:pPr>
        <w:numPr>
          <w:ilvl w:val="0"/>
          <w:numId w:val="36"/>
        </w:numPr>
        <w:tabs>
          <w:tab w:val="clear" w:pos="1260"/>
        </w:tabs>
        <w:spacing w:after="240"/>
        <w:ind w:left="1418" w:hanging="551"/>
        <w:rPr>
          <w:rFonts w:ascii="Arial" w:hAnsi="Arial" w:cs="Arial"/>
        </w:rPr>
      </w:pPr>
      <w:r w:rsidRPr="001B7C2C">
        <w:rPr>
          <w:rFonts w:ascii="Arial" w:hAnsi="Arial" w:cs="Arial"/>
        </w:rPr>
        <w:t>You must not prevent, or attempt to prevent, another person from gaining access to information to which they are entitled by law.</w:t>
      </w:r>
    </w:p>
    <w:p w:rsidR="001B7C2C" w:rsidRPr="001B7C2C" w:rsidRDefault="001B7C2C" w:rsidP="00C10C6C">
      <w:pPr>
        <w:numPr>
          <w:ilvl w:val="0"/>
          <w:numId w:val="36"/>
        </w:numPr>
        <w:tabs>
          <w:tab w:val="clear" w:pos="1260"/>
        </w:tabs>
        <w:spacing w:after="240"/>
        <w:ind w:left="1418" w:hanging="567"/>
        <w:rPr>
          <w:rFonts w:ascii="Arial" w:hAnsi="Arial" w:cs="Arial"/>
        </w:rPr>
      </w:pPr>
      <w:r w:rsidRPr="001B7C2C">
        <w:rPr>
          <w:rFonts w:ascii="Arial" w:hAnsi="Arial" w:cs="Arial"/>
        </w:rPr>
        <w:t>You must not disclose information which is given to you in confidence, or information which you believe or ought reasonably to be aware is of a confidential nature, unless:</w:t>
      </w:r>
    </w:p>
    <w:p w:rsidR="001B7C2C" w:rsidRPr="001B7C2C" w:rsidRDefault="001B7C2C" w:rsidP="00C10C6C">
      <w:pPr>
        <w:numPr>
          <w:ilvl w:val="0"/>
          <w:numId w:val="39"/>
        </w:numPr>
        <w:tabs>
          <w:tab w:val="clear" w:pos="1800"/>
        </w:tabs>
        <w:spacing w:after="240"/>
        <w:ind w:left="1985" w:hanging="545"/>
        <w:rPr>
          <w:rFonts w:ascii="Arial" w:hAnsi="Arial" w:cs="Arial"/>
        </w:rPr>
      </w:pPr>
      <w:r w:rsidRPr="001B7C2C">
        <w:rPr>
          <w:rFonts w:ascii="Arial" w:hAnsi="Arial" w:cs="Arial"/>
        </w:rPr>
        <w:t>You have the consent of a person authorised to give it; or</w:t>
      </w:r>
    </w:p>
    <w:p w:rsidR="001B7C2C" w:rsidRPr="001B7C2C" w:rsidRDefault="001B7C2C" w:rsidP="00C10C6C">
      <w:pPr>
        <w:numPr>
          <w:ilvl w:val="0"/>
          <w:numId w:val="39"/>
        </w:numPr>
        <w:tabs>
          <w:tab w:val="clear" w:pos="1800"/>
        </w:tabs>
        <w:spacing w:after="240"/>
        <w:ind w:left="1985" w:hanging="545"/>
        <w:rPr>
          <w:rFonts w:ascii="Arial" w:hAnsi="Arial" w:cs="Arial"/>
        </w:rPr>
      </w:pPr>
      <w:r w:rsidRPr="001B7C2C">
        <w:rPr>
          <w:rFonts w:ascii="Arial" w:hAnsi="Arial" w:cs="Arial"/>
        </w:rPr>
        <w:t>You are required by law to do so; or</w:t>
      </w:r>
    </w:p>
    <w:p w:rsidR="001B7C2C" w:rsidRPr="001B7C2C" w:rsidRDefault="001B7C2C" w:rsidP="00C10C6C">
      <w:pPr>
        <w:numPr>
          <w:ilvl w:val="0"/>
          <w:numId w:val="39"/>
        </w:numPr>
        <w:tabs>
          <w:tab w:val="clear" w:pos="1800"/>
        </w:tabs>
        <w:spacing w:after="240"/>
        <w:ind w:left="1985" w:hanging="545"/>
        <w:rPr>
          <w:rFonts w:ascii="Arial" w:hAnsi="Arial" w:cs="Arial"/>
        </w:rPr>
      </w:pPr>
      <w:r w:rsidRPr="001B7C2C">
        <w:rPr>
          <w:rFonts w:ascii="Arial" w:hAnsi="Arial" w:cs="Arial"/>
        </w:rPr>
        <w:t>The disclosure is made to a third party for the purpose of obtaining professional advice, provided that the third party agrees not to disclose the information to any other person; or</w:t>
      </w:r>
    </w:p>
    <w:p w:rsidR="001B7C2C" w:rsidRPr="001B7C2C" w:rsidRDefault="001B7C2C" w:rsidP="00C10C6C">
      <w:pPr>
        <w:numPr>
          <w:ilvl w:val="0"/>
          <w:numId w:val="40"/>
        </w:numPr>
        <w:tabs>
          <w:tab w:val="clear" w:pos="1800"/>
        </w:tabs>
        <w:spacing w:after="240"/>
        <w:ind w:left="1985" w:hanging="545"/>
        <w:rPr>
          <w:rFonts w:ascii="Arial" w:hAnsi="Arial" w:cs="Arial"/>
        </w:rPr>
      </w:pPr>
      <w:r w:rsidRPr="001B7C2C">
        <w:rPr>
          <w:rFonts w:ascii="Arial" w:hAnsi="Arial" w:cs="Arial"/>
        </w:rPr>
        <w:t>The disclosure is reasonable and in the public interest and made in good faith.</w:t>
      </w:r>
    </w:p>
    <w:p w:rsidR="001B7C2C" w:rsidRPr="001B7C2C" w:rsidRDefault="001B7C2C" w:rsidP="001B7C2C">
      <w:pPr>
        <w:spacing w:after="240"/>
        <w:ind w:left="851"/>
        <w:rPr>
          <w:rFonts w:ascii="Arial" w:hAnsi="Arial" w:cs="Arial"/>
          <w:b/>
        </w:rPr>
      </w:pPr>
      <w:r w:rsidRPr="001B7C2C">
        <w:rPr>
          <w:rFonts w:ascii="Arial" w:hAnsi="Arial" w:cs="Arial"/>
          <w:b/>
        </w:rPr>
        <w:t>Registration of Interests</w:t>
      </w:r>
    </w:p>
    <w:p w:rsidR="001B7C2C" w:rsidRPr="001B7C2C" w:rsidRDefault="001B7C2C" w:rsidP="00C10C6C">
      <w:pPr>
        <w:numPr>
          <w:ilvl w:val="0"/>
          <w:numId w:val="36"/>
        </w:numPr>
        <w:tabs>
          <w:tab w:val="clear" w:pos="1260"/>
        </w:tabs>
        <w:spacing w:after="240"/>
        <w:ind w:left="1418" w:hanging="567"/>
        <w:rPr>
          <w:rFonts w:ascii="Arial" w:hAnsi="Arial" w:cs="Arial"/>
        </w:rPr>
      </w:pPr>
      <w:r w:rsidRPr="001B7C2C">
        <w:rPr>
          <w:rFonts w:ascii="Arial" w:hAnsi="Arial" w:cs="Arial"/>
        </w:rPr>
        <w:t>Subject to paragraph 11, you must register in the Authority’s Register of Members’ Interests information about your personal interests.  In this code of conduct ‘your personal interests’ means any ‘Disclosable Pecuniary Interest’ (as defined by  regulations made from time to time by the Secretary of State) which you know about and which is held by</w:t>
      </w:r>
    </w:p>
    <w:p w:rsidR="001B7C2C" w:rsidRPr="001B7C2C" w:rsidRDefault="001B7C2C" w:rsidP="00C10C6C">
      <w:pPr>
        <w:numPr>
          <w:ilvl w:val="3"/>
          <w:numId w:val="36"/>
        </w:numPr>
        <w:tabs>
          <w:tab w:val="clear" w:pos="2880"/>
        </w:tabs>
        <w:spacing w:after="240"/>
        <w:ind w:left="1985" w:hanging="567"/>
        <w:rPr>
          <w:rFonts w:ascii="Arial" w:hAnsi="Arial" w:cs="Arial"/>
        </w:rPr>
      </w:pPr>
      <w:r w:rsidRPr="001B7C2C">
        <w:rPr>
          <w:rFonts w:ascii="Arial" w:hAnsi="Arial" w:cs="Arial"/>
        </w:rPr>
        <w:t>you, or</w:t>
      </w:r>
    </w:p>
    <w:p w:rsidR="001B7C2C" w:rsidRPr="001B7C2C" w:rsidRDefault="001B7C2C" w:rsidP="00C10C6C">
      <w:pPr>
        <w:numPr>
          <w:ilvl w:val="3"/>
          <w:numId w:val="36"/>
        </w:numPr>
        <w:tabs>
          <w:tab w:val="clear" w:pos="2880"/>
        </w:tabs>
        <w:spacing w:after="240"/>
        <w:ind w:left="1985" w:hanging="567"/>
        <w:rPr>
          <w:rFonts w:ascii="Arial" w:hAnsi="Arial" w:cs="Arial"/>
        </w:rPr>
      </w:pPr>
      <w:r w:rsidRPr="001B7C2C">
        <w:rPr>
          <w:rFonts w:ascii="Arial" w:hAnsi="Arial" w:cs="Arial"/>
        </w:rPr>
        <w:t>your spouse or civil partner, a person with whom you are living as husband and wife, or a person with whom you are living as if you were civil partners.</w:t>
      </w:r>
    </w:p>
    <w:p w:rsidR="001B7C2C" w:rsidRPr="001B7C2C" w:rsidRDefault="001B7C2C" w:rsidP="001B7C2C">
      <w:pPr>
        <w:spacing w:after="240"/>
        <w:ind w:left="1418"/>
        <w:rPr>
          <w:rFonts w:ascii="Arial" w:hAnsi="Arial" w:cs="Arial"/>
        </w:rPr>
      </w:pPr>
      <w:r w:rsidRPr="001B7C2C">
        <w:rPr>
          <w:rFonts w:ascii="Arial" w:hAnsi="Arial" w:cs="Arial"/>
        </w:rPr>
        <w:t>You must register information about your personal interests by giving written notice to the Monitoring Officer, who maintains the Register, within 28 days of:</w:t>
      </w:r>
    </w:p>
    <w:p w:rsidR="001B7C2C" w:rsidRPr="001B7C2C" w:rsidRDefault="001B7C2C" w:rsidP="00C10C6C">
      <w:pPr>
        <w:numPr>
          <w:ilvl w:val="0"/>
          <w:numId w:val="37"/>
        </w:numPr>
        <w:spacing w:after="240"/>
        <w:rPr>
          <w:rFonts w:ascii="Arial" w:hAnsi="Arial" w:cs="Arial"/>
        </w:rPr>
      </w:pPr>
      <w:r w:rsidRPr="001B7C2C">
        <w:rPr>
          <w:rFonts w:ascii="Arial" w:hAnsi="Arial" w:cs="Arial"/>
        </w:rPr>
        <w:t>your appointment as a member of the Authority; and</w:t>
      </w:r>
    </w:p>
    <w:p w:rsidR="001B7C2C" w:rsidRPr="001B7C2C" w:rsidRDefault="001B7C2C" w:rsidP="00C10C6C">
      <w:pPr>
        <w:numPr>
          <w:ilvl w:val="0"/>
          <w:numId w:val="37"/>
        </w:numPr>
        <w:spacing w:after="240"/>
        <w:rPr>
          <w:rFonts w:ascii="Arial" w:hAnsi="Arial" w:cs="Arial"/>
        </w:rPr>
      </w:pPr>
      <w:r w:rsidRPr="001B7C2C">
        <w:rPr>
          <w:rFonts w:ascii="Arial" w:hAnsi="Arial" w:cs="Arial"/>
        </w:rPr>
        <w:t>any change taking place in your personal interests.</w:t>
      </w:r>
    </w:p>
    <w:p w:rsidR="001B7C2C" w:rsidRPr="001B7C2C" w:rsidRDefault="001B7C2C" w:rsidP="001B7C2C">
      <w:pPr>
        <w:spacing w:after="240"/>
        <w:ind w:left="2268" w:hanging="850"/>
        <w:rPr>
          <w:rFonts w:ascii="Arial" w:hAnsi="Arial" w:cs="Arial"/>
        </w:rPr>
      </w:pPr>
      <w:r w:rsidRPr="001B7C2C">
        <w:rPr>
          <w:rFonts w:ascii="Arial" w:hAnsi="Arial" w:cs="Arial"/>
        </w:rPr>
        <w:t>(</w:t>
      </w:r>
      <w:r w:rsidRPr="001B7C2C">
        <w:rPr>
          <w:rFonts w:ascii="Arial" w:hAnsi="Arial" w:cs="Arial"/>
          <w:u w:val="single"/>
        </w:rPr>
        <w:t>Note</w:t>
      </w:r>
      <w:r w:rsidRPr="001B7C2C">
        <w:rPr>
          <w:rFonts w:ascii="Arial" w:hAnsi="Arial" w:cs="Arial"/>
        </w:rPr>
        <w:t>:</w:t>
      </w:r>
      <w:r w:rsidRPr="001B7C2C">
        <w:rPr>
          <w:rFonts w:ascii="Arial" w:hAnsi="Arial" w:cs="Arial"/>
        </w:rPr>
        <w:tab/>
        <w:t>Failure without reasonable excuse to register a Disclosable Pecuniary Interest is a criminal offence under section 34 Localism Act 2011 as well as being a breach of this code. A list of Disclosable Pecuniary Interests as currently defined by regulations is set out in Annex 2)</w:t>
      </w:r>
    </w:p>
    <w:p w:rsidR="001B7C2C" w:rsidRPr="001B7C2C" w:rsidRDefault="001B7C2C" w:rsidP="00C10C6C">
      <w:pPr>
        <w:numPr>
          <w:ilvl w:val="0"/>
          <w:numId w:val="36"/>
        </w:numPr>
        <w:tabs>
          <w:tab w:val="clear" w:pos="1260"/>
        </w:tabs>
        <w:spacing w:after="240"/>
        <w:ind w:left="1418" w:hanging="567"/>
        <w:rPr>
          <w:rFonts w:ascii="Arial" w:hAnsi="Arial" w:cs="Arial"/>
        </w:rPr>
      </w:pPr>
      <w:r w:rsidRPr="001B7C2C">
        <w:rPr>
          <w:rFonts w:ascii="Arial" w:hAnsi="Arial" w:cs="Arial"/>
        </w:rPr>
        <w:t>Where you think that disclosure of the details of any of your personal interests could lead to you, or a person connected with you, being subject to violence or intimidation, you may inform the Monitoring Officer; and if the Monitoring Officer agrees, a note will be made in the Register to the effect that you have a personal interest, details of which are withheld under Section 32 of the Localism Act 2011.</w:t>
      </w:r>
    </w:p>
    <w:p w:rsidR="001B7C2C" w:rsidRPr="001B7C2C" w:rsidRDefault="001B7C2C" w:rsidP="001B7C2C">
      <w:pPr>
        <w:spacing w:after="240"/>
        <w:ind w:left="851"/>
        <w:rPr>
          <w:rFonts w:ascii="Arial" w:hAnsi="Arial" w:cs="Arial"/>
          <w:b/>
        </w:rPr>
      </w:pPr>
      <w:r w:rsidRPr="001B7C2C">
        <w:rPr>
          <w:rFonts w:ascii="Arial" w:hAnsi="Arial" w:cs="Arial"/>
          <w:b/>
        </w:rPr>
        <w:t>Declaration of Interests</w:t>
      </w:r>
    </w:p>
    <w:p w:rsidR="001B7C2C" w:rsidRPr="001B7C2C" w:rsidRDefault="001B7C2C" w:rsidP="00C10C6C">
      <w:pPr>
        <w:numPr>
          <w:ilvl w:val="0"/>
          <w:numId w:val="36"/>
        </w:numPr>
        <w:tabs>
          <w:tab w:val="clear" w:pos="1260"/>
        </w:tabs>
        <w:spacing w:after="240"/>
        <w:ind w:left="1418" w:hanging="567"/>
        <w:rPr>
          <w:rFonts w:ascii="Arial" w:hAnsi="Arial" w:cs="Arial"/>
          <w:b/>
        </w:rPr>
      </w:pPr>
      <w:r w:rsidRPr="001B7C2C">
        <w:rPr>
          <w:rFonts w:ascii="Arial" w:hAnsi="Arial" w:cs="Arial"/>
        </w:rPr>
        <w:t xml:space="preserve">When you attend a meeting of the Authority, or one of their committees or sub-committees, and you are, or ought reasonably to be, aware that any of your personal interests are relevant to an item of business which is being considered, then unless the interest is one which has been noted under paragraph 11, you must disclose to that meeting the existence and nature of that interest at the start of that item of business, or when the interest becomes apparent, if later. </w:t>
      </w:r>
    </w:p>
    <w:p w:rsidR="001B7C2C" w:rsidRPr="001B7C2C" w:rsidRDefault="001B7C2C" w:rsidP="00C10C6C">
      <w:pPr>
        <w:numPr>
          <w:ilvl w:val="0"/>
          <w:numId w:val="36"/>
        </w:numPr>
        <w:tabs>
          <w:tab w:val="clear" w:pos="1260"/>
        </w:tabs>
        <w:spacing w:after="240"/>
        <w:ind w:left="1418" w:hanging="567"/>
        <w:rPr>
          <w:rFonts w:ascii="Arial" w:hAnsi="Arial" w:cs="Arial"/>
        </w:rPr>
      </w:pPr>
      <w:r w:rsidRPr="001B7C2C">
        <w:rPr>
          <w:rFonts w:ascii="Arial" w:hAnsi="Arial" w:cs="Arial"/>
        </w:rPr>
        <w:t>When you attend a meeting of the Authority, or one of their committees or sub-committees, and you are aware that you have a Disclosable Pecuniary Interest in any matter to be considered, or being considered at that meeting, you may not (unless you have a relevant dispensation granted under section 33 of the Localism Act 2011) :</w:t>
      </w:r>
    </w:p>
    <w:p w:rsidR="001B7C2C" w:rsidRPr="001B7C2C" w:rsidRDefault="001B7C2C" w:rsidP="00C10C6C">
      <w:pPr>
        <w:numPr>
          <w:ilvl w:val="0"/>
          <w:numId w:val="38"/>
        </w:numPr>
        <w:tabs>
          <w:tab w:val="clear" w:pos="1800"/>
        </w:tabs>
        <w:spacing w:after="240"/>
        <w:ind w:left="1985" w:hanging="545"/>
        <w:rPr>
          <w:rFonts w:ascii="Arial" w:hAnsi="Arial" w:cs="Arial"/>
        </w:rPr>
      </w:pPr>
      <w:r w:rsidRPr="001B7C2C">
        <w:rPr>
          <w:rFonts w:ascii="Arial" w:hAnsi="Arial" w:cs="Arial"/>
        </w:rPr>
        <w:t xml:space="preserve"> participate (or further participate) in any discussion of the matter at the meeting; or</w:t>
      </w:r>
    </w:p>
    <w:p w:rsidR="001B7C2C" w:rsidRPr="001B7C2C" w:rsidRDefault="001B7C2C" w:rsidP="00C10C6C">
      <w:pPr>
        <w:numPr>
          <w:ilvl w:val="0"/>
          <w:numId w:val="38"/>
        </w:numPr>
        <w:tabs>
          <w:tab w:val="clear" w:pos="1800"/>
        </w:tabs>
        <w:spacing w:after="240"/>
        <w:ind w:left="1985" w:hanging="545"/>
        <w:rPr>
          <w:rFonts w:ascii="Arial" w:hAnsi="Arial" w:cs="Arial"/>
        </w:rPr>
      </w:pPr>
      <w:r w:rsidRPr="001B7C2C">
        <w:rPr>
          <w:rFonts w:ascii="Arial" w:hAnsi="Arial" w:cs="Arial"/>
        </w:rPr>
        <w:t xml:space="preserve"> participate in any vote (or further vote) taken on the matter at the meeting.</w:t>
      </w:r>
    </w:p>
    <w:p w:rsidR="001B7C2C" w:rsidRPr="001B7C2C" w:rsidRDefault="001B7C2C" w:rsidP="001B7C2C">
      <w:pPr>
        <w:spacing w:after="240"/>
        <w:ind w:left="1418"/>
        <w:rPr>
          <w:rFonts w:ascii="Arial" w:hAnsi="Arial" w:cs="Arial"/>
        </w:rPr>
      </w:pPr>
      <w:r w:rsidRPr="001B7C2C">
        <w:rPr>
          <w:rFonts w:ascii="Arial" w:hAnsi="Arial" w:cs="Arial"/>
        </w:rPr>
        <w:tab/>
        <w:t>(Failure, without reasonable excuse, to comply with paragraph 13 is a criminal offence under section 34 Localism Act 2011 as well as being a breach of this code)</w:t>
      </w:r>
    </w:p>
    <w:p w:rsidR="001B7C2C" w:rsidRPr="001B7C2C" w:rsidRDefault="001B7C2C" w:rsidP="001B7C2C">
      <w:pPr>
        <w:spacing w:after="240"/>
        <w:ind w:left="1418"/>
        <w:rPr>
          <w:rFonts w:ascii="Arial" w:hAnsi="Arial" w:cs="Arial"/>
        </w:rPr>
      </w:pPr>
      <w:r w:rsidRPr="001B7C2C">
        <w:rPr>
          <w:rFonts w:ascii="Arial" w:hAnsi="Arial" w:cs="Arial"/>
        </w:rPr>
        <w:tab/>
        <w:t xml:space="preserve">You must comply with any standing order adopted by the </w:t>
      </w:r>
      <w:r w:rsidRPr="001B7C2C">
        <w:rPr>
          <w:rFonts w:ascii="Arial" w:hAnsi="Arial" w:cs="Arial"/>
        </w:rPr>
        <w:tab/>
      </w:r>
      <w:r w:rsidRPr="001B7C2C">
        <w:rPr>
          <w:rFonts w:ascii="Arial" w:hAnsi="Arial" w:cs="Arial"/>
        </w:rPr>
        <w:tab/>
        <w:t xml:space="preserve">Authority which requires Members to leave the room during any </w:t>
      </w:r>
      <w:r w:rsidRPr="001B7C2C">
        <w:rPr>
          <w:rFonts w:ascii="Arial" w:hAnsi="Arial" w:cs="Arial"/>
        </w:rPr>
        <w:tab/>
        <w:t xml:space="preserve">meeting at which a matter in which they have a Disclosable </w:t>
      </w:r>
      <w:r w:rsidRPr="001B7C2C">
        <w:rPr>
          <w:rFonts w:ascii="Arial" w:hAnsi="Arial" w:cs="Arial"/>
        </w:rPr>
        <w:tab/>
        <w:t>Pecuniary Interest is being discussed.</w:t>
      </w:r>
    </w:p>
    <w:p w:rsidR="001B7C2C" w:rsidRPr="001B7C2C" w:rsidRDefault="001B7C2C" w:rsidP="001B7C2C">
      <w:pPr>
        <w:spacing w:after="240"/>
        <w:rPr>
          <w:rFonts w:ascii="Arial" w:hAnsi="Arial" w:cs="Arial"/>
          <w:b/>
        </w:rPr>
      </w:pPr>
    </w:p>
    <w:p w:rsidR="001B7C2C" w:rsidRPr="001B7C2C" w:rsidRDefault="001B7C2C" w:rsidP="001B7C2C">
      <w:pPr>
        <w:spacing w:after="240"/>
        <w:rPr>
          <w:rFonts w:ascii="Arial" w:hAnsi="Arial" w:cs="Arial"/>
          <w:b/>
        </w:rPr>
      </w:pPr>
    </w:p>
    <w:p w:rsidR="001B7C2C" w:rsidRPr="001B7C2C" w:rsidRDefault="001B7C2C" w:rsidP="001B7C2C">
      <w:pPr>
        <w:spacing w:after="240"/>
        <w:rPr>
          <w:rFonts w:ascii="Arial" w:hAnsi="Arial" w:cs="Arial"/>
          <w:b/>
        </w:rPr>
      </w:pPr>
    </w:p>
    <w:p w:rsidR="001B7C2C" w:rsidRPr="001B7C2C" w:rsidRDefault="001B7C2C" w:rsidP="001B7C2C">
      <w:pPr>
        <w:spacing w:after="240"/>
        <w:rPr>
          <w:rFonts w:ascii="Arial" w:hAnsi="Arial" w:cs="Arial"/>
          <w:b/>
        </w:rPr>
      </w:pPr>
    </w:p>
    <w:p w:rsidR="001B7C2C" w:rsidRPr="001B7C2C" w:rsidRDefault="001B7C2C" w:rsidP="001B7C2C">
      <w:pPr>
        <w:spacing w:after="240"/>
        <w:rPr>
          <w:rFonts w:ascii="Arial" w:hAnsi="Arial" w:cs="Arial"/>
          <w:b/>
        </w:rPr>
      </w:pPr>
    </w:p>
    <w:p w:rsidR="001B7C2C" w:rsidRPr="001B7C2C" w:rsidRDefault="001B7C2C" w:rsidP="001B7C2C">
      <w:pPr>
        <w:spacing w:after="240"/>
        <w:rPr>
          <w:rFonts w:ascii="Arial" w:hAnsi="Arial" w:cs="Arial"/>
          <w:b/>
        </w:rPr>
      </w:pPr>
      <w:r w:rsidRPr="001B7C2C">
        <w:rPr>
          <w:rFonts w:ascii="Arial" w:hAnsi="Arial" w:cs="Arial"/>
          <w:b/>
        </w:rPr>
        <w:t>Annex 1 to Code of Conduct</w:t>
      </w:r>
    </w:p>
    <w:p w:rsidR="001B7C2C" w:rsidRPr="001B7C2C" w:rsidRDefault="001B7C2C" w:rsidP="001B7C2C">
      <w:pPr>
        <w:spacing w:after="240"/>
        <w:ind w:left="360"/>
        <w:jc w:val="center"/>
        <w:rPr>
          <w:rFonts w:ascii="Arial" w:hAnsi="Arial" w:cs="Arial"/>
          <w:b/>
        </w:rPr>
      </w:pPr>
      <w:r w:rsidRPr="001B7C2C">
        <w:rPr>
          <w:rFonts w:ascii="Arial" w:hAnsi="Arial" w:cs="Arial"/>
          <w:b/>
        </w:rPr>
        <w:t>Nolan’s Seven Principles of Public Life</w:t>
      </w:r>
    </w:p>
    <w:p w:rsidR="001B7C2C" w:rsidRPr="001B7C2C" w:rsidRDefault="001B7C2C" w:rsidP="001B7C2C">
      <w:pPr>
        <w:spacing w:after="240"/>
        <w:rPr>
          <w:rFonts w:ascii="Arial" w:hAnsi="Arial" w:cs="Arial"/>
          <w:b/>
        </w:rPr>
      </w:pPr>
      <w:r w:rsidRPr="001B7C2C">
        <w:rPr>
          <w:rFonts w:ascii="Arial" w:hAnsi="Arial" w:cs="Arial"/>
          <w:b/>
        </w:rPr>
        <w:t>Selflessness</w:t>
      </w:r>
    </w:p>
    <w:p w:rsidR="001B7C2C" w:rsidRPr="001B7C2C" w:rsidRDefault="001B7C2C" w:rsidP="001B7C2C">
      <w:pPr>
        <w:spacing w:after="240"/>
        <w:rPr>
          <w:rFonts w:ascii="Arial" w:hAnsi="Arial" w:cs="Arial"/>
        </w:rPr>
      </w:pPr>
      <w:r w:rsidRPr="001B7C2C">
        <w:rPr>
          <w:rFonts w:ascii="Arial" w:hAnsi="Arial" w:cs="Arial"/>
        </w:rPr>
        <w:t xml:space="preserve">Holders of public office should take decisions solely in terms of the public interest. They should not do so in order to gain financial or other material benefits for themselves, their family, or their friends. </w:t>
      </w:r>
    </w:p>
    <w:p w:rsidR="001B7C2C" w:rsidRPr="001B7C2C" w:rsidRDefault="001B7C2C" w:rsidP="001B7C2C">
      <w:pPr>
        <w:pStyle w:val="H3"/>
        <w:spacing w:before="0" w:after="240"/>
        <w:rPr>
          <w:rFonts w:ascii="Arial" w:hAnsi="Arial" w:cs="Arial"/>
          <w:sz w:val="24"/>
          <w:szCs w:val="24"/>
        </w:rPr>
      </w:pPr>
      <w:r w:rsidRPr="001B7C2C">
        <w:rPr>
          <w:rFonts w:ascii="Arial" w:hAnsi="Arial" w:cs="Arial"/>
          <w:sz w:val="24"/>
          <w:szCs w:val="24"/>
        </w:rPr>
        <w:t>Integrity</w:t>
      </w:r>
    </w:p>
    <w:p w:rsidR="001B7C2C" w:rsidRPr="001B7C2C" w:rsidRDefault="001B7C2C" w:rsidP="001B7C2C">
      <w:pPr>
        <w:spacing w:after="240"/>
        <w:rPr>
          <w:rFonts w:ascii="Arial" w:hAnsi="Arial" w:cs="Arial"/>
        </w:rPr>
      </w:pPr>
      <w:r w:rsidRPr="001B7C2C">
        <w:rPr>
          <w:rFonts w:ascii="Arial" w:hAnsi="Arial" w:cs="Arial"/>
        </w:rPr>
        <w:t xml:space="preserve">Holders of public office should not place themselves under any financial or other obligation to outside individuals or organisations that might influence them in the performance of their official duties. </w:t>
      </w:r>
    </w:p>
    <w:p w:rsidR="001B7C2C" w:rsidRPr="001B7C2C" w:rsidRDefault="001B7C2C" w:rsidP="001B7C2C">
      <w:pPr>
        <w:pStyle w:val="H3"/>
        <w:spacing w:before="0" w:after="240"/>
        <w:rPr>
          <w:rFonts w:ascii="Arial" w:hAnsi="Arial" w:cs="Arial"/>
          <w:sz w:val="24"/>
          <w:szCs w:val="24"/>
        </w:rPr>
      </w:pPr>
      <w:r w:rsidRPr="001B7C2C">
        <w:rPr>
          <w:rFonts w:ascii="Arial" w:hAnsi="Arial" w:cs="Arial"/>
          <w:sz w:val="24"/>
          <w:szCs w:val="24"/>
        </w:rPr>
        <w:t>Objectivity</w:t>
      </w:r>
    </w:p>
    <w:p w:rsidR="001B7C2C" w:rsidRPr="001B7C2C" w:rsidRDefault="001B7C2C" w:rsidP="001B7C2C">
      <w:pPr>
        <w:spacing w:after="240"/>
        <w:rPr>
          <w:rFonts w:ascii="Arial" w:hAnsi="Arial" w:cs="Arial"/>
        </w:rPr>
      </w:pPr>
      <w:r w:rsidRPr="001B7C2C">
        <w:rPr>
          <w:rFonts w:ascii="Arial" w:hAnsi="Arial" w:cs="Arial"/>
        </w:rPr>
        <w:t xml:space="preserve">In carrying out public business, including making public appointments, awarding contracts, or recommending individuals for rewards and benefits, holders of public office should make choices on merit. </w:t>
      </w:r>
    </w:p>
    <w:p w:rsidR="001B7C2C" w:rsidRPr="001B7C2C" w:rsidRDefault="001B7C2C" w:rsidP="001B7C2C">
      <w:pPr>
        <w:pStyle w:val="H3"/>
        <w:spacing w:before="0" w:after="240"/>
        <w:rPr>
          <w:rFonts w:ascii="Arial" w:hAnsi="Arial" w:cs="Arial"/>
          <w:sz w:val="24"/>
          <w:szCs w:val="24"/>
        </w:rPr>
      </w:pPr>
      <w:r w:rsidRPr="001B7C2C">
        <w:rPr>
          <w:rFonts w:ascii="Arial" w:hAnsi="Arial" w:cs="Arial"/>
          <w:sz w:val="24"/>
          <w:szCs w:val="24"/>
        </w:rPr>
        <w:t>Accountability</w:t>
      </w:r>
    </w:p>
    <w:p w:rsidR="001B7C2C" w:rsidRPr="001B7C2C" w:rsidRDefault="001B7C2C" w:rsidP="001B7C2C">
      <w:pPr>
        <w:spacing w:after="240"/>
        <w:rPr>
          <w:rFonts w:ascii="Arial" w:hAnsi="Arial" w:cs="Arial"/>
        </w:rPr>
      </w:pPr>
      <w:r w:rsidRPr="001B7C2C">
        <w:rPr>
          <w:rFonts w:ascii="Arial" w:hAnsi="Arial" w:cs="Arial"/>
        </w:rPr>
        <w:t xml:space="preserve">Holders of public office are accountable for their decisions and actions to the public and must submit themselves to whatever scrutiny is appropriate to their office. </w:t>
      </w:r>
    </w:p>
    <w:p w:rsidR="001B7C2C" w:rsidRPr="001B7C2C" w:rsidRDefault="001B7C2C" w:rsidP="001B7C2C">
      <w:pPr>
        <w:pStyle w:val="H3"/>
        <w:spacing w:before="0" w:after="240"/>
        <w:rPr>
          <w:rFonts w:ascii="Arial" w:hAnsi="Arial" w:cs="Arial"/>
          <w:sz w:val="24"/>
          <w:szCs w:val="24"/>
        </w:rPr>
      </w:pPr>
      <w:r w:rsidRPr="001B7C2C">
        <w:rPr>
          <w:rFonts w:ascii="Arial" w:hAnsi="Arial" w:cs="Arial"/>
          <w:sz w:val="24"/>
          <w:szCs w:val="24"/>
        </w:rPr>
        <w:t>Openness</w:t>
      </w:r>
    </w:p>
    <w:p w:rsidR="001B7C2C" w:rsidRPr="001B7C2C" w:rsidRDefault="001B7C2C" w:rsidP="001B7C2C">
      <w:pPr>
        <w:spacing w:after="240"/>
        <w:rPr>
          <w:rFonts w:ascii="Arial" w:hAnsi="Arial" w:cs="Arial"/>
        </w:rPr>
      </w:pPr>
      <w:r w:rsidRPr="001B7C2C">
        <w:rPr>
          <w:rFonts w:ascii="Arial" w:hAnsi="Arial" w:cs="Arial"/>
        </w:rPr>
        <w:t xml:space="preserve">Holders of public office should be as open as possible about all the decisions and actions that they take. They should give reasons for their decisions and restrict information only when the wider public interest clearly demands. </w:t>
      </w:r>
    </w:p>
    <w:p w:rsidR="001B7C2C" w:rsidRPr="001B7C2C" w:rsidRDefault="001B7C2C" w:rsidP="001B7C2C">
      <w:pPr>
        <w:pStyle w:val="H3"/>
        <w:spacing w:before="0" w:after="240"/>
        <w:rPr>
          <w:rFonts w:ascii="Arial" w:hAnsi="Arial" w:cs="Arial"/>
          <w:sz w:val="24"/>
          <w:szCs w:val="24"/>
        </w:rPr>
      </w:pPr>
      <w:r w:rsidRPr="001B7C2C">
        <w:rPr>
          <w:rFonts w:ascii="Arial" w:hAnsi="Arial" w:cs="Arial"/>
          <w:sz w:val="24"/>
          <w:szCs w:val="24"/>
        </w:rPr>
        <w:t>Honesty</w:t>
      </w:r>
    </w:p>
    <w:p w:rsidR="001B7C2C" w:rsidRPr="001B7C2C" w:rsidRDefault="001B7C2C" w:rsidP="001B7C2C">
      <w:pPr>
        <w:spacing w:after="240"/>
        <w:rPr>
          <w:rFonts w:ascii="Arial" w:hAnsi="Arial" w:cs="Arial"/>
        </w:rPr>
      </w:pPr>
      <w:r w:rsidRPr="001B7C2C">
        <w:rPr>
          <w:rFonts w:ascii="Arial" w:hAnsi="Arial" w:cs="Arial"/>
        </w:rPr>
        <w:t xml:space="preserve">Holders of public office have a duty to declare any private interests relating to their public duties and to take steps to resolve any conflicts arising in a way that protects the public interest. </w:t>
      </w:r>
    </w:p>
    <w:p w:rsidR="001B7C2C" w:rsidRPr="001B7C2C" w:rsidRDefault="001B7C2C" w:rsidP="001B7C2C">
      <w:pPr>
        <w:pStyle w:val="H3"/>
        <w:spacing w:before="0" w:after="240"/>
        <w:rPr>
          <w:rFonts w:ascii="Arial" w:hAnsi="Arial" w:cs="Arial"/>
          <w:sz w:val="24"/>
          <w:szCs w:val="24"/>
        </w:rPr>
      </w:pPr>
      <w:r w:rsidRPr="001B7C2C">
        <w:rPr>
          <w:rFonts w:ascii="Arial" w:hAnsi="Arial" w:cs="Arial"/>
          <w:sz w:val="24"/>
          <w:szCs w:val="24"/>
        </w:rPr>
        <w:t>Leadership</w:t>
      </w:r>
    </w:p>
    <w:p w:rsidR="001B7C2C" w:rsidRPr="001B7C2C" w:rsidRDefault="001B7C2C" w:rsidP="001B7C2C">
      <w:pPr>
        <w:spacing w:after="240"/>
        <w:rPr>
          <w:rFonts w:ascii="Arial" w:hAnsi="Arial" w:cs="Arial"/>
          <w:b/>
        </w:rPr>
      </w:pPr>
      <w:r w:rsidRPr="001B7C2C">
        <w:rPr>
          <w:rFonts w:ascii="Arial" w:hAnsi="Arial" w:cs="Arial"/>
        </w:rPr>
        <w:t>Holders of public office should promote and support these principles by leadership and example.</w:t>
      </w:r>
    </w:p>
    <w:p w:rsidR="001B7C2C" w:rsidRPr="001B7C2C" w:rsidRDefault="001B7C2C" w:rsidP="001B7C2C">
      <w:pPr>
        <w:spacing w:after="240"/>
        <w:rPr>
          <w:rFonts w:ascii="Arial" w:hAnsi="Arial" w:cs="Arial"/>
          <w:b/>
        </w:rPr>
      </w:pPr>
      <w:r w:rsidRPr="001B7C2C">
        <w:rPr>
          <w:rFonts w:ascii="Arial" w:hAnsi="Arial" w:cs="Arial"/>
          <w:b/>
        </w:rPr>
        <w:br w:type="page"/>
        <w:t>Annex 2 to Code of Conduct</w:t>
      </w:r>
    </w:p>
    <w:p w:rsidR="001B7C2C" w:rsidRPr="001B7C2C" w:rsidRDefault="001B7C2C" w:rsidP="001B7C2C">
      <w:pPr>
        <w:spacing w:after="240"/>
        <w:ind w:left="360"/>
        <w:jc w:val="center"/>
        <w:rPr>
          <w:rFonts w:ascii="Arial" w:hAnsi="Arial" w:cs="Arial"/>
          <w:b/>
        </w:rPr>
      </w:pPr>
    </w:p>
    <w:p w:rsidR="001B7C2C" w:rsidRPr="001B7C2C" w:rsidRDefault="001B7C2C" w:rsidP="001B7C2C">
      <w:pPr>
        <w:spacing w:after="240"/>
        <w:ind w:left="360"/>
        <w:jc w:val="center"/>
        <w:rPr>
          <w:rFonts w:ascii="Arial" w:hAnsi="Arial" w:cs="Arial"/>
          <w:b/>
        </w:rPr>
      </w:pPr>
      <w:r w:rsidRPr="001B7C2C">
        <w:rPr>
          <w:rFonts w:ascii="Arial" w:hAnsi="Arial" w:cs="Arial"/>
          <w:b/>
        </w:rPr>
        <w:t>Disclosable Pecuniary Interests</w:t>
      </w:r>
    </w:p>
    <w:p w:rsidR="001B7C2C" w:rsidRPr="001B7C2C" w:rsidRDefault="001B7C2C" w:rsidP="001B7C2C">
      <w:pPr>
        <w:spacing w:after="240"/>
        <w:ind w:left="360"/>
        <w:jc w:val="center"/>
        <w:rPr>
          <w:rFonts w:ascii="Arial" w:hAnsi="Arial" w:cs="Arial"/>
          <w:b/>
        </w:rPr>
      </w:pPr>
      <w:r w:rsidRPr="001B7C2C">
        <w:rPr>
          <w:rFonts w:ascii="Arial" w:hAnsi="Arial" w:cs="Arial"/>
          <w:b/>
        </w:rPr>
        <w:t>(as defined by regulations made by the Secretary of State under section 30 Localism Act 2011 (the Regulations))</w:t>
      </w:r>
    </w:p>
    <w:p w:rsidR="001B7C2C" w:rsidRPr="001B7C2C" w:rsidRDefault="001B7C2C" w:rsidP="001B7C2C">
      <w:pPr>
        <w:spacing w:after="240"/>
        <w:ind w:left="360"/>
        <w:jc w:val="center"/>
        <w:rPr>
          <w:rFonts w:ascii="Arial" w:hAnsi="Arial" w:cs="Arial"/>
          <w:b/>
        </w:rPr>
      </w:pPr>
    </w:p>
    <w:p w:rsidR="001B7C2C" w:rsidRPr="001B7C2C" w:rsidRDefault="001B7C2C" w:rsidP="001B7C2C">
      <w:pPr>
        <w:spacing w:after="240"/>
        <w:rPr>
          <w:rFonts w:ascii="Arial" w:hAnsi="Arial" w:cs="Arial"/>
        </w:rPr>
      </w:pPr>
      <w:r w:rsidRPr="001B7C2C">
        <w:rPr>
          <w:rFonts w:ascii="Arial" w:hAnsi="Arial" w:cs="Arial"/>
          <w:b/>
        </w:rPr>
        <w:t xml:space="preserve">Please note: </w:t>
      </w:r>
      <w:r w:rsidRPr="001B7C2C">
        <w:rPr>
          <w:rFonts w:ascii="Arial" w:hAnsi="Arial" w:cs="Arial"/>
        </w:rPr>
        <w:t>The following interests are Disclosable Pecuniary Interests if they are an interest of either (a) yourself, or (b) your spouse or civil partner, or (c) a person with whom you are living as husband and wife, or (d) a person with whom you are living as if you were civil partners (all of whom are referred to as “relevant persons”):</w:t>
      </w:r>
    </w:p>
    <w:p w:rsidR="001B7C2C" w:rsidRPr="001B7C2C" w:rsidRDefault="001B7C2C" w:rsidP="001B7C2C">
      <w:pPr>
        <w:pStyle w:val="TableText"/>
        <w:spacing w:before="0" w:after="240" w:line="240" w:lineRule="auto"/>
        <w:rPr>
          <w:rFonts w:ascii="Arial" w:hAnsi="Arial" w:cs="Arial"/>
          <w:sz w:val="24"/>
          <w:szCs w:val="24"/>
        </w:rPr>
      </w:pPr>
      <w:r w:rsidRPr="001B7C2C">
        <w:rPr>
          <w:rFonts w:ascii="Arial" w:hAnsi="Arial" w:cs="Arial"/>
          <w:b/>
          <w:sz w:val="24"/>
          <w:szCs w:val="24"/>
        </w:rPr>
        <w:t>Employment, office, trade, profession or vocation</w:t>
      </w:r>
      <w:r w:rsidRPr="001B7C2C">
        <w:rPr>
          <w:rFonts w:ascii="Arial" w:hAnsi="Arial" w:cs="Arial"/>
          <w:sz w:val="24"/>
          <w:szCs w:val="24"/>
        </w:rPr>
        <w:t xml:space="preserve"> - Any employment, office, trade, profession or vocation carried on for profit or gain.</w:t>
      </w:r>
    </w:p>
    <w:p w:rsidR="001B7C2C" w:rsidRPr="001B7C2C" w:rsidRDefault="001B7C2C" w:rsidP="001B7C2C">
      <w:pPr>
        <w:pStyle w:val="TableText"/>
        <w:spacing w:before="0" w:after="240" w:line="240" w:lineRule="auto"/>
        <w:rPr>
          <w:rFonts w:ascii="Arial" w:hAnsi="Arial" w:cs="Arial"/>
          <w:sz w:val="24"/>
          <w:szCs w:val="24"/>
        </w:rPr>
      </w:pPr>
      <w:r w:rsidRPr="001B7C2C">
        <w:rPr>
          <w:rFonts w:ascii="Arial" w:hAnsi="Arial" w:cs="Arial"/>
          <w:b/>
          <w:sz w:val="24"/>
          <w:szCs w:val="24"/>
        </w:rPr>
        <w:t>Sponsorship</w:t>
      </w:r>
      <w:r w:rsidRPr="001B7C2C">
        <w:rPr>
          <w:rFonts w:ascii="Arial" w:hAnsi="Arial" w:cs="Arial"/>
          <w:sz w:val="24"/>
          <w:szCs w:val="24"/>
        </w:rPr>
        <w:t xml:space="preserve"> - Any payment or provision of any other financial benefit (other than from the relevant authority) made or provided within the relevant period in respect of any expenses incurred by M in carrying out duties as a member, or towards the election expenses of M.</w:t>
      </w:r>
    </w:p>
    <w:p w:rsidR="001B7C2C" w:rsidRPr="001B7C2C" w:rsidRDefault="001B7C2C" w:rsidP="001B7C2C">
      <w:pPr>
        <w:pStyle w:val="TableText"/>
        <w:spacing w:before="0" w:after="240" w:line="240" w:lineRule="auto"/>
        <w:rPr>
          <w:rFonts w:ascii="Arial" w:hAnsi="Arial" w:cs="Arial"/>
          <w:sz w:val="24"/>
          <w:szCs w:val="24"/>
        </w:rPr>
      </w:pPr>
      <w:r w:rsidRPr="001B7C2C">
        <w:rPr>
          <w:rFonts w:ascii="Arial" w:hAnsi="Arial" w:cs="Arial"/>
          <w:sz w:val="24"/>
          <w:szCs w:val="24"/>
        </w:rPr>
        <w:t>This includes any payment or financial benefit from a trade union within the meaning of the Trade Union and Labour Relations (Consolidation) Act 1992.</w:t>
      </w:r>
    </w:p>
    <w:p w:rsidR="001B7C2C" w:rsidRPr="001B7C2C" w:rsidRDefault="001B7C2C" w:rsidP="001B7C2C">
      <w:pPr>
        <w:pStyle w:val="TableText"/>
        <w:spacing w:before="0" w:after="240" w:line="240" w:lineRule="auto"/>
        <w:rPr>
          <w:rFonts w:ascii="Arial" w:hAnsi="Arial" w:cs="Arial"/>
          <w:sz w:val="24"/>
          <w:szCs w:val="24"/>
        </w:rPr>
      </w:pPr>
      <w:r w:rsidRPr="001B7C2C">
        <w:rPr>
          <w:rFonts w:ascii="Arial" w:hAnsi="Arial" w:cs="Arial"/>
          <w:b/>
          <w:sz w:val="24"/>
          <w:szCs w:val="24"/>
        </w:rPr>
        <w:t xml:space="preserve">Contracts </w:t>
      </w:r>
      <w:r w:rsidRPr="001B7C2C">
        <w:rPr>
          <w:rFonts w:ascii="Arial" w:hAnsi="Arial" w:cs="Arial"/>
          <w:sz w:val="24"/>
          <w:szCs w:val="24"/>
        </w:rPr>
        <w:t>- Any contract which is made between the relevant person (or a body in which the relevant person has a beneficial interest) and the Authority —</w:t>
      </w:r>
    </w:p>
    <w:p w:rsidR="001B7C2C" w:rsidRPr="001B7C2C" w:rsidRDefault="001B7C2C" w:rsidP="001B7C2C">
      <w:pPr>
        <w:pStyle w:val="TableText"/>
        <w:spacing w:before="0" w:after="240" w:line="240" w:lineRule="auto"/>
        <w:rPr>
          <w:rFonts w:ascii="Arial" w:hAnsi="Arial" w:cs="Arial"/>
          <w:sz w:val="24"/>
          <w:szCs w:val="24"/>
        </w:rPr>
      </w:pPr>
      <w:r w:rsidRPr="001B7C2C">
        <w:rPr>
          <w:rFonts w:ascii="Arial" w:hAnsi="Arial" w:cs="Arial"/>
          <w:sz w:val="24"/>
          <w:szCs w:val="24"/>
        </w:rPr>
        <w:t>(a) under which goods or services are to be provided or works are to be executed; and</w:t>
      </w:r>
    </w:p>
    <w:p w:rsidR="001B7C2C" w:rsidRPr="001B7C2C" w:rsidRDefault="001B7C2C" w:rsidP="001B7C2C">
      <w:pPr>
        <w:pStyle w:val="TableText"/>
        <w:spacing w:before="0" w:after="240" w:line="240" w:lineRule="auto"/>
        <w:rPr>
          <w:rFonts w:ascii="Arial" w:hAnsi="Arial" w:cs="Arial"/>
          <w:sz w:val="24"/>
          <w:szCs w:val="24"/>
        </w:rPr>
      </w:pPr>
      <w:r w:rsidRPr="001B7C2C">
        <w:rPr>
          <w:rFonts w:ascii="Arial" w:hAnsi="Arial" w:cs="Arial"/>
          <w:sz w:val="24"/>
          <w:szCs w:val="24"/>
        </w:rPr>
        <w:t>(b) which has not been fully discharged.</w:t>
      </w:r>
    </w:p>
    <w:p w:rsidR="001B7C2C" w:rsidRPr="001B7C2C" w:rsidRDefault="001B7C2C" w:rsidP="001B7C2C">
      <w:pPr>
        <w:pStyle w:val="TableText"/>
        <w:spacing w:before="0" w:after="240" w:line="240" w:lineRule="auto"/>
        <w:rPr>
          <w:rFonts w:ascii="Arial" w:hAnsi="Arial" w:cs="Arial"/>
          <w:sz w:val="24"/>
          <w:szCs w:val="24"/>
        </w:rPr>
      </w:pPr>
      <w:r w:rsidRPr="001B7C2C">
        <w:rPr>
          <w:rFonts w:ascii="Arial" w:hAnsi="Arial" w:cs="Arial"/>
          <w:b/>
          <w:sz w:val="24"/>
          <w:szCs w:val="24"/>
        </w:rPr>
        <w:t xml:space="preserve">Land </w:t>
      </w:r>
      <w:r w:rsidRPr="001B7C2C">
        <w:rPr>
          <w:rFonts w:ascii="Arial" w:hAnsi="Arial" w:cs="Arial"/>
          <w:sz w:val="24"/>
          <w:szCs w:val="24"/>
        </w:rPr>
        <w:t>-</w:t>
      </w:r>
      <w:r w:rsidRPr="001B7C2C">
        <w:rPr>
          <w:rFonts w:ascii="Arial" w:hAnsi="Arial" w:cs="Arial"/>
          <w:b/>
          <w:sz w:val="24"/>
          <w:szCs w:val="24"/>
        </w:rPr>
        <w:t xml:space="preserve"> </w:t>
      </w:r>
      <w:r w:rsidRPr="001B7C2C">
        <w:rPr>
          <w:rFonts w:ascii="Arial" w:hAnsi="Arial" w:cs="Arial"/>
          <w:sz w:val="24"/>
          <w:szCs w:val="24"/>
        </w:rPr>
        <w:t>Any beneficial interest in land which is within the area of the relevant authority..</w:t>
      </w:r>
    </w:p>
    <w:p w:rsidR="001B7C2C" w:rsidRPr="001B7C2C" w:rsidRDefault="001B7C2C" w:rsidP="001B7C2C">
      <w:pPr>
        <w:pStyle w:val="TableText"/>
        <w:spacing w:before="0" w:after="240" w:line="240" w:lineRule="auto"/>
        <w:rPr>
          <w:rFonts w:ascii="Arial" w:hAnsi="Arial" w:cs="Arial"/>
          <w:sz w:val="24"/>
          <w:szCs w:val="24"/>
        </w:rPr>
      </w:pPr>
      <w:r w:rsidRPr="001B7C2C">
        <w:rPr>
          <w:rFonts w:ascii="Arial" w:hAnsi="Arial" w:cs="Arial"/>
          <w:b/>
          <w:sz w:val="24"/>
          <w:szCs w:val="24"/>
        </w:rPr>
        <w:t xml:space="preserve">Licences </w:t>
      </w:r>
      <w:r w:rsidRPr="001B7C2C">
        <w:rPr>
          <w:rFonts w:ascii="Arial" w:hAnsi="Arial" w:cs="Arial"/>
          <w:sz w:val="24"/>
          <w:szCs w:val="24"/>
        </w:rPr>
        <w:t>-</w:t>
      </w:r>
      <w:r w:rsidRPr="001B7C2C">
        <w:rPr>
          <w:rFonts w:ascii="Arial" w:hAnsi="Arial" w:cs="Arial"/>
          <w:b/>
          <w:sz w:val="24"/>
          <w:szCs w:val="24"/>
        </w:rPr>
        <w:t xml:space="preserve"> </w:t>
      </w:r>
      <w:r w:rsidRPr="001B7C2C">
        <w:rPr>
          <w:rFonts w:ascii="Arial" w:hAnsi="Arial" w:cs="Arial"/>
          <w:sz w:val="24"/>
          <w:szCs w:val="24"/>
        </w:rPr>
        <w:t>Any licence (alone or jointly with others) to occupy land in the area of the relevant authority for a month or longer.</w:t>
      </w:r>
    </w:p>
    <w:p w:rsidR="001B7C2C" w:rsidRPr="001B7C2C" w:rsidRDefault="001B7C2C" w:rsidP="001B7C2C">
      <w:pPr>
        <w:pStyle w:val="TableText"/>
        <w:spacing w:before="0" w:after="240" w:line="240" w:lineRule="auto"/>
        <w:rPr>
          <w:rFonts w:ascii="Arial" w:hAnsi="Arial" w:cs="Arial"/>
          <w:sz w:val="24"/>
          <w:szCs w:val="24"/>
        </w:rPr>
      </w:pPr>
      <w:r w:rsidRPr="001B7C2C">
        <w:rPr>
          <w:rFonts w:ascii="Arial" w:hAnsi="Arial" w:cs="Arial"/>
          <w:b/>
          <w:sz w:val="24"/>
          <w:szCs w:val="24"/>
        </w:rPr>
        <w:t>Corporate tenancies</w:t>
      </w:r>
      <w:r w:rsidRPr="001B7C2C">
        <w:rPr>
          <w:rFonts w:ascii="Arial" w:hAnsi="Arial" w:cs="Arial"/>
          <w:sz w:val="24"/>
          <w:szCs w:val="24"/>
        </w:rPr>
        <w:t xml:space="preserve"> - Any tenancy where (to M’s knowledge)—</w:t>
      </w:r>
    </w:p>
    <w:p w:rsidR="001B7C2C" w:rsidRPr="001B7C2C" w:rsidRDefault="001B7C2C" w:rsidP="001B7C2C">
      <w:pPr>
        <w:pStyle w:val="TableText"/>
        <w:spacing w:before="0" w:after="240" w:line="240" w:lineRule="auto"/>
        <w:rPr>
          <w:rFonts w:ascii="Arial" w:hAnsi="Arial" w:cs="Arial"/>
          <w:sz w:val="24"/>
          <w:szCs w:val="24"/>
        </w:rPr>
      </w:pPr>
      <w:r w:rsidRPr="001B7C2C">
        <w:rPr>
          <w:rFonts w:ascii="Arial" w:hAnsi="Arial" w:cs="Arial"/>
          <w:sz w:val="24"/>
          <w:szCs w:val="24"/>
        </w:rPr>
        <w:t>(a) the landlord is the relevant authority); and</w:t>
      </w:r>
    </w:p>
    <w:p w:rsidR="001B7C2C" w:rsidRPr="001B7C2C" w:rsidRDefault="001B7C2C" w:rsidP="001B7C2C">
      <w:pPr>
        <w:pStyle w:val="TableText"/>
        <w:spacing w:before="0" w:after="240" w:line="240" w:lineRule="auto"/>
        <w:rPr>
          <w:rFonts w:ascii="Arial" w:hAnsi="Arial" w:cs="Arial"/>
          <w:sz w:val="24"/>
          <w:szCs w:val="24"/>
        </w:rPr>
      </w:pPr>
      <w:r w:rsidRPr="001B7C2C">
        <w:rPr>
          <w:rFonts w:ascii="Arial" w:hAnsi="Arial" w:cs="Arial"/>
          <w:sz w:val="24"/>
          <w:szCs w:val="24"/>
        </w:rPr>
        <w:t>(b) the tenant is a body in which the relevant person has a beneficial interest.</w:t>
      </w:r>
    </w:p>
    <w:p w:rsidR="001B7C2C" w:rsidRPr="001B7C2C" w:rsidRDefault="001B7C2C" w:rsidP="001B7C2C">
      <w:pPr>
        <w:pStyle w:val="TableText"/>
        <w:spacing w:before="0" w:after="240" w:line="240" w:lineRule="auto"/>
        <w:rPr>
          <w:rFonts w:ascii="Arial" w:hAnsi="Arial" w:cs="Arial"/>
          <w:sz w:val="24"/>
          <w:szCs w:val="24"/>
        </w:rPr>
      </w:pPr>
      <w:r w:rsidRPr="001B7C2C">
        <w:rPr>
          <w:rFonts w:ascii="Arial" w:hAnsi="Arial" w:cs="Arial"/>
          <w:b/>
          <w:sz w:val="24"/>
          <w:szCs w:val="24"/>
        </w:rPr>
        <w:t>Securities</w:t>
      </w:r>
      <w:r w:rsidRPr="001B7C2C">
        <w:rPr>
          <w:rFonts w:ascii="Arial" w:hAnsi="Arial" w:cs="Arial"/>
          <w:sz w:val="24"/>
          <w:szCs w:val="24"/>
        </w:rPr>
        <w:t xml:space="preserve"> - Any beneficial interest in securities of a body where—</w:t>
      </w:r>
    </w:p>
    <w:p w:rsidR="001B7C2C" w:rsidRPr="001B7C2C" w:rsidRDefault="001B7C2C" w:rsidP="001B7C2C">
      <w:pPr>
        <w:pStyle w:val="TableText"/>
        <w:spacing w:before="0" w:after="240" w:line="240" w:lineRule="auto"/>
        <w:rPr>
          <w:rFonts w:ascii="Arial" w:hAnsi="Arial" w:cs="Arial"/>
          <w:sz w:val="24"/>
          <w:szCs w:val="24"/>
        </w:rPr>
      </w:pPr>
      <w:r w:rsidRPr="001B7C2C">
        <w:rPr>
          <w:rFonts w:ascii="Arial" w:hAnsi="Arial" w:cs="Arial"/>
          <w:sz w:val="24"/>
          <w:szCs w:val="24"/>
        </w:rPr>
        <w:t>(a) that body (to M’s knowledge) has a place of business or land in the area of the relevant authority ; and</w:t>
      </w:r>
    </w:p>
    <w:p w:rsidR="001B7C2C" w:rsidRDefault="00B67F99" w:rsidP="00B67F99">
      <w:pPr>
        <w:pStyle w:val="TableText"/>
        <w:spacing w:before="0" w:after="240" w:line="240" w:lineRule="auto"/>
        <w:rPr>
          <w:rFonts w:ascii="Arial" w:hAnsi="Arial" w:cs="Arial"/>
          <w:sz w:val="24"/>
          <w:szCs w:val="24"/>
        </w:rPr>
      </w:pPr>
      <w:r>
        <w:rPr>
          <w:rFonts w:ascii="Arial" w:hAnsi="Arial" w:cs="Arial"/>
          <w:sz w:val="24"/>
          <w:szCs w:val="24"/>
        </w:rPr>
        <w:t>(b) either—</w:t>
      </w:r>
    </w:p>
    <w:p w:rsidR="001B7C2C" w:rsidRPr="00AD5853" w:rsidRDefault="001B7C2C" w:rsidP="001B7C2C">
      <w:pPr>
        <w:pStyle w:val="TableText"/>
        <w:spacing w:before="0" w:after="240" w:line="240" w:lineRule="auto"/>
        <w:ind w:left="851"/>
        <w:rPr>
          <w:rFonts w:ascii="Arial" w:hAnsi="Arial" w:cs="Arial"/>
          <w:sz w:val="24"/>
          <w:szCs w:val="24"/>
        </w:rPr>
      </w:pPr>
      <w:r w:rsidRPr="00AD5853">
        <w:rPr>
          <w:rFonts w:ascii="Arial" w:hAnsi="Arial" w:cs="Arial"/>
          <w:sz w:val="24"/>
          <w:szCs w:val="24"/>
        </w:rPr>
        <w:t>(i) the total nominal value of the securities exceeds £25,000 or one hundredth of the total issued share capital of that body; or</w:t>
      </w:r>
    </w:p>
    <w:p w:rsidR="001B7C2C" w:rsidRPr="00AD5853" w:rsidRDefault="001B7C2C" w:rsidP="001B7C2C">
      <w:pPr>
        <w:pStyle w:val="TableText"/>
        <w:spacing w:before="0" w:after="240" w:line="240" w:lineRule="auto"/>
        <w:ind w:left="851"/>
        <w:rPr>
          <w:rFonts w:ascii="Arial" w:hAnsi="Arial" w:cs="Arial"/>
          <w:sz w:val="24"/>
          <w:szCs w:val="24"/>
        </w:rPr>
      </w:pPr>
      <w:r w:rsidRPr="00AD5853">
        <w:rPr>
          <w:rFonts w:ascii="Arial" w:hAnsi="Arial" w:cs="Arial"/>
          <w:sz w:val="24"/>
          <w:szCs w:val="24"/>
        </w:rPr>
        <w:t>(ii) if the share capital of that body is of more than one class, the total nominal value of the shares of any one class in which the relevant person has a beneficial interest exceeds one hundredth of the total issued share capital of that class.</w:t>
      </w:r>
    </w:p>
    <w:p w:rsidR="001B7C2C" w:rsidRPr="00AD5853" w:rsidRDefault="001B7C2C" w:rsidP="001B7C2C">
      <w:pPr>
        <w:pStyle w:val="TableText"/>
        <w:spacing w:before="0" w:after="240" w:line="240" w:lineRule="auto"/>
        <w:rPr>
          <w:rFonts w:ascii="Arial" w:hAnsi="Arial" w:cs="Arial"/>
          <w:b/>
          <w:sz w:val="24"/>
          <w:szCs w:val="24"/>
        </w:rPr>
      </w:pPr>
      <w:r w:rsidRPr="00AD5853">
        <w:rPr>
          <w:rFonts w:ascii="Arial" w:hAnsi="Arial" w:cs="Arial"/>
          <w:b/>
          <w:sz w:val="24"/>
          <w:szCs w:val="24"/>
        </w:rPr>
        <w:t>Note: These descriptions of interests are subject to the following definitions;</w:t>
      </w:r>
    </w:p>
    <w:p w:rsidR="001B7C2C" w:rsidRPr="00AD5853" w:rsidRDefault="001B7C2C" w:rsidP="001B7C2C">
      <w:pPr>
        <w:pStyle w:val="TableText"/>
        <w:spacing w:before="0" w:after="240" w:line="240" w:lineRule="auto"/>
        <w:rPr>
          <w:rFonts w:ascii="Arial" w:hAnsi="Arial" w:cs="Arial"/>
          <w:sz w:val="24"/>
          <w:szCs w:val="24"/>
        </w:rPr>
      </w:pPr>
      <w:r w:rsidRPr="00AD5853">
        <w:rPr>
          <w:rFonts w:ascii="Arial" w:hAnsi="Arial" w:cs="Arial"/>
          <w:sz w:val="24"/>
          <w:szCs w:val="24"/>
        </w:rPr>
        <w:t>“body in which the relevant person has a beneficial interest” means a firm in which the relevant person is a partner or a body corporate of which the relevant person is a director, or in the securities of which the relevant person has a beneficial interest;</w:t>
      </w:r>
    </w:p>
    <w:p w:rsidR="001B7C2C" w:rsidRPr="00AD5853" w:rsidRDefault="001B7C2C" w:rsidP="001B7C2C">
      <w:pPr>
        <w:pStyle w:val="TableText"/>
        <w:spacing w:before="0" w:after="240" w:line="240" w:lineRule="auto"/>
        <w:rPr>
          <w:rFonts w:ascii="Arial" w:hAnsi="Arial" w:cs="Arial"/>
          <w:sz w:val="24"/>
          <w:szCs w:val="24"/>
        </w:rPr>
      </w:pPr>
      <w:r w:rsidRPr="00AD5853">
        <w:rPr>
          <w:rFonts w:ascii="Arial" w:hAnsi="Arial" w:cs="Arial"/>
          <w:sz w:val="24"/>
          <w:szCs w:val="24"/>
        </w:rPr>
        <w:t>“director” includes a member of the committee of management of an industrial and provident society;</w:t>
      </w:r>
    </w:p>
    <w:p w:rsidR="001B7C2C" w:rsidRPr="00AD5853" w:rsidRDefault="001B7C2C" w:rsidP="001B7C2C">
      <w:pPr>
        <w:pStyle w:val="TableText"/>
        <w:spacing w:before="0" w:after="240" w:line="240" w:lineRule="auto"/>
        <w:rPr>
          <w:rFonts w:ascii="Arial" w:hAnsi="Arial" w:cs="Arial"/>
          <w:sz w:val="24"/>
          <w:szCs w:val="24"/>
        </w:rPr>
      </w:pPr>
      <w:r w:rsidRPr="00AD5853">
        <w:rPr>
          <w:rFonts w:ascii="Arial" w:hAnsi="Arial" w:cs="Arial"/>
          <w:sz w:val="24"/>
          <w:szCs w:val="24"/>
        </w:rPr>
        <w:t>“land” excludes an easement, servitude, interest or right in or over land which does not carry with it a right for the relevant person (alone or jointly with another) to occupy the land or to receive income</w:t>
      </w:r>
    </w:p>
    <w:p w:rsidR="001B7C2C" w:rsidRPr="00AD5853" w:rsidRDefault="001B7C2C" w:rsidP="001B7C2C">
      <w:pPr>
        <w:pStyle w:val="TableText"/>
        <w:spacing w:before="0" w:after="240" w:line="240" w:lineRule="auto"/>
        <w:rPr>
          <w:rFonts w:ascii="Arial" w:hAnsi="Arial" w:cs="Arial"/>
          <w:sz w:val="24"/>
          <w:szCs w:val="24"/>
        </w:rPr>
      </w:pPr>
      <w:r w:rsidRPr="00AD5853">
        <w:rPr>
          <w:rFonts w:ascii="Arial" w:hAnsi="Arial" w:cs="Arial"/>
          <w:sz w:val="24"/>
          <w:szCs w:val="24"/>
        </w:rPr>
        <w:t>“M” means a member of a relevant authority;</w:t>
      </w:r>
    </w:p>
    <w:p w:rsidR="001B7C2C" w:rsidRPr="00AD5853" w:rsidRDefault="001B7C2C" w:rsidP="001B7C2C">
      <w:pPr>
        <w:pStyle w:val="TableText"/>
        <w:spacing w:before="0" w:after="240" w:line="240" w:lineRule="auto"/>
        <w:rPr>
          <w:rFonts w:ascii="Arial" w:hAnsi="Arial" w:cs="Arial"/>
          <w:sz w:val="24"/>
          <w:szCs w:val="24"/>
        </w:rPr>
      </w:pPr>
      <w:r w:rsidRPr="00AD5853">
        <w:rPr>
          <w:rFonts w:ascii="Arial" w:hAnsi="Arial" w:cs="Arial"/>
          <w:sz w:val="24"/>
          <w:szCs w:val="24"/>
        </w:rPr>
        <w:t>“member” includes a co-opted member;</w:t>
      </w:r>
    </w:p>
    <w:p w:rsidR="001B7C2C" w:rsidRPr="00AD5853" w:rsidRDefault="001B7C2C" w:rsidP="001B7C2C">
      <w:pPr>
        <w:pStyle w:val="TableText"/>
        <w:spacing w:before="0" w:after="240" w:line="240" w:lineRule="auto"/>
        <w:rPr>
          <w:rFonts w:ascii="Arial" w:hAnsi="Arial" w:cs="Arial"/>
          <w:sz w:val="24"/>
          <w:szCs w:val="24"/>
        </w:rPr>
      </w:pPr>
      <w:r w:rsidRPr="00AD5853">
        <w:rPr>
          <w:rFonts w:ascii="Arial" w:hAnsi="Arial" w:cs="Arial"/>
          <w:sz w:val="24"/>
          <w:szCs w:val="24"/>
        </w:rPr>
        <w:t>“relevant authority” means the authority of which M is a member;</w:t>
      </w:r>
    </w:p>
    <w:p w:rsidR="001B7C2C" w:rsidRPr="00AD5853" w:rsidRDefault="001B7C2C" w:rsidP="001B7C2C">
      <w:pPr>
        <w:pStyle w:val="TableText"/>
        <w:spacing w:before="0" w:after="240" w:line="240" w:lineRule="auto"/>
        <w:rPr>
          <w:rFonts w:ascii="Arial" w:hAnsi="Arial" w:cs="Arial"/>
          <w:sz w:val="24"/>
          <w:szCs w:val="24"/>
        </w:rPr>
      </w:pPr>
      <w:r w:rsidRPr="00AD5853">
        <w:rPr>
          <w:rFonts w:ascii="Arial" w:hAnsi="Arial" w:cs="Arial"/>
          <w:sz w:val="24"/>
          <w:szCs w:val="24"/>
        </w:rPr>
        <w:t>“relevant period” means the period of 12 months ending with the day on which M gives a notification for the purposes of section 30(1) or section 31(7), as the case may be, of the Act;</w:t>
      </w:r>
    </w:p>
    <w:p w:rsidR="001B7C2C" w:rsidRPr="00AD5853" w:rsidRDefault="001B7C2C" w:rsidP="001B7C2C">
      <w:pPr>
        <w:pStyle w:val="TableText"/>
        <w:spacing w:before="0" w:after="240" w:line="240" w:lineRule="auto"/>
        <w:rPr>
          <w:rFonts w:ascii="Arial" w:hAnsi="Arial" w:cs="Arial"/>
          <w:sz w:val="24"/>
          <w:szCs w:val="24"/>
        </w:rPr>
      </w:pPr>
      <w:r w:rsidRPr="00AD5853">
        <w:rPr>
          <w:rFonts w:ascii="Arial" w:hAnsi="Arial" w:cs="Arial"/>
          <w:sz w:val="24"/>
          <w:szCs w:val="24"/>
        </w:rPr>
        <w:t>“securities” means shares, debentures, debenture stock, loan stock, bonds, units of a collective investment scheme within the meaning of the Financial Services and Markets Act 2000 and other securities of any description, other than money deposited with a building society</w:t>
      </w:r>
    </w:p>
    <w:p w:rsidR="001B7C2C" w:rsidRPr="00B67F99" w:rsidRDefault="001B7C2C" w:rsidP="00B67F99">
      <w:pPr>
        <w:spacing w:after="240"/>
        <w:rPr>
          <w:rFonts w:ascii="Arial" w:hAnsi="Arial" w:cs="Arial"/>
          <w:b/>
        </w:rPr>
      </w:pPr>
      <w:r w:rsidRPr="00B67F99">
        <w:rPr>
          <w:rFonts w:ascii="Arial" w:hAnsi="Arial" w:cs="Arial"/>
          <w:b/>
        </w:rPr>
        <w:t>Annex 3 to Code of Conduct</w:t>
      </w:r>
    </w:p>
    <w:p w:rsidR="001B7C2C" w:rsidRPr="00B67F99" w:rsidRDefault="001B7C2C" w:rsidP="001B7C2C">
      <w:pPr>
        <w:spacing w:after="240"/>
        <w:ind w:left="360" w:hanging="360"/>
        <w:rPr>
          <w:rFonts w:ascii="Arial" w:hAnsi="Arial" w:cs="Arial"/>
          <w:b/>
        </w:rPr>
      </w:pPr>
      <w:r w:rsidRPr="00B67F99">
        <w:rPr>
          <w:rFonts w:ascii="Arial" w:hAnsi="Arial" w:cs="Arial"/>
          <w:b/>
        </w:rPr>
        <w:tab/>
      </w:r>
      <w:r w:rsidRPr="00B67F99">
        <w:rPr>
          <w:rFonts w:ascii="Arial" w:hAnsi="Arial" w:cs="Arial"/>
          <w:b/>
        </w:rPr>
        <w:tab/>
      </w:r>
      <w:r w:rsidRPr="00B67F99">
        <w:rPr>
          <w:rFonts w:ascii="Arial" w:hAnsi="Arial" w:cs="Arial"/>
          <w:b/>
        </w:rPr>
        <w:tab/>
      </w:r>
      <w:r w:rsidRPr="00B67F99">
        <w:rPr>
          <w:rFonts w:ascii="Arial" w:hAnsi="Arial" w:cs="Arial"/>
          <w:b/>
        </w:rPr>
        <w:tab/>
      </w:r>
      <w:r w:rsidRPr="00B67F99">
        <w:rPr>
          <w:rFonts w:ascii="Arial" w:hAnsi="Arial" w:cs="Arial"/>
          <w:b/>
        </w:rPr>
        <w:tab/>
        <w:t>Associated Protocols</w:t>
      </w:r>
    </w:p>
    <w:p w:rsidR="001B7C2C" w:rsidRPr="00B67F99" w:rsidRDefault="001B7C2C" w:rsidP="001B7C2C">
      <w:pPr>
        <w:spacing w:after="240"/>
        <w:rPr>
          <w:rFonts w:ascii="Arial" w:hAnsi="Arial" w:cs="Arial"/>
        </w:rPr>
      </w:pPr>
      <w:r w:rsidRPr="00B67F99">
        <w:rPr>
          <w:rFonts w:ascii="Arial" w:hAnsi="Arial" w:cs="Arial"/>
        </w:rPr>
        <w:t>The Authority has adopted the following Protocols which are intended to regulate the conduct of its elected members or co-opted members and which the Authority has specifically declared should fall within the provisions of this code of conduct pursuant to paragraph 6 of the code.</w:t>
      </w:r>
    </w:p>
    <w:p w:rsidR="001B7C2C" w:rsidRDefault="001B7C2C" w:rsidP="003D1CB8">
      <w:pPr>
        <w:rPr>
          <w:rFonts w:ascii="Arial" w:hAnsi="Arial" w:cs="Arial"/>
        </w:rPr>
      </w:pPr>
    </w:p>
    <w:p w:rsidR="00B67F99" w:rsidRDefault="00B67F99" w:rsidP="003D1CB8">
      <w:pPr>
        <w:rPr>
          <w:rFonts w:ascii="Arial" w:hAnsi="Arial" w:cs="Arial"/>
        </w:rPr>
      </w:pPr>
    </w:p>
    <w:p w:rsidR="00B67F99" w:rsidRDefault="00B67F99" w:rsidP="00B67F99">
      <w:pPr>
        <w:tabs>
          <w:tab w:val="left" w:pos="720"/>
          <w:tab w:val="left" w:pos="1440"/>
        </w:tabs>
        <w:autoSpaceDE w:val="0"/>
        <w:autoSpaceDN w:val="0"/>
        <w:adjustRightInd w:val="0"/>
        <w:ind w:left="720" w:hanging="720"/>
        <w:jc w:val="right"/>
        <w:rPr>
          <w:rFonts w:cs="Arial"/>
          <w:b/>
          <w:bCs/>
          <w:color w:val="191919"/>
          <w:sz w:val="40"/>
          <w:szCs w:val="40"/>
        </w:rPr>
      </w:pPr>
    </w:p>
    <w:p w:rsidR="00B67F99" w:rsidRDefault="00B67F99" w:rsidP="00B67F99">
      <w:pPr>
        <w:tabs>
          <w:tab w:val="left" w:pos="720"/>
          <w:tab w:val="left" w:pos="1440"/>
        </w:tabs>
        <w:autoSpaceDE w:val="0"/>
        <w:autoSpaceDN w:val="0"/>
        <w:adjustRightInd w:val="0"/>
        <w:ind w:left="720" w:hanging="720"/>
        <w:jc w:val="right"/>
        <w:rPr>
          <w:rFonts w:cs="Arial"/>
          <w:b/>
          <w:bCs/>
          <w:color w:val="191919"/>
          <w:sz w:val="40"/>
          <w:szCs w:val="40"/>
        </w:rPr>
      </w:pPr>
    </w:p>
    <w:p w:rsidR="00B67F99" w:rsidRDefault="00B67F99" w:rsidP="00B67F99">
      <w:pPr>
        <w:tabs>
          <w:tab w:val="left" w:pos="720"/>
          <w:tab w:val="left" w:pos="1440"/>
        </w:tabs>
        <w:autoSpaceDE w:val="0"/>
        <w:autoSpaceDN w:val="0"/>
        <w:adjustRightInd w:val="0"/>
        <w:ind w:left="720" w:hanging="720"/>
        <w:jc w:val="right"/>
        <w:rPr>
          <w:rFonts w:cs="Arial"/>
          <w:b/>
          <w:bCs/>
          <w:color w:val="191919"/>
          <w:sz w:val="40"/>
          <w:szCs w:val="40"/>
        </w:rPr>
      </w:pPr>
    </w:p>
    <w:p w:rsidR="00B67F99" w:rsidRPr="00B67F99" w:rsidRDefault="00B67F99" w:rsidP="00B67F99">
      <w:pPr>
        <w:tabs>
          <w:tab w:val="left" w:pos="720"/>
          <w:tab w:val="left" w:pos="1440"/>
        </w:tabs>
        <w:autoSpaceDE w:val="0"/>
        <w:autoSpaceDN w:val="0"/>
        <w:adjustRightInd w:val="0"/>
        <w:ind w:left="720" w:hanging="720"/>
        <w:jc w:val="right"/>
        <w:rPr>
          <w:rFonts w:ascii="Arial" w:hAnsi="Arial" w:cs="Arial"/>
          <w:b/>
          <w:bCs/>
          <w:color w:val="191919"/>
          <w:sz w:val="40"/>
          <w:szCs w:val="40"/>
        </w:rPr>
      </w:pPr>
    </w:p>
    <w:p w:rsidR="00B67F99" w:rsidRPr="00B67F99" w:rsidRDefault="00B67F99" w:rsidP="00B67F99">
      <w:pPr>
        <w:tabs>
          <w:tab w:val="left" w:pos="720"/>
          <w:tab w:val="left" w:pos="1440"/>
        </w:tabs>
        <w:autoSpaceDE w:val="0"/>
        <w:autoSpaceDN w:val="0"/>
        <w:adjustRightInd w:val="0"/>
        <w:ind w:left="720" w:hanging="720"/>
        <w:jc w:val="right"/>
        <w:rPr>
          <w:rFonts w:ascii="Arial" w:hAnsi="Arial" w:cs="Arial"/>
          <w:b/>
          <w:bCs/>
          <w:color w:val="191919"/>
          <w:sz w:val="40"/>
          <w:szCs w:val="40"/>
        </w:rPr>
      </w:pPr>
    </w:p>
    <w:p w:rsidR="00B67F99" w:rsidRPr="00B67F99" w:rsidRDefault="00B67F99" w:rsidP="00B67F99">
      <w:pPr>
        <w:tabs>
          <w:tab w:val="left" w:pos="720"/>
          <w:tab w:val="left" w:pos="1440"/>
        </w:tabs>
        <w:autoSpaceDE w:val="0"/>
        <w:autoSpaceDN w:val="0"/>
        <w:adjustRightInd w:val="0"/>
        <w:ind w:left="720" w:hanging="720"/>
        <w:jc w:val="right"/>
        <w:rPr>
          <w:rFonts w:ascii="Arial" w:hAnsi="Arial" w:cs="Arial"/>
          <w:b/>
          <w:bCs/>
          <w:color w:val="191919"/>
          <w:sz w:val="40"/>
          <w:szCs w:val="40"/>
        </w:rPr>
      </w:pPr>
    </w:p>
    <w:p w:rsidR="00B67F99" w:rsidRPr="00B67F99" w:rsidRDefault="00B67F99" w:rsidP="00B67F99">
      <w:pPr>
        <w:tabs>
          <w:tab w:val="left" w:pos="720"/>
          <w:tab w:val="left" w:pos="1440"/>
        </w:tabs>
        <w:autoSpaceDE w:val="0"/>
        <w:autoSpaceDN w:val="0"/>
        <w:adjustRightInd w:val="0"/>
        <w:ind w:left="720" w:hanging="720"/>
        <w:jc w:val="right"/>
        <w:rPr>
          <w:rFonts w:ascii="Arial" w:hAnsi="Arial" w:cs="Arial"/>
          <w:b/>
          <w:bCs/>
          <w:color w:val="191919"/>
          <w:sz w:val="40"/>
          <w:szCs w:val="40"/>
        </w:rPr>
      </w:pPr>
    </w:p>
    <w:p w:rsidR="00B67F99" w:rsidRPr="00B67F99" w:rsidRDefault="00B67F99" w:rsidP="00B67F99">
      <w:pPr>
        <w:tabs>
          <w:tab w:val="left" w:pos="720"/>
          <w:tab w:val="left" w:pos="1440"/>
        </w:tabs>
        <w:autoSpaceDE w:val="0"/>
        <w:autoSpaceDN w:val="0"/>
        <w:adjustRightInd w:val="0"/>
        <w:ind w:left="720" w:hanging="720"/>
        <w:jc w:val="right"/>
        <w:rPr>
          <w:rFonts w:ascii="Arial" w:hAnsi="Arial" w:cs="Arial"/>
          <w:b/>
          <w:bCs/>
          <w:color w:val="191919"/>
          <w:sz w:val="40"/>
          <w:szCs w:val="40"/>
        </w:rPr>
      </w:pPr>
    </w:p>
    <w:p w:rsidR="001A78B4" w:rsidRDefault="001A78B4" w:rsidP="00B67F99">
      <w:pPr>
        <w:tabs>
          <w:tab w:val="left" w:pos="720"/>
          <w:tab w:val="left" w:pos="1440"/>
        </w:tabs>
        <w:autoSpaceDE w:val="0"/>
        <w:autoSpaceDN w:val="0"/>
        <w:adjustRightInd w:val="0"/>
        <w:ind w:left="720" w:hanging="720"/>
        <w:jc w:val="right"/>
        <w:rPr>
          <w:rFonts w:ascii="Arial" w:hAnsi="Arial" w:cs="Arial"/>
          <w:b/>
          <w:bCs/>
          <w:color w:val="191919"/>
          <w:sz w:val="40"/>
          <w:szCs w:val="40"/>
        </w:rPr>
      </w:pPr>
    </w:p>
    <w:p w:rsidR="001A78B4" w:rsidRDefault="001A78B4" w:rsidP="00B67F99">
      <w:pPr>
        <w:tabs>
          <w:tab w:val="left" w:pos="720"/>
          <w:tab w:val="left" w:pos="1440"/>
        </w:tabs>
        <w:autoSpaceDE w:val="0"/>
        <w:autoSpaceDN w:val="0"/>
        <w:adjustRightInd w:val="0"/>
        <w:ind w:left="720" w:hanging="720"/>
        <w:jc w:val="right"/>
        <w:rPr>
          <w:rFonts w:ascii="Arial" w:hAnsi="Arial" w:cs="Arial"/>
          <w:b/>
          <w:bCs/>
          <w:color w:val="191919"/>
          <w:sz w:val="40"/>
          <w:szCs w:val="40"/>
        </w:rPr>
      </w:pPr>
    </w:p>
    <w:p w:rsidR="001A78B4" w:rsidRDefault="001A78B4" w:rsidP="00B67F99">
      <w:pPr>
        <w:tabs>
          <w:tab w:val="left" w:pos="720"/>
          <w:tab w:val="left" w:pos="1440"/>
        </w:tabs>
        <w:autoSpaceDE w:val="0"/>
        <w:autoSpaceDN w:val="0"/>
        <w:adjustRightInd w:val="0"/>
        <w:ind w:left="720" w:hanging="720"/>
        <w:jc w:val="right"/>
        <w:rPr>
          <w:rFonts w:ascii="Arial" w:hAnsi="Arial" w:cs="Arial"/>
          <w:b/>
          <w:bCs/>
          <w:color w:val="191919"/>
          <w:sz w:val="40"/>
          <w:szCs w:val="40"/>
        </w:rPr>
      </w:pPr>
    </w:p>
    <w:p w:rsidR="001A78B4" w:rsidRDefault="001A78B4" w:rsidP="00B67F99">
      <w:pPr>
        <w:tabs>
          <w:tab w:val="left" w:pos="720"/>
          <w:tab w:val="left" w:pos="1440"/>
        </w:tabs>
        <w:autoSpaceDE w:val="0"/>
        <w:autoSpaceDN w:val="0"/>
        <w:adjustRightInd w:val="0"/>
        <w:ind w:left="720" w:hanging="720"/>
        <w:jc w:val="right"/>
        <w:rPr>
          <w:rFonts w:ascii="Arial" w:hAnsi="Arial" w:cs="Arial"/>
          <w:b/>
          <w:bCs/>
          <w:color w:val="191919"/>
          <w:sz w:val="40"/>
          <w:szCs w:val="40"/>
        </w:rPr>
      </w:pPr>
    </w:p>
    <w:p w:rsidR="001A78B4" w:rsidRDefault="001A78B4" w:rsidP="00B67F99">
      <w:pPr>
        <w:tabs>
          <w:tab w:val="left" w:pos="720"/>
          <w:tab w:val="left" w:pos="1440"/>
        </w:tabs>
        <w:autoSpaceDE w:val="0"/>
        <w:autoSpaceDN w:val="0"/>
        <w:adjustRightInd w:val="0"/>
        <w:ind w:left="720" w:hanging="720"/>
        <w:jc w:val="right"/>
        <w:rPr>
          <w:rFonts w:ascii="Arial" w:hAnsi="Arial" w:cs="Arial"/>
          <w:b/>
          <w:bCs/>
          <w:color w:val="191919"/>
          <w:sz w:val="40"/>
          <w:szCs w:val="40"/>
        </w:rPr>
      </w:pPr>
    </w:p>
    <w:p w:rsidR="001A78B4" w:rsidRDefault="001A78B4" w:rsidP="00B67F99">
      <w:pPr>
        <w:tabs>
          <w:tab w:val="left" w:pos="720"/>
          <w:tab w:val="left" w:pos="1440"/>
        </w:tabs>
        <w:autoSpaceDE w:val="0"/>
        <w:autoSpaceDN w:val="0"/>
        <w:adjustRightInd w:val="0"/>
        <w:ind w:left="720" w:hanging="720"/>
        <w:jc w:val="right"/>
        <w:rPr>
          <w:rFonts w:ascii="Arial" w:hAnsi="Arial" w:cs="Arial"/>
          <w:b/>
          <w:bCs/>
          <w:color w:val="191919"/>
          <w:sz w:val="40"/>
          <w:szCs w:val="40"/>
        </w:rPr>
      </w:pPr>
    </w:p>
    <w:p w:rsidR="00B67F99" w:rsidRPr="00B67F99" w:rsidRDefault="00B67F99" w:rsidP="00B67F99">
      <w:pPr>
        <w:tabs>
          <w:tab w:val="left" w:pos="720"/>
          <w:tab w:val="left" w:pos="1440"/>
        </w:tabs>
        <w:autoSpaceDE w:val="0"/>
        <w:autoSpaceDN w:val="0"/>
        <w:adjustRightInd w:val="0"/>
        <w:ind w:left="720" w:hanging="720"/>
        <w:jc w:val="right"/>
        <w:rPr>
          <w:rFonts w:ascii="Arial" w:hAnsi="Arial" w:cs="Arial"/>
          <w:b/>
          <w:bCs/>
          <w:color w:val="191919"/>
          <w:sz w:val="40"/>
          <w:szCs w:val="40"/>
        </w:rPr>
      </w:pPr>
      <w:r w:rsidRPr="00B67F99">
        <w:rPr>
          <w:rFonts w:ascii="Arial" w:hAnsi="Arial" w:cs="Arial"/>
          <w:b/>
          <w:bCs/>
          <w:color w:val="191919"/>
          <w:sz w:val="40"/>
          <w:szCs w:val="40"/>
        </w:rPr>
        <w:t>Tyne and Wear Fire and</w:t>
      </w:r>
    </w:p>
    <w:p w:rsidR="00B67F99" w:rsidRPr="00B67F99" w:rsidRDefault="00B67F99" w:rsidP="00B67F99">
      <w:pPr>
        <w:tabs>
          <w:tab w:val="left" w:pos="720"/>
          <w:tab w:val="left" w:pos="1440"/>
        </w:tabs>
        <w:autoSpaceDE w:val="0"/>
        <w:autoSpaceDN w:val="0"/>
        <w:adjustRightInd w:val="0"/>
        <w:ind w:left="720" w:hanging="720"/>
        <w:jc w:val="right"/>
        <w:rPr>
          <w:rFonts w:ascii="Arial" w:hAnsi="Arial" w:cs="Arial"/>
          <w:b/>
          <w:bCs/>
          <w:color w:val="191919"/>
          <w:sz w:val="40"/>
          <w:szCs w:val="40"/>
        </w:rPr>
      </w:pPr>
      <w:r w:rsidRPr="00B67F99">
        <w:rPr>
          <w:rFonts w:ascii="Arial" w:hAnsi="Arial" w:cs="Arial"/>
          <w:b/>
          <w:bCs/>
          <w:color w:val="191919"/>
          <w:sz w:val="40"/>
          <w:szCs w:val="40"/>
        </w:rPr>
        <w:t>Rescue Authority</w:t>
      </w:r>
    </w:p>
    <w:p w:rsidR="00B67F99" w:rsidRPr="00B67F99" w:rsidRDefault="00B67F99" w:rsidP="00B67F99">
      <w:pPr>
        <w:tabs>
          <w:tab w:val="left" w:pos="720"/>
          <w:tab w:val="left" w:pos="1440"/>
        </w:tabs>
        <w:autoSpaceDE w:val="0"/>
        <w:autoSpaceDN w:val="0"/>
        <w:adjustRightInd w:val="0"/>
        <w:ind w:left="720" w:hanging="720"/>
        <w:jc w:val="right"/>
        <w:rPr>
          <w:rFonts w:ascii="Arial" w:hAnsi="Arial" w:cs="Arial"/>
          <w:b/>
          <w:bCs/>
          <w:color w:val="191919"/>
          <w:sz w:val="40"/>
          <w:szCs w:val="40"/>
        </w:rPr>
      </w:pPr>
    </w:p>
    <w:p w:rsidR="00B67F99" w:rsidRPr="00B67F99" w:rsidRDefault="00B67F99" w:rsidP="00B67F99">
      <w:pPr>
        <w:tabs>
          <w:tab w:val="left" w:pos="720"/>
          <w:tab w:val="left" w:pos="1440"/>
        </w:tabs>
        <w:autoSpaceDE w:val="0"/>
        <w:autoSpaceDN w:val="0"/>
        <w:adjustRightInd w:val="0"/>
        <w:ind w:left="720" w:hanging="720"/>
        <w:jc w:val="right"/>
        <w:rPr>
          <w:rFonts w:ascii="Arial" w:hAnsi="Arial" w:cs="Arial"/>
          <w:b/>
          <w:bCs/>
          <w:color w:val="191919"/>
          <w:sz w:val="40"/>
          <w:szCs w:val="40"/>
        </w:rPr>
      </w:pPr>
      <w:r w:rsidRPr="00B67F99">
        <w:rPr>
          <w:rFonts w:ascii="Arial" w:hAnsi="Arial" w:cs="Arial"/>
          <w:b/>
          <w:bCs/>
          <w:color w:val="191919"/>
          <w:sz w:val="40"/>
          <w:szCs w:val="40"/>
        </w:rPr>
        <w:t>Codes of Conduct</w:t>
      </w:r>
    </w:p>
    <w:p w:rsidR="00B67F99" w:rsidRPr="00B67F99" w:rsidRDefault="00B67F99" w:rsidP="00B67F99">
      <w:pPr>
        <w:tabs>
          <w:tab w:val="left" w:pos="720"/>
          <w:tab w:val="left" w:pos="1440"/>
        </w:tabs>
        <w:autoSpaceDE w:val="0"/>
        <w:autoSpaceDN w:val="0"/>
        <w:adjustRightInd w:val="0"/>
        <w:ind w:left="720" w:hanging="720"/>
        <w:jc w:val="right"/>
        <w:rPr>
          <w:rFonts w:ascii="Arial" w:hAnsi="Arial" w:cs="Arial"/>
          <w:b/>
          <w:bCs/>
          <w:color w:val="191919"/>
          <w:sz w:val="40"/>
          <w:szCs w:val="40"/>
        </w:rPr>
      </w:pPr>
    </w:p>
    <w:p w:rsidR="00B67F99" w:rsidRPr="00B67F99" w:rsidRDefault="00B67F99" w:rsidP="00B67F99">
      <w:pPr>
        <w:tabs>
          <w:tab w:val="left" w:pos="720"/>
          <w:tab w:val="left" w:pos="1440"/>
        </w:tabs>
        <w:autoSpaceDE w:val="0"/>
        <w:autoSpaceDN w:val="0"/>
        <w:adjustRightInd w:val="0"/>
        <w:ind w:left="720" w:hanging="720"/>
        <w:jc w:val="right"/>
        <w:rPr>
          <w:rFonts w:ascii="Arial" w:hAnsi="Arial" w:cs="Arial"/>
          <w:b/>
          <w:bCs/>
          <w:color w:val="191919"/>
          <w:sz w:val="40"/>
          <w:szCs w:val="40"/>
        </w:rPr>
      </w:pPr>
      <w:r w:rsidRPr="00B67F99">
        <w:rPr>
          <w:rFonts w:ascii="Arial" w:hAnsi="Arial" w:cs="Arial"/>
          <w:b/>
          <w:bCs/>
          <w:color w:val="191919"/>
          <w:sz w:val="40"/>
          <w:szCs w:val="40"/>
        </w:rPr>
        <w:t>Dealing with complaints</w:t>
      </w:r>
    </w:p>
    <w:p w:rsidR="00B67F99" w:rsidRPr="00B67F99" w:rsidRDefault="00B67F99" w:rsidP="00B67F99">
      <w:pPr>
        <w:tabs>
          <w:tab w:val="left" w:pos="720"/>
          <w:tab w:val="left" w:pos="1440"/>
        </w:tabs>
        <w:autoSpaceDE w:val="0"/>
        <w:autoSpaceDN w:val="0"/>
        <w:adjustRightInd w:val="0"/>
        <w:ind w:left="720" w:hanging="720"/>
        <w:jc w:val="right"/>
        <w:rPr>
          <w:rFonts w:ascii="Arial" w:hAnsi="Arial" w:cs="Arial"/>
          <w:b/>
          <w:bCs/>
          <w:color w:val="191919"/>
          <w:sz w:val="48"/>
          <w:szCs w:val="48"/>
        </w:rPr>
      </w:pPr>
      <w:r w:rsidRPr="00B67F99">
        <w:rPr>
          <w:rFonts w:ascii="Arial" w:hAnsi="Arial" w:cs="Arial"/>
          <w:b/>
          <w:bCs/>
          <w:color w:val="191919"/>
          <w:sz w:val="40"/>
          <w:szCs w:val="40"/>
        </w:rPr>
        <w:t>against Members</w:t>
      </w:r>
    </w:p>
    <w:p w:rsidR="00B67F99" w:rsidRPr="00B67F99" w:rsidRDefault="00B67F99" w:rsidP="003D1CB8">
      <w:pPr>
        <w:rPr>
          <w:rFonts w:ascii="Arial" w:hAnsi="Arial" w:cs="Arial"/>
        </w:rPr>
      </w:pPr>
    </w:p>
    <w:p w:rsidR="00B67F99" w:rsidRPr="00B67F99" w:rsidRDefault="00B67F99" w:rsidP="003D1CB8">
      <w:pPr>
        <w:rPr>
          <w:rFonts w:ascii="Arial" w:hAnsi="Arial" w:cs="Arial"/>
        </w:rPr>
      </w:pPr>
    </w:p>
    <w:p w:rsidR="00B67F99" w:rsidRPr="00B67F99" w:rsidRDefault="00B67F99" w:rsidP="003D1CB8">
      <w:pPr>
        <w:rPr>
          <w:rFonts w:ascii="Arial" w:hAnsi="Arial" w:cs="Arial"/>
        </w:rPr>
      </w:pPr>
    </w:p>
    <w:p w:rsidR="00B67F99" w:rsidRPr="00B67F99" w:rsidRDefault="00B67F99" w:rsidP="003D1CB8">
      <w:pPr>
        <w:rPr>
          <w:rFonts w:ascii="Arial" w:hAnsi="Arial" w:cs="Arial"/>
        </w:rPr>
      </w:pPr>
    </w:p>
    <w:p w:rsidR="00B67F99" w:rsidRPr="00B67F99" w:rsidRDefault="00B67F99" w:rsidP="003D1CB8">
      <w:pPr>
        <w:rPr>
          <w:rFonts w:ascii="Arial" w:hAnsi="Arial" w:cs="Arial"/>
        </w:rPr>
      </w:pPr>
    </w:p>
    <w:p w:rsidR="00B67F99" w:rsidRPr="00B67F99" w:rsidRDefault="00B67F99" w:rsidP="003D1CB8">
      <w:pPr>
        <w:rPr>
          <w:rFonts w:ascii="Arial" w:hAnsi="Arial" w:cs="Arial"/>
        </w:rPr>
      </w:pPr>
    </w:p>
    <w:p w:rsidR="00B67F99" w:rsidRPr="00B67F99" w:rsidRDefault="00B67F99" w:rsidP="003D1CB8">
      <w:pPr>
        <w:rPr>
          <w:rFonts w:ascii="Arial" w:hAnsi="Arial" w:cs="Arial"/>
        </w:rPr>
      </w:pPr>
    </w:p>
    <w:p w:rsidR="00B67F99" w:rsidRPr="00B67F99" w:rsidRDefault="00B67F99" w:rsidP="003D1CB8">
      <w:pPr>
        <w:rPr>
          <w:rFonts w:ascii="Arial" w:hAnsi="Arial" w:cs="Arial"/>
        </w:rPr>
      </w:pPr>
    </w:p>
    <w:p w:rsidR="00B67F99" w:rsidRPr="00B67F99" w:rsidRDefault="00B67F99" w:rsidP="003D1CB8">
      <w:pPr>
        <w:rPr>
          <w:rFonts w:ascii="Arial" w:hAnsi="Arial" w:cs="Arial"/>
        </w:rPr>
      </w:pPr>
    </w:p>
    <w:p w:rsidR="00B67F99" w:rsidRPr="00B67F99" w:rsidRDefault="00B67F99" w:rsidP="003D1CB8">
      <w:pPr>
        <w:rPr>
          <w:rFonts w:ascii="Arial" w:hAnsi="Arial" w:cs="Arial"/>
        </w:rPr>
      </w:pPr>
    </w:p>
    <w:p w:rsidR="00B67F99" w:rsidRPr="00B67F99" w:rsidRDefault="00B67F99" w:rsidP="003D1CB8">
      <w:pPr>
        <w:rPr>
          <w:rFonts w:ascii="Arial" w:hAnsi="Arial" w:cs="Arial"/>
        </w:rPr>
      </w:pPr>
    </w:p>
    <w:p w:rsidR="00B67F99" w:rsidRPr="00B67F99" w:rsidRDefault="00B67F99" w:rsidP="003D1CB8">
      <w:pPr>
        <w:rPr>
          <w:rFonts w:ascii="Arial" w:hAnsi="Arial" w:cs="Arial"/>
        </w:rPr>
      </w:pPr>
    </w:p>
    <w:p w:rsidR="00B67F99" w:rsidRPr="00B67F99" w:rsidRDefault="00B67F99" w:rsidP="003D1CB8">
      <w:pPr>
        <w:rPr>
          <w:rFonts w:ascii="Arial" w:hAnsi="Arial" w:cs="Arial"/>
        </w:rPr>
      </w:pPr>
    </w:p>
    <w:p w:rsidR="00B67F99" w:rsidRPr="00B67F99" w:rsidRDefault="00B67F99" w:rsidP="003D1CB8">
      <w:pPr>
        <w:rPr>
          <w:rFonts w:ascii="Arial" w:hAnsi="Arial" w:cs="Arial"/>
        </w:rPr>
      </w:pPr>
    </w:p>
    <w:p w:rsidR="00B67F99" w:rsidRPr="00B67F99" w:rsidRDefault="00B67F99" w:rsidP="003D1CB8">
      <w:pPr>
        <w:rPr>
          <w:rFonts w:ascii="Arial" w:hAnsi="Arial" w:cs="Arial"/>
        </w:rPr>
      </w:pPr>
    </w:p>
    <w:p w:rsidR="00B67F99" w:rsidRPr="00B67F99" w:rsidRDefault="00B67F99" w:rsidP="003D1CB8">
      <w:pPr>
        <w:rPr>
          <w:rFonts w:ascii="Arial" w:hAnsi="Arial" w:cs="Arial"/>
        </w:rPr>
      </w:pPr>
    </w:p>
    <w:p w:rsidR="00B67F99" w:rsidRPr="00B67F99" w:rsidRDefault="00B67F99" w:rsidP="003D1CB8">
      <w:pPr>
        <w:rPr>
          <w:rFonts w:ascii="Arial" w:hAnsi="Arial" w:cs="Arial"/>
        </w:rPr>
      </w:pPr>
    </w:p>
    <w:p w:rsidR="00B67F99" w:rsidRPr="00B67F99" w:rsidRDefault="00B67F99" w:rsidP="003D1CB8">
      <w:pPr>
        <w:rPr>
          <w:rFonts w:ascii="Arial" w:hAnsi="Arial" w:cs="Arial"/>
        </w:rPr>
      </w:pPr>
    </w:p>
    <w:p w:rsidR="00B67F99" w:rsidRPr="00B67F99" w:rsidRDefault="00B67F99" w:rsidP="003D1CB8">
      <w:pPr>
        <w:rPr>
          <w:rFonts w:ascii="Arial" w:hAnsi="Arial" w:cs="Arial"/>
        </w:rPr>
      </w:pPr>
    </w:p>
    <w:p w:rsidR="00B67F99" w:rsidRPr="00B67F99" w:rsidRDefault="00B67F99" w:rsidP="003D1CB8">
      <w:pPr>
        <w:rPr>
          <w:rFonts w:ascii="Arial" w:hAnsi="Arial" w:cs="Arial"/>
        </w:rPr>
      </w:pPr>
    </w:p>
    <w:p w:rsidR="00B67F99" w:rsidRPr="00B67F99" w:rsidRDefault="00B67F99" w:rsidP="00B67F99">
      <w:pPr>
        <w:tabs>
          <w:tab w:val="left" w:pos="720"/>
          <w:tab w:val="left" w:pos="1440"/>
        </w:tabs>
        <w:autoSpaceDE w:val="0"/>
        <w:autoSpaceDN w:val="0"/>
        <w:adjustRightInd w:val="0"/>
        <w:spacing w:after="240"/>
        <w:ind w:left="720" w:hanging="720"/>
        <w:rPr>
          <w:rFonts w:ascii="Arial" w:hAnsi="Arial" w:cs="Arial"/>
          <w:b/>
          <w:bCs/>
          <w:color w:val="191919"/>
        </w:rPr>
      </w:pPr>
      <w:r w:rsidRPr="00B67F99">
        <w:rPr>
          <w:rFonts w:ascii="Arial" w:hAnsi="Arial" w:cs="Arial"/>
          <w:b/>
          <w:bCs/>
          <w:color w:val="191919"/>
        </w:rPr>
        <w:t>Part 1</w:t>
      </w:r>
    </w:p>
    <w:p w:rsidR="00B67F99" w:rsidRPr="00B67F99" w:rsidRDefault="00B67F99" w:rsidP="00B67F99">
      <w:pPr>
        <w:tabs>
          <w:tab w:val="left" w:pos="720"/>
          <w:tab w:val="left" w:pos="1440"/>
        </w:tabs>
        <w:autoSpaceDE w:val="0"/>
        <w:autoSpaceDN w:val="0"/>
        <w:adjustRightInd w:val="0"/>
        <w:spacing w:after="240"/>
        <w:ind w:left="720" w:hanging="720"/>
        <w:rPr>
          <w:rFonts w:ascii="Arial" w:hAnsi="Arial" w:cs="Arial"/>
          <w:b/>
          <w:bCs/>
          <w:color w:val="191919"/>
        </w:rPr>
      </w:pPr>
      <w:r w:rsidRPr="00B67F99">
        <w:rPr>
          <w:rFonts w:ascii="Arial" w:hAnsi="Arial" w:cs="Arial"/>
          <w:b/>
          <w:bCs/>
          <w:color w:val="191919"/>
        </w:rPr>
        <w:t>Introduction and overview</w:t>
      </w:r>
    </w:p>
    <w:p w:rsidR="00B67F99" w:rsidRPr="00B67F99" w:rsidRDefault="00B67F99" w:rsidP="00B67F99">
      <w:pPr>
        <w:autoSpaceDE w:val="0"/>
        <w:autoSpaceDN w:val="0"/>
        <w:adjustRightInd w:val="0"/>
        <w:spacing w:after="240"/>
        <w:ind w:left="851" w:hanging="851"/>
        <w:rPr>
          <w:rFonts w:ascii="Arial" w:hAnsi="Arial" w:cs="Arial"/>
          <w:b/>
          <w:bCs/>
          <w:color w:val="191919"/>
        </w:rPr>
      </w:pPr>
      <w:r w:rsidRPr="00B67F99">
        <w:rPr>
          <w:rFonts w:ascii="Arial" w:hAnsi="Arial" w:cs="Arial"/>
          <w:b/>
          <w:bCs/>
          <w:color w:val="191919"/>
        </w:rPr>
        <w:t>1.</w:t>
      </w:r>
      <w:r w:rsidRPr="00B67F99">
        <w:rPr>
          <w:rFonts w:ascii="Arial" w:hAnsi="Arial" w:cs="Arial"/>
          <w:b/>
          <w:bCs/>
          <w:color w:val="191919"/>
        </w:rPr>
        <w:tab/>
        <w:t>The Code of Conduct for Members</w:t>
      </w:r>
    </w:p>
    <w:p w:rsidR="00B67F99" w:rsidRPr="00B67F99" w:rsidRDefault="00B67F99" w:rsidP="00B67F99">
      <w:pPr>
        <w:autoSpaceDE w:val="0"/>
        <w:autoSpaceDN w:val="0"/>
        <w:adjustRightInd w:val="0"/>
        <w:spacing w:after="240"/>
        <w:ind w:left="1440" w:hanging="589"/>
        <w:rPr>
          <w:rFonts w:ascii="Arial" w:hAnsi="Arial" w:cs="Arial"/>
          <w:color w:val="191919"/>
        </w:rPr>
      </w:pPr>
      <w:r w:rsidRPr="00B67F99">
        <w:rPr>
          <w:rFonts w:ascii="Arial" w:hAnsi="Arial" w:cs="Arial"/>
          <w:color w:val="191919"/>
        </w:rPr>
        <w:t>1.1</w:t>
      </w:r>
      <w:r w:rsidRPr="00B67F99">
        <w:rPr>
          <w:rFonts w:ascii="Arial" w:hAnsi="Arial" w:cs="Arial"/>
          <w:color w:val="191919"/>
        </w:rPr>
        <w:tab/>
        <w:t>The Code of Conduct for Members (set out in part 5 of the Constitution) defines the standards of conduct which will be required of a Member of Tyne and Wear Fire and Rescue Authority (“the Authority”) (including the Police and Crime Commissioner Member) when carrying out their duties and in their relationships with the Authority and its officers. The Code represents the standards against which the public, fellow Members, and the Authority’s Governance Committee (“the Governance Committee”) will judge the Member’s conduct.</w:t>
      </w:r>
    </w:p>
    <w:p w:rsidR="00B67F99" w:rsidRPr="00B67F99" w:rsidRDefault="00B67F99" w:rsidP="00B67F99">
      <w:pPr>
        <w:tabs>
          <w:tab w:val="left" w:pos="1440"/>
        </w:tabs>
        <w:autoSpaceDE w:val="0"/>
        <w:autoSpaceDN w:val="0"/>
        <w:adjustRightInd w:val="0"/>
        <w:spacing w:after="240"/>
        <w:ind w:left="851" w:hanging="851"/>
        <w:rPr>
          <w:rFonts w:ascii="Arial" w:hAnsi="Arial" w:cs="Arial"/>
          <w:b/>
          <w:bCs/>
          <w:color w:val="191919"/>
        </w:rPr>
      </w:pPr>
      <w:r w:rsidRPr="00B67F99">
        <w:rPr>
          <w:rFonts w:ascii="Arial" w:hAnsi="Arial" w:cs="Arial"/>
          <w:b/>
          <w:bCs/>
          <w:color w:val="191919"/>
        </w:rPr>
        <w:t>2.</w:t>
      </w:r>
      <w:r w:rsidRPr="00B67F99">
        <w:rPr>
          <w:rFonts w:ascii="Arial" w:hAnsi="Arial" w:cs="Arial"/>
          <w:b/>
          <w:bCs/>
          <w:color w:val="191919"/>
        </w:rPr>
        <w:tab/>
        <w:t>Complaints about breaches of the Code</w:t>
      </w:r>
    </w:p>
    <w:p w:rsidR="00B67F99" w:rsidRPr="00B67F99" w:rsidRDefault="00B67F99" w:rsidP="00B67F99">
      <w:pPr>
        <w:autoSpaceDE w:val="0"/>
        <w:autoSpaceDN w:val="0"/>
        <w:adjustRightInd w:val="0"/>
        <w:spacing w:after="240"/>
        <w:ind w:left="1440" w:hanging="589"/>
        <w:rPr>
          <w:rFonts w:ascii="Arial" w:hAnsi="Arial" w:cs="Arial"/>
          <w:color w:val="191919"/>
        </w:rPr>
      </w:pPr>
      <w:r w:rsidRPr="00B67F99">
        <w:rPr>
          <w:rFonts w:ascii="Arial" w:hAnsi="Arial" w:cs="Arial"/>
          <w:color w:val="191919"/>
        </w:rPr>
        <w:t>2.1</w:t>
      </w:r>
      <w:r w:rsidRPr="00B67F99">
        <w:rPr>
          <w:rFonts w:ascii="Arial" w:hAnsi="Arial" w:cs="Arial"/>
          <w:color w:val="191919"/>
        </w:rPr>
        <w:tab/>
        <w:t>Any person may make a written complaint to the Authority that a Member has acted in breach of the Code.  A template Form of Complaint is set out in Appendix 1 below.</w:t>
      </w:r>
    </w:p>
    <w:p w:rsidR="00B67F99" w:rsidRPr="00B67F99" w:rsidRDefault="00B67F99" w:rsidP="00B67F99">
      <w:pPr>
        <w:autoSpaceDE w:val="0"/>
        <w:autoSpaceDN w:val="0"/>
        <w:adjustRightInd w:val="0"/>
        <w:spacing w:after="240"/>
        <w:ind w:left="1440" w:hanging="589"/>
        <w:rPr>
          <w:rFonts w:ascii="Arial" w:hAnsi="Arial" w:cs="Arial"/>
          <w:color w:val="191919"/>
        </w:rPr>
      </w:pPr>
      <w:r w:rsidRPr="00B67F99">
        <w:rPr>
          <w:rFonts w:ascii="Arial" w:hAnsi="Arial" w:cs="Arial"/>
          <w:color w:val="191919"/>
        </w:rPr>
        <w:t>2.2</w:t>
      </w:r>
      <w:r w:rsidRPr="00B67F99">
        <w:rPr>
          <w:rFonts w:ascii="Arial" w:hAnsi="Arial" w:cs="Arial"/>
          <w:color w:val="191919"/>
        </w:rPr>
        <w:tab/>
        <w:t>The Monitoring Officer has been appointed by the Authority as the Proper Officer to receive complaints of failure to comply with the Code of Conduct.</w:t>
      </w:r>
    </w:p>
    <w:p w:rsidR="00B67F99" w:rsidRPr="00B67F99" w:rsidRDefault="00B67F99" w:rsidP="00B67F99">
      <w:pPr>
        <w:autoSpaceDE w:val="0"/>
        <w:autoSpaceDN w:val="0"/>
        <w:adjustRightInd w:val="0"/>
        <w:spacing w:after="240"/>
        <w:ind w:left="1440" w:hanging="589"/>
        <w:rPr>
          <w:rFonts w:ascii="Arial" w:hAnsi="Arial" w:cs="Arial"/>
          <w:color w:val="191919"/>
        </w:rPr>
      </w:pPr>
      <w:r w:rsidRPr="00B67F99">
        <w:rPr>
          <w:rFonts w:ascii="Arial" w:hAnsi="Arial" w:cs="Arial"/>
          <w:color w:val="191919"/>
        </w:rPr>
        <w:t>2.3</w:t>
      </w:r>
      <w:r w:rsidRPr="00B67F99">
        <w:rPr>
          <w:rFonts w:ascii="Arial" w:hAnsi="Arial" w:cs="Arial"/>
          <w:color w:val="191919"/>
        </w:rPr>
        <w:tab/>
        <w:t>The Monitoring Officer has delegated power, after consultation with the Independent Person(s), to determine whether a complaint merits formal investigation and to arrange such investigation.  They are instructed to seek resolution of complaints without formal investigation wherever practicable, has discretion to refer decisions on investigation to the Governance Committee where they feel that it is inappropriate for them to take the decision and is required to report regularly to the Governance Committee on the discharge of this function.</w:t>
      </w:r>
    </w:p>
    <w:p w:rsidR="00B67F99" w:rsidRPr="00B67F99" w:rsidRDefault="00B67F99" w:rsidP="00B67F99">
      <w:pPr>
        <w:autoSpaceDE w:val="0"/>
        <w:autoSpaceDN w:val="0"/>
        <w:adjustRightInd w:val="0"/>
        <w:spacing w:after="240"/>
        <w:ind w:left="1440" w:hanging="589"/>
        <w:rPr>
          <w:rFonts w:ascii="Arial" w:hAnsi="Arial" w:cs="Arial"/>
          <w:color w:val="191919"/>
        </w:rPr>
      </w:pPr>
      <w:r w:rsidRPr="00B67F99">
        <w:rPr>
          <w:rFonts w:ascii="Arial" w:hAnsi="Arial" w:cs="Arial"/>
          <w:color w:val="191919"/>
        </w:rPr>
        <w:t>2.4</w:t>
      </w:r>
      <w:r w:rsidRPr="00B67F99">
        <w:rPr>
          <w:rFonts w:ascii="Arial" w:hAnsi="Arial" w:cs="Arial"/>
          <w:color w:val="191919"/>
        </w:rPr>
        <w:tab/>
        <w:t>In deciding whether a complaint should be investigated, the Monitoring Officer or Governance Committee, as appropriate, will take into account the criteria in Appendix 2 below.  The Governance Committee has delegated power to amend those criteria from time to time as it thinks appropriate.</w:t>
      </w:r>
    </w:p>
    <w:p w:rsidR="00B67F99" w:rsidRPr="00B67F99" w:rsidRDefault="00B67F99" w:rsidP="00B67F99">
      <w:pPr>
        <w:autoSpaceDE w:val="0"/>
        <w:autoSpaceDN w:val="0"/>
        <w:adjustRightInd w:val="0"/>
        <w:spacing w:after="240"/>
        <w:ind w:left="1440" w:hanging="589"/>
        <w:rPr>
          <w:rFonts w:ascii="Arial" w:hAnsi="Arial" w:cs="Arial"/>
          <w:color w:val="191919"/>
        </w:rPr>
      </w:pPr>
      <w:r w:rsidRPr="00B67F99">
        <w:rPr>
          <w:rFonts w:ascii="Arial" w:hAnsi="Arial" w:cs="Arial"/>
          <w:color w:val="191919"/>
        </w:rPr>
        <w:t>2.5</w:t>
      </w:r>
      <w:r w:rsidRPr="00B67F99">
        <w:rPr>
          <w:rFonts w:ascii="Arial" w:hAnsi="Arial" w:cs="Arial"/>
          <w:color w:val="191919"/>
        </w:rPr>
        <w:tab/>
        <w:t>Where an investigation finds no evidence of failure to comply with the Code of Conduct, the Monitoring Officer is authorised to close the matter (unless they consider it appropriate after consulting the Independent Person(s) to refer the findings to the Governance Committee to decide if a hearing is nevertheless called for), providing a copy of the report and findings of the investigation to the complainant and to the member concerned, and to the Independent Person(s), and reporting the findings to the Governance Committee for information.</w:t>
      </w:r>
    </w:p>
    <w:p w:rsidR="00B67F99" w:rsidRPr="00B67F99" w:rsidRDefault="00B67F99" w:rsidP="00B67F99">
      <w:pPr>
        <w:autoSpaceDE w:val="0"/>
        <w:autoSpaceDN w:val="0"/>
        <w:adjustRightInd w:val="0"/>
        <w:spacing w:after="240"/>
        <w:ind w:left="1440" w:hanging="589"/>
        <w:rPr>
          <w:rFonts w:ascii="Arial" w:hAnsi="Arial" w:cs="Arial"/>
          <w:color w:val="191919"/>
        </w:rPr>
      </w:pPr>
      <w:r w:rsidRPr="00B67F99">
        <w:rPr>
          <w:rFonts w:ascii="Arial" w:hAnsi="Arial" w:cs="Arial"/>
          <w:color w:val="191919"/>
        </w:rPr>
        <w:t>2.6</w:t>
      </w:r>
      <w:r w:rsidRPr="00B67F99">
        <w:rPr>
          <w:rFonts w:ascii="Arial" w:hAnsi="Arial" w:cs="Arial"/>
          <w:color w:val="191919"/>
        </w:rPr>
        <w:tab/>
        <w:t>Subject to paragraph 2.8 below, where an investigation finds evidence of a failure to comply with the Code of Conduct, the Monitoring Officer, in consultation with the Independent Person(s), is authorised to seek local resolution to the satisfaction of the complainant in appropriate cases, with a summary report for information to the Governance Committee.  Where such local resolution is not appropriate or not possible, they are to report the investigation to the Governance Committee for local hearing.</w:t>
      </w:r>
    </w:p>
    <w:p w:rsidR="00B67F99" w:rsidRPr="00B67F99" w:rsidRDefault="00B67F99" w:rsidP="00B67F99">
      <w:pPr>
        <w:tabs>
          <w:tab w:val="left" w:pos="1440"/>
        </w:tabs>
        <w:autoSpaceDE w:val="0"/>
        <w:autoSpaceDN w:val="0"/>
        <w:adjustRightInd w:val="0"/>
        <w:spacing w:after="240"/>
        <w:ind w:left="1440" w:hanging="589"/>
        <w:rPr>
          <w:rFonts w:ascii="Arial" w:hAnsi="Arial" w:cs="Arial"/>
          <w:color w:val="191919"/>
        </w:rPr>
      </w:pPr>
      <w:r w:rsidRPr="00B67F99">
        <w:rPr>
          <w:rFonts w:ascii="Arial" w:hAnsi="Arial" w:cs="Arial"/>
          <w:color w:val="191919"/>
        </w:rPr>
        <w:t>2.7</w:t>
      </w:r>
      <w:r w:rsidRPr="00B67F99">
        <w:rPr>
          <w:rFonts w:ascii="Arial" w:hAnsi="Arial" w:cs="Arial"/>
          <w:color w:val="191919"/>
        </w:rPr>
        <w:tab/>
        <w:t>Subject to paragraph 2.8 below, the Governance Committee has delegated powers to take decisions in respect of a member who is found on hearing to have failed to comply with the Code of Conduct, such actions including:</w:t>
      </w:r>
    </w:p>
    <w:p w:rsidR="00B67F99" w:rsidRPr="00B67F99" w:rsidRDefault="00B67F99" w:rsidP="00C10C6C">
      <w:pPr>
        <w:numPr>
          <w:ilvl w:val="0"/>
          <w:numId w:val="41"/>
        </w:numPr>
        <w:tabs>
          <w:tab w:val="left" w:pos="720"/>
          <w:tab w:val="left" w:pos="1440"/>
        </w:tabs>
        <w:autoSpaceDE w:val="0"/>
        <w:autoSpaceDN w:val="0"/>
        <w:adjustRightInd w:val="0"/>
        <w:spacing w:after="240"/>
        <w:ind w:left="1701" w:hanging="283"/>
        <w:rPr>
          <w:rFonts w:ascii="Arial" w:hAnsi="Arial" w:cs="Arial"/>
          <w:color w:val="191919"/>
        </w:rPr>
      </w:pPr>
      <w:r w:rsidRPr="00B67F99">
        <w:rPr>
          <w:rFonts w:ascii="Arial" w:hAnsi="Arial" w:cs="Arial"/>
          <w:color w:val="191919"/>
        </w:rPr>
        <w:t>issuing a formal censure by the Committee;</w:t>
      </w:r>
    </w:p>
    <w:p w:rsidR="00B67F99" w:rsidRPr="00B67F99" w:rsidRDefault="00B67F99" w:rsidP="00C10C6C">
      <w:pPr>
        <w:numPr>
          <w:ilvl w:val="0"/>
          <w:numId w:val="41"/>
        </w:numPr>
        <w:tabs>
          <w:tab w:val="left" w:pos="720"/>
          <w:tab w:val="left" w:pos="1440"/>
        </w:tabs>
        <w:autoSpaceDE w:val="0"/>
        <w:autoSpaceDN w:val="0"/>
        <w:adjustRightInd w:val="0"/>
        <w:spacing w:after="240"/>
        <w:ind w:left="1701" w:hanging="283"/>
        <w:rPr>
          <w:rFonts w:ascii="Arial" w:hAnsi="Arial" w:cs="Arial"/>
          <w:color w:val="191919"/>
        </w:rPr>
      </w:pPr>
      <w:r w:rsidRPr="00B67F99">
        <w:rPr>
          <w:rFonts w:ascii="Arial" w:hAnsi="Arial" w:cs="Arial"/>
          <w:color w:val="191919"/>
        </w:rPr>
        <w:t>recommending to the Authority the issue of a formal censure by the Authority;</w:t>
      </w:r>
    </w:p>
    <w:p w:rsidR="00B67F99" w:rsidRPr="00B67F99" w:rsidRDefault="00B67F99" w:rsidP="00C10C6C">
      <w:pPr>
        <w:numPr>
          <w:ilvl w:val="0"/>
          <w:numId w:val="41"/>
        </w:numPr>
        <w:tabs>
          <w:tab w:val="left" w:pos="720"/>
          <w:tab w:val="left" w:pos="1440"/>
        </w:tabs>
        <w:autoSpaceDE w:val="0"/>
        <w:autoSpaceDN w:val="0"/>
        <w:adjustRightInd w:val="0"/>
        <w:spacing w:after="240"/>
        <w:ind w:left="1701" w:hanging="283"/>
        <w:rPr>
          <w:rFonts w:ascii="Arial" w:hAnsi="Arial" w:cs="Arial"/>
          <w:color w:val="191919"/>
        </w:rPr>
      </w:pPr>
      <w:r w:rsidRPr="00B67F99">
        <w:rPr>
          <w:rFonts w:ascii="Arial" w:hAnsi="Arial" w:cs="Arial"/>
          <w:color w:val="191919"/>
        </w:rPr>
        <w:t>referral of its findings to the Authority for information;</w:t>
      </w:r>
    </w:p>
    <w:p w:rsidR="00B67F99" w:rsidRPr="00B67F99" w:rsidRDefault="00B67F99" w:rsidP="00C10C6C">
      <w:pPr>
        <w:numPr>
          <w:ilvl w:val="0"/>
          <w:numId w:val="41"/>
        </w:numPr>
        <w:tabs>
          <w:tab w:val="left" w:pos="720"/>
          <w:tab w:val="left" w:pos="1440"/>
        </w:tabs>
        <w:autoSpaceDE w:val="0"/>
        <w:autoSpaceDN w:val="0"/>
        <w:adjustRightInd w:val="0"/>
        <w:spacing w:after="240"/>
        <w:ind w:left="1701" w:hanging="283"/>
        <w:rPr>
          <w:rFonts w:ascii="Arial" w:hAnsi="Arial" w:cs="Arial"/>
          <w:color w:val="191919"/>
        </w:rPr>
      </w:pPr>
      <w:r w:rsidRPr="00B67F99">
        <w:rPr>
          <w:rFonts w:ascii="Arial" w:hAnsi="Arial" w:cs="Arial"/>
          <w:color w:val="191919"/>
        </w:rPr>
        <w:t>publication of its findings by such means as the Committee thinks fit;</w:t>
      </w:r>
    </w:p>
    <w:p w:rsidR="00B67F99" w:rsidRPr="00B67F99" w:rsidRDefault="00B67F99" w:rsidP="00C10C6C">
      <w:pPr>
        <w:numPr>
          <w:ilvl w:val="0"/>
          <w:numId w:val="41"/>
        </w:numPr>
        <w:tabs>
          <w:tab w:val="left" w:pos="720"/>
          <w:tab w:val="left" w:pos="1440"/>
        </w:tabs>
        <w:autoSpaceDE w:val="0"/>
        <w:autoSpaceDN w:val="0"/>
        <w:adjustRightInd w:val="0"/>
        <w:spacing w:after="240"/>
        <w:ind w:left="1701" w:hanging="283"/>
        <w:rPr>
          <w:rFonts w:ascii="Arial" w:hAnsi="Arial" w:cs="Arial"/>
          <w:color w:val="191919"/>
        </w:rPr>
      </w:pPr>
      <w:r w:rsidRPr="00B67F99">
        <w:rPr>
          <w:rFonts w:ascii="Arial" w:hAnsi="Arial" w:cs="Arial"/>
          <w:color w:val="191919"/>
        </w:rPr>
        <w:t>recommending to the Authority that the member be removed from any or all Committees or Sub-Committees (subject to the approval of the member’s Group, if applicable);</w:t>
      </w:r>
    </w:p>
    <w:p w:rsidR="00B67F99" w:rsidRPr="00B67F99" w:rsidRDefault="00B67F99" w:rsidP="00C10C6C">
      <w:pPr>
        <w:numPr>
          <w:ilvl w:val="0"/>
          <w:numId w:val="41"/>
        </w:numPr>
        <w:tabs>
          <w:tab w:val="left" w:pos="720"/>
          <w:tab w:val="left" w:pos="1440"/>
        </w:tabs>
        <w:autoSpaceDE w:val="0"/>
        <w:autoSpaceDN w:val="0"/>
        <w:adjustRightInd w:val="0"/>
        <w:spacing w:after="240"/>
        <w:ind w:left="1701" w:hanging="283"/>
        <w:rPr>
          <w:rFonts w:ascii="Arial" w:hAnsi="Arial" w:cs="Arial"/>
          <w:color w:val="191919"/>
        </w:rPr>
      </w:pPr>
      <w:r w:rsidRPr="00B67F99">
        <w:rPr>
          <w:rFonts w:ascii="Arial" w:hAnsi="Arial" w:cs="Arial"/>
          <w:color w:val="191919"/>
        </w:rPr>
        <w:t>recommending to the Authority that the member be removed from all outside appointments to which they have been appointed or nominated by the Authority;</w:t>
      </w:r>
    </w:p>
    <w:p w:rsidR="00B67F99" w:rsidRPr="00B67F99" w:rsidRDefault="00B67F99" w:rsidP="00C10C6C">
      <w:pPr>
        <w:numPr>
          <w:ilvl w:val="0"/>
          <w:numId w:val="41"/>
        </w:numPr>
        <w:tabs>
          <w:tab w:val="left" w:pos="720"/>
          <w:tab w:val="left" w:pos="1440"/>
        </w:tabs>
        <w:autoSpaceDE w:val="0"/>
        <w:autoSpaceDN w:val="0"/>
        <w:adjustRightInd w:val="0"/>
        <w:spacing w:after="240"/>
        <w:ind w:left="1701" w:hanging="283"/>
        <w:rPr>
          <w:rFonts w:ascii="Arial" w:hAnsi="Arial" w:cs="Arial"/>
          <w:color w:val="191919"/>
        </w:rPr>
      </w:pPr>
      <w:r w:rsidRPr="00B67F99">
        <w:rPr>
          <w:rFonts w:ascii="Arial" w:hAnsi="Arial" w:cs="Arial"/>
          <w:color w:val="191919"/>
        </w:rPr>
        <w:t>instructing the Monitoring Officer to offer training to the member;</w:t>
      </w:r>
    </w:p>
    <w:p w:rsidR="00B67F99" w:rsidRPr="00B67F99" w:rsidRDefault="00B67F99" w:rsidP="00C10C6C">
      <w:pPr>
        <w:numPr>
          <w:ilvl w:val="0"/>
          <w:numId w:val="41"/>
        </w:numPr>
        <w:tabs>
          <w:tab w:val="left" w:pos="720"/>
          <w:tab w:val="left" w:pos="1440"/>
        </w:tabs>
        <w:autoSpaceDE w:val="0"/>
        <w:autoSpaceDN w:val="0"/>
        <w:adjustRightInd w:val="0"/>
        <w:spacing w:after="240"/>
        <w:ind w:left="1701" w:hanging="283"/>
        <w:rPr>
          <w:rFonts w:ascii="Arial" w:hAnsi="Arial" w:cs="Arial"/>
          <w:color w:val="191919"/>
        </w:rPr>
      </w:pPr>
      <w:r w:rsidRPr="00B67F99">
        <w:rPr>
          <w:rFonts w:ascii="Arial" w:hAnsi="Arial" w:cs="Arial"/>
          <w:color w:val="191919"/>
        </w:rPr>
        <w:t xml:space="preserve">recommending to the Authority that it exclude the member from the Authority’s offices or other premises or facilities, to the extent desirable and so as not to interfere with the democratic process, in particular the member’s ability to carry out their role as an elected member; or </w:t>
      </w:r>
    </w:p>
    <w:p w:rsidR="00B67F99" w:rsidRPr="00B67F99" w:rsidRDefault="00B67F99" w:rsidP="00C10C6C">
      <w:pPr>
        <w:numPr>
          <w:ilvl w:val="0"/>
          <w:numId w:val="41"/>
        </w:numPr>
        <w:tabs>
          <w:tab w:val="left" w:pos="720"/>
          <w:tab w:val="left" w:pos="1440"/>
        </w:tabs>
        <w:autoSpaceDE w:val="0"/>
        <w:autoSpaceDN w:val="0"/>
        <w:adjustRightInd w:val="0"/>
        <w:spacing w:after="240"/>
        <w:ind w:left="1701" w:hanging="283"/>
        <w:rPr>
          <w:rFonts w:ascii="Arial" w:hAnsi="Arial" w:cs="Arial"/>
          <w:color w:val="191919"/>
        </w:rPr>
      </w:pPr>
      <w:r w:rsidRPr="00B67F99">
        <w:rPr>
          <w:rFonts w:ascii="Arial" w:hAnsi="Arial" w:cs="Arial"/>
          <w:color w:val="191919"/>
        </w:rPr>
        <w:t>such other recommendations as the Committee may think appropriate.</w:t>
      </w:r>
    </w:p>
    <w:p w:rsidR="00B67F99" w:rsidRPr="00B67F99" w:rsidRDefault="00B67F99" w:rsidP="00B67F99">
      <w:pPr>
        <w:autoSpaceDE w:val="0"/>
        <w:autoSpaceDN w:val="0"/>
        <w:adjustRightInd w:val="0"/>
        <w:spacing w:after="240"/>
        <w:ind w:left="1418" w:hanging="567"/>
        <w:rPr>
          <w:rFonts w:ascii="Arial" w:hAnsi="Arial" w:cs="Arial"/>
          <w:color w:val="191919"/>
        </w:rPr>
      </w:pPr>
      <w:r w:rsidRPr="00B67F99">
        <w:rPr>
          <w:rFonts w:ascii="Arial" w:hAnsi="Arial" w:cs="Arial"/>
          <w:color w:val="191919"/>
        </w:rPr>
        <w:t>2.8</w:t>
      </w:r>
      <w:r w:rsidRPr="00B67F99">
        <w:rPr>
          <w:rFonts w:ascii="Arial" w:hAnsi="Arial" w:cs="Arial"/>
          <w:color w:val="191919"/>
        </w:rPr>
        <w:tab/>
        <w:t>Where a complaint or allegation relates to the member who is the Police and Crime Commissioner, no steps will be taken under paragraphs 2.6 and 2.7 above until the matter has first been referred to the police and crime panel for the Commissioner’s police area.  If, as a result of the referral, the police and crime panel makes a report or recommendation on the allegation to the Authority under section 28(6) of the Police Reform and Social Responsibility Act 2011 / section 28(11C) of the Localism Act 2011, such report or recommendation must be taken into account in determining:</w:t>
      </w:r>
    </w:p>
    <w:p w:rsidR="00B67F99" w:rsidRPr="00B67F99" w:rsidRDefault="00B67F99" w:rsidP="00B67F99">
      <w:pPr>
        <w:autoSpaceDE w:val="0"/>
        <w:autoSpaceDN w:val="0"/>
        <w:adjustRightInd w:val="0"/>
        <w:spacing w:after="240"/>
        <w:ind w:left="1418" w:hanging="567"/>
        <w:rPr>
          <w:rFonts w:ascii="Arial" w:hAnsi="Arial" w:cs="Arial"/>
          <w:color w:val="191919"/>
        </w:rPr>
      </w:pPr>
      <w:r w:rsidRPr="00B67F99">
        <w:rPr>
          <w:rFonts w:ascii="Arial" w:hAnsi="Arial" w:cs="Arial"/>
          <w:color w:val="191919"/>
        </w:rPr>
        <w:tab/>
        <w:t>(a) whether the Police and Crime Commissioner has failed to comply with the Authority’s Code of Conduct;</w:t>
      </w:r>
    </w:p>
    <w:p w:rsidR="00B67F99" w:rsidRPr="00B67F99" w:rsidRDefault="00B67F99" w:rsidP="00B67F99">
      <w:pPr>
        <w:autoSpaceDE w:val="0"/>
        <w:autoSpaceDN w:val="0"/>
        <w:adjustRightInd w:val="0"/>
        <w:spacing w:after="240"/>
        <w:ind w:left="1418" w:hanging="567"/>
        <w:rPr>
          <w:rFonts w:ascii="Arial" w:hAnsi="Arial" w:cs="Arial"/>
          <w:color w:val="191919"/>
        </w:rPr>
      </w:pPr>
      <w:r w:rsidRPr="00B67F99">
        <w:rPr>
          <w:rFonts w:ascii="Arial" w:hAnsi="Arial" w:cs="Arial"/>
          <w:color w:val="191919"/>
        </w:rPr>
        <w:tab/>
        <w:t>(b) whether to take action in relation to the Commissioner; and</w:t>
      </w:r>
    </w:p>
    <w:p w:rsidR="00B67F99" w:rsidRPr="00B67F99" w:rsidRDefault="00B67F99" w:rsidP="00B67F99">
      <w:pPr>
        <w:autoSpaceDE w:val="0"/>
        <w:autoSpaceDN w:val="0"/>
        <w:adjustRightInd w:val="0"/>
        <w:spacing w:after="240"/>
        <w:ind w:left="1418" w:hanging="567"/>
        <w:rPr>
          <w:rFonts w:ascii="Arial" w:hAnsi="Arial" w:cs="Arial"/>
          <w:color w:val="191919"/>
        </w:rPr>
      </w:pPr>
      <w:r w:rsidRPr="00B67F99">
        <w:rPr>
          <w:rFonts w:ascii="Arial" w:hAnsi="Arial" w:cs="Arial"/>
          <w:color w:val="191919"/>
        </w:rPr>
        <w:tab/>
        <w:t>(c) what action to take.</w:t>
      </w:r>
    </w:p>
    <w:p w:rsidR="00B67F99" w:rsidRPr="00B67F99" w:rsidRDefault="00B67F99" w:rsidP="00B67F99">
      <w:pPr>
        <w:autoSpaceDE w:val="0"/>
        <w:autoSpaceDN w:val="0"/>
        <w:adjustRightInd w:val="0"/>
        <w:spacing w:after="240"/>
        <w:ind w:left="1418" w:hanging="567"/>
        <w:rPr>
          <w:rFonts w:ascii="Arial" w:hAnsi="Arial" w:cs="Arial"/>
        </w:rPr>
      </w:pPr>
      <w:r w:rsidRPr="00B67F99">
        <w:rPr>
          <w:rFonts w:ascii="Arial" w:hAnsi="Arial" w:cs="Arial"/>
          <w:color w:val="191919"/>
        </w:rPr>
        <w:t>2.9</w:t>
      </w:r>
      <w:r w:rsidRPr="00B67F99">
        <w:rPr>
          <w:rFonts w:ascii="Arial" w:hAnsi="Arial" w:cs="Arial"/>
          <w:color w:val="191919"/>
        </w:rPr>
        <w:tab/>
        <w:t>A</w:t>
      </w:r>
      <w:r w:rsidRPr="00B67F99">
        <w:rPr>
          <w:rFonts w:ascii="Arial" w:hAnsi="Arial" w:cs="Arial"/>
        </w:rPr>
        <w:t xml:space="preserve"> member who is aggrieved by a finding of the Governance Committee that they have failed to comply with the Code of Conduct and/or by a sanction imposed by the Committee, has a right to request a review by an Independent Person of another local authority whose views, if critical of the original finding or sanction imposed, would result in the Governance Committee being required to reconsider its original decision. The Monitoring Officer is authorised to arrange with another Authority in the Tyne and Wear region that one of its Independent Persons be made available for this purpose</w:t>
      </w:r>
    </w:p>
    <w:p w:rsidR="00B67F99" w:rsidRPr="00B67F99" w:rsidRDefault="00B67F99" w:rsidP="00B67F99">
      <w:pPr>
        <w:tabs>
          <w:tab w:val="left" w:pos="720"/>
          <w:tab w:val="left" w:pos="1440"/>
        </w:tabs>
        <w:autoSpaceDE w:val="0"/>
        <w:autoSpaceDN w:val="0"/>
        <w:adjustRightInd w:val="0"/>
        <w:ind w:left="1418" w:hanging="567"/>
        <w:rPr>
          <w:rFonts w:ascii="Arial" w:hAnsi="Arial" w:cs="Arial"/>
          <w:color w:val="191919"/>
          <w:sz w:val="22"/>
          <w:szCs w:val="22"/>
        </w:rPr>
      </w:pPr>
    </w:p>
    <w:p w:rsidR="00B67F99" w:rsidRPr="00B67F99" w:rsidRDefault="00B67F99" w:rsidP="00B67F99">
      <w:pPr>
        <w:tabs>
          <w:tab w:val="left" w:pos="720"/>
          <w:tab w:val="left" w:pos="1440"/>
        </w:tabs>
        <w:autoSpaceDE w:val="0"/>
        <w:autoSpaceDN w:val="0"/>
        <w:adjustRightInd w:val="0"/>
        <w:ind w:left="720"/>
        <w:rPr>
          <w:rFonts w:ascii="Arial" w:hAnsi="Arial" w:cs="Arial"/>
          <w:color w:val="191919"/>
          <w:sz w:val="22"/>
          <w:szCs w:val="22"/>
        </w:rPr>
      </w:pPr>
    </w:p>
    <w:p w:rsidR="00B67F99" w:rsidRPr="00B67F99" w:rsidRDefault="00B67F99" w:rsidP="00B67F99">
      <w:pPr>
        <w:tabs>
          <w:tab w:val="left" w:pos="720"/>
          <w:tab w:val="left" w:pos="1440"/>
        </w:tabs>
        <w:autoSpaceDE w:val="0"/>
        <w:autoSpaceDN w:val="0"/>
        <w:adjustRightInd w:val="0"/>
        <w:ind w:left="720"/>
        <w:rPr>
          <w:rFonts w:ascii="Arial" w:hAnsi="Arial" w:cs="Arial"/>
          <w:color w:val="191919"/>
          <w:sz w:val="22"/>
          <w:szCs w:val="22"/>
        </w:rPr>
      </w:pPr>
    </w:p>
    <w:p w:rsidR="00B67F99" w:rsidRPr="00B67F99" w:rsidRDefault="00B67F99" w:rsidP="00B67F99">
      <w:pPr>
        <w:tabs>
          <w:tab w:val="left" w:pos="720"/>
          <w:tab w:val="left" w:pos="1440"/>
        </w:tabs>
        <w:autoSpaceDE w:val="0"/>
        <w:autoSpaceDN w:val="0"/>
        <w:adjustRightInd w:val="0"/>
        <w:ind w:left="720"/>
        <w:rPr>
          <w:rFonts w:ascii="Arial" w:hAnsi="Arial" w:cs="Arial"/>
          <w:color w:val="191919"/>
          <w:sz w:val="22"/>
          <w:szCs w:val="22"/>
        </w:rPr>
      </w:pPr>
      <w:r w:rsidRPr="00B67F99">
        <w:rPr>
          <w:rFonts w:ascii="Arial" w:hAnsi="Arial" w:cs="Arial"/>
          <w:color w:val="191919"/>
          <w:sz w:val="22"/>
          <w:szCs w:val="22"/>
        </w:rPr>
        <w:br w:type="page"/>
      </w:r>
    </w:p>
    <w:p w:rsidR="00B67F99" w:rsidRPr="00B67F99" w:rsidRDefault="00B67F99" w:rsidP="00B67F99">
      <w:pPr>
        <w:tabs>
          <w:tab w:val="left" w:pos="720"/>
          <w:tab w:val="left" w:pos="1440"/>
        </w:tabs>
        <w:autoSpaceDE w:val="0"/>
        <w:autoSpaceDN w:val="0"/>
        <w:adjustRightInd w:val="0"/>
        <w:ind w:left="720"/>
        <w:jc w:val="right"/>
        <w:rPr>
          <w:rFonts w:ascii="Arial" w:hAnsi="Arial" w:cs="Arial"/>
          <w:color w:val="191919"/>
          <w:sz w:val="22"/>
          <w:szCs w:val="22"/>
          <w:u w:val="single"/>
        </w:rPr>
      </w:pPr>
      <w:r w:rsidRPr="00B67F99">
        <w:rPr>
          <w:rFonts w:ascii="Arial" w:hAnsi="Arial" w:cs="Arial"/>
          <w:color w:val="191919"/>
          <w:sz w:val="22"/>
          <w:szCs w:val="22"/>
          <w:u w:val="single"/>
        </w:rPr>
        <w:t>Appendix 1</w:t>
      </w:r>
    </w:p>
    <w:p w:rsidR="00B67F99" w:rsidRPr="00B67F99" w:rsidRDefault="00B67F99" w:rsidP="00B67F99">
      <w:pPr>
        <w:tabs>
          <w:tab w:val="left" w:pos="720"/>
          <w:tab w:val="left" w:pos="1440"/>
        </w:tabs>
        <w:autoSpaceDE w:val="0"/>
        <w:autoSpaceDN w:val="0"/>
        <w:adjustRightInd w:val="0"/>
        <w:ind w:left="720"/>
        <w:jc w:val="right"/>
        <w:rPr>
          <w:rFonts w:ascii="Arial" w:hAnsi="Arial" w:cs="Arial"/>
          <w:color w:val="191919"/>
          <w:sz w:val="22"/>
          <w:szCs w:val="22"/>
          <w:u w:val="single"/>
        </w:rPr>
      </w:pPr>
    </w:p>
    <w:p w:rsidR="00B67F99" w:rsidRPr="00B67F99" w:rsidRDefault="00B67F99" w:rsidP="00B67F99">
      <w:pPr>
        <w:pStyle w:val="Heading6"/>
        <w:tabs>
          <w:tab w:val="left" w:pos="720"/>
        </w:tabs>
        <w:rPr>
          <w:rFonts w:ascii="Arial" w:hAnsi="Arial" w:cs="Arial"/>
          <w:sz w:val="40"/>
          <w:szCs w:val="40"/>
        </w:rPr>
      </w:pPr>
    </w:p>
    <w:p w:rsidR="00B67F99" w:rsidRPr="00B67F99" w:rsidRDefault="00B67F99" w:rsidP="00B67F99">
      <w:pPr>
        <w:pStyle w:val="Heading6"/>
        <w:tabs>
          <w:tab w:val="left" w:pos="720"/>
        </w:tabs>
        <w:rPr>
          <w:rFonts w:ascii="Arial" w:hAnsi="Arial" w:cs="Arial"/>
          <w:color w:val="auto"/>
          <w:sz w:val="40"/>
          <w:szCs w:val="40"/>
        </w:rPr>
      </w:pPr>
      <w:r w:rsidRPr="00B67F99">
        <w:rPr>
          <w:rFonts w:ascii="Arial" w:hAnsi="Arial" w:cs="Arial"/>
          <w:color w:val="auto"/>
          <w:sz w:val="40"/>
          <w:szCs w:val="40"/>
        </w:rPr>
        <w:t>COMPLAINT FORM – Alleged Breach of Members’ Code of Conduct</w:t>
      </w:r>
    </w:p>
    <w:p w:rsidR="00B67F99" w:rsidRPr="00B67F99" w:rsidRDefault="00B67F99" w:rsidP="00B67F99">
      <w:pPr>
        <w:rPr>
          <w:rFonts w:ascii="Arial" w:hAnsi="Arial" w:cs="Arial"/>
        </w:rPr>
      </w:pPr>
    </w:p>
    <w:p w:rsidR="00B67F99" w:rsidRPr="00B67F99" w:rsidRDefault="00B67F99" w:rsidP="00B67F99">
      <w:pPr>
        <w:rPr>
          <w:rFonts w:ascii="Arial" w:hAnsi="Arial" w:cs="Arial"/>
          <w:b/>
        </w:rPr>
      </w:pPr>
      <w:r w:rsidRPr="00B67F99">
        <w:rPr>
          <w:rFonts w:ascii="Arial" w:hAnsi="Arial" w:cs="Arial"/>
          <w:b/>
        </w:rPr>
        <w:t>Your details</w:t>
      </w:r>
    </w:p>
    <w:p w:rsidR="00B67F99" w:rsidRPr="00B67F99" w:rsidRDefault="00B67F99" w:rsidP="00B67F99">
      <w:pPr>
        <w:rPr>
          <w:rFonts w:ascii="Arial" w:hAnsi="Arial" w:cs="Arial"/>
          <w:b/>
        </w:rPr>
      </w:pPr>
    </w:p>
    <w:p w:rsidR="00B67F99" w:rsidRPr="00B67F99" w:rsidRDefault="00B67F99" w:rsidP="00C10C6C">
      <w:pPr>
        <w:numPr>
          <w:ilvl w:val="0"/>
          <w:numId w:val="42"/>
        </w:numPr>
        <w:spacing w:before="60" w:after="60"/>
        <w:ind w:left="284" w:hanging="284"/>
        <w:rPr>
          <w:rFonts w:ascii="Arial" w:hAnsi="Arial" w:cs="Arial"/>
        </w:rPr>
      </w:pPr>
      <w:r w:rsidRPr="00B67F99">
        <w:rPr>
          <w:rFonts w:ascii="Arial" w:hAnsi="Arial" w:cs="Arial"/>
        </w:rPr>
        <w:t>Please provide us with your name and contact details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5174"/>
      </w:tblGrid>
      <w:tr w:rsidR="00B67F99" w:rsidRPr="00B67F99" w:rsidTr="00B33846">
        <w:tc>
          <w:tcPr>
            <w:tcW w:w="2628" w:type="dxa"/>
          </w:tcPr>
          <w:p w:rsidR="00B67F99" w:rsidRPr="00B67F99" w:rsidRDefault="00B67F99" w:rsidP="00B33846">
            <w:pPr>
              <w:spacing w:before="60" w:after="60"/>
              <w:rPr>
                <w:rFonts w:ascii="Arial" w:hAnsi="Arial" w:cs="Arial"/>
                <w:b/>
              </w:rPr>
            </w:pPr>
            <w:r w:rsidRPr="00B67F99">
              <w:rPr>
                <w:rFonts w:ascii="Arial" w:hAnsi="Arial" w:cs="Arial"/>
                <w:b/>
              </w:rPr>
              <w:t>Title:</w:t>
            </w:r>
          </w:p>
        </w:tc>
        <w:tc>
          <w:tcPr>
            <w:tcW w:w="5174" w:type="dxa"/>
          </w:tcPr>
          <w:p w:rsidR="00B67F99" w:rsidRPr="00B67F99" w:rsidRDefault="00B67F99" w:rsidP="00B33846">
            <w:pPr>
              <w:spacing w:before="60" w:after="60"/>
              <w:rPr>
                <w:rFonts w:ascii="Arial" w:hAnsi="Arial" w:cs="Arial"/>
              </w:rPr>
            </w:pPr>
          </w:p>
        </w:tc>
      </w:tr>
      <w:tr w:rsidR="00B67F99" w:rsidRPr="00B67F99" w:rsidTr="00B33846">
        <w:tc>
          <w:tcPr>
            <w:tcW w:w="2628" w:type="dxa"/>
          </w:tcPr>
          <w:p w:rsidR="00B67F99" w:rsidRPr="00B67F99" w:rsidRDefault="00B67F99" w:rsidP="00B33846">
            <w:pPr>
              <w:spacing w:before="60" w:after="60"/>
              <w:rPr>
                <w:rFonts w:ascii="Arial" w:hAnsi="Arial" w:cs="Arial"/>
                <w:b/>
              </w:rPr>
            </w:pPr>
            <w:r w:rsidRPr="00B67F99">
              <w:rPr>
                <w:rFonts w:ascii="Arial" w:hAnsi="Arial" w:cs="Arial"/>
                <w:b/>
              </w:rPr>
              <w:t>First name:</w:t>
            </w:r>
          </w:p>
        </w:tc>
        <w:tc>
          <w:tcPr>
            <w:tcW w:w="5174" w:type="dxa"/>
          </w:tcPr>
          <w:p w:rsidR="00B67F99" w:rsidRPr="00B67F99" w:rsidRDefault="00B67F99" w:rsidP="00B33846">
            <w:pPr>
              <w:spacing w:before="60" w:after="60"/>
              <w:rPr>
                <w:rFonts w:ascii="Arial" w:hAnsi="Arial" w:cs="Arial"/>
              </w:rPr>
            </w:pPr>
          </w:p>
        </w:tc>
      </w:tr>
      <w:tr w:rsidR="00B67F99" w:rsidRPr="00B67F99" w:rsidTr="00B33846">
        <w:tc>
          <w:tcPr>
            <w:tcW w:w="2628" w:type="dxa"/>
          </w:tcPr>
          <w:p w:rsidR="00B67F99" w:rsidRPr="00B67F99" w:rsidRDefault="00B67F99" w:rsidP="00B33846">
            <w:pPr>
              <w:spacing w:before="60" w:after="60"/>
              <w:rPr>
                <w:rFonts w:ascii="Arial" w:hAnsi="Arial" w:cs="Arial"/>
                <w:b/>
              </w:rPr>
            </w:pPr>
            <w:r w:rsidRPr="00B67F99">
              <w:rPr>
                <w:rFonts w:ascii="Arial" w:hAnsi="Arial" w:cs="Arial"/>
                <w:b/>
              </w:rPr>
              <w:t>Last name:</w:t>
            </w:r>
          </w:p>
        </w:tc>
        <w:tc>
          <w:tcPr>
            <w:tcW w:w="5174" w:type="dxa"/>
          </w:tcPr>
          <w:p w:rsidR="00B67F99" w:rsidRPr="00B67F99" w:rsidRDefault="00B67F99" w:rsidP="00B33846">
            <w:pPr>
              <w:spacing w:before="60" w:after="60"/>
              <w:rPr>
                <w:rFonts w:ascii="Arial" w:hAnsi="Arial" w:cs="Arial"/>
              </w:rPr>
            </w:pPr>
          </w:p>
        </w:tc>
      </w:tr>
      <w:tr w:rsidR="00B67F99" w:rsidRPr="00B67F99" w:rsidTr="00B33846">
        <w:tc>
          <w:tcPr>
            <w:tcW w:w="2628" w:type="dxa"/>
          </w:tcPr>
          <w:p w:rsidR="00B67F99" w:rsidRPr="00B67F99" w:rsidRDefault="00B67F99" w:rsidP="00B33846">
            <w:pPr>
              <w:spacing w:before="60" w:after="60"/>
              <w:rPr>
                <w:rFonts w:ascii="Arial" w:hAnsi="Arial" w:cs="Arial"/>
                <w:b/>
              </w:rPr>
            </w:pPr>
            <w:r w:rsidRPr="00B67F99">
              <w:rPr>
                <w:rFonts w:ascii="Arial" w:hAnsi="Arial" w:cs="Arial"/>
                <w:b/>
              </w:rPr>
              <w:t>Address:</w:t>
            </w:r>
          </w:p>
        </w:tc>
        <w:tc>
          <w:tcPr>
            <w:tcW w:w="5174" w:type="dxa"/>
          </w:tcPr>
          <w:p w:rsidR="00B67F99" w:rsidRPr="00B67F99" w:rsidRDefault="00B67F99" w:rsidP="00B33846">
            <w:pPr>
              <w:spacing w:before="60" w:after="60"/>
              <w:rPr>
                <w:rFonts w:ascii="Arial" w:hAnsi="Arial" w:cs="Arial"/>
              </w:rPr>
            </w:pPr>
          </w:p>
          <w:p w:rsidR="00B67F99" w:rsidRPr="00B67F99" w:rsidRDefault="00B67F99" w:rsidP="00B33846">
            <w:pPr>
              <w:spacing w:before="60" w:after="60"/>
              <w:rPr>
                <w:rFonts w:ascii="Arial" w:hAnsi="Arial" w:cs="Arial"/>
              </w:rPr>
            </w:pPr>
          </w:p>
          <w:p w:rsidR="00B67F99" w:rsidRPr="00B67F99" w:rsidRDefault="00B67F99" w:rsidP="00B33846">
            <w:pPr>
              <w:spacing w:before="60" w:after="60"/>
              <w:rPr>
                <w:rFonts w:ascii="Arial" w:hAnsi="Arial" w:cs="Arial"/>
              </w:rPr>
            </w:pPr>
          </w:p>
          <w:p w:rsidR="00B67F99" w:rsidRPr="00B67F99" w:rsidRDefault="00B67F99" w:rsidP="00B33846">
            <w:pPr>
              <w:spacing w:before="60" w:after="60"/>
              <w:rPr>
                <w:rFonts w:ascii="Arial" w:hAnsi="Arial" w:cs="Arial"/>
              </w:rPr>
            </w:pPr>
          </w:p>
        </w:tc>
      </w:tr>
      <w:tr w:rsidR="00B67F99" w:rsidRPr="00B67F99" w:rsidTr="00B33846">
        <w:tc>
          <w:tcPr>
            <w:tcW w:w="2628" w:type="dxa"/>
          </w:tcPr>
          <w:p w:rsidR="00B67F99" w:rsidRPr="00B67F99" w:rsidRDefault="00B67F99" w:rsidP="00B33846">
            <w:pPr>
              <w:spacing w:before="60" w:after="60"/>
              <w:rPr>
                <w:rFonts w:ascii="Arial" w:hAnsi="Arial" w:cs="Arial"/>
                <w:b/>
              </w:rPr>
            </w:pPr>
            <w:r w:rsidRPr="00B67F99">
              <w:rPr>
                <w:rFonts w:ascii="Arial" w:hAnsi="Arial" w:cs="Arial"/>
                <w:b/>
              </w:rPr>
              <w:t>Daytime telephone:</w:t>
            </w:r>
          </w:p>
        </w:tc>
        <w:tc>
          <w:tcPr>
            <w:tcW w:w="5174" w:type="dxa"/>
          </w:tcPr>
          <w:p w:rsidR="00B67F99" w:rsidRPr="00B67F99" w:rsidRDefault="00B67F99" w:rsidP="00B33846">
            <w:pPr>
              <w:spacing w:before="60" w:after="60"/>
              <w:rPr>
                <w:rFonts w:ascii="Arial" w:hAnsi="Arial" w:cs="Arial"/>
              </w:rPr>
            </w:pPr>
          </w:p>
        </w:tc>
      </w:tr>
      <w:tr w:rsidR="00B67F99" w:rsidRPr="00B67F99" w:rsidTr="00B33846">
        <w:tc>
          <w:tcPr>
            <w:tcW w:w="2628" w:type="dxa"/>
          </w:tcPr>
          <w:p w:rsidR="00B67F99" w:rsidRPr="00B67F99" w:rsidRDefault="00B67F99" w:rsidP="00B33846">
            <w:pPr>
              <w:spacing w:before="60" w:after="60"/>
              <w:rPr>
                <w:rFonts w:ascii="Arial" w:hAnsi="Arial" w:cs="Arial"/>
                <w:b/>
              </w:rPr>
            </w:pPr>
            <w:r w:rsidRPr="00B67F99">
              <w:rPr>
                <w:rFonts w:ascii="Arial" w:hAnsi="Arial" w:cs="Arial"/>
                <w:b/>
              </w:rPr>
              <w:t>Evening telephone:</w:t>
            </w:r>
          </w:p>
        </w:tc>
        <w:tc>
          <w:tcPr>
            <w:tcW w:w="5174" w:type="dxa"/>
          </w:tcPr>
          <w:p w:rsidR="00B67F99" w:rsidRPr="00B67F99" w:rsidRDefault="00B67F99" w:rsidP="00B33846">
            <w:pPr>
              <w:spacing w:before="60" w:after="60"/>
              <w:rPr>
                <w:rFonts w:ascii="Arial" w:hAnsi="Arial" w:cs="Arial"/>
              </w:rPr>
            </w:pPr>
          </w:p>
        </w:tc>
      </w:tr>
      <w:tr w:rsidR="00B67F99" w:rsidRPr="00B67F99" w:rsidTr="00B33846">
        <w:tc>
          <w:tcPr>
            <w:tcW w:w="2628" w:type="dxa"/>
          </w:tcPr>
          <w:p w:rsidR="00B67F99" w:rsidRPr="00B67F99" w:rsidRDefault="00B67F99" w:rsidP="00B33846">
            <w:pPr>
              <w:spacing w:before="60" w:after="60"/>
              <w:rPr>
                <w:rFonts w:ascii="Arial" w:hAnsi="Arial" w:cs="Arial"/>
                <w:b/>
              </w:rPr>
            </w:pPr>
            <w:r w:rsidRPr="00B67F99">
              <w:rPr>
                <w:rFonts w:ascii="Arial" w:hAnsi="Arial" w:cs="Arial"/>
                <w:b/>
              </w:rPr>
              <w:t>Mobile telephone:</w:t>
            </w:r>
          </w:p>
        </w:tc>
        <w:tc>
          <w:tcPr>
            <w:tcW w:w="5174" w:type="dxa"/>
          </w:tcPr>
          <w:p w:rsidR="00B67F99" w:rsidRPr="00B67F99" w:rsidRDefault="00B67F99" w:rsidP="00B33846">
            <w:pPr>
              <w:spacing w:before="60" w:after="60"/>
              <w:rPr>
                <w:rFonts w:ascii="Arial" w:hAnsi="Arial" w:cs="Arial"/>
              </w:rPr>
            </w:pPr>
          </w:p>
        </w:tc>
      </w:tr>
      <w:tr w:rsidR="00B67F99" w:rsidRPr="00B67F99" w:rsidTr="00B33846">
        <w:tc>
          <w:tcPr>
            <w:tcW w:w="2628" w:type="dxa"/>
          </w:tcPr>
          <w:p w:rsidR="00B67F99" w:rsidRPr="00B67F99" w:rsidRDefault="00B67F99" w:rsidP="00B33846">
            <w:pPr>
              <w:spacing w:before="60" w:after="60"/>
              <w:rPr>
                <w:rFonts w:ascii="Arial" w:hAnsi="Arial" w:cs="Arial"/>
                <w:b/>
              </w:rPr>
            </w:pPr>
            <w:r w:rsidRPr="00B67F99">
              <w:rPr>
                <w:rFonts w:ascii="Arial" w:hAnsi="Arial" w:cs="Arial"/>
                <w:b/>
              </w:rPr>
              <w:t>Email address:</w:t>
            </w:r>
          </w:p>
        </w:tc>
        <w:tc>
          <w:tcPr>
            <w:tcW w:w="5174" w:type="dxa"/>
          </w:tcPr>
          <w:p w:rsidR="00B67F99" w:rsidRPr="00B67F99" w:rsidRDefault="00B67F99" w:rsidP="00B33846">
            <w:pPr>
              <w:spacing w:before="60" w:after="60"/>
              <w:rPr>
                <w:rFonts w:ascii="Arial" w:hAnsi="Arial" w:cs="Arial"/>
              </w:rPr>
            </w:pPr>
          </w:p>
        </w:tc>
      </w:tr>
    </w:tbl>
    <w:p w:rsidR="00B67F99" w:rsidRPr="00B67F99" w:rsidRDefault="00B67F99" w:rsidP="00B67F99">
      <w:pPr>
        <w:ind w:left="720"/>
        <w:rPr>
          <w:rFonts w:ascii="Arial" w:hAnsi="Arial" w:cs="Arial"/>
        </w:rPr>
      </w:pPr>
    </w:p>
    <w:p w:rsidR="00B67F99" w:rsidRPr="00B67F99" w:rsidRDefault="00B67F99" w:rsidP="00B67F99">
      <w:pPr>
        <w:ind w:left="720"/>
        <w:rPr>
          <w:rFonts w:ascii="Arial" w:hAnsi="Arial" w:cs="Arial"/>
        </w:rPr>
      </w:pPr>
      <w:r w:rsidRPr="00B67F99">
        <w:rPr>
          <w:rFonts w:ascii="Arial" w:hAnsi="Arial" w:cs="Arial"/>
        </w:rPr>
        <w:t xml:space="preserve">Your address and contact details will not usually be released unless necessary or to deal with your complaint. </w:t>
      </w:r>
    </w:p>
    <w:p w:rsidR="00B67F99" w:rsidRPr="00B67F99" w:rsidRDefault="00B67F99" w:rsidP="00B67F99">
      <w:pPr>
        <w:ind w:left="720"/>
        <w:rPr>
          <w:rFonts w:ascii="Arial" w:hAnsi="Arial" w:cs="Arial"/>
        </w:rPr>
      </w:pPr>
    </w:p>
    <w:p w:rsidR="00B67F99" w:rsidRPr="00B67F99" w:rsidRDefault="00B67F99" w:rsidP="00B67F99">
      <w:pPr>
        <w:ind w:left="720"/>
        <w:rPr>
          <w:rFonts w:ascii="Arial" w:hAnsi="Arial" w:cs="Arial"/>
        </w:rPr>
      </w:pPr>
      <w:r w:rsidRPr="00B67F99">
        <w:rPr>
          <w:rFonts w:ascii="Arial" w:hAnsi="Arial" w:cs="Arial"/>
        </w:rPr>
        <w:t>However, we will tell the following people that you have made this complaint:</w:t>
      </w:r>
    </w:p>
    <w:p w:rsidR="00B67F99" w:rsidRPr="00B67F99" w:rsidRDefault="00B67F99" w:rsidP="00B67F99">
      <w:pPr>
        <w:ind w:left="720"/>
        <w:rPr>
          <w:rFonts w:ascii="Arial" w:hAnsi="Arial" w:cs="Arial"/>
        </w:rPr>
      </w:pPr>
    </w:p>
    <w:p w:rsidR="00B67F99" w:rsidRPr="00B67F99" w:rsidRDefault="00B67F99" w:rsidP="00C10C6C">
      <w:pPr>
        <w:numPr>
          <w:ilvl w:val="0"/>
          <w:numId w:val="48"/>
        </w:numPr>
        <w:rPr>
          <w:rFonts w:ascii="Arial" w:hAnsi="Arial" w:cs="Arial"/>
        </w:rPr>
      </w:pPr>
      <w:r w:rsidRPr="00B67F99">
        <w:rPr>
          <w:rFonts w:ascii="Arial" w:hAnsi="Arial" w:cs="Arial"/>
        </w:rPr>
        <w:t>the member(s) you are complaining about</w:t>
      </w:r>
    </w:p>
    <w:p w:rsidR="00B67F99" w:rsidRPr="00B67F99" w:rsidRDefault="00B67F99" w:rsidP="00C10C6C">
      <w:pPr>
        <w:numPr>
          <w:ilvl w:val="0"/>
          <w:numId w:val="48"/>
        </w:numPr>
        <w:rPr>
          <w:rFonts w:ascii="Arial" w:hAnsi="Arial" w:cs="Arial"/>
        </w:rPr>
      </w:pPr>
      <w:r w:rsidRPr="00B67F99">
        <w:rPr>
          <w:rFonts w:ascii="Arial" w:hAnsi="Arial" w:cs="Arial"/>
        </w:rPr>
        <w:t>the Governance Committee of the Authority</w:t>
      </w:r>
    </w:p>
    <w:p w:rsidR="00B67F99" w:rsidRPr="00B67F99" w:rsidRDefault="00B67F99" w:rsidP="00C10C6C">
      <w:pPr>
        <w:numPr>
          <w:ilvl w:val="0"/>
          <w:numId w:val="48"/>
        </w:numPr>
        <w:rPr>
          <w:rFonts w:ascii="Arial" w:hAnsi="Arial" w:cs="Arial"/>
        </w:rPr>
      </w:pPr>
      <w:r w:rsidRPr="00B67F99">
        <w:rPr>
          <w:rFonts w:ascii="Arial" w:hAnsi="Arial" w:cs="Arial"/>
        </w:rPr>
        <w:t>any other person whom we consider it necessary to inform to investigate your complaint properly</w:t>
      </w:r>
    </w:p>
    <w:p w:rsidR="00B67F99" w:rsidRPr="00B67F99" w:rsidRDefault="00B67F99" w:rsidP="00B67F99">
      <w:pPr>
        <w:rPr>
          <w:rFonts w:ascii="Arial" w:hAnsi="Arial" w:cs="Arial"/>
        </w:rPr>
      </w:pPr>
    </w:p>
    <w:p w:rsidR="00B67F99" w:rsidRPr="00B67F99" w:rsidRDefault="00B67F99" w:rsidP="00B67F99">
      <w:pPr>
        <w:ind w:left="709"/>
        <w:rPr>
          <w:rFonts w:ascii="Arial" w:hAnsi="Arial" w:cs="Arial"/>
        </w:rPr>
      </w:pPr>
      <w:r w:rsidRPr="00B67F99">
        <w:rPr>
          <w:rFonts w:ascii="Arial" w:hAnsi="Arial" w:cs="Arial"/>
        </w:rPr>
        <w:tab/>
        <w:t>We may also inform the Authority’s Independent Person(s).</w:t>
      </w:r>
    </w:p>
    <w:p w:rsidR="00B67F99" w:rsidRPr="00B67F99" w:rsidRDefault="00B67F99" w:rsidP="00B67F99">
      <w:pPr>
        <w:ind w:left="720"/>
        <w:rPr>
          <w:rFonts w:ascii="Arial" w:hAnsi="Arial" w:cs="Arial"/>
        </w:rPr>
      </w:pPr>
    </w:p>
    <w:p w:rsidR="00B67F99" w:rsidRPr="00B67F99" w:rsidRDefault="00B67F99" w:rsidP="00B67F99">
      <w:pPr>
        <w:ind w:left="720"/>
        <w:rPr>
          <w:rFonts w:ascii="Arial" w:hAnsi="Arial" w:cs="Arial"/>
        </w:rPr>
      </w:pPr>
      <w:r w:rsidRPr="00B67F99">
        <w:rPr>
          <w:rFonts w:ascii="Arial" w:hAnsi="Arial" w:cs="Arial"/>
        </w:rPr>
        <w:t xml:space="preserve">We will usually tell them your name and either provide them with a copy of your complaint or a summary of it. If you have serious concerns about your name and a copy of your complaint or a summary being released, please complete section 6 of this form. </w:t>
      </w:r>
    </w:p>
    <w:p w:rsidR="00B67F99" w:rsidRPr="00B67F99" w:rsidRDefault="00B67F99" w:rsidP="00B67F99">
      <w:pPr>
        <w:ind w:left="720"/>
        <w:rPr>
          <w:rFonts w:ascii="Arial" w:hAnsi="Arial" w:cs="Arial"/>
        </w:rPr>
      </w:pPr>
    </w:p>
    <w:p w:rsidR="00B67F99" w:rsidRPr="00B67F99" w:rsidRDefault="00B67F99" w:rsidP="00B67F99">
      <w:pPr>
        <w:ind w:left="720"/>
        <w:rPr>
          <w:rFonts w:ascii="Arial" w:hAnsi="Arial" w:cs="Arial"/>
        </w:rPr>
      </w:pPr>
    </w:p>
    <w:p w:rsidR="00B67F99" w:rsidRPr="00B67F99" w:rsidRDefault="00B67F99" w:rsidP="00C10C6C">
      <w:pPr>
        <w:numPr>
          <w:ilvl w:val="0"/>
          <w:numId w:val="42"/>
        </w:numPr>
        <w:spacing w:before="60" w:after="60"/>
        <w:ind w:left="284" w:hanging="284"/>
        <w:rPr>
          <w:rFonts w:ascii="Arial" w:hAnsi="Arial" w:cs="Arial"/>
        </w:rPr>
      </w:pPr>
      <w:r w:rsidRPr="00B67F99">
        <w:rPr>
          <w:rFonts w:ascii="Arial" w:hAnsi="Arial" w:cs="Arial"/>
        </w:rPr>
        <w:t>Please tell us  which complainant type best describes you:</w:t>
      </w:r>
    </w:p>
    <w:p w:rsidR="00B67F99" w:rsidRPr="00B67F99" w:rsidRDefault="00B67F99" w:rsidP="00B67F99">
      <w:pPr>
        <w:ind w:left="360"/>
        <w:rPr>
          <w:rFonts w:ascii="Arial" w:hAnsi="Arial" w:cs="Arial"/>
        </w:rPr>
      </w:pPr>
    </w:p>
    <w:p w:rsidR="00B67F99" w:rsidRPr="00B67F99" w:rsidRDefault="00B67F99" w:rsidP="00B67F99">
      <w:pPr>
        <w:spacing w:before="60" w:after="60"/>
        <w:ind w:left="360"/>
        <w:rPr>
          <w:rFonts w:ascii="Arial" w:hAnsi="Arial" w:cs="Arial"/>
        </w:rPr>
      </w:pPr>
      <w:r w:rsidRPr="00B67F99">
        <w:rPr>
          <w:rFonts w:ascii="Arial" w:hAnsi="Arial" w:cs="Arial"/>
          <w:position w:val="-5"/>
          <w:szCs w:val="17"/>
        </w:rPr>
        <w:fldChar w:fldCharType="begin">
          <w:ffData>
            <w:name w:val=""/>
            <w:enabled/>
            <w:calcOnExit w:val="0"/>
            <w:checkBox>
              <w:size w:val="30"/>
              <w:default w:val="0"/>
              <w:checked w:val="0"/>
            </w:checkBox>
          </w:ffData>
        </w:fldChar>
      </w:r>
      <w:r w:rsidRPr="00B67F99">
        <w:rPr>
          <w:rFonts w:ascii="Arial" w:hAnsi="Arial" w:cs="Arial"/>
          <w:position w:val="-5"/>
          <w:szCs w:val="17"/>
        </w:rPr>
        <w:instrText xml:space="preserve"> FORMCHECKBOX </w:instrText>
      </w:r>
      <w:r w:rsidR="00C818B3">
        <w:rPr>
          <w:rFonts w:ascii="Arial" w:hAnsi="Arial" w:cs="Arial"/>
          <w:position w:val="-5"/>
          <w:szCs w:val="17"/>
        </w:rPr>
      </w:r>
      <w:r w:rsidR="00C818B3">
        <w:rPr>
          <w:rFonts w:ascii="Arial" w:hAnsi="Arial" w:cs="Arial"/>
          <w:position w:val="-5"/>
          <w:szCs w:val="17"/>
        </w:rPr>
        <w:fldChar w:fldCharType="separate"/>
      </w:r>
      <w:r w:rsidRPr="00B67F99">
        <w:rPr>
          <w:rFonts w:ascii="Arial" w:hAnsi="Arial" w:cs="Arial"/>
          <w:position w:val="-5"/>
          <w:szCs w:val="17"/>
        </w:rPr>
        <w:fldChar w:fldCharType="end"/>
      </w:r>
      <w:r w:rsidRPr="00B67F99">
        <w:rPr>
          <w:rFonts w:ascii="Arial" w:hAnsi="Arial" w:cs="Arial"/>
          <w:position w:val="-5"/>
          <w:szCs w:val="17"/>
        </w:rPr>
        <w:tab/>
      </w:r>
      <w:r w:rsidRPr="00B67F99">
        <w:rPr>
          <w:rFonts w:ascii="Arial" w:hAnsi="Arial" w:cs="Arial"/>
          <w:position w:val="-5"/>
          <w:szCs w:val="17"/>
        </w:rPr>
        <w:tab/>
      </w:r>
      <w:r w:rsidRPr="00B67F99">
        <w:rPr>
          <w:rFonts w:ascii="Arial" w:hAnsi="Arial" w:cs="Arial"/>
        </w:rPr>
        <w:t>Member of the public</w:t>
      </w:r>
    </w:p>
    <w:p w:rsidR="00B67F99" w:rsidRPr="00B67F99" w:rsidRDefault="00B67F99" w:rsidP="00B67F99">
      <w:pPr>
        <w:spacing w:before="60" w:after="60"/>
        <w:ind w:left="360"/>
        <w:rPr>
          <w:rFonts w:ascii="Arial" w:hAnsi="Arial" w:cs="Arial"/>
        </w:rPr>
      </w:pPr>
      <w:r w:rsidRPr="00B67F99">
        <w:rPr>
          <w:rFonts w:ascii="Arial" w:hAnsi="Arial" w:cs="Arial"/>
          <w:position w:val="-5"/>
          <w:szCs w:val="17"/>
        </w:rPr>
        <w:fldChar w:fldCharType="begin">
          <w:ffData>
            <w:name w:val=""/>
            <w:enabled/>
            <w:calcOnExit w:val="0"/>
            <w:checkBox>
              <w:size w:val="30"/>
              <w:default w:val="0"/>
            </w:checkBox>
          </w:ffData>
        </w:fldChar>
      </w:r>
      <w:r w:rsidRPr="00B67F99">
        <w:rPr>
          <w:rFonts w:ascii="Arial" w:hAnsi="Arial" w:cs="Arial"/>
          <w:position w:val="-5"/>
          <w:szCs w:val="17"/>
        </w:rPr>
        <w:instrText xml:space="preserve"> FORMCHECKBOX </w:instrText>
      </w:r>
      <w:r w:rsidR="00C818B3">
        <w:rPr>
          <w:rFonts w:ascii="Arial" w:hAnsi="Arial" w:cs="Arial"/>
          <w:position w:val="-5"/>
          <w:szCs w:val="17"/>
        </w:rPr>
      </w:r>
      <w:r w:rsidR="00C818B3">
        <w:rPr>
          <w:rFonts w:ascii="Arial" w:hAnsi="Arial" w:cs="Arial"/>
          <w:position w:val="-5"/>
          <w:szCs w:val="17"/>
        </w:rPr>
        <w:fldChar w:fldCharType="separate"/>
      </w:r>
      <w:r w:rsidRPr="00B67F99">
        <w:rPr>
          <w:rFonts w:ascii="Arial" w:hAnsi="Arial" w:cs="Arial"/>
          <w:position w:val="-5"/>
          <w:szCs w:val="17"/>
        </w:rPr>
        <w:fldChar w:fldCharType="end"/>
      </w:r>
      <w:r w:rsidRPr="00B67F99">
        <w:rPr>
          <w:rFonts w:ascii="Arial" w:hAnsi="Arial" w:cs="Arial"/>
          <w:position w:val="-5"/>
          <w:szCs w:val="17"/>
        </w:rPr>
        <w:tab/>
      </w:r>
      <w:r w:rsidRPr="00B67F99">
        <w:rPr>
          <w:rFonts w:ascii="Arial" w:hAnsi="Arial" w:cs="Arial"/>
          <w:position w:val="-5"/>
          <w:szCs w:val="17"/>
        </w:rPr>
        <w:tab/>
      </w:r>
      <w:r w:rsidRPr="00B67F99">
        <w:rPr>
          <w:rFonts w:ascii="Arial" w:hAnsi="Arial" w:cs="Arial"/>
        </w:rPr>
        <w:t>An elected or co-opted member of an authority</w:t>
      </w:r>
    </w:p>
    <w:p w:rsidR="00B67F99" w:rsidRPr="00B67F99" w:rsidRDefault="00B67F99" w:rsidP="00B67F99">
      <w:pPr>
        <w:spacing w:before="60" w:after="60"/>
        <w:ind w:left="360"/>
        <w:rPr>
          <w:rFonts w:ascii="Arial" w:hAnsi="Arial" w:cs="Arial"/>
        </w:rPr>
      </w:pPr>
      <w:r w:rsidRPr="00B67F99">
        <w:rPr>
          <w:rFonts w:ascii="Arial" w:hAnsi="Arial" w:cs="Arial"/>
          <w:position w:val="-5"/>
          <w:szCs w:val="17"/>
        </w:rPr>
        <w:fldChar w:fldCharType="begin">
          <w:ffData>
            <w:name w:val=""/>
            <w:enabled/>
            <w:calcOnExit w:val="0"/>
            <w:checkBox>
              <w:size w:val="30"/>
              <w:default w:val="0"/>
              <w:checked w:val="0"/>
            </w:checkBox>
          </w:ffData>
        </w:fldChar>
      </w:r>
      <w:r w:rsidRPr="00B67F99">
        <w:rPr>
          <w:rFonts w:ascii="Arial" w:hAnsi="Arial" w:cs="Arial"/>
          <w:position w:val="-5"/>
          <w:szCs w:val="17"/>
        </w:rPr>
        <w:instrText xml:space="preserve"> FORMCHECKBOX </w:instrText>
      </w:r>
      <w:r w:rsidR="00C818B3">
        <w:rPr>
          <w:rFonts w:ascii="Arial" w:hAnsi="Arial" w:cs="Arial"/>
          <w:position w:val="-5"/>
          <w:szCs w:val="17"/>
        </w:rPr>
      </w:r>
      <w:r w:rsidR="00C818B3">
        <w:rPr>
          <w:rFonts w:ascii="Arial" w:hAnsi="Arial" w:cs="Arial"/>
          <w:position w:val="-5"/>
          <w:szCs w:val="17"/>
        </w:rPr>
        <w:fldChar w:fldCharType="separate"/>
      </w:r>
      <w:r w:rsidRPr="00B67F99">
        <w:rPr>
          <w:rFonts w:ascii="Arial" w:hAnsi="Arial" w:cs="Arial"/>
          <w:position w:val="-5"/>
          <w:szCs w:val="17"/>
        </w:rPr>
        <w:fldChar w:fldCharType="end"/>
      </w:r>
      <w:r w:rsidRPr="00B67F99">
        <w:rPr>
          <w:rFonts w:ascii="Arial" w:hAnsi="Arial" w:cs="Arial"/>
          <w:position w:val="-5"/>
          <w:szCs w:val="17"/>
        </w:rPr>
        <w:tab/>
      </w:r>
      <w:r w:rsidRPr="00B67F99">
        <w:rPr>
          <w:rFonts w:ascii="Arial" w:hAnsi="Arial" w:cs="Arial"/>
          <w:position w:val="-5"/>
          <w:szCs w:val="17"/>
        </w:rPr>
        <w:tab/>
      </w:r>
      <w:r w:rsidRPr="00B67F99">
        <w:rPr>
          <w:rFonts w:ascii="Arial" w:hAnsi="Arial" w:cs="Arial"/>
        </w:rPr>
        <w:t>An independent member of the Governance committee</w:t>
      </w:r>
    </w:p>
    <w:p w:rsidR="00B67F99" w:rsidRPr="00B67F99" w:rsidRDefault="00B67F99" w:rsidP="00B67F99">
      <w:pPr>
        <w:spacing w:before="60" w:after="60"/>
        <w:ind w:left="360"/>
        <w:rPr>
          <w:rFonts w:ascii="Arial" w:hAnsi="Arial" w:cs="Arial"/>
        </w:rPr>
      </w:pPr>
      <w:r w:rsidRPr="00B67F99">
        <w:rPr>
          <w:rFonts w:ascii="Arial" w:hAnsi="Arial" w:cs="Arial"/>
          <w:position w:val="-5"/>
          <w:szCs w:val="17"/>
        </w:rPr>
        <w:fldChar w:fldCharType="begin">
          <w:ffData>
            <w:name w:val=""/>
            <w:enabled/>
            <w:calcOnExit w:val="0"/>
            <w:checkBox>
              <w:size w:val="30"/>
              <w:default w:val="0"/>
            </w:checkBox>
          </w:ffData>
        </w:fldChar>
      </w:r>
      <w:r w:rsidRPr="00B67F99">
        <w:rPr>
          <w:rFonts w:ascii="Arial" w:hAnsi="Arial" w:cs="Arial"/>
          <w:position w:val="-5"/>
          <w:szCs w:val="17"/>
        </w:rPr>
        <w:instrText xml:space="preserve"> FORMCHECKBOX </w:instrText>
      </w:r>
      <w:r w:rsidR="00C818B3">
        <w:rPr>
          <w:rFonts w:ascii="Arial" w:hAnsi="Arial" w:cs="Arial"/>
          <w:position w:val="-5"/>
          <w:szCs w:val="17"/>
        </w:rPr>
      </w:r>
      <w:r w:rsidR="00C818B3">
        <w:rPr>
          <w:rFonts w:ascii="Arial" w:hAnsi="Arial" w:cs="Arial"/>
          <w:position w:val="-5"/>
          <w:szCs w:val="17"/>
        </w:rPr>
        <w:fldChar w:fldCharType="separate"/>
      </w:r>
      <w:r w:rsidRPr="00B67F99">
        <w:rPr>
          <w:rFonts w:ascii="Arial" w:hAnsi="Arial" w:cs="Arial"/>
          <w:position w:val="-5"/>
          <w:szCs w:val="17"/>
        </w:rPr>
        <w:fldChar w:fldCharType="end"/>
      </w:r>
      <w:r w:rsidRPr="00B67F99">
        <w:rPr>
          <w:rFonts w:ascii="Arial" w:hAnsi="Arial" w:cs="Arial"/>
          <w:position w:val="-5"/>
          <w:szCs w:val="17"/>
        </w:rPr>
        <w:tab/>
      </w:r>
      <w:r w:rsidRPr="00B67F99">
        <w:rPr>
          <w:rFonts w:ascii="Arial" w:hAnsi="Arial" w:cs="Arial"/>
          <w:position w:val="-5"/>
          <w:szCs w:val="17"/>
        </w:rPr>
        <w:tab/>
      </w:r>
      <w:r w:rsidRPr="00B67F99">
        <w:rPr>
          <w:rFonts w:ascii="Arial" w:hAnsi="Arial" w:cs="Arial"/>
        </w:rPr>
        <w:t>Member of Parliament</w:t>
      </w:r>
    </w:p>
    <w:p w:rsidR="00B67F99" w:rsidRPr="00B67F99" w:rsidRDefault="00B67F99" w:rsidP="00B67F99">
      <w:pPr>
        <w:spacing w:before="60" w:after="60"/>
        <w:ind w:left="360"/>
        <w:rPr>
          <w:rFonts w:ascii="Arial" w:hAnsi="Arial" w:cs="Arial"/>
        </w:rPr>
      </w:pPr>
      <w:r w:rsidRPr="00B67F99">
        <w:rPr>
          <w:rFonts w:ascii="Arial" w:hAnsi="Arial" w:cs="Arial"/>
          <w:position w:val="-5"/>
          <w:szCs w:val="17"/>
        </w:rPr>
        <w:fldChar w:fldCharType="begin">
          <w:ffData>
            <w:name w:val=""/>
            <w:enabled/>
            <w:calcOnExit w:val="0"/>
            <w:checkBox>
              <w:size w:val="30"/>
              <w:default w:val="0"/>
            </w:checkBox>
          </w:ffData>
        </w:fldChar>
      </w:r>
      <w:r w:rsidRPr="00B67F99">
        <w:rPr>
          <w:rFonts w:ascii="Arial" w:hAnsi="Arial" w:cs="Arial"/>
          <w:position w:val="-5"/>
          <w:szCs w:val="17"/>
        </w:rPr>
        <w:instrText xml:space="preserve"> FORMCHECKBOX </w:instrText>
      </w:r>
      <w:r w:rsidR="00C818B3">
        <w:rPr>
          <w:rFonts w:ascii="Arial" w:hAnsi="Arial" w:cs="Arial"/>
          <w:position w:val="-5"/>
          <w:szCs w:val="17"/>
        </w:rPr>
      </w:r>
      <w:r w:rsidR="00C818B3">
        <w:rPr>
          <w:rFonts w:ascii="Arial" w:hAnsi="Arial" w:cs="Arial"/>
          <w:position w:val="-5"/>
          <w:szCs w:val="17"/>
        </w:rPr>
        <w:fldChar w:fldCharType="separate"/>
      </w:r>
      <w:r w:rsidRPr="00B67F99">
        <w:rPr>
          <w:rFonts w:ascii="Arial" w:hAnsi="Arial" w:cs="Arial"/>
          <w:position w:val="-5"/>
          <w:szCs w:val="17"/>
        </w:rPr>
        <w:fldChar w:fldCharType="end"/>
      </w:r>
      <w:r w:rsidRPr="00B67F99">
        <w:rPr>
          <w:rFonts w:ascii="Arial" w:hAnsi="Arial" w:cs="Arial"/>
          <w:position w:val="-5"/>
          <w:szCs w:val="17"/>
        </w:rPr>
        <w:tab/>
      </w:r>
      <w:r w:rsidRPr="00B67F99">
        <w:rPr>
          <w:rFonts w:ascii="Arial" w:hAnsi="Arial" w:cs="Arial"/>
          <w:position w:val="-5"/>
          <w:szCs w:val="17"/>
        </w:rPr>
        <w:tab/>
      </w:r>
      <w:r w:rsidRPr="00B67F99">
        <w:rPr>
          <w:rFonts w:ascii="Arial" w:hAnsi="Arial" w:cs="Arial"/>
        </w:rPr>
        <w:t>Local authority monitoring officer</w:t>
      </w:r>
    </w:p>
    <w:p w:rsidR="00B67F99" w:rsidRPr="00B67F99" w:rsidRDefault="00B67F99" w:rsidP="00B67F99">
      <w:pPr>
        <w:spacing w:before="60" w:after="60"/>
        <w:ind w:left="360"/>
        <w:rPr>
          <w:rFonts w:ascii="Arial" w:hAnsi="Arial" w:cs="Arial"/>
        </w:rPr>
      </w:pPr>
      <w:r w:rsidRPr="00B67F99">
        <w:rPr>
          <w:rFonts w:ascii="Arial" w:hAnsi="Arial" w:cs="Arial"/>
          <w:position w:val="-5"/>
          <w:szCs w:val="17"/>
        </w:rPr>
        <w:fldChar w:fldCharType="begin">
          <w:ffData>
            <w:name w:val=""/>
            <w:enabled/>
            <w:calcOnExit w:val="0"/>
            <w:checkBox>
              <w:size w:val="30"/>
              <w:default w:val="0"/>
            </w:checkBox>
          </w:ffData>
        </w:fldChar>
      </w:r>
      <w:r w:rsidRPr="00B67F99">
        <w:rPr>
          <w:rFonts w:ascii="Arial" w:hAnsi="Arial" w:cs="Arial"/>
          <w:position w:val="-5"/>
          <w:szCs w:val="17"/>
        </w:rPr>
        <w:instrText xml:space="preserve"> FORMCHECKBOX </w:instrText>
      </w:r>
      <w:r w:rsidR="00C818B3">
        <w:rPr>
          <w:rFonts w:ascii="Arial" w:hAnsi="Arial" w:cs="Arial"/>
          <w:position w:val="-5"/>
          <w:szCs w:val="17"/>
        </w:rPr>
      </w:r>
      <w:r w:rsidR="00C818B3">
        <w:rPr>
          <w:rFonts w:ascii="Arial" w:hAnsi="Arial" w:cs="Arial"/>
          <w:position w:val="-5"/>
          <w:szCs w:val="17"/>
        </w:rPr>
        <w:fldChar w:fldCharType="separate"/>
      </w:r>
      <w:r w:rsidRPr="00B67F99">
        <w:rPr>
          <w:rFonts w:ascii="Arial" w:hAnsi="Arial" w:cs="Arial"/>
          <w:position w:val="-5"/>
          <w:szCs w:val="17"/>
        </w:rPr>
        <w:fldChar w:fldCharType="end"/>
      </w:r>
      <w:r w:rsidRPr="00B67F99">
        <w:rPr>
          <w:rFonts w:ascii="Arial" w:hAnsi="Arial" w:cs="Arial"/>
          <w:position w:val="-5"/>
          <w:szCs w:val="17"/>
        </w:rPr>
        <w:tab/>
      </w:r>
      <w:r w:rsidRPr="00B67F99">
        <w:rPr>
          <w:rFonts w:ascii="Arial" w:hAnsi="Arial" w:cs="Arial"/>
          <w:position w:val="-5"/>
          <w:szCs w:val="17"/>
        </w:rPr>
        <w:tab/>
      </w:r>
      <w:r w:rsidRPr="00B67F99">
        <w:rPr>
          <w:rFonts w:ascii="Arial" w:hAnsi="Arial" w:cs="Arial"/>
        </w:rPr>
        <w:t xml:space="preserve">Other council officer or authority employee </w:t>
      </w:r>
    </w:p>
    <w:p w:rsidR="00B67F99" w:rsidRPr="00B67F99" w:rsidRDefault="00B67F99" w:rsidP="00B67F99">
      <w:pPr>
        <w:spacing w:before="60" w:after="60"/>
        <w:ind w:left="360"/>
        <w:rPr>
          <w:rFonts w:ascii="Arial" w:hAnsi="Arial" w:cs="Arial"/>
        </w:rPr>
      </w:pPr>
      <w:r w:rsidRPr="00B67F99">
        <w:rPr>
          <w:rFonts w:ascii="Arial" w:hAnsi="Arial" w:cs="Arial"/>
          <w:position w:val="-5"/>
          <w:szCs w:val="17"/>
        </w:rPr>
        <w:fldChar w:fldCharType="begin">
          <w:ffData>
            <w:name w:val=""/>
            <w:enabled/>
            <w:calcOnExit w:val="0"/>
            <w:checkBox>
              <w:size w:val="30"/>
              <w:default w:val="0"/>
            </w:checkBox>
          </w:ffData>
        </w:fldChar>
      </w:r>
      <w:r w:rsidRPr="00B67F99">
        <w:rPr>
          <w:rFonts w:ascii="Arial" w:hAnsi="Arial" w:cs="Arial"/>
          <w:position w:val="-5"/>
          <w:szCs w:val="17"/>
        </w:rPr>
        <w:instrText xml:space="preserve"> FORMCHECKBOX </w:instrText>
      </w:r>
      <w:r w:rsidR="00C818B3">
        <w:rPr>
          <w:rFonts w:ascii="Arial" w:hAnsi="Arial" w:cs="Arial"/>
          <w:position w:val="-5"/>
          <w:szCs w:val="17"/>
        </w:rPr>
      </w:r>
      <w:r w:rsidR="00C818B3">
        <w:rPr>
          <w:rFonts w:ascii="Arial" w:hAnsi="Arial" w:cs="Arial"/>
          <w:position w:val="-5"/>
          <w:szCs w:val="17"/>
        </w:rPr>
        <w:fldChar w:fldCharType="separate"/>
      </w:r>
      <w:r w:rsidRPr="00B67F99">
        <w:rPr>
          <w:rFonts w:ascii="Arial" w:hAnsi="Arial" w:cs="Arial"/>
          <w:position w:val="-5"/>
          <w:szCs w:val="17"/>
        </w:rPr>
        <w:fldChar w:fldCharType="end"/>
      </w:r>
      <w:r w:rsidRPr="00B67F99">
        <w:rPr>
          <w:rFonts w:ascii="Arial" w:hAnsi="Arial" w:cs="Arial"/>
          <w:position w:val="-5"/>
          <w:szCs w:val="17"/>
        </w:rPr>
        <w:tab/>
      </w:r>
      <w:r w:rsidRPr="00B67F99">
        <w:rPr>
          <w:rFonts w:ascii="Arial" w:hAnsi="Arial" w:cs="Arial"/>
          <w:position w:val="-5"/>
          <w:szCs w:val="17"/>
        </w:rPr>
        <w:tab/>
      </w:r>
      <w:r w:rsidRPr="00B67F99">
        <w:rPr>
          <w:rFonts w:ascii="Arial" w:hAnsi="Arial" w:cs="Arial"/>
        </w:rPr>
        <w:t>Other (</w:t>
      </w:r>
      <w:r w:rsidRPr="00B67F99">
        <w:rPr>
          <w:rFonts w:ascii="Arial" w:hAnsi="Arial" w:cs="Arial"/>
        </w:rPr>
        <w:fldChar w:fldCharType="begin">
          <w:ffData>
            <w:name w:val="Text5"/>
            <w:enabled/>
            <w:calcOnExit w:val="0"/>
            <w:textInput>
              <w:maxLength w:val="70"/>
            </w:textInput>
          </w:ffData>
        </w:fldChar>
      </w:r>
      <w:r w:rsidRPr="00B67F99">
        <w:rPr>
          <w:rFonts w:ascii="Arial" w:hAnsi="Arial" w:cs="Arial"/>
        </w:rPr>
        <w:instrText xml:space="preserve"> FORMTEXT </w:instrText>
      </w:r>
      <w:r w:rsidRPr="00B67F99">
        <w:rPr>
          <w:rFonts w:ascii="Arial" w:hAnsi="Arial" w:cs="Arial"/>
        </w:rPr>
      </w:r>
      <w:r w:rsidRPr="00B67F99">
        <w:rPr>
          <w:rFonts w:ascii="Arial" w:hAnsi="Arial" w:cs="Arial"/>
        </w:rPr>
        <w:fldChar w:fldCharType="separate"/>
      </w:r>
      <w:r w:rsidRPr="00B67F99">
        <w:rPr>
          <w:rFonts w:ascii="Arial" w:eastAsia="Arial Unicode MS" w:hAnsi="Arial" w:cs="Arial"/>
          <w:noProof/>
        </w:rPr>
        <w:t> </w:t>
      </w:r>
      <w:r w:rsidRPr="00B67F99">
        <w:rPr>
          <w:rFonts w:ascii="Arial" w:eastAsia="Arial Unicode MS" w:hAnsi="Arial" w:cs="Arial"/>
          <w:noProof/>
        </w:rPr>
        <w:t> </w:t>
      </w:r>
      <w:r w:rsidRPr="00B67F99">
        <w:rPr>
          <w:rFonts w:ascii="Arial" w:eastAsia="Arial Unicode MS" w:hAnsi="Arial" w:cs="Arial"/>
          <w:noProof/>
        </w:rPr>
        <w:t> </w:t>
      </w:r>
      <w:r w:rsidRPr="00B67F99">
        <w:rPr>
          <w:rFonts w:ascii="Arial" w:eastAsia="Arial Unicode MS" w:hAnsi="Arial" w:cs="Arial"/>
          <w:noProof/>
        </w:rPr>
        <w:t> </w:t>
      </w:r>
      <w:r w:rsidRPr="00B67F99">
        <w:rPr>
          <w:rFonts w:ascii="Arial" w:eastAsia="Arial Unicode MS" w:hAnsi="Arial" w:cs="Arial"/>
          <w:noProof/>
        </w:rPr>
        <w:t> </w:t>
      </w:r>
      <w:r w:rsidRPr="00B67F99">
        <w:rPr>
          <w:rFonts w:ascii="Arial" w:hAnsi="Arial" w:cs="Arial"/>
        </w:rPr>
        <w:fldChar w:fldCharType="end"/>
      </w:r>
      <w:r w:rsidRPr="00B67F99">
        <w:rPr>
          <w:rFonts w:ascii="Arial" w:hAnsi="Arial" w:cs="Arial"/>
        </w:rPr>
        <w:t>)</w:t>
      </w:r>
    </w:p>
    <w:p w:rsidR="00B67F99" w:rsidRPr="00B67F99" w:rsidRDefault="00B67F99" w:rsidP="00B67F99">
      <w:pPr>
        <w:ind w:left="720"/>
        <w:rPr>
          <w:rFonts w:ascii="Arial" w:hAnsi="Arial" w:cs="Arial"/>
        </w:rPr>
      </w:pPr>
    </w:p>
    <w:p w:rsidR="00B67F99" w:rsidRPr="00B67F99" w:rsidRDefault="00B67F99" w:rsidP="00C10C6C">
      <w:pPr>
        <w:numPr>
          <w:ilvl w:val="0"/>
          <w:numId w:val="42"/>
        </w:numPr>
        <w:spacing w:before="60" w:after="60"/>
        <w:ind w:left="284" w:hanging="284"/>
        <w:rPr>
          <w:rFonts w:ascii="Arial" w:hAnsi="Arial" w:cs="Arial"/>
        </w:rPr>
      </w:pPr>
      <w:r w:rsidRPr="00B67F99">
        <w:rPr>
          <w:rFonts w:ascii="Arial" w:hAnsi="Arial" w:cs="Arial"/>
        </w:rPr>
        <w:t>Please provide us with the name of the member(s) you believe have breached the Code of Conduct and the name of their authority:</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4"/>
        <w:gridCol w:w="1723"/>
        <w:gridCol w:w="1965"/>
        <w:gridCol w:w="3370"/>
      </w:tblGrid>
      <w:tr w:rsidR="00B67F99" w:rsidRPr="00B67F99" w:rsidTr="00B33846">
        <w:tc>
          <w:tcPr>
            <w:tcW w:w="816" w:type="dxa"/>
          </w:tcPr>
          <w:p w:rsidR="00B67F99" w:rsidRPr="00B67F99" w:rsidRDefault="00B67F99" w:rsidP="00B33846">
            <w:pPr>
              <w:spacing w:before="60" w:after="60"/>
              <w:rPr>
                <w:rFonts w:ascii="Arial" w:hAnsi="Arial" w:cs="Arial"/>
              </w:rPr>
            </w:pPr>
            <w:r w:rsidRPr="00B67F99">
              <w:rPr>
                <w:rFonts w:ascii="Arial" w:hAnsi="Arial" w:cs="Arial"/>
              </w:rPr>
              <w:t>Title</w:t>
            </w:r>
          </w:p>
        </w:tc>
        <w:tc>
          <w:tcPr>
            <w:tcW w:w="1723" w:type="dxa"/>
          </w:tcPr>
          <w:p w:rsidR="00B67F99" w:rsidRPr="00B67F99" w:rsidRDefault="00B67F99" w:rsidP="00B33846">
            <w:pPr>
              <w:spacing w:before="60" w:after="60"/>
              <w:rPr>
                <w:rFonts w:ascii="Arial" w:hAnsi="Arial" w:cs="Arial"/>
              </w:rPr>
            </w:pPr>
            <w:r w:rsidRPr="00B67F99">
              <w:rPr>
                <w:rFonts w:ascii="Arial" w:hAnsi="Arial" w:cs="Arial"/>
              </w:rPr>
              <w:t>First name</w:t>
            </w:r>
          </w:p>
        </w:tc>
        <w:tc>
          <w:tcPr>
            <w:tcW w:w="1965" w:type="dxa"/>
          </w:tcPr>
          <w:p w:rsidR="00B67F99" w:rsidRPr="00B67F99" w:rsidRDefault="00B67F99" w:rsidP="00B33846">
            <w:pPr>
              <w:spacing w:before="60" w:after="60"/>
              <w:rPr>
                <w:rFonts w:ascii="Arial" w:hAnsi="Arial" w:cs="Arial"/>
              </w:rPr>
            </w:pPr>
            <w:r w:rsidRPr="00B67F99">
              <w:rPr>
                <w:rFonts w:ascii="Arial" w:hAnsi="Arial" w:cs="Arial"/>
              </w:rPr>
              <w:t>Last name</w:t>
            </w:r>
          </w:p>
        </w:tc>
        <w:tc>
          <w:tcPr>
            <w:tcW w:w="3370" w:type="dxa"/>
          </w:tcPr>
          <w:p w:rsidR="00B67F99" w:rsidRPr="00B67F99" w:rsidRDefault="00B67F99" w:rsidP="00B33846">
            <w:pPr>
              <w:spacing w:before="60" w:after="60"/>
              <w:rPr>
                <w:rFonts w:ascii="Arial" w:hAnsi="Arial" w:cs="Arial"/>
              </w:rPr>
            </w:pPr>
            <w:r w:rsidRPr="00B67F99">
              <w:rPr>
                <w:rFonts w:ascii="Arial" w:hAnsi="Arial" w:cs="Arial"/>
              </w:rPr>
              <w:t>Council or authority name</w:t>
            </w:r>
          </w:p>
        </w:tc>
      </w:tr>
      <w:bookmarkStart w:id="4" w:name="Text5"/>
      <w:tr w:rsidR="00B67F99" w:rsidRPr="00B67F99" w:rsidTr="00B33846">
        <w:tc>
          <w:tcPr>
            <w:tcW w:w="816" w:type="dxa"/>
          </w:tcPr>
          <w:p w:rsidR="00B67F99" w:rsidRPr="00B67F99" w:rsidRDefault="00B67F99" w:rsidP="00B33846">
            <w:pPr>
              <w:spacing w:before="60" w:after="60"/>
              <w:rPr>
                <w:rFonts w:ascii="Arial" w:hAnsi="Arial" w:cs="Arial"/>
              </w:rPr>
            </w:pPr>
            <w:r w:rsidRPr="00B67F99">
              <w:rPr>
                <w:rFonts w:ascii="Arial" w:hAnsi="Arial" w:cs="Arial"/>
              </w:rPr>
              <w:fldChar w:fldCharType="begin">
                <w:ffData>
                  <w:name w:val="Text5"/>
                  <w:enabled/>
                  <w:calcOnExit w:val="0"/>
                  <w:textInput>
                    <w:maxLength w:val="15"/>
                  </w:textInput>
                </w:ffData>
              </w:fldChar>
            </w:r>
            <w:r w:rsidRPr="00B67F99">
              <w:rPr>
                <w:rFonts w:ascii="Arial" w:hAnsi="Arial" w:cs="Arial"/>
              </w:rPr>
              <w:instrText xml:space="preserve"> FORMTEXT </w:instrText>
            </w:r>
            <w:r w:rsidRPr="00B67F99">
              <w:rPr>
                <w:rFonts w:ascii="Arial" w:hAnsi="Arial" w:cs="Arial"/>
              </w:rPr>
            </w:r>
            <w:r w:rsidRPr="00B67F99">
              <w:rPr>
                <w:rFonts w:ascii="Arial" w:hAnsi="Arial" w:cs="Arial"/>
              </w:rPr>
              <w:fldChar w:fldCharType="separate"/>
            </w:r>
            <w:r w:rsidRPr="00B67F99">
              <w:rPr>
                <w:rFonts w:ascii="Arial" w:eastAsia="Arial Unicode MS" w:hAnsi="Arial" w:cs="Arial"/>
                <w:noProof/>
              </w:rPr>
              <w:t> </w:t>
            </w:r>
            <w:r w:rsidRPr="00B67F99">
              <w:rPr>
                <w:rFonts w:ascii="Arial" w:eastAsia="Arial Unicode MS" w:hAnsi="Arial" w:cs="Arial"/>
                <w:noProof/>
              </w:rPr>
              <w:t> </w:t>
            </w:r>
            <w:r w:rsidRPr="00B67F99">
              <w:rPr>
                <w:rFonts w:ascii="Arial" w:eastAsia="Arial Unicode MS" w:hAnsi="Arial" w:cs="Arial"/>
                <w:noProof/>
              </w:rPr>
              <w:t> </w:t>
            </w:r>
            <w:r w:rsidRPr="00B67F99">
              <w:rPr>
                <w:rFonts w:ascii="Arial" w:eastAsia="Arial Unicode MS" w:hAnsi="Arial" w:cs="Arial"/>
                <w:noProof/>
              </w:rPr>
              <w:t> </w:t>
            </w:r>
            <w:r w:rsidRPr="00B67F99">
              <w:rPr>
                <w:rFonts w:ascii="Arial" w:eastAsia="Arial Unicode MS" w:hAnsi="Arial" w:cs="Arial"/>
                <w:noProof/>
              </w:rPr>
              <w:t> </w:t>
            </w:r>
            <w:r w:rsidRPr="00B67F99">
              <w:rPr>
                <w:rFonts w:ascii="Arial" w:hAnsi="Arial" w:cs="Arial"/>
              </w:rPr>
              <w:fldChar w:fldCharType="end"/>
            </w:r>
            <w:bookmarkEnd w:id="4"/>
          </w:p>
        </w:tc>
        <w:tc>
          <w:tcPr>
            <w:tcW w:w="1723" w:type="dxa"/>
          </w:tcPr>
          <w:p w:rsidR="00B67F99" w:rsidRPr="00B67F99" w:rsidRDefault="00B67F99" w:rsidP="00B33846">
            <w:pPr>
              <w:spacing w:before="60" w:after="60"/>
              <w:rPr>
                <w:rFonts w:ascii="Arial" w:hAnsi="Arial" w:cs="Arial"/>
              </w:rPr>
            </w:pPr>
            <w:r w:rsidRPr="00B67F99">
              <w:rPr>
                <w:rFonts w:ascii="Arial" w:hAnsi="Arial" w:cs="Arial"/>
              </w:rPr>
              <w:fldChar w:fldCharType="begin">
                <w:ffData>
                  <w:name w:val=""/>
                  <w:enabled/>
                  <w:calcOnExit w:val="0"/>
                  <w:textInput>
                    <w:maxLength w:val="70"/>
                  </w:textInput>
                </w:ffData>
              </w:fldChar>
            </w:r>
            <w:r w:rsidRPr="00B67F99">
              <w:rPr>
                <w:rFonts w:ascii="Arial" w:hAnsi="Arial" w:cs="Arial"/>
              </w:rPr>
              <w:instrText xml:space="preserve"> FORMTEXT </w:instrText>
            </w:r>
            <w:r w:rsidRPr="00B67F99">
              <w:rPr>
                <w:rFonts w:ascii="Arial" w:hAnsi="Arial" w:cs="Arial"/>
              </w:rPr>
            </w:r>
            <w:r w:rsidRPr="00B67F99">
              <w:rPr>
                <w:rFonts w:ascii="Arial" w:hAnsi="Arial" w:cs="Arial"/>
              </w:rPr>
              <w:fldChar w:fldCharType="separate"/>
            </w:r>
            <w:r w:rsidRPr="00B67F99">
              <w:rPr>
                <w:rFonts w:ascii="Arial" w:eastAsia="Arial Unicode MS" w:hAnsi="Arial" w:cs="Arial"/>
                <w:noProof/>
              </w:rPr>
              <w:t> </w:t>
            </w:r>
            <w:r w:rsidRPr="00B67F99">
              <w:rPr>
                <w:rFonts w:ascii="Arial" w:eastAsia="Arial Unicode MS" w:hAnsi="Arial" w:cs="Arial"/>
                <w:noProof/>
              </w:rPr>
              <w:t> </w:t>
            </w:r>
            <w:r w:rsidRPr="00B67F99">
              <w:rPr>
                <w:rFonts w:ascii="Arial" w:eastAsia="Arial Unicode MS" w:hAnsi="Arial" w:cs="Arial"/>
                <w:noProof/>
              </w:rPr>
              <w:t> </w:t>
            </w:r>
            <w:r w:rsidRPr="00B67F99">
              <w:rPr>
                <w:rFonts w:ascii="Arial" w:eastAsia="Arial Unicode MS" w:hAnsi="Arial" w:cs="Arial"/>
                <w:noProof/>
              </w:rPr>
              <w:t> </w:t>
            </w:r>
            <w:r w:rsidRPr="00B67F99">
              <w:rPr>
                <w:rFonts w:ascii="Arial" w:eastAsia="Arial Unicode MS" w:hAnsi="Arial" w:cs="Arial"/>
                <w:noProof/>
              </w:rPr>
              <w:t> </w:t>
            </w:r>
            <w:r w:rsidRPr="00B67F99">
              <w:rPr>
                <w:rFonts w:ascii="Arial" w:hAnsi="Arial" w:cs="Arial"/>
              </w:rPr>
              <w:fldChar w:fldCharType="end"/>
            </w:r>
          </w:p>
        </w:tc>
        <w:tc>
          <w:tcPr>
            <w:tcW w:w="1965" w:type="dxa"/>
          </w:tcPr>
          <w:p w:rsidR="00B67F99" w:rsidRPr="00B67F99" w:rsidRDefault="00B67F99" w:rsidP="00B33846">
            <w:pPr>
              <w:spacing w:before="60" w:after="60"/>
              <w:rPr>
                <w:rFonts w:ascii="Arial" w:hAnsi="Arial" w:cs="Arial"/>
              </w:rPr>
            </w:pPr>
            <w:r w:rsidRPr="00B67F99">
              <w:rPr>
                <w:rFonts w:ascii="Arial" w:hAnsi="Arial" w:cs="Arial"/>
              </w:rPr>
              <w:fldChar w:fldCharType="begin">
                <w:ffData>
                  <w:name w:val=""/>
                  <w:enabled/>
                  <w:calcOnExit w:val="0"/>
                  <w:textInput>
                    <w:maxLength w:val="70"/>
                  </w:textInput>
                </w:ffData>
              </w:fldChar>
            </w:r>
            <w:r w:rsidRPr="00B67F99">
              <w:rPr>
                <w:rFonts w:ascii="Arial" w:hAnsi="Arial" w:cs="Arial"/>
              </w:rPr>
              <w:instrText xml:space="preserve"> FORMTEXT </w:instrText>
            </w:r>
            <w:r w:rsidRPr="00B67F99">
              <w:rPr>
                <w:rFonts w:ascii="Arial" w:hAnsi="Arial" w:cs="Arial"/>
              </w:rPr>
            </w:r>
            <w:r w:rsidRPr="00B67F99">
              <w:rPr>
                <w:rFonts w:ascii="Arial" w:hAnsi="Arial" w:cs="Arial"/>
              </w:rPr>
              <w:fldChar w:fldCharType="separate"/>
            </w:r>
            <w:r w:rsidRPr="00B67F99">
              <w:rPr>
                <w:rFonts w:ascii="Arial" w:eastAsia="Arial Unicode MS" w:hAnsi="Arial" w:cs="Arial"/>
                <w:noProof/>
              </w:rPr>
              <w:t> </w:t>
            </w:r>
            <w:r w:rsidRPr="00B67F99">
              <w:rPr>
                <w:rFonts w:ascii="Arial" w:eastAsia="Arial Unicode MS" w:hAnsi="Arial" w:cs="Arial"/>
                <w:noProof/>
              </w:rPr>
              <w:t> </w:t>
            </w:r>
            <w:r w:rsidRPr="00B67F99">
              <w:rPr>
                <w:rFonts w:ascii="Arial" w:eastAsia="Arial Unicode MS" w:hAnsi="Arial" w:cs="Arial"/>
                <w:noProof/>
              </w:rPr>
              <w:t> </w:t>
            </w:r>
            <w:r w:rsidRPr="00B67F99">
              <w:rPr>
                <w:rFonts w:ascii="Arial" w:eastAsia="Arial Unicode MS" w:hAnsi="Arial" w:cs="Arial"/>
                <w:noProof/>
              </w:rPr>
              <w:t> </w:t>
            </w:r>
            <w:r w:rsidRPr="00B67F99">
              <w:rPr>
                <w:rFonts w:ascii="Arial" w:eastAsia="Arial Unicode MS" w:hAnsi="Arial" w:cs="Arial"/>
                <w:noProof/>
              </w:rPr>
              <w:t> </w:t>
            </w:r>
            <w:r w:rsidRPr="00B67F99">
              <w:rPr>
                <w:rFonts w:ascii="Arial" w:hAnsi="Arial" w:cs="Arial"/>
              </w:rPr>
              <w:fldChar w:fldCharType="end"/>
            </w:r>
          </w:p>
        </w:tc>
        <w:tc>
          <w:tcPr>
            <w:tcW w:w="3370" w:type="dxa"/>
          </w:tcPr>
          <w:p w:rsidR="00B67F99" w:rsidRPr="00B67F99" w:rsidRDefault="00B67F99" w:rsidP="00B33846">
            <w:pPr>
              <w:spacing w:before="60" w:after="60"/>
              <w:rPr>
                <w:rFonts w:ascii="Arial" w:hAnsi="Arial" w:cs="Arial"/>
              </w:rPr>
            </w:pPr>
            <w:r w:rsidRPr="00B67F99">
              <w:rPr>
                <w:rFonts w:ascii="Arial" w:hAnsi="Arial" w:cs="Arial"/>
              </w:rPr>
              <w:fldChar w:fldCharType="begin">
                <w:ffData>
                  <w:name w:val=""/>
                  <w:enabled/>
                  <w:calcOnExit w:val="0"/>
                  <w:textInput>
                    <w:maxLength w:val="70"/>
                  </w:textInput>
                </w:ffData>
              </w:fldChar>
            </w:r>
            <w:r w:rsidRPr="00B67F99">
              <w:rPr>
                <w:rFonts w:ascii="Arial" w:hAnsi="Arial" w:cs="Arial"/>
              </w:rPr>
              <w:instrText xml:space="preserve"> FORMTEXT </w:instrText>
            </w:r>
            <w:r w:rsidRPr="00B67F99">
              <w:rPr>
                <w:rFonts w:ascii="Arial" w:hAnsi="Arial" w:cs="Arial"/>
              </w:rPr>
            </w:r>
            <w:r w:rsidRPr="00B67F99">
              <w:rPr>
                <w:rFonts w:ascii="Arial" w:hAnsi="Arial" w:cs="Arial"/>
              </w:rPr>
              <w:fldChar w:fldCharType="separate"/>
            </w:r>
            <w:r w:rsidRPr="00B67F99">
              <w:rPr>
                <w:rFonts w:ascii="Arial" w:eastAsia="Arial Unicode MS" w:hAnsi="Arial" w:cs="Arial"/>
                <w:noProof/>
              </w:rPr>
              <w:t> </w:t>
            </w:r>
            <w:r w:rsidRPr="00B67F99">
              <w:rPr>
                <w:rFonts w:ascii="Arial" w:eastAsia="Arial Unicode MS" w:hAnsi="Arial" w:cs="Arial"/>
                <w:noProof/>
              </w:rPr>
              <w:t> </w:t>
            </w:r>
            <w:r w:rsidRPr="00B67F99">
              <w:rPr>
                <w:rFonts w:ascii="Arial" w:eastAsia="Arial Unicode MS" w:hAnsi="Arial" w:cs="Arial"/>
                <w:noProof/>
              </w:rPr>
              <w:t> </w:t>
            </w:r>
            <w:r w:rsidRPr="00B67F99">
              <w:rPr>
                <w:rFonts w:ascii="Arial" w:eastAsia="Arial Unicode MS" w:hAnsi="Arial" w:cs="Arial"/>
                <w:noProof/>
              </w:rPr>
              <w:t> </w:t>
            </w:r>
            <w:r w:rsidRPr="00B67F99">
              <w:rPr>
                <w:rFonts w:ascii="Arial" w:eastAsia="Arial Unicode MS" w:hAnsi="Arial" w:cs="Arial"/>
                <w:noProof/>
              </w:rPr>
              <w:t> </w:t>
            </w:r>
            <w:r w:rsidRPr="00B67F99">
              <w:rPr>
                <w:rFonts w:ascii="Arial" w:hAnsi="Arial" w:cs="Arial"/>
              </w:rPr>
              <w:fldChar w:fldCharType="end"/>
            </w:r>
          </w:p>
        </w:tc>
      </w:tr>
      <w:tr w:rsidR="00B67F99" w:rsidRPr="00B67F99" w:rsidTr="00B33846">
        <w:tc>
          <w:tcPr>
            <w:tcW w:w="816" w:type="dxa"/>
          </w:tcPr>
          <w:p w:rsidR="00B67F99" w:rsidRPr="00B67F99" w:rsidRDefault="00B67F99" w:rsidP="00B33846">
            <w:pPr>
              <w:spacing w:before="60" w:after="60"/>
              <w:rPr>
                <w:rFonts w:ascii="Arial" w:hAnsi="Arial" w:cs="Arial"/>
              </w:rPr>
            </w:pPr>
            <w:r w:rsidRPr="00B67F99">
              <w:rPr>
                <w:rFonts w:ascii="Arial" w:hAnsi="Arial" w:cs="Arial"/>
              </w:rPr>
              <w:fldChar w:fldCharType="begin">
                <w:ffData>
                  <w:name w:val="Text5"/>
                  <w:enabled/>
                  <w:calcOnExit w:val="0"/>
                  <w:textInput>
                    <w:maxLength w:val="15"/>
                  </w:textInput>
                </w:ffData>
              </w:fldChar>
            </w:r>
            <w:r w:rsidRPr="00B67F99">
              <w:rPr>
                <w:rFonts w:ascii="Arial" w:hAnsi="Arial" w:cs="Arial"/>
              </w:rPr>
              <w:instrText xml:space="preserve"> FORMTEXT </w:instrText>
            </w:r>
            <w:r w:rsidRPr="00B67F99">
              <w:rPr>
                <w:rFonts w:ascii="Arial" w:hAnsi="Arial" w:cs="Arial"/>
              </w:rPr>
            </w:r>
            <w:r w:rsidRPr="00B67F99">
              <w:rPr>
                <w:rFonts w:ascii="Arial" w:hAnsi="Arial" w:cs="Arial"/>
              </w:rPr>
              <w:fldChar w:fldCharType="separate"/>
            </w:r>
            <w:r w:rsidRPr="00B67F99">
              <w:rPr>
                <w:rFonts w:ascii="Arial" w:eastAsia="Arial Unicode MS" w:hAnsi="Arial" w:cs="Arial"/>
                <w:noProof/>
              </w:rPr>
              <w:t> </w:t>
            </w:r>
            <w:r w:rsidRPr="00B67F99">
              <w:rPr>
                <w:rFonts w:ascii="Arial" w:eastAsia="Arial Unicode MS" w:hAnsi="Arial" w:cs="Arial"/>
                <w:noProof/>
              </w:rPr>
              <w:t> </w:t>
            </w:r>
            <w:r w:rsidRPr="00B67F99">
              <w:rPr>
                <w:rFonts w:ascii="Arial" w:eastAsia="Arial Unicode MS" w:hAnsi="Arial" w:cs="Arial"/>
                <w:noProof/>
              </w:rPr>
              <w:t> </w:t>
            </w:r>
            <w:r w:rsidRPr="00B67F99">
              <w:rPr>
                <w:rFonts w:ascii="Arial" w:eastAsia="Arial Unicode MS" w:hAnsi="Arial" w:cs="Arial"/>
                <w:noProof/>
              </w:rPr>
              <w:t> </w:t>
            </w:r>
            <w:r w:rsidRPr="00B67F99">
              <w:rPr>
                <w:rFonts w:ascii="Arial" w:eastAsia="Arial Unicode MS" w:hAnsi="Arial" w:cs="Arial"/>
                <w:noProof/>
              </w:rPr>
              <w:t> </w:t>
            </w:r>
            <w:r w:rsidRPr="00B67F99">
              <w:rPr>
                <w:rFonts w:ascii="Arial" w:hAnsi="Arial" w:cs="Arial"/>
              </w:rPr>
              <w:fldChar w:fldCharType="end"/>
            </w:r>
          </w:p>
        </w:tc>
        <w:tc>
          <w:tcPr>
            <w:tcW w:w="1723" w:type="dxa"/>
          </w:tcPr>
          <w:p w:rsidR="00B67F99" w:rsidRPr="00B67F99" w:rsidRDefault="00B67F99" w:rsidP="00B33846">
            <w:pPr>
              <w:spacing w:before="60" w:after="60"/>
              <w:rPr>
                <w:rFonts w:ascii="Arial" w:hAnsi="Arial" w:cs="Arial"/>
              </w:rPr>
            </w:pPr>
            <w:r w:rsidRPr="00B67F99">
              <w:rPr>
                <w:rFonts w:ascii="Arial" w:hAnsi="Arial" w:cs="Arial"/>
              </w:rPr>
              <w:fldChar w:fldCharType="begin">
                <w:ffData>
                  <w:name w:val=""/>
                  <w:enabled/>
                  <w:calcOnExit w:val="0"/>
                  <w:textInput>
                    <w:maxLength w:val="70"/>
                  </w:textInput>
                </w:ffData>
              </w:fldChar>
            </w:r>
            <w:r w:rsidRPr="00B67F99">
              <w:rPr>
                <w:rFonts w:ascii="Arial" w:hAnsi="Arial" w:cs="Arial"/>
              </w:rPr>
              <w:instrText xml:space="preserve"> FORMTEXT </w:instrText>
            </w:r>
            <w:r w:rsidRPr="00B67F99">
              <w:rPr>
                <w:rFonts w:ascii="Arial" w:hAnsi="Arial" w:cs="Arial"/>
              </w:rPr>
            </w:r>
            <w:r w:rsidRPr="00B67F99">
              <w:rPr>
                <w:rFonts w:ascii="Arial" w:hAnsi="Arial" w:cs="Arial"/>
              </w:rPr>
              <w:fldChar w:fldCharType="separate"/>
            </w:r>
            <w:r w:rsidRPr="00B67F99">
              <w:rPr>
                <w:rFonts w:ascii="Arial" w:eastAsia="Arial Unicode MS" w:hAnsi="Arial" w:cs="Arial"/>
                <w:noProof/>
              </w:rPr>
              <w:t> </w:t>
            </w:r>
            <w:r w:rsidRPr="00B67F99">
              <w:rPr>
                <w:rFonts w:ascii="Arial" w:eastAsia="Arial Unicode MS" w:hAnsi="Arial" w:cs="Arial"/>
                <w:noProof/>
              </w:rPr>
              <w:t> </w:t>
            </w:r>
            <w:r w:rsidRPr="00B67F99">
              <w:rPr>
                <w:rFonts w:ascii="Arial" w:eastAsia="Arial Unicode MS" w:hAnsi="Arial" w:cs="Arial"/>
                <w:noProof/>
              </w:rPr>
              <w:t> </w:t>
            </w:r>
            <w:r w:rsidRPr="00B67F99">
              <w:rPr>
                <w:rFonts w:ascii="Arial" w:eastAsia="Arial Unicode MS" w:hAnsi="Arial" w:cs="Arial"/>
                <w:noProof/>
              </w:rPr>
              <w:t> </w:t>
            </w:r>
            <w:r w:rsidRPr="00B67F99">
              <w:rPr>
                <w:rFonts w:ascii="Arial" w:eastAsia="Arial Unicode MS" w:hAnsi="Arial" w:cs="Arial"/>
                <w:noProof/>
              </w:rPr>
              <w:t> </w:t>
            </w:r>
            <w:r w:rsidRPr="00B67F99">
              <w:rPr>
                <w:rFonts w:ascii="Arial" w:hAnsi="Arial" w:cs="Arial"/>
              </w:rPr>
              <w:fldChar w:fldCharType="end"/>
            </w:r>
          </w:p>
        </w:tc>
        <w:tc>
          <w:tcPr>
            <w:tcW w:w="1965" w:type="dxa"/>
          </w:tcPr>
          <w:p w:rsidR="00B67F99" w:rsidRPr="00B67F99" w:rsidRDefault="00B67F99" w:rsidP="00B33846">
            <w:pPr>
              <w:spacing w:before="60" w:after="60"/>
              <w:rPr>
                <w:rFonts w:ascii="Arial" w:hAnsi="Arial" w:cs="Arial"/>
              </w:rPr>
            </w:pPr>
            <w:r w:rsidRPr="00B67F99">
              <w:rPr>
                <w:rFonts w:ascii="Arial" w:hAnsi="Arial" w:cs="Arial"/>
              </w:rPr>
              <w:fldChar w:fldCharType="begin">
                <w:ffData>
                  <w:name w:val=""/>
                  <w:enabled/>
                  <w:calcOnExit w:val="0"/>
                  <w:textInput>
                    <w:maxLength w:val="70"/>
                  </w:textInput>
                </w:ffData>
              </w:fldChar>
            </w:r>
            <w:r w:rsidRPr="00B67F99">
              <w:rPr>
                <w:rFonts w:ascii="Arial" w:hAnsi="Arial" w:cs="Arial"/>
              </w:rPr>
              <w:instrText xml:space="preserve"> FORMTEXT </w:instrText>
            </w:r>
            <w:r w:rsidRPr="00B67F99">
              <w:rPr>
                <w:rFonts w:ascii="Arial" w:hAnsi="Arial" w:cs="Arial"/>
              </w:rPr>
            </w:r>
            <w:r w:rsidRPr="00B67F99">
              <w:rPr>
                <w:rFonts w:ascii="Arial" w:hAnsi="Arial" w:cs="Arial"/>
              </w:rPr>
              <w:fldChar w:fldCharType="separate"/>
            </w:r>
            <w:r w:rsidRPr="00B67F99">
              <w:rPr>
                <w:rFonts w:ascii="Arial" w:eastAsia="Arial Unicode MS" w:hAnsi="Arial" w:cs="Arial"/>
                <w:noProof/>
              </w:rPr>
              <w:t> </w:t>
            </w:r>
            <w:r w:rsidRPr="00B67F99">
              <w:rPr>
                <w:rFonts w:ascii="Arial" w:eastAsia="Arial Unicode MS" w:hAnsi="Arial" w:cs="Arial"/>
                <w:noProof/>
              </w:rPr>
              <w:t> </w:t>
            </w:r>
            <w:r w:rsidRPr="00B67F99">
              <w:rPr>
                <w:rFonts w:ascii="Arial" w:eastAsia="Arial Unicode MS" w:hAnsi="Arial" w:cs="Arial"/>
                <w:noProof/>
              </w:rPr>
              <w:t> </w:t>
            </w:r>
            <w:r w:rsidRPr="00B67F99">
              <w:rPr>
                <w:rFonts w:ascii="Arial" w:eastAsia="Arial Unicode MS" w:hAnsi="Arial" w:cs="Arial"/>
                <w:noProof/>
              </w:rPr>
              <w:t> </w:t>
            </w:r>
            <w:r w:rsidRPr="00B67F99">
              <w:rPr>
                <w:rFonts w:ascii="Arial" w:eastAsia="Arial Unicode MS" w:hAnsi="Arial" w:cs="Arial"/>
                <w:noProof/>
              </w:rPr>
              <w:t> </w:t>
            </w:r>
            <w:r w:rsidRPr="00B67F99">
              <w:rPr>
                <w:rFonts w:ascii="Arial" w:hAnsi="Arial" w:cs="Arial"/>
              </w:rPr>
              <w:fldChar w:fldCharType="end"/>
            </w:r>
          </w:p>
        </w:tc>
        <w:tc>
          <w:tcPr>
            <w:tcW w:w="3370" w:type="dxa"/>
          </w:tcPr>
          <w:p w:rsidR="00B67F99" w:rsidRPr="00B67F99" w:rsidRDefault="00B67F99" w:rsidP="00B33846">
            <w:pPr>
              <w:spacing w:before="60" w:after="60"/>
              <w:rPr>
                <w:rFonts w:ascii="Arial" w:hAnsi="Arial" w:cs="Arial"/>
              </w:rPr>
            </w:pPr>
            <w:r w:rsidRPr="00B67F99">
              <w:rPr>
                <w:rFonts w:ascii="Arial" w:hAnsi="Arial" w:cs="Arial"/>
              </w:rPr>
              <w:fldChar w:fldCharType="begin">
                <w:ffData>
                  <w:name w:val=""/>
                  <w:enabled/>
                  <w:calcOnExit w:val="0"/>
                  <w:textInput>
                    <w:maxLength w:val="70"/>
                  </w:textInput>
                </w:ffData>
              </w:fldChar>
            </w:r>
            <w:r w:rsidRPr="00B67F99">
              <w:rPr>
                <w:rFonts w:ascii="Arial" w:hAnsi="Arial" w:cs="Arial"/>
              </w:rPr>
              <w:instrText xml:space="preserve"> FORMTEXT </w:instrText>
            </w:r>
            <w:r w:rsidRPr="00B67F99">
              <w:rPr>
                <w:rFonts w:ascii="Arial" w:hAnsi="Arial" w:cs="Arial"/>
              </w:rPr>
            </w:r>
            <w:r w:rsidRPr="00B67F99">
              <w:rPr>
                <w:rFonts w:ascii="Arial" w:hAnsi="Arial" w:cs="Arial"/>
              </w:rPr>
              <w:fldChar w:fldCharType="separate"/>
            </w:r>
            <w:r w:rsidRPr="00B67F99">
              <w:rPr>
                <w:rFonts w:ascii="Arial" w:eastAsia="Arial Unicode MS" w:hAnsi="Arial" w:cs="Arial"/>
                <w:noProof/>
              </w:rPr>
              <w:t> </w:t>
            </w:r>
            <w:r w:rsidRPr="00B67F99">
              <w:rPr>
                <w:rFonts w:ascii="Arial" w:eastAsia="Arial Unicode MS" w:hAnsi="Arial" w:cs="Arial"/>
                <w:noProof/>
              </w:rPr>
              <w:t> </w:t>
            </w:r>
            <w:r w:rsidRPr="00B67F99">
              <w:rPr>
                <w:rFonts w:ascii="Arial" w:eastAsia="Arial Unicode MS" w:hAnsi="Arial" w:cs="Arial"/>
                <w:noProof/>
              </w:rPr>
              <w:t> </w:t>
            </w:r>
            <w:r w:rsidRPr="00B67F99">
              <w:rPr>
                <w:rFonts w:ascii="Arial" w:eastAsia="Arial Unicode MS" w:hAnsi="Arial" w:cs="Arial"/>
                <w:noProof/>
              </w:rPr>
              <w:t> </w:t>
            </w:r>
            <w:r w:rsidRPr="00B67F99">
              <w:rPr>
                <w:rFonts w:ascii="Arial" w:eastAsia="Arial Unicode MS" w:hAnsi="Arial" w:cs="Arial"/>
                <w:noProof/>
              </w:rPr>
              <w:t> </w:t>
            </w:r>
            <w:r w:rsidRPr="00B67F99">
              <w:rPr>
                <w:rFonts w:ascii="Arial" w:hAnsi="Arial" w:cs="Arial"/>
              </w:rPr>
              <w:fldChar w:fldCharType="end"/>
            </w:r>
          </w:p>
        </w:tc>
      </w:tr>
      <w:tr w:rsidR="00B67F99" w:rsidRPr="00B67F99" w:rsidTr="00B33846">
        <w:tc>
          <w:tcPr>
            <w:tcW w:w="816" w:type="dxa"/>
          </w:tcPr>
          <w:p w:rsidR="00B67F99" w:rsidRPr="00B67F99" w:rsidRDefault="00B67F99" w:rsidP="00B33846">
            <w:pPr>
              <w:spacing w:before="60" w:after="60"/>
              <w:rPr>
                <w:rFonts w:ascii="Arial" w:hAnsi="Arial" w:cs="Arial"/>
              </w:rPr>
            </w:pPr>
            <w:r w:rsidRPr="00B67F99">
              <w:rPr>
                <w:rFonts w:ascii="Arial" w:hAnsi="Arial" w:cs="Arial"/>
              </w:rPr>
              <w:fldChar w:fldCharType="begin">
                <w:ffData>
                  <w:name w:val="Text5"/>
                  <w:enabled/>
                  <w:calcOnExit w:val="0"/>
                  <w:textInput>
                    <w:maxLength w:val="15"/>
                  </w:textInput>
                </w:ffData>
              </w:fldChar>
            </w:r>
            <w:r w:rsidRPr="00B67F99">
              <w:rPr>
                <w:rFonts w:ascii="Arial" w:hAnsi="Arial" w:cs="Arial"/>
              </w:rPr>
              <w:instrText xml:space="preserve"> FORMTEXT </w:instrText>
            </w:r>
            <w:r w:rsidRPr="00B67F99">
              <w:rPr>
                <w:rFonts w:ascii="Arial" w:hAnsi="Arial" w:cs="Arial"/>
              </w:rPr>
            </w:r>
            <w:r w:rsidRPr="00B67F99">
              <w:rPr>
                <w:rFonts w:ascii="Arial" w:hAnsi="Arial" w:cs="Arial"/>
              </w:rPr>
              <w:fldChar w:fldCharType="separate"/>
            </w:r>
            <w:r w:rsidRPr="00B67F99">
              <w:rPr>
                <w:rFonts w:ascii="Arial" w:eastAsia="Arial Unicode MS" w:hAnsi="Arial" w:cs="Arial"/>
                <w:noProof/>
              </w:rPr>
              <w:t> </w:t>
            </w:r>
            <w:r w:rsidRPr="00B67F99">
              <w:rPr>
                <w:rFonts w:ascii="Arial" w:eastAsia="Arial Unicode MS" w:hAnsi="Arial" w:cs="Arial"/>
                <w:noProof/>
              </w:rPr>
              <w:t> </w:t>
            </w:r>
            <w:r w:rsidRPr="00B67F99">
              <w:rPr>
                <w:rFonts w:ascii="Arial" w:eastAsia="Arial Unicode MS" w:hAnsi="Arial" w:cs="Arial"/>
                <w:noProof/>
              </w:rPr>
              <w:t> </w:t>
            </w:r>
            <w:r w:rsidRPr="00B67F99">
              <w:rPr>
                <w:rFonts w:ascii="Arial" w:eastAsia="Arial Unicode MS" w:hAnsi="Arial" w:cs="Arial"/>
                <w:noProof/>
              </w:rPr>
              <w:t> </w:t>
            </w:r>
            <w:r w:rsidRPr="00B67F99">
              <w:rPr>
                <w:rFonts w:ascii="Arial" w:eastAsia="Arial Unicode MS" w:hAnsi="Arial" w:cs="Arial"/>
                <w:noProof/>
              </w:rPr>
              <w:t> </w:t>
            </w:r>
            <w:r w:rsidRPr="00B67F99">
              <w:rPr>
                <w:rFonts w:ascii="Arial" w:hAnsi="Arial" w:cs="Arial"/>
              </w:rPr>
              <w:fldChar w:fldCharType="end"/>
            </w:r>
          </w:p>
        </w:tc>
        <w:tc>
          <w:tcPr>
            <w:tcW w:w="1723" w:type="dxa"/>
          </w:tcPr>
          <w:p w:rsidR="00B67F99" w:rsidRPr="00B67F99" w:rsidRDefault="00B67F99" w:rsidP="00B33846">
            <w:pPr>
              <w:spacing w:before="60" w:after="60"/>
              <w:rPr>
                <w:rFonts w:ascii="Arial" w:hAnsi="Arial" w:cs="Arial"/>
              </w:rPr>
            </w:pPr>
            <w:r w:rsidRPr="00B67F99">
              <w:rPr>
                <w:rFonts w:ascii="Arial" w:hAnsi="Arial" w:cs="Arial"/>
              </w:rPr>
              <w:fldChar w:fldCharType="begin">
                <w:ffData>
                  <w:name w:val=""/>
                  <w:enabled/>
                  <w:calcOnExit w:val="0"/>
                  <w:textInput>
                    <w:maxLength w:val="70"/>
                  </w:textInput>
                </w:ffData>
              </w:fldChar>
            </w:r>
            <w:r w:rsidRPr="00B67F99">
              <w:rPr>
                <w:rFonts w:ascii="Arial" w:hAnsi="Arial" w:cs="Arial"/>
              </w:rPr>
              <w:instrText xml:space="preserve"> FORMTEXT </w:instrText>
            </w:r>
            <w:r w:rsidRPr="00B67F99">
              <w:rPr>
                <w:rFonts w:ascii="Arial" w:hAnsi="Arial" w:cs="Arial"/>
              </w:rPr>
            </w:r>
            <w:r w:rsidRPr="00B67F99">
              <w:rPr>
                <w:rFonts w:ascii="Arial" w:hAnsi="Arial" w:cs="Arial"/>
              </w:rPr>
              <w:fldChar w:fldCharType="separate"/>
            </w:r>
            <w:r w:rsidRPr="00B67F99">
              <w:rPr>
                <w:rFonts w:ascii="Arial" w:eastAsia="Arial Unicode MS" w:hAnsi="Arial" w:cs="Arial"/>
                <w:noProof/>
              </w:rPr>
              <w:t> </w:t>
            </w:r>
            <w:r w:rsidRPr="00B67F99">
              <w:rPr>
                <w:rFonts w:ascii="Arial" w:eastAsia="Arial Unicode MS" w:hAnsi="Arial" w:cs="Arial"/>
                <w:noProof/>
              </w:rPr>
              <w:t> </w:t>
            </w:r>
            <w:r w:rsidRPr="00B67F99">
              <w:rPr>
                <w:rFonts w:ascii="Arial" w:eastAsia="Arial Unicode MS" w:hAnsi="Arial" w:cs="Arial"/>
                <w:noProof/>
              </w:rPr>
              <w:t> </w:t>
            </w:r>
            <w:r w:rsidRPr="00B67F99">
              <w:rPr>
                <w:rFonts w:ascii="Arial" w:eastAsia="Arial Unicode MS" w:hAnsi="Arial" w:cs="Arial"/>
                <w:noProof/>
              </w:rPr>
              <w:t> </w:t>
            </w:r>
            <w:r w:rsidRPr="00B67F99">
              <w:rPr>
                <w:rFonts w:ascii="Arial" w:eastAsia="Arial Unicode MS" w:hAnsi="Arial" w:cs="Arial"/>
                <w:noProof/>
              </w:rPr>
              <w:t> </w:t>
            </w:r>
            <w:r w:rsidRPr="00B67F99">
              <w:rPr>
                <w:rFonts w:ascii="Arial" w:hAnsi="Arial" w:cs="Arial"/>
              </w:rPr>
              <w:fldChar w:fldCharType="end"/>
            </w:r>
          </w:p>
        </w:tc>
        <w:tc>
          <w:tcPr>
            <w:tcW w:w="1965" w:type="dxa"/>
          </w:tcPr>
          <w:p w:rsidR="00B67F99" w:rsidRPr="00B67F99" w:rsidRDefault="00B67F99" w:rsidP="00B33846">
            <w:pPr>
              <w:spacing w:before="60" w:after="60"/>
              <w:rPr>
                <w:rFonts w:ascii="Arial" w:hAnsi="Arial" w:cs="Arial"/>
              </w:rPr>
            </w:pPr>
            <w:r w:rsidRPr="00B67F99">
              <w:rPr>
                <w:rFonts w:ascii="Arial" w:hAnsi="Arial" w:cs="Arial"/>
              </w:rPr>
              <w:fldChar w:fldCharType="begin">
                <w:ffData>
                  <w:name w:val=""/>
                  <w:enabled/>
                  <w:calcOnExit w:val="0"/>
                  <w:textInput>
                    <w:maxLength w:val="70"/>
                  </w:textInput>
                </w:ffData>
              </w:fldChar>
            </w:r>
            <w:r w:rsidRPr="00B67F99">
              <w:rPr>
                <w:rFonts w:ascii="Arial" w:hAnsi="Arial" w:cs="Arial"/>
              </w:rPr>
              <w:instrText xml:space="preserve"> FORMTEXT </w:instrText>
            </w:r>
            <w:r w:rsidRPr="00B67F99">
              <w:rPr>
                <w:rFonts w:ascii="Arial" w:hAnsi="Arial" w:cs="Arial"/>
              </w:rPr>
            </w:r>
            <w:r w:rsidRPr="00B67F99">
              <w:rPr>
                <w:rFonts w:ascii="Arial" w:hAnsi="Arial" w:cs="Arial"/>
              </w:rPr>
              <w:fldChar w:fldCharType="separate"/>
            </w:r>
            <w:r w:rsidRPr="00B67F99">
              <w:rPr>
                <w:rFonts w:ascii="Arial" w:eastAsia="Arial Unicode MS" w:hAnsi="Arial" w:cs="Arial"/>
                <w:noProof/>
              </w:rPr>
              <w:t> </w:t>
            </w:r>
            <w:r w:rsidRPr="00B67F99">
              <w:rPr>
                <w:rFonts w:ascii="Arial" w:eastAsia="Arial Unicode MS" w:hAnsi="Arial" w:cs="Arial"/>
                <w:noProof/>
              </w:rPr>
              <w:t> </w:t>
            </w:r>
            <w:r w:rsidRPr="00B67F99">
              <w:rPr>
                <w:rFonts w:ascii="Arial" w:eastAsia="Arial Unicode MS" w:hAnsi="Arial" w:cs="Arial"/>
                <w:noProof/>
              </w:rPr>
              <w:t> </w:t>
            </w:r>
            <w:r w:rsidRPr="00B67F99">
              <w:rPr>
                <w:rFonts w:ascii="Arial" w:eastAsia="Arial Unicode MS" w:hAnsi="Arial" w:cs="Arial"/>
                <w:noProof/>
              </w:rPr>
              <w:t> </w:t>
            </w:r>
            <w:r w:rsidRPr="00B67F99">
              <w:rPr>
                <w:rFonts w:ascii="Arial" w:eastAsia="Arial Unicode MS" w:hAnsi="Arial" w:cs="Arial"/>
                <w:noProof/>
              </w:rPr>
              <w:t> </w:t>
            </w:r>
            <w:r w:rsidRPr="00B67F99">
              <w:rPr>
                <w:rFonts w:ascii="Arial" w:hAnsi="Arial" w:cs="Arial"/>
              </w:rPr>
              <w:fldChar w:fldCharType="end"/>
            </w:r>
          </w:p>
        </w:tc>
        <w:tc>
          <w:tcPr>
            <w:tcW w:w="3370" w:type="dxa"/>
          </w:tcPr>
          <w:p w:rsidR="00B67F99" w:rsidRPr="00B67F99" w:rsidRDefault="00B67F99" w:rsidP="00B33846">
            <w:pPr>
              <w:spacing w:before="60" w:after="60"/>
              <w:rPr>
                <w:rFonts w:ascii="Arial" w:hAnsi="Arial" w:cs="Arial"/>
              </w:rPr>
            </w:pPr>
            <w:r w:rsidRPr="00B67F99">
              <w:rPr>
                <w:rFonts w:ascii="Arial" w:hAnsi="Arial" w:cs="Arial"/>
              </w:rPr>
              <w:fldChar w:fldCharType="begin">
                <w:ffData>
                  <w:name w:val=""/>
                  <w:enabled/>
                  <w:calcOnExit w:val="0"/>
                  <w:textInput>
                    <w:maxLength w:val="70"/>
                  </w:textInput>
                </w:ffData>
              </w:fldChar>
            </w:r>
            <w:r w:rsidRPr="00B67F99">
              <w:rPr>
                <w:rFonts w:ascii="Arial" w:hAnsi="Arial" w:cs="Arial"/>
              </w:rPr>
              <w:instrText xml:space="preserve"> FORMTEXT </w:instrText>
            </w:r>
            <w:r w:rsidRPr="00B67F99">
              <w:rPr>
                <w:rFonts w:ascii="Arial" w:hAnsi="Arial" w:cs="Arial"/>
              </w:rPr>
            </w:r>
            <w:r w:rsidRPr="00B67F99">
              <w:rPr>
                <w:rFonts w:ascii="Arial" w:hAnsi="Arial" w:cs="Arial"/>
              </w:rPr>
              <w:fldChar w:fldCharType="separate"/>
            </w:r>
            <w:r w:rsidRPr="00B67F99">
              <w:rPr>
                <w:rFonts w:ascii="Arial" w:eastAsia="Arial Unicode MS" w:hAnsi="Arial" w:cs="Arial"/>
                <w:noProof/>
              </w:rPr>
              <w:t> </w:t>
            </w:r>
            <w:r w:rsidRPr="00B67F99">
              <w:rPr>
                <w:rFonts w:ascii="Arial" w:eastAsia="Arial Unicode MS" w:hAnsi="Arial" w:cs="Arial"/>
                <w:noProof/>
              </w:rPr>
              <w:t> </w:t>
            </w:r>
            <w:r w:rsidRPr="00B67F99">
              <w:rPr>
                <w:rFonts w:ascii="Arial" w:eastAsia="Arial Unicode MS" w:hAnsi="Arial" w:cs="Arial"/>
                <w:noProof/>
              </w:rPr>
              <w:t> </w:t>
            </w:r>
            <w:r w:rsidRPr="00B67F99">
              <w:rPr>
                <w:rFonts w:ascii="Arial" w:eastAsia="Arial Unicode MS" w:hAnsi="Arial" w:cs="Arial"/>
                <w:noProof/>
              </w:rPr>
              <w:t> </w:t>
            </w:r>
            <w:r w:rsidRPr="00B67F99">
              <w:rPr>
                <w:rFonts w:ascii="Arial" w:eastAsia="Arial Unicode MS" w:hAnsi="Arial" w:cs="Arial"/>
                <w:noProof/>
              </w:rPr>
              <w:t> </w:t>
            </w:r>
            <w:r w:rsidRPr="00B67F99">
              <w:rPr>
                <w:rFonts w:ascii="Arial" w:hAnsi="Arial" w:cs="Arial"/>
              </w:rPr>
              <w:fldChar w:fldCharType="end"/>
            </w:r>
          </w:p>
        </w:tc>
      </w:tr>
      <w:tr w:rsidR="00B67F99" w:rsidRPr="00B67F99" w:rsidTr="00B33846">
        <w:tc>
          <w:tcPr>
            <w:tcW w:w="816" w:type="dxa"/>
          </w:tcPr>
          <w:p w:rsidR="00B67F99" w:rsidRPr="00B67F99" w:rsidRDefault="00B67F99" w:rsidP="00B33846">
            <w:pPr>
              <w:spacing w:before="60" w:after="60"/>
              <w:rPr>
                <w:rFonts w:ascii="Arial" w:hAnsi="Arial" w:cs="Arial"/>
              </w:rPr>
            </w:pPr>
            <w:r w:rsidRPr="00B67F99">
              <w:rPr>
                <w:rFonts w:ascii="Arial" w:hAnsi="Arial" w:cs="Arial"/>
              </w:rPr>
              <w:fldChar w:fldCharType="begin">
                <w:ffData>
                  <w:name w:val="Text5"/>
                  <w:enabled/>
                  <w:calcOnExit w:val="0"/>
                  <w:textInput>
                    <w:maxLength w:val="15"/>
                  </w:textInput>
                </w:ffData>
              </w:fldChar>
            </w:r>
            <w:r w:rsidRPr="00B67F99">
              <w:rPr>
                <w:rFonts w:ascii="Arial" w:hAnsi="Arial" w:cs="Arial"/>
              </w:rPr>
              <w:instrText xml:space="preserve"> FORMTEXT </w:instrText>
            </w:r>
            <w:r w:rsidRPr="00B67F99">
              <w:rPr>
                <w:rFonts w:ascii="Arial" w:hAnsi="Arial" w:cs="Arial"/>
              </w:rPr>
            </w:r>
            <w:r w:rsidRPr="00B67F99">
              <w:rPr>
                <w:rFonts w:ascii="Arial" w:hAnsi="Arial" w:cs="Arial"/>
              </w:rPr>
              <w:fldChar w:fldCharType="separate"/>
            </w:r>
            <w:r w:rsidRPr="00B67F99">
              <w:rPr>
                <w:rFonts w:ascii="Arial" w:eastAsia="Arial Unicode MS" w:hAnsi="Arial" w:cs="Arial"/>
                <w:noProof/>
              </w:rPr>
              <w:t> </w:t>
            </w:r>
            <w:r w:rsidRPr="00B67F99">
              <w:rPr>
                <w:rFonts w:ascii="Arial" w:eastAsia="Arial Unicode MS" w:hAnsi="Arial" w:cs="Arial"/>
                <w:noProof/>
              </w:rPr>
              <w:t> </w:t>
            </w:r>
            <w:r w:rsidRPr="00B67F99">
              <w:rPr>
                <w:rFonts w:ascii="Arial" w:eastAsia="Arial Unicode MS" w:hAnsi="Arial" w:cs="Arial"/>
                <w:noProof/>
              </w:rPr>
              <w:t> </w:t>
            </w:r>
            <w:r w:rsidRPr="00B67F99">
              <w:rPr>
                <w:rFonts w:ascii="Arial" w:eastAsia="Arial Unicode MS" w:hAnsi="Arial" w:cs="Arial"/>
                <w:noProof/>
              </w:rPr>
              <w:t> </w:t>
            </w:r>
            <w:r w:rsidRPr="00B67F99">
              <w:rPr>
                <w:rFonts w:ascii="Arial" w:eastAsia="Arial Unicode MS" w:hAnsi="Arial" w:cs="Arial"/>
                <w:noProof/>
              </w:rPr>
              <w:t> </w:t>
            </w:r>
            <w:r w:rsidRPr="00B67F99">
              <w:rPr>
                <w:rFonts w:ascii="Arial" w:hAnsi="Arial" w:cs="Arial"/>
              </w:rPr>
              <w:fldChar w:fldCharType="end"/>
            </w:r>
          </w:p>
        </w:tc>
        <w:tc>
          <w:tcPr>
            <w:tcW w:w="1723" w:type="dxa"/>
          </w:tcPr>
          <w:p w:rsidR="00B67F99" w:rsidRPr="00B67F99" w:rsidRDefault="00B67F99" w:rsidP="00B33846">
            <w:pPr>
              <w:spacing w:before="60" w:after="60"/>
              <w:rPr>
                <w:rFonts w:ascii="Arial" w:hAnsi="Arial" w:cs="Arial"/>
              </w:rPr>
            </w:pPr>
            <w:r w:rsidRPr="00B67F99">
              <w:rPr>
                <w:rFonts w:ascii="Arial" w:hAnsi="Arial" w:cs="Arial"/>
              </w:rPr>
              <w:fldChar w:fldCharType="begin">
                <w:ffData>
                  <w:name w:val=""/>
                  <w:enabled/>
                  <w:calcOnExit w:val="0"/>
                  <w:textInput>
                    <w:maxLength w:val="70"/>
                  </w:textInput>
                </w:ffData>
              </w:fldChar>
            </w:r>
            <w:r w:rsidRPr="00B67F99">
              <w:rPr>
                <w:rFonts w:ascii="Arial" w:hAnsi="Arial" w:cs="Arial"/>
              </w:rPr>
              <w:instrText xml:space="preserve"> FORMTEXT </w:instrText>
            </w:r>
            <w:r w:rsidRPr="00B67F99">
              <w:rPr>
                <w:rFonts w:ascii="Arial" w:hAnsi="Arial" w:cs="Arial"/>
              </w:rPr>
            </w:r>
            <w:r w:rsidRPr="00B67F99">
              <w:rPr>
                <w:rFonts w:ascii="Arial" w:hAnsi="Arial" w:cs="Arial"/>
              </w:rPr>
              <w:fldChar w:fldCharType="separate"/>
            </w:r>
            <w:r w:rsidRPr="00B67F99">
              <w:rPr>
                <w:rFonts w:ascii="Arial" w:eastAsia="Arial Unicode MS" w:hAnsi="Arial" w:cs="Arial"/>
                <w:noProof/>
              </w:rPr>
              <w:t> </w:t>
            </w:r>
            <w:r w:rsidRPr="00B67F99">
              <w:rPr>
                <w:rFonts w:ascii="Arial" w:eastAsia="Arial Unicode MS" w:hAnsi="Arial" w:cs="Arial"/>
                <w:noProof/>
              </w:rPr>
              <w:t> </w:t>
            </w:r>
            <w:r w:rsidRPr="00B67F99">
              <w:rPr>
                <w:rFonts w:ascii="Arial" w:eastAsia="Arial Unicode MS" w:hAnsi="Arial" w:cs="Arial"/>
                <w:noProof/>
              </w:rPr>
              <w:t> </w:t>
            </w:r>
            <w:r w:rsidRPr="00B67F99">
              <w:rPr>
                <w:rFonts w:ascii="Arial" w:eastAsia="Arial Unicode MS" w:hAnsi="Arial" w:cs="Arial"/>
                <w:noProof/>
              </w:rPr>
              <w:t> </w:t>
            </w:r>
            <w:r w:rsidRPr="00B67F99">
              <w:rPr>
                <w:rFonts w:ascii="Arial" w:eastAsia="Arial Unicode MS" w:hAnsi="Arial" w:cs="Arial"/>
                <w:noProof/>
              </w:rPr>
              <w:t> </w:t>
            </w:r>
            <w:r w:rsidRPr="00B67F99">
              <w:rPr>
                <w:rFonts w:ascii="Arial" w:hAnsi="Arial" w:cs="Arial"/>
              </w:rPr>
              <w:fldChar w:fldCharType="end"/>
            </w:r>
          </w:p>
        </w:tc>
        <w:tc>
          <w:tcPr>
            <w:tcW w:w="1965" w:type="dxa"/>
          </w:tcPr>
          <w:p w:rsidR="00B67F99" w:rsidRPr="00B67F99" w:rsidRDefault="00B67F99" w:rsidP="00B33846">
            <w:pPr>
              <w:spacing w:before="60" w:after="60"/>
              <w:rPr>
                <w:rFonts w:ascii="Arial" w:hAnsi="Arial" w:cs="Arial"/>
              </w:rPr>
            </w:pPr>
            <w:r w:rsidRPr="00B67F99">
              <w:rPr>
                <w:rFonts w:ascii="Arial" w:hAnsi="Arial" w:cs="Arial"/>
              </w:rPr>
              <w:fldChar w:fldCharType="begin">
                <w:ffData>
                  <w:name w:val=""/>
                  <w:enabled/>
                  <w:calcOnExit w:val="0"/>
                  <w:textInput>
                    <w:maxLength w:val="70"/>
                  </w:textInput>
                </w:ffData>
              </w:fldChar>
            </w:r>
            <w:r w:rsidRPr="00B67F99">
              <w:rPr>
                <w:rFonts w:ascii="Arial" w:hAnsi="Arial" w:cs="Arial"/>
              </w:rPr>
              <w:instrText xml:space="preserve"> FORMTEXT </w:instrText>
            </w:r>
            <w:r w:rsidRPr="00B67F99">
              <w:rPr>
                <w:rFonts w:ascii="Arial" w:hAnsi="Arial" w:cs="Arial"/>
              </w:rPr>
            </w:r>
            <w:r w:rsidRPr="00B67F99">
              <w:rPr>
                <w:rFonts w:ascii="Arial" w:hAnsi="Arial" w:cs="Arial"/>
              </w:rPr>
              <w:fldChar w:fldCharType="separate"/>
            </w:r>
            <w:r w:rsidRPr="00B67F99">
              <w:rPr>
                <w:rFonts w:ascii="Arial" w:eastAsia="Arial Unicode MS" w:hAnsi="Arial" w:cs="Arial"/>
                <w:noProof/>
              </w:rPr>
              <w:t> </w:t>
            </w:r>
            <w:r w:rsidRPr="00B67F99">
              <w:rPr>
                <w:rFonts w:ascii="Arial" w:eastAsia="Arial Unicode MS" w:hAnsi="Arial" w:cs="Arial"/>
                <w:noProof/>
              </w:rPr>
              <w:t> </w:t>
            </w:r>
            <w:r w:rsidRPr="00B67F99">
              <w:rPr>
                <w:rFonts w:ascii="Arial" w:eastAsia="Arial Unicode MS" w:hAnsi="Arial" w:cs="Arial"/>
                <w:noProof/>
              </w:rPr>
              <w:t> </w:t>
            </w:r>
            <w:r w:rsidRPr="00B67F99">
              <w:rPr>
                <w:rFonts w:ascii="Arial" w:eastAsia="Arial Unicode MS" w:hAnsi="Arial" w:cs="Arial"/>
                <w:noProof/>
              </w:rPr>
              <w:t> </w:t>
            </w:r>
            <w:r w:rsidRPr="00B67F99">
              <w:rPr>
                <w:rFonts w:ascii="Arial" w:eastAsia="Arial Unicode MS" w:hAnsi="Arial" w:cs="Arial"/>
                <w:noProof/>
              </w:rPr>
              <w:t> </w:t>
            </w:r>
            <w:r w:rsidRPr="00B67F99">
              <w:rPr>
                <w:rFonts w:ascii="Arial" w:hAnsi="Arial" w:cs="Arial"/>
              </w:rPr>
              <w:fldChar w:fldCharType="end"/>
            </w:r>
          </w:p>
        </w:tc>
        <w:tc>
          <w:tcPr>
            <w:tcW w:w="3370" w:type="dxa"/>
          </w:tcPr>
          <w:p w:rsidR="00B67F99" w:rsidRPr="00B67F99" w:rsidRDefault="00B67F99" w:rsidP="00B33846">
            <w:pPr>
              <w:spacing w:before="60" w:after="60"/>
              <w:rPr>
                <w:rFonts w:ascii="Arial" w:hAnsi="Arial" w:cs="Arial"/>
              </w:rPr>
            </w:pPr>
            <w:r w:rsidRPr="00B67F99">
              <w:rPr>
                <w:rFonts w:ascii="Arial" w:hAnsi="Arial" w:cs="Arial"/>
              </w:rPr>
              <w:fldChar w:fldCharType="begin">
                <w:ffData>
                  <w:name w:val=""/>
                  <w:enabled/>
                  <w:calcOnExit w:val="0"/>
                  <w:textInput>
                    <w:maxLength w:val="70"/>
                  </w:textInput>
                </w:ffData>
              </w:fldChar>
            </w:r>
            <w:r w:rsidRPr="00B67F99">
              <w:rPr>
                <w:rFonts w:ascii="Arial" w:hAnsi="Arial" w:cs="Arial"/>
              </w:rPr>
              <w:instrText xml:space="preserve"> FORMTEXT </w:instrText>
            </w:r>
            <w:r w:rsidRPr="00B67F99">
              <w:rPr>
                <w:rFonts w:ascii="Arial" w:hAnsi="Arial" w:cs="Arial"/>
              </w:rPr>
            </w:r>
            <w:r w:rsidRPr="00B67F99">
              <w:rPr>
                <w:rFonts w:ascii="Arial" w:hAnsi="Arial" w:cs="Arial"/>
              </w:rPr>
              <w:fldChar w:fldCharType="separate"/>
            </w:r>
            <w:r w:rsidRPr="00B67F99">
              <w:rPr>
                <w:rFonts w:ascii="Arial" w:eastAsia="Arial Unicode MS" w:hAnsi="Arial" w:cs="Arial"/>
                <w:noProof/>
              </w:rPr>
              <w:t> </w:t>
            </w:r>
            <w:r w:rsidRPr="00B67F99">
              <w:rPr>
                <w:rFonts w:ascii="Arial" w:eastAsia="Arial Unicode MS" w:hAnsi="Arial" w:cs="Arial"/>
                <w:noProof/>
              </w:rPr>
              <w:t> </w:t>
            </w:r>
            <w:r w:rsidRPr="00B67F99">
              <w:rPr>
                <w:rFonts w:ascii="Arial" w:eastAsia="Arial Unicode MS" w:hAnsi="Arial" w:cs="Arial"/>
                <w:noProof/>
              </w:rPr>
              <w:t> </w:t>
            </w:r>
            <w:r w:rsidRPr="00B67F99">
              <w:rPr>
                <w:rFonts w:ascii="Arial" w:eastAsia="Arial Unicode MS" w:hAnsi="Arial" w:cs="Arial"/>
                <w:noProof/>
              </w:rPr>
              <w:t> </w:t>
            </w:r>
            <w:r w:rsidRPr="00B67F99">
              <w:rPr>
                <w:rFonts w:ascii="Arial" w:eastAsia="Arial Unicode MS" w:hAnsi="Arial" w:cs="Arial"/>
                <w:noProof/>
              </w:rPr>
              <w:t> </w:t>
            </w:r>
            <w:r w:rsidRPr="00B67F99">
              <w:rPr>
                <w:rFonts w:ascii="Arial" w:hAnsi="Arial" w:cs="Arial"/>
              </w:rPr>
              <w:fldChar w:fldCharType="end"/>
            </w:r>
          </w:p>
        </w:tc>
      </w:tr>
    </w:tbl>
    <w:p w:rsidR="00B67F99" w:rsidRPr="00B67F99" w:rsidRDefault="00B67F99" w:rsidP="00B67F99">
      <w:pPr>
        <w:ind w:left="720"/>
        <w:rPr>
          <w:rFonts w:ascii="Arial" w:hAnsi="Arial" w:cs="Arial"/>
        </w:rPr>
      </w:pPr>
    </w:p>
    <w:p w:rsidR="00B67F99" w:rsidRPr="00B67F99" w:rsidRDefault="00B67F99" w:rsidP="00C10C6C">
      <w:pPr>
        <w:numPr>
          <w:ilvl w:val="0"/>
          <w:numId w:val="42"/>
        </w:numPr>
        <w:spacing w:before="60" w:after="60"/>
        <w:ind w:left="284" w:hanging="284"/>
        <w:rPr>
          <w:rFonts w:ascii="Arial" w:hAnsi="Arial" w:cs="Arial"/>
        </w:rPr>
      </w:pPr>
      <w:r w:rsidRPr="00B67F99">
        <w:rPr>
          <w:rFonts w:ascii="Arial" w:hAnsi="Arial" w:cs="Arial"/>
        </w:rPr>
        <w:t>Please explain in this section (or on separate sheets) what the member has done that you believe breaches the Code of Conduct. If you are complaining about more than one member you should clearly explain what each individual person has done that you believe breaches the Code of Conduct.</w:t>
      </w:r>
    </w:p>
    <w:p w:rsidR="00B67F99" w:rsidRPr="00B67F99" w:rsidRDefault="00B67F99" w:rsidP="00B67F99">
      <w:pPr>
        <w:ind w:left="720"/>
        <w:rPr>
          <w:rFonts w:ascii="Arial" w:hAnsi="Arial" w:cs="Arial"/>
        </w:rPr>
      </w:pPr>
    </w:p>
    <w:p w:rsidR="00B67F99" w:rsidRPr="00B67F99" w:rsidRDefault="00B67F99" w:rsidP="00B67F99">
      <w:pPr>
        <w:ind w:left="720"/>
        <w:rPr>
          <w:rFonts w:ascii="Arial" w:hAnsi="Arial" w:cs="Arial"/>
        </w:rPr>
      </w:pPr>
      <w:r w:rsidRPr="00B67F99">
        <w:rPr>
          <w:rFonts w:ascii="Arial" w:hAnsi="Arial" w:cs="Arial"/>
        </w:rPr>
        <w:t>It is very important that you provide all the information you wish to have taken into account by the monitoring officer (or the Governance Committee if the complaint is referred to that Committee) when they decide whether to refer your complaint for investigation. For example:</w:t>
      </w:r>
    </w:p>
    <w:p w:rsidR="00B67F99" w:rsidRPr="00B67F99" w:rsidRDefault="00B67F99" w:rsidP="00B67F99">
      <w:pPr>
        <w:ind w:left="720"/>
        <w:rPr>
          <w:rFonts w:ascii="Arial" w:hAnsi="Arial" w:cs="Arial"/>
        </w:rPr>
      </w:pPr>
    </w:p>
    <w:p w:rsidR="00B67F99" w:rsidRPr="00B67F99" w:rsidRDefault="00B67F99" w:rsidP="00C10C6C">
      <w:pPr>
        <w:numPr>
          <w:ilvl w:val="0"/>
          <w:numId w:val="44"/>
        </w:numPr>
        <w:spacing w:before="60" w:after="60"/>
        <w:rPr>
          <w:rFonts w:ascii="Arial" w:hAnsi="Arial" w:cs="Arial"/>
        </w:rPr>
      </w:pPr>
      <w:r w:rsidRPr="00B67F99">
        <w:rPr>
          <w:rFonts w:ascii="Arial" w:hAnsi="Arial" w:cs="Arial"/>
        </w:rPr>
        <w:t>You should be specific, wherever possible; about exactly what you are alleging the member said or did. For instance, instead of writing that the member insulted you, you should state what it was they said.</w:t>
      </w:r>
    </w:p>
    <w:p w:rsidR="00B67F99" w:rsidRPr="00B67F99" w:rsidRDefault="00B67F99" w:rsidP="00C10C6C">
      <w:pPr>
        <w:numPr>
          <w:ilvl w:val="0"/>
          <w:numId w:val="45"/>
        </w:numPr>
        <w:spacing w:before="60" w:after="60"/>
        <w:rPr>
          <w:rFonts w:ascii="Arial" w:hAnsi="Arial" w:cs="Arial"/>
        </w:rPr>
      </w:pPr>
      <w:r w:rsidRPr="00B67F99">
        <w:rPr>
          <w:rFonts w:ascii="Arial" w:hAnsi="Arial" w:cs="Arial"/>
        </w:rPr>
        <w:t xml:space="preserve">You should provide the dates of the alleged incidents wherever possible. If you cannot provide exact dates, it is important to give a general timeframe. </w:t>
      </w:r>
    </w:p>
    <w:p w:rsidR="00B67F99" w:rsidRPr="00B67F99" w:rsidRDefault="00B67F99" w:rsidP="00C10C6C">
      <w:pPr>
        <w:numPr>
          <w:ilvl w:val="0"/>
          <w:numId w:val="46"/>
        </w:numPr>
        <w:spacing w:before="60" w:after="60"/>
        <w:rPr>
          <w:rFonts w:ascii="Arial" w:hAnsi="Arial" w:cs="Arial"/>
        </w:rPr>
      </w:pPr>
      <w:r w:rsidRPr="00B67F99">
        <w:rPr>
          <w:rFonts w:ascii="Arial" w:hAnsi="Arial" w:cs="Arial"/>
        </w:rPr>
        <w:t>You should confirm whether there are any witnesses to the alleged conduct and provide their names and contact details if possible.</w:t>
      </w:r>
    </w:p>
    <w:p w:rsidR="00B67F99" w:rsidRPr="00B67F99" w:rsidRDefault="00B67F99" w:rsidP="00C10C6C">
      <w:pPr>
        <w:numPr>
          <w:ilvl w:val="0"/>
          <w:numId w:val="47"/>
        </w:numPr>
        <w:spacing w:before="60" w:after="60"/>
        <w:rPr>
          <w:rFonts w:ascii="Arial" w:hAnsi="Arial" w:cs="Arial"/>
        </w:rPr>
      </w:pPr>
      <w:r w:rsidRPr="00B67F99">
        <w:rPr>
          <w:rFonts w:ascii="Arial" w:hAnsi="Arial" w:cs="Arial"/>
        </w:rPr>
        <w:t xml:space="preserve">You should provide any relevant background information. </w:t>
      </w:r>
    </w:p>
    <w:p w:rsidR="00B67F99" w:rsidRPr="00B67F99" w:rsidRDefault="00B67F99" w:rsidP="00B67F99">
      <w:pPr>
        <w:ind w:left="1080"/>
        <w:rPr>
          <w:rFonts w:ascii="Arial" w:hAnsi="Arial" w:cs="Arial"/>
        </w:rPr>
      </w:pPr>
    </w:p>
    <w:p w:rsidR="00B67F99" w:rsidRPr="00B67F99" w:rsidRDefault="00B67F99" w:rsidP="00B67F99">
      <w:pPr>
        <w:ind w:left="1080"/>
        <w:rPr>
          <w:rFonts w:ascii="Arial" w:hAnsi="Arial" w:cs="Arial"/>
        </w:rPr>
      </w:pPr>
    </w:p>
    <w:p w:rsidR="00B67F99" w:rsidRPr="00B67F99" w:rsidRDefault="00B67F99" w:rsidP="00B67F99">
      <w:pPr>
        <w:pBdr>
          <w:top w:val="single" w:sz="4" w:space="1" w:color="auto"/>
          <w:left w:val="single" w:sz="4" w:space="4" w:color="auto"/>
          <w:right w:val="single" w:sz="4" w:space="4" w:color="auto"/>
        </w:pBdr>
        <w:ind w:left="360"/>
        <w:rPr>
          <w:rFonts w:ascii="Arial" w:hAnsi="Arial" w:cs="Arial"/>
        </w:rPr>
      </w:pPr>
      <w:r w:rsidRPr="00B67F99">
        <w:rPr>
          <w:rFonts w:ascii="Arial" w:hAnsi="Arial" w:cs="Arial"/>
        </w:rPr>
        <w:t>Please provide us with the details of your complaint. Continue on a separate sheet if there is not enough space on this form.</w:t>
      </w:r>
    </w:p>
    <w:p w:rsidR="00B67F99" w:rsidRPr="00B67F99" w:rsidRDefault="00B67F99" w:rsidP="00B67F99">
      <w:pPr>
        <w:pBdr>
          <w:top w:val="single" w:sz="4" w:space="1" w:color="auto"/>
          <w:left w:val="single" w:sz="4" w:space="4" w:color="auto"/>
          <w:right w:val="single" w:sz="4" w:space="4" w:color="auto"/>
        </w:pBdr>
        <w:ind w:left="360"/>
        <w:rPr>
          <w:rFonts w:ascii="Arial" w:hAnsi="Arial" w:cs="Arial"/>
        </w:rPr>
      </w:pPr>
    </w:p>
    <w:p w:rsidR="00B67F99" w:rsidRPr="00B67F99" w:rsidRDefault="00B67F99" w:rsidP="00B67F99">
      <w:pPr>
        <w:pBdr>
          <w:top w:val="single" w:sz="4" w:space="1" w:color="auto"/>
          <w:left w:val="single" w:sz="4" w:space="4" w:color="auto"/>
          <w:right w:val="single" w:sz="4" w:space="4" w:color="auto"/>
        </w:pBdr>
        <w:ind w:left="360"/>
        <w:rPr>
          <w:rFonts w:ascii="Arial" w:hAnsi="Arial" w:cs="Arial"/>
        </w:rPr>
      </w:pPr>
    </w:p>
    <w:p w:rsidR="00B67F99" w:rsidRPr="00B67F99" w:rsidRDefault="00B67F99" w:rsidP="00B67F99">
      <w:pPr>
        <w:pBdr>
          <w:left w:val="single" w:sz="4" w:space="4" w:color="auto"/>
          <w:bottom w:val="single" w:sz="4" w:space="1" w:color="auto"/>
          <w:right w:val="single" w:sz="4" w:space="4" w:color="auto"/>
        </w:pBdr>
        <w:ind w:left="360"/>
        <w:rPr>
          <w:rFonts w:ascii="Arial" w:hAnsi="Arial" w:cs="Arial"/>
        </w:rPr>
      </w:pPr>
    </w:p>
    <w:p w:rsidR="00B67F99" w:rsidRPr="00B67F99" w:rsidRDefault="00B67F99" w:rsidP="00B67F99">
      <w:pPr>
        <w:pBdr>
          <w:top w:val="single" w:sz="4" w:space="1" w:color="auto"/>
          <w:left w:val="single" w:sz="4" w:space="4" w:color="auto"/>
          <w:bottom w:val="single" w:sz="4" w:space="1" w:color="auto"/>
          <w:right w:val="single" w:sz="4" w:space="4" w:color="auto"/>
        </w:pBdr>
        <w:ind w:left="360"/>
        <w:rPr>
          <w:rFonts w:ascii="Arial" w:hAnsi="Arial" w:cs="Arial"/>
        </w:rPr>
      </w:pPr>
    </w:p>
    <w:p w:rsidR="00B67F99" w:rsidRPr="00B67F99" w:rsidRDefault="00B67F99" w:rsidP="00B67F99">
      <w:pPr>
        <w:pBdr>
          <w:top w:val="single" w:sz="4" w:space="1" w:color="auto"/>
          <w:left w:val="single" w:sz="4" w:space="4" w:color="auto"/>
          <w:bottom w:val="single" w:sz="4" w:space="1" w:color="auto"/>
          <w:right w:val="single" w:sz="4" w:space="4" w:color="auto"/>
        </w:pBdr>
        <w:ind w:left="360"/>
        <w:rPr>
          <w:rFonts w:ascii="Arial" w:hAnsi="Arial" w:cs="Arial"/>
        </w:rPr>
      </w:pPr>
    </w:p>
    <w:p w:rsidR="00B67F99" w:rsidRPr="00B67F99" w:rsidRDefault="00B67F99" w:rsidP="00B67F99">
      <w:pPr>
        <w:pBdr>
          <w:top w:val="single" w:sz="4" w:space="1" w:color="auto"/>
          <w:left w:val="single" w:sz="4" w:space="4" w:color="auto"/>
          <w:bottom w:val="single" w:sz="4" w:space="1" w:color="auto"/>
          <w:right w:val="single" w:sz="4" w:space="4" w:color="auto"/>
        </w:pBdr>
        <w:ind w:left="360"/>
        <w:rPr>
          <w:rFonts w:ascii="Arial" w:hAnsi="Arial" w:cs="Arial"/>
        </w:rPr>
      </w:pPr>
    </w:p>
    <w:p w:rsidR="00B67F99" w:rsidRPr="00B67F99" w:rsidRDefault="00B67F99" w:rsidP="00B67F99">
      <w:pPr>
        <w:pBdr>
          <w:top w:val="single" w:sz="4" w:space="1" w:color="auto"/>
          <w:left w:val="single" w:sz="4" w:space="4" w:color="auto"/>
          <w:bottom w:val="single" w:sz="4" w:space="31" w:color="auto"/>
          <w:right w:val="single" w:sz="4" w:space="4" w:color="auto"/>
        </w:pBdr>
        <w:ind w:left="360"/>
        <w:rPr>
          <w:rFonts w:ascii="Arial" w:hAnsi="Arial" w:cs="Arial"/>
        </w:rPr>
      </w:pPr>
    </w:p>
    <w:p w:rsidR="00B67F99" w:rsidRPr="00B67F99" w:rsidRDefault="00B67F99" w:rsidP="00B67F99">
      <w:pPr>
        <w:pBdr>
          <w:top w:val="single" w:sz="4" w:space="1" w:color="auto"/>
          <w:left w:val="single" w:sz="4" w:space="4" w:color="auto"/>
          <w:bottom w:val="single" w:sz="4" w:space="31" w:color="auto"/>
          <w:right w:val="single" w:sz="4" w:space="4" w:color="auto"/>
        </w:pBdr>
        <w:ind w:left="360"/>
        <w:rPr>
          <w:rFonts w:ascii="Arial" w:hAnsi="Arial" w:cs="Arial"/>
        </w:rPr>
      </w:pPr>
    </w:p>
    <w:p w:rsidR="00B67F99" w:rsidRPr="00B67F99" w:rsidRDefault="00B67F99" w:rsidP="00B67F99">
      <w:pPr>
        <w:pBdr>
          <w:top w:val="single" w:sz="4" w:space="1" w:color="auto"/>
          <w:left w:val="single" w:sz="4" w:space="4" w:color="auto"/>
          <w:bottom w:val="single" w:sz="4" w:space="31" w:color="auto"/>
          <w:right w:val="single" w:sz="4" w:space="4" w:color="auto"/>
        </w:pBdr>
        <w:ind w:left="360"/>
        <w:rPr>
          <w:rFonts w:ascii="Arial" w:hAnsi="Arial" w:cs="Arial"/>
        </w:rPr>
      </w:pPr>
    </w:p>
    <w:p w:rsidR="00B67F99" w:rsidRPr="00B67F99" w:rsidRDefault="00B67F99" w:rsidP="00B67F99">
      <w:pPr>
        <w:pBdr>
          <w:top w:val="single" w:sz="4" w:space="1" w:color="auto"/>
          <w:left w:val="single" w:sz="4" w:space="4" w:color="auto"/>
          <w:bottom w:val="single" w:sz="4" w:space="31" w:color="auto"/>
          <w:right w:val="single" w:sz="4" w:space="4" w:color="auto"/>
        </w:pBdr>
        <w:ind w:left="360"/>
        <w:rPr>
          <w:rFonts w:ascii="Arial" w:hAnsi="Arial" w:cs="Arial"/>
        </w:rPr>
      </w:pPr>
    </w:p>
    <w:p w:rsidR="00B67F99" w:rsidRPr="00B67F99" w:rsidRDefault="00B67F99" w:rsidP="00B67F99">
      <w:pPr>
        <w:pBdr>
          <w:top w:val="single" w:sz="4" w:space="1" w:color="auto"/>
          <w:left w:val="single" w:sz="4" w:space="4" w:color="auto"/>
          <w:bottom w:val="single" w:sz="4" w:space="31" w:color="auto"/>
          <w:right w:val="single" w:sz="4" w:space="4" w:color="auto"/>
        </w:pBdr>
        <w:ind w:left="360"/>
        <w:rPr>
          <w:rFonts w:ascii="Arial" w:hAnsi="Arial" w:cs="Arial"/>
        </w:rPr>
      </w:pPr>
    </w:p>
    <w:p w:rsidR="00B67F99" w:rsidRPr="00B67F99" w:rsidRDefault="00B67F99" w:rsidP="00B67F99">
      <w:pPr>
        <w:pBdr>
          <w:top w:val="single" w:sz="4" w:space="1" w:color="auto"/>
          <w:left w:val="single" w:sz="4" w:space="4" w:color="auto"/>
          <w:bottom w:val="single" w:sz="4" w:space="31" w:color="auto"/>
          <w:right w:val="single" w:sz="4" w:space="4" w:color="auto"/>
        </w:pBdr>
        <w:ind w:left="360"/>
        <w:rPr>
          <w:rFonts w:ascii="Arial" w:hAnsi="Arial" w:cs="Arial"/>
        </w:rPr>
      </w:pPr>
    </w:p>
    <w:p w:rsidR="00B67F99" w:rsidRPr="00B67F99" w:rsidRDefault="00B67F99" w:rsidP="00B67F99">
      <w:pPr>
        <w:pBdr>
          <w:top w:val="single" w:sz="4" w:space="1" w:color="auto"/>
          <w:left w:val="single" w:sz="4" w:space="4" w:color="auto"/>
          <w:bottom w:val="single" w:sz="4" w:space="31" w:color="auto"/>
          <w:right w:val="single" w:sz="4" w:space="4" w:color="auto"/>
        </w:pBdr>
        <w:ind w:left="360"/>
        <w:rPr>
          <w:rFonts w:ascii="Arial" w:hAnsi="Arial" w:cs="Arial"/>
        </w:rPr>
      </w:pPr>
    </w:p>
    <w:p w:rsidR="00B67F99" w:rsidRPr="00B67F99" w:rsidRDefault="00B67F99" w:rsidP="00B67F99">
      <w:pPr>
        <w:pBdr>
          <w:top w:val="single" w:sz="4" w:space="1" w:color="auto"/>
          <w:left w:val="single" w:sz="4" w:space="4" w:color="auto"/>
          <w:bottom w:val="single" w:sz="4" w:space="31" w:color="auto"/>
          <w:right w:val="single" w:sz="4" w:space="4" w:color="auto"/>
        </w:pBdr>
        <w:ind w:left="360"/>
        <w:rPr>
          <w:rFonts w:ascii="Arial" w:hAnsi="Arial" w:cs="Arial"/>
        </w:rPr>
      </w:pPr>
    </w:p>
    <w:p w:rsidR="00B67F99" w:rsidRPr="00B67F99" w:rsidRDefault="00B67F99" w:rsidP="00B67F99">
      <w:pPr>
        <w:pBdr>
          <w:top w:val="single" w:sz="4" w:space="1" w:color="auto"/>
          <w:left w:val="single" w:sz="4" w:space="4" w:color="auto"/>
          <w:bottom w:val="single" w:sz="4" w:space="31" w:color="auto"/>
          <w:right w:val="single" w:sz="4" w:space="4" w:color="auto"/>
        </w:pBdr>
        <w:ind w:left="360"/>
        <w:rPr>
          <w:rFonts w:ascii="Arial" w:hAnsi="Arial" w:cs="Arial"/>
        </w:rPr>
      </w:pPr>
    </w:p>
    <w:p w:rsidR="00B67F99" w:rsidRPr="00B67F99" w:rsidRDefault="00B67F99" w:rsidP="00B67F99">
      <w:pPr>
        <w:ind w:left="720"/>
        <w:rPr>
          <w:rFonts w:ascii="Arial" w:hAnsi="Arial" w:cs="Arial"/>
        </w:rPr>
      </w:pPr>
    </w:p>
    <w:p w:rsidR="00B67F99" w:rsidRPr="00B67F99" w:rsidRDefault="00B67F99" w:rsidP="00B67F99">
      <w:pPr>
        <w:pStyle w:val="Heading1"/>
        <w:ind w:left="284" w:hanging="284"/>
        <w:rPr>
          <w:rFonts w:ascii="Arial" w:hAnsi="Arial" w:cs="Arial"/>
        </w:rPr>
      </w:pPr>
      <w:r w:rsidRPr="00B67F99">
        <w:rPr>
          <w:rFonts w:ascii="Arial" w:hAnsi="Arial" w:cs="Arial"/>
        </w:rPr>
        <w:t>5.</w:t>
      </w:r>
      <w:r w:rsidRPr="00B67F99">
        <w:rPr>
          <w:rFonts w:ascii="Arial" w:hAnsi="Arial" w:cs="Arial"/>
        </w:rPr>
        <w:tab/>
        <w:t>Action on receipt of your complaint</w:t>
      </w:r>
    </w:p>
    <w:p w:rsidR="00B67F99" w:rsidRPr="00B67F99" w:rsidRDefault="00B67F99" w:rsidP="00B67F99">
      <w:pPr>
        <w:ind w:left="720"/>
        <w:rPr>
          <w:rFonts w:ascii="Arial" w:hAnsi="Arial" w:cs="Arial"/>
        </w:rPr>
      </w:pPr>
    </w:p>
    <w:p w:rsidR="00B67F99" w:rsidRPr="00B67F99" w:rsidRDefault="00B67F99" w:rsidP="00B67F99">
      <w:pPr>
        <w:ind w:left="720"/>
        <w:rPr>
          <w:rFonts w:ascii="Arial" w:hAnsi="Arial" w:cs="Arial"/>
        </w:rPr>
      </w:pPr>
      <w:r w:rsidRPr="00B67F99">
        <w:rPr>
          <w:rFonts w:ascii="Arial" w:hAnsi="Arial" w:cs="Arial"/>
        </w:rPr>
        <w:t xml:space="preserve">We will write to you to let you know that we have received your complaint.  Your complaint will then be assessed either by the Monitoring Officer or, if they consider it is inappropriate for them to deal with it, it will be assessed by the Governance Committee.  </w:t>
      </w:r>
    </w:p>
    <w:p w:rsidR="00B67F99" w:rsidRPr="00B67F99" w:rsidRDefault="00B67F99" w:rsidP="00B67F99">
      <w:pPr>
        <w:spacing w:before="60" w:after="60"/>
        <w:ind w:left="360"/>
        <w:rPr>
          <w:rFonts w:ascii="Arial" w:hAnsi="Arial" w:cs="Arial"/>
        </w:rPr>
      </w:pPr>
    </w:p>
    <w:p w:rsidR="00B67F99" w:rsidRPr="00B67F99" w:rsidRDefault="00B67F99" w:rsidP="00B67F99">
      <w:pPr>
        <w:ind w:left="709"/>
        <w:rPr>
          <w:rFonts w:ascii="Arial" w:hAnsi="Arial" w:cs="Arial"/>
        </w:rPr>
      </w:pPr>
      <w:r w:rsidRPr="00B67F99">
        <w:rPr>
          <w:rFonts w:ascii="Arial" w:hAnsi="Arial" w:cs="Arial"/>
        </w:rPr>
        <w:tab/>
        <w:t xml:space="preserve">We may decide that it will not be investigated for one or more of a </w:t>
      </w:r>
      <w:r w:rsidRPr="00B67F99">
        <w:rPr>
          <w:rFonts w:ascii="Arial" w:hAnsi="Arial" w:cs="Arial"/>
        </w:rPr>
        <w:tab/>
        <w:t>number of reasons, for example:</w:t>
      </w:r>
    </w:p>
    <w:p w:rsidR="00B67F99" w:rsidRPr="00B67F99" w:rsidRDefault="00B67F99" w:rsidP="00B67F99">
      <w:pPr>
        <w:ind w:left="360"/>
        <w:rPr>
          <w:rFonts w:ascii="Arial" w:hAnsi="Arial" w:cs="Arial"/>
        </w:rPr>
      </w:pPr>
    </w:p>
    <w:p w:rsidR="00B67F99" w:rsidRPr="00B67F99" w:rsidRDefault="00B67F99" w:rsidP="00C10C6C">
      <w:pPr>
        <w:numPr>
          <w:ilvl w:val="0"/>
          <w:numId w:val="49"/>
        </w:numPr>
        <w:rPr>
          <w:rFonts w:ascii="Arial" w:hAnsi="Arial" w:cs="Arial"/>
          <w:color w:val="FF0000"/>
        </w:rPr>
      </w:pPr>
      <w:r w:rsidRPr="00B67F99">
        <w:rPr>
          <w:rFonts w:ascii="Arial" w:hAnsi="Arial" w:cs="Arial"/>
        </w:rPr>
        <w:t>Complaints where a member is not named.</w:t>
      </w:r>
    </w:p>
    <w:p w:rsidR="00B67F99" w:rsidRPr="00B67F99" w:rsidRDefault="00B67F99" w:rsidP="00C10C6C">
      <w:pPr>
        <w:numPr>
          <w:ilvl w:val="0"/>
          <w:numId w:val="49"/>
        </w:numPr>
        <w:rPr>
          <w:rFonts w:ascii="Arial" w:hAnsi="Arial" w:cs="Arial"/>
          <w:color w:val="FF0000"/>
        </w:rPr>
      </w:pPr>
      <w:r w:rsidRPr="00B67F99">
        <w:rPr>
          <w:rFonts w:ascii="Arial" w:hAnsi="Arial" w:cs="Arial"/>
        </w:rPr>
        <w:t>Complaints that are not in writing</w:t>
      </w:r>
    </w:p>
    <w:p w:rsidR="00B67F99" w:rsidRPr="00B67F99" w:rsidRDefault="00B67F99" w:rsidP="00C10C6C">
      <w:pPr>
        <w:numPr>
          <w:ilvl w:val="0"/>
          <w:numId w:val="49"/>
        </w:numPr>
        <w:rPr>
          <w:rFonts w:ascii="Arial" w:hAnsi="Arial" w:cs="Arial"/>
          <w:color w:val="FF0000"/>
        </w:rPr>
      </w:pPr>
      <w:r w:rsidRPr="00B67F99">
        <w:rPr>
          <w:rFonts w:ascii="Arial" w:hAnsi="Arial" w:cs="Arial"/>
        </w:rPr>
        <w:t>Incidents or actions that are not covered by the Code of Conduct</w:t>
      </w:r>
    </w:p>
    <w:p w:rsidR="00B67F99" w:rsidRPr="00B67F99" w:rsidRDefault="00B67F99" w:rsidP="00C10C6C">
      <w:pPr>
        <w:numPr>
          <w:ilvl w:val="0"/>
          <w:numId w:val="49"/>
        </w:numPr>
        <w:rPr>
          <w:rFonts w:ascii="Arial" w:hAnsi="Arial" w:cs="Arial"/>
          <w:color w:val="FF0000"/>
        </w:rPr>
      </w:pPr>
      <w:r w:rsidRPr="00B67F99">
        <w:rPr>
          <w:rFonts w:ascii="Arial" w:hAnsi="Arial" w:cs="Arial"/>
        </w:rPr>
        <w:t>Incidents that are about a fault in the way the authority has or has not done something.  This is known as maladministration and may be a matter for the Local Government Ombudsman</w:t>
      </w:r>
    </w:p>
    <w:p w:rsidR="00B67F99" w:rsidRPr="00B67F99" w:rsidRDefault="00B67F99" w:rsidP="00C10C6C">
      <w:pPr>
        <w:numPr>
          <w:ilvl w:val="0"/>
          <w:numId w:val="49"/>
        </w:numPr>
        <w:rPr>
          <w:rFonts w:ascii="Arial" w:hAnsi="Arial" w:cs="Arial"/>
          <w:color w:val="FF0000"/>
        </w:rPr>
      </w:pPr>
      <w:r w:rsidRPr="00B67F99">
        <w:rPr>
          <w:rFonts w:ascii="Arial" w:hAnsi="Arial" w:cs="Arial"/>
        </w:rPr>
        <w:t>Complaints about people employed by local authorities</w:t>
      </w:r>
    </w:p>
    <w:p w:rsidR="00B67F99" w:rsidRPr="00B67F99" w:rsidRDefault="00B67F99" w:rsidP="00C10C6C">
      <w:pPr>
        <w:numPr>
          <w:ilvl w:val="0"/>
          <w:numId w:val="49"/>
        </w:numPr>
        <w:rPr>
          <w:rFonts w:ascii="Arial" w:hAnsi="Arial" w:cs="Arial"/>
          <w:color w:val="FF0000"/>
        </w:rPr>
      </w:pPr>
      <w:r w:rsidRPr="00B67F99">
        <w:rPr>
          <w:rFonts w:ascii="Arial" w:hAnsi="Arial" w:cs="Arial"/>
        </w:rPr>
        <w:t>Incidents that happened before a member was elected.</w:t>
      </w:r>
    </w:p>
    <w:p w:rsidR="00B67F99" w:rsidRPr="00B67F99" w:rsidRDefault="00B67F99" w:rsidP="00B67F99">
      <w:pPr>
        <w:ind w:left="780"/>
        <w:rPr>
          <w:rFonts w:ascii="Arial" w:hAnsi="Arial" w:cs="Arial"/>
          <w:color w:val="FF0000"/>
        </w:rPr>
      </w:pPr>
    </w:p>
    <w:p w:rsidR="00B67F99" w:rsidRPr="00B67F99" w:rsidRDefault="00B67F99" w:rsidP="00B67F99">
      <w:pPr>
        <w:ind w:left="720"/>
        <w:rPr>
          <w:rFonts w:ascii="Arial" w:hAnsi="Arial" w:cs="Arial"/>
        </w:rPr>
      </w:pPr>
      <w:r w:rsidRPr="00B67F99">
        <w:rPr>
          <w:rFonts w:ascii="Arial" w:hAnsi="Arial" w:cs="Arial"/>
        </w:rPr>
        <w:t>If we decide not to refer your complaint for investigation, we will write to you explaining why.</w:t>
      </w:r>
    </w:p>
    <w:p w:rsidR="00B67F99" w:rsidRPr="00B67F99" w:rsidRDefault="00B67F99" w:rsidP="00B67F99">
      <w:pPr>
        <w:ind w:left="720"/>
        <w:rPr>
          <w:rFonts w:ascii="Arial" w:hAnsi="Arial" w:cs="Arial"/>
        </w:rPr>
      </w:pPr>
    </w:p>
    <w:p w:rsidR="00B67F99" w:rsidRPr="00B67F99" w:rsidRDefault="00B67F99" w:rsidP="00B67F99">
      <w:pPr>
        <w:ind w:left="709"/>
        <w:rPr>
          <w:rFonts w:ascii="Arial" w:hAnsi="Arial" w:cs="Arial"/>
        </w:rPr>
      </w:pPr>
      <w:r w:rsidRPr="00B67F99">
        <w:rPr>
          <w:rFonts w:ascii="Arial" w:hAnsi="Arial" w:cs="Arial"/>
        </w:rPr>
        <w:tab/>
        <w:t xml:space="preserve">If we decide to refer your compliant for investigation, we will notify you </w:t>
      </w:r>
      <w:r w:rsidRPr="00B67F99">
        <w:rPr>
          <w:rFonts w:ascii="Arial" w:hAnsi="Arial" w:cs="Arial"/>
        </w:rPr>
        <w:tab/>
        <w:t>accordingly.  Following the completion of an investigation into an allegation, if the Investigating Officer concludes that the member concerned has breached the Code of Conduct, then unless the complaint can be resolved informally, the Council’s Governance Committee will meet to consider the allegation and the findings of the investigation.</w:t>
      </w:r>
    </w:p>
    <w:p w:rsidR="00B67F99" w:rsidRPr="00B67F99" w:rsidRDefault="00B67F99" w:rsidP="00B67F99">
      <w:pPr>
        <w:ind w:left="360"/>
        <w:rPr>
          <w:rFonts w:ascii="Arial" w:hAnsi="Arial" w:cs="Arial"/>
        </w:rPr>
      </w:pPr>
    </w:p>
    <w:p w:rsidR="00B67F99" w:rsidRPr="00B67F99" w:rsidRDefault="00B67F99" w:rsidP="00B67F99">
      <w:pPr>
        <w:ind w:left="360"/>
        <w:rPr>
          <w:rFonts w:ascii="Arial" w:hAnsi="Arial" w:cs="Arial"/>
          <w:b/>
        </w:rPr>
      </w:pPr>
      <w:r w:rsidRPr="00B67F99">
        <w:rPr>
          <w:rFonts w:ascii="Arial" w:hAnsi="Arial" w:cs="Arial"/>
          <w:b/>
        </w:rPr>
        <w:t>Only complete this next section if you are requesting that your identity is kept confidential</w:t>
      </w:r>
    </w:p>
    <w:p w:rsidR="00B67F99" w:rsidRPr="00B67F99" w:rsidRDefault="00B67F99" w:rsidP="00B67F99">
      <w:pPr>
        <w:ind w:left="360"/>
        <w:rPr>
          <w:rFonts w:ascii="Arial" w:hAnsi="Arial" w:cs="Arial"/>
        </w:rPr>
      </w:pPr>
    </w:p>
    <w:p w:rsidR="00B67F99" w:rsidRPr="00B67F99" w:rsidRDefault="00B67F99" w:rsidP="00B67F99">
      <w:pPr>
        <w:spacing w:before="60" w:after="60"/>
        <w:ind w:left="284" w:hanging="284"/>
        <w:rPr>
          <w:rFonts w:ascii="Arial" w:hAnsi="Arial" w:cs="Arial"/>
        </w:rPr>
      </w:pPr>
      <w:bookmarkStart w:id="5" w:name="_Ref119750273"/>
      <w:r w:rsidRPr="00B67F99">
        <w:rPr>
          <w:rFonts w:ascii="Arial" w:hAnsi="Arial" w:cs="Arial"/>
          <w:b/>
        </w:rPr>
        <w:t>6.</w:t>
      </w:r>
      <w:r w:rsidRPr="00B67F99">
        <w:rPr>
          <w:rFonts w:ascii="Arial" w:hAnsi="Arial" w:cs="Arial"/>
        </w:rPr>
        <w:tab/>
        <w:t xml:space="preserve">In the interests of fairness and natural justice, we believe members </w:t>
      </w:r>
      <w:r w:rsidRPr="00B67F99">
        <w:rPr>
          <w:rFonts w:ascii="Arial" w:hAnsi="Arial" w:cs="Arial"/>
        </w:rPr>
        <w:tab/>
        <w:t xml:space="preserve">who are complained about have a right to know who has made the complaint. We also believe they have a right to be provided with a copy of your complaint or a summary of it.  </w:t>
      </w:r>
    </w:p>
    <w:p w:rsidR="00B67F99" w:rsidRPr="00B67F99" w:rsidRDefault="00B67F99" w:rsidP="00B67F99">
      <w:pPr>
        <w:spacing w:before="60" w:after="60"/>
        <w:ind w:left="709" w:hanging="425"/>
        <w:rPr>
          <w:rFonts w:ascii="Arial" w:hAnsi="Arial" w:cs="Arial"/>
        </w:rPr>
      </w:pPr>
    </w:p>
    <w:p w:rsidR="00B67F99" w:rsidRPr="00B67F99" w:rsidRDefault="00B67F99" w:rsidP="00B67F99">
      <w:pPr>
        <w:spacing w:before="60" w:after="60"/>
        <w:ind w:left="720" w:hanging="360"/>
        <w:rPr>
          <w:rFonts w:ascii="Arial" w:hAnsi="Arial" w:cs="Arial"/>
        </w:rPr>
      </w:pPr>
      <w:r w:rsidRPr="00B67F99">
        <w:rPr>
          <w:rFonts w:ascii="Arial" w:hAnsi="Arial" w:cs="Arial"/>
        </w:rPr>
        <w:tab/>
        <w:t xml:space="preserve">We are unlikely to withhold your identity or the details </w:t>
      </w:r>
      <w:r w:rsidRPr="00B67F99">
        <w:rPr>
          <w:rFonts w:ascii="Arial" w:hAnsi="Arial" w:cs="Arial"/>
        </w:rPr>
        <w:tab/>
        <w:t>of your complaint other than in exceptional circumstances (e.g. that you have good reason to believe that</w:t>
      </w:r>
      <w:bookmarkEnd w:id="5"/>
      <w:r w:rsidRPr="00B67F99">
        <w:rPr>
          <w:rFonts w:ascii="Arial" w:hAnsi="Arial" w:cs="Arial"/>
        </w:rPr>
        <w:t xml:space="preserve"> you will be at risk of physical harm, or your employment will be jeopardised if your identity is disclosed, or there are medical risks (supported by medical evidence) associated with your identity being disclosed). </w:t>
      </w:r>
    </w:p>
    <w:p w:rsidR="00B67F99" w:rsidRPr="00B67F99" w:rsidRDefault="00B67F99" w:rsidP="00B67F99">
      <w:pPr>
        <w:spacing w:before="60" w:after="60"/>
        <w:ind w:left="720" w:hanging="360"/>
        <w:rPr>
          <w:rFonts w:ascii="Arial" w:hAnsi="Arial" w:cs="Arial"/>
        </w:rPr>
      </w:pPr>
    </w:p>
    <w:p w:rsidR="00B67F99" w:rsidRPr="00B67F99" w:rsidRDefault="00B67F99" w:rsidP="00B67F99">
      <w:pPr>
        <w:spacing w:before="60" w:after="60"/>
        <w:ind w:left="720" w:hanging="360"/>
        <w:rPr>
          <w:rFonts w:ascii="Arial" w:hAnsi="Arial" w:cs="Arial"/>
        </w:rPr>
      </w:pPr>
      <w:r w:rsidRPr="00B67F99">
        <w:rPr>
          <w:rFonts w:ascii="Arial" w:hAnsi="Arial" w:cs="Arial"/>
        </w:rPr>
        <w:tab/>
        <w:t xml:space="preserve">Please note that requests for withholding your identity and/or details of your complaint, either altogether or for a period of time, will not automatically be granted.  Any request for confidentiality will be considered as a preliminary matter.  If your request for confidentiality is not granted, we will usually allow you the option of withdrawing your complaint. </w:t>
      </w:r>
    </w:p>
    <w:p w:rsidR="00B67F99" w:rsidRPr="00B67F99" w:rsidRDefault="00B67F99" w:rsidP="00B67F99">
      <w:pPr>
        <w:spacing w:before="60" w:after="60"/>
        <w:ind w:left="720" w:hanging="360"/>
        <w:rPr>
          <w:rFonts w:ascii="Arial" w:hAnsi="Arial" w:cs="Arial"/>
        </w:rPr>
      </w:pPr>
    </w:p>
    <w:p w:rsidR="00B67F99" w:rsidRPr="00B67F99" w:rsidRDefault="00B67F99" w:rsidP="00B67F99">
      <w:pPr>
        <w:ind w:left="720"/>
        <w:rPr>
          <w:rFonts w:ascii="Arial" w:hAnsi="Arial" w:cs="Arial"/>
        </w:rPr>
      </w:pPr>
      <w:r w:rsidRPr="00B67F99">
        <w:rPr>
          <w:rFonts w:ascii="Arial" w:hAnsi="Arial" w:cs="Arial"/>
        </w:rPr>
        <w:t>However, it is important to understand that in certain exceptional circumstances, where the matter complained about is very serious, we can proceed with an investigation and disclose your name, even if you have expressly asked us not to.  You should also note that when a matter is referred for investigation, it is likely that at some point in the process we will have to tell the member your identity and the details of the complaint, to enable them to respond and for the investigation to be completed.</w:t>
      </w:r>
    </w:p>
    <w:p w:rsidR="00B67F99" w:rsidRPr="00B67F99" w:rsidRDefault="00B67F99" w:rsidP="00B67F99">
      <w:pPr>
        <w:ind w:left="720"/>
        <w:rPr>
          <w:rFonts w:ascii="Arial" w:hAnsi="Arial" w:cs="Arial"/>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41"/>
      </w:tblGrid>
      <w:tr w:rsidR="00B67F99" w:rsidRPr="00B67F99" w:rsidTr="00B33846">
        <w:tc>
          <w:tcPr>
            <w:tcW w:w="8522" w:type="dxa"/>
          </w:tcPr>
          <w:p w:rsidR="00B67F99" w:rsidRPr="00B67F99" w:rsidRDefault="00B67F99" w:rsidP="00B33846">
            <w:pPr>
              <w:rPr>
                <w:rFonts w:ascii="Arial" w:hAnsi="Arial" w:cs="Arial"/>
              </w:rPr>
            </w:pPr>
            <w:r w:rsidRPr="00B67F99">
              <w:rPr>
                <w:rFonts w:ascii="Arial" w:hAnsi="Arial" w:cs="Arial"/>
              </w:rPr>
              <w:t>Please provide us with details of why you believe we should withhold your name and/or the details of your complaint:</w:t>
            </w:r>
          </w:p>
          <w:p w:rsidR="00B67F99" w:rsidRPr="00B67F99" w:rsidRDefault="00B67F99" w:rsidP="00B33846">
            <w:pPr>
              <w:rPr>
                <w:rFonts w:ascii="Arial" w:hAnsi="Arial" w:cs="Arial"/>
              </w:rPr>
            </w:pPr>
          </w:p>
          <w:p w:rsidR="00B67F99" w:rsidRPr="00B67F99" w:rsidRDefault="00B67F99" w:rsidP="00B33846">
            <w:pPr>
              <w:rPr>
                <w:rFonts w:ascii="Arial" w:hAnsi="Arial" w:cs="Arial"/>
              </w:rPr>
            </w:pPr>
            <w:r w:rsidRPr="00B67F99">
              <w:rPr>
                <w:rFonts w:ascii="Arial" w:hAnsi="Arial" w:cs="Arial"/>
              </w:rPr>
              <w:fldChar w:fldCharType="begin">
                <w:ffData>
                  <w:name w:val=""/>
                  <w:enabled/>
                  <w:calcOnExit w:val="0"/>
                  <w:textInput>
                    <w:maxLength w:val="1500"/>
                  </w:textInput>
                </w:ffData>
              </w:fldChar>
            </w:r>
            <w:r w:rsidRPr="00B67F99">
              <w:rPr>
                <w:rFonts w:ascii="Arial" w:hAnsi="Arial" w:cs="Arial"/>
              </w:rPr>
              <w:instrText xml:space="preserve"> FORMTEXT </w:instrText>
            </w:r>
            <w:r w:rsidRPr="00B67F99">
              <w:rPr>
                <w:rFonts w:ascii="Arial" w:hAnsi="Arial" w:cs="Arial"/>
              </w:rPr>
            </w:r>
            <w:r w:rsidRPr="00B67F99">
              <w:rPr>
                <w:rFonts w:ascii="Arial" w:hAnsi="Arial" w:cs="Arial"/>
              </w:rPr>
              <w:fldChar w:fldCharType="separate"/>
            </w:r>
            <w:r w:rsidRPr="00B67F99">
              <w:rPr>
                <w:rFonts w:ascii="Arial" w:eastAsia="Arial Unicode MS" w:hAnsi="Arial" w:cs="Arial"/>
                <w:noProof/>
              </w:rPr>
              <w:t> </w:t>
            </w:r>
            <w:r w:rsidRPr="00B67F99">
              <w:rPr>
                <w:rFonts w:ascii="Arial" w:eastAsia="Arial Unicode MS" w:hAnsi="Arial" w:cs="Arial"/>
                <w:noProof/>
              </w:rPr>
              <w:t> </w:t>
            </w:r>
            <w:r w:rsidRPr="00B67F99">
              <w:rPr>
                <w:rFonts w:ascii="Arial" w:eastAsia="Arial Unicode MS" w:hAnsi="Arial" w:cs="Arial"/>
                <w:noProof/>
              </w:rPr>
              <w:t> </w:t>
            </w:r>
            <w:r w:rsidRPr="00B67F99">
              <w:rPr>
                <w:rFonts w:ascii="Arial" w:eastAsia="Arial Unicode MS" w:hAnsi="Arial" w:cs="Arial"/>
                <w:noProof/>
              </w:rPr>
              <w:t> </w:t>
            </w:r>
            <w:r w:rsidRPr="00B67F99">
              <w:rPr>
                <w:rFonts w:ascii="Arial" w:eastAsia="Arial Unicode MS" w:hAnsi="Arial" w:cs="Arial"/>
                <w:noProof/>
              </w:rPr>
              <w:t> </w:t>
            </w:r>
            <w:r w:rsidRPr="00B67F99">
              <w:rPr>
                <w:rFonts w:ascii="Arial" w:hAnsi="Arial" w:cs="Arial"/>
              </w:rPr>
              <w:fldChar w:fldCharType="end"/>
            </w:r>
          </w:p>
          <w:p w:rsidR="00B67F99" w:rsidRPr="00B67F99" w:rsidRDefault="00B67F99" w:rsidP="00B33846">
            <w:pPr>
              <w:rPr>
                <w:rFonts w:ascii="Arial" w:hAnsi="Arial" w:cs="Arial"/>
              </w:rPr>
            </w:pPr>
          </w:p>
          <w:p w:rsidR="00B67F99" w:rsidRPr="00B67F99" w:rsidRDefault="00B67F99" w:rsidP="00B33846">
            <w:pPr>
              <w:rPr>
                <w:rFonts w:ascii="Arial" w:hAnsi="Arial" w:cs="Arial"/>
              </w:rPr>
            </w:pPr>
          </w:p>
          <w:p w:rsidR="00B67F99" w:rsidRPr="00B67F99" w:rsidRDefault="00B67F99" w:rsidP="00B33846">
            <w:pPr>
              <w:rPr>
                <w:rFonts w:ascii="Arial" w:hAnsi="Arial" w:cs="Arial"/>
              </w:rPr>
            </w:pPr>
          </w:p>
          <w:p w:rsidR="00B67F99" w:rsidRPr="00B67F99" w:rsidRDefault="00B67F99" w:rsidP="00B33846">
            <w:pPr>
              <w:rPr>
                <w:rFonts w:ascii="Arial" w:hAnsi="Arial" w:cs="Arial"/>
              </w:rPr>
            </w:pPr>
          </w:p>
        </w:tc>
      </w:tr>
    </w:tbl>
    <w:p w:rsidR="00B67F99" w:rsidRPr="00B67F99" w:rsidRDefault="00B67F99" w:rsidP="00B67F99">
      <w:pPr>
        <w:rPr>
          <w:rFonts w:ascii="Arial" w:hAnsi="Arial" w:cs="Arial"/>
          <w:b/>
        </w:rPr>
      </w:pPr>
      <w:r w:rsidRPr="00B67F99">
        <w:rPr>
          <w:rFonts w:ascii="Arial" w:hAnsi="Arial" w:cs="Arial"/>
          <w:b/>
        </w:rPr>
        <w:t xml:space="preserve"> </w:t>
      </w:r>
    </w:p>
    <w:p w:rsidR="00B67F99" w:rsidRPr="00B67F99" w:rsidRDefault="00B67F99" w:rsidP="00B67F99">
      <w:pPr>
        <w:rPr>
          <w:rFonts w:ascii="Arial" w:hAnsi="Arial" w:cs="Arial"/>
          <w:b/>
          <w:bCs/>
        </w:rPr>
      </w:pPr>
    </w:p>
    <w:p w:rsidR="00B67F99" w:rsidRPr="00B67F99" w:rsidRDefault="00B67F99" w:rsidP="00B67F99">
      <w:pPr>
        <w:autoSpaceDE w:val="0"/>
        <w:autoSpaceDN w:val="0"/>
        <w:adjustRightInd w:val="0"/>
        <w:rPr>
          <w:rFonts w:ascii="Arial" w:hAnsi="Arial" w:cs="Arial"/>
          <w:b/>
        </w:rPr>
      </w:pPr>
      <w:r w:rsidRPr="00B67F99">
        <w:rPr>
          <w:rFonts w:ascii="Arial" w:hAnsi="Arial" w:cs="Arial"/>
          <w:b/>
          <w:bCs/>
        </w:rPr>
        <w:t>Additional Help</w:t>
      </w:r>
    </w:p>
    <w:p w:rsidR="00B67F99" w:rsidRPr="00B67F99" w:rsidRDefault="00B67F99" w:rsidP="00B67F99">
      <w:pPr>
        <w:rPr>
          <w:rFonts w:ascii="Arial" w:hAnsi="Arial" w:cs="Arial"/>
        </w:rPr>
      </w:pPr>
    </w:p>
    <w:p w:rsidR="00B67F99" w:rsidRPr="00B67F99" w:rsidRDefault="00B67F99" w:rsidP="00B67F99">
      <w:pPr>
        <w:spacing w:before="60" w:after="60"/>
        <w:ind w:left="284" w:hanging="284"/>
        <w:rPr>
          <w:rFonts w:ascii="Arial" w:hAnsi="Arial" w:cs="Arial"/>
        </w:rPr>
      </w:pPr>
      <w:r w:rsidRPr="00B67F99">
        <w:rPr>
          <w:rFonts w:ascii="Arial" w:hAnsi="Arial" w:cs="Arial"/>
          <w:b/>
        </w:rPr>
        <w:t>7.</w:t>
      </w:r>
      <w:r w:rsidRPr="00B67F99">
        <w:rPr>
          <w:rFonts w:ascii="Arial" w:hAnsi="Arial" w:cs="Arial"/>
        </w:rPr>
        <w:tab/>
        <w:t xml:space="preserve">Complaints must be submitted in writing. Fax and electronic submissions are permissible. However, in line with the requirements of the Disability Discrimination Act 2000, we can make reasonable </w:t>
      </w:r>
      <w:r w:rsidRPr="00B67F99">
        <w:rPr>
          <w:rFonts w:ascii="Arial" w:hAnsi="Arial" w:cs="Arial"/>
        </w:rPr>
        <w:tab/>
        <w:t xml:space="preserve">adjustments to assist you if you have a disability that prevents you from making your complaint in writing. </w:t>
      </w:r>
      <w:r w:rsidRPr="00B67F99">
        <w:rPr>
          <w:rFonts w:ascii="Arial" w:hAnsi="Arial" w:cs="Arial"/>
        </w:rPr>
        <w:br/>
      </w:r>
      <w:r w:rsidRPr="00B67F99">
        <w:rPr>
          <w:rFonts w:ascii="Arial" w:hAnsi="Arial" w:cs="Arial"/>
        </w:rPr>
        <w:br/>
      </w:r>
      <w:r w:rsidRPr="00B67F99">
        <w:rPr>
          <w:rFonts w:ascii="Arial" w:hAnsi="Arial" w:cs="Arial"/>
        </w:rPr>
        <w:tab/>
        <w:t xml:space="preserve">We can also help if English is not your first language. </w:t>
      </w:r>
      <w:r w:rsidRPr="00B67F99">
        <w:rPr>
          <w:rFonts w:ascii="Arial" w:hAnsi="Arial" w:cs="Arial"/>
        </w:rPr>
        <w:br/>
      </w:r>
      <w:r w:rsidRPr="00B67F99">
        <w:rPr>
          <w:rFonts w:ascii="Arial" w:hAnsi="Arial" w:cs="Arial"/>
        </w:rPr>
        <w:br/>
      </w:r>
      <w:r w:rsidRPr="00B67F99">
        <w:rPr>
          <w:rFonts w:ascii="Arial" w:hAnsi="Arial" w:cs="Arial"/>
        </w:rPr>
        <w:tab/>
        <w:t xml:space="preserve">If you need any support in completing this form, please let us know as </w:t>
      </w:r>
      <w:r w:rsidRPr="00B67F99">
        <w:rPr>
          <w:rFonts w:ascii="Arial" w:hAnsi="Arial" w:cs="Arial"/>
        </w:rPr>
        <w:tab/>
        <w:t>soon as possible.</w:t>
      </w:r>
    </w:p>
    <w:p w:rsidR="00B67F99" w:rsidRPr="00B67F99" w:rsidRDefault="00B67F99" w:rsidP="00B67F99">
      <w:pPr>
        <w:spacing w:before="60" w:after="60"/>
        <w:ind w:left="720"/>
        <w:rPr>
          <w:rFonts w:ascii="Arial" w:hAnsi="Arial" w:cs="Arial"/>
        </w:rPr>
      </w:pPr>
    </w:p>
    <w:p w:rsidR="00B67F99" w:rsidRPr="00B67F99" w:rsidRDefault="00B67F99" w:rsidP="00B67F99">
      <w:pPr>
        <w:spacing w:before="60" w:after="60"/>
        <w:ind w:left="284"/>
        <w:rPr>
          <w:rFonts w:ascii="Arial" w:hAnsi="Arial" w:cs="Arial"/>
        </w:rPr>
      </w:pPr>
      <w:r w:rsidRPr="00B67F99">
        <w:rPr>
          <w:rFonts w:ascii="Arial" w:hAnsi="Arial" w:cs="Arial"/>
        </w:rPr>
        <w:t>You should contact the Complaints and Feedback Team on (0191) 561 7997</w:t>
      </w:r>
    </w:p>
    <w:p w:rsidR="00B67F99" w:rsidRPr="00B67F99" w:rsidRDefault="00B67F99" w:rsidP="00B67F99">
      <w:pPr>
        <w:rPr>
          <w:rFonts w:ascii="Arial" w:hAnsi="Arial" w:cs="Arial"/>
        </w:rPr>
      </w:pPr>
    </w:p>
    <w:p w:rsidR="00B67F99" w:rsidRPr="00B67F99" w:rsidRDefault="00B67F99" w:rsidP="00B67F99">
      <w:pPr>
        <w:rPr>
          <w:rFonts w:ascii="Arial" w:hAnsi="Arial" w:cs="Arial"/>
        </w:rPr>
      </w:pPr>
      <w:r w:rsidRPr="00B67F99">
        <w:rPr>
          <w:rFonts w:ascii="Arial" w:hAnsi="Arial" w:cs="Arial"/>
        </w:rPr>
        <w:tab/>
      </w:r>
    </w:p>
    <w:tbl>
      <w:tblPr>
        <w:tblW w:w="7488" w:type="dxa"/>
        <w:tblInd w:w="720" w:type="dxa"/>
        <w:tblLook w:val="01E0" w:firstRow="1" w:lastRow="1" w:firstColumn="1" w:lastColumn="1" w:noHBand="0" w:noVBand="0"/>
      </w:tblPr>
      <w:tblGrid>
        <w:gridCol w:w="3708"/>
        <w:gridCol w:w="3780"/>
      </w:tblGrid>
      <w:tr w:rsidR="00B67F99" w:rsidRPr="00B67F99" w:rsidTr="00B33846">
        <w:tc>
          <w:tcPr>
            <w:tcW w:w="3708" w:type="dxa"/>
            <w:shd w:val="clear" w:color="auto" w:fill="auto"/>
          </w:tcPr>
          <w:p w:rsidR="00B67F99" w:rsidRPr="00B67F99" w:rsidRDefault="00B67F99" w:rsidP="00B33846">
            <w:pPr>
              <w:rPr>
                <w:rFonts w:ascii="Arial" w:hAnsi="Arial" w:cs="Arial"/>
                <w:b/>
              </w:rPr>
            </w:pPr>
            <w:r w:rsidRPr="00B67F99">
              <w:rPr>
                <w:rFonts w:ascii="Arial" w:hAnsi="Arial" w:cs="Arial"/>
                <w:b/>
              </w:rPr>
              <w:t>Signed</w:t>
            </w:r>
          </w:p>
        </w:tc>
        <w:tc>
          <w:tcPr>
            <w:tcW w:w="3780" w:type="dxa"/>
            <w:shd w:val="clear" w:color="auto" w:fill="auto"/>
          </w:tcPr>
          <w:p w:rsidR="00B67F99" w:rsidRPr="00B67F99" w:rsidRDefault="00B67F99" w:rsidP="00B33846">
            <w:pPr>
              <w:rPr>
                <w:rFonts w:ascii="Arial" w:hAnsi="Arial" w:cs="Arial"/>
                <w:b/>
              </w:rPr>
            </w:pPr>
            <w:r w:rsidRPr="00B67F99">
              <w:rPr>
                <w:rFonts w:ascii="Arial" w:hAnsi="Arial" w:cs="Arial"/>
                <w:b/>
              </w:rPr>
              <w:t>Dated</w:t>
            </w:r>
          </w:p>
        </w:tc>
      </w:tr>
      <w:tr w:rsidR="00B67F99" w:rsidRPr="00B67F99" w:rsidTr="00B33846">
        <w:tc>
          <w:tcPr>
            <w:tcW w:w="3708" w:type="dxa"/>
            <w:shd w:val="clear" w:color="auto" w:fill="auto"/>
          </w:tcPr>
          <w:p w:rsidR="00B67F99" w:rsidRPr="00B67F99" w:rsidRDefault="00B67F99" w:rsidP="00B33846">
            <w:pPr>
              <w:rPr>
                <w:rFonts w:ascii="Arial" w:hAnsi="Arial" w:cs="Arial"/>
              </w:rPr>
            </w:pPr>
          </w:p>
        </w:tc>
        <w:tc>
          <w:tcPr>
            <w:tcW w:w="3780" w:type="dxa"/>
            <w:shd w:val="clear" w:color="auto" w:fill="auto"/>
          </w:tcPr>
          <w:p w:rsidR="00B67F99" w:rsidRPr="00B67F99" w:rsidRDefault="00B67F99" w:rsidP="00B33846">
            <w:pPr>
              <w:rPr>
                <w:rFonts w:ascii="Arial" w:hAnsi="Arial" w:cs="Arial"/>
              </w:rPr>
            </w:pPr>
          </w:p>
        </w:tc>
      </w:tr>
    </w:tbl>
    <w:p w:rsidR="00B67F99" w:rsidRPr="00B67F99" w:rsidRDefault="00B67F99" w:rsidP="00B67F99">
      <w:pPr>
        <w:rPr>
          <w:rFonts w:ascii="Arial" w:hAnsi="Arial" w:cs="Arial"/>
        </w:rPr>
      </w:pPr>
      <w:r w:rsidRPr="00B67F99">
        <w:rPr>
          <w:rFonts w:ascii="Arial" w:hAnsi="Arial" w:cs="Arial"/>
        </w:rPr>
        <w:tab/>
      </w:r>
    </w:p>
    <w:p w:rsidR="00B67F99" w:rsidRPr="00B67F99" w:rsidRDefault="00B67F99" w:rsidP="00B67F99">
      <w:pPr>
        <w:spacing w:before="60" w:after="60"/>
        <w:ind w:left="720"/>
        <w:rPr>
          <w:rFonts w:ascii="Arial" w:hAnsi="Arial" w:cs="Arial"/>
        </w:rPr>
      </w:pPr>
      <w:r w:rsidRPr="00B67F99">
        <w:rPr>
          <w:rFonts w:ascii="Arial" w:hAnsi="Arial" w:cs="Arial"/>
        </w:rPr>
        <w:t>This form once completed should be sent, along with any supporting documents, to:</w:t>
      </w:r>
    </w:p>
    <w:p w:rsidR="00B67F99" w:rsidRPr="00B67F99" w:rsidRDefault="00B67F99" w:rsidP="00B67F99">
      <w:pPr>
        <w:spacing w:before="60" w:after="60"/>
        <w:ind w:left="720"/>
        <w:rPr>
          <w:rFonts w:ascii="Arial" w:hAnsi="Arial" w:cs="Arial"/>
        </w:rPr>
      </w:pPr>
    </w:p>
    <w:p w:rsidR="00B67F99" w:rsidRPr="00B67F99" w:rsidRDefault="00B67F99" w:rsidP="00B67F99">
      <w:pPr>
        <w:spacing w:before="60" w:after="60"/>
        <w:ind w:left="720"/>
        <w:rPr>
          <w:rFonts w:ascii="Arial" w:hAnsi="Arial" w:cs="Arial"/>
        </w:rPr>
      </w:pPr>
      <w:r w:rsidRPr="00B67F99">
        <w:rPr>
          <w:rFonts w:ascii="Arial" w:hAnsi="Arial" w:cs="Arial"/>
        </w:rPr>
        <w:t>Elaine Waugh</w:t>
      </w:r>
    </w:p>
    <w:p w:rsidR="00B67F99" w:rsidRPr="00B67F99" w:rsidRDefault="00B67F99" w:rsidP="00B67F99">
      <w:pPr>
        <w:spacing w:before="60" w:after="60"/>
        <w:ind w:left="720"/>
        <w:rPr>
          <w:rFonts w:ascii="Arial" w:hAnsi="Arial" w:cs="Arial"/>
        </w:rPr>
      </w:pPr>
      <w:r w:rsidRPr="00B67F99">
        <w:rPr>
          <w:rFonts w:ascii="Arial" w:hAnsi="Arial" w:cs="Arial"/>
        </w:rPr>
        <w:t>Monitoring Officer for Tyne and Wear Fire and Rescue Authority</w:t>
      </w:r>
    </w:p>
    <w:p w:rsidR="00B67F99" w:rsidRPr="00B67F99" w:rsidRDefault="00B67F99" w:rsidP="00B67F99">
      <w:pPr>
        <w:spacing w:before="60" w:after="60"/>
        <w:ind w:left="720"/>
        <w:rPr>
          <w:rFonts w:ascii="Arial" w:hAnsi="Arial" w:cs="Arial"/>
        </w:rPr>
      </w:pPr>
      <w:r w:rsidRPr="00B67F99">
        <w:rPr>
          <w:rFonts w:ascii="Arial" w:hAnsi="Arial" w:cs="Arial"/>
        </w:rPr>
        <w:t>c/o Sunderland City Council</w:t>
      </w:r>
    </w:p>
    <w:p w:rsidR="00B67F99" w:rsidRPr="00B67F99" w:rsidRDefault="00B67F99" w:rsidP="00B67F99">
      <w:pPr>
        <w:spacing w:before="60" w:after="60"/>
        <w:ind w:left="720"/>
        <w:rPr>
          <w:rFonts w:ascii="Arial" w:hAnsi="Arial" w:cs="Arial"/>
        </w:rPr>
      </w:pPr>
      <w:r w:rsidRPr="00B67F99">
        <w:rPr>
          <w:rFonts w:ascii="Arial" w:hAnsi="Arial" w:cs="Arial"/>
        </w:rPr>
        <w:t>PO Box 100</w:t>
      </w:r>
    </w:p>
    <w:p w:rsidR="00B67F99" w:rsidRPr="00B67F99" w:rsidRDefault="00B67F99" w:rsidP="00B67F99">
      <w:pPr>
        <w:spacing w:before="60" w:after="60"/>
        <w:ind w:left="720"/>
        <w:rPr>
          <w:rFonts w:ascii="Arial" w:hAnsi="Arial" w:cs="Arial"/>
        </w:rPr>
      </w:pPr>
      <w:r w:rsidRPr="00B67F99">
        <w:rPr>
          <w:rFonts w:ascii="Arial" w:hAnsi="Arial" w:cs="Arial"/>
        </w:rPr>
        <w:t>Civic Centre</w:t>
      </w:r>
    </w:p>
    <w:p w:rsidR="00B67F99" w:rsidRPr="00B67F99" w:rsidRDefault="00B67F99" w:rsidP="00B67F99">
      <w:pPr>
        <w:spacing w:before="60" w:after="60"/>
        <w:ind w:left="720"/>
        <w:rPr>
          <w:rFonts w:ascii="Arial" w:hAnsi="Arial" w:cs="Arial"/>
        </w:rPr>
      </w:pPr>
      <w:r w:rsidRPr="00B67F99">
        <w:rPr>
          <w:rFonts w:ascii="Arial" w:hAnsi="Arial" w:cs="Arial"/>
        </w:rPr>
        <w:t>Sunderland</w:t>
      </w:r>
    </w:p>
    <w:p w:rsidR="00B67F99" w:rsidRPr="00B67F99" w:rsidRDefault="00B67F99" w:rsidP="00B67F99">
      <w:pPr>
        <w:spacing w:before="60" w:after="60"/>
        <w:ind w:left="720"/>
        <w:rPr>
          <w:rFonts w:ascii="Arial" w:hAnsi="Arial" w:cs="Arial"/>
        </w:rPr>
      </w:pPr>
      <w:r w:rsidRPr="00B67F99">
        <w:rPr>
          <w:rFonts w:ascii="Arial" w:hAnsi="Arial" w:cs="Arial"/>
        </w:rPr>
        <w:t>SR2 7DN</w:t>
      </w:r>
    </w:p>
    <w:p w:rsidR="00B67F99" w:rsidRPr="00B67F99" w:rsidRDefault="00B67F99" w:rsidP="00B67F99">
      <w:pPr>
        <w:spacing w:before="60" w:after="60"/>
        <w:ind w:left="720"/>
        <w:rPr>
          <w:rFonts w:ascii="Arial" w:hAnsi="Arial" w:cs="Arial"/>
        </w:rPr>
      </w:pPr>
    </w:p>
    <w:p w:rsidR="00B67F99" w:rsidRPr="00B67F99" w:rsidRDefault="00B67F99" w:rsidP="00B67F99">
      <w:pPr>
        <w:spacing w:before="60" w:after="60"/>
        <w:ind w:left="720"/>
        <w:rPr>
          <w:rFonts w:ascii="Arial" w:hAnsi="Arial" w:cs="Arial"/>
        </w:rPr>
      </w:pPr>
      <w:r w:rsidRPr="00B67F99">
        <w:rPr>
          <w:rFonts w:ascii="Arial" w:hAnsi="Arial" w:cs="Arial"/>
        </w:rPr>
        <w:t xml:space="preserve">or e-mailed to </w:t>
      </w:r>
      <w:hyperlink r:id="rId25" w:history="1">
        <w:r w:rsidRPr="00B67F99">
          <w:rPr>
            <w:rStyle w:val="Hyperlink"/>
            <w:rFonts w:ascii="Arial" w:hAnsi="Arial" w:cs="Arial"/>
          </w:rPr>
          <w:t>City.Solicitor@sunderland.gov.uk</w:t>
        </w:r>
      </w:hyperlink>
    </w:p>
    <w:p w:rsidR="00B67F99" w:rsidRPr="00B67F99" w:rsidRDefault="00B67F99" w:rsidP="00B67F99">
      <w:pPr>
        <w:spacing w:before="60" w:after="60"/>
        <w:ind w:left="720"/>
        <w:rPr>
          <w:rFonts w:ascii="Arial" w:hAnsi="Arial" w:cs="Arial"/>
        </w:rPr>
      </w:pPr>
    </w:p>
    <w:p w:rsidR="00B67F99" w:rsidRPr="00B67F99" w:rsidRDefault="00B67F99" w:rsidP="00B67F99">
      <w:pPr>
        <w:spacing w:before="60" w:after="60"/>
        <w:rPr>
          <w:rFonts w:ascii="Arial" w:hAnsi="Arial" w:cs="Arial"/>
          <w:b/>
          <w:u w:val="single"/>
        </w:rPr>
      </w:pPr>
      <w:r w:rsidRPr="00B67F99">
        <w:rPr>
          <w:rFonts w:ascii="Arial" w:hAnsi="Arial" w:cs="Arial"/>
          <w:b/>
          <w:u w:val="single"/>
        </w:rPr>
        <w:t>Equality Monitoring Form</w:t>
      </w:r>
    </w:p>
    <w:p w:rsidR="00B67F99" w:rsidRPr="00B67F99" w:rsidRDefault="00B67F99" w:rsidP="00B67F99">
      <w:pPr>
        <w:pStyle w:val="Heading1"/>
        <w:rPr>
          <w:rFonts w:ascii="Arial" w:hAnsi="Arial" w:cs="Arial"/>
          <w:b/>
        </w:rPr>
      </w:pPr>
    </w:p>
    <w:p w:rsidR="00B67F99" w:rsidRPr="00B67F99" w:rsidRDefault="00B67F99" w:rsidP="00B67F99">
      <w:pPr>
        <w:pStyle w:val="Heading1"/>
        <w:tabs>
          <w:tab w:val="left" w:pos="0"/>
        </w:tabs>
        <w:rPr>
          <w:rFonts w:ascii="Arial" w:hAnsi="Arial" w:cs="Arial"/>
          <w:b/>
        </w:rPr>
      </w:pPr>
      <w:r w:rsidRPr="00B67F99">
        <w:rPr>
          <w:rFonts w:ascii="Arial" w:hAnsi="Arial" w:cs="Arial"/>
          <w:b/>
        </w:rPr>
        <w:t xml:space="preserve">To help us make sure that everybody is treated fairly and equally we need to know who is making complaints. This information will help us to develop and change our policies and practices to ensure that no one is discriminated against. </w:t>
      </w:r>
    </w:p>
    <w:p w:rsidR="00B67F99" w:rsidRPr="00B67F99" w:rsidRDefault="00B67F99" w:rsidP="00B67F99">
      <w:pPr>
        <w:rPr>
          <w:rFonts w:ascii="Arial" w:hAnsi="Arial" w:cs="Arial"/>
        </w:rPr>
      </w:pPr>
    </w:p>
    <w:p w:rsidR="00B67F99" w:rsidRPr="00B67F99" w:rsidRDefault="00B67F99" w:rsidP="00B67F99">
      <w:pPr>
        <w:rPr>
          <w:rFonts w:ascii="Arial" w:hAnsi="Arial" w:cs="Arial"/>
        </w:rPr>
      </w:pPr>
      <w:r w:rsidRPr="00B67F99">
        <w:rPr>
          <w:rFonts w:ascii="Arial" w:hAnsi="Arial" w:cs="Arial"/>
        </w:rPr>
        <w:t xml:space="preserve">To help us to do this we request that you complete the questions below.  You do not have to do so but this information would be helpful to us. All of the information you give will be treated with the strictest of confidence and will be used for monitoring purposes only.  </w:t>
      </w:r>
    </w:p>
    <w:p w:rsidR="00B67F99" w:rsidRPr="00B67F99" w:rsidRDefault="00B67F99" w:rsidP="00B67F99">
      <w:pPr>
        <w:pStyle w:val="Heading1"/>
        <w:rPr>
          <w:rFonts w:ascii="Arial" w:hAnsi="Arial" w:cs="Arial"/>
        </w:rPr>
      </w:pPr>
    </w:p>
    <w:p w:rsidR="00B67F99" w:rsidRPr="00B67F99" w:rsidRDefault="00B67F99" w:rsidP="00B67F99">
      <w:pPr>
        <w:rPr>
          <w:rFonts w:ascii="Arial" w:hAnsi="Arial" w:cs="Arial"/>
          <w:b/>
        </w:rPr>
      </w:pPr>
      <w:r w:rsidRPr="00B67F99">
        <w:rPr>
          <w:rFonts w:ascii="Arial" w:hAnsi="Arial" w:cs="Arial"/>
          <w:b/>
        </w:rPr>
        <w:t>Are you:</w:t>
      </w:r>
    </w:p>
    <w:p w:rsidR="00B67F99" w:rsidRPr="00B67F99" w:rsidRDefault="00B67F99" w:rsidP="00B67F99">
      <w:pPr>
        <w:rPr>
          <w:rFonts w:ascii="Arial" w:hAnsi="Arial" w:cs="Arial"/>
        </w:rPr>
      </w:pPr>
      <w:r w:rsidRPr="00B67F99">
        <w:rPr>
          <w:rFonts w:ascii="Arial" w:hAnsi="Arial" w:cs="Arial"/>
        </w:rPr>
        <w:t>Male</w:t>
      </w:r>
      <w:r w:rsidRPr="00B67F99">
        <w:rPr>
          <w:rFonts w:ascii="Arial" w:hAnsi="Arial" w:cs="Arial"/>
        </w:rPr>
        <w:tab/>
      </w:r>
      <w:r w:rsidRPr="00B67F99">
        <w:rPr>
          <w:rFonts w:ascii="Arial" w:hAnsi="Arial" w:cs="Arial"/>
        </w:rPr>
        <w:tab/>
      </w:r>
      <w:r w:rsidRPr="00B67F99">
        <w:rPr>
          <w:rFonts w:ascii="Arial" w:hAnsi="Arial" w:cs="Arial"/>
        </w:rPr>
        <w:fldChar w:fldCharType="begin">
          <w:ffData>
            <w:name w:val="Check26"/>
            <w:enabled/>
            <w:calcOnExit w:val="0"/>
            <w:checkBox>
              <w:sizeAuto/>
              <w:default w:val="0"/>
            </w:checkBox>
          </w:ffData>
        </w:fldChar>
      </w:r>
      <w:bookmarkStart w:id="6" w:name="Check26"/>
      <w:r w:rsidRPr="00B67F99">
        <w:rPr>
          <w:rFonts w:ascii="Arial" w:hAnsi="Arial" w:cs="Arial"/>
        </w:rPr>
        <w:instrText xml:space="preserve"> FORMCHECKBOX </w:instrText>
      </w:r>
      <w:r w:rsidR="00C818B3">
        <w:rPr>
          <w:rFonts w:ascii="Arial" w:hAnsi="Arial" w:cs="Arial"/>
        </w:rPr>
      </w:r>
      <w:r w:rsidR="00C818B3">
        <w:rPr>
          <w:rFonts w:ascii="Arial" w:hAnsi="Arial" w:cs="Arial"/>
        </w:rPr>
        <w:fldChar w:fldCharType="separate"/>
      </w:r>
      <w:r w:rsidRPr="00B67F99">
        <w:rPr>
          <w:rFonts w:ascii="Arial" w:hAnsi="Arial" w:cs="Arial"/>
        </w:rPr>
        <w:fldChar w:fldCharType="end"/>
      </w:r>
      <w:bookmarkEnd w:id="6"/>
    </w:p>
    <w:p w:rsidR="00B67F99" w:rsidRPr="00B67F99" w:rsidRDefault="00B67F99" w:rsidP="00B67F99">
      <w:pPr>
        <w:rPr>
          <w:rFonts w:ascii="Arial" w:hAnsi="Arial" w:cs="Arial"/>
        </w:rPr>
      </w:pPr>
      <w:r w:rsidRPr="00B67F99">
        <w:rPr>
          <w:rFonts w:ascii="Arial" w:hAnsi="Arial" w:cs="Arial"/>
        </w:rPr>
        <w:t xml:space="preserve">Female </w:t>
      </w:r>
      <w:r w:rsidRPr="00B67F99">
        <w:rPr>
          <w:rFonts w:ascii="Arial" w:hAnsi="Arial" w:cs="Arial"/>
        </w:rPr>
        <w:tab/>
      </w:r>
      <w:r w:rsidRPr="00B67F99">
        <w:rPr>
          <w:rFonts w:ascii="Arial" w:hAnsi="Arial" w:cs="Arial"/>
        </w:rPr>
        <w:fldChar w:fldCharType="begin">
          <w:ffData>
            <w:name w:val="Check27"/>
            <w:enabled/>
            <w:calcOnExit w:val="0"/>
            <w:checkBox>
              <w:sizeAuto/>
              <w:default w:val="0"/>
            </w:checkBox>
          </w:ffData>
        </w:fldChar>
      </w:r>
      <w:bookmarkStart w:id="7" w:name="Check27"/>
      <w:r w:rsidRPr="00B67F99">
        <w:rPr>
          <w:rFonts w:ascii="Arial" w:hAnsi="Arial" w:cs="Arial"/>
        </w:rPr>
        <w:instrText xml:space="preserve"> FORMCHECKBOX </w:instrText>
      </w:r>
      <w:r w:rsidR="00C818B3">
        <w:rPr>
          <w:rFonts w:ascii="Arial" w:hAnsi="Arial" w:cs="Arial"/>
        </w:rPr>
      </w:r>
      <w:r w:rsidR="00C818B3">
        <w:rPr>
          <w:rFonts w:ascii="Arial" w:hAnsi="Arial" w:cs="Arial"/>
        </w:rPr>
        <w:fldChar w:fldCharType="separate"/>
      </w:r>
      <w:r w:rsidRPr="00B67F99">
        <w:rPr>
          <w:rFonts w:ascii="Arial" w:hAnsi="Arial" w:cs="Arial"/>
        </w:rPr>
        <w:fldChar w:fldCharType="end"/>
      </w:r>
      <w:bookmarkEnd w:id="7"/>
    </w:p>
    <w:p w:rsidR="00B67F99" w:rsidRPr="00B67F99" w:rsidRDefault="00B67F99" w:rsidP="00B67F99">
      <w:pPr>
        <w:rPr>
          <w:rFonts w:ascii="Arial" w:hAnsi="Arial" w:cs="Arial"/>
          <w:b/>
          <w:bCs/>
          <w:kern w:val="32"/>
        </w:rPr>
      </w:pPr>
    </w:p>
    <w:p w:rsidR="00B67F99" w:rsidRPr="00B67F99" w:rsidRDefault="00B67F99" w:rsidP="00B67F99">
      <w:pPr>
        <w:rPr>
          <w:rFonts w:ascii="Arial" w:hAnsi="Arial" w:cs="Arial"/>
          <w:b/>
          <w:bCs/>
          <w:kern w:val="32"/>
        </w:rPr>
      </w:pPr>
    </w:p>
    <w:p w:rsidR="00B67F99" w:rsidRPr="00B67F99" w:rsidRDefault="00B67F99" w:rsidP="00B67F99">
      <w:pPr>
        <w:rPr>
          <w:rFonts w:ascii="Arial" w:hAnsi="Arial" w:cs="Arial"/>
          <w:b/>
        </w:rPr>
      </w:pPr>
      <w:r w:rsidRPr="00B67F99">
        <w:rPr>
          <w:rFonts w:ascii="Arial" w:hAnsi="Arial" w:cs="Arial"/>
          <w:b/>
        </w:rPr>
        <w:t>What is your age group?</w:t>
      </w:r>
    </w:p>
    <w:p w:rsidR="00B67F99" w:rsidRPr="00B67F99" w:rsidRDefault="00B67F99" w:rsidP="00B67F99">
      <w:pPr>
        <w:rPr>
          <w:rFonts w:ascii="Arial" w:hAnsi="Arial" w:cs="Arial"/>
        </w:rPr>
      </w:pPr>
    </w:p>
    <w:p w:rsidR="00B67F99" w:rsidRPr="00B67F99" w:rsidRDefault="00B67F99" w:rsidP="00B67F99">
      <w:pPr>
        <w:rPr>
          <w:rFonts w:ascii="Arial" w:hAnsi="Arial" w:cs="Arial"/>
        </w:rPr>
      </w:pPr>
      <w:r w:rsidRPr="00B67F99">
        <w:rPr>
          <w:rFonts w:ascii="Arial" w:hAnsi="Arial" w:cs="Arial"/>
        </w:rPr>
        <w:t xml:space="preserve">15 and under </w:t>
      </w:r>
      <w:r w:rsidRPr="00B67F99">
        <w:rPr>
          <w:rFonts w:ascii="Arial" w:hAnsi="Arial" w:cs="Arial"/>
        </w:rPr>
        <w:fldChar w:fldCharType="begin">
          <w:ffData>
            <w:name w:val="Check28"/>
            <w:enabled/>
            <w:calcOnExit w:val="0"/>
            <w:checkBox>
              <w:sizeAuto/>
              <w:default w:val="0"/>
            </w:checkBox>
          </w:ffData>
        </w:fldChar>
      </w:r>
      <w:bookmarkStart w:id="8" w:name="Check28"/>
      <w:r w:rsidRPr="00B67F99">
        <w:rPr>
          <w:rFonts w:ascii="Arial" w:hAnsi="Arial" w:cs="Arial"/>
        </w:rPr>
        <w:instrText xml:space="preserve"> FORMCHECKBOX </w:instrText>
      </w:r>
      <w:r w:rsidR="00C818B3">
        <w:rPr>
          <w:rFonts w:ascii="Arial" w:hAnsi="Arial" w:cs="Arial"/>
        </w:rPr>
      </w:r>
      <w:r w:rsidR="00C818B3">
        <w:rPr>
          <w:rFonts w:ascii="Arial" w:hAnsi="Arial" w:cs="Arial"/>
        </w:rPr>
        <w:fldChar w:fldCharType="separate"/>
      </w:r>
      <w:r w:rsidRPr="00B67F99">
        <w:rPr>
          <w:rFonts w:ascii="Arial" w:hAnsi="Arial" w:cs="Arial"/>
        </w:rPr>
        <w:fldChar w:fldCharType="end"/>
      </w:r>
      <w:bookmarkEnd w:id="8"/>
      <w:r w:rsidRPr="00B67F99">
        <w:rPr>
          <w:rFonts w:ascii="Arial" w:hAnsi="Arial" w:cs="Arial"/>
        </w:rPr>
        <w:tab/>
        <w:t xml:space="preserve">16-24 </w:t>
      </w:r>
      <w:r w:rsidRPr="00B67F99">
        <w:rPr>
          <w:rFonts w:ascii="Arial" w:hAnsi="Arial" w:cs="Arial"/>
        </w:rPr>
        <w:fldChar w:fldCharType="begin">
          <w:ffData>
            <w:name w:val="Check29"/>
            <w:enabled/>
            <w:calcOnExit w:val="0"/>
            <w:checkBox>
              <w:sizeAuto/>
              <w:default w:val="0"/>
            </w:checkBox>
          </w:ffData>
        </w:fldChar>
      </w:r>
      <w:bookmarkStart w:id="9" w:name="Check29"/>
      <w:r w:rsidRPr="00B67F99">
        <w:rPr>
          <w:rFonts w:ascii="Arial" w:hAnsi="Arial" w:cs="Arial"/>
        </w:rPr>
        <w:instrText xml:space="preserve"> FORMCHECKBOX </w:instrText>
      </w:r>
      <w:r w:rsidR="00C818B3">
        <w:rPr>
          <w:rFonts w:ascii="Arial" w:hAnsi="Arial" w:cs="Arial"/>
        </w:rPr>
      </w:r>
      <w:r w:rsidR="00C818B3">
        <w:rPr>
          <w:rFonts w:ascii="Arial" w:hAnsi="Arial" w:cs="Arial"/>
        </w:rPr>
        <w:fldChar w:fldCharType="separate"/>
      </w:r>
      <w:r w:rsidRPr="00B67F99">
        <w:rPr>
          <w:rFonts w:ascii="Arial" w:hAnsi="Arial" w:cs="Arial"/>
        </w:rPr>
        <w:fldChar w:fldCharType="end"/>
      </w:r>
      <w:bookmarkEnd w:id="9"/>
      <w:r w:rsidRPr="00B67F99">
        <w:rPr>
          <w:rFonts w:ascii="Arial" w:hAnsi="Arial" w:cs="Arial"/>
        </w:rPr>
        <w:tab/>
        <w:t xml:space="preserve">25-39 </w:t>
      </w:r>
      <w:r w:rsidRPr="00B67F99">
        <w:rPr>
          <w:rFonts w:ascii="Arial" w:hAnsi="Arial" w:cs="Arial"/>
        </w:rPr>
        <w:fldChar w:fldCharType="begin">
          <w:ffData>
            <w:name w:val="Check30"/>
            <w:enabled/>
            <w:calcOnExit w:val="0"/>
            <w:checkBox>
              <w:sizeAuto/>
              <w:default w:val="0"/>
            </w:checkBox>
          </w:ffData>
        </w:fldChar>
      </w:r>
      <w:bookmarkStart w:id="10" w:name="Check30"/>
      <w:r w:rsidRPr="00B67F99">
        <w:rPr>
          <w:rFonts w:ascii="Arial" w:hAnsi="Arial" w:cs="Arial"/>
        </w:rPr>
        <w:instrText xml:space="preserve"> FORMCHECKBOX </w:instrText>
      </w:r>
      <w:r w:rsidR="00C818B3">
        <w:rPr>
          <w:rFonts w:ascii="Arial" w:hAnsi="Arial" w:cs="Arial"/>
        </w:rPr>
      </w:r>
      <w:r w:rsidR="00C818B3">
        <w:rPr>
          <w:rFonts w:ascii="Arial" w:hAnsi="Arial" w:cs="Arial"/>
        </w:rPr>
        <w:fldChar w:fldCharType="separate"/>
      </w:r>
      <w:r w:rsidRPr="00B67F99">
        <w:rPr>
          <w:rFonts w:ascii="Arial" w:hAnsi="Arial" w:cs="Arial"/>
        </w:rPr>
        <w:fldChar w:fldCharType="end"/>
      </w:r>
      <w:bookmarkEnd w:id="10"/>
      <w:r w:rsidRPr="00B67F99">
        <w:rPr>
          <w:rFonts w:ascii="Arial" w:hAnsi="Arial" w:cs="Arial"/>
        </w:rPr>
        <w:tab/>
        <w:t xml:space="preserve">40-59 </w:t>
      </w:r>
      <w:r w:rsidRPr="00B67F99">
        <w:rPr>
          <w:rFonts w:ascii="Arial" w:hAnsi="Arial" w:cs="Arial"/>
        </w:rPr>
        <w:fldChar w:fldCharType="begin">
          <w:ffData>
            <w:name w:val="Check31"/>
            <w:enabled/>
            <w:calcOnExit w:val="0"/>
            <w:checkBox>
              <w:sizeAuto/>
              <w:default w:val="0"/>
            </w:checkBox>
          </w:ffData>
        </w:fldChar>
      </w:r>
      <w:bookmarkStart w:id="11" w:name="Check31"/>
      <w:r w:rsidRPr="00B67F99">
        <w:rPr>
          <w:rFonts w:ascii="Arial" w:hAnsi="Arial" w:cs="Arial"/>
        </w:rPr>
        <w:instrText xml:space="preserve"> FORMCHECKBOX </w:instrText>
      </w:r>
      <w:r w:rsidR="00C818B3">
        <w:rPr>
          <w:rFonts w:ascii="Arial" w:hAnsi="Arial" w:cs="Arial"/>
        </w:rPr>
      </w:r>
      <w:r w:rsidR="00C818B3">
        <w:rPr>
          <w:rFonts w:ascii="Arial" w:hAnsi="Arial" w:cs="Arial"/>
        </w:rPr>
        <w:fldChar w:fldCharType="separate"/>
      </w:r>
      <w:r w:rsidRPr="00B67F99">
        <w:rPr>
          <w:rFonts w:ascii="Arial" w:hAnsi="Arial" w:cs="Arial"/>
        </w:rPr>
        <w:fldChar w:fldCharType="end"/>
      </w:r>
      <w:bookmarkEnd w:id="11"/>
      <w:r w:rsidRPr="00B67F99">
        <w:rPr>
          <w:rFonts w:ascii="Arial" w:hAnsi="Arial" w:cs="Arial"/>
        </w:rPr>
        <w:tab/>
        <w:t>60-64</w:t>
      </w:r>
      <w:r w:rsidRPr="00B67F99">
        <w:rPr>
          <w:rFonts w:ascii="Arial" w:hAnsi="Arial" w:cs="Arial"/>
        </w:rPr>
        <w:fldChar w:fldCharType="begin">
          <w:ffData>
            <w:name w:val="Check32"/>
            <w:enabled/>
            <w:calcOnExit w:val="0"/>
            <w:checkBox>
              <w:sizeAuto/>
              <w:default w:val="0"/>
            </w:checkBox>
          </w:ffData>
        </w:fldChar>
      </w:r>
      <w:bookmarkStart w:id="12" w:name="Check32"/>
      <w:r w:rsidRPr="00B67F99">
        <w:rPr>
          <w:rFonts w:ascii="Arial" w:hAnsi="Arial" w:cs="Arial"/>
        </w:rPr>
        <w:instrText xml:space="preserve"> FORMCHECKBOX </w:instrText>
      </w:r>
      <w:r w:rsidR="00C818B3">
        <w:rPr>
          <w:rFonts w:ascii="Arial" w:hAnsi="Arial" w:cs="Arial"/>
        </w:rPr>
      </w:r>
      <w:r w:rsidR="00C818B3">
        <w:rPr>
          <w:rFonts w:ascii="Arial" w:hAnsi="Arial" w:cs="Arial"/>
        </w:rPr>
        <w:fldChar w:fldCharType="separate"/>
      </w:r>
      <w:r w:rsidRPr="00B67F99">
        <w:rPr>
          <w:rFonts w:ascii="Arial" w:hAnsi="Arial" w:cs="Arial"/>
        </w:rPr>
        <w:fldChar w:fldCharType="end"/>
      </w:r>
      <w:bookmarkEnd w:id="12"/>
      <w:r w:rsidRPr="00B67F99">
        <w:rPr>
          <w:rFonts w:ascii="Arial" w:hAnsi="Arial" w:cs="Arial"/>
        </w:rPr>
        <w:tab/>
      </w:r>
    </w:p>
    <w:p w:rsidR="00B67F99" w:rsidRPr="00B67F99" w:rsidRDefault="00B67F99" w:rsidP="00B67F99">
      <w:pPr>
        <w:rPr>
          <w:rFonts w:ascii="Arial" w:hAnsi="Arial" w:cs="Arial"/>
        </w:rPr>
      </w:pPr>
    </w:p>
    <w:p w:rsidR="00B67F99" w:rsidRPr="00B67F99" w:rsidRDefault="00B67F99" w:rsidP="00B67F99">
      <w:pPr>
        <w:rPr>
          <w:rFonts w:ascii="Arial" w:hAnsi="Arial" w:cs="Arial"/>
        </w:rPr>
      </w:pPr>
      <w:r w:rsidRPr="00B67F99">
        <w:rPr>
          <w:rFonts w:ascii="Arial" w:hAnsi="Arial" w:cs="Arial"/>
        </w:rPr>
        <w:t>65-74</w:t>
      </w:r>
      <w:r w:rsidRPr="00B67F99">
        <w:rPr>
          <w:rFonts w:ascii="Arial" w:hAnsi="Arial" w:cs="Arial"/>
        </w:rPr>
        <w:fldChar w:fldCharType="begin">
          <w:ffData>
            <w:name w:val="Check33"/>
            <w:enabled/>
            <w:calcOnExit w:val="0"/>
            <w:checkBox>
              <w:sizeAuto/>
              <w:default w:val="0"/>
            </w:checkBox>
          </w:ffData>
        </w:fldChar>
      </w:r>
      <w:bookmarkStart w:id="13" w:name="Check33"/>
      <w:r w:rsidRPr="00B67F99">
        <w:rPr>
          <w:rFonts w:ascii="Arial" w:hAnsi="Arial" w:cs="Arial"/>
        </w:rPr>
        <w:instrText xml:space="preserve"> FORMCHECKBOX </w:instrText>
      </w:r>
      <w:r w:rsidR="00C818B3">
        <w:rPr>
          <w:rFonts w:ascii="Arial" w:hAnsi="Arial" w:cs="Arial"/>
        </w:rPr>
      </w:r>
      <w:r w:rsidR="00C818B3">
        <w:rPr>
          <w:rFonts w:ascii="Arial" w:hAnsi="Arial" w:cs="Arial"/>
        </w:rPr>
        <w:fldChar w:fldCharType="separate"/>
      </w:r>
      <w:r w:rsidRPr="00B67F99">
        <w:rPr>
          <w:rFonts w:ascii="Arial" w:hAnsi="Arial" w:cs="Arial"/>
        </w:rPr>
        <w:fldChar w:fldCharType="end"/>
      </w:r>
      <w:bookmarkEnd w:id="13"/>
      <w:r w:rsidRPr="00B67F99">
        <w:rPr>
          <w:rFonts w:ascii="Arial" w:hAnsi="Arial" w:cs="Arial"/>
        </w:rPr>
        <w:tab/>
        <w:t>75+</w:t>
      </w:r>
      <w:r w:rsidRPr="00B67F99">
        <w:rPr>
          <w:rFonts w:ascii="Arial" w:hAnsi="Arial" w:cs="Arial"/>
        </w:rPr>
        <w:fldChar w:fldCharType="begin">
          <w:ffData>
            <w:name w:val="Check34"/>
            <w:enabled/>
            <w:calcOnExit w:val="0"/>
            <w:checkBox>
              <w:sizeAuto/>
              <w:default w:val="0"/>
            </w:checkBox>
          </w:ffData>
        </w:fldChar>
      </w:r>
      <w:bookmarkStart w:id="14" w:name="Check34"/>
      <w:r w:rsidRPr="00B67F99">
        <w:rPr>
          <w:rFonts w:ascii="Arial" w:hAnsi="Arial" w:cs="Arial"/>
        </w:rPr>
        <w:instrText xml:space="preserve"> FORMCHECKBOX </w:instrText>
      </w:r>
      <w:r w:rsidR="00C818B3">
        <w:rPr>
          <w:rFonts w:ascii="Arial" w:hAnsi="Arial" w:cs="Arial"/>
        </w:rPr>
      </w:r>
      <w:r w:rsidR="00C818B3">
        <w:rPr>
          <w:rFonts w:ascii="Arial" w:hAnsi="Arial" w:cs="Arial"/>
        </w:rPr>
        <w:fldChar w:fldCharType="separate"/>
      </w:r>
      <w:r w:rsidRPr="00B67F99">
        <w:rPr>
          <w:rFonts w:ascii="Arial" w:hAnsi="Arial" w:cs="Arial"/>
        </w:rPr>
        <w:fldChar w:fldCharType="end"/>
      </w:r>
      <w:bookmarkEnd w:id="14"/>
    </w:p>
    <w:p w:rsidR="00B67F99" w:rsidRPr="00B67F99" w:rsidRDefault="00B67F99" w:rsidP="00B67F99">
      <w:pPr>
        <w:pStyle w:val="Heading1"/>
        <w:rPr>
          <w:rFonts w:ascii="Arial" w:hAnsi="Arial" w:cs="Arial"/>
        </w:rPr>
      </w:pPr>
    </w:p>
    <w:p w:rsidR="00B67F99" w:rsidRPr="00B67F99" w:rsidRDefault="00B67F99" w:rsidP="00B67F99">
      <w:pPr>
        <w:rPr>
          <w:rFonts w:ascii="Arial" w:hAnsi="Arial" w:cs="Arial"/>
        </w:rPr>
      </w:pPr>
    </w:p>
    <w:p w:rsidR="00B67F99" w:rsidRPr="00B67F99" w:rsidRDefault="00B67F99" w:rsidP="00B67F99">
      <w:pPr>
        <w:pStyle w:val="Header"/>
        <w:rPr>
          <w:rFonts w:ascii="Arial" w:hAnsi="Arial" w:cs="Arial"/>
        </w:rPr>
      </w:pPr>
      <w:r w:rsidRPr="00B67F99">
        <w:rPr>
          <w:rFonts w:ascii="Arial" w:hAnsi="Arial" w:cs="Arial"/>
          <w:b/>
        </w:rPr>
        <w:t xml:space="preserve">Do you have any long standing illness or disability?  </w:t>
      </w:r>
    </w:p>
    <w:p w:rsidR="00B67F99" w:rsidRPr="00B67F99" w:rsidRDefault="00B67F99" w:rsidP="00B67F99">
      <w:pPr>
        <w:pStyle w:val="Header"/>
        <w:rPr>
          <w:rFonts w:ascii="Arial" w:hAnsi="Arial" w:cs="Arial"/>
        </w:rPr>
      </w:pPr>
      <w:r w:rsidRPr="00B67F99">
        <w:rPr>
          <w:rFonts w:ascii="Arial" w:hAnsi="Arial" w:cs="Arial"/>
        </w:rPr>
        <w:t xml:space="preserve">(Long standing means anything that has troubled you over a period of time or that is likely to affect you over a period of time) </w:t>
      </w:r>
      <w:r w:rsidRPr="00B67F99">
        <w:rPr>
          <w:rFonts w:ascii="Arial" w:hAnsi="Arial" w:cs="Arial"/>
        </w:rPr>
        <w:br/>
      </w:r>
    </w:p>
    <w:p w:rsidR="00B67F99" w:rsidRPr="00B67F99" w:rsidRDefault="00B67F99" w:rsidP="00B67F99">
      <w:pPr>
        <w:rPr>
          <w:rFonts w:ascii="Arial" w:hAnsi="Arial" w:cs="Arial"/>
        </w:rPr>
      </w:pPr>
      <w:r w:rsidRPr="00B67F99">
        <w:rPr>
          <w:rFonts w:ascii="Arial" w:hAnsi="Arial" w:cs="Arial"/>
        </w:rPr>
        <w:t>Yes</w:t>
      </w:r>
      <w:r w:rsidRPr="00B67F99">
        <w:rPr>
          <w:rFonts w:ascii="Arial" w:hAnsi="Arial" w:cs="Arial"/>
        </w:rPr>
        <w:tab/>
      </w:r>
      <w:r w:rsidRPr="00B67F99">
        <w:rPr>
          <w:rFonts w:ascii="Arial" w:hAnsi="Arial" w:cs="Arial"/>
        </w:rPr>
        <w:fldChar w:fldCharType="begin">
          <w:ffData>
            <w:name w:val="Check18"/>
            <w:enabled/>
            <w:calcOnExit w:val="0"/>
            <w:checkBox>
              <w:sizeAuto/>
              <w:default w:val="0"/>
            </w:checkBox>
          </w:ffData>
        </w:fldChar>
      </w:r>
      <w:bookmarkStart w:id="15" w:name="Check18"/>
      <w:r w:rsidRPr="00B67F99">
        <w:rPr>
          <w:rFonts w:ascii="Arial" w:hAnsi="Arial" w:cs="Arial"/>
        </w:rPr>
        <w:instrText xml:space="preserve"> FORMCHECKBOX </w:instrText>
      </w:r>
      <w:r w:rsidR="00C818B3">
        <w:rPr>
          <w:rFonts w:ascii="Arial" w:hAnsi="Arial" w:cs="Arial"/>
        </w:rPr>
      </w:r>
      <w:r w:rsidR="00C818B3">
        <w:rPr>
          <w:rFonts w:ascii="Arial" w:hAnsi="Arial" w:cs="Arial"/>
        </w:rPr>
        <w:fldChar w:fldCharType="separate"/>
      </w:r>
      <w:r w:rsidRPr="00B67F99">
        <w:rPr>
          <w:rFonts w:ascii="Arial" w:hAnsi="Arial" w:cs="Arial"/>
        </w:rPr>
        <w:fldChar w:fldCharType="end"/>
      </w:r>
      <w:bookmarkEnd w:id="15"/>
    </w:p>
    <w:p w:rsidR="00B67F99" w:rsidRPr="00B67F99" w:rsidRDefault="00B67F99" w:rsidP="00B67F99">
      <w:pPr>
        <w:rPr>
          <w:rFonts w:ascii="Arial" w:hAnsi="Arial" w:cs="Arial"/>
        </w:rPr>
      </w:pPr>
      <w:r w:rsidRPr="00B67F99">
        <w:rPr>
          <w:rFonts w:ascii="Arial" w:hAnsi="Arial" w:cs="Arial"/>
        </w:rPr>
        <w:t>No</w:t>
      </w:r>
      <w:r w:rsidRPr="00B67F99">
        <w:rPr>
          <w:rFonts w:ascii="Arial" w:hAnsi="Arial" w:cs="Arial"/>
        </w:rPr>
        <w:tab/>
      </w:r>
      <w:r w:rsidRPr="00B67F99">
        <w:rPr>
          <w:rFonts w:ascii="Arial" w:hAnsi="Arial" w:cs="Arial"/>
        </w:rPr>
        <w:fldChar w:fldCharType="begin">
          <w:ffData>
            <w:name w:val="Check19"/>
            <w:enabled/>
            <w:calcOnExit w:val="0"/>
            <w:checkBox>
              <w:sizeAuto/>
              <w:default w:val="0"/>
            </w:checkBox>
          </w:ffData>
        </w:fldChar>
      </w:r>
      <w:bookmarkStart w:id="16" w:name="Check19"/>
      <w:r w:rsidRPr="00B67F99">
        <w:rPr>
          <w:rFonts w:ascii="Arial" w:hAnsi="Arial" w:cs="Arial"/>
        </w:rPr>
        <w:instrText xml:space="preserve"> FORMCHECKBOX </w:instrText>
      </w:r>
      <w:r w:rsidR="00C818B3">
        <w:rPr>
          <w:rFonts w:ascii="Arial" w:hAnsi="Arial" w:cs="Arial"/>
        </w:rPr>
      </w:r>
      <w:r w:rsidR="00C818B3">
        <w:rPr>
          <w:rFonts w:ascii="Arial" w:hAnsi="Arial" w:cs="Arial"/>
        </w:rPr>
        <w:fldChar w:fldCharType="separate"/>
      </w:r>
      <w:r w:rsidRPr="00B67F99">
        <w:rPr>
          <w:rFonts w:ascii="Arial" w:hAnsi="Arial" w:cs="Arial"/>
        </w:rPr>
        <w:fldChar w:fldCharType="end"/>
      </w:r>
      <w:bookmarkEnd w:id="16"/>
    </w:p>
    <w:p w:rsidR="00B67F99" w:rsidRPr="00B67F99" w:rsidRDefault="00B67F99" w:rsidP="00B67F99">
      <w:pPr>
        <w:rPr>
          <w:rFonts w:ascii="Arial" w:hAnsi="Arial" w:cs="Arial"/>
        </w:rPr>
      </w:pPr>
    </w:p>
    <w:p w:rsidR="00B67F99" w:rsidRPr="00B67F99" w:rsidRDefault="00B67F99" w:rsidP="00B67F99">
      <w:pPr>
        <w:rPr>
          <w:rFonts w:ascii="Arial" w:hAnsi="Arial" w:cs="Arial"/>
        </w:rPr>
      </w:pPr>
      <w:r w:rsidRPr="00B67F99">
        <w:rPr>
          <w:rFonts w:ascii="Arial" w:hAnsi="Arial" w:cs="Arial"/>
        </w:rPr>
        <w:t>If yes, does this illness or disability limit your activities in any way?</w:t>
      </w:r>
    </w:p>
    <w:p w:rsidR="00B67F99" w:rsidRPr="00B67F99" w:rsidRDefault="00B67F99" w:rsidP="00B67F99">
      <w:pPr>
        <w:rPr>
          <w:rFonts w:ascii="Arial" w:hAnsi="Arial" w:cs="Arial"/>
        </w:rPr>
      </w:pPr>
    </w:p>
    <w:p w:rsidR="00B67F99" w:rsidRPr="00B67F99" w:rsidRDefault="00B67F99" w:rsidP="00B67F99">
      <w:pPr>
        <w:rPr>
          <w:rFonts w:ascii="Arial" w:hAnsi="Arial" w:cs="Arial"/>
        </w:rPr>
      </w:pPr>
      <w:r w:rsidRPr="00B67F99">
        <w:rPr>
          <w:rFonts w:ascii="Arial" w:hAnsi="Arial" w:cs="Arial"/>
        </w:rPr>
        <w:t>Yes</w:t>
      </w:r>
      <w:r w:rsidRPr="00B67F99">
        <w:rPr>
          <w:rFonts w:ascii="Arial" w:hAnsi="Arial" w:cs="Arial"/>
        </w:rPr>
        <w:tab/>
      </w:r>
      <w:r w:rsidRPr="00B67F99">
        <w:rPr>
          <w:rFonts w:ascii="Arial" w:hAnsi="Arial" w:cs="Arial"/>
        </w:rPr>
        <w:fldChar w:fldCharType="begin">
          <w:ffData>
            <w:name w:val="Check18"/>
            <w:enabled/>
            <w:calcOnExit w:val="0"/>
            <w:checkBox>
              <w:sizeAuto/>
              <w:default w:val="0"/>
            </w:checkBox>
          </w:ffData>
        </w:fldChar>
      </w:r>
      <w:r w:rsidRPr="00B67F99">
        <w:rPr>
          <w:rFonts w:ascii="Arial" w:hAnsi="Arial" w:cs="Arial"/>
        </w:rPr>
        <w:instrText xml:space="preserve"> FORMCHECKBOX </w:instrText>
      </w:r>
      <w:r w:rsidR="00C818B3">
        <w:rPr>
          <w:rFonts w:ascii="Arial" w:hAnsi="Arial" w:cs="Arial"/>
        </w:rPr>
      </w:r>
      <w:r w:rsidR="00C818B3">
        <w:rPr>
          <w:rFonts w:ascii="Arial" w:hAnsi="Arial" w:cs="Arial"/>
        </w:rPr>
        <w:fldChar w:fldCharType="separate"/>
      </w:r>
      <w:r w:rsidRPr="00B67F99">
        <w:rPr>
          <w:rFonts w:ascii="Arial" w:hAnsi="Arial" w:cs="Arial"/>
        </w:rPr>
        <w:fldChar w:fldCharType="end"/>
      </w:r>
    </w:p>
    <w:p w:rsidR="00B67F99" w:rsidRPr="00B67F99" w:rsidRDefault="00B67F99" w:rsidP="00B67F99">
      <w:pPr>
        <w:rPr>
          <w:rFonts w:ascii="Arial" w:hAnsi="Arial" w:cs="Arial"/>
        </w:rPr>
      </w:pPr>
      <w:r w:rsidRPr="00B67F99">
        <w:rPr>
          <w:rFonts w:ascii="Arial" w:hAnsi="Arial" w:cs="Arial"/>
        </w:rPr>
        <w:t>No</w:t>
      </w:r>
      <w:r w:rsidRPr="00B67F99">
        <w:rPr>
          <w:rFonts w:ascii="Arial" w:hAnsi="Arial" w:cs="Arial"/>
        </w:rPr>
        <w:tab/>
      </w:r>
      <w:r w:rsidRPr="00B67F99">
        <w:rPr>
          <w:rFonts w:ascii="Arial" w:hAnsi="Arial" w:cs="Arial"/>
        </w:rPr>
        <w:fldChar w:fldCharType="begin">
          <w:ffData>
            <w:name w:val="Check19"/>
            <w:enabled/>
            <w:calcOnExit w:val="0"/>
            <w:checkBox>
              <w:sizeAuto/>
              <w:default w:val="0"/>
            </w:checkBox>
          </w:ffData>
        </w:fldChar>
      </w:r>
      <w:r w:rsidRPr="00B67F99">
        <w:rPr>
          <w:rFonts w:ascii="Arial" w:hAnsi="Arial" w:cs="Arial"/>
        </w:rPr>
        <w:instrText xml:space="preserve"> FORMCHECKBOX </w:instrText>
      </w:r>
      <w:r w:rsidR="00C818B3">
        <w:rPr>
          <w:rFonts w:ascii="Arial" w:hAnsi="Arial" w:cs="Arial"/>
        </w:rPr>
      </w:r>
      <w:r w:rsidR="00C818B3">
        <w:rPr>
          <w:rFonts w:ascii="Arial" w:hAnsi="Arial" w:cs="Arial"/>
        </w:rPr>
        <w:fldChar w:fldCharType="separate"/>
      </w:r>
      <w:r w:rsidRPr="00B67F99">
        <w:rPr>
          <w:rFonts w:ascii="Arial" w:hAnsi="Arial" w:cs="Arial"/>
        </w:rPr>
        <w:fldChar w:fldCharType="end"/>
      </w:r>
    </w:p>
    <w:p w:rsidR="00B67F99" w:rsidRPr="00B67F99" w:rsidRDefault="00B67F99" w:rsidP="00B67F99">
      <w:pPr>
        <w:rPr>
          <w:rFonts w:ascii="Arial" w:hAnsi="Arial" w:cs="Arial"/>
        </w:rPr>
      </w:pPr>
    </w:p>
    <w:p w:rsidR="00B67F99" w:rsidRPr="00B67F99" w:rsidRDefault="00B67F99" w:rsidP="00B67F99">
      <w:pPr>
        <w:rPr>
          <w:rFonts w:ascii="Arial" w:hAnsi="Arial" w:cs="Arial"/>
        </w:rPr>
      </w:pPr>
      <w:r w:rsidRPr="00B67F99">
        <w:rPr>
          <w:rFonts w:ascii="Arial" w:hAnsi="Arial" w:cs="Arial"/>
        </w:rPr>
        <w:t>Please state the impairment type(s) which applies to you:</w:t>
      </w:r>
    </w:p>
    <w:p w:rsidR="00B67F99" w:rsidRPr="00B67F99" w:rsidRDefault="00B67F99" w:rsidP="00B67F99">
      <w:pPr>
        <w:rPr>
          <w:rFonts w:ascii="Arial" w:hAnsi="Arial" w:cs="Arial"/>
        </w:rPr>
      </w:pPr>
    </w:p>
    <w:p w:rsidR="00B67F99" w:rsidRPr="00B67F99" w:rsidRDefault="00B67F99" w:rsidP="00B67F99">
      <w:pPr>
        <w:rPr>
          <w:rFonts w:ascii="Arial" w:hAnsi="Arial" w:cs="Arial"/>
        </w:rPr>
      </w:pPr>
      <w:r w:rsidRPr="00B67F99">
        <w:rPr>
          <w:rFonts w:ascii="Arial" w:hAnsi="Arial" w:cs="Arial"/>
        </w:rPr>
        <w:t>Mobility</w:t>
      </w:r>
      <w:r w:rsidRPr="00B67F99">
        <w:rPr>
          <w:rFonts w:ascii="Arial" w:hAnsi="Arial" w:cs="Arial"/>
        </w:rPr>
        <w:tab/>
      </w:r>
      <w:r w:rsidRPr="00B67F99">
        <w:rPr>
          <w:rFonts w:ascii="Arial" w:hAnsi="Arial" w:cs="Arial"/>
        </w:rPr>
        <w:tab/>
      </w:r>
      <w:r w:rsidRPr="00B67F99">
        <w:rPr>
          <w:rFonts w:ascii="Arial" w:hAnsi="Arial" w:cs="Arial"/>
        </w:rPr>
        <w:tab/>
      </w:r>
      <w:r w:rsidRPr="00B67F99">
        <w:rPr>
          <w:rFonts w:ascii="Arial" w:hAnsi="Arial" w:cs="Arial"/>
        </w:rPr>
        <w:fldChar w:fldCharType="begin">
          <w:ffData>
            <w:name w:val="Check9"/>
            <w:enabled/>
            <w:calcOnExit w:val="0"/>
            <w:checkBox>
              <w:sizeAuto/>
              <w:default w:val="0"/>
            </w:checkBox>
          </w:ffData>
        </w:fldChar>
      </w:r>
      <w:r w:rsidRPr="00B67F99">
        <w:rPr>
          <w:rFonts w:ascii="Arial" w:hAnsi="Arial" w:cs="Arial"/>
        </w:rPr>
        <w:instrText xml:space="preserve"> FORMCHECKBOX </w:instrText>
      </w:r>
      <w:r w:rsidR="00C818B3">
        <w:rPr>
          <w:rFonts w:ascii="Arial" w:hAnsi="Arial" w:cs="Arial"/>
        </w:rPr>
      </w:r>
      <w:r w:rsidR="00C818B3">
        <w:rPr>
          <w:rFonts w:ascii="Arial" w:hAnsi="Arial" w:cs="Arial"/>
        </w:rPr>
        <w:fldChar w:fldCharType="separate"/>
      </w:r>
      <w:r w:rsidRPr="00B67F99">
        <w:rPr>
          <w:rFonts w:ascii="Arial" w:hAnsi="Arial" w:cs="Arial"/>
        </w:rPr>
        <w:fldChar w:fldCharType="end"/>
      </w:r>
      <w:r w:rsidRPr="00B67F99">
        <w:rPr>
          <w:rFonts w:ascii="Arial" w:hAnsi="Arial" w:cs="Arial"/>
        </w:rPr>
        <w:t xml:space="preserve"> </w:t>
      </w:r>
    </w:p>
    <w:p w:rsidR="00B67F99" w:rsidRPr="00B67F99" w:rsidRDefault="00B67F99" w:rsidP="00B67F99">
      <w:pPr>
        <w:rPr>
          <w:rFonts w:ascii="Arial" w:hAnsi="Arial" w:cs="Arial"/>
        </w:rPr>
      </w:pPr>
      <w:r w:rsidRPr="00B67F99">
        <w:rPr>
          <w:rFonts w:ascii="Arial" w:hAnsi="Arial" w:cs="Arial"/>
        </w:rPr>
        <w:t>Visual impairment</w:t>
      </w:r>
      <w:r w:rsidRPr="00B67F99">
        <w:rPr>
          <w:rFonts w:ascii="Arial" w:hAnsi="Arial" w:cs="Arial"/>
        </w:rPr>
        <w:tab/>
      </w:r>
      <w:r w:rsidRPr="00B67F99">
        <w:rPr>
          <w:rFonts w:ascii="Arial" w:hAnsi="Arial" w:cs="Arial"/>
        </w:rPr>
        <w:tab/>
      </w:r>
      <w:r w:rsidRPr="00B67F99">
        <w:rPr>
          <w:rFonts w:ascii="Arial" w:hAnsi="Arial" w:cs="Arial"/>
        </w:rPr>
        <w:fldChar w:fldCharType="begin">
          <w:ffData>
            <w:name w:val="Check9"/>
            <w:enabled/>
            <w:calcOnExit w:val="0"/>
            <w:checkBox>
              <w:sizeAuto/>
              <w:default w:val="0"/>
            </w:checkBox>
          </w:ffData>
        </w:fldChar>
      </w:r>
      <w:r w:rsidRPr="00B67F99">
        <w:rPr>
          <w:rFonts w:ascii="Arial" w:hAnsi="Arial" w:cs="Arial"/>
        </w:rPr>
        <w:instrText xml:space="preserve"> FORMCHECKBOX </w:instrText>
      </w:r>
      <w:r w:rsidR="00C818B3">
        <w:rPr>
          <w:rFonts w:ascii="Arial" w:hAnsi="Arial" w:cs="Arial"/>
        </w:rPr>
      </w:r>
      <w:r w:rsidR="00C818B3">
        <w:rPr>
          <w:rFonts w:ascii="Arial" w:hAnsi="Arial" w:cs="Arial"/>
        </w:rPr>
        <w:fldChar w:fldCharType="separate"/>
      </w:r>
      <w:r w:rsidRPr="00B67F99">
        <w:rPr>
          <w:rFonts w:ascii="Arial" w:hAnsi="Arial" w:cs="Arial"/>
        </w:rPr>
        <w:fldChar w:fldCharType="end"/>
      </w:r>
    </w:p>
    <w:p w:rsidR="00B67F99" w:rsidRPr="00B67F99" w:rsidRDefault="00B67F99" w:rsidP="00B67F99">
      <w:pPr>
        <w:rPr>
          <w:rFonts w:ascii="Arial" w:hAnsi="Arial" w:cs="Arial"/>
        </w:rPr>
      </w:pPr>
      <w:r w:rsidRPr="00B67F99">
        <w:rPr>
          <w:rFonts w:ascii="Arial" w:hAnsi="Arial" w:cs="Arial"/>
        </w:rPr>
        <w:t>Hearing Impairment/Deaf</w:t>
      </w:r>
      <w:r w:rsidRPr="00B67F99">
        <w:rPr>
          <w:rFonts w:ascii="Arial" w:hAnsi="Arial" w:cs="Arial"/>
        </w:rPr>
        <w:tab/>
      </w:r>
      <w:r w:rsidRPr="00B67F99">
        <w:rPr>
          <w:rFonts w:ascii="Arial" w:hAnsi="Arial" w:cs="Arial"/>
        </w:rPr>
        <w:fldChar w:fldCharType="begin">
          <w:ffData>
            <w:name w:val="Check9"/>
            <w:enabled/>
            <w:calcOnExit w:val="0"/>
            <w:checkBox>
              <w:sizeAuto/>
              <w:default w:val="0"/>
            </w:checkBox>
          </w:ffData>
        </w:fldChar>
      </w:r>
      <w:r w:rsidRPr="00B67F99">
        <w:rPr>
          <w:rFonts w:ascii="Arial" w:hAnsi="Arial" w:cs="Arial"/>
        </w:rPr>
        <w:instrText xml:space="preserve"> FORMCHECKBOX </w:instrText>
      </w:r>
      <w:r w:rsidR="00C818B3">
        <w:rPr>
          <w:rFonts w:ascii="Arial" w:hAnsi="Arial" w:cs="Arial"/>
        </w:rPr>
      </w:r>
      <w:r w:rsidR="00C818B3">
        <w:rPr>
          <w:rFonts w:ascii="Arial" w:hAnsi="Arial" w:cs="Arial"/>
        </w:rPr>
        <w:fldChar w:fldCharType="separate"/>
      </w:r>
      <w:r w:rsidRPr="00B67F99">
        <w:rPr>
          <w:rFonts w:ascii="Arial" w:hAnsi="Arial" w:cs="Arial"/>
        </w:rPr>
        <w:fldChar w:fldCharType="end"/>
      </w:r>
    </w:p>
    <w:p w:rsidR="00B67F99" w:rsidRPr="00B67F99" w:rsidRDefault="00B67F99" w:rsidP="00B67F99">
      <w:pPr>
        <w:rPr>
          <w:rFonts w:ascii="Arial" w:hAnsi="Arial" w:cs="Arial"/>
        </w:rPr>
      </w:pPr>
      <w:r w:rsidRPr="00B67F99">
        <w:rPr>
          <w:rFonts w:ascii="Arial" w:hAnsi="Arial" w:cs="Arial"/>
        </w:rPr>
        <w:t xml:space="preserve">Mental Health diagnosis </w:t>
      </w:r>
      <w:r w:rsidRPr="00B67F99">
        <w:rPr>
          <w:rFonts w:ascii="Arial" w:hAnsi="Arial" w:cs="Arial"/>
        </w:rPr>
        <w:tab/>
      </w:r>
      <w:r w:rsidRPr="00B67F99">
        <w:rPr>
          <w:rFonts w:ascii="Arial" w:hAnsi="Arial" w:cs="Arial"/>
        </w:rPr>
        <w:fldChar w:fldCharType="begin">
          <w:ffData>
            <w:name w:val="Check9"/>
            <w:enabled/>
            <w:calcOnExit w:val="0"/>
            <w:checkBox>
              <w:sizeAuto/>
              <w:default w:val="0"/>
            </w:checkBox>
          </w:ffData>
        </w:fldChar>
      </w:r>
      <w:r w:rsidRPr="00B67F99">
        <w:rPr>
          <w:rFonts w:ascii="Arial" w:hAnsi="Arial" w:cs="Arial"/>
        </w:rPr>
        <w:instrText xml:space="preserve"> FORMCHECKBOX </w:instrText>
      </w:r>
      <w:r w:rsidR="00C818B3">
        <w:rPr>
          <w:rFonts w:ascii="Arial" w:hAnsi="Arial" w:cs="Arial"/>
        </w:rPr>
      </w:r>
      <w:r w:rsidR="00C818B3">
        <w:rPr>
          <w:rFonts w:ascii="Arial" w:hAnsi="Arial" w:cs="Arial"/>
        </w:rPr>
        <w:fldChar w:fldCharType="separate"/>
      </w:r>
      <w:r w:rsidRPr="00B67F99">
        <w:rPr>
          <w:rFonts w:ascii="Arial" w:hAnsi="Arial" w:cs="Arial"/>
        </w:rPr>
        <w:fldChar w:fldCharType="end"/>
      </w:r>
    </w:p>
    <w:p w:rsidR="00B67F99" w:rsidRPr="00B67F99" w:rsidRDefault="00B67F99" w:rsidP="00B67F99">
      <w:pPr>
        <w:rPr>
          <w:rFonts w:ascii="Arial" w:hAnsi="Arial" w:cs="Arial"/>
        </w:rPr>
      </w:pPr>
      <w:r w:rsidRPr="00B67F99">
        <w:rPr>
          <w:rFonts w:ascii="Arial" w:hAnsi="Arial" w:cs="Arial"/>
        </w:rPr>
        <w:t>Other</w:t>
      </w:r>
      <w:r w:rsidRPr="00B67F99">
        <w:rPr>
          <w:rFonts w:ascii="Arial" w:hAnsi="Arial" w:cs="Arial"/>
        </w:rPr>
        <w:tab/>
      </w:r>
      <w:r w:rsidRPr="00B67F99">
        <w:rPr>
          <w:rFonts w:ascii="Arial" w:hAnsi="Arial" w:cs="Arial"/>
        </w:rPr>
        <w:tab/>
      </w:r>
      <w:r w:rsidRPr="00B67F99">
        <w:rPr>
          <w:rFonts w:ascii="Arial" w:hAnsi="Arial" w:cs="Arial"/>
        </w:rPr>
        <w:tab/>
      </w:r>
      <w:r w:rsidRPr="00B67F99">
        <w:rPr>
          <w:rFonts w:ascii="Arial" w:hAnsi="Arial" w:cs="Arial"/>
        </w:rPr>
        <w:tab/>
      </w:r>
      <w:r w:rsidRPr="00B67F99">
        <w:rPr>
          <w:rFonts w:ascii="Arial" w:hAnsi="Arial" w:cs="Arial"/>
        </w:rPr>
        <w:fldChar w:fldCharType="begin">
          <w:ffData>
            <w:name w:val="Check9"/>
            <w:enabled/>
            <w:calcOnExit w:val="0"/>
            <w:checkBox>
              <w:sizeAuto/>
              <w:default w:val="0"/>
            </w:checkBox>
          </w:ffData>
        </w:fldChar>
      </w:r>
      <w:r w:rsidRPr="00B67F99">
        <w:rPr>
          <w:rFonts w:ascii="Arial" w:hAnsi="Arial" w:cs="Arial"/>
        </w:rPr>
        <w:instrText xml:space="preserve"> FORMCHECKBOX </w:instrText>
      </w:r>
      <w:r w:rsidR="00C818B3">
        <w:rPr>
          <w:rFonts w:ascii="Arial" w:hAnsi="Arial" w:cs="Arial"/>
        </w:rPr>
      </w:r>
      <w:r w:rsidR="00C818B3">
        <w:rPr>
          <w:rFonts w:ascii="Arial" w:hAnsi="Arial" w:cs="Arial"/>
        </w:rPr>
        <w:fldChar w:fldCharType="separate"/>
      </w:r>
      <w:r w:rsidRPr="00B67F99">
        <w:rPr>
          <w:rFonts w:ascii="Arial" w:hAnsi="Arial" w:cs="Arial"/>
        </w:rPr>
        <w:fldChar w:fldCharType="end"/>
      </w:r>
    </w:p>
    <w:p w:rsidR="00B67F99" w:rsidRPr="00B67F99" w:rsidRDefault="00B67F99" w:rsidP="00B67F99">
      <w:pPr>
        <w:rPr>
          <w:rFonts w:ascii="Arial" w:hAnsi="Arial" w:cs="Arial"/>
        </w:rPr>
      </w:pPr>
      <w:r w:rsidRPr="00B67F99">
        <w:rPr>
          <w:rFonts w:ascii="Arial" w:hAnsi="Arial" w:cs="Arial"/>
        </w:rPr>
        <w:t>Prefer not to say</w:t>
      </w:r>
      <w:r w:rsidRPr="00B67F99">
        <w:rPr>
          <w:rFonts w:ascii="Arial" w:hAnsi="Arial" w:cs="Arial"/>
        </w:rPr>
        <w:tab/>
      </w:r>
      <w:r w:rsidRPr="00B67F99">
        <w:rPr>
          <w:rFonts w:ascii="Arial" w:hAnsi="Arial" w:cs="Arial"/>
        </w:rPr>
        <w:tab/>
      </w:r>
      <w:r w:rsidRPr="00B67F99">
        <w:rPr>
          <w:rFonts w:ascii="Arial" w:hAnsi="Arial" w:cs="Arial"/>
        </w:rPr>
        <w:fldChar w:fldCharType="begin">
          <w:ffData>
            <w:name w:val="Check9"/>
            <w:enabled/>
            <w:calcOnExit w:val="0"/>
            <w:checkBox>
              <w:sizeAuto/>
              <w:default w:val="0"/>
            </w:checkBox>
          </w:ffData>
        </w:fldChar>
      </w:r>
      <w:r w:rsidRPr="00B67F99">
        <w:rPr>
          <w:rFonts w:ascii="Arial" w:hAnsi="Arial" w:cs="Arial"/>
        </w:rPr>
        <w:instrText xml:space="preserve"> FORMCHECKBOX </w:instrText>
      </w:r>
      <w:r w:rsidR="00C818B3">
        <w:rPr>
          <w:rFonts w:ascii="Arial" w:hAnsi="Arial" w:cs="Arial"/>
        </w:rPr>
      </w:r>
      <w:r w:rsidR="00C818B3">
        <w:rPr>
          <w:rFonts w:ascii="Arial" w:hAnsi="Arial" w:cs="Arial"/>
        </w:rPr>
        <w:fldChar w:fldCharType="separate"/>
      </w:r>
      <w:r w:rsidRPr="00B67F99">
        <w:rPr>
          <w:rFonts w:ascii="Arial" w:hAnsi="Arial" w:cs="Arial"/>
        </w:rPr>
        <w:fldChar w:fldCharType="end"/>
      </w:r>
    </w:p>
    <w:p w:rsidR="00B67F99" w:rsidRPr="00B67F99" w:rsidRDefault="00B67F99" w:rsidP="00B67F99">
      <w:pPr>
        <w:rPr>
          <w:rFonts w:ascii="Arial" w:hAnsi="Arial" w:cs="Arial"/>
        </w:rPr>
      </w:pPr>
    </w:p>
    <w:p w:rsidR="00B67F99" w:rsidRPr="00B67F99" w:rsidRDefault="00B67F99" w:rsidP="00B67F99">
      <w:pPr>
        <w:rPr>
          <w:rFonts w:ascii="Arial" w:hAnsi="Arial" w:cs="Arial"/>
          <w:b/>
        </w:rPr>
      </w:pPr>
      <w:r w:rsidRPr="00B67F99">
        <w:rPr>
          <w:rFonts w:ascii="Arial" w:hAnsi="Arial" w:cs="Arial"/>
          <w:b/>
        </w:rPr>
        <w:t>What is your ethnic group?</w:t>
      </w:r>
    </w:p>
    <w:p w:rsidR="00B67F99" w:rsidRPr="00B67F99" w:rsidRDefault="00B67F99" w:rsidP="00B67F99">
      <w:pPr>
        <w:rPr>
          <w:rFonts w:ascii="Arial" w:hAnsi="Arial" w:cs="Arial"/>
        </w:rPr>
      </w:pPr>
    </w:p>
    <w:p w:rsidR="00B67F99" w:rsidRPr="00B67F99" w:rsidRDefault="00B67F99" w:rsidP="00C10C6C">
      <w:pPr>
        <w:numPr>
          <w:ilvl w:val="0"/>
          <w:numId w:val="50"/>
        </w:numPr>
        <w:rPr>
          <w:rFonts w:ascii="Arial" w:hAnsi="Arial" w:cs="Arial"/>
          <w:b/>
        </w:rPr>
      </w:pPr>
      <w:r w:rsidRPr="00B67F99">
        <w:rPr>
          <w:rFonts w:ascii="Arial" w:hAnsi="Arial" w:cs="Arial"/>
          <w:b/>
        </w:rPr>
        <w:t>White</w:t>
      </w:r>
      <w:r w:rsidRPr="00B67F99">
        <w:rPr>
          <w:rFonts w:ascii="Arial" w:hAnsi="Arial" w:cs="Arial"/>
          <w:b/>
        </w:rPr>
        <w:tab/>
      </w:r>
      <w:r w:rsidRPr="00B67F99">
        <w:rPr>
          <w:rFonts w:ascii="Arial" w:hAnsi="Arial" w:cs="Arial"/>
          <w:b/>
        </w:rPr>
        <w:tab/>
      </w:r>
      <w:r w:rsidRPr="00B67F99">
        <w:rPr>
          <w:rFonts w:ascii="Arial" w:hAnsi="Arial" w:cs="Arial"/>
          <w:b/>
        </w:rPr>
        <w:tab/>
      </w:r>
      <w:r w:rsidRPr="00B67F99">
        <w:rPr>
          <w:rFonts w:ascii="Arial" w:hAnsi="Arial" w:cs="Arial"/>
          <w:b/>
        </w:rPr>
        <w:tab/>
      </w:r>
      <w:r w:rsidRPr="00B67F99">
        <w:rPr>
          <w:rFonts w:ascii="Arial" w:hAnsi="Arial" w:cs="Arial"/>
          <w:b/>
        </w:rPr>
        <w:tab/>
      </w:r>
    </w:p>
    <w:p w:rsidR="00B67F99" w:rsidRPr="00B67F99" w:rsidRDefault="00B67F99" w:rsidP="00B67F99">
      <w:pPr>
        <w:rPr>
          <w:rFonts w:ascii="Arial" w:hAnsi="Arial" w:cs="Arial"/>
        </w:rPr>
      </w:pPr>
      <w:r w:rsidRPr="00B67F99">
        <w:rPr>
          <w:rFonts w:ascii="Arial" w:hAnsi="Arial" w:cs="Arial"/>
        </w:rPr>
        <w:t>British</w:t>
      </w:r>
      <w:r w:rsidRPr="00B67F99">
        <w:rPr>
          <w:rFonts w:ascii="Arial" w:hAnsi="Arial" w:cs="Arial"/>
        </w:rPr>
        <w:tab/>
      </w:r>
      <w:r w:rsidRPr="00B67F99">
        <w:rPr>
          <w:rFonts w:ascii="Arial" w:hAnsi="Arial" w:cs="Arial"/>
        </w:rPr>
        <w:tab/>
      </w:r>
      <w:r w:rsidRPr="00B67F99">
        <w:rPr>
          <w:rFonts w:ascii="Arial" w:hAnsi="Arial" w:cs="Arial"/>
        </w:rPr>
        <w:tab/>
      </w:r>
      <w:r w:rsidRPr="00B67F99">
        <w:rPr>
          <w:rFonts w:ascii="Arial" w:hAnsi="Arial" w:cs="Arial"/>
        </w:rPr>
        <w:tab/>
      </w:r>
      <w:r w:rsidRPr="00B67F99">
        <w:rPr>
          <w:rFonts w:ascii="Arial" w:hAnsi="Arial" w:cs="Arial"/>
        </w:rPr>
        <w:tab/>
      </w:r>
      <w:r w:rsidRPr="00B67F99">
        <w:rPr>
          <w:rFonts w:ascii="Arial" w:hAnsi="Arial" w:cs="Arial"/>
        </w:rPr>
        <w:fldChar w:fldCharType="begin">
          <w:ffData>
            <w:name w:val="Check1"/>
            <w:enabled/>
            <w:calcOnExit w:val="0"/>
            <w:checkBox>
              <w:sizeAuto/>
              <w:default w:val="0"/>
            </w:checkBox>
          </w:ffData>
        </w:fldChar>
      </w:r>
      <w:bookmarkStart w:id="17" w:name="Check1"/>
      <w:r w:rsidRPr="00B67F99">
        <w:rPr>
          <w:rFonts w:ascii="Arial" w:hAnsi="Arial" w:cs="Arial"/>
        </w:rPr>
        <w:instrText xml:space="preserve"> FORMCHECKBOX </w:instrText>
      </w:r>
      <w:r w:rsidR="00C818B3">
        <w:rPr>
          <w:rFonts w:ascii="Arial" w:hAnsi="Arial" w:cs="Arial"/>
        </w:rPr>
      </w:r>
      <w:r w:rsidR="00C818B3">
        <w:rPr>
          <w:rFonts w:ascii="Arial" w:hAnsi="Arial" w:cs="Arial"/>
        </w:rPr>
        <w:fldChar w:fldCharType="separate"/>
      </w:r>
      <w:r w:rsidRPr="00B67F99">
        <w:rPr>
          <w:rFonts w:ascii="Arial" w:hAnsi="Arial" w:cs="Arial"/>
        </w:rPr>
        <w:fldChar w:fldCharType="end"/>
      </w:r>
      <w:bookmarkEnd w:id="17"/>
      <w:r w:rsidRPr="00B67F99">
        <w:rPr>
          <w:rFonts w:ascii="Arial" w:hAnsi="Arial" w:cs="Arial"/>
        </w:rPr>
        <w:tab/>
      </w:r>
      <w:r w:rsidRPr="00B67F99">
        <w:rPr>
          <w:rFonts w:ascii="Arial" w:hAnsi="Arial" w:cs="Arial"/>
        </w:rPr>
        <w:tab/>
      </w:r>
      <w:r w:rsidRPr="00B67F99">
        <w:rPr>
          <w:rFonts w:ascii="Arial" w:hAnsi="Arial" w:cs="Arial"/>
        </w:rPr>
        <w:tab/>
      </w:r>
      <w:r w:rsidRPr="00B67F99">
        <w:rPr>
          <w:rFonts w:ascii="Arial" w:hAnsi="Arial" w:cs="Arial"/>
        </w:rPr>
        <w:tab/>
      </w:r>
    </w:p>
    <w:p w:rsidR="00B67F99" w:rsidRPr="00B67F99" w:rsidRDefault="00B67F99" w:rsidP="00B67F99">
      <w:pPr>
        <w:rPr>
          <w:rFonts w:ascii="Arial" w:hAnsi="Arial" w:cs="Arial"/>
        </w:rPr>
      </w:pPr>
      <w:r w:rsidRPr="00B67F99">
        <w:rPr>
          <w:rFonts w:ascii="Arial" w:hAnsi="Arial" w:cs="Arial"/>
        </w:rPr>
        <w:t xml:space="preserve">Irish </w:t>
      </w:r>
      <w:r w:rsidRPr="00B67F99">
        <w:rPr>
          <w:rFonts w:ascii="Arial" w:hAnsi="Arial" w:cs="Arial"/>
        </w:rPr>
        <w:tab/>
      </w:r>
      <w:r w:rsidRPr="00B67F99">
        <w:rPr>
          <w:rFonts w:ascii="Arial" w:hAnsi="Arial" w:cs="Arial"/>
        </w:rPr>
        <w:tab/>
      </w:r>
      <w:r w:rsidRPr="00B67F99">
        <w:rPr>
          <w:rFonts w:ascii="Arial" w:hAnsi="Arial" w:cs="Arial"/>
        </w:rPr>
        <w:tab/>
      </w:r>
      <w:r w:rsidRPr="00B67F99">
        <w:rPr>
          <w:rFonts w:ascii="Arial" w:hAnsi="Arial" w:cs="Arial"/>
        </w:rPr>
        <w:tab/>
      </w:r>
      <w:r w:rsidRPr="00B67F99">
        <w:rPr>
          <w:rFonts w:ascii="Arial" w:hAnsi="Arial" w:cs="Arial"/>
        </w:rPr>
        <w:tab/>
      </w:r>
      <w:r w:rsidRPr="00B67F99">
        <w:rPr>
          <w:rFonts w:ascii="Arial" w:hAnsi="Arial" w:cs="Arial"/>
        </w:rPr>
        <w:fldChar w:fldCharType="begin">
          <w:ffData>
            <w:name w:val="Check2"/>
            <w:enabled/>
            <w:calcOnExit w:val="0"/>
            <w:checkBox>
              <w:sizeAuto/>
              <w:default w:val="0"/>
            </w:checkBox>
          </w:ffData>
        </w:fldChar>
      </w:r>
      <w:bookmarkStart w:id="18" w:name="Check2"/>
      <w:r w:rsidRPr="00B67F99">
        <w:rPr>
          <w:rFonts w:ascii="Arial" w:hAnsi="Arial" w:cs="Arial"/>
        </w:rPr>
        <w:instrText xml:space="preserve"> FORMCHECKBOX </w:instrText>
      </w:r>
      <w:r w:rsidR="00C818B3">
        <w:rPr>
          <w:rFonts w:ascii="Arial" w:hAnsi="Arial" w:cs="Arial"/>
        </w:rPr>
      </w:r>
      <w:r w:rsidR="00C818B3">
        <w:rPr>
          <w:rFonts w:ascii="Arial" w:hAnsi="Arial" w:cs="Arial"/>
        </w:rPr>
        <w:fldChar w:fldCharType="separate"/>
      </w:r>
      <w:r w:rsidRPr="00B67F99">
        <w:rPr>
          <w:rFonts w:ascii="Arial" w:hAnsi="Arial" w:cs="Arial"/>
        </w:rPr>
        <w:fldChar w:fldCharType="end"/>
      </w:r>
      <w:bookmarkEnd w:id="18"/>
      <w:r w:rsidRPr="00B67F99">
        <w:rPr>
          <w:rFonts w:ascii="Arial" w:hAnsi="Arial" w:cs="Arial"/>
        </w:rPr>
        <w:tab/>
      </w:r>
      <w:r w:rsidRPr="00B67F99">
        <w:rPr>
          <w:rFonts w:ascii="Arial" w:hAnsi="Arial" w:cs="Arial"/>
        </w:rPr>
        <w:tab/>
      </w:r>
      <w:r w:rsidRPr="00B67F99">
        <w:rPr>
          <w:rFonts w:ascii="Arial" w:hAnsi="Arial" w:cs="Arial"/>
        </w:rPr>
        <w:tab/>
      </w:r>
      <w:r w:rsidRPr="00B67F99">
        <w:rPr>
          <w:rFonts w:ascii="Arial" w:hAnsi="Arial" w:cs="Arial"/>
        </w:rPr>
        <w:tab/>
      </w:r>
    </w:p>
    <w:p w:rsidR="00B67F99" w:rsidRPr="00B67F99" w:rsidRDefault="00B67F99" w:rsidP="00B67F99">
      <w:pPr>
        <w:rPr>
          <w:rFonts w:ascii="Arial" w:hAnsi="Arial" w:cs="Arial"/>
        </w:rPr>
      </w:pPr>
      <w:r w:rsidRPr="00B67F99">
        <w:rPr>
          <w:rFonts w:ascii="Arial" w:hAnsi="Arial" w:cs="Arial"/>
        </w:rPr>
        <w:t>Other</w:t>
      </w:r>
      <w:r w:rsidRPr="00B67F99">
        <w:rPr>
          <w:rFonts w:ascii="Arial" w:hAnsi="Arial" w:cs="Arial"/>
        </w:rPr>
        <w:tab/>
      </w:r>
      <w:r w:rsidRPr="00B67F99">
        <w:rPr>
          <w:rFonts w:ascii="Arial" w:hAnsi="Arial" w:cs="Arial"/>
        </w:rPr>
        <w:tab/>
      </w:r>
      <w:r w:rsidRPr="00B67F99">
        <w:rPr>
          <w:rFonts w:ascii="Arial" w:hAnsi="Arial" w:cs="Arial"/>
        </w:rPr>
        <w:tab/>
      </w:r>
      <w:r w:rsidRPr="00B67F99">
        <w:rPr>
          <w:rFonts w:ascii="Arial" w:hAnsi="Arial" w:cs="Arial"/>
        </w:rPr>
        <w:tab/>
      </w:r>
      <w:r w:rsidRPr="00B67F99">
        <w:rPr>
          <w:rFonts w:ascii="Arial" w:hAnsi="Arial" w:cs="Arial"/>
        </w:rPr>
        <w:tab/>
      </w:r>
      <w:r w:rsidRPr="00B67F99">
        <w:rPr>
          <w:rFonts w:ascii="Arial" w:hAnsi="Arial" w:cs="Arial"/>
        </w:rPr>
        <w:fldChar w:fldCharType="begin">
          <w:ffData>
            <w:name w:val="Check3"/>
            <w:enabled/>
            <w:calcOnExit w:val="0"/>
            <w:checkBox>
              <w:sizeAuto/>
              <w:default w:val="0"/>
            </w:checkBox>
          </w:ffData>
        </w:fldChar>
      </w:r>
      <w:bookmarkStart w:id="19" w:name="Check3"/>
      <w:r w:rsidRPr="00B67F99">
        <w:rPr>
          <w:rFonts w:ascii="Arial" w:hAnsi="Arial" w:cs="Arial"/>
        </w:rPr>
        <w:instrText xml:space="preserve"> FORMCHECKBOX </w:instrText>
      </w:r>
      <w:r w:rsidR="00C818B3">
        <w:rPr>
          <w:rFonts w:ascii="Arial" w:hAnsi="Arial" w:cs="Arial"/>
        </w:rPr>
      </w:r>
      <w:r w:rsidR="00C818B3">
        <w:rPr>
          <w:rFonts w:ascii="Arial" w:hAnsi="Arial" w:cs="Arial"/>
        </w:rPr>
        <w:fldChar w:fldCharType="separate"/>
      </w:r>
      <w:r w:rsidRPr="00B67F99">
        <w:rPr>
          <w:rFonts w:ascii="Arial" w:hAnsi="Arial" w:cs="Arial"/>
        </w:rPr>
        <w:fldChar w:fldCharType="end"/>
      </w:r>
      <w:bookmarkEnd w:id="19"/>
      <w:r w:rsidRPr="00B67F99">
        <w:rPr>
          <w:rFonts w:ascii="Arial" w:hAnsi="Arial" w:cs="Arial"/>
        </w:rPr>
        <w:t xml:space="preserve"> Please state ………………….</w:t>
      </w:r>
      <w:r w:rsidRPr="00B67F99">
        <w:rPr>
          <w:rFonts w:ascii="Arial" w:hAnsi="Arial" w:cs="Arial"/>
        </w:rPr>
        <w:tab/>
      </w:r>
      <w:r w:rsidRPr="00B67F99">
        <w:rPr>
          <w:rFonts w:ascii="Arial" w:hAnsi="Arial" w:cs="Arial"/>
        </w:rPr>
        <w:tab/>
      </w:r>
      <w:r w:rsidRPr="00B67F99">
        <w:rPr>
          <w:rFonts w:ascii="Arial" w:hAnsi="Arial" w:cs="Arial"/>
        </w:rPr>
        <w:tab/>
      </w:r>
    </w:p>
    <w:p w:rsidR="00B67F99" w:rsidRPr="00B67F99" w:rsidRDefault="00B67F99" w:rsidP="00B67F99">
      <w:pPr>
        <w:rPr>
          <w:rFonts w:ascii="Arial" w:hAnsi="Arial" w:cs="Arial"/>
        </w:rPr>
      </w:pPr>
      <w:r w:rsidRPr="00B67F99">
        <w:rPr>
          <w:rFonts w:ascii="Arial" w:hAnsi="Arial" w:cs="Arial"/>
        </w:rPr>
        <w:tab/>
      </w:r>
      <w:r w:rsidRPr="00B67F99">
        <w:rPr>
          <w:rFonts w:ascii="Arial" w:hAnsi="Arial" w:cs="Arial"/>
        </w:rPr>
        <w:tab/>
      </w:r>
      <w:r w:rsidRPr="00B67F99">
        <w:rPr>
          <w:rFonts w:ascii="Arial" w:hAnsi="Arial" w:cs="Arial"/>
        </w:rPr>
        <w:tab/>
      </w:r>
      <w:r w:rsidRPr="00B67F99">
        <w:rPr>
          <w:rFonts w:ascii="Arial" w:hAnsi="Arial" w:cs="Arial"/>
        </w:rPr>
        <w:tab/>
      </w:r>
      <w:r w:rsidRPr="00B67F99">
        <w:rPr>
          <w:rFonts w:ascii="Arial" w:hAnsi="Arial" w:cs="Arial"/>
        </w:rPr>
        <w:tab/>
      </w:r>
      <w:r w:rsidRPr="00B67F99">
        <w:rPr>
          <w:rFonts w:ascii="Arial" w:hAnsi="Arial" w:cs="Arial"/>
        </w:rPr>
        <w:tab/>
      </w:r>
    </w:p>
    <w:p w:rsidR="00B67F99" w:rsidRPr="00B67F99" w:rsidRDefault="00B67F99" w:rsidP="00C10C6C">
      <w:pPr>
        <w:numPr>
          <w:ilvl w:val="0"/>
          <w:numId w:val="51"/>
        </w:numPr>
        <w:rPr>
          <w:rFonts w:ascii="Arial" w:hAnsi="Arial" w:cs="Arial"/>
          <w:b/>
        </w:rPr>
      </w:pPr>
      <w:r w:rsidRPr="00B67F99">
        <w:rPr>
          <w:rFonts w:ascii="Arial" w:hAnsi="Arial" w:cs="Arial"/>
          <w:b/>
        </w:rPr>
        <w:t>Mixed</w:t>
      </w:r>
    </w:p>
    <w:p w:rsidR="00B67F99" w:rsidRPr="00B67F99" w:rsidRDefault="00B67F99" w:rsidP="00B67F99">
      <w:pPr>
        <w:rPr>
          <w:rFonts w:ascii="Arial" w:hAnsi="Arial" w:cs="Arial"/>
        </w:rPr>
      </w:pPr>
      <w:r w:rsidRPr="00B67F99">
        <w:rPr>
          <w:rFonts w:ascii="Arial" w:hAnsi="Arial" w:cs="Arial"/>
        </w:rPr>
        <w:t>White and Black Caribbean</w:t>
      </w:r>
      <w:r w:rsidRPr="00B67F99">
        <w:rPr>
          <w:rFonts w:ascii="Arial" w:hAnsi="Arial" w:cs="Arial"/>
        </w:rPr>
        <w:tab/>
      </w:r>
      <w:r w:rsidRPr="00B67F99">
        <w:rPr>
          <w:rFonts w:ascii="Arial" w:hAnsi="Arial" w:cs="Arial"/>
        </w:rPr>
        <w:fldChar w:fldCharType="begin">
          <w:ffData>
            <w:name w:val="Check4"/>
            <w:enabled/>
            <w:calcOnExit w:val="0"/>
            <w:checkBox>
              <w:sizeAuto/>
              <w:default w:val="0"/>
            </w:checkBox>
          </w:ffData>
        </w:fldChar>
      </w:r>
      <w:bookmarkStart w:id="20" w:name="Check4"/>
      <w:r w:rsidRPr="00B67F99">
        <w:rPr>
          <w:rFonts w:ascii="Arial" w:hAnsi="Arial" w:cs="Arial"/>
        </w:rPr>
        <w:instrText xml:space="preserve"> FORMCHECKBOX </w:instrText>
      </w:r>
      <w:r w:rsidR="00C818B3">
        <w:rPr>
          <w:rFonts w:ascii="Arial" w:hAnsi="Arial" w:cs="Arial"/>
        </w:rPr>
      </w:r>
      <w:r w:rsidR="00C818B3">
        <w:rPr>
          <w:rFonts w:ascii="Arial" w:hAnsi="Arial" w:cs="Arial"/>
        </w:rPr>
        <w:fldChar w:fldCharType="separate"/>
      </w:r>
      <w:r w:rsidRPr="00B67F99">
        <w:rPr>
          <w:rFonts w:ascii="Arial" w:hAnsi="Arial" w:cs="Arial"/>
        </w:rPr>
        <w:fldChar w:fldCharType="end"/>
      </w:r>
      <w:bookmarkEnd w:id="20"/>
    </w:p>
    <w:p w:rsidR="00B67F99" w:rsidRPr="00B67F99" w:rsidRDefault="00B67F99" w:rsidP="00B67F99">
      <w:pPr>
        <w:rPr>
          <w:rFonts w:ascii="Arial" w:hAnsi="Arial" w:cs="Arial"/>
        </w:rPr>
      </w:pPr>
      <w:r w:rsidRPr="00B67F99">
        <w:rPr>
          <w:rFonts w:ascii="Arial" w:hAnsi="Arial" w:cs="Arial"/>
        </w:rPr>
        <w:t>White and Asian</w:t>
      </w:r>
      <w:r w:rsidRPr="00B67F99">
        <w:rPr>
          <w:rFonts w:ascii="Arial" w:hAnsi="Arial" w:cs="Arial"/>
        </w:rPr>
        <w:tab/>
      </w:r>
      <w:r w:rsidRPr="00B67F99">
        <w:rPr>
          <w:rFonts w:ascii="Arial" w:hAnsi="Arial" w:cs="Arial"/>
        </w:rPr>
        <w:tab/>
      </w:r>
      <w:r w:rsidRPr="00B67F99">
        <w:rPr>
          <w:rFonts w:ascii="Arial" w:hAnsi="Arial" w:cs="Arial"/>
        </w:rPr>
        <w:tab/>
      </w:r>
      <w:r w:rsidRPr="00B67F99">
        <w:rPr>
          <w:rFonts w:ascii="Arial" w:hAnsi="Arial" w:cs="Arial"/>
        </w:rPr>
        <w:fldChar w:fldCharType="begin">
          <w:ffData>
            <w:name w:val="Check6"/>
            <w:enabled/>
            <w:calcOnExit w:val="0"/>
            <w:checkBox>
              <w:sizeAuto/>
              <w:default w:val="0"/>
            </w:checkBox>
          </w:ffData>
        </w:fldChar>
      </w:r>
      <w:bookmarkStart w:id="21" w:name="Check6"/>
      <w:r w:rsidRPr="00B67F99">
        <w:rPr>
          <w:rFonts w:ascii="Arial" w:hAnsi="Arial" w:cs="Arial"/>
        </w:rPr>
        <w:instrText xml:space="preserve"> FORMCHECKBOX </w:instrText>
      </w:r>
      <w:r w:rsidR="00C818B3">
        <w:rPr>
          <w:rFonts w:ascii="Arial" w:hAnsi="Arial" w:cs="Arial"/>
        </w:rPr>
      </w:r>
      <w:r w:rsidR="00C818B3">
        <w:rPr>
          <w:rFonts w:ascii="Arial" w:hAnsi="Arial" w:cs="Arial"/>
        </w:rPr>
        <w:fldChar w:fldCharType="separate"/>
      </w:r>
      <w:r w:rsidRPr="00B67F99">
        <w:rPr>
          <w:rFonts w:ascii="Arial" w:hAnsi="Arial" w:cs="Arial"/>
        </w:rPr>
        <w:fldChar w:fldCharType="end"/>
      </w:r>
      <w:bookmarkEnd w:id="21"/>
    </w:p>
    <w:p w:rsidR="00B67F99" w:rsidRPr="00B67F99" w:rsidRDefault="00B67F99" w:rsidP="00B67F99">
      <w:pPr>
        <w:rPr>
          <w:rFonts w:ascii="Arial" w:hAnsi="Arial" w:cs="Arial"/>
          <w:b/>
        </w:rPr>
      </w:pPr>
      <w:r w:rsidRPr="00B67F99">
        <w:rPr>
          <w:rFonts w:ascii="Arial" w:hAnsi="Arial" w:cs="Arial"/>
        </w:rPr>
        <w:t>White and Black African</w:t>
      </w:r>
      <w:r w:rsidRPr="00B67F99">
        <w:rPr>
          <w:rFonts w:ascii="Arial" w:hAnsi="Arial" w:cs="Arial"/>
        </w:rPr>
        <w:tab/>
      </w:r>
      <w:r w:rsidRPr="00B67F99">
        <w:rPr>
          <w:rFonts w:ascii="Arial" w:hAnsi="Arial" w:cs="Arial"/>
        </w:rPr>
        <w:tab/>
      </w:r>
      <w:r w:rsidRPr="00B67F99">
        <w:rPr>
          <w:rFonts w:ascii="Arial" w:hAnsi="Arial" w:cs="Arial"/>
        </w:rPr>
        <w:fldChar w:fldCharType="begin">
          <w:ffData>
            <w:name w:val="Check8"/>
            <w:enabled/>
            <w:calcOnExit w:val="0"/>
            <w:checkBox>
              <w:sizeAuto/>
              <w:default w:val="0"/>
            </w:checkBox>
          </w:ffData>
        </w:fldChar>
      </w:r>
      <w:bookmarkStart w:id="22" w:name="Check8"/>
      <w:r w:rsidRPr="00B67F99">
        <w:rPr>
          <w:rFonts w:ascii="Arial" w:hAnsi="Arial" w:cs="Arial"/>
        </w:rPr>
        <w:instrText xml:space="preserve"> FORMCHECKBOX </w:instrText>
      </w:r>
      <w:r w:rsidR="00C818B3">
        <w:rPr>
          <w:rFonts w:ascii="Arial" w:hAnsi="Arial" w:cs="Arial"/>
        </w:rPr>
      </w:r>
      <w:r w:rsidR="00C818B3">
        <w:rPr>
          <w:rFonts w:ascii="Arial" w:hAnsi="Arial" w:cs="Arial"/>
        </w:rPr>
        <w:fldChar w:fldCharType="separate"/>
      </w:r>
      <w:r w:rsidRPr="00B67F99">
        <w:rPr>
          <w:rFonts w:ascii="Arial" w:hAnsi="Arial" w:cs="Arial"/>
        </w:rPr>
        <w:fldChar w:fldCharType="end"/>
      </w:r>
      <w:bookmarkEnd w:id="22"/>
    </w:p>
    <w:p w:rsidR="00B67F99" w:rsidRPr="00B67F99" w:rsidRDefault="00B67F99" w:rsidP="00B67F99">
      <w:pPr>
        <w:rPr>
          <w:rFonts w:ascii="Arial" w:hAnsi="Arial" w:cs="Arial"/>
        </w:rPr>
      </w:pPr>
      <w:r w:rsidRPr="00B67F99">
        <w:rPr>
          <w:rFonts w:ascii="Arial" w:hAnsi="Arial" w:cs="Arial"/>
        </w:rPr>
        <w:t>Any other mixed background</w:t>
      </w:r>
      <w:r w:rsidRPr="00B67F99">
        <w:rPr>
          <w:rFonts w:ascii="Arial" w:hAnsi="Arial" w:cs="Arial"/>
        </w:rPr>
        <w:tab/>
      </w:r>
      <w:r w:rsidRPr="00B67F99">
        <w:rPr>
          <w:rFonts w:ascii="Arial" w:hAnsi="Arial" w:cs="Arial"/>
        </w:rPr>
        <w:fldChar w:fldCharType="begin">
          <w:ffData>
            <w:name w:val="Check7"/>
            <w:enabled/>
            <w:calcOnExit w:val="0"/>
            <w:checkBox>
              <w:sizeAuto/>
              <w:default w:val="0"/>
            </w:checkBox>
          </w:ffData>
        </w:fldChar>
      </w:r>
      <w:bookmarkStart w:id="23" w:name="Check7"/>
      <w:r w:rsidRPr="00B67F99">
        <w:rPr>
          <w:rFonts w:ascii="Arial" w:hAnsi="Arial" w:cs="Arial"/>
        </w:rPr>
        <w:instrText xml:space="preserve"> FORMCHECKBOX </w:instrText>
      </w:r>
      <w:r w:rsidR="00C818B3">
        <w:rPr>
          <w:rFonts w:ascii="Arial" w:hAnsi="Arial" w:cs="Arial"/>
        </w:rPr>
      </w:r>
      <w:r w:rsidR="00C818B3">
        <w:rPr>
          <w:rFonts w:ascii="Arial" w:hAnsi="Arial" w:cs="Arial"/>
        </w:rPr>
        <w:fldChar w:fldCharType="separate"/>
      </w:r>
      <w:r w:rsidRPr="00B67F99">
        <w:rPr>
          <w:rFonts w:ascii="Arial" w:hAnsi="Arial" w:cs="Arial"/>
        </w:rPr>
        <w:fldChar w:fldCharType="end"/>
      </w:r>
      <w:bookmarkEnd w:id="23"/>
      <w:r w:rsidRPr="00B67F99">
        <w:rPr>
          <w:rFonts w:ascii="Arial" w:hAnsi="Arial" w:cs="Arial"/>
        </w:rPr>
        <w:t xml:space="preserve"> Please state ………………….</w:t>
      </w:r>
    </w:p>
    <w:p w:rsidR="00B67F99" w:rsidRPr="00B67F99" w:rsidRDefault="00B67F99" w:rsidP="00B67F99">
      <w:pPr>
        <w:rPr>
          <w:rFonts w:ascii="Arial" w:hAnsi="Arial" w:cs="Arial"/>
          <w:b/>
        </w:rPr>
      </w:pPr>
    </w:p>
    <w:p w:rsidR="00B67F99" w:rsidRPr="00B67F99" w:rsidRDefault="00B67F99" w:rsidP="00C10C6C">
      <w:pPr>
        <w:numPr>
          <w:ilvl w:val="0"/>
          <w:numId w:val="51"/>
        </w:numPr>
        <w:rPr>
          <w:rFonts w:ascii="Arial" w:hAnsi="Arial" w:cs="Arial"/>
          <w:b/>
        </w:rPr>
      </w:pPr>
      <w:r w:rsidRPr="00B67F99">
        <w:rPr>
          <w:rFonts w:ascii="Arial" w:hAnsi="Arial" w:cs="Arial"/>
          <w:b/>
        </w:rPr>
        <w:t>Asian or Asian British</w:t>
      </w:r>
      <w:r w:rsidRPr="00B67F99">
        <w:rPr>
          <w:rFonts w:ascii="Arial" w:hAnsi="Arial" w:cs="Arial"/>
          <w:b/>
        </w:rPr>
        <w:tab/>
      </w:r>
      <w:r w:rsidRPr="00B67F99">
        <w:rPr>
          <w:rFonts w:ascii="Arial" w:hAnsi="Arial" w:cs="Arial"/>
          <w:b/>
        </w:rPr>
        <w:tab/>
      </w:r>
      <w:r w:rsidRPr="00B67F99">
        <w:rPr>
          <w:rFonts w:ascii="Arial" w:hAnsi="Arial" w:cs="Arial"/>
          <w:b/>
        </w:rPr>
        <w:tab/>
      </w:r>
    </w:p>
    <w:p w:rsidR="00B67F99" w:rsidRPr="00B67F99" w:rsidRDefault="00B67F99" w:rsidP="00B67F99">
      <w:pPr>
        <w:rPr>
          <w:rFonts w:ascii="Arial" w:hAnsi="Arial" w:cs="Arial"/>
        </w:rPr>
      </w:pPr>
      <w:r w:rsidRPr="00B67F99">
        <w:rPr>
          <w:rFonts w:ascii="Arial" w:hAnsi="Arial" w:cs="Arial"/>
        </w:rPr>
        <w:t>Indian</w:t>
      </w:r>
      <w:r w:rsidRPr="00B67F99">
        <w:rPr>
          <w:rFonts w:ascii="Arial" w:hAnsi="Arial" w:cs="Arial"/>
        </w:rPr>
        <w:tab/>
      </w:r>
      <w:r w:rsidRPr="00B67F99">
        <w:rPr>
          <w:rFonts w:ascii="Arial" w:hAnsi="Arial" w:cs="Arial"/>
        </w:rPr>
        <w:tab/>
      </w:r>
      <w:r w:rsidRPr="00B67F99">
        <w:rPr>
          <w:rFonts w:ascii="Arial" w:hAnsi="Arial" w:cs="Arial"/>
        </w:rPr>
        <w:tab/>
      </w:r>
      <w:r w:rsidRPr="00B67F99">
        <w:rPr>
          <w:rFonts w:ascii="Arial" w:hAnsi="Arial" w:cs="Arial"/>
        </w:rPr>
        <w:tab/>
      </w:r>
      <w:r w:rsidRPr="00B67F99">
        <w:rPr>
          <w:rFonts w:ascii="Arial" w:hAnsi="Arial" w:cs="Arial"/>
        </w:rPr>
        <w:tab/>
      </w:r>
      <w:r w:rsidRPr="00B67F99">
        <w:rPr>
          <w:rFonts w:ascii="Arial" w:hAnsi="Arial" w:cs="Arial"/>
        </w:rPr>
        <w:fldChar w:fldCharType="begin">
          <w:ffData>
            <w:name w:val="Check9"/>
            <w:enabled/>
            <w:calcOnExit w:val="0"/>
            <w:checkBox>
              <w:sizeAuto/>
              <w:default w:val="0"/>
            </w:checkBox>
          </w:ffData>
        </w:fldChar>
      </w:r>
      <w:bookmarkStart w:id="24" w:name="Check9"/>
      <w:r w:rsidRPr="00B67F99">
        <w:rPr>
          <w:rFonts w:ascii="Arial" w:hAnsi="Arial" w:cs="Arial"/>
        </w:rPr>
        <w:instrText xml:space="preserve"> FORMCHECKBOX </w:instrText>
      </w:r>
      <w:r w:rsidR="00C818B3">
        <w:rPr>
          <w:rFonts w:ascii="Arial" w:hAnsi="Arial" w:cs="Arial"/>
        </w:rPr>
      </w:r>
      <w:r w:rsidR="00C818B3">
        <w:rPr>
          <w:rFonts w:ascii="Arial" w:hAnsi="Arial" w:cs="Arial"/>
        </w:rPr>
        <w:fldChar w:fldCharType="separate"/>
      </w:r>
      <w:r w:rsidRPr="00B67F99">
        <w:rPr>
          <w:rFonts w:ascii="Arial" w:hAnsi="Arial" w:cs="Arial"/>
        </w:rPr>
        <w:fldChar w:fldCharType="end"/>
      </w:r>
      <w:bookmarkEnd w:id="24"/>
      <w:r w:rsidRPr="00B67F99">
        <w:rPr>
          <w:rFonts w:ascii="Arial" w:hAnsi="Arial" w:cs="Arial"/>
        </w:rPr>
        <w:tab/>
      </w:r>
      <w:r w:rsidRPr="00B67F99">
        <w:rPr>
          <w:rFonts w:ascii="Arial" w:hAnsi="Arial" w:cs="Arial"/>
        </w:rPr>
        <w:tab/>
      </w:r>
      <w:r w:rsidRPr="00B67F99">
        <w:rPr>
          <w:rFonts w:ascii="Arial" w:hAnsi="Arial" w:cs="Arial"/>
        </w:rPr>
        <w:tab/>
      </w:r>
      <w:r w:rsidRPr="00B67F99">
        <w:rPr>
          <w:rFonts w:ascii="Arial" w:hAnsi="Arial" w:cs="Arial"/>
        </w:rPr>
        <w:tab/>
      </w:r>
    </w:p>
    <w:p w:rsidR="00B67F99" w:rsidRPr="00B67F99" w:rsidRDefault="00B67F99" w:rsidP="00B67F99">
      <w:pPr>
        <w:rPr>
          <w:rFonts w:ascii="Arial" w:hAnsi="Arial" w:cs="Arial"/>
        </w:rPr>
      </w:pPr>
      <w:r w:rsidRPr="00B67F99">
        <w:rPr>
          <w:rFonts w:ascii="Arial" w:hAnsi="Arial" w:cs="Arial"/>
        </w:rPr>
        <w:t>Bangladeshi</w:t>
      </w:r>
      <w:r w:rsidRPr="00B67F99">
        <w:rPr>
          <w:rFonts w:ascii="Arial" w:hAnsi="Arial" w:cs="Arial"/>
        </w:rPr>
        <w:tab/>
      </w:r>
      <w:r w:rsidRPr="00B67F99">
        <w:rPr>
          <w:rFonts w:ascii="Arial" w:hAnsi="Arial" w:cs="Arial"/>
        </w:rPr>
        <w:tab/>
      </w:r>
      <w:r w:rsidRPr="00B67F99">
        <w:rPr>
          <w:rFonts w:ascii="Arial" w:hAnsi="Arial" w:cs="Arial"/>
        </w:rPr>
        <w:tab/>
      </w:r>
      <w:r w:rsidRPr="00B67F99">
        <w:rPr>
          <w:rFonts w:ascii="Arial" w:hAnsi="Arial" w:cs="Arial"/>
        </w:rPr>
        <w:tab/>
      </w:r>
      <w:r w:rsidRPr="00B67F99">
        <w:rPr>
          <w:rFonts w:ascii="Arial" w:hAnsi="Arial" w:cs="Arial"/>
        </w:rPr>
        <w:fldChar w:fldCharType="begin">
          <w:ffData>
            <w:name w:val="Check10"/>
            <w:enabled/>
            <w:calcOnExit w:val="0"/>
            <w:checkBox>
              <w:sizeAuto/>
              <w:default w:val="0"/>
            </w:checkBox>
          </w:ffData>
        </w:fldChar>
      </w:r>
      <w:bookmarkStart w:id="25" w:name="Check10"/>
      <w:r w:rsidRPr="00B67F99">
        <w:rPr>
          <w:rFonts w:ascii="Arial" w:hAnsi="Arial" w:cs="Arial"/>
        </w:rPr>
        <w:instrText xml:space="preserve"> FORMCHECKBOX </w:instrText>
      </w:r>
      <w:r w:rsidR="00C818B3">
        <w:rPr>
          <w:rFonts w:ascii="Arial" w:hAnsi="Arial" w:cs="Arial"/>
        </w:rPr>
      </w:r>
      <w:r w:rsidR="00C818B3">
        <w:rPr>
          <w:rFonts w:ascii="Arial" w:hAnsi="Arial" w:cs="Arial"/>
        </w:rPr>
        <w:fldChar w:fldCharType="separate"/>
      </w:r>
      <w:r w:rsidRPr="00B67F99">
        <w:rPr>
          <w:rFonts w:ascii="Arial" w:hAnsi="Arial" w:cs="Arial"/>
        </w:rPr>
        <w:fldChar w:fldCharType="end"/>
      </w:r>
      <w:bookmarkEnd w:id="25"/>
    </w:p>
    <w:p w:rsidR="00B67F99" w:rsidRPr="00B67F99" w:rsidRDefault="00B67F99" w:rsidP="00B67F99">
      <w:pPr>
        <w:rPr>
          <w:rFonts w:ascii="Arial" w:hAnsi="Arial" w:cs="Arial"/>
        </w:rPr>
      </w:pPr>
      <w:r w:rsidRPr="00B67F99">
        <w:rPr>
          <w:rFonts w:ascii="Arial" w:hAnsi="Arial" w:cs="Arial"/>
        </w:rPr>
        <w:t>Pakistani</w:t>
      </w:r>
      <w:r w:rsidRPr="00B67F99">
        <w:rPr>
          <w:rFonts w:ascii="Arial" w:hAnsi="Arial" w:cs="Arial"/>
        </w:rPr>
        <w:tab/>
      </w:r>
      <w:r w:rsidRPr="00B67F99">
        <w:rPr>
          <w:rFonts w:ascii="Arial" w:hAnsi="Arial" w:cs="Arial"/>
        </w:rPr>
        <w:tab/>
      </w:r>
      <w:r w:rsidRPr="00B67F99">
        <w:rPr>
          <w:rFonts w:ascii="Arial" w:hAnsi="Arial" w:cs="Arial"/>
        </w:rPr>
        <w:tab/>
      </w:r>
      <w:r w:rsidRPr="00B67F99">
        <w:rPr>
          <w:rFonts w:ascii="Arial" w:hAnsi="Arial" w:cs="Arial"/>
        </w:rPr>
        <w:tab/>
      </w:r>
      <w:r w:rsidRPr="00B67F99">
        <w:rPr>
          <w:rFonts w:ascii="Arial" w:hAnsi="Arial" w:cs="Arial"/>
        </w:rPr>
        <w:fldChar w:fldCharType="begin">
          <w:ffData>
            <w:name w:val="Check11"/>
            <w:enabled/>
            <w:calcOnExit w:val="0"/>
            <w:checkBox>
              <w:sizeAuto/>
              <w:default w:val="0"/>
            </w:checkBox>
          </w:ffData>
        </w:fldChar>
      </w:r>
      <w:bookmarkStart w:id="26" w:name="Check11"/>
      <w:r w:rsidRPr="00B67F99">
        <w:rPr>
          <w:rFonts w:ascii="Arial" w:hAnsi="Arial" w:cs="Arial"/>
        </w:rPr>
        <w:instrText xml:space="preserve"> FORMCHECKBOX </w:instrText>
      </w:r>
      <w:r w:rsidR="00C818B3">
        <w:rPr>
          <w:rFonts w:ascii="Arial" w:hAnsi="Arial" w:cs="Arial"/>
        </w:rPr>
      </w:r>
      <w:r w:rsidR="00C818B3">
        <w:rPr>
          <w:rFonts w:ascii="Arial" w:hAnsi="Arial" w:cs="Arial"/>
        </w:rPr>
        <w:fldChar w:fldCharType="separate"/>
      </w:r>
      <w:r w:rsidRPr="00B67F99">
        <w:rPr>
          <w:rFonts w:ascii="Arial" w:hAnsi="Arial" w:cs="Arial"/>
        </w:rPr>
        <w:fldChar w:fldCharType="end"/>
      </w:r>
      <w:bookmarkEnd w:id="26"/>
    </w:p>
    <w:p w:rsidR="00B67F99" w:rsidRPr="00B67F99" w:rsidRDefault="00B67F99" w:rsidP="00B67F99">
      <w:pPr>
        <w:rPr>
          <w:rFonts w:ascii="Arial" w:hAnsi="Arial" w:cs="Arial"/>
        </w:rPr>
      </w:pPr>
      <w:r w:rsidRPr="00B67F99">
        <w:rPr>
          <w:rFonts w:ascii="Arial" w:hAnsi="Arial" w:cs="Arial"/>
        </w:rPr>
        <w:t>Any other Asian background</w:t>
      </w:r>
      <w:r w:rsidRPr="00B67F99">
        <w:rPr>
          <w:rFonts w:ascii="Arial" w:hAnsi="Arial" w:cs="Arial"/>
        </w:rPr>
        <w:tab/>
      </w:r>
      <w:r w:rsidRPr="00B67F99">
        <w:rPr>
          <w:rFonts w:ascii="Arial" w:hAnsi="Arial" w:cs="Arial"/>
        </w:rPr>
        <w:fldChar w:fldCharType="begin">
          <w:ffData>
            <w:name w:val="Check12"/>
            <w:enabled/>
            <w:calcOnExit w:val="0"/>
            <w:checkBox>
              <w:sizeAuto/>
              <w:default w:val="0"/>
            </w:checkBox>
          </w:ffData>
        </w:fldChar>
      </w:r>
      <w:bookmarkStart w:id="27" w:name="Check12"/>
      <w:r w:rsidRPr="00B67F99">
        <w:rPr>
          <w:rFonts w:ascii="Arial" w:hAnsi="Arial" w:cs="Arial"/>
        </w:rPr>
        <w:instrText xml:space="preserve"> FORMCHECKBOX </w:instrText>
      </w:r>
      <w:r w:rsidR="00C818B3">
        <w:rPr>
          <w:rFonts w:ascii="Arial" w:hAnsi="Arial" w:cs="Arial"/>
        </w:rPr>
      </w:r>
      <w:r w:rsidR="00C818B3">
        <w:rPr>
          <w:rFonts w:ascii="Arial" w:hAnsi="Arial" w:cs="Arial"/>
        </w:rPr>
        <w:fldChar w:fldCharType="separate"/>
      </w:r>
      <w:r w:rsidRPr="00B67F99">
        <w:rPr>
          <w:rFonts w:ascii="Arial" w:hAnsi="Arial" w:cs="Arial"/>
        </w:rPr>
        <w:fldChar w:fldCharType="end"/>
      </w:r>
      <w:bookmarkEnd w:id="27"/>
      <w:r w:rsidRPr="00B67F99">
        <w:rPr>
          <w:rFonts w:ascii="Arial" w:hAnsi="Arial" w:cs="Arial"/>
        </w:rPr>
        <w:t xml:space="preserve"> Please state ………………….</w:t>
      </w:r>
    </w:p>
    <w:p w:rsidR="00B67F99" w:rsidRPr="00B67F99" w:rsidRDefault="00B67F99" w:rsidP="00B67F99">
      <w:pPr>
        <w:rPr>
          <w:rFonts w:ascii="Arial" w:hAnsi="Arial" w:cs="Arial"/>
        </w:rPr>
      </w:pPr>
    </w:p>
    <w:p w:rsidR="00B67F99" w:rsidRPr="00B67F99" w:rsidRDefault="00B67F99" w:rsidP="00B67F99">
      <w:pPr>
        <w:ind w:left="4320" w:hanging="4320"/>
        <w:rPr>
          <w:rFonts w:ascii="Arial" w:hAnsi="Arial" w:cs="Arial"/>
          <w:b/>
        </w:rPr>
      </w:pPr>
      <w:r w:rsidRPr="00B67F99">
        <w:rPr>
          <w:rFonts w:ascii="Arial" w:hAnsi="Arial" w:cs="Arial"/>
          <w:b/>
        </w:rPr>
        <w:t>D. Black or Black British</w:t>
      </w:r>
    </w:p>
    <w:p w:rsidR="00B67F99" w:rsidRPr="00B67F99" w:rsidRDefault="00B67F99" w:rsidP="00B67F99">
      <w:pPr>
        <w:rPr>
          <w:rFonts w:ascii="Arial" w:hAnsi="Arial" w:cs="Arial"/>
        </w:rPr>
      </w:pPr>
      <w:r w:rsidRPr="00B67F99">
        <w:rPr>
          <w:rFonts w:ascii="Arial" w:hAnsi="Arial" w:cs="Arial"/>
        </w:rPr>
        <w:t>Caribbean</w:t>
      </w:r>
      <w:r w:rsidRPr="00B67F99">
        <w:rPr>
          <w:rFonts w:ascii="Arial" w:hAnsi="Arial" w:cs="Arial"/>
        </w:rPr>
        <w:tab/>
      </w:r>
      <w:r w:rsidRPr="00B67F99">
        <w:rPr>
          <w:rFonts w:ascii="Arial" w:hAnsi="Arial" w:cs="Arial"/>
        </w:rPr>
        <w:tab/>
      </w:r>
      <w:r w:rsidRPr="00B67F99">
        <w:rPr>
          <w:rFonts w:ascii="Arial" w:hAnsi="Arial" w:cs="Arial"/>
        </w:rPr>
        <w:tab/>
      </w:r>
      <w:r w:rsidRPr="00B67F99">
        <w:rPr>
          <w:rFonts w:ascii="Arial" w:hAnsi="Arial" w:cs="Arial"/>
        </w:rPr>
        <w:tab/>
      </w:r>
      <w:r w:rsidRPr="00B67F99">
        <w:rPr>
          <w:rFonts w:ascii="Arial" w:hAnsi="Arial" w:cs="Arial"/>
        </w:rPr>
        <w:fldChar w:fldCharType="begin">
          <w:ffData>
            <w:name w:val="Check20"/>
            <w:enabled/>
            <w:calcOnExit w:val="0"/>
            <w:checkBox>
              <w:sizeAuto/>
              <w:default w:val="0"/>
            </w:checkBox>
          </w:ffData>
        </w:fldChar>
      </w:r>
      <w:bookmarkStart w:id="28" w:name="Check20"/>
      <w:r w:rsidRPr="00B67F99">
        <w:rPr>
          <w:rFonts w:ascii="Arial" w:hAnsi="Arial" w:cs="Arial"/>
        </w:rPr>
        <w:instrText xml:space="preserve"> FORMCHECKBOX </w:instrText>
      </w:r>
      <w:r w:rsidR="00C818B3">
        <w:rPr>
          <w:rFonts w:ascii="Arial" w:hAnsi="Arial" w:cs="Arial"/>
        </w:rPr>
      </w:r>
      <w:r w:rsidR="00C818B3">
        <w:rPr>
          <w:rFonts w:ascii="Arial" w:hAnsi="Arial" w:cs="Arial"/>
        </w:rPr>
        <w:fldChar w:fldCharType="separate"/>
      </w:r>
      <w:r w:rsidRPr="00B67F99">
        <w:rPr>
          <w:rFonts w:ascii="Arial" w:hAnsi="Arial" w:cs="Arial"/>
        </w:rPr>
        <w:fldChar w:fldCharType="end"/>
      </w:r>
      <w:bookmarkEnd w:id="28"/>
    </w:p>
    <w:p w:rsidR="00B67F99" w:rsidRPr="00B67F99" w:rsidRDefault="00B67F99" w:rsidP="00B67F99">
      <w:pPr>
        <w:rPr>
          <w:rFonts w:ascii="Arial" w:hAnsi="Arial" w:cs="Arial"/>
        </w:rPr>
      </w:pPr>
      <w:r w:rsidRPr="00B67F99">
        <w:rPr>
          <w:rFonts w:ascii="Arial" w:hAnsi="Arial" w:cs="Arial"/>
        </w:rPr>
        <w:t>African</w:t>
      </w:r>
      <w:r w:rsidRPr="00B67F99">
        <w:rPr>
          <w:rFonts w:ascii="Arial" w:hAnsi="Arial" w:cs="Arial"/>
        </w:rPr>
        <w:tab/>
      </w:r>
      <w:r w:rsidRPr="00B67F99">
        <w:rPr>
          <w:rFonts w:ascii="Arial" w:hAnsi="Arial" w:cs="Arial"/>
        </w:rPr>
        <w:tab/>
      </w:r>
      <w:r w:rsidRPr="00B67F99">
        <w:rPr>
          <w:rFonts w:ascii="Arial" w:hAnsi="Arial" w:cs="Arial"/>
        </w:rPr>
        <w:tab/>
      </w:r>
      <w:r w:rsidRPr="00B67F99">
        <w:rPr>
          <w:rFonts w:ascii="Arial" w:hAnsi="Arial" w:cs="Arial"/>
        </w:rPr>
        <w:tab/>
      </w:r>
      <w:r w:rsidRPr="00B67F99">
        <w:rPr>
          <w:rFonts w:ascii="Arial" w:hAnsi="Arial" w:cs="Arial"/>
        </w:rPr>
        <w:fldChar w:fldCharType="begin">
          <w:ffData>
            <w:name w:val="Check23"/>
            <w:enabled/>
            <w:calcOnExit w:val="0"/>
            <w:checkBox>
              <w:sizeAuto/>
              <w:default w:val="0"/>
            </w:checkBox>
          </w:ffData>
        </w:fldChar>
      </w:r>
      <w:bookmarkStart w:id="29" w:name="Check23"/>
      <w:r w:rsidRPr="00B67F99">
        <w:rPr>
          <w:rFonts w:ascii="Arial" w:hAnsi="Arial" w:cs="Arial"/>
        </w:rPr>
        <w:instrText xml:space="preserve"> FORMCHECKBOX </w:instrText>
      </w:r>
      <w:r w:rsidR="00C818B3">
        <w:rPr>
          <w:rFonts w:ascii="Arial" w:hAnsi="Arial" w:cs="Arial"/>
        </w:rPr>
      </w:r>
      <w:r w:rsidR="00C818B3">
        <w:rPr>
          <w:rFonts w:ascii="Arial" w:hAnsi="Arial" w:cs="Arial"/>
        </w:rPr>
        <w:fldChar w:fldCharType="separate"/>
      </w:r>
      <w:r w:rsidRPr="00B67F99">
        <w:rPr>
          <w:rFonts w:ascii="Arial" w:hAnsi="Arial" w:cs="Arial"/>
        </w:rPr>
        <w:fldChar w:fldCharType="end"/>
      </w:r>
      <w:bookmarkEnd w:id="29"/>
    </w:p>
    <w:p w:rsidR="00B67F99" w:rsidRPr="00B67F99" w:rsidRDefault="00B67F99" w:rsidP="00B67F99">
      <w:pPr>
        <w:rPr>
          <w:rFonts w:ascii="Arial" w:hAnsi="Arial" w:cs="Arial"/>
          <w:b/>
        </w:rPr>
      </w:pPr>
      <w:r w:rsidRPr="00B67F99">
        <w:rPr>
          <w:rFonts w:ascii="Arial" w:hAnsi="Arial" w:cs="Arial"/>
        </w:rPr>
        <w:t>Any other Black background</w:t>
      </w:r>
      <w:r w:rsidRPr="00B67F99">
        <w:rPr>
          <w:rFonts w:ascii="Arial" w:hAnsi="Arial" w:cs="Arial"/>
        </w:rPr>
        <w:tab/>
      </w:r>
      <w:r w:rsidRPr="00B67F99">
        <w:rPr>
          <w:rFonts w:ascii="Arial" w:hAnsi="Arial" w:cs="Arial"/>
        </w:rPr>
        <w:fldChar w:fldCharType="begin">
          <w:ffData>
            <w:name w:val="Check24"/>
            <w:enabled/>
            <w:calcOnExit w:val="0"/>
            <w:checkBox>
              <w:sizeAuto/>
              <w:default w:val="0"/>
            </w:checkBox>
          </w:ffData>
        </w:fldChar>
      </w:r>
      <w:bookmarkStart w:id="30" w:name="Check24"/>
      <w:r w:rsidRPr="00B67F99">
        <w:rPr>
          <w:rFonts w:ascii="Arial" w:hAnsi="Arial" w:cs="Arial"/>
        </w:rPr>
        <w:instrText xml:space="preserve"> FORMCHECKBOX </w:instrText>
      </w:r>
      <w:r w:rsidR="00C818B3">
        <w:rPr>
          <w:rFonts w:ascii="Arial" w:hAnsi="Arial" w:cs="Arial"/>
        </w:rPr>
      </w:r>
      <w:r w:rsidR="00C818B3">
        <w:rPr>
          <w:rFonts w:ascii="Arial" w:hAnsi="Arial" w:cs="Arial"/>
        </w:rPr>
        <w:fldChar w:fldCharType="separate"/>
      </w:r>
      <w:r w:rsidRPr="00B67F99">
        <w:rPr>
          <w:rFonts w:ascii="Arial" w:hAnsi="Arial" w:cs="Arial"/>
        </w:rPr>
        <w:fldChar w:fldCharType="end"/>
      </w:r>
      <w:bookmarkEnd w:id="30"/>
      <w:r w:rsidRPr="00B67F99">
        <w:rPr>
          <w:rFonts w:ascii="Arial" w:hAnsi="Arial" w:cs="Arial"/>
        </w:rPr>
        <w:t xml:space="preserve"> Please state ………………….</w:t>
      </w:r>
    </w:p>
    <w:p w:rsidR="00B67F99" w:rsidRPr="00B67F99" w:rsidRDefault="00B67F99" w:rsidP="00B67F99">
      <w:pPr>
        <w:rPr>
          <w:rFonts w:ascii="Arial" w:hAnsi="Arial" w:cs="Arial"/>
          <w:b/>
        </w:rPr>
      </w:pPr>
    </w:p>
    <w:p w:rsidR="00B67F99" w:rsidRPr="00B67F99" w:rsidRDefault="00B67F99" w:rsidP="00B67F99">
      <w:pPr>
        <w:rPr>
          <w:rFonts w:ascii="Arial" w:hAnsi="Arial" w:cs="Arial"/>
          <w:b/>
        </w:rPr>
      </w:pPr>
      <w:r w:rsidRPr="00B67F99">
        <w:rPr>
          <w:rFonts w:ascii="Arial" w:hAnsi="Arial" w:cs="Arial"/>
          <w:b/>
        </w:rPr>
        <w:t xml:space="preserve">E. Chinese </w:t>
      </w:r>
      <w:r w:rsidRPr="00B67F99">
        <w:rPr>
          <w:rFonts w:ascii="Arial" w:hAnsi="Arial" w:cs="Arial"/>
          <w:b/>
        </w:rPr>
        <w:tab/>
      </w:r>
      <w:r w:rsidRPr="00B67F99">
        <w:rPr>
          <w:rFonts w:ascii="Arial" w:hAnsi="Arial" w:cs="Arial"/>
          <w:b/>
        </w:rPr>
        <w:tab/>
      </w:r>
      <w:r w:rsidRPr="00B67F99">
        <w:rPr>
          <w:rFonts w:ascii="Arial" w:hAnsi="Arial" w:cs="Arial"/>
          <w:b/>
        </w:rPr>
        <w:tab/>
      </w:r>
      <w:r w:rsidRPr="00B67F99">
        <w:rPr>
          <w:rFonts w:ascii="Arial" w:hAnsi="Arial" w:cs="Arial"/>
          <w:b/>
        </w:rPr>
        <w:tab/>
      </w:r>
      <w:r w:rsidRPr="00B67F99">
        <w:rPr>
          <w:rFonts w:ascii="Arial" w:hAnsi="Arial" w:cs="Arial"/>
          <w:b/>
        </w:rPr>
        <w:fldChar w:fldCharType="begin">
          <w:ffData>
            <w:name w:val="Check25"/>
            <w:enabled/>
            <w:calcOnExit w:val="0"/>
            <w:checkBox>
              <w:sizeAuto/>
              <w:default w:val="0"/>
            </w:checkBox>
          </w:ffData>
        </w:fldChar>
      </w:r>
      <w:bookmarkStart w:id="31" w:name="Check25"/>
      <w:r w:rsidRPr="00B67F99">
        <w:rPr>
          <w:rFonts w:ascii="Arial" w:hAnsi="Arial" w:cs="Arial"/>
          <w:b/>
        </w:rPr>
        <w:instrText xml:space="preserve"> FORMCHECKBOX </w:instrText>
      </w:r>
      <w:r w:rsidR="00C818B3">
        <w:rPr>
          <w:rFonts w:ascii="Arial" w:hAnsi="Arial" w:cs="Arial"/>
          <w:b/>
        </w:rPr>
      </w:r>
      <w:r w:rsidR="00C818B3">
        <w:rPr>
          <w:rFonts w:ascii="Arial" w:hAnsi="Arial" w:cs="Arial"/>
          <w:b/>
        </w:rPr>
        <w:fldChar w:fldCharType="separate"/>
      </w:r>
      <w:r w:rsidRPr="00B67F99">
        <w:rPr>
          <w:rFonts w:ascii="Arial" w:hAnsi="Arial" w:cs="Arial"/>
          <w:b/>
        </w:rPr>
        <w:fldChar w:fldCharType="end"/>
      </w:r>
      <w:bookmarkEnd w:id="31"/>
      <w:r w:rsidRPr="00B67F99">
        <w:rPr>
          <w:rFonts w:ascii="Arial" w:hAnsi="Arial" w:cs="Arial"/>
          <w:b/>
        </w:rPr>
        <w:tab/>
      </w:r>
      <w:r w:rsidRPr="00B67F99">
        <w:rPr>
          <w:rFonts w:ascii="Arial" w:hAnsi="Arial" w:cs="Arial"/>
          <w:b/>
        </w:rPr>
        <w:tab/>
      </w:r>
      <w:r w:rsidRPr="00B67F99">
        <w:rPr>
          <w:rFonts w:ascii="Arial" w:hAnsi="Arial" w:cs="Arial"/>
          <w:b/>
        </w:rPr>
        <w:tab/>
      </w:r>
    </w:p>
    <w:p w:rsidR="00B67F99" w:rsidRPr="00B67F99" w:rsidRDefault="00B67F99" w:rsidP="00B67F99">
      <w:pPr>
        <w:ind w:left="4320" w:hanging="4320"/>
        <w:rPr>
          <w:rFonts w:ascii="Arial" w:hAnsi="Arial" w:cs="Arial"/>
          <w:b/>
        </w:rPr>
      </w:pPr>
    </w:p>
    <w:p w:rsidR="00B67F99" w:rsidRPr="00B67F99" w:rsidRDefault="00B67F99" w:rsidP="00B67F99">
      <w:pPr>
        <w:ind w:left="4320" w:hanging="4320"/>
        <w:rPr>
          <w:rFonts w:ascii="Arial" w:hAnsi="Arial" w:cs="Arial"/>
        </w:rPr>
      </w:pPr>
      <w:r w:rsidRPr="00B67F99">
        <w:rPr>
          <w:rFonts w:ascii="Arial" w:hAnsi="Arial" w:cs="Arial"/>
          <w:b/>
        </w:rPr>
        <w:t xml:space="preserve">F. Any other ethnic group          </w:t>
      </w:r>
      <w:r w:rsidRPr="00B67F99">
        <w:rPr>
          <w:rFonts w:ascii="Arial" w:hAnsi="Arial" w:cs="Arial"/>
          <w:b/>
        </w:rPr>
        <w:fldChar w:fldCharType="begin">
          <w:ffData>
            <w:name w:val="Check17"/>
            <w:enabled/>
            <w:calcOnExit w:val="0"/>
            <w:checkBox>
              <w:sizeAuto/>
              <w:default w:val="0"/>
            </w:checkBox>
          </w:ffData>
        </w:fldChar>
      </w:r>
      <w:bookmarkStart w:id="32" w:name="Check17"/>
      <w:r w:rsidRPr="00B67F99">
        <w:rPr>
          <w:rFonts w:ascii="Arial" w:hAnsi="Arial" w:cs="Arial"/>
          <w:b/>
        </w:rPr>
        <w:instrText xml:space="preserve"> FORMCHECKBOX </w:instrText>
      </w:r>
      <w:r w:rsidR="00C818B3">
        <w:rPr>
          <w:rFonts w:ascii="Arial" w:hAnsi="Arial" w:cs="Arial"/>
          <w:b/>
        </w:rPr>
      </w:r>
      <w:r w:rsidR="00C818B3">
        <w:rPr>
          <w:rFonts w:ascii="Arial" w:hAnsi="Arial" w:cs="Arial"/>
          <w:b/>
        </w:rPr>
        <w:fldChar w:fldCharType="separate"/>
      </w:r>
      <w:r w:rsidRPr="00B67F99">
        <w:rPr>
          <w:rFonts w:ascii="Arial" w:hAnsi="Arial" w:cs="Arial"/>
          <w:b/>
        </w:rPr>
        <w:fldChar w:fldCharType="end"/>
      </w:r>
      <w:bookmarkEnd w:id="32"/>
      <w:r w:rsidRPr="00B67F99">
        <w:rPr>
          <w:rFonts w:ascii="Arial" w:hAnsi="Arial" w:cs="Arial"/>
          <w:b/>
        </w:rPr>
        <w:t xml:space="preserve"> </w:t>
      </w:r>
      <w:r w:rsidRPr="00B67F99">
        <w:rPr>
          <w:rFonts w:ascii="Arial" w:hAnsi="Arial" w:cs="Arial"/>
        </w:rPr>
        <w:t>Please state ………………….</w:t>
      </w:r>
    </w:p>
    <w:p w:rsidR="00B67F99" w:rsidRPr="00B67F99" w:rsidRDefault="00B67F99" w:rsidP="00B67F99">
      <w:pPr>
        <w:rPr>
          <w:rFonts w:ascii="Arial" w:hAnsi="Arial" w:cs="Arial"/>
        </w:rPr>
      </w:pPr>
    </w:p>
    <w:p w:rsidR="00B67F99" w:rsidRPr="00B67F99" w:rsidRDefault="00B67F99" w:rsidP="00B67F99">
      <w:pPr>
        <w:rPr>
          <w:rFonts w:ascii="Arial" w:hAnsi="Arial" w:cs="Arial"/>
          <w:b/>
        </w:rPr>
      </w:pPr>
      <w:r w:rsidRPr="00B67F99">
        <w:rPr>
          <w:rFonts w:ascii="Arial" w:hAnsi="Arial" w:cs="Arial"/>
          <w:b/>
        </w:rPr>
        <w:t>What is your sexual orientation?</w:t>
      </w:r>
    </w:p>
    <w:p w:rsidR="00B67F99" w:rsidRPr="00B67F99" w:rsidRDefault="00B67F99" w:rsidP="00B67F99">
      <w:pPr>
        <w:rPr>
          <w:rFonts w:ascii="Arial" w:hAnsi="Arial" w:cs="Arial"/>
          <w:b/>
        </w:rPr>
      </w:pPr>
    </w:p>
    <w:p w:rsidR="00B67F99" w:rsidRPr="00B67F99" w:rsidRDefault="00B67F99" w:rsidP="00B67F99">
      <w:pPr>
        <w:rPr>
          <w:rFonts w:ascii="Arial" w:hAnsi="Arial" w:cs="Arial"/>
        </w:rPr>
      </w:pPr>
      <w:r w:rsidRPr="00B67F99">
        <w:rPr>
          <w:rFonts w:ascii="Arial" w:hAnsi="Arial" w:cs="Arial"/>
        </w:rPr>
        <w:t>Bisexual</w:t>
      </w:r>
      <w:r w:rsidRPr="00B67F99">
        <w:rPr>
          <w:rFonts w:ascii="Arial" w:hAnsi="Arial" w:cs="Arial"/>
        </w:rPr>
        <w:tab/>
      </w:r>
      <w:r w:rsidRPr="00B67F99">
        <w:rPr>
          <w:rFonts w:ascii="Arial" w:hAnsi="Arial" w:cs="Arial"/>
        </w:rPr>
        <w:tab/>
      </w:r>
      <w:r w:rsidRPr="00B67F99">
        <w:rPr>
          <w:rFonts w:ascii="Arial" w:hAnsi="Arial" w:cs="Arial"/>
        </w:rPr>
        <w:tab/>
      </w:r>
      <w:r w:rsidRPr="00B67F99">
        <w:rPr>
          <w:rFonts w:ascii="Arial" w:hAnsi="Arial" w:cs="Arial"/>
        </w:rPr>
        <w:tab/>
      </w:r>
      <w:r w:rsidRPr="00B67F99">
        <w:rPr>
          <w:rFonts w:ascii="Arial" w:hAnsi="Arial" w:cs="Arial"/>
        </w:rPr>
        <w:fldChar w:fldCharType="begin">
          <w:ffData>
            <w:name w:val="Check9"/>
            <w:enabled/>
            <w:calcOnExit w:val="0"/>
            <w:checkBox>
              <w:sizeAuto/>
              <w:default w:val="0"/>
            </w:checkBox>
          </w:ffData>
        </w:fldChar>
      </w:r>
      <w:r w:rsidRPr="00B67F99">
        <w:rPr>
          <w:rFonts w:ascii="Arial" w:hAnsi="Arial" w:cs="Arial"/>
        </w:rPr>
        <w:instrText xml:space="preserve"> FORMCHECKBOX </w:instrText>
      </w:r>
      <w:r w:rsidR="00C818B3">
        <w:rPr>
          <w:rFonts w:ascii="Arial" w:hAnsi="Arial" w:cs="Arial"/>
        </w:rPr>
      </w:r>
      <w:r w:rsidR="00C818B3">
        <w:rPr>
          <w:rFonts w:ascii="Arial" w:hAnsi="Arial" w:cs="Arial"/>
        </w:rPr>
        <w:fldChar w:fldCharType="separate"/>
      </w:r>
      <w:r w:rsidRPr="00B67F99">
        <w:rPr>
          <w:rFonts w:ascii="Arial" w:hAnsi="Arial" w:cs="Arial"/>
        </w:rPr>
        <w:fldChar w:fldCharType="end"/>
      </w:r>
      <w:r w:rsidRPr="00B67F99">
        <w:rPr>
          <w:rFonts w:ascii="Arial" w:hAnsi="Arial" w:cs="Arial"/>
        </w:rPr>
        <w:tab/>
      </w:r>
      <w:r w:rsidRPr="00B67F99">
        <w:rPr>
          <w:rFonts w:ascii="Arial" w:hAnsi="Arial" w:cs="Arial"/>
        </w:rPr>
        <w:tab/>
      </w:r>
      <w:r w:rsidRPr="00B67F99">
        <w:rPr>
          <w:rFonts w:ascii="Arial" w:hAnsi="Arial" w:cs="Arial"/>
        </w:rPr>
        <w:tab/>
      </w:r>
    </w:p>
    <w:p w:rsidR="00B67F99" w:rsidRPr="00B67F99" w:rsidRDefault="00B67F99" w:rsidP="00B67F99">
      <w:pPr>
        <w:rPr>
          <w:rFonts w:ascii="Arial" w:hAnsi="Arial" w:cs="Arial"/>
        </w:rPr>
      </w:pPr>
      <w:r w:rsidRPr="00B67F99">
        <w:rPr>
          <w:rFonts w:ascii="Arial" w:hAnsi="Arial" w:cs="Arial"/>
        </w:rPr>
        <w:t>Gay Man</w:t>
      </w:r>
      <w:r w:rsidRPr="00B67F99">
        <w:rPr>
          <w:rFonts w:ascii="Arial" w:hAnsi="Arial" w:cs="Arial"/>
        </w:rPr>
        <w:tab/>
      </w:r>
      <w:r w:rsidRPr="00B67F99">
        <w:rPr>
          <w:rFonts w:ascii="Arial" w:hAnsi="Arial" w:cs="Arial"/>
        </w:rPr>
        <w:tab/>
      </w:r>
      <w:r w:rsidRPr="00B67F99">
        <w:rPr>
          <w:rFonts w:ascii="Arial" w:hAnsi="Arial" w:cs="Arial"/>
        </w:rPr>
        <w:tab/>
      </w:r>
      <w:r w:rsidRPr="00B67F99">
        <w:rPr>
          <w:rFonts w:ascii="Arial" w:hAnsi="Arial" w:cs="Arial"/>
        </w:rPr>
        <w:tab/>
      </w:r>
      <w:r w:rsidRPr="00B67F99">
        <w:rPr>
          <w:rFonts w:ascii="Arial" w:hAnsi="Arial" w:cs="Arial"/>
        </w:rPr>
        <w:fldChar w:fldCharType="begin">
          <w:ffData>
            <w:name w:val="Check9"/>
            <w:enabled/>
            <w:calcOnExit w:val="0"/>
            <w:checkBox>
              <w:sizeAuto/>
              <w:default w:val="0"/>
            </w:checkBox>
          </w:ffData>
        </w:fldChar>
      </w:r>
      <w:r w:rsidRPr="00B67F99">
        <w:rPr>
          <w:rFonts w:ascii="Arial" w:hAnsi="Arial" w:cs="Arial"/>
        </w:rPr>
        <w:instrText xml:space="preserve"> FORMCHECKBOX </w:instrText>
      </w:r>
      <w:r w:rsidR="00C818B3">
        <w:rPr>
          <w:rFonts w:ascii="Arial" w:hAnsi="Arial" w:cs="Arial"/>
        </w:rPr>
      </w:r>
      <w:r w:rsidR="00C818B3">
        <w:rPr>
          <w:rFonts w:ascii="Arial" w:hAnsi="Arial" w:cs="Arial"/>
        </w:rPr>
        <w:fldChar w:fldCharType="separate"/>
      </w:r>
      <w:r w:rsidRPr="00B67F99">
        <w:rPr>
          <w:rFonts w:ascii="Arial" w:hAnsi="Arial" w:cs="Arial"/>
        </w:rPr>
        <w:fldChar w:fldCharType="end"/>
      </w:r>
    </w:p>
    <w:p w:rsidR="00B67F99" w:rsidRPr="00B67F99" w:rsidRDefault="00B67F99" w:rsidP="00B67F99">
      <w:pPr>
        <w:rPr>
          <w:rFonts w:ascii="Arial" w:hAnsi="Arial" w:cs="Arial"/>
        </w:rPr>
      </w:pPr>
      <w:r w:rsidRPr="00B67F99">
        <w:rPr>
          <w:rFonts w:ascii="Arial" w:hAnsi="Arial" w:cs="Arial"/>
        </w:rPr>
        <w:t>Gay women/lesbian</w:t>
      </w:r>
      <w:r w:rsidRPr="00B67F99">
        <w:rPr>
          <w:rFonts w:ascii="Arial" w:hAnsi="Arial" w:cs="Arial"/>
        </w:rPr>
        <w:tab/>
      </w:r>
      <w:r w:rsidRPr="00B67F99">
        <w:rPr>
          <w:rFonts w:ascii="Arial" w:hAnsi="Arial" w:cs="Arial"/>
        </w:rPr>
        <w:tab/>
      </w:r>
      <w:r w:rsidRPr="00B67F99">
        <w:rPr>
          <w:rFonts w:ascii="Arial" w:hAnsi="Arial" w:cs="Arial"/>
        </w:rPr>
        <w:tab/>
      </w:r>
      <w:r w:rsidRPr="00B67F99">
        <w:rPr>
          <w:rFonts w:ascii="Arial" w:hAnsi="Arial" w:cs="Arial"/>
        </w:rPr>
        <w:fldChar w:fldCharType="begin">
          <w:ffData>
            <w:name w:val="Check9"/>
            <w:enabled/>
            <w:calcOnExit w:val="0"/>
            <w:checkBox>
              <w:sizeAuto/>
              <w:default w:val="0"/>
            </w:checkBox>
          </w:ffData>
        </w:fldChar>
      </w:r>
      <w:r w:rsidRPr="00B67F99">
        <w:rPr>
          <w:rFonts w:ascii="Arial" w:hAnsi="Arial" w:cs="Arial"/>
        </w:rPr>
        <w:instrText xml:space="preserve"> FORMCHECKBOX </w:instrText>
      </w:r>
      <w:r w:rsidR="00C818B3">
        <w:rPr>
          <w:rFonts w:ascii="Arial" w:hAnsi="Arial" w:cs="Arial"/>
        </w:rPr>
      </w:r>
      <w:r w:rsidR="00C818B3">
        <w:rPr>
          <w:rFonts w:ascii="Arial" w:hAnsi="Arial" w:cs="Arial"/>
        </w:rPr>
        <w:fldChar w:fldCharType="separate"/>
      </w:r>
      <w:r w:rsidRPr="00B67F99">
        <w:rPr>
          <w:rFonts w:ascii="Arial" w:hAnsi="Arial" w:cs="Arial"/>
        </w:rPr>
        <w:fldChar w:fldCharType="end"/>
      </w:r>
    </w:p>
    <w:p w:rsidR="00B67F99" w:rsidRPr="00B67F99" w:rsidRDefault="00B67F99" w:rsidP="00B67F99">
      <w:pPr>
        <w:rPr>
          <w:rFonts w:ascii="Arial" w:hAnsi="Arial" w:cs="Arial"/>
        </w:rPr>
      </w:pPr>
      <w:r w:rsidRPr="00B67F99">
        <w:rPr>
          <w:rFonts w:ascii="Arial" w:hAnsi="Arial" w:cs="Arial"/>
        </w:rPr>
        <w:t>Heterosexual/straight</w:t>
      </w:r>
      <w:r w:rsidRPr="00B67F99">
        <w:rPr>
          <w:rFonts w:ascii="Arial" w:hAnsi="Arial" w:cs="Arial"/>
        </w:rPr>
        <w:tab/>
      </w:r>
      <w:r w:rsidRPr="00B67F99">
        <w:rPr>
          <w:rFonts w:ascii="Arial" w:hAnsi="Arial" w:cs="Arial"/>
        </w:rPr>
        <w:tab/>
      </w:r>
      <w:r w:rsidRPr="00B67F99">
        <w:rPr>
          <w:rFonts w:ascii="Arial" w:hAnsi="Arial" w:cs="Arial"/>
        </w:rPr>
        <w:fldChar w:fldCharType="begin">
          <w:ffData>
            <w:name w:val="Check9"/>
            <w:enabled/>
            <w:calcOnExit w:val="0"/>
            <w:checkBox>
              <w:sizeAuto/>
              <w:default w:val="0"/>
            </w:checkBox>
          </w:ffData>
        </w:fldChar>
      </w:r>
      <w:r w:rsidRPr="00B67F99">
        <w:rPr>
          <w:rFonts w:ascii="Arial" w:hAnsi="Arial" w:cs="Arial"/>
        </w:rPr>
        <w:instrText xml:space="preserve"> FORMCHECKBOX </w:instrText>
      </w:r>
      <w:r w:rsidR="00C818B3">
        <w:rPr>
          <w:rFonts w:ascii="Arial" w:hAnsi="Arial" w:cs="Arial"/>
        </w:rPr>
      </w:r>
      <w:r w:rsidR="00C818B3">
        <w:rPr>
          <w:rFonts w:ascii="Arial" w:hAnsi="Arial" w:cs="Arial"/>
        </w:rPr>
        <w:fldChar w:fldCharType="separate"/>
      </w:r>
      <w:r w:rsidRPr="00B67F99">
        <w:rPr>
          <w:rFonts w:ascii="Arial" w:hAnsi="Arial" w:cs="Arial"/>
        </w:rPr>
        <w:fldChar w:fldCharType="end"/>
      </w:r>
    </w:p>
    <w:p w:rsidR="00B67F99" w:rsidRPr="00B67F99" w:rsidRDefault="00B67F99" w:rsidP="00B67F99">
      <w:pPr>
        <w:rPr>
          <w:rFonts w:ascii="Arial" w:hAnsi="Arial" w:cs="Arial"/>
        </w:rPr>
      </w:pPr>
      <w:r w:rsidRPr="00B67F99">
        <w:rPr>
          <w:rFonts w:ascii="Arial" w:hAnsi="Arial" w:cs="Arial"/>
        </w:rPr>
        <w:t>Other</w:t>
      </w:r>
      <w:r w:rsidRPr="00B67F99">
        <w:rPr>
          <w:rFonts w:ascii="Arial" w:hAnsi="Arial" w:cs="Arial"/>
        </w:rPr>
        <w:tab/>
      </w:r>
      <w:r w:rsidRPr="00B67F99">
        <w:rPr>
          <w:rFonts w:ascii="Arial" w:hAnsi="Arial" w:cs="Arial"/>
        </w:rPr>
        <w:tab/>
      </w:r>
      <w:r w:rsidRPr="00B67F99">
        <w:rPr>
          <w:rFonts w:ascii="Arial" w:hAnsi="Arial" w:cs="Arial"/>
        </w:rPr>
        <w:tab/>
      </w:r>
      <w:r w:rsidRPr="00B67F99">
        <w:rPr>
          <w:rFonts w:ascii="Arial" w:hAnsi="Arial" w:cs="Arial"/>
        </w:rPr>
        <w:tab/>
      </w:r>
      <w:r w:rsidRPr="00B67F99">
        <w:rPr>
          <w:rFonts w:ascii="Arial" w:hAnsi="Arial" w:cs="Arial"/>
        </w:rPr>
        <w:tab/>
      </w:r>
      <w:r w:rsidRPr="00B67F99">
        <w:rPr>
          <w:rFonts w:ascii="Arial" w:hAnsi="Arial" w:cs="Arial"/>
        </w:rPr>
        <w:fldChar w:fldCharType="begin">
          <w:ffData>
            <w:name w:val="Check9"/>
            <w:enabled/>
            <w:calcOnExit w:val="0"/>
            <w:checkBox>
              <w:sizeAuto/>
              <w:default w:val="0"/>
            </w:checkBox>
          </w:ffData>
        </w:fldChar>
      </w:r>
      <w:r w:rsidRPr="00B67F99">
        <w:rPr>
          <w:rFonts w:ascii="Arial" w:hAnsi="Arial" w:cs="Arial"/>
        </w:rPr>
        <w:instrText xml:space="preserve"> FORMCHECKBOX </w:instrText>
      </w:r>
      <w:r w:rsidR="00C818B3">
        <w:rPr>
          <w:rFonts w:ascii="Arial" w:hAnsi="Arial" w:cs="Arial"/>
        </w:rPr>
      </w:r>
      <w:r w:rsidR="00C818B3">
        <w:rPr>
          <w:rFonts w:ascii="Arial" w:hAnsi="Arial" w:cs="Arial"/>
        </w:rPr>
        <w:fldChar w:fldCharType="separate"/>
      </w:r>
      <w:r w:rsidRPr="00B67F99">
        <w:rPr>
          <w:rFonts w:ascii="Arial" w:hAnsi="Arial" w:cs="Arial"/>
        </w:rPr>
        <w:fldChar w:fldCharType="end"/>
      </w:r>
    </w:p>
    <w:p w:rsidR="00B67F99" w:rsidRPr="00B67F99" w:rsidRDefault="00B67F99" w:rsidP="00B67F99">
      <w:pPr>
        <w:rPr>
          <w:rFonts w:ascii="Arial" w:hAnsi="Arial" w:cs="Arial"/>
        </w:rPr>
      </w:pPr>
      <w:r w:rsidRPr="00B67F99">
        <w:rPr>
          <w:rFonts w:ascii="Arial" w:hAnsi="Arial" w:cs="Arial"/>
        </w:rPr>
        <w:t>Prefer not to say</w:t>
      </w:r>
      <w:r w:rsidRPr="00B67F99">
        <w:rPr>
          <w:rFonts w:ascii="Arial" w:hAnsi="Arial" w:cs="Arial"/>
        </w:rPr>
        <w:tab/>
      </w:r>
      <w:r w:rsidRPr="00B67F99">
        <w:rPr>
          <w:rFonts w:ascii="Arial" w:hAnsi="Arial" w:cs="Arial"/>
        </w:rPr>
        <w:tab/>
      </w:r>
      <w:r w:rsidRPr="00B67F99">
        <w:rPr>
          <w:rFonts w:ascii="Arial" w:hAnsi="Arial" w:cs="Arial"/>
        </w:rPr>
        <w:tab/>
      </w:r>
      <w:r w:rsidRPr="00B67F99">
        <w:rPr>
          <w:rFonts w:ascii="Arial" w:hAnsi="Arial" w:cs="Arial"/>
        </w:rPr>
        <w:fldChar w:fldCharType="begin">
          <w:ffData>
            <w:name w:val="Check9"/>
            <w:enabled/>
            <w:calcOnExit w:val="0"/>
            <w:checkBox>
              <w:sizeAuto/>
              <w:default w:val="0"/>
            </w:checkBox>
          </w:ffData>
        </w:fldChar>
      </w:r>
      <w:r w:rsidRPr="00B67F99">
        <w:rPr>
          <w:rFonts w:ascii="Arial" w:hAnsi="Arial" w:cs="Arial"/>
        </w:rPr>
        <w:instrText xml:space="preserve"> FORMCHECKBOX </w:instrText>
      </w:r>
      <w:r w:rsidR="00C818B3">
        <w:rPr>
          <w:rFonts w:ascii="Arial" w:hAnsi="Arial" w:cs="Arial"/>
        </w:rPr>
      </w:r>
      <w:r w:rsidR="00C818B3">
        <w:rPr>
          <w:rFonts w:ascii="Arial" w:hAnsi="Arial" w:cs="Arial"/>
        </w:rPr>
        <w:fldChar w:fldCharType="separate"/>
      </w:r>
      <w:r w:rsidRPr="00B67F99">
        <w:rPr>
          <w:rFonts w:ascii="Arial" w:hAnsi="Arial" w:cs="Arial"/>
        </w:rPr>
        <w:fldChar w:fldCharType="end"/>
      </w:r>
      <w:r w:rsidRPr="00B67F99">
        <w:rPr>
          <w:rFonts w:ascii="Arial" w:hAnsi="Arial" w:cs="Arial"/>
        </w:rPr>
        <w:tab/>
      </w:r>
      <w:r w:rsidRPr="00B67F99">
        <w:rPr>
          <w:rFonts w:ascii="Arial" w:hAnsi="Arial" w:cs="Arial"/>
        </w:rPr>
        <w:tab/>
      </w:r>
    </w:p>
    <w:p w:rsidR="00B67F99" w:rsidRPr="00B67F99" w:rsidRDefault="00B67F99" w:rsidP="00B67F99">
      <w:pPr>
        <w:rPr>
          <w:rFonts w:ascii="Arial" w:hAnsi="Arial" w:cs="Arial"/>
          <w:b/>
        </w:rPr>
      </w:pPr>
    </w:p>
    <w:p w:rsidR="00B67F99" w:rsidRPr="00B67F99" w:rsidRDefault="00B67F99" w:rsidP="00B67F99">
      <w:pPr>
        <w:rPr>
          <w:rFonts w:ascii="Arial" w:hAnsi="Arial" w:cs="Arial"/>
          <w:b/>
        </w:rPr>
      </w:pPr>
      <w:r w:rsidRPr="00B67F99">
        <w:rPr>
          <w:rFonts w:ascii="Arial" w:hAnsi="Arial" w:cs="Arial"/>
          <w:b/>
        </w:rPr>
        <w:t xml:space="preserve">What is your religion? (Tick one box only) </w:t>
      </w:r>
    </w:p>
    <w:p w:rsidR="00B67F99" w:rsidRPr="00B67F99" w:rsidRDefault="00B67F99" w:rsidP="00B67F99">
      <w:pPr>
        <w:rPr>
          <w:rFonts w:ascii="Arial" w:hAnsi="Arial" w:cs="Arial"/>
          <w:b/>
        </w:rPr>
      </w:pPr>
    </w:p>
    <w:p w:rsidR="00B67F99" w:rsidRPr="00B67F99" w:rsidRDefault="00B67F99" w:rsidP="00B67F99">
      <w:pPr>
        <w:rPr>
          <w:rFonts w:ascii="Arial" w:hAnsi="Arial" w:cs="Arial"/>
        </w:rPr>
      </w:pPr>
      <w:r w:rsidRPr="00B67F99">
        <w:rPr>
          <w:rFonts w:ascii="Arial" w:hAnsi="Arial" w:cs="Arial"/>
        </w:rPr>
        <w:t>None</w:t>
      </w:r>
      <w:r w:rsidRPr="00B67F99">
        <w:rPr>
          <w:rFonts w:ascii="Arial" w:hAnsi="Arial" w:cs="Arial"/>
        </w:rPr>
        <w:tab/>
      </w:r>
      <w:r w:rsidRPr="00B67F99">
        <w:rPr>
          <w:rFonts w:ascii="Arial" w:hAnsi="Arial" w:cs="Arial"/>
        </w:rPr>
        <w:tab/>
      </w:r>
      <w:r w:rsidRPr="00B67F99">
        <w:rPr>
          <w:rFonts w:ascii="Arial" w:hAnsi="Arial" w:cs="Arial"/>
        </w:rPr>
        <w:tab/>
      </w:r>
      <w:r w:rsidRPr="00B67F99">
        <w:rPr>
          <w:rFonts w:ascii="Arial" w:hAnsi="Arial" w:cs="Arial"/>
        </w:rPr>
        <w:tab/>
      </w:r>
      <w:r w:rsidRPr="00B67F99">
        <w:rPr>
          <w:rFonts w:ascii="Arial" w:hAnsi="Arial" w:cs="Arial"/>
        </w:rPr>
        <w:tab/>
      </w:r>
      <w:r w:rsidRPr="00B67F99">
        <w:rPr>
          <w:rFonts w:ascii="Arial" w:hAnsi="Arial" w:cs="Arial"/>
        </w:rPr>
        <w:fldChar w:fldCharType="begin">
          <w:ffData>
            <w:name w:val=""/>
            <w:enabled/>
            <w:calcOnExit w:val="0"/>
            <w:checkBox>
              <w:sizeAuto/>
              <w:default w:val="0"/>
            </w:checkBox>
          </w:ffData>
        </w:fldChar>
      </w:r>
      <w:r w:rsidRPr="00B67F99">
        <w:rPr>
          <w:rFonts w:ascii="Arial" w:hAnsi="Arial" w:cs="Arial"/>
        </w:rPr>
        <w:instrText xml:space="preserve"> FORMCHECKBOX </w:instrText>
      </w:r>
      <w:r w:rsidR="00C818B3">
        <w:rPr>
          <w:rFonts w:ascii="Arial" w:hAnsi="Arial" w:cs="Arial"/>
        </w:rPr>
      </w:r>
      <w:r w:rsidR="00C818B3">
        <w:rPr>
          <w:rFonts w:ascii="Arial" w:hAnsi="Arial" w:cs="Arial"/>
        </w:rPr>
        <w:fldChar w:fldCharType="separate"/>
      </w:r>
      <w:r w:rsidRPr="00B67F99">
        <w:rPr>
          <w:rFonts w:ascii="Arial" w:hAnsi="Arial" w:cs="Arial"/>
        </w:rPr>
        <w:fldChar w:fldCharType="end"/>
      </w:r>
    </w:p>
    <w:p w:rsidR="00B67F99" w:rsidRPr="00B67F99" w:rsidRDefault="00B67F99" w:rsidP="00B67F99">
      <w:pPr>
        <w:rPr>
          <w:rFonts w:ascii="Arial" w:hAnsi="Arial" w:cs="Arial"/>
        </w:rPr>
      </w:pPr>
      <w:r w:rsidRPr="00B67F99">
        <w:rPr>
          <w:rFonts w:ascii="Arial" w:hAnsi="Arial" w:cs="Arial"/>
        </w:rPr>
        <w:t xml:space="preserve">Christian </w:t>
      </w:r>
      <w:r w:rsidRPr="00B67F99">
        <w:rPr>
          <w:rFonts w:ascii="Arial" w:hAnsi="Arial" w:cs="Arial"/>
        </w:rPr>
        <w:tab/>
      </w:r>
      <w:r w:rsidRPr="00B67F99">
        <w:rPr>
          <w:rFonts w:ascii="Arial" w:hAnsi="Arial" w:cs="Arial"/>
        </w:rPr>
        <w:tab/>
      </w:r>
      <w:r w:rsidRPr="00B67F99">
        <w:rPr>
          <w:rFonts w:ascii="Arial" w:hAnsi="Arial" w:cs="Arial"/>
        </w:rPr>
        <w:tab/>
      </w:r>
      <w:r w:rsidRPr="00B67F99">
        <w:rPr>
          <w:rFonts w:ascii="Arial" w:hAnsi="Arial" w:cs="Arial"/>
        </w:rPr>
        <w:tab/>
      </w:r>
      <w:r w:rsidRPr="00B67F99">
        <w:rPr>
          <w:rFonts w:ascii="Arial" w:hAnsi="Arial" w:cs="Arial"/>
        </w:rPr>
        <w:fldChar w:fldCharType="begin">
          <w:ffData>
            <w:name w:val="Check9"/>
            <w:enabled/>
            <w:calcOnExit w:val="0"/>
            <w:checkBox>
              <w:sizeAuto/>
              <w:default w:val="0"/>
            </w:checkBox>
          </w:ffData>
        </w:fldChar>
      </w:r>
      <w:r w:rsidRPr="00B67F99">
        <w:rPr>
          <w:rFonts w:ascii="Arial" w:hAnsi="Arial" w:cs="Arial"/>
        </w:rPr>
        <w:instrText xml:space="preserve"> FORMCHECKBOX </w:instrText>
      </w:r>
      <w:r w:rsidR="00C818B3">
        <w:rPr>
          <w:rFonts w:ascii="Arial" w:hAnsi="Arial" w:cs="Arial"/>
        </w:rPr>
      </w:r>
      <w:r w:rsidR="00C818B3">
        <w:rPr>
          <w:rFonts w:ascii="Arial" w:hAnsi="Arial" w:cs="Arial"/>
        </w:rPr>
        <w:fldChar w:fldCharType="separate"/>
      </w:r>
      <w:r w:rsidRPr="00B67F99">
        <w:rPr>
          <w:rFonts w:ascii="Arial" w:hAnsi="Arial" w:cs="Arial"/>
        </w:rPr>
        <w:fldChar w:fldCharType="end"/>
      </w:r>
      <w:r w:rsidRPr="00B67F99">
        <w:rPr>
          <w:rFonts w:ascii="Arial" w:hAnsi="Arial" w:cs="Arial"/>
        </w:rPr>
        <w:tab/>
      </w:r>
      <w:r w:rsidRPr="00B67F99">
        <w:rPr>
          <w:rFonts w:ascii="Arial" w:hAnsi="Arial" w:cs="Arial"/>
        </w:rPr>
        <w:tab/>
      </w:r>
    </w:p>
    <w:p w:rsidR="00B67F99" w:rsidRPr="00B67F99" w:rsidRDefault="00B67F99" w:rsidP="00B67F99">
      <w:pPr>
        <w:rPr>
          <w:rFonts w:ascii="Arial" w:hAnsi="Arial" w:cs="Arial"/>
        </w:rPr>
      </w:pPr>
      <w:r w:rsidRPr="00B67F99">
        <w:rPr>
          <w:rFonts w:ascii="Arial" w:hAnsi="Arial" w:cs="Arial"/>
        </w:rPr>
        <w:t xml:space="preserve">Buddhist </w:t>
      </w:r>
      <w:r w:rsidRPr="00B67F99">
        <w:rPr>
          <w:rFonts w:ascii="Arial" w:hAnsi="Arial" w:cs="Arial"/>
        </w:rPr>
        <w:tab/>
      </w:r>
      <w:r w:rsidRPr="00B67F99">
        <w:rPr>
          <w:rFonts w:ascii="Arial" w:hAnsi="Arial" w:cs="Arial"/>
        </w:rPr>
        <w:tab/>
      </w:r>
      <w:r w:rsidRPr="00B67F99">
        <w:rPr>
          <w:rFonts w:ascii="Arial" w:hAnsi="Arial" w:cs="Arial"/>
        </w:rPr>
        <w:tab/>
      </w:r>
      <w:r w:rsidRPr="00B67F99">
        <w:rPr>
          <w:rFonts w:ascii="Arial" w:hAnsi="Arial" w:cs="Arial"/>
        </w:rPr>
        <w:tab/>
      </w:r>
      <w:r w:rsidRPr="00B67F99">
        <w:rPr>
          <w:rFonts w:ascii="Arial" w:hAnsi="Arial" w:cs="Arial"/>
        </w:rPr>
        <w:fldChar w:fldCharType="begin">
          <w:ffData>
            <w:name w:val="Check9"/>
            <w:enabled/>
            <w:calcOnExit w:val="0"/>
            <w:checkBox>
              <w:sizeAuto/>
              <w:default w:val="0"/>
            </w:checkBox>
          </w:ffData>
        </w:fldChar>
      </w:r>
      <w:r w:rsidRPr="00B67F99">
        <w:rPr>
          <w:rFonts w:ascii="Arial" w:hAnsi="Arial" w:cs="Arial"/>
        </w:rPr>
        <w:instrText xml:space="preserve"> FORMCHECKBOX </w:instrText>
      </w:r>
      <w:r w:rsidR="00C818B3">
        <w:rPr>
          <w:rFonts w:ascii="Arial" w:hAnsi="Arial" w:cs="Arial"/>
        </w:rPr>
      </w:r>
      <w:r w:rsidR="00C818B3">
        <w:rPr>
          <w:rFonts w:ascii="Arial" w:hAnsi="Arial" w:cs="Arial"/>
        </w:rPr>
        <w:fldChar w:fldCharType="separate"/>
      </w:r>
      <w:r w:rsidRPr="00B67F99">
        <w:rPr>
          <w:rFonts w:ascii="Arial" w:hAnsi="Arial" w:cs="Arial"/>
        </w:rPr>
        <w:fldChar w:fldCharType="end"/>
      </w:r>
    </w:p>
    <w:p w:rsidR="00B67F99" w:rsidRPr="00B67F99" w:rsidRDefault="00B67F99" w:rsidP="00B67F99">
      <w:pPr>
        <w:rPr>
          <w:rFonts w:ascii="Arial" w:hAnsi="Arial" w:cs="Arial"/>
        </w:rPr>
      </w:pPr>
      <w:r w:rsidRPr="00B67F99">
        <w:rPr>
          <w:rFonts w:ascii="Arial" w:hAnsi="Arial" w:cs="Arial"/>
        </w:rPr>
        <w:t>Hindu</w:t>
      </w:r>
      <w:r w:rsidRPr="00B67F99">
        <w:rPr>
          <w:rFonts w:ascii="Arial" w:hAnsi="Arial" w:cs="Arial"/>
        </w:rPr>
        <w:tab/>
      </w:r>
      <w:r w:rsidRPr="00B67F99">
        <w:rPr>
          <w:rFonts w:ascii="Arial" w:hAnsi="Arial" w:cs="Arial"/>
        </w:rPr>
        <w:tab/>
      </w:r>
      <w:r w:rsidRPr="00B67F99">
        <w:rPr>
          <w:rFonts w:ascii="Arial" w:hAnsi="Arial" w:cs="Arial"/>
        </w:rPr>
        <w:tab/>
      </w:r>
      <w:r w:rsidRPr="00B67F99">
        <w:rPr>
          <w:rFonts w:ascii="Arial" w:hAnsi="Arial" w:cs="Arial"/>
        </w:rPr>
        <w:tab/>
      </w:r>
      <w:r w:rsidRPr="00B67F99">
        <w:rPr>
          <w:rFonts w:ascii="Arial" w:hAnsi="Arial" w:cs="Arial"/>
        </w:rPr>
        <w:tab/>
      </w:r>
      <w:r w:rsidRPr="00B67F99">
        <w:rPr>
          <w:rFonts w:ascii="Arial" w:hAnsi="Arial" w:cs="Arial"/>
        </w:rPr>
        <w:fldChar w:fldCharType="begin">
          <w:ffData>
            <w:name w:val="Check9"/>
            <w:enabled/>
            <w:calcOnExit w:val="0"/>
            <w:checkBox>
              <w:sizeAuto/>
              <w:default w:val="0"/>
            </w:checkBox>
          </w:ffData>
        </w:fldChar>
      </w:r>
      <w:r w:rsidRPr="00B67F99">
        <w:rPr>
          <w:rFonts w:ascii="Arial" w:hAnsi="Arial" w:cs="Arial"/>
        </w:rPr>
        <w:instrText xml:space="preserve"> FORMCHECKBOX </w:instrText>
      </w:r>
      <w:r w:rsidR="00C818B3">
        <w:rPr>
          <w:rFonts w:ascii="Arial" w:hAnsi="Arial" w:cs="Arial"/>
        </w:rPr>
      </w:r>
      <w:r w:rsidR="00C818B3">
        <w:rPr>
          <w:rFonts w:ascii="Arial" w:hAnsi="Arial" w:cs="Arial"/>
        </w:rPr>
        <w:fldChar w:fldCharType="separate"/>
      </w:r>
      <w:r w:rsidRPr="00B67F99">
        <w:rPr>
          <w:rFonts w:ascii="Arial" w:hAnsi="Arial" w:cs="Arial"/>
        </w:rPr>
        <w:fldChar w:fldCharType="end"/>
      </w:r>
      <w:r w:rsidRPr="00B67F99">
        <w:rPr>
          <w:rFonts w:ascii="Arial" w:hAnsi="Arial" w:cs="Arial"/>
        </w:rPr>
        <w:tab/>
      </w:r>
      <w:r w:rsidRPr="00B67F99">
        <w:rPr>
          <w:rFonts w:ascii="Arial" w:hAnsi="Arial" w:cs="Arial"/>
        </w:rPr>
        <w:tab/>
      </w:r>
      <w:r w:rsidRPr="00B67F99">
        <w:rPr>
          <w:rFonts w:ascii="Arial" w:hAnsi="Arial" w:cs="Arial"/>
        </w:rPr>
        <w:tab/>
      </w:r>
    </w:p>
    <w:p w:rsidR="00B67F99" w:rsidRPr="00B67F99" w:rsidRDefault="00B67F99" w:rsidP="00B67F99">
      <w:pPr>
        <w:rPr>
          <w:rFonts w:ascii="Arial" w:hAnsi="Arial" w:cs="Arial"/>
        </w:rPr>
      </w:pPr>
      <w:r w:rsidRPr="00B67F99">
        <w:rPr>
          <w:rFonts w:ascii="Arial" w:hAnsi="Arial" w:cs="Arial"/>
        </w:rPr>
        <w:t>Jewish</w:t>
      </w:r>
      <w:r w:rsidRPr="00B67F99">
        <w:rPr>
          <w:rFonts w:ascii="Arial" w:hAnsi="Arial" w:cs="Arial"/>
        </w:rPr>
        <w:tab/>
      </w:r>
      <w:r w:rsidRPr="00B67F99">
        <w:rPr>
          <w:rFonts w:ascii="Arial" w:hAnsi="Arial" w:cs="Arial"/>
        </w:rPr>
        <w:tab/>
      </w:r>
      <w:r w:rsidRPr="00B67F99">
        <w:rPr>
          <w:rFonts w:ascii="Arial" w:hAnsi="Arial" w:cs="Arial"/>
        </w:rPr>
        <w:tab/>
      </w:r>
      <w:r w:rsidRPr="00B67F99">
        <w:rPr>
          <w:rFonts w:ascii="Arial" w:hAnsi="Arial" w:cs="Arial"/>
        </w:rPr>
        <w:tab/>
      </w:r>
      <w:r w:rsidRPr="00B67F99">
        <w:rPr>
          <w:rFonts w:ascii="Arial" w:hAnsi="Arial" w:cs="Arial"/>
        </w:rPr>
        <w:fldChar w:fldCharType="begin">
          <w:ffData>
            <w:name w:val="Check9"/>
            <w:enabled/>
            <w:calcOnExit w:val="0"/>
            <w:checkBox>
              <w:sizeAuto/>
              <w:default w:val="0"/>
            </w:checkBox>
          </w:ffData>
        </w:fldChar>
      </w:r>
      <w:r w:rsidRPr="00B67F99">
        <w:rPr>
          <w:rFonts w:ascii="Arial" w:hAnsi="Arial" w:cs="Arial"/>
        </w:rPr>
        <w:instrText xml:space="preserve"> FORMCHECKBOX </w:instrText>
      </w:r>
      <w:r w:rsidR="00C818B3">
        <w:rPr>
          <w:rFonts w:ascii="Arial" w:hAnsi="Arial" w:cs="Arial"/>
        </w:rPr>
      </w:r>
      <w:r w:rsidR="00C818B3">
        <w:rPr>
          <w:rFonts w:ascii="Arial" w:hAnsi="Arial" w:cs="Arial"/>
        </w:rPr>
        <w:fldChar w:fldCharType="separate"/>
      </w:r>
      <w:r w:rsidRPr="00B67F99">
        <w:rPr>
          <w:rFonts w:ascii="Arial" w:hAnsi="Arial" w:cs="Arial"/>
        </w:rPr>
        <w:fldChar w:fldCharType="end"/>
      </w:r>
    </w:p>
    <w:p w:rsidR="00B67F99" w:rsidRPr="00B67F99" w:rsidRDefault="00B67F99" w:rsidP="00B67F99">
      <w:pPr>
        <w:rPr>
          <w:rFonts w:ascii="Arial" w:hAnsi="Arial" w:cs="Arial"/>
        </w:rPr>
      </w:pPr>
      <w:r w:rsidRPr="00B67F99">
        <w:rPr>
          <w:rFonts w:ascii="Arial" w:hAnsi="Arial" w:cs="Arial"/>
        </w:rPr>
        <w:t>Muslim</w:t>
      </w:r>
      <w:r w:rsidRPr="00B67F99">
        <w:rPr>
          <w:rFonts w:ascii="Arial" w:hAnsi="Arial" w:cs="Arial"/>
        </w:rPr>
        <w:tab/>
      </w:r>
      <w:r w:rsidRPr="00B67F99">
        <w:rPr>
          <w:rFonts w:ascii="Arial" w:hAnsi="Arial" w:cs="Arial"/>
        </w:rPr>
        <w:tab/>
      </w:r>
      <w:r w:rsidRPr="00B67F99">
        <w:rPr>
          <w:rFonts w:ascii="Arial" w:hAnsi="Arial" w:cs="Arial"/>
        </w:rPr>
        <w:tab/>
      </w:r>
      <w:r w:rsidRPr="00B67F99">
        <w:rPr>
          <w:rFonts w:ascii="Arial" w:hAnsi="Arial" w:cs="Arial"/>
        </w:rPr>
        <w:tab/>
      </w:r>
      <w:r w:rsidRPr="00B67F99">
        <w:rPr>
          <w:rFonts w:ascii="Arial" w:hAnsi="Arial" w:cs="Arial"/>
        </w:rPr>
        <w:fldChar w:fldCharType="begin">
          <w:ffData>
            <w:name w:val="Check9"/>
            <w:enabled/>
            <w:calcOnExit w:val="0"/>
            <w:checkBox>
              <w:sizeAuto/>
              <w:default w:val="0"/>
            </w:checkBox>
          </w:ffData>
        </w:fldChar>
      </w:r>
      <w:r w:rsidRPr="00B67F99">
        <w:rPr>
          <w:rFonts w:ascii="Arial" w:hAnsi="Arial" w:cs="Arial"/>
        </w:rPr>
        <w:instrText xml:space="preserve"> FORMCHECKBOX </w:instrText>
      </w:r>
      <w:r w:rsidR="00C818B3">
        <w:rPr>
          <w:rFonts w:ascii="Arial" w:hAnsi="Arial" w:cs="Arial"/>
        </w:rPr>
      </w:r>
      <w:r w:rsidR="00C818B3">
        <w:rPr>
          <w:rFonts w:ascii="Arial" w:hAnsi="Arial" w:cs="Arial"/>
        </w:rPr>
        <w:fldChar w:fldCharType="separate"/>
      </w:r>
      <w:r w:rsidRPr="00B67F99">
        <w:rPr>
          <w:rFonts w:ascii="Arial" w:hAnsi="Arial" w:cs="Arial"/>
        </w:rPr>
        <w:fldChar w:fldCharType="end"/>
      </w:r>
    </w:p>
    <w:p w:rsidR="00B67F99" w:rsidRPr="00B67F99" w:rsidRDefault="00B67F99" w:rsidP="00B67F99">
      <w:pPr>
        <w:rPr>
          <w:rFonts w:ascii="Arial" w:hAnsi="Arial" w:cs="Arial"/>
        </w:rPr>
      </w:pPr>
      <w:r w:rsidRPr="00B67F99">
        <w:rPr>
          <w:rFonts w:ascii="Arial" w:hAnsi="Arial" w:cs="Arial"/>
        </w:rPr>
        <w:t>Sikh</w:t>
      </w:r>
      <w:r w:rsidRPr="00B67F99">
        <w:rPr>
          <w:rFonts w:ascii="Arial" w:hAnsi="Arial" w:cs="Arial"/>
        </w:rPr>
        <w:tab/>
      </w:r>
      <w:r w:rsidRPr="00B67F99">
        <w:rPr>
          <w:rFonts w:ascii="Arial" w:hAnsi="Arial" w:cs="Arial"/>
        </w:rPr>
        <w:tab/>
      </w:r>
      <w:r w:rsidRPr="00B67F99">
        <w:rPr>
          <w:rFonts w:ascii="Arial" w:hAnsi="Arial" w:cs="Arial"/>
        </w:rPr>
        <w:tab/>
      </w:r>
      <w:r w:rsidRPr="00B67F99">
        <w:rPr>
          <w:rFonts w:ascii="Arial" w:hAnsi="Arial" w:cs="Arial"/>
        </w:rPr>
        <w:tab/>
      </w:r>
      <w:r w:rsidRPr="00B67F99">
        <w:rPr>
          <w:rFonts w:ascii="Arial" w:hAnsi="Arial" w:cs="Arial"/>
        </w:rPr>
        <w:tab/>
      </w:r>
      <w:r w:rsidRPr="00B67F99">
        <w:rPr>
          <w:rFonts w:ascii="Arial" w:hAnsi="Arial" w:cs="Arial"/>
        </w:rPr>
        <w:fldChar w:fldCharType="begin">
          <w:ffData>
            <w:name w:val="Check9"/>
            <w:enabled/>
            <w:calcOnExit w:val="0"/>
            <w:checkBox>
              <w:sizeAuto/>
              <w:default w:val="0"/>
            </w:checkBox>
          </w:ffData>
        </w:fldChar>
      </w:r>
      <w:r w:rsidRPr="00B67F99">
        <w:rPr>
          <w:rFonts w:ascii="Arial" w:hAnsi="Arial" w:cs="Arial"/>
        </w:rPr>
        <w:instrText xml:space="preserve"> FORMCHECKBOX </w:instrText>
      </w:r>
      <w:r w:rsidR="00C818B3">
        <w:rPr>
          <w:rFonts w:ascii="Arial" w:hAnsi="Arial" w:cs="Arial"/>
        </w:rPr>
      </w:r>
      <w:r w:rsidR="00C818B3">
        <w:rPr>
          <w:rFonts w:ascii="Arial" w:hAnsi="Arial" w:cs="Arial"/>
        </w:rPr>
        <w:fldChar w:fldCharType="separate"/>
      </w:r>
      <w:r w:rsidRPr="00B67F99">
        <w:rPr>
          <w:rFonts w:ascii="Arial" w:hAnsi="Arial" w:cs="Arial"/>
        </w:rPr>
        <w:fldChar w:fldCharType="end"/>
      </w:r>
    </w:p>
    <w:p w:rsidR="00B67F99" w:rsidRPr="00B67F99" w:rsidRDefault="00B67F99" w:rsidP="00B67F99">
      <w:pPr>
        <w:rPr>
          <w:rFonts w:ascii="Arial" w:hAnsi="Arial" w:cs="Arial"/>
        </w:rPr>
      </w:pPr>
      <w:r w:rsidRPr="00B67F99">
        <w:rPr>
          <w:rFonts w:ascii="Arial" w:hAnsi="Arial" w:cs="Arial"/>
        </w:rPr>
        <w:t xml:space="preserve">Any other religion </w:t>
      </w:r>
      <w:r w:rsidRPr="00B67F99">
        <w:rPr>
          <w:rFonts w:ascii="Arial" w:hAnsi="Arial" w:cs="Arial"/>
        </w:rPr>
        <w:tab/>
      </w:r>
      <w:r w:rsidRPr="00B67F99">
        <w:rPr>
          <w:rFonts w:ascii="Arial" w:hAnsi="Arial" w:cs="Arial"/>
        </w:rPr>
        <w:tab/>
      </w:r>
      <w:r w:rsidRPr="00B67F99">
        <w:rPr>
          <w:rFonts w:ascii="Arial" w:hAnsi="Arial" w:cs="Arial"/>
        </w:rPr>
        <w:tab/>
      </w:r>
      <w:r w:rsidRPr="00B67F99">
        <w:rPr>
          <w:rFonts w:ascii="Arial" w:hAnsi="Arial" w:cs="Arial"/>
        </w:rPr>
        <w:fldChar w:fldCharType="begin">
          <w:ffData>
            <w:name w:val=""/>
            <w:enabled/>
            <w:calcOnExit w:val="0"/>
            <w:checkBox>
              <w:sizeAuto/>
              <w:default w:val="0"/>
            </w:checkBox>
          </w:ffData>
        </w:fldChar>
      </w:r>
      <w:r w:rsidRPr="00B67F99">
        <w:rPr>
          <w:rFonts w:ascii="Arial" w:hAnsi="Arial" w:cs="Arial"/>
        </w:rPr>
        <w:instrText xml:space="preserve"> FORMCHECKBOX </w:instrText>
      </w:r>
      <w:r w:rsidR="00C818B3">
        <w:rPr>
          <w:rFonts w:ascii="Arial" w:hAnsi="Arial" w:cs="Arial"/>
        </w:rPr>
      </w:r>
      <w:r w:rsidR="00C818B3">
        <w:rPr>
          <w:rFonts w:ascii="Arial" w:hAnsi="Arial" w:cs="Arial"/>
        </w:rPr>
        <w:fldChar w:fldCharType="separate"/>
      </w:r>
      <w:r w:rsidRPr="00B67F99">
        <w:rPr>
          <w:rFonts w:ascii="Arial" w:hAnsi="Arial" w:cs="Arial"/>
        </w:rPr>
        <w:fldChar w:fldCharType="end"/>
      </w:r>
      <w:r w:rsidRPr="00B67F99">
        <w:rPr>
          <w:rFonts w:ascii="Arial" w:hAnsi="Arial" w:cs="Arial"/>
        </w:rPr>
        <w:t xml:space="preserve"> Please state. ……………….</w:t>
      </w:r>
    </w:p>
    <w:p w:rsidR="00B67F99" w:rsidRPr="00B67F99" w:rsidRDefault="00B67F99" w:rsidP="00B67F99">
      <w:pPr>
        <w:rPr>
          <w:rFonts w:ascii="Arial" w:hAnsi="Arial" w:cs="Arial"/>
        </w:rPr>
      </w:pPr>
      <w:r w:rsidRPr="00B67F99">
        <w:rPr>
          <w:rFonts w:ascii="Arial" w:hAnsi="Arial" w:cs="Arial"/>
        </w:rPr>
        <w:t xml:space="preserve">Prefer not to say </w:t>
      </w:r>
      <w:r w:rsidRPr="00B67F99">
        <w:rPr>
          <w:rFonts w:ascii="Arial" w:hAnsi="Arial" w:cs="Arial"/>
        </w:rPr>
        <w:tab/>
      </w:r>
      <w:r w:rsidRPr="00B67F99">
        <w:rPr>
          <w:rFonts w:ascii="Arial" w:hAnsi="Arial" w:cs="Arial"/>
        </w:rPr>
        <w:tab/>
      </w:r>
      <w:r w:rsidRPr="00B67F99">
        <w:rPr>
          <w:rFonts w:ascii="Arial" w:hAnsi="Arial" w:cs="Arial"/>
        </w:rPr>
        <w:tab/>
      </w:r>
      <w:r w:rsidRPr="00B67F99">
        <w:rPr>
          <w:rFonts w:ascii="Arial" w:hAnsi="Arial" w:cs="Arial"/>
        </w:rPr>
        <w:fldChar w:fldCharType="begin">
          <w:ffData>
            <w:name w:val=""/>
            <w:enabled/>
            <w:calcOnExit w:val="0"/>
            <w:checkBox>
              <w:sizeAuto/>
              <w:default w:val="0"/>
            </w:checkBox>
          </w:ffData>
        </w:fldChar>
      </w:r>
      <w:r w:rsidRPr="00B67F99">
        <w:rPr>
          <w:rFonts w:ascii="Arial" w:hAnsi="Arial" w:cs="Arial"/>
        </w:rPr>
        <w:instrText xml:space="preserve"> FORMCHECKBOX </w:instrText>
      </w:r>
      <w:r w:rsidR="00C818B3">
        <w:rPr>
          <w:rFonts w:ascii="Arial" w:hAnsi="Arial" w:cs="Arial"/>
        </w:rPr>
      </w:r>
      <w:r w:rsidR="00C818B3">
        <w:rPr>
          <w:rFonts w:ascii="Arial" w:hAnsi="Arial" w:cs="Arial"/>
        </w:rPr>
        <w:fldChar w:fldCharType="separate"/>
      </w:r>
      <w:r w:rsidRPr="00B67F99">
        <w:rPr>
          <w:rFonts w:ascii="Arial" w:hAnsi="Arial" w:cs="Arial"/>
        </w:rPr>
        <w:fldChar w:fldCharType="end"/>
      </w:r>
      <w:r w:rsidRPr="00B67F99">
        <w:rPr>
          <w:rFonts w:ascii="Arial" w:hAnsi="Arial" w:cs="Arial"/>
        </w:rPr>
        <w:t xml:space="preserve"> </w:t>
      </w:r>
    </w:p>
    <w:p w:rsidR="00B67F99" w:rsidRPr="00B67F99" w:rsidRDefault="00B67F99" w:rsidP="00B67F99">
      <w:pPr>
        <w:jc w:val="right"/>
        <w:rPr>
          <w:rFonts w:ascii="Arial" w:hAnsi="Arial" w:cs="Arial"/>
        </w:rPr>
      </w:pPr>
      <w:r w:rsidRPr="00B67F99">
        <w:rPr>
          <w:rFonts w:ascii="Arial" w:hAnsi="Arial" w:cs="Arial"/>
          <w:u w:val="single"/>
        </w:rPr>
        <w:br w:type="page"/>
        <w:t>Appendix 2</w:t>
      </w:r>
    </w:p>
    <w:p w:rsidR="00B67F99" w:rsidRPr="00B67F99" w:rsidRDefault="00B67F99" w:rsidP="00B67F99">
      <w:pPr>
        <w:jc w:val="right"/>
        <w:rPr>
          <w:rFonts w:ascii="Arial" w:hAnsi="Arial" w:cs="Arial"/>
        </w:rPr>
      </w:pPr>
    </w:p>
    <w:p w:rsidR="00B67F99" w:rsidRPr="00B67F99" w:rsidRDefault="00B67F99" w:rsidP="00B67F99">
      <w:pPr>
        <w:autoSpaceDE w:val="0"/>
        <w:autoSpaceDN w:val="0"/>
        <w:adjustRightInd w:val="0"/>
        <w:spacing w:after="240"/>
        <w:rPr>
          <w:rFonts w:ascii="Arial" w:hAnsi="Arial" w:cs="Arial"/>
          <w:b/>
          <w:bCs/>
        </w:rPr>
      </w:pPr>
      <w:r w:rsidRPr="00B67F99">
        <w:rPr>
          <w:rFonts w:ascii="Arial" w:hAnsi="Arial" w:cs="Arial"/>
          <w:b/>
          <w:bCs/>
        </w:rPr>
        <w:t>Assessment Criteria</w:t>
      </w:r>
    </w:p>
    <w:p w:rsidR="00B67F99" w:rsidRPr="00B67F99" w:rsidRDefault="00B67F99" w:rsidP="00B67F99">
      <w:pPr>
        <w:autoSpaceDE w:val="0"/>
        <w:autoSpaceDN w:val="0"/>
        <w:adjustRightInd w:val="0"/>
        <w:spacing w:after="240"/>
        <w:rPr>
          <w:rFonts w:ascii="Arial" w:hAnsi="Arial" w:cs="Arial"/>
        </w:rPr>
      </w:pPr>
      <w:r w:rsidRPr="00B67F99">
        <w:rPr>
          <w:rFonts w:ascii="Arial" w:hAnsi="Arial" w:cs="Arial"/>
        </w:rPr>
        <w:t>The following criteria will be taken into account in deciding what action, if any,</w:t>
      </w:r>
    </w:p>
    <w:p w:rsidR="00B67F99" w:rsidRPr="00B67F99" w:rsidRDefault="00B67F99" w:rsidP="00B67F99">
      <w:pPr>
        <w:autoSpaceDE w:val="0"/>
        <w:autoSpaceDN w:val="0"/>
        <w:adjustRightInd w:val="0"/>
        <w:spacing w:after="240"/>
        <w:rPr>
          <w:rFonts w:ascii="Arial" w:hAnsi="Arial" w:cs="Arial"/>
        </w:rPr>
      </w:pPr>
      <w:r w:rsidRPr="00B67F99">
        <w:rPr>
          <w:rFonts w:ascii="Arial" w:hAnsi="Arial" w:cs="Arial"/>
        </w:rPr>
        <w:t>to take:</w:t>
      </w:r>
    </w:p>
    <w:p w:rsidR="00B67F99" w:rsidRPr="00B67F99" w:rsidRDefault="00B67F99" w:rsidP="00C10C6C">
      <w:pPr>
        <w:numPr>
          <w:ilvl w:val="3"/>
          <w:numId w:val="36"/>
        </w:numPr>
        <w:autoSpaceDE w:val="0"/>
        <w:autoSpaceDN w:val="0"/>
        <w:adjustRightInd w:val="0"/>
        <w:spacing w:after="240"/>
        <w:ind w:left="851" w:hanging="851"/>
        <w:rPr>
          <w:rFonts w:ascii="Arial" w:hAnsi="Arial" w:cs="Arial"/>
          <w:b/>
          <w:bCs/>
        </w:rPr>
      </w:pPr>
      <w:r w:rsidRPr="00B67F99">
        <w:rPr>
          <w:rFonts w:ascii="Arial" w:hAnsi="Arial" w:cs="Arial"/>
          <w:b/>
          <w:bCs/>
        </w:rPr>
        <w:t xml:space="preserve">Has the complainant submitted enough information to satisfy the Monitoring Officer </w:t>
      </w:r>
      <w:r w:rsidRPr="00B67F99">
        <w:rPr>
          <w:rFonts w:ascii="Arial" w:hAnsi="Arial" w:cs="Arial"/>
          <w:b/>
          <w:bCs/>
          <w:i/>
          <w:iCs/>
        </w:rPr>
        <w:t>(or the Governance Committee if appropriate)</w:t>
      </w:r>
      <w:r w:rsidRPr="00B67F99">
        <w:rPr>
          <w:rFonts w:ascii="Arial" w:hAnsi="Arial" w:cs="Arial"/>
          <w:b/>
          <w:bCs/>
        </w:rPr>
        <w:t xml:space="preserve"> that the complaint should be referred for investigation or other action?</w:t>
      </w:r>
    </w:p>
    <w:p w:rsidR="00B67F99" w:rsidRPr="00B67F99" w:rsidRDefault="00B67F99" w:rsidP="00B67F99">
      <w:pPr>
        <w:autoSpaceDE w:val="0"/>
        <w:autoSpaceDN w:val="0"/>
        <w:adjustRightInd w:val="0"/>
        <w:spacing w:after="240"/>
        <w:ind w:left="851" w:hanging="851"/>
        <w:rPr>
          <w:rFonts w:ascii="Arial" w:hAnsi="Arial" w:cs="Arial"/>
        </w:rPr>
      </w:pPr>
      <w:r w:rsidRPr="00B67F99">
        <w:rPr>
          <w:rFonts w:ascii="Arial" w:hAnsi="Arial" w:cs="Arial"/>
        </w:rPr>
        <w:tab/>
        <w:t>If not:</w:t>
      </w:r>
    </w:p>
    <w:p w:rsidR="00B67F99" w:rsidRPr="00B67F99" w:rsidRDefault="00B67F99" w:rsidP="00B67F99">
      <w:pPr>
        <w:autoSpaceDE w:val="0"/>
        <w:autoSpaceDN w:val="0"/>
        <w:adjustRightInd w:val="0"/>
        <w:spacing w:after="240"/>
        <w:ind w:left="851" w:hanging="851"/>
        <w:rPr>
          <w:rFonts w:ascii="Arial" w:hAnsi="Arial" w:cs="Arial"/>
        </w:rPr>
      </w:pPr>
      <w:r w:rsidRPr="00B67F99">
        <w:rPr>
          <w:rFonts w:ascii="Arial" w:hAnsi="Arial" w:cs="Arial"/>
        </w:rPr>
        <w:tab/>
        <w:t>The information provided is insufficient to make a decision. So unless, or until, further information is received, no further action will be taken on the complaint.</w:t>
      </w:r>
    </w:p>
    <w:p w:rsidR="00B67F99" w:rsidRPr="00B67F99" w:rsidRDefault="00B67F99" w:rsidP="00B67F99">
      <w:pPr>
        <w:autoSpaceDE w:val="0"/>
        <w:autoSpaceDN w:val="0"/>
        <w:adjustRightInd w:val="0"/>
        <w:spacing w:after="240"/>
        <w:ind w:left="851" w:hanging="851"/>
        <w:rPr>
          <w:rFonts w:ascii="Arial" w:hAnsi="Arial" w:cs="Arial"/>
          <w:b/>
          <w:bCs/>
        </w:rPr>
      </w:pPr>
      <w:r w:rsidRPr="00B67F99">
        <w:rPr>
          <w:rFonts w:ascii="Arial" w:hAnsi="Arial" w:cs="Arial"/>
          <w:b/>
          <w:bCs/>
        </w:rPr>
        <w:t xml:space="preserve">2. </w:t>
      </w:r>
      <w:r w:rsidRPr="00B67F99">
        <w:rPr>
          <w:rFonts w:ascii="Arial" w:hAnsi="Arial" w:cs="Arial"/>
          <w:b/>
          <w:bCs/>
        </w:rPr>
        <w:tab/>
        <w:t>Is the complaint about someone who is no longer a member of the Authority, but is a member of another authority? If so, should the complaint be referred to the monitoring officer of that other authority?</w:t>
      </w:r>
    </w:p>
    <w:p w:rsidR="00B67F99" w:rsidRPr="00B67F99" w:rsidRDefault="00B67F99" w:rsidP="00B67F99">
      <w:pPr>
        <w:autoSpaceDE w:val="0"/>
        <w:autoSpaceDN w:val="0"/>
        <w:adjustRightInd w:val="0"/>
        <w:spacing w:after="240"/>
        <w:ind w:left="851" w:hanging="851"/>
        <w:rPr>
          <w:rFonts w:ascii="Arial" w:hAnsi="Arial" w:cs="Arial"/>
        </w:rPr>
      </w:pPr>
      <w:r w:rsidRPr="00B67F99">
        <w:rPr>
          <w:rFonts w:ascii="Arial" w:hAnsi="Arial" w:cs="Arial"/>
        </w:rPr>
        <w:tab/>
        <w:t>If yes:</w:t>
      </w:r>
    </w:p>
    <w:p w:rsidR="00B67F99" w:rsidRPr="00B67F99" w:rsidRDefault="00B67F99" w:rsidP="00B67F99">
      <w:pPr>
        <w:autoSpaceDE w:val="0"/>
        <w:autoSpaceDN w:val="0"/>
        <w:adjustRightInd w:val="0"/>
        <w:spacing w:after="240"/>
        <w:ind w:left="851" w:hanging="851"/>
        <w:rPr>
          <w:rFonts w:ascii="Arial" w:hAnsi="Arial" w:cs="Arial"/>
        </w:rPr>
      </w:pPr>
      <w:r w:rsidRPr="00B67F99">
        <w:rPr>
          <w:rFonts w:ascii="Arial" w:hAnsi="Arial" w:cs="Arial"/>
        </w:rPr>
        <w:tab/>
        <w:t>The complaint will be referred to the monitoring officer of that other authority to consider.</w:t>
      </w:r>
    </w:p>
    <w:p w:rsidR="00B67F99" w:rsidRPr="00B67F99" w:rsidRDefault="00B67F99" w:rsidP="00B67F99">
      <w:pPr>
        <w:autoSpaceDE w:val="0"/>
        <w:autoSpaceDN w:val="0"/>
        <w:adjustRightInd w:val="0"/>
        <w:spacing w:after="240"/>
        <w:ind w:left="851" w:hanging="851"/>
        <w:rPr>
          <w:rFonts w:ascii="Arial" w:hAnsi="Arial" w:cs="Arial"/>
          <w:b/>
          <w:bCs/>
        </w:rPr>
      </w:pPr>
      <w:r w:rsidRPr="00B67F99">
        <w:rPr>
          <w:rFonts w:ascii="Arial" w:hAnsi="Arial" w:cs="Arial"/>
          <w:b/>
          <w:bCs/>
        </w:rPr>
        <w:t xml:space="preserve">3. </w:t>
      </w:r>
      <w:r w:rsidRPr="00B67F99">
        <w:rPr>
          <w:rFonts w:ascii="Arial" w:hAnsi="Arial" w:cs="Arial"/>
          <w:b/>
          <w:bCs/>
        </w:rPr>
        <w:tab/>
        <w:t>Has the complaint already been the subject of an investigation or other action relating to the Code of Conduct? Similarly, has the complaint been the subject of an investigation by other regulatory authorities?</w:t>
      </w:r>
    </w:p>
    <w:p w:rsidR="00B67F99" w:rsidRPr="00B67F99" w:rsidRDefault="00B67F99" w:rsidP="00B67F99">
      <w:pPr>
        <w:autoSpaceDE w:val="0"/>
        <w:autoSpaceDN w:val="0"/>
        <w:adjustRightInd w:val="0"/>
        <w:spacing w:after="240"/>
        <w:ind w:left="851" w:hanging="851"/>
        <w:rPr>
          <w:rFonts w:ascii="Arial" w:hAnsi="Arial" w:cs="Arial"/>
        </w:rPr>
      </w:pPr>
      <w:r w:rsidRPr="00B67F99">
        <w:rPr>
          <w:rFonts w:ascii="Arial" w:hAnsi="Arial" w:cs="Arial"/>
        </w:rPr>
        <w:tab/>
        <w:t>If yes:</w:t>
      </w:r>
    </w:p>
    <w:p w:rsidR="00B67F99" w:rsidRPr="00B67F99" w:rsidRDefault="00B67F99" w:rsidP="00B67F99">
      <w:pPr>
        <w:autoSpaceDE w:val="0"/>
        <w:autoSpaceDN w:val="0"/>
        <w:adjustRightInd w:val="0"/>
        <w:spacing w:after="240"/>
        <w:ind w:left="851" w:hanging="851"/>
        <w:rPr>
          <w:rFonts w:ascii="Arial" w:hAnsi="Arial" w:cs="Arial"/>
        </w:rPr>
      </w:pPr>
      <w:r w:rsidRPr="00B67F99">
        <w:rPr>
          <w:rFonts w:ascii="Arial" w:hAnsi="Arial" w:cs="Arial"/>
        </w:rPr>
        <w:tab/>
        <w:t>There may be nothing more to be gained by further action being taken.</w:t>
      </w:r>
    </w:p>
    <w:p w:rsidR="00B67F99" w:rsidRPr="00B67F99" w:rsidRDefault="00B67F99" w:rsidP="00B67F99">
      <w:pPr>
        <w:autoSpaceDE w:val="0"/>
        <w:autoSpaceDN w:val="0"/>
        <w:adjustRightInd w:val="0"/>
        <w:spacing w:after="240"/>
        <w:ind w:left="851" w:hanging="851"/>
        <w:rPr>
          <w:rFonts w:ascii="Arial" w:hAnsi="Arial" w:cs="Arial"/>
          <w:b/>
          <w:bCs/>
        </w:rPr>
      </w:pPr>
      <w:r w:rsidRPr="00B67F99">
        <w:rPr>
          <w:rFonts w:ascii="Arial" w:hAnsi="Arial" w:cs="Arial"/>
          <w:b/>
          <w:bCs/>
        </w:rPr>
        <w:t xml:space="preserve">4. </w:t>
      </w:r>
      <w:r w:rsidRPr="00B67F99">
        <w:rPr>
          <w:rFonts w:ascii="Arial" w:hAnsi="Arial" w:cs="Arial"/>
          <w:b/>
          <w:bCs/>
        </w:rPr>
        <w:tab/>
        <w:t>Is the complaint about something which happened so long ago that there would be little benefit in taking action now?</w:t>
      </w:r>
    </w:p>
    <w:p w:rsidR="00B67F99" w:rsidRPr="00B67F99" w:rsidRDefault="00B67F99" w:rsidP="00B67F99">
      <w:pPr>
        <w:autoSpaceDE w:val="0"/>
        <w:autoSpaceDN w:val="0"/>
        <w:adjustRightInd w:val="0"/>
        <w:spacing w:after="240"/>
        <w:ind w:left="851" w:hanging="851"/>
        <w:rPr>
          <w:rFonts w:ascii="Arial" w:hAnsi="Arial" w:cs="Arial"/>
        </w:rPr>
      </w:pPr>
      <w:r w:rsidRPr="00B67F99">
        <w:rPr>
          <w:rFonts w:ascii="Arial" w:hAnsi="Arial" w:cs="Arial"/>
        </w:rPr>
        <w:tab/>
        <w:t>If yes:</w:t>
      </w:r>
    </w:p>
    <w:p w:rsidR="00B67F99" w:rsidRPr="00B67F99" w:rsidRDefault="00B67F99" w:rsidP="00B67F99">
      <w:pPr>
        <w:autoSpaceDE w:val="0"/>
        <w:autoSpaceDN w:val="0"/>
        <w:adjustRightInd w:val="0"/>
        <w:spacing w:after="240"/>
        <w:ind w:left="851" w:hanging="851"/>
        <w:rPr>
          <w:rFonts w:ascii="Arial" w:hAnsi="Arial" w:cs="Arial"/>
        </w:rPr>
      </w:pPr>
      <w:r w:rsidRPr="00B67F99">
        <w:rPr>
          <w:rFonts w:ascii="Arial" w:hAnsi="Arial" w:cs="Arial"/>
        </w:rPr>
        <w:tab/>
        <w:t>Further action may not be warranted.</w:t>
      </w:r>
    </w:p>
    <w:p w:rsidR="00B67F99" w:rsidRPr="00B67F99" w:rsidRDefault="00B67F99" w:rsidP="00B67F99">
      <w:pPr>
        <w:autoSpaceDE w:val="0"/>
        <w:autoSpaceDN w:val="0"/>
        <w:adjustRightInd w:val="0"/>
        <w:spacing w:after="240"/>
        <w:ind w:left="851" w:hanging="851"/>
        <w:rPr>
          <w:rFonts w:ascii="Arial" w:hAnsi="Arial" w:cs="Arial"/>
          <w:b/>
          <w:bCs/>
        </w:rPr>
      </w:pPr>
      <w:r w:rsidRPr="00B67F99">
        <w:rPr>
          <w:rFonts w:ascii="Arial" w:hAnsi="Arial" w:cs="Arial"/>
          <w:b/>
          <w:bCs/>
        </w:rPr>
        <w:t xml:space="preserve">5. </w:t>
      </w:r>
      <w:r w:rsidRPr="00B67F99">
        <w:rPr>
          <w:rFonts w:ascii="Arial" w:hAnsi="Arial" w:cs="Arial"/>
          <w:b/>
          <w:bCs/>
        </w:rPr>
        <w:tab/>
        <w:t>Does the complaint appear too trivial to justify the cost or inconvenience of further action?</w:t>
      </w:r>
    </w:p>
    <w:p w:rsidR="00B67F99" w:rsidRPr="00B67F99" w:rsidRDefault="00B67F99" w:rsidP="00B67F99">
      <w:pPr>
        <w:autoSpaceDE w:val="0"/>
        <w:autoSpaceDN w:val="0"/>
        <w:adjustRightInd w:val="0"/>
        <w:spacing w:after="240"/>
        <w:ind w:left="851" w:hanging="851"/>
        <w:rPr>
          <w:rFonts w:ascii="Arial" w:hAnsi="Arial" w:cs="Arial"/>
        </w:rPr>
      </w:pPr>
      <w:r w:rsidRPr="00B67F99">
        <w:rPr>
          <w:rFonts w:ascii="Arial" w:hAnsi="Arial" w:cs="Arial"/>
        </w:rPr>
        <w:tab/>
        <w:t>If yes:</w:t>
      </w:r>
    </w:p>
    <w:p w:rsidR="00B67F99" w:rsidRPr="00B67F99" w:rsidRDefault="00B67F99" w:rsidP="00B67F99">
      <w:pPr>
        <w:autoSpaceDE w:val="0"/>
        <w:autoSpaceDN w:val="0"/>
        <w:adjustRightInd w:val="0"/>
        <w:spacing w:after="240"/>
        <w:ind w:left="851" w:hanging="851"/>
        <w:rPr>
          <w:rFonts w:ascii="Arial" w:hAnsi="Arial" w:cs="Arial"/>
        </w:rPr>
      </w:pPr>
      <w:r w:rsidRPr="00B67F99">
        <w:rPr>
          <w:rFonts w:ascii="Arial" w:hAnsi="Arial" w:cs="Arial"/>
        </w:rPr>
        <w:tab/>
        <w:t>Further action will not be warranted.</w:t>
      </w:r>
    </w:p>
    <w:p w:rsidR="00B67F99" w:rsidRPr="00B67F99" w:rsidRDefault="00B67F99" w:rsidP="00B67F99">
      <w:pPr>
        <w:autoSpaceDE w:val="0"/>
        <w:autoSpaceDN w:val="0"/>
        <w:adjustRightInd w:val="0"/>
        <w:spacing w:after="240"/>
        <w:ind w:left="851" w:hanging="851"/>
        <w:rPr>
          <w:rFonts w:ascii="Arial" w:hAnsi="Arial" w:cs="Arial"/>
          <w:b/>
          <w:bCs/>
        </w:rPr>
      </w:pPr>
      <w:r w:rsidRPr="00B67F99">
        <w:rPr>
          <w:rFonts w:ascii="Arial" w:hAnsi="Arial" w:cs="Arial"/>
          <w:b/>
          <w:bCs/>
        </w:rPr>
        <w:t xml:space="preserve">6. </w:t>
      </w:r>
      <w:r w:rsidRPr="00B67F99">
        <w:rPr>
          <w:rFonts w:ascii="Arial" w:hAnsi="Arial" w:cs="Arial"/>
          <w:b/>
          <w:bCs/>
        </w:rPr>
        <w:tab/>
        <w:t>Does the complaint appear to be simply malicious, politically motivated or tit-for-tat?</w:t>
      </w:r>
    </w:p>
    <w:p w:rsidR="00B67F99" w:rsidRPr="00B67F99" w:rsidRDefault="00B67F99" w:rsidP="00B67F99">
      <w:pPr>
        <w:autoSpaceDE w:val="0"/>
        <w:autoSpaceDN w:val="0"/>
        <w:adjustRightInd w:val="0"/>
        <w:spacing w:after="240"/>
        <w:ind w:left="851" w:hanging="851"/>
        <w:rPr>
          <w:rFonts w:ascii="Arial" w:hAnsi="Arial" w:cs="Arial"/>
        </w:rPr>
      </w:pPr>
      <w:r w:rsidRPr="00B67F99">
        <w:rPr>
          <w:rFonts w:ascii="Arial" w:hAnsi="Arial" w:cs="Arial"/>
        </w:rPr>
        <w:tab/>
        <w:t>If yes:</w:t>
      </w:r>
    </w:p>
    <w:p w:rsidR="00B67F99" w:rsidRPr="00B67F99" w:rsidRDefault="00B67F99" w:rsidP="00B67F99">
      <w:pPr>
        <w:autoSpaceDE w:val="0"/>
        <w:autoSpaceDN w:val="0"/>
        <w:adjustRightInd w:val="0"/>
        <w:spacing w:after="240"/>
        <w:ind w:left="851" w:hanging="851"/>
        <w:rPr>
          <w:rFonts w:ascii="Arial" w:hAnsi="Arial" w:cs="Arial"/>
        </w:rPr>
      </w:pPr>
      <w:r w:rsidRPr="00B67F99">
        <w:rPr>
          <w:rFonts w:ascii="Arial" w:hAnsi="Arial" w:cs="Arial"/>
        </w:rPr>
        <w:tab/>
        <w:t>Further action will not normally be warranted.</w:t>
      </w:r>
    </w:p>
    <w:p w:rsidR="00B67F99" w:rsidRPr="00B67F99" w:rsidRDefault="00B67F99" w:rsidP="00B67F99">
      <w:pPr>
        <w:autoSpaceDE w:val="0"/>
        <w:autoSpaceDN w:val="0"/>
        <w:adjustRightInd w:val="0"/>
        <w:spacing w:after="240"/>
        <w:ind w:left="851" w:hanging="851"/>
        <w:rPr>
          <w:rFonts w:ascii="Arial" w:hAnsi="Arial" w:cs="Arial"/>
          <w:b/>
          <w:bCs/>
        </w:rPr>
      </w:pPr>
      <w:r w:rsidRPr="00B67F99">
        <w:rPr>
          <w:rFonts w:ascii="Arial" w:hAnsi="Arial" w:cs="Arial"/>
          <w:b/>
          <w:bCs/>
        </w:rPr>
        <w:t xml:space="preserve">7. </w:t>
      </w:r>
      <w:r w:rsidRPr="00B67F99">
        <w:rPr>
          <w:rFonts w:ascii="Arial" w:hAnsi="Arial" w:cs="Arial"/>
          <w:b/>
          <w:bCs/>
        </w:rPr>
        <w:tab/>
        <w:t>Is the complaint anonymous?</w:t>
      </w:r>
    </w:p>
    <w:p w:rsidR="00B67F99" w:rsidRPr="00B67F99" w:rsidRDefault="00B67F99" w:rsidP="00B67F99">
      <w:pPr>
        <w:autoSpaceDE w:val="0"/>
        <w:autoSpaceDN w:val="0"/>
        <w:adjustRightInd w:val="0"/>
        <w:spacing w:after="240"/>
        <w:ind w:left="851" w:hanging="851"/>
        <w:rPr>
          <w:rFonts w:ascii="Arial" w:hAnsi="Arial" w:cs="Arial"/>
        </w:rPr>
      </w:pPr>
      <w:r w:rsidRPr="00B67F99">
        <w:rPr>
          <w:rFonts w:ascii="Arial" w:hAnsi="Arial" w:cs="Arial"/>
        </w:rPr>
        <w:tab/>
        <w:t>If yes:</w:t>
      </w:r>
    </w:p>
    <w:p w:rsidR="00B67F99" w:rsidRPr="00B67F99" w:rsidRDefault="00B67F99" w:rsidP="00B67F99">
      <w:pPr>
        <w:autoSpaceDE w:val="0"/>
        <w:autoSpaceDN w:val="0"/>
        <w:adjustRightInd w:val="0"/>
        <w:spacing w:after="240"/>
        <w:ind w:left="851" w:hanging="851"/>
        <w:rPr>
          <w:rFonts w:ascii="Arial" w:hAnsi="Arial" w:cs="Arial"/>
        </w:rPr>
      </w:pPr>
      <w:r w:rsidRPr="00B67F99">
        <w:rPr>
          <w:rFonts w:ascii="Arial" w:hAnsi="Arial" w:cs="Arial"/>
        </w:rPr>
        <w:tab/>
        <w:t>No action will normally be taken unless there are compelling reasons to suggest otherwise, e.g. if it includes documentary or photographic evidence indicating an exceptionally serious or significant matter</w:t>
      </w:r>
    </w:p>
    <w:p w:rsidR="00B67F99" w:rsidRDefault="00B67F99" w:rsidP="003D1CB8">
      <w:pPr>
        <w:rPr>
          <w:rFonts w:ascii="Arial" w:hAnsi="Arial" w:cs="Arial"/>
        </w:rPr>
      </w:pPr>
    </w:p>
    <w:p w:rsidR="00B67F99" w:rsidRDefault="00B67F99" w:rsidP="003D1CB8">
      <w:pPr>
        <w:rPr>
          <w:rFonts w:ascii="Arial" w:hAnsi="Arial" w:cs="Arial"/>
        </w:rPr>
      </w:pPr>
    </w:p>
    <w:p w:rsidR="00B67F99" w:rsidRDefault="00B67F99" w:rsidP="003D1CB8">
      <w:pPr>
        <w:rPr>
          <w:rFonts w:ascii="Arial" w:hAnsi="Arial" w:cs="Arial"/>
        </w:rPr>
      </w:pPr>
    </w:p>
    <w:p w:rsidR="00B67F99" w:rsidRDefault="00B67F99" w:rsidP="003D1CB8">
      <w:pPr>
        <w:rPr>
          <w:rFonts w:ascii="Arial" w:hAnsi="Arial" w:cs="Arial"/>
        </w:rPr>
      </w:pPr>
    </w:p>
    <w:p w:rsidR="00B67F99" w:rsidRDefault="00B67F99" w:rsidP="003D1CB8">
      <w:pPr>
        <w:rPr>
          <w:rFonts w:ascii="Arial" w:hAnsi="Arial" w:cs="Arial"/>
        </w:rPr>
      </w:pPr>
    </w:p>
    <w:p w:rsidR="00B67F99" w:rsidRDefault="00B67F99" w:rsidP="003D1CB8">
      <w:pPr>
        <w:rPr>
          <w:rFonts w:ascii="Arial" w:hAnsi="Arial" w:cs="Arial"/>
        </w:rPr>
      </w:pPr>
    </w:p>
    <w:p w:rsidR="00B67F99" w:rsidRDefault="00B67F99" w:rsidP="003D1CB8">
      <w:pPr>
        <w:rPr>
          <w:rFonts w:ascii="Arial" w:hAnsi="Arial" w:cs="Arial"/>
        </w:rPr>
      </w:pPr>
    </w:p>
    <w:p w:rsidR="00B67F99" w:rsidRDefault="00B67F99" w:rsidP="003D1CB8">
      <w:pPr>
        <w:rPr>
          <w:rFonts w:ascii="Arial" w:hAnsi="Arial" w:cs="Arial"/>
        </w:rPr>
      </w:pPr>
    </w:p>
    <w:p w:rsidR="00B67F99" w:rsidRDefault="00B67F99" w:rsidP="003D1CB8">
      <w:pPr>
        <w:rPr>
          <w:rFonts w:ascii="Arial" w:hAnsi="Arial" w:cs="Arial"/>
        </w:rPr>
      </w:pPr>
    </w:p>
    <w:p w:rsidR="00B67F99" w:rsidRDefault="00B67F99" w:rsidP="003D1CB8">
      <w:pPr>
        <w:rPr>
          <w:rFonts w:ascii="Arial" w:hAnsi="Arial" w:cs="Arial"/>
        </w:rPr>
      </w:pPr>
    </w:p>
    <w:p w:rsidR="00B67F99" w:rsidRDefault="00B67F99" w:rsidP="003D1CB8">
      <w:pPr>
        <w:rPr>
          <w:rFonts w:ascii="Arial" w:hAnsi="Arial" w:cs="Arial"/>
        </w:rPr>
      </w:pPr>
    </w:p>
    <w:p w:rsidR="00B67F99" w:rsidRDefault="00B67F99" w:rsidP="003D1CB8">
      <w:pPr>
        <w:rPr>
          <w:rFonts w:ascii="Arial" w:hAnsi="Arial" w:cs="Arial"/>
        </w:rPr>
      </w:pPr>
    </w:p>
    <w:p w:rsidR="00B67F99" w:rsidRDefault="00B67F99" w:rsidP="003D1CB8">
      <w:pPr>
        <w:rPr>
          <w:rFonts w:ascii="Arial" w:hAnsi="Arial" w:cs="Arial"/>
        </w:rPr>
      </w:pPr>
    </w:p>
    <w:p w:rsidR="00B67F99" w:rsidRDefault="00B67F99" w:rsidP="003D1CB8">
      <w:pPr>
        <w:rPr>
          <w:rFonts w:ascii="Arial" w:hAnsi="Arial" w:cs="Arial"/>
        </w:rPr>
      </w:pPr>
    </w:p>
    <w:p w:rsidR="00B67F99" w:rsidRDefault="00B67F99" w:rsidP="003D1CB8">
      <w:pPr>
        <w:rPr>
          <w:rFonts w:ascii="Arial" w:hAnsi="Arial" w:cs="Arial"/>
        </w:rPr>
      </w:pPr>
    </w:p>
    <w:p w:rsidR="00B67F99" w:rsidRDefault="00B67F99" w:rsidP="003D1CB8">
      <w:pPr>
        <w:rPr>
          <w:rFonts w:ascii="Arial" w:hAnsi="Arial" w:cs="Arial"/>
        </w:rPr>
      </w:pPr>
    </w:p>
    <w:p w:rsidR="00B67F99" w:rsidRDefault="00B67F99" w:rsidP="003D1CB8">
      <w:pPr>
        <w:rPr>
          <w:rFonts w:ascii="Arial" w:hAnsi="Arial" w:cs="Arial"/>
        </w:rPr>
      </w:pPr>
    </w:p>
    <w:p w:rsidR="00B67F99" w:rsidRDefault="00B67F99" w:rsidP="003D1CB8">
      <w:pPr>
        <w:rPr>
          <w:rFonts w:ascii="Arial" w:hAnsi="Arial" w:cs="Arial"/>
        </w:rPr>
      </w:pPr>
    </w:p>
    <w:p w:rsidR="00B67F99" w:rsidRDefault="00B67F99" w:rsidP="003D1CB8">
      <w:pPr>
        <w:rPr>
          <w:rFonts w:ascii="Arial" w:hAnsi="Arial" w:cs="Arial"/>
        </w:rPr>
      </w:pPr>
    </w:p>
    <w:p w:rsidR="00B67F99" w:rsidRDefault="00B67F99" w:rsidP="003D1CB8">
      <w:pPr>
        <w:rPr>
          <w:rFonts w:ascii="Arial" w:hAnsi="Arial" w:cs="Arial"/>
        </w:rPr>
      </w:pPr>
    </w:p>
    <w:p w:rsidR="00B67F99" w:rsidRDefault="00B67F99" w:rsidP="003D1CB8">
      <w:pPr>
        <w:rPr>
          <w:rFonts w:ascii="Arial" w:hAnsi="Arial" w:cs="Arial"/>
        </w:rPr>
      </w:pPr>
    </w:p>
    <w:p w:rsidR="00B67F99" w:rsidRDefault="00B67F99" w:rsidP="003D1CB8">
      <w:pPr>
        <w:rPr>
          <w:rFonts w:ascii="Arial" w:hAnsi="Arial" w:cs="Arial"/>
        </w:rPr>
      </w:pPr>
    </w:p>
    <w:p w:rsidR="00B67F99" w:rsidRDefault="00B67F99" w:rsidP="003D1CB8">
      <w:pPr>
        <w:rPr>
          <w:rFonts w:ascii="Arial" w:hAnsi="Arial" w:cs="Arial"/>
        </w:rPr>
      </w:pPr>
    </w:p>
    <w:p w:rsidR="00B67F99" w:rsidRDefault="00B67F99" w:rsidP="003D1CB8">
      <w:pPr>
        <w:rPr>
          <w:rFonts w:ascii="Arial" w:hAnsi="Arial" w:cs="Arial"/>
        </w:rPr>
      </w:pPr>
    </w:p>
    <w:p w:rsidR="00B67F99" w:rsidRDefault="00B67F99" w:rsidP="003D1CB8">
      <w:pPr>
        <w:rPr>
          <w:rFonts w:ascii="Arial" w:hAnsi="Arial" w:cs="Arial"/>
        </w:rPr>
      </w:pPr>
    </w:p>
    <w:p w:rsidR="00B67F99" w:rsidRDefault="00B67F99" w:rsidP="003D1CB8">
      <w:pPr>
        <w:rPr>
          <w:rFonts w:ascii="Arial" w:hAnsi="Arial" w:cs="Arial"/>
        </w:rPr>
      </w:pPr>
    </w:p>
    <w:p w:rsidR="00B67F99" w:rsidRDefault="00B67F99" w:rsidP="003D1CB8">
      <w:pPr>
        <w:rPr>
          <w:rFonts w:ascii="Arial" w:hAnsi="Arial" w:cs="Arial"/>
        </w:rPr>
      </w:pPr>
    </w:p>
    <w:p w:rsidR="00B67F99" w:rsidRDefault="00B67F99" w:rsidP="003D1CB8">
      <w:pPr>
        <w:rPr>
          <w:rFonts w:ascii="Arial" w:hAnsi="Arial" w:cs="Arial"/>
        </w:rPr>
      </w:pPr>
    </w:p>
    <w:p w:rsidR="00B67F99" w:rsidRDefault="00B67F99" w:rsidP="003D1CB8">
      <w:pPr>
        <w:rPr>
          <w:rFonts w:ascii="Arial" w:hAnsi="Arial" w:cs="Arial"/>
        </w:rPr>
      </w:pPr>
    </w:p>
    <w:p w:rsidR="00B67F99" w:rsidRDefault="00B67F99" w:rsidP="003D1CB8">
      <w:pPr>
        <w:rPr>
          <w:rFonts w:ascii="Arial" w:hAnsi="Arial" w:cs="Arial"/>
        </w:rPr>
      </w:pPr>
    </w:p>
    <w:p w:rsidR="00B67F99" w:rsidRDefault="00B67F99" w:rsidP="003D1CB8">
      <w:pPr>
        <w:rPr>
          <w:rFonts w:ascii="Arial" w:hAnsi="Arial" w:cs="Arial"/>
        </w:rPr>
      </w:pPr>
    </w:p>
    <w:p w:rsidR="00B67F99" w:rsidRDefault="00B67F99" w:rsidP="003D1CB8">
      <w:pPr>
        <w:rPr>
          <w:rFonts w:ascii="Arial" w:hAnsi="Arial" w:cs="Arial"/>
        </w:rPr>
      </w:pPr>
    </w:p>
    <w:p w:rsidR="00B67F99" w:rsidRDefault="00B67F99" w:rsidP="00B67F99">
      <w:pPr>
        <w:tabs>
          <w:tab w:val="left" w:pos="720"/>
          <w:tab w:val="left" w:pos="1440"/>
        </w:tabs>
        <w:autoSpaceDE w:val="0"/>
        <w:autoSpaceDN w:val="0"/>
        <w:adjustRightInd w:val="0"/>
        <w:ind w:left="720" w:hanging="720"/>
        <w:jc w:val="right"/>
        <w:rPr>
          <w:rFonts w:ascii="Arial" w:hAnsi="Arial" w:cs="Arial"/>
          <w:b/>
          <w:bCs/>
          <w:color w:val="191919"/>
          <w:sz w:val="40"/>
          <w:szCs w:val="40"/>
        </w:rPr>
      </w:pPr>
    </w:p>
    <w:p w:rsidR="00B67F99" w:rsidRDefault="00B67F99" w:rsidP="00B67F99">
      <w:pPr>
        <w:tabs>
          <w:tab w:val="left" w:pos="720"/>
          <w:tab w:val="left" w:pos="1440"/>
        </w:tabs>
        <w:autoSpaceDE w:val="0"/>
        <w:autoSpaceDN w:val="0"/>
        <w:adjustRightInd w:val="0"/>
        <w:ind w:left="720" w:hanging="720"/>
        <w:jc w:val="right"/>
        <w:rPr>
          <w:rFonts w:ascii="Arial" w:hAnsi="Arial" w:cs="Arial"/>
          <w:b/>
          <w:bCs/>
          <w:color w:val="191919"/>
          <w:sz w:val="40"/>
          <w:szCs w:val="40"/>
        </w:rPr>
      </w:pPr>
    </w:p>
    <w:p w:rsidR="00B67F99" w:rsidRDefault="00B67F99" w:rsidP="00B67F99">
      <w:pPr>
        <w:tabs>
          <w:tab w:val="left" w:pos="720"/>
          <w:tab w:val="left" w:pos="1440"/>
        </w:tabs>
        <w:autoSpaceDE w:val="0"/>
        <w:autoSpaceDN w:val="0"/>
        <w:adjustRightInd w:val="0"/>
        <w:ind w:left="720" w:hanging="720"/>
        <w:jc w:val="right"/>
        <w:rPr>
          <w:rFonts w:ascii="Arial" w:hAnsi="Arial" w:cs="Arial"/>
          <w:b/>
          <w:bCs/>
          <w:color w:val="191919"/>
          <w:sz w:val="40"/>
          <w:szCs w:val="40"/>
        </w:rPr>
      </w:pPr>
    </w:p>
    <w:p w:rsidR="00B67F99" w:rsidRDefault="00B67F99" w:rsidP="00B67F99">
      <w:pPr>
        <w:tabs>
          <w:tab w:val="left" w:pos="720"/>
          <w:tab w:val="left" w:pos="1440"/>
        </w:tabs>
        <w:autoSpaceDE w:val="0"/>
        <w:autoSpaceDN w:val="0"/>
        <w:adjustRightInd w:val="0"/>
        <w:ind w:left="720" w:hanging="720"/>
        <w:jc w:val="right"/>
        <w:rPr>
          <w:rFonts w:ascii="Arial" w:hAnsi="Arial" w:cs="Arial"/>
          <w:b/>
          <w:bCs/>
          <w:color w:val="191919"/>
          <w:sz w:val="40"/>
          <w:szCs w:val="40"/>
        </w:rPr>
      </w:pPr>
    </w:p>
    <w:p w:rsidR="00B67F99" w:rsidRDefault="00B67F99" w:rsidP="00B67F99">
      <w:pPr>
        <w:tabs>
          <w:tab w:val="left" w:pos="720"/>
          <w:tab w:val="left" w:pos="1440"/>
        </w:tabs>
        <w:autoSpaceDE w:val="0"/>
        <w:autoSpaceDN w:val="0"/>
        <w:adjustRightInd w:val="0"/>
        <w:ind w:left="720" w:hanging="720"/>
        <w:jc w:val="right"/>
        <w:rPr>
          <w:rFonts w:ascii="Arial" w:hAnsi="Arial" w:cs="Arial"/>
          <w:b/>
          <w:bCs/>
          <w:color w:val="191919"/>
          <w:sz w:val="40"/>
          <w:szCs w:val="40"/>
        </w:rPr>
      </w:pPr>
    </w:p>
    <w:p w:rsidR="00B67F99" w:rsidRDefault="00B67F99" w:rsidP="00B67F99">
      <w:pPr>
        <w:tabs>
          <w:tab w:val="left" w:pos="720"/>
          <w:tab w:val="left" w:pos="1440"/>
        </w:tabs>
        <w:autoSpaceDE w:val="0"/>
        <w:autoSpaceDN w:val="0"/>
        <w:adjustRightInd w:val="0"/>
        <w:ind w:left="720" w:hanging="720"/>
        <w:jc w:val="right"/>
        <w:rPr>
          <w:rFonts w:ascii="Arial" w:hAnsi="Arial" w:cs="Arial"/>
          <w:b/>
          <w:bCs/>
          <w:color w:val="191919"/>
          <w:sz w:val="40"/>
          <w:szCs w:val="40"/>
        </w:rPr>
      </w:pPr>
    </w:p>
    <w:p w:rsidR="00B67F99" w:rsidRDefault="00B67F99" w:rsidP="00B67F99">
      <w:pPr>
        <w:tabs>
          <w:tab w:val="left" w:pos="720"/>
          <w:tab w:val="left" w:pos="1440"/>
        </w:tabs>
        <w:autoSpaceDE w:val="0"/>
        <w:autoSpaceDN w:val="0"/>
        <w:adjustRightInd w:val="0"/>
        <w:ind w:left="720" w:hanging="720"/>
        <w:jc w:val="right"/>
        <w:rPr>
          <w:rFonts w:ascii="Arial" w:hAnsi="Arial" w:cs="Arial"/>
          <w:b/>
          <w:bCs/>
          <w:color w:val="191919"/>
          <w:sz w:val="40"/>
          <w:szCs w:val="40"/>
        </w:rPr>
      </w:pPr>
    </w:p>
    <w:p w:rsidR="00B67F99" w:rsidRDefault="00B67F99" w:rsidP="00B67F99">
      <w:pPr>
        <w:tabs>
          <w:tab w:val="left" w:pos="720"/>
          <w:tab w:val="left" w:pos="1440"/>
        </w:tabs>
        <w:autoSpaceDE w:val="0"/>
        <w:autoSpaceDN w:val="0"/>
        <w:adjustRightInd w:val="0"/>
        <w:ind w:left="720" w:hanging="720"/>
        <w:jc w:val="right"/>
        <w:rPr>
          <w:rFonts w:ascii="Arial" w:hAnsi="Arial" w:cs="Arial"/>
          <w:b/>
          <w:bCs/>
          <w:color w:val="191919"/>
          <w:sz w:val="40"/>
          <w:szCs w:val="40"/>
        </w:rPr>
      </w:pPr>
    </w:p>
    <w:p w:rsidR="00B67F99" w:rsidRDefault="00B67F99" w:rsidP="00B67F99">
      <w:pPr>
        <w:tabs>
          <w:tab w:val="left" w:pos="720"/>
          <w:tab w:val="left" w:pos="1440"/>
        </w:tabs>
        <w:autoSpaceDE w:val="0"/>
        <w:autoSpaceDN w:val="0"/>
        <w:adjustRightInd w:val="0"/>
        <w:ind w:left="720" w:hanging="720"/>
        <w:jc w:val="right"/>
        <w:rPr>
          <w:rFonts w:ascii="Arial" w:hAnsi="Arial" w:cs="Arial"/>
          <w:b/>
          <w:bCs/>
          <w:color w:val="191919"/>
          <w:sz w:val="40"/>
          <w:szCs w:val="40"/>
        </w:rPr>
      </w:pPr>
    </w:p>
    <w:p w:rsidR="00B67F99" w:rsidRDefault="00B67F99" w:rsidP="00B67F99">
      <w:pPr>
        <w:tabs>
          <w:tab w:val="left" w:pos="720"/>
          <w:tab w:val="left" w:pos="1440"/>
        </w:tabs>
        <w:autoSpaceDE w:val="0"/>
        <w:autoSpaceDN w:val="0"/>
        <w:adjustRightInd w:val="0"/>
        <w:ind w:left="720" w:hanging="720"/>
        <w:jc w:val="right"/>
        <w:rPr>
          <w:rFonts w:ascii="Arial" w:hAnsi="Arial" w:cs="Arial"/>
          <w:b/>
          <w:bCs/>
          <w:color w:val="191919"/>
          <w:sz w:val="40"/>
          <w:szCs w:val="40"/>
        </w:rPr>
      </w:pPr>
    </w:p>
    <w:p w:rsidR="001A78B4" w:rsidRDefault="001A78B4" w:rsidP="00B67F99">
      <w:pPr>
        <w:tabs>
          <w:tab w:val="left" w:pos="720"/>
          <w:tab w:val="left" w:pos="1440"/>
        </w:tabs>
        <w:autoSpaceDE w:val="0"/>
        <w:autoSpaceDN w:val="0"/>
        <w:adjustRightInd w:val="0"/>
        <w:ind w:left="720" w:hanging="720"/>
        <w:jc w:val="right"/>
        <w:rPr>
          <w:rFonts w:ascii="Arial" w:hAnsi="Arial" w:cs="Arial"/>
          <w:b/>
          <w:bCs/>
          <w:color w:val="191919"/>
          <w:sz w:val="40"/>
          <w:szCs w:val="40"/>
        </w:rPr>
      </w:pPr>
    </w:p>
    <w:p w:rsidR="001A78B4" w:rsidRDefault="001A78B4" w:rsidP="00B67F99">
      <w:pPr>
        <w:tabs>
          <w:tab w:val="left" w:pos="720"/>
          <w:tab w:val="left" w:pos="1440"/>
        </w:tabs>
        <w:autoSpaceDE w:val="0"/>
        <w:autoSpaceDN w:val="0"/>
        <w:adjustRightInd w:val="0"/>
        <w:ind w:left="720" w:hanging="720"/>
        <w:jc w:val="right"/>
        <w:rPr>
          <w:rFonts w:ascii="Arial" w:hAnsi="Arial" w:cs="Arial"/>
          <w:b/>
          <w:bCs/>
          <w:color w:val="191919"/>
          <w:sz w:val="40"/>
          <w:szCs w:val="40"/>
        </w:rPr>
      </w:pPr>
    </w:p>
    <w:p w:rsidR="001A78B4" w:rsidRDefault="001A78B4" w:rsidP="00B67F99">
      <w:pPr>
        <w:tabs>
          <w:tab w:val="left" w:pos="720"/>
          <w:tab w:val="left" w:pos="1440"/>
        </w:tabs>
        <w:autoSpaceDE w:val="0"/>
        <w:autoSpaceDN w:val="0"/>
        <w:adjustRightInd w:val="0"/>
        <w:ind w:left="720" w:hanging="720"/>
        <w:jc w:val="right"/>
        <w:rPr>
          <w:rFonts w:ascii="Arial" w:hAnsi="Arial" w:cs="Arial"/>
          <w:b/>
          <w:bCs/>
          <w:color w:val="191919"/>
          <w:sz w:val="40"/>
          <w:szCs w:val="40"/>
        </w:rPr>
      </w:pPr>
    </w:p>
    <w:p w:rsidR="001A78B4" w:rsidRDefault="001A78B4" w:rsidP="00B67F99">
      <w:pPr>
        <w:tabs>
          <w:tab w:val="left" w:pos="720"/>
          <w:tab w:val="left" w:pos="1440"/>
        </w:tabs>
        <w:autoSpaceDE w:val="0"/>
        <w:autoSpaceDN w:val="0"/>
        <w:adjustRightInd w:val="0"/>
        <w:ind w:left="720" w:hanging="720"/>
        <w:jc w:val="right"/>
        <w:rPr>
          <w:rFonts w:ascii="Arial" w:hAnsi="Arial" w:cs="Arial"/>
          <w:b/>
          <w:bCs/>
          <w:color w:val="191919"/>
          <w:sz w:val="40"/>
          <w:szCs w:val="40"/>
        </w:rPr>
      </w:pPr>
    </w:p>
    <w:p w:rsidR="001A78B4" w:rsidRDefault="001A78B4" w:rsidP="00B67F99">
      <w:pPr>
        <w:tabs>
          <w:tab w:val="left" w:pos="720"/>
          <w:tab w:val="left" w:pos="1440"/>
        </w:tabs>
        <w:autoSpaceDE w:val="0"/>
        <w:autoSpaceDN w:val="0"/>
        <w:adjustRightInd w:val="0"/>
        <w:ind w:left="720" w:hanging="720"/>
        <w:jc w:val="right"/>
        <w:rPr>
          <w:rFonts w:ascii="Arial" w:hAnsi="Arial" w:cs="Arial"/>
          <w:b/>
          <w:bCs/>
          <w:color w:val="191919"/>
          <w:sz w:val="40"/>
          <w:szCs w:val="40"/>
        </w:rPr>
      </w:pPr>
    </w:p>
    <w:p w:rsidR="001A78B4" w:rsidRDefault="001A78B4" w:rsidP="00B67F99">
      <w:pPr>
        <w:tabs>
          <w:tab w:val="left" w:pos="720"/>
          <w:tab w:val="left" w:pos="1440"/>
        </w:tabs>
        <w:autoSpaceDE w:val="0"/>
        <w:autoSpaceDN w:val="0"/>
        <w:adjustRightInd w:val="0"/>
        <w:ind w:left="720" w:hanging="720"/>
        <w:jc w:val="right"/>
        <w:rPr>
          <w:rFonts w:ascii="Arial" w:hAnsi="Arial" w:cs="Arial"/>
          <w:b/>
          <w:bCs/>
          <w:color w:val="191919"/>
          <w:sz w:val="40"/>
          <w:szCs w:val="40"/>
        </w:rPr>
      </w:pPr>
    </w:p>
    <w:p w:rsidR="001A78B4" w:rsidRDefault="001A78B4" w:rsidP="00B67F99">
      <w:pPr>
        <w:tabs>
          <w:tab w:val="left" w:pos="720"/>
          <w:tab w:val="left" w:pos="1440"/>
        </w:tabs>
        <w:autoSpaceDE w:val="0"/>
        <w:autoSpaceDN w:val="0"/>
        <w:adjustRightInd w:val="0"/>
        <w:ind w:left="720" w:hanging="720"/>
        <w:jc w:val="right"/>
        <w:rPr>
          <w:rFonts w:ascii="Arial" w:hAnsi="Arial" w:cs="Arial"/>
          <w:b/>
          <w:bCs/>
          <w:color w:val="191919"/>
          <w:sz w:val="40"/>
          <w:szCs w:val="40"/>
        </w:rPr>
      </w:pPr>
    </w:p>
    <w:p w:rsidR="00B67F99" w:rsidRPr="00B67F99" w:rsidRDefault="00B67F99" w:rsidP="00B67F99">
      <w:pPr>
        <w:tabs>
          <w:tab w:val="left" w:pos="720"/>
          <w:tab w:val="left" w:pos="1440"/>
        </w:tabs>
        <w:autoSpaceDE w:val="0"/>
        <w:autoSpaceDN w:val="0"/>
        <w:adjustRightInd w:val="0"/>
        <w:ind w:left="720" w:hanging="720"/>
        <w:jc w:val="right"/>
        <w:rPr>
          <w:rFonts w:ascii="Arial" w:hAnsi="Arial" w:cs="Arial"/>
          <w:b/>
          <w:bCs/>
          <w:color w:val="191919"/>
          <w:sz w:val="40"/>
          <w:szCs w:val="40"/>
        </w:rPr>
      </w:pPr>
      <w:r w:rsidRPr="00B67F99">
        <w:rPr>
          <w:rFonts w:ascii="Arial" w:hAnsi="Arial" w:cs="Arial"/>
          <w:b/>
          <w:bCs/>
          <w:color w:val="191919"/>
          <w:sz w:val="40"/>
          <w:szCs w:val="40"/>
        </w:rPr>
        <w:t>Tyne and Wear Fire and</w:t>
      </w:r>
    </w:p>
    <w:p w:rsidR="00B67F99" w:rsidRPr="00B67F99" w:rsidRDefault="00B67F99" w:rsidP="00B67F99">
      <w:pPr>
        <w:tabs>
          <w:tab w:val="left" w:pos="720"/>
          <w:tab w:val="left" w:pos="1440"/>
        </w:tabs>
        <w:autoSpaceDE w:val="0"/>
        <w:autoSpaceDN w:val="0"/>
        <w:adjustRightInd w:val="0"/>
        <w:ind w:left="720" w:hanging="720"/>
        <w:jc w:val="right"/>
        <w:rPr>
          <w:rFonts w:ascii="Arial" w:hAnsi="Arial" w:cs="Arial"/>
          <w:b/>
          <w:bCs/>
          <w:color w:val="191919"/>
          <w:sz w:val="40"/>
          <w:szCs w:val="40"/>
        </w:rPr>
      </w:pPr>
      <w:r w:rsidRPr="00B67F99">
        <w:rPr>
          <w:rFonts w:ascii="Arial" w:hAnsi="Arial" w:cs="Arial"/>
          <w:b/>
          <w:bCs/>
          <w:color w:val="191919"/>
          <w:sz w:val="40"/>
          <w:szCs w:val="40"/>
        </w:rPr>
        <w:t>Rescue Authority</w:t>
      </w:r>
    </w:p>
    <w:p w:rsidR="00B67F99" w:rsidRPr="00B67F99" w:rsidRDefault="00B67F99" w:rsidP="00B67F99">
      <w:pPr>
        <w:tabs>
          <w:tab w:val="left" w:pos="720"/>
          <w:tab w:val="left" w:pos="1440"/>
        </w:tabs>
        <w:autoSpaceDE w:val="0"/>
        <w:autoSpaceDN w:val="0"/>
        <w:adjustRightInd w:val="0"/>
        <w:ind w:left="720" w:hanging="720"/>
        <w:jc w:val="right"/>
        <w:rPr>
          <w:rFonts w:ascii="Arial" w:hAnsi="Arial" w:cs="Arial"/>
          <w:b/>
          <w:bCs/>
          <w:color w:val="191919"/>
          <w:sz w:val="40"/>
          <w:szCs w:val="40"/>
        </w:rPr>
      </w:pPr>
    </w:p>
    <w:p w:rsidR="00B67F99" w:rsidRPr="00B67F99" w:rsidRDefault="00B67F99" w:rsidP="00B67F99">
      <w:pPr>
        <w:tabs>
          <w:tab w:val="left" w:pos="720"/>
          <w:tab w:val="left" w:pos="1440"/>
        </w:tabs>
        <w:autoSpaceDE w:val="0"/>
        <w:autoSpaceDN w:val="0"/>
        <w:adjustRightInd w:val="0"/>
        <w:ind w:left="720" w:hanging="720"/>
        <w:jc w:val="right"/>
        <w:rPr>
          <w:rFonts w:ascii="Arial" w:hAnsi="Arial" w:cs="Arial"/>
          <w:b/>
          <w:bCs/>
          <w:color w:val="191919"/>
          <w:sz w:val="40"/>
          <w:szCs w:val="40"/>
        </w:rPr>
      </w:pPr>
      <w:r w:rsidRPr="00B67F99">
        <w:rPr>
          <w:rFonts w:ascii="Arial" w:hAnsi="Arial" w:cs="Arial"/>
          <w:b/>
          <w:bCs/>
          <w:color w:val="191919"/>
          <w:sz w:val="40"/>
          <w:szCs w:val="40"/>
        </w:rPr>
        <w:t>Codes of Conduct</w:t>
      </w:r>
    </w:p>
    <w:p w:rsidR="00B67F99" w:rsidRPr="00B67F99" w:rsidRDefault="00B67F99" w:rsidP="00B67F99">
      <w:pPr>
        <w:tabs>
          <w:tab w:val="left" w:pos="720"/>
          <w:tab w:val="left" w:pos="1440"/>
        </w:tabs>
        <w:autoSpaceDE w:val="0"/>
        <w:autoSpaceDN w:val="0"/>
        <w:adjustRightInd w:val="0"/>
        <w:ind w:left="720" w:hanging="720"/>
        <w:jc w:val="right"/>
        <w:rPr>
          <w:rFonts w:ascii="Arial" w:hAnsi="Arial" w:cs="Arial"/>
          <w:b/>
          <w:bCs/>
          <w:color w:val="191919"/>
          <w:sz w:val="40"/>
          <w:szCs w:val="40"/>
        </w:rPr>
      </w:pPr>
    </w:p>
    <w:p w:rsidR="00B67F99" w:rsidRDefault="00B67F99" w:rsidP="00B67F99">
      <w:pPr>
        <w:tabs>
          <w:tab w:val="left" w:pos="720"/>
          <w:tab w:val="left" w:pos="1440"/>
        </w:tabs>
        <w:autoSpaceDE w:val="0"/>
        <w:autoSpaceDN w:val="0"/>
        <w:adjustRightInd w:val="0"/>
        <w:ind w:left="720" w:hanging="720"/>
        <w:jc w:val="right"/>
        <w:rPr>
          <w:rFonts w:ascii="InterFaceDaMaLt-Bold" w:hAnsi="InterFaceDaMaLt-Bold" w:cs="InterFaceDaMaLt-Bold"/>
          <w:b/>
          <w:bCs/>
          <w:color w:val="191919"/>
          <w:sz w:val="48"/>
          <w:szCs w:val="48"/>
        </w:rPr>
      </w:pPr>
      <w:r w:rsidRPr="00B67F99">
        <w:rPr>
          <w:rFonts w:ascii="Arial" w:hAnsi="Arial" w:cs="Arial"/>
          <w:b/>
          <w:bCs/>
          <w:color w:val="191919"/>
          <w:sz w:val="40"/>
          <w:szCs w:val="40"/>
        </w:rPr>
        <w:t>All Personnel</w:t>
      </w:r>
    </w:p>
    <w:p w:rsidR="00B67F99" w:rsidRDefault="00B67F99" w:rsidP="003D1CB8">
      <w:pPr>
        <w:rPr>
          <w:rFonts w:ascii="Arial" w:hAnsi="Arial" w:cs="Arial"/>
        </w:rPr>
      </w:pPr>
    </w:p>
    <w:p w:rsidR="00B67F99" w:rsidRDefault="00B67F99" w:rsidP="003D1CB8">
      <w:pPr>
        <w:rPr>
          <w:rFonts w:ascii="Arial" w:hAnsi="Arial" w:cs="Arial"/>
        </w:rPr>
      </w:pPr>
    </w:p>
    <w:p w:rsidR="00B67F99" w:rsidRDefault="00B67F99" w:rsidP="003D1CB8">
      <w:pPr>
        <w:rPr>
          <w:rFonts w:ascii="Arial" w:hAnsi="Arial" w:cs="Arial"/>
        </w:rPr>
      </w:pPr>
    </w:p>
    <w:p w:rsidR="00B67F99" w:rsidRDefault="00B67F99" w:rsidP="003D1CB8">
      <w:pPr>
        <w:rPr>
          <w:rFonts w:ascii="Arial" w:hAnsi="Arial" w:cs="Arial"/>
        </w:rPr>
      </w:pPr>
    </w:p>
    <w:p w:rsidR="00B67F99" w:rsidRDefault="00B67F99" w:rsidP="003D1CB8">
      <w:pPr>
        <w:rPr>
          <w:rFonts w:ascii="Arial" w:hAnsi="Arial" w:cs="Arial"/>
        </w:rPr>
      </w:pPr>
    </w:p>
    <w:p w:rsidR="00B67F99" w:rsidRDefault="00B67F99" w:rsidP="003D1CB8">
      <w:pPr>
        <w:rPr>
          <w:rFonts w:ascii="Arial" w:hAnsi="Arial" w:cs="Arial"/>
        </w:rPr>
      </w:pPr>
    </w:p>
    <w:p w:rsidR="00B67F99" w:rsidRDefault="00B67F99" w:rsidP="003D1CB8">
      <w:pPr>
        <w:rPr>
          <w:rFonts w:ascii="Arial" w:hAnsi="Arial" w:cs="Arial"/>
        </w:rPr>
      </w:pPr>
    </w:p>
    <w:p w:rsidR="00B67F99" w:rsidRDefault="00B67F99" w:rsidP="003D1CB8">
      <w:pPr>
        <w:rPr>
          <w:rFonts w:ascii="Arial" w:hAnsi="Arial" w:cs="Arial"/>
        </w:rPr>
      </w:pPr>
    </w:p>
    <w:p w:rsidR="00B67F99" w:rsidRDefault="00B67F99" w:rsidP="003D1CB8">
      <w:pPr>
        <w:rPr>
          <w:rFonts w:ascii="Arial" w:hAnsi="Arial" w:cs="Arial"/>
        </w:rPr>
      </w:pPr>
    </w:p>
    <w:p w:rsidR="00B67F99" w:rsidRDefault="00B67F99" w:rsidP="003D1CB8">
      <w:pPr>
        <w:rPr>
          <w:rFonts w:ascii="Arial" w:hAnsi="Arial" w:cs="Arial"/>
        </w:rPr>
      </w:pPr>
    </w:p>
    <w:p w:rsidR="00B67F99" w:rsidRDefault="00B67F99" w:rsidP="003D1CB8">
      <w:pPr>
        <w:rPr>
          <w:rFonts w:ascii="Arial" w:hAnsi="Arial" w:cs="Arial"/>
        </w:rPr>
      </w:pPr>
    </w:p>
    <w:p w:rsidR="00B67F99" w:rsidRDefault="00B67F99" w:rsidP="003D1CB8">
      <w:pPr>
        <w:rPr>
          <w:rFonts w:ascii="Arial" w:hAnsi="Arial" w:cs="Arial"/>
        </w:rPr>
      </w:pPr>
    </w:p>
    <w:p w:rsidR="00B67F99" w:rsidRDefault="00B67F99" w:rsidP="003D1CB8">
      <w:pPr>
        <w:rPr>
          <w:rFonts w:ascii="Arial" w:hAnsi="Arial" w:cs="Arial"/>
        </w:rPr>
      </w:pPr>
    </w:p>
    <w:p w:rsidR="00B67F99" w:rsidRDefault="00B67F99" w:rsidP="003D1CB8">
      <w:pPr>
        <w:rPr>
          <w:rFonts w:ascii="Arial" w:hAnsi="Arial" w:cs="Arial"/>
        </w:rPr>
      </w:pPr>
    </w:p>
    <w:p w:rsidR="00B67F99" w:rsidRDefault="00B67F99" w:rsidP="003D1CB8">
      <w:pPr>
        <w:rPr>
          <w:rFonts w:ascii="Arial" w:hAnsi="Arial" w:cs="Arial"/>
        </w:rPr>
      </w:pPr>
    </w:p>
    <w:p w:rsidR="00B67F99" w:rsidRDefault="00B67F99" w:rsidP="003D1CB8">
      <w:pPr>
        <w:rPr>
          <w:rFonts w:ascii="Arial" w:hAnsi="Arial" w:cs="Arial"/>
        </w:rPr>
      </w:pPr>
    </w:p>
    <w:p w:rsidR="00B67F99" w:rsidRDefault="00B67F99" w:rsidP="003D1CB8">
      <w:pPr>
        <w:rPr>
          <w:rFonts w:ascii="Arial" w:hAnsi="Arial" w:cs="Arial"/>
        </w:rPr>
      </w:pPr>
    </w:p>
    <w:p w:rsidR="00B67F99" w:rsidRDefault="00B67F99" w:rsidP="003D1CB8">
      <w:pPr>
        <w:rPr>
          <w:rFonts w:ascii="Arial" w:hAnsi="Arial" w:cs="Arial"/>
        </w:rPr>
      </w:pPr>
    </w:p>
    <w:p w:rsidR="00B67F99" w:rsidRDefault="00B67F99" w:rsidP="003D1CB8">
      <w:pPr>
        <w:rPr>
          <w:rFonts w:ascii="Arial" w:hAnsi="Arial" w:cs="Arial"/>
        </w:rPr>
      </w:pPr>
    </w:p>
    <w:p w:rsidR="00B67F99" w:rsidRDefault="00B67F99" w:rsidP="003D1CB8">
      <w:pPr>
        <w:rPr>
          <w:rFonts w:ascii="Arial" w:hAnsi="Arial" w:cs="Arial"/>
        </w:rPr>
      </w:pPr>
    </w:p>
    <w:p w:rsidR="00B67F99" w:rsidRPr="00B67F99" w:rsidRDefault="00B67F99" w:rsidP="00B67F99">
      <w:pPr>
        <w:pStyle w:val="BodyText"/>
        <w:spacing w:after="240"/>
        <w:ind w:right="307"/>
        <w:rPr>
          <w:rFonts w:ascii="Arial" w:hAnsi="Arial" w:cs="Arial"/>
          <w:spacing w:val="-1"/>
        </w:rPr>
      </w:pPr>
      <w:r w:rsidRPr="00B67F99">
        <w:rPr>
          <w:rFonts w:ascii="Arial" w:hAnsi="Arial" w:cs="Arial"/>
        </w:rPr>
        <w:t>NOTE:</w:t>
      </w:r>
      <w:r w:rsidRPr="00B67F99">
        <w:rPr>
          <w:rFonts w:ascii="Arial" w:hAnsi="Arial" w:cs="Arial"/>
          <w:spacing w:val="48"/>
        </w:rPr>
        <w:t xml:space="preserve"> </w:t>
      </w:r>
      <w:r w:rsidRPr="00B67F99">
        <w:rPr>
          <w:rFonts w:ascii="Arial" w:hAnsi="Arial" w:cs="Arial"/>
        </w:rPr>
        <w:t>This</w:t>
      </w:r>
      <w:r w:rsidRPr="00B67F99">
        <w:rPr>
          <w:rFonts w:ascii="Arial" w:hAnsi="Arial" w:cs="Arial"/>
          <w:spacing w:val="52"/>
        </w:rPr>
        <w:t xml:space="preserve"> </w:t>
      </w:r>
      <w:r w:rsidRPr="00B67F99">
        <w:rPr>
          <w:rFonts w:ascii="Arial" w:hAnsi="Arial" w:cs="Arial"/>
          <w:spacing w:val="-1"/>
        </w:rPr>
        <w:t>document</w:t>
      </w:r>
      <w:r w:rsidRPr="00B67F99">
        <w:rPr>
          <w:rFonts w:ascii="Arial" w:hAnsi="Arial" w:cs="Arial"/>
          <w:spacing w:val="53"/>
        </w:rPr>
        <w:t xml:space="preserve"> </w:t>
      </w:r>
      <w:r w:rsidRPr="00B67F99">
        <w:rPr>
          <w:rFonts w:ascii="Arial" w:hAnsi="Arial" w:cs="Arial"/>
          <w:spacing w:val="-1"/>
        </w:rPr>
        <w:t>applies</w:t>
      </w:r>
      <w:r w:rsidRPr="00B67F99">
        <w:rPr>
          <w:rFonts w:ascii="Arial" w:hAnsi="Arial" w:cs="Arial"/>
          <w:spacing w:val="52"/>
        </w:rPr>
        <w:t xml:space="preserve"> </w:t>
      </w:r>
      <w:r w:rsidRPr="00B67F99">
        <w:rPr>
          <w:rFonts w:ascii="Arial" w:hAnsi="Arial" w:cs="Arial"/>
        </w:rPr>
        <w:t>to</w:t>
      </w:r>
      <w:r w:rsidRPr="00B67F99">
        <w:rPr>
          <w:rFonts w:ascii="Arial" w:hAnsi="Arial" w:cs="Arial"/>
          <w:spacing w:val="52"/>
        </w:rPr>
        <w:t xml:space="preserve"> </w:t>
      </w:r>
      <w:r w:rsidRPr="00B67F99">
        <w:rPr>
          <w:rFonts w:ascii="Arial" w:hAnsi="Arial" w:cs="Arial"/>
        </w:rPr>
        <w:t>all</w:t>
      </w:r>
      <w:r w:rsidRPr="00B67F99">
        <w:rPr>
          <w:rFonts w:ascii="Arial" w:hAnsi="Arial" w:cs="Arial"/>
          <w:spacing w:val="52"/>
        </w:rPr>
        <w:t xml:space="preserve"> </w:t>
      </w:r>
      <w:r w:rsidRPr="00B67F99">
        <w:rPr>
          <w:rFonts w:ascii="Arial" w:hAnsi="Arial" w:cs="Arial"/>
          <w:spacing w:val="-1"/>
        </w:rPr>
        <w:t>employees</w:t>
      </w:r>
      <w:r w:rsidRPr="00B67F99">
        <w:rPr>
          <w:rFonts w:ascii="Arial" w:hAnsi="Arial" w:cs="Arial"/>
          <w:spacing w:val="53"/>
        </w:rPr>
        <w:t xml:space="preserve"> </w:t>
      </w:r>
      <w:r w:rsidRPr="00B67F99">
        <w:rPr>
          <w:rFonts w:ascii="Arial" w:hAnsi="Arial" w:cs="Arial"/>
          <w:spacing w:val="-1"/>
        </w:rPr>
        <w:t>of</w:t>
      </w:r>
      <w:r w:rsidRPr="00B67F99">
        <w:rPr>
          <w:rFonts w:ascii="Arial" w:hAnsi="Arial" w:cs="Arial"/>
          <w:spacing w:val="54"/>
        </w:rPr>
        <w:t xml:space="preserve"> </w:t>
      </w:r>
      <w:r w:rsidRPr="00B67F99">
        <w:rPr>
          <w:rFonts w:ascii="Arial" w:hAnsi="Arial" w:cs="Arial"/>
          <w:spacing w:val="-1"/>
        </w:rPr>
        <w:t>the</w:t>
      </w:r>
      <w:r w:rsidRPr="00B67F99">
        <w:rPr>
          <w:rFonts w:ascii="Arial" w:hAnsi="Arial" w:cs="Arial"/>
          <w:spacing w:val="54"/>
        </w:rPr>
        <w:t xml:space="preserve"> </w:t>
      </w:r>
      <w:r w:rsidRPr="00B67F99">
        <w:rPr>
          <w:rFonts w:ascii="Arial" w:hAnsi="Arial" w:cs="Arial"/>
          <w:spacing w:val="-1"/>
        </w:rPr>
        <w:t>Authority.</w:t>
      </w:r>
      <w:r w:rsidRPr="00B67F99">
        <w:rPr>
          <w:rFonts w:ascii="Arial" w:hAnsi="Arial" w:cs="Arial"/>
          <w:spacing w:val="55"/>
        </w:rPr>
        <w:t xml:space="preserve"> </w:t>
      </w:r>
      <w:r w:rsidRPr="00B67F99">
        <w:rPr>
          <w:rFonts w:ascii="Arial" w:hAnsi="Arial" w:cs="Arial"/>
          <w:spacing w:val="-1"/>
        </w:rPr>
        <w:t>Throughout</w:t>
      </w:r>
      <w:r w:rsidRPr="00B67F99">
        <w:rPr>
          <w:rFonts w:ascii="Arial" w:hAnsi="Arial" w:cs="Arial"/>
          <w:spacing w:val="52"/>
        </w:rPr>
        <w:t xml:space="preserve"> </w:t>
      </w:r>
      <w:r w:rsidRPr="00B67F99">
        <w:rPr>
          <w:rFonts w:ascii="Arial" w:hAnsi="Arial" w:cs="Arial"/>
          <w:spacing w:val="-2"/>
        </w:rPr>
        <w:t>the</w:t>
      </w:r>
      <w:r w:rsidRPr="00B67F99">
        <w:rPr>
          <w:rFonts w:ascii="Arial" w:hAnsi="Arial" w:cs="Arial"/>
          <w:spacing w:val="45"/>
        </w:rPr>
        <w:t xml:space="preserve"> </w:t>
      </w:r>
      <w:r w:rsidRPr="00B67F99">
        <w:rPr>
          <w:rFonts w:ascii="Arial" w:hAnsi="Arial" w:cs="Arial"/>
          <w:spacing w:val="-1"/>
        </w:rPr>
        <w:t>document,</w:t>
      </w:r>
      <w:r w:rsidRPr="00B67F99">
        <w:rPr>
          <w:rFonts w:ascii="Arial" w:hAnsi="Arial" w:cs="Arial"/>
        </w:rPr>
        <w:t xml:space="preserve"> </w:t>
      </w:r>
      <w:r w:rsidRPr="00B67F99">
        <w:rPr>
          <w:rFonts w:ascii="Arial" w:hAnsi="Arial" w:cs="Arial"/>
          <w:spacing w:val="-1"/>
        </w:rPr>
        <w:t>the</w:t>
      </w:r>
      <w:r w:rsidRPr="00B67F99">
        <w:rPr>
          <w:rFonts w:ascii="Arial" w:hAnsi="Arial" w:cs="Arial"/>
          <w:spacing w:val="-2"/>
        </w:rPr>
        <w:t xml:space="preserve"> </w:t>
      </w:r>
      <w:r w:rsidRPr="00B67F99">
        <w:rPr>
          <w:rFonts w:ascii="Arial" w:hAnsi="Arial" w:cs="Arial"/>
        </w:rPr>
        <w:t>term</w:t>
      </w:r>
      <w:r w:rsidRPr="00B67F99">
        <w:rPr>
          <w:rFonts w:ascii="Arial" w:hAnsi="Arial" w:cs="Arial"/>
          <w:spacing w:val="-2"/>
        </w:rPr>
        <w:t xml:space="preserve"> </w:t>
      </w:r>
      <w:r w:rsidRPr="00B67F99">
        <w:rPr>
          <w:rFonts w:ascii="Arial" w:hAnsi="Arial" w:cs="Arial"/>
          <w:spacing w:val="-1"/>
        </w:rPr>
        <w:t>‘you’</w:t>
      </w:r>
      <w:r w:rsidRPr="00B67F99">
        <w:rPr>
          <w:rFonts w:ascii="Arial" w:hAnsi="Arial" w:cs="Arial"/>
        </w:rPr>
        <w:t xml:space="preserve"> </w:t>
      </w:r>
      <w:r w:rsidRPr="00B67F99">
        <w:rPr>
          <w:rFonts w:ascii="Arial" w:hAnsi="Arial" w:cs="Arial"/>
          <w:spacing w:val="-1"/>
        </w:rPr>
        <w:t>(‘your’</w:t>
      </w:r>
      <w:r w:rsidRPr="00B67F99">
        <w:rPr>
          <w:rFonts w:ascii="Arial" w:hAnsi="Arial" w:cs="Arial"/>
          <w:spacing w:val="-2"/>
        </w:rPr>
        <w:t xml:space="preserve"> </w:t>
      </w:r>
      <w:r w:rsidRPr="00B67F99">
        <w:rPr>
          <w:rFonts w:ascii="Arial" w:hAnsi="Arial" w:cs="Arial"/>
        </w:rPr>
        <w:t xml:space="preserve">etc.) is used </w:t>
      </w:r>
      <w:r w:rsidRPr="00B67F99">
        <w:rPr>
          <w:rFonts w:ascii="Arial" w:hAnsi="Arial" w:cs="Arial"/>
          <w:spacing w:val="-1"/>
        </w:rPr>
        <w:t>to</w:t>
      </w:r>
      <w:r w:rsidRPr="00B67F99">
        <w:rPr>
          <w:rFonts w:ascii="Arial" w:hAnsi="Arial" w:cs="Arial"/>
        </w:rPr>
        <w:t xml:space="preserve"> </w:t>
      </w:r>
      <w:r w:rsidRPr="00B67F99">
        <w:rPr>
          <w:rFonts w:ascii="Arial" w:hAnsi="Arial" w:cs="Arial"/>
          <w:spacing w:val="-1"/>
        </w:rPr>
        <w:t>indicate</w:t>
      </w:r>
      <w:r w:rsidRPr="00B67F99">
        <w:rPr>
          <w:rFonts w:ascii="Arial" w:hAnsi="Arial" w:cs="Arial"/>
          <w:spacing w:val="1"/>
        </w:rPr>
        <w:t xml:space="preserve"> </w:t>
      </w:r>
      <w:r w:rsidRPr="00B67F99">
        <w:rPr>
          <w:rFonts w:ascii="Arial" w:hAnsi="Arial" w:cs="Arial"/>
          <w:spacing w:val="-1"/>
        </w:rPr>
        <w:t>an</w:t>
      </w:r>
      <w:r w:rsidRPr="00B67F99">
        <w:rPr>
          <w:rFonts w:ascii="Arial" w:hAnsi="Arial" w:cs="Arial"/>
        </w:rPr>
        <w:t xml:space="preserve"> </w:t>
      </w:r>
      <w:r w:rsidRPr="00B67F99">
        <w:rPr>
          <w:rFonts w:ascii="Arial" w:hAnsi="Arial" w:cs="Arial"/>
          <w:spacing w:val="-1"/>
        </w:rPr>
        <w:t>employee</w:t>
      </w:r>
      <w:r w:rsidRPr="00B67F99">
        <w:rPr>
          <w:rFonts w:ascii="Arial" w:hAnsi="Arial" w:cs="Arial"/>
        </w:rPr>
        <w:t xml:space="preserve"> </w:t>
      </w:r>
      <w:r w:rsidRPr="00B67F99">
        <w:rPr>
          <w:rFonts w:ascii="Arial" w:hAnsi="Arial" w:cs="Arial"/>
          <w:spacing w:val="-1"/>
        </w:rPr>
        <w:t>of</w:t>
      </w:r>
      <w:r w:rsidRPr="00B67F99">
        <w:rPr>
          <w:rFonts w:ascii="Arial" w:hAnsi="Arial" w:cs="Arial"/>
        </w:rPr>
        <w:t xml:space="preserve"> the</w:t>
      </w:r>
      <w:r w:rsidRPr="00B67F99">
        <w:rPr>
          <w:rFonts w:ascii="Arial" w:hAnsi="Arial" w:cs="Arial"/>
          <w:spacing w:val="-2"/>
        </w:rPr>
        <w:t xml:space="preserve"> </w:t>
      </w:r>
      <w:r w:rsidRPr="00B67F99">
        <w:rPr>
          <w:rFonts w:ascii="Arial" w:hAnsi="Arial" w:cs="Arial"/>
          <w:spacing w:val="-1"/>
        </w:rPr>
        <w:t>Authority.</w:t>
      </w:r>
    </w:p>
    <w:p w:rsidR="00B67F99" w:rsidRPr="00B67F99" w:rsidRDefault="00B67F99" w:rsidP="00B67F99">
      <w:pPr>
        <w:pStyle w:val="BodyText"/>
        <w:spacing w:after="240"/>
        <w:ind w:left="851" w:right="307" w:hanging="851"/>
        <w:rPr>
          <w:rFonts w:ascii="Arial" w:hAnsi="Arial" w:cs="Arial"/>
          <w:b/>
        </w:rPr>
      </w:pPr>
      <w:r w:rsidRPr="00B67F99">
        <w:rPr>
          <w:rFonts w:ascii="Arial" w:hAnsi="Arial" w:cs="Arial"/>
          <w:b/>
          <w:spacing w:val="-1"/>
        </w:rPr>
        <w:t>1</w:t>
      </w:r>
      <w:r w:rsidRPr="00B67F99">
        <w:rPr>
          <w:rFonts w:ascii="Arial" w:hAnsi="Arial" w:cs="Arial"/>
          <w:b/>
          <w:spacing w:val="-1"/>
        </w:rPr>
        <w:tab/>
      </w:r>
      <w:r w:rsidRPr="00B67F99">
        <w:rPr>
          <w:rFonts w:ascii="Arial" w:hAnsi="Arial" w:cs="Arial"/>
          <w:b/>
          <w:spacing w:val="-1"/>
          <w:u w:val="single"/>
        </w:rPr>
        <w:t>OBJECTIVES</w:t>
      </w:r>
    </w:p>
    <w:p w:rsidR="00B67F99" w:rsidRPr="00B67F99" w:rsidRDefault="00B67F99" w:rsidP="00C10C6C">
      <w:pPr>
        <w:pStyle w:val="BodyText"/>
        <w:widowControl w:val="0"/>
        <w:numPr>
          <w:ilvl w:val="1"/>
          <w:numId w:val="71"/>
        </w:numPr>
        <w:spacing w:after="240" w:line="240" w:lineRule="auto"/>
        <w:ind w:left="1440" w:right="118" w:hanging="567"/>
        <w:jc w:val="both"/>
        <w:rPr>
          <w:rFonts w:ascii="Arial" w:hAnsi="Arial" w:cs="Arial"/>
        </w:rPr>
      </w:pPr>
      <w:r w:rsidRPr="00B67F99">
        <w:rPr>
          <w:rFonts w:ascii="Arial" w:hAnsi="Arial" w:cs="Arial"/>
          <w:spacing w:val="-1"/>
        </w:rPr>
        <w:tab/>
        <w:t>The</w:t>
      </w:r>
      <w:r w:rsidRPr="00B67F99">
        <w:rPr>
          <w:rFonts w:ascii="Arial" w:hAnsi="Arial" w:cs="Arial"/>
          <w:spacing w:val="15"/>
        </w:rPr>
        <w:t xml:space="preserve"> </w:t>
      </w:r>
      <w:r w:rsidRPr="00B67F99">
        <w:rPr>
          <w:rFonts w:ascii="Arial" w:hAnsi="Arial" w:cs="Arial"/>
          <w:spacing w:val="-1"/>
        </w:rPr>
        <w:t>Authority</w:t>
      </w:r>
      <w:r w:rsidRPr="00B67F99">
        <w:rPr>
          <w:rFonts w:ascii="Arial" w:hAnsi="Arial" w:cs="Arial"/>
          <w:spacing w:val="13"/>
        </w:rPr>
        <w:t xml:space="preserve"> </w:t>
      </w:r>
      <w:r w:rsidRPr="00B67F99">
        <w:rPr>
          <w:rFonts w:ascii="Arial" w:hAnsi="Arial" w:cs="Arial"/>
          <w:spacing w:val="-1"/>
        </w:rPr>
        <w:t>values</w:t>
      </w:r>
      <w:r w:rsidRPr="00B67F99">
        <w:rPr>
          <w:rFonts w:ascii="Arial" w:hAnsi="Arial" w:cs="Arial"/>
          <w:spacing w:val="15"/>
        </w:rPr>
        <w:t xml:space="preserve"> </w:t>
      </w:r>
      <w:r w:rsidRPr="00B67F99">
        <w:rPr>
          <w:rFonts w:ascii="Arial" w:hAnsi="Arial" w:cs="Arial"/>
        </w:rPr>
        <w:t>the</w:t>
      </w:r>
      <w:r w:rsidRPr="00B67F99">
        <w:rPr>
          <w:rFonts w:ascii="Arial" w:hAnsi="Arial" w:cs="Arial"/>
          <w:spacing w:val="13"/>
        </w:rPr>
        <w:t xml:space="preserve"> </w:t>
      </w:r>
      <w:r w:rsidRPr="00B67F99">
        <w:rPr>
          <w:rFonts w:ascii="Arial" w:hAnsi="Arial" w:cs="Arial"/>
          <w:spacing w:val="-1"/>
        </w:rPr>
        <w:t>commitment</w:t>
      </w:r>
      <w:r w:rsidRPr="00B67F99">
        <w:rPr>
          <w:rFonts w:ascii="Arial" w:hAnsi="Arial" w:cs="Arial"/>
          <w:spacing w:val="13"/>
        </w:rPr>
        <w:t xml:space="preserve"> </w:t>
      </w:r>
      <w:r w:rsidRPr="00B67F99">
        <w:rPr>
          <w:rFonts w:ascii="Arial" w:hAnsi="Arial" w:cs="Arial"/>
          <w:spacing w:val="-1"/>
        </w:rPr>
        <w:t>and</w:t>
      </w:r>
      <w:r w:rsidRPr="00B67F99">
        <w:rPr>
          <w:rFonts w:ascii="Arial" w:hAnsi="Arial" w:cs="Arial"/>
          <w:spacing w:val="15"/>
        </w:rPr>
        <w:t xml:space="preserve"> </w:t>
      </w:r>
      <w:r w:rsidRPr="00B67F99">
        <w:rPr>
          <w:rFonts w:ascii="Arial" w:hAnsi="Arial" w:cs="Arial"/>
          <w:spacing w:val="-1"/>
        </w:rPr>
        <w:t>contribution</w:t>
      </w:r>
      <w:r w:rsidRPr="00B67F99">
        <w:rPr>
          <w:rFonts w:ascii="Arial" w:hAnsi="Arial" w:cs="Arial"/>
          <w:spacing w:val="13"/>
        </w:rPr>
        <w:t xml:space="preserve"> </w:t>
      </w:r>
      <w:r w:rsidRPr="00B67F99">
        <w:rPr>
          <w:rFonts w:ascii="Arial" w:hAnsi="Arial" w:cs="Arial"/>
          <w:spacing w:val="-1"/>
        </w:rPr>
        <w:t>of</w:t>
      </w:r>
      <w:r w:rsidRPr="00B67F99">
        <w:rPr>
          <w:rFonts w:ascii="Arial" w:hAnsi="Arial" w:cs="Arial"/>
          <w:spacing w:val="17"/>
        </w:rPr>
        <w:t xml:space="preserve"> </w:t>
      </w:r>
      <w:r w:rsidRPr="00B67F99">
        <w:rPr>
          <w:rFonts w:ascii="Arial" w:hAnsi="Arial" w:cs="Arial"/>
        </w:rPr>
        <w:t>its</w:t>
      </w:r>
      <w:r w:rsidRPr="00B67F99">
        <w:rPr>
          <w:rFonts w:ascii="Arial" w:hAnsi="Arial" w:cs="Arial"/>
          <w:spacing w:val="10"/>
        </w:rPr>
        <w:t xml:space="preserve"> </w:t>
      </w:r>
      <w:r w:rsidRPr="00B67F99">
        <w:rPr>
          <w:rFonts w:ascii="Arial" w:hAnsi="Arial" w:cs="Arial"/>
          <w:spacing w:val="-1"/>
        </w:rPr>
        <w:t>people.</w:t>
      </w:r>
      <w:r w:rsidRPr="00B67F99">
        <w:rPr>
          <w:rFonts w:ascii="Arial" w:hAnsi="Arial" w:cs="Arial"/>
          <w:spacing w:val="13"/>
        </w:rPr>
        <w:t xml:space="preserve"> </w:t>
      </w:r>
      <w:r w:rsidRPr="00B67F99">
        <w:rPr>
          <w:rFonts w:ascii="Arial" w:hAnsi="Arial" w:cs="Arial"/>
        </w:rPr>
        <w:t>It</w:t>
      </w:r>
      <w:r w:rsidRPr="00B67F99">
        <w:rPr>
          <w:rFonts w:ascii="Arial" w:hAnsi="Arial" w:cs="Arial"/>
          <w:spacing w:val="67"/>
        </w:rPr>
        <w:t xml:space="preserve"> </w:t>
      </w:r>
      <w:r w:rsidRPr="00B67F99">
        <w:rPr>
          <w:rFonts w:ascii="Arial" w:hAnsi="Arial" w:cs="Arial"/>
          <w:spacing w:val="-1"/>
        </w:rPr>
        <w:t>recognises</w:t>
      </w:r>
      <w:r w:rsidRPr="00B67F99">
        <w:rPr>
          <w:rFonts w:ascii="Arial" w:hAnsi="Arial" w:cs="Arial"/>
          <w:spacing w:val="55"/>
        </w:rPr>
        <w:t xml:space="preserve"> </w:t>
      </w:r>
      <w:r w:rsidRPr="00B67F99">
        <w:rPr>
          <w:rFonts w:ascii="Arial" w:hAnsi="Arial" w:cs="Arial"/>
        </w:rPr>
        <w:t>that</w:t>
      </w:r>
      <w:r w:rsidRPr="00B67F99">
        <w:rPr>
          <w:rFonts w:ascii="Arial" w:hAnsi="Arial" w:cs="Arial"/>
          <w:spacing w:val="56"/>
        </w:rPr>
        <w:t xml:space="preserve"> </w:t>
      </w:r>
      <w:r w:rsidRPr="00B67F99">
        <w:rPr>
          <w:rFonts w:ascii="Arial" w:hAnsi="Arial" w:cs="Arial"/>
        </w:rPr>
        <w:t>it</w:t>
      </w:r>
      <w:r w:rsidRPr="00B67F99">
        <w:rPr>
          <w:rFonts w:ascii="Arial" w:hAnsi="Arial" w:cs="Arial"/>
          <w:spacing w:val="55"/>
        </w:rPr>
        <w:t xml:space="preserve"> </w:t>
      </w:r>
      <w:r w:rsidRPr="00B67F99">
        <w:rPr>
          <w:rFonts w:ascii="Arial" w:hAnsi="Arial" w:cs="Arial"/>
        </w:rPr>
        <w:t>is</w:t>
      </w:r>
      <w:r w:rsidRPr="00B67F99">
        <w:rPr>
          <w:rFonts w:ascii="Arial" w:hAnsi="Arial" w:cs="Arial"/>
          <w:spacing w:val="54"/>
        </w:rPr>
        <w:t xml:space="preserve"> </w:t>
      </w:r>
      <w:r w:rsidRPr="00B67F99">
        <w:rPr>
          <w:rFonts w:ascii="Arial" w:hAnsi="Arial" w:cs="Arial"/>
          <w:spacing w:val="-1"/>
        </w:rPr>
        <w:t>important</w:t>
      </w:r>
      <w:r w:rsidRPr="00B67F99">
        <w:rPr>
          <w:rFonts w:ascii="Arial" w:hAnsi="Arial" w:cs="Arial"/>
          <w:spacing w:val="56"/>
        </w:rPr>
        <w:t xml:space="preserve"> </w:t>
      </w:r>
      <w:r w:rsidRPr="00B67F99">
        <w:rPr>
          <w:rFonts w:ascii="Arial" w:hAnsi="Arial" w:cs="Arial"/>
        </w:rPr>
        <w:t>to</w:t>
      </w:r>
      <w:r w:rsidRPr="00B67F99">
        <w:rPr>
          <w:rFonts w:ascii="Arial" w:hAnsi="Arial" w:cs="Arial"/>
          <w:spacing w:val="56"/>
        </w:rPr>
        <w:t xml:space="preserve"> </w:t>
      </w:r>
      <w:r w:rsidRPr="00B67F99">
        <w:rPr>
          <w:rFonts w:ascii="Arial" w:hAnsi="Arial" w:cs="Arial"/>
          <w:spacing w:val="-2"/>
        </w:rPr>
        <w:t>have</w:t>
      </w:r>
      <w:r w:rsidRPr="00B67F99">
        <w:rPr>
          <w:rFonts w:ascii="Arial" w:hAnsi="Arial" w:cs="Arial"/>
          <w:spacing w:val="56"/>
        </w:rPr>
        <w:t xml:space="preserve"> </w:t>
      </w:r>
      <w:r w:rsidRPr="00B67F99">
        <w:rPr>
          <w:rFonts w:ascii="Arial" w:hAnsi="Arial" w:cs="Arial"/>
        </w:rPr>
        <w:t>systems</w:t>
      </w:r>
      <w:r w:rsidRPr="00B67F99">
        <w:rPr>
          <w:rFonts w:ascii="Arial" w:hAnsi="Arial" w:cs="Arial"/>
          <w:spacing w:val="54"/>
        </w:rPr>
        <w:t xml:space="preserve"> </w:t>
      </w:r>
      <w:r w:rsidRPr="00B67F99">
        <w:rPr>
          <w:rFonts w:ascii="Arial" w:hAnsi="Arial" w:cs="Arial"/>
          <w:spacing w:val="-1"/>
        </w:rPr>
        <w:t>and</w:t>
      </w:r>
      <w:r w:rsidRPr="00B67F99">
        <w:rPr>
          <w:rFonts w:ascii="Arial" w:hAnsi="Arial" w:cs="Arial"/>
          <w:spacing w:val="56"/>
        </w:rPr>
        <w:t xml:space="preserve"> </w:t>
      </w:r>
      <w:r w:rsidRPr="00B67F99">
        <w:rPr>
          <w:rFonts w:ascii="Arial" w:hAnsi="Arial" w:cs="Arial"/>
          <w:spacing w:val="-1"/>
        </w:rPr>
        <w:t>procedures</w:t>
      </w:r>
      <w:r w:rsidRPr="00B67F99">
        <w:rPr>
          <w:rFonts w:ascii="Arial" w:hAnsi="Arial" w:cs="Arial"/>
          <w:spacing w:val="53"/>
        </w:rPr>
        <w:t xml:space="preserve"> </w:t>
      </w:r>
      <w:r w:rsidRPr="00B67F99">
        <w:rPr>
          <w:rFonts w:ascii="Arial" w:hAnsi="Arial" w:cs="Arial"/>
        </w:rPr>
        <w:t>in</w:t>
      </w:r>
      <w:r w:rsidRPr="00B67F99">
        <w:rPr>
          <w:rFonts w:ascii="Arial" w:hAnsi="Arial" w:cs="Arial"/>
          <w:spacing w:val="55"/>
        </w:rPr>
        <w:t xml:space="preserve"> </w:t>
      </w:r>
      <w:r w:rsidRPr="00B67F99">
        <w:rPr>
          <w:rFonts w:ascii="Arial" w:hAnsi="Arial" w:cs="Arial"/>
        </w:rPr>
        <w:t>place</w:t>
      </w:r>
      <w:r w:rsidRPr="00B67F99">
        <w:rPr>
          <w:rFonts w:ascii="Arial" w:hAnsi="Arial" w:cs="Arial"/>
          <w:spacing w:val="61"/>
        </w:rPr>
        <w:t xml:space="preserve"> </w:t>
      </w:r>
      <w:r w:rsidRPr="00B67F99">
        <w:rPr>
          <w:rFonts w:ascii="Arial" w:hAnsi="Arial" w:cs="Arial"/>
          <w:spacing w:val="-1"/>
        </w:rPr>
        <w:t>which</w:t>
      </w:r>
      <w:r w:rsidRPr="00B67F99">
        <w:rPr>
          <w:rFonts w:ascii="Arial" w:hAnsi="Arial" w:cs="Arial"/>
          <w:spacing w:val="33"/>
        </w:rPr>
        <w:t xml:space="preserve"> </w:t>
      </w:r>
      <w:r w:rsidRPr="00B67F99">
        <w:rPr>
          <w:rFonts w:ascii="Arial" w:hAnsi="Arial" w:cs="Arial"/>
        </w:rPr>
        <w:t>can</w:t>
      </w:r>
      <w:r w:rsidRPr="00B67F99">
        <w:rPr>
          <w:rFonts w:ascii="Arial" w:hAnsi="Arial" w:cs="Arial"/>
          <w:spacing w:val="34"/>
        </w:rPr>
        <w:t xml:space="preserve"> </w:t>
      </w:r>
      <w:r w:rsidRPr="00B67F99">
        <w:rPr>
          <w:rFonts w:ascii="Arial" w:hAnsi="Arial" w:cs="Arial"/>
        </w:rPr>
        <w:t>identify</w:t>
      </w:r>
      <w:r w:rsidRPr="00B67F99">
        <w:rPr>
          <w:rFonts w:ascii="Arial" w:hAnsi="Arial" w:cs="Arial"/>
          <w:spacing w:val="31"/>
        </w:rPr>
        <w:t xml:space="preserve"> </w:t>
      </w:r>
      <w:r w:rsidRPr="00B67F99">
        <w:rPr>
          <w:rFonts w:ascii="Arial" w:hAnsi="Arial" w:cs="Arial"/>
        </w:rPr>
        <w:t>areas</w:t>
      </w:r>
      <w:r w:rsidRPr="00B67F99">
        <w:rPr>
          <w:rFonts w:ascii="Arial" w:hAnsi="Arial" w:cs="Arial"/>
          <w:spacing w:val="34"/>
        </w:rPr>
        <w:t xml:space="preserve"> </w:t>
      </w:r>
      <w:r w:rsidRPr="00B67F99">
        <w:rPr>
          <w:rFonts w:ascii="Arial" w:hAnsi="Arial" w:cs="Arial"/>
          <w:spacing w:val="-1"/>
        </w:rPr>
        <w:t>where</w:t>
      </w:r>
      <w:r w:rsidRPr="00B67F99">
        <w:rPr>
          <w:rFonts w:ascii="Arial" w:hAnsi="Arial" w:cs="Arial"/>
          <w:spacing w:val="33"/>
        </w:rPr>
        <w:t xml:space="preserve"> </w:t>
      </w:r>
      <w:r w:rsidRPr="00B67F99">
        <w:rPr>
          <w:rFonts w:ascii="Arial" w:hAnsi="Arial" w:cs="Arial"/>
        </w:rPr>
        <w:t>support</w:t>
      </w:r>
      <w:r w:rsidRPr="00B67F99">
        <w:rPr>
          <w:rFonts w:ascii="Arial" w:hAnsi="Arial" w:cs="Arial"/>
          <w:spacing w:val="33"/>
        </w:rPr>
        <w:t xml:space="preserve"> </w:t>
      </w:r>
      <w:r w:rsidRPr="00B67F99">
        <w:rPr>
          <w:rFonts w:ascii="Arial" w:hAnsi="Arial" w:cs="Arial"/>
          <w:spacing w:val="-1"/>
        </w:rPr>
        <w:t>and</w:t>
      </w:r>
      <w:r w:rsidRPr="00B67F99">
        <w:rPr>
          <w:rFonts w:ascii="Arial" w:hAnsi="Arial" w:cs="Arial"/>
          <w:spacing w:val="32"/>
        </w:rPr>
        <w:t xml:space="preserve"> </w:t>
      </w:r>
      <w:r w:rsidRPr="00B67F99">
        <w:rPr>
          <w:rFonts w:ascii="Arial" w:hAnsi="Arial" w:cs="Arial"/>
          <w:spacing w:val="-1"/>
        </w:rPr>
        <w:t>guidance</w:t>
      </w:r>
      <w:r w:rsidRPr="00B67F99">
        <w:rPr>
          <w:rFonts w:ascii="Arial" w:hAnsi="Arial" w:cs="Arial"/>
          <w:spacing w:val="34"/>
        </w:rPr>
        <w:t xml:space="preserve"> </w:t>
      </w:r>
      <w:r w:rsidRPr="00B67F99">
        <w:rPr>
          <w:rFonts w:ascii="Arial" w:hAnsi="Arial" w:cs="Arial"/>
        </w:rPr>
        <w:t>may</w:t>
      </w:r>
      <w:r w:rsidRPr="00B67F99">
        <w:rPr>
          <w:rFonts w:ascii="Arial" w:hAnsi="Arial" w:cs="Arial"/>
          <w:spacing w:val="31"/>
        </w:rPr>
        <w:t xml:space="preserve"> </w:t>
      </w:r>
      <w:r w:rsidRPr="00B67F99">
        <w:rPr>
          <w:rFonts w:ascii="Arial" w:hAnsi="Arial" w:cs="Arial"/>
        </w:rPr>
        <w:t>be</w:t>
      </w:r>
      <w:r w:rsidRPr="00B67F99">
        <w:rPr>
          <w:rFonts w:ascii="Arial" w:hAnsi="Arial" w:cs="Arial"/>
          <w:spacing w:val="34"/>
        </w:rPr>
        <w:t xml:space="preserve"> </w:t>
      </w:r>
      <w:r w:rsidRPr="00B67F99">
        <w:rPr>
          <w:rFonts w:ascii="Arial" w:hAnsi="Arial" w:cs="Arial"/>
          <w:spacing w:val="-1"/>
        </w:rPr>
        <w:t>required,</w:t>
      </w:r>
      <w:r w:rsidRPr="00B67F99">
        <w:rPr>
          <w:rFonts w:ascii="Arial" w:hAnsi="Arial" w:cs="Arial"/>
          <w:spacing w:val="33"/>
        </w:rPr>
        <w:t xml:space="preserve"> </w:t>
      </w:r>
      <w:r w:rsidRPr="00B67F99">
        <w:rPr>
          <w:rFonts w:ascii="Arial" w:hAnsi="Arial" w:cs="Arial"/>
        </w:rPr>
        <w:t>to</w:t>
      </w:r>
      <w:r w:rsidRPr="00B67F99">
        <w:rPr>
          <w:rFonts w:ascii="Arial" w:hAnsi="Arial" w:cs="Arial"/>
          <w:spacing w:val="37"/>
        </w:rPr>
        <w:t xml:space="preserve"> </w:t>
      </w:r>
      <w:r w:rsidRPr="00B67F99">
        <w:rPr>
          <w:rFonts w:ascii="Arial" w:hAnsi="Arial" w:cs="Arial"/>
        </w:rPr>
        <w:t>ensure</w:t>
      </w:r>
      <w:r w:rsidRPr="00B67F99">
        <w:rPr>
          <w:rFonts w:ascii="Arial" w:hAnsi="Arial" w:cs="Arial"/>
          <w:spacing w:val="17"/>
        </w:rPr>
        <w:t xml:space="preserve"> </w:t>
      </w:r>
      <w:r w:rsidRPr="00B67F99">
        <w:rPr>
          <w:rFonts w:ascii="Arial" w:hAnsi="Arial" w:cs="Arial"/>
          <w:spacing w:val="-1"/>
        </w:rPr>
        <w:t>that</w:t>
      </w:r>
      <w:r w:rsidRPr="00B67F99">
        <w:rPr>
          <w:rFonts w:ascii="Arial" w:hAnsi="Arial" w:cs="Arial"/>
          <w:spacing w:val="17"/>
        </w:rPr>
        <w:t xml:space="preserve"> </w:t>
      </w:r>
      <w:r w:rsidRPr="00B67F99">
        <w:rPr>
          <w:rFonts w:ascii="Arial" w:hAnsi="Arial" w:cs="Arial"/>
          <w:spacing w:val="-1"/>
        </w:rPr>
        <w:t>the</w:t>
      </w:r>
      <w:r w:rsidRPr="00B67F99">
        <w:rPr>
          <w:rFonts w:ascii="Arial" w:hAnsi="Arial" w:cs="Arial"/>
          <w:spacing w:val="17"/>
        </w:rPr>
        <w:t xml:space="preserve"> </w:t>
      </w:r>
      <w:r w:rsidRPr="00B67F99">
        <w:rPr>
          <w:rFonts w:ascii="Arial" w:hAnsi="Arial" w:cs="Arial"/>
          <w:spacing w:val="-1"/>
        </w:rPr>
        <w:t>community</w:t>
      </w:r>
      <w:r w:rsidRPr="00B67F99">
        <w:rPr>
          <w:rFonts w:ascii="Arial" w:hAnsi="Arial" w:cs="Arial"/>
          <w:spacing w:val="17"/>
        </w:rPr>
        <w:t xml:space="preserve"> </w:t>
      </w:r>
      <w:r w:rsidRPr="00B67F99">
        <w:rPr>
          <w:rFonts w:ascii="Arial" w:hAnsi="Arial" w:cs="Arial"/>
          <w:spacing w:val="-2"/>
        </w:rPr>
        <w:t>we</w:t>
      </w:r>
      <w:r w:rsidRPr="00B67F99">
        <w:rPr>
          <w:rFonts w:ascii="Arial" w:hAnsi="Arial" w:cs="Arial"/>
          <w:spacing w:val="17"/>
        </w:rPr>
        <w:t xml:space="preserve"> </w:t>
      </w:r>
      <w:r w:rsidRPr="00B67F99">
        <w:rPr>
          <w:rFonts w:ascii="Arial" w:hAnsi="Arial" w:cs="Arial"/>
          <w:spacing w:val="-1"/>
        </w:rPr>
        <w:t>serve</w:t>
      </w:r>
      <w:r w:rsidRPr="00B67F99">
        <w:rPr>
          <w:rFonts w:ascii="Arial" w:hAnsi="Arial" w:cs="Arial"/>
          <w:spacing w:val="17"/>
        </w:rPr>
        <w:t xml:space="preserve"> </w:t>
      </w:r>
      <w:r w:rsidRPr="00B67F99">
        <w:rPr>
          <w:rFonts w:ascii="Arial" w:hAnsi="Arial" w:cs="Arial"/>
        </w:rPr>
        <w:t>can</w:t>
      </w:r>
      <w:r w:rsidRPr="00B67F99">
        <w:rPr>
          <w:rFonts w:ascii="Arial" w:hAnsi="Arial" w:cs="Arial"/>
          <w:spacing w:val="17"/>
        </w:rPr>
        <w:t xml:space="preserve"> </w:t>
      </w:r>
      <w:r w:rsidRPr="00B67F99">
        <w:rPr>
          <w:rFonts w:ascii="Arial" w:hAnsi="Arial" w:cs="Arial"/>
        </w:rPr>
        <w:t>be</w:t>
      </w:r>
      <w:r w:rsidRPr="00B67F99">
        <w:rPr>
          <w:rFonts w:ascii="Arial" w:hAnsi="Arial" w:cs="Arial"/>
          <w:spacing w:val="24"/>
        </w:rPr>
        <w:t xml:space="preserve"> </w:t>
      </w:r>
      <w:r w:rsidRPr="00B67F99">
        <w:rPr>
          <w:rFonts w:ascii="Arial" w:hAnsi="Arial" w:cs="Arial"/>
          <w:spacing w:val="-1"/>
        </w:rPr>
        <w:t>confident</w:t>
      </w:r>
      <w:r w:rsidRPr="00B67F99">
        <w:rPr>
          <w:rFonts w:ascii="Arial" w:hAnsi="Arial" w:cs="Arial"/>
          <w:spacing w:val="17"/>
        </w:rPr>
        <w:t xml:space="preserve"> </w:t>
      </w:r>
      <w:r w:rsidRPr="00B67F99">
        <w:rPr>
          <w:rFonts w:ascii="Arial" w:hAnsi="Arial" w:cs="Arial"/>
          <w:spacing w:val="-1"/>
        </w:rPr>
        <w:t>that</w:t>
      </w:r>
      <w:r w:rsidRPr="00B67F99">
        <w:rPr>
          <w:rFonts w:ascii="Arial" w:hAnsi="Arial" w:cs="Arial"/>
          <w:spacing w:val="17"/>
        </w:rPr>
        <w:t xml:space="preserve"> </w:t>
      </w:r>
      <w:r w:rsidRPr="00B67F99">
        <w:rPr>
          <w:rFonts w:ascii="Arial" w:hAnsi="Arial" w:cs="Arial"/>
        </w:rPr>
        <w:t>the</w:t>
      </w:r>
      <w:r w:rsidRPr="00B67F99">
        <w:rPr>
          <w:rFonts w:ascii="Arial" w:hAnsi="Arial" w:cs="Arial"/>
          <w:spacing w:val="17"/>
        </w:rPr>
        <w:t xml:space="preserve"> </w:t>
      </w:r>
      <w:r w:rsidRPr="00B67F99">
        <w:rPr>
          <w:rFonts w:ascii="Arial" w:hAnsi="Arial" w:cs="Arial"/>
          <w:spacing w:val="-1"/>
        </w:rPr>
        <w:t>affairs</w:t>
      </w:r>
      <w:r w:rsidRPr="00B67F99">
        <w:rPr>
          <w:rFonts w:ascii="Arial" w:hAnsi="Arial" w:cs="Arial"/>
          <w:spacing w:val="17"/>
        </w:rPr>
        <w:t xml:space="preserve"> </w:t>
      </w:r>
      <w:r w:rsidRPr="00B67F99">
        <w:rPr>
          <w:rFonts w:ascii="Arial" w:hAnsi="Arial" w:cs="Arial"/>
        </w:rPr>
        <w:t>of</w:t>
      </w:r>
      <w:r w:rsidRPr="00B67F99">
        <w:rPr>
          <w:rFonts w:ascii="Arial" w:hAnsi="Arial" w:cs="Arial"/>
          <w:spacing w:val="19"/>
        </w:rPr>
        <w:t xml:space="preserve"> </w:t>
      </w:r>
      <w:r w:rsidRPr="00B67F99">
        <w:rPr>
          <w:rFonts w:ascii="Arial" w:hAnsi="Arial" w:cs="Arial"/>
          <w:spacing w:val="-1"/>
        </w:rPr>
        <w:t>the</w:t>
      </w:r>
      <w:r w:rsidRPr="00B67F99">
        <w:rPr>
          <w:rFonts w:ascii="Arial" w:hAnsi="Arial" w:cs="Arial"/>
          <w:spacing w:val="63"/>
        </w:rPr>
        <w:t xml:space="preserve"> </w:t>
      </w:r>
      <w:r w:rsidRPr="00B67F99">
        <w:rPr>
          <w:rFonts w:ascii="Arial" w:hAnsi="Arial" w:cs="Arial"/>
          <w:spacing w:val="-1"/>
        </w:rPr>
        <w:t>Authority</w:t>
      </w:r>
      <w:r w:rsidRPr="00B67F99">
        <w:rPr>
          <w:rFonts w:ascii="Arial" w:hAnsi="Arial" w:cs="Arial"/>
          <w:spacing w:val="15"/>
        </w:rPr>
        <w:t xml:space="preserve"> </w:t>
      </w:r>
      <w:r w:rsidRPr="00B67F99">
        <w:rPr>
          <w:rFonts w:ascii="Arial" w:hAnsi="Arial" w:cs="Arial"/>
        </w:rPr>
        <w:t>are</w:t>
      </w:r>
      <w:r w:rsidRPr="00B67F99">
        <w:rPr>
          <w:rFonts w:ascii="Arial" w:hAnsi="Arial" w:cs="Arial"/>
          <w:spacing w:val="17"/>
        </w:rPr>
        <w:t xml:space="preserve"> </w:t>
      </w:r>
      <w:r w:rsidRPr="00B67F99">
        <w:rPr>
          <w:rFonts w:ascii="Arial" w:hAnsi="Arial" w:cs="Arial"/>
          <w:spacing w:val="-1"/>
        </w:rPr>
        <w:t>conducted</w:t>
      </w:r>
      <w:r w:rsidRPr="00B67F99">
        <w:rPr>
          <w:rFonts w:ascii="Arial" w:hAnsi="Arial" w:cs="Arial"/>
          <w:spacing w:val="17"/>
        </w:rPr>
        <w:t xml:space="preserve"> </w:t>
      </w:r>
      <w:r w:rsidRPr="00B67F99">
        <w:rPr>
          <w:rFonts w:ascii="Arial" w:hAnsi="Arial" w:cs="Arial"/>
        </w:rPr>
        <w:t>in</w:t>
      </w:r>
      <w:r w:rsidRPr="00B67F99">
        <w:rPr>
          <w:rFonts w:ascii="Arial" w:hAnsi="Arial" w:cs="Arial"/>
          <w:spacing w:val="17"/>
        </w:rPr>
        <w:t xml:space="preserve"> </w:t>
      </w:r>
      <w:r w:rsidRPr="00B67F99">
        <w:rPr>
          <w:rFonts w:ascii="Arial" w:hAnsi="Arial" w:cs="Arial"/>
          <w:spacing w:val="-1"/>
        </w:rPr>
        <w:t>accordance</w:t>
      </w:r>
      <w:r w:rsidRPr="00B67F99">
        <w:rPr>
          <w:rFonts w:ascii="Arial" w:hAnsi="Arial" w:cs="Arial"/>
          <w:spacing w:val="17"/>
        </w:rPr>
        <w:t xml:space="preserve"> </w:t>
      </w:r>
      <w:r w:rsidRPr="00B67F99">
        <w:rPr>
          <w:rFonts w:ascii="Arial" w:hAnsi="Arial" w:cs="Arial"/>
          <w:spacing w:val="-1"/>
        </w:rPr>
        <w:t>with</w:t>
      </w:r>
      <w:r w:rsidRPr="00B67F99">
        <w:rPr>
          <w:rFonts w:ascii="Arial" w:hAnsi="Arial" w:cs="Arial"/>
          <w:spacing w:val="17"/>
        </w:rPr>
        <w:t xml:space="preserve"> </w:t>
      </w:r>
      <w:r w:rsidRPr="00B67F99">
        <w:rPr>
          <w:rFonts w:ascii="Arial" w:hAnsi="Arial" w:cs="Arial"/>
        </w:rPr>
        <w:t>the</w:t>
      </w:r>
      <w:r w:rsidRPr="00B67F99">
        <w:rPr>
          <w:rFonts w:ascii="Arial" w:hAnsi="Arial" w:cs="Arial"/>
          <w:spacing w:val="17"/>
        </w:rPr>
        <w:t xml:space="preserve"> </w:t>
      </w:r>
      <w:r w:rsidRPr="00B67F99">
        <w:rPr>
          <w:rFonts w:ascii="Arial" w:hAnsi="Arial" w:cs="Arial"/>
          <w:spacing w:val="-1"/>
        </w:rPr>
        <w:t>highest</w:t>
      </w:r>
      <w:r w:rsidRPr="00B67F99">
        <w:rPr>
          <w:rFonts w:ascii="Arial" w:hAnsi="Arial" w:cs="Arial"/>
          <w:spacing w:val="15"/>
        </w:rPr>
        <w:t xml:space="preserve"> </w:t>
      </w:r>
      <w:r w:rsidRPr="00B67F99">
        <w:rPr>
          <w:rFonts w:ascii="Arial" w:hAnsi="Arial" w:cs="Arial"/>
          <w:spacing w:val="-1"/>
        </w:rPr>
        <w:t>standards</w:t>
      </w:r>
      <w:r w:rsidRPr="00B67F99">
        <w:rPr>
          <w:rFonts w:ascii="Arial" w:hAnsi="Arial" w:cs="Arial"/>
          <w:spacing w:val="14"/>
        </w:rPr>
        <w:t xml:space="preserve"> </w:t>
      </w:r>
      <w:r w:rsidRPr="00B67F99">
        <w:rPr>
          <w:rFonts w:ascii="Arial" w:hAnsi="Arial" w:cs="Arial"/>
          <w:spacing w:val="-1"/>
        </w:rPr>
        <w:t>of</w:t>
      </w:r>
      <w:r w:rsidRPr="00B67F99">
        <w:rPr>
          <w:rFonts w:ascii="Arial" w:hAnsi="Arial" w:cs="Arial"/>
          <w:spacing w:val="19"/>
        </w:rPr>
        <w:t xml:space="preserve"> </w:t>
      </w:r>
      <w:r w:rsidRPr="00B67F99">
        <w:rPr>
          <w:rFonts w:ascii="Arial" w:hAnsi="Arial" w:cs="Arial"/>
          <w:spacing w:val="-1"/>
        </w:rPr>
        <w:t>probity</w:t>
      </w:r>
      <w:r w:rsidRPr="00B67F99">
        <w:rPr>
          <w:rFonts w:ascii="Arial" w:hAnsi="Arial" w:cs="Arial"/>
          <w:spacing w:val="71"/>
        </w:rPr>
        <w:t xml:space="preserve"> </w:t>
      </w:r>
      <w:r w:rsidRPr="00B67F99">
        <w:rPr>
          <w:rFonts w:ascii="Arial" w:hAnsi="Arial" w:cs="Arial"/>
        </w:rPr>
        <w:t>and</w:t>
      </w:r>
      <w:r w:rsidRPr="00B67F99">
        <w:rPr>
          <w:rFonts w:ascii="Arial" w:hAnsi="Arial" w:cs="Arial"/>
          <w:spacing w:val="17"/>
        </w:rPr>
        <w:t xml:space="preserve"> </w:t>
      </w:r>
      <w:r w:rsidRPr="00B67F99">
        <w:rPr>
          <w:rFonts w:ascii="Arial" w:hAnsi="Arial" w:cs="Arial"/>
          <w:spacing w:val="-1"/>
        </w:rPr>
        <w:t>accountability.</w:t>
      </w:r>
      <w:r w:rsidRPr="00B67F99">
        <w:rPr>
          <w:rFonts w:ascii="Arial" w:hAnsi="Arial" w:cs="Arial"/>
          <w:spacing w:val="19"/>
        </w:rPr>
        <w:t xml:space="preserve"> </w:t>
      </w:r>
      <w:r w:rsidRPr="00B67F99">
        <w:rPr>
          <w:rFonts w:ascii="Arial" w:hAnsi="Arial" w:cs="Arial"/>
          <w:spacing w:val="-1"/>
        </w:rPr>
        <w:t>The</w:t>
      </w:r>
      <w:r w:rsidRPr="00B67F99">
        <w:rPr>
          <w:rFonts w:ascii="Arial" w:hAnsi="Arial" w:cs="Arial"/>
          <w:spacing w:val="20"/>
        </w:rPr>
        <w:t xml:space="preserve"> </w:t>
      </w:r>
      <w:r w:rsidRPr="00B67F99">
        <w:rPr>
          <w:rFonts w:ascii="Arial" w:hAnsi="Arial" w:cs="Arial"/>
          <w:spacing w:val="-1"/>
        </w:rPr>
        <w:t>Authority</w:t>
      </w:r>
      <w:r w:rsidRPr="00B67F99">
        <w:rPr>
          <w:rFonts w:ascii="Arial" w:hAnsi="Arial" w:cs="Arial"/>
          <w:spacing w:val="17"/>
        </w:rPr>
        <w:t xml:space="preserve"> </w:t>
      </w:r>
      <w:r w:rsidRPr="00B67F99">
        <w:rPr>
          <w:rFonts w:ascii="Arial" w:hAnsi="Arial" w:cs="Arial"/>
          <w:spacing w:val="-1"/>
        </w:rPr>
        <w:t>will</w:t>
      </w:r>
      <w:r w:rsidRPr="00B67F99">
        <w:rPr>
          <w:rFonts w:ascii="Arial" w:hAnsi="Arial" w:cs="Arial"/>
          <w:spacing w:val="18"/>
        </w:rPr>
        <w:t xml:space="preserve"> </w:t>
      </w:r>
      <w:r w:rsidRPr="00B67F99">
        <w:rPr>
          <w:rFonts w:ascii="Arial" w:hAnsi="Arial" w:cs="Arial"/>
          <w:spacing w:val="-1"/>
        </w:rPr>
        <w:t>combat</w:t>
      </w:r>
      <w:r w:rsidRPr="00B67F99">
        <w:rPr>
          <w:rFonts w:ascii="Arial" w:hAnsi="Arial" w:cs="Arial"/>
          <w:spacing w:val="17"/>
        </w:rPr>
        <w:t xml:space="preserve"> </w:t>
      </w:r>
      <w:r w:rsidRPr="00B67F99">
        <w:rPr>
          <w:rFonts w:ascii="Arial" w:hAnsi="Arial" w:cs="Arial"/>
        </w:rPr>
        <w:t>fraud</w:t>
      </w:r>
      <w:r w:rsidRPr="00B67F99">
        <w:rPr>
          <w:rFonts w:ascii="Arial" w:hAnsi="Arial" w:cs="Arial"/>
          <w:spacing w:val="20"/>
        </w:rPr>
        <w:t xml:space="preserve"> </w:t>
      </w:r>
      <w:r w:rsidRPr="00B67F99">
        <w:rPr>
          <w:rFonts w:ascii="Arial" w:hAnsi="Arial" w:cs="Arial"/>
          <w:spacing w:val="-1"/>
        </w:rPr>
        <w:t>and</w:t>
      </w:r>
      <w:r w:rsidRPr="00B67F99">
        <w:rPr>
          <w:rFonts w:ascii="Arial" w:hAnsi="Arial" w:cs="Arial"/>
          <w:spacing w:val="20"/>
        </w:rPr>
        <w:t xml:space="preserve"> </w:t>
      </w:r>
      <w:r w:rsidRPr="00B67F99">
        <w:rPr>
          <w:rFonts w:ascii="Arial" w:hAnsi="Arial" w:cs="Arial"/>
          <w:spacing w:val="-1"/>
        </w:rPr>
        <w:t>corruption</w:t>
      </w:r>
      <w:r w:rsidRPr="00B67F99">
        <w:rPr>
          <w:rFonts w:ascii="Arial" w:hAnsi="Arial" w:cs="Arial"/>
          <w:spacing w:val="17"/>
        </w:rPr>
        <w:t xml:space="preserve"> </w:t>
      </w:r>
      <w:r w:rsidRPr="00B67F99">
        <w:rPr>
          <w:rFonts w:ascii="Arial" w:hAnsi="Arial" w:cs="Arial"/>
          <w:spacing w:val="-1"/>
        </w:rPr>
        <w:t>wherever</w:t>
      </w:r>
      <w:r w:rsidRPr="00B67F99">
        <w:rPr>
          <w:rFonts w:ascii="Arial" w:hAnsi="Arial" w:cs="Arial"/>
          <w:spacing w:val="53"/>
        </w:rPr>
        <w:t xml:space="preserve"> </w:t>
      </w:r>
      <w:r w:rsidRPr="00B67F99">
        <w:rPr>
          <w:rFonts w:ascii="Arial" w:hAnsi="Arial" w:cs="Arial"/>
        </w:rPr>
        <w:t>they</w:t>
      </w:r>
      <w:r w:rsidRPr="00B67F99">
        <w:rPr>
          <w:rFonts w:ascii="Arial" w:hAnsi="Arial" w:cs="Arial"/>
          <w:spacing w:val="31"/>
        </w:rPr>
        <w:t xml:space="preserve"> </w:t>
      </w:r>
      <w:r w:rsidRPr="00B67F99">
        <w:rPr>
          <w:rFonts w:ascii="Arial" w:hAnsi="Arial" w:cs="Arial"/>
        </w:rPr>
        <w:t>may</w:t>
      </w:r>
      <w:r w:rsidRPr="00B67F99">
        <w:rPr>
          <w:rFonts w:ascii="Arial" w:hAnsi="Arial" w:cs="Arial"/>
          <w:spacing w:val="31"/>
        </w:rPr>
        <w:t xml:space="preserve"> </w:t>
      </w:r>
      <w:r w:rsidRPr="00B67F99">
        <w:rPr>
          <w:rFonts w:ascii="Arial" w:hAnsi="Arial" w:cs="Arial"/>
          <w:spacing w:val="-1"/>
        </w:rPr>
        <w:t>arise</w:t>
      </w:r>
      <w:r w:rsidRPr="00B67F99">
        <w:rPr>
          <w:rFonts w:ascii="Arial" w:hAnsi="Arial" w:cs="Arial"/>
          <w:spacing w:val="33"/>
        </w:rPr>
        <w:t xml:space="preserve"> </w:t>
      </w:r>
      <w:r w:rsidRPr="00B67F99">
        <w:rPr>
          <w:rFonts w:ascii="Arial" w:hAnsi="Arial" w:cs="Arial"/>
        </w:rPr>
        <w:t>in</w:t>
      </w:r>
      <w:r w:rsidRPr="00B67F99">
        <w:rPr>
          <w:rFonts w:ascii="Arial" w:hAnsi="Arial" w:cs="Arial"/>
          <w:spacing w:val="34"/>
        </w:rPr>
        <w:t xml:space="preserve"> </w:t>
      </w:r>
      <w:r w:rsidRPr="00B67F99">
        <w:rPr>
          <w:rFonts w:ascii="Arial" w:hAnsi="Arial" w:cs="Arial"/>
        </w:rPr>
        <w:t>relation</w:t>
      </w:r>
      <w:r w:rsidRPr="00B67F99">
        <w:rPr>
          <w:rFonts w:ascii="Arial" w:hAnsi="Arial" w:cs="Arial"/>
          <w:spacing w:val="35"/>
        </w:rPr>
        <w:t xml:space="preserve"> </w:t>
      </w:r>
      <w:r w:rsidRPr="00B67F99">
        <w:rPr>
          <w:rFonts w:ascii="Arial" w:hAnsi="Arial" w:cs="Arial"/>
        </w:rPr>
        <w:t>to</w:t>
      </w:r>
      <w:r w:rsidRPr="00B67F99">
        <w:rPr>
          <w:rFonts w:ascii="Arial" w:hAnsi="Arial" w:cs="Arial"/>
          <w:spacing w:val="34"/>
        </w:rPr>
        <w:t xml:space="preserve"> </w:t>
      </w:r>
      <w:r w:rsidRPr="00B67F99">
        <w:rPr>
          <w:rFonts w:ascii="Arial" w:hAnsi="Arial" w:cs="Arial"/>
          <w:spacing w:val="-1"/>
        </w:rPr>
        <w:t>any</w:t>
      </w:r>
      <w:r w:rsidRPr="00B67F99">
        <w:rPr>
          <w:rFonts w:ascii="Arial" w:hAnsi="Arial" w:cs="Arial"/>
          <w:spacing w:val="31"/>
        </w:rPr>
        <w:t xml:space="preserve"> </w:t>
      </w:r>
      <w:r w:rsidRPr="00B67F99">
        <w:rPr>
          <w:rFonts w:ascii="Arial" w:hAnsi="Arial" w:cs="Arial"/>
        </w:rPr>
        <w:t>of</w:t>
      </w:r>
      <w:r w:rsidRPr="00B67F99">
        <w:rPr>
          <w:rFonts w:ascii="Arial" w:hAnsi="Arial" w:cs="Arial"/>
          <w:spacing w:val="36"/>
        </w:rPr>
        <w:t xml:space="preserve"> </w:t>
      </w:r>
      <w:r w:rsidRPr="00B67F99">
        <w:rPr>
          <w:rFonts w:ascii="Arial" w:hAnsi="Arial" w:cs="Arial"/>
          <w:spacing w:val="-1"/>
        </w:rPr>
        <w:t>the</w:t>
      </w:r>
      <w:r w:rsidRPr="00B67F99">
        <w:rPr>
          <w:rFonts w:ascii="Arial" w:hAnsi="Arial" w:cs="Arial"/>
          <w:spacing w:val="34"/>
        </w:rPr>
        <w:t xml:space="preserve"> </w:t>
      </w:r>
      <w:r w:rsidRPr="00B67F99">
        <w:rPr>
          <w:rFonts w:ascii="Arial" w:hAnsi="Arial" w:cs="Arial"/>
          <w:spacing w:val="-1"/>
        </w:rPr>
        <w:t>activities</w:t>
      </w:r>
      <w:r w:rsidRPr="00B67F99">
        <w:rPr>
          <w:rFonts w:ascii="Arial" w:hAnsi="Arial" w:cs="Arial"/>
          <w:spacing w:val="34"/>
        </w:rPr>
        <w:t xml:space="preserve"> </w:t>
      </w:r>
      <w:r w:rsidRPr="00B67F99">
        <w:rPr>
          <w:rFonts w:ascii="Arial" w:hAnsi="Arial" w:cs="Arial"/>
        </w:rPr>
        <w:t>or</w:t>
      </w:r>
      <w:r w:rsidRPr="00B67F99">
        <w:rPr>
          <w:rFonts w:ascii="Arial" w:hAnsi="Arial" w:cs="Arial"/>
          <w:spacing w:val="33"/>
        </w:rPr>
        <w:t xml:space="preserve"> </w:t>
      </w:r>
      <w:r w:rsidRPr="00B67F99">
        <w:rPr>
          <w:rFonts w:ascii="Arial" w:hAnsi="Arial" w:cs="Arial"/>
          <w:spacing w:val="-1"/>
        </w:rPr>
        <w:t>services</w:t>
      </w:r>
      <w:r w:rsidRPr="00B67F99">
        <w:rPr>
          <w:rFonts w:ascii="Arial" w:hAnsi="Arial" w:cs="Arial"/>
          <w:spacing w:val="36"/>
        </w:rPr>
        <w:t xml:space="preserve"> </w:t>
      </w:r>
      <w:r w:rsidRPr="00B67F99">
        <w:rPr>
          <w:rFonts w:ascii="Arial" w:hAnsi="Arial" w:cs="Arial"/>
        </w:rPr>
        <w:t>involving</w:t>
      </w:r>
      <w:r w:rsidRPr="00B67F99">
        <w:rPr>
          <w:rFonts w:ascii="Arial" w:hAnsi="Arial" w:cs="Arial"/>
          <w:spacing w:val="35"/>
        </w:rPr>
        <w:t xml:space="preserve"> </w:t>
      </w:r>
      <w:r w:rsidRPr="00B67F99">
        <w:rPr>
          <w:rFonts w:ascii="Arial" w:hAnsi="Arial" w:cs="Arial"/>
        </w:rPr>
        <w:t>any</w:t>
      </w:r>
      <w:r w:rsidRPr="00B67F99">
        <w:rPr>
          <w:rFonts w:ascii="Arial" w:hAnsi="Arial" w:cs="Arial"/>
          <w:spacing w:val="47"/>
        </w:rPr>
        <w:t xml:space="preserve"> </w:t>
      </w:r>
      <w:r w:rsidRPr="00B67F99">
        <w:rPr>
          <w:rFonts w:ascii="Arial" w:hAnsi="Arial" w:cs="Arial"/>
        </w:rPr>
        <w:t>Elected</w:t>
      </w:r>
      <w:r w:rsidRPr="00B67F99">
        <w:rPr>
          <w:rFonts w:ascii="Arial" w:hAnsi="Arial" w:cs="Arial"/>
          <w:spacing w:val="-2"/>
        </w:rPr>
        <w:t xml:space="preserve"> </w:t>
      </w:r>
      <w:r w:rsidRPr="00B67F99">
        <w:rPr>
          <w:rFonts w:ascii="Arial" w:hAnsi="Arial" w:cs="Arial"/>
        </w:rPr>
        <w:t>Member or</w:t>
      </w:r>
      <w:r w:rsidRPr="00B67F99">
        <w:rPr>
          <w:rFonts w:ascii="Arial" w:hAnsi="Arial" w:cs="Arial"/>
          <w:spacing w:val="-2"/>
        </w:rPr>
        <w:t xml:space="preserve"> </w:t>
      </w:r>
      <w:r w:rsidRPr="00B67F99">
        <w:rPr>
          <w:rFonts w:ascii="Arial" w:hAnsi="Arial" w:cs="Arial"/>
          <w:spacing w:val="-1"/>
        </w:rPr>
        <w:t>employee</w:t>
      </w:r>
      <w:r w:rsidRPr="00B67F99">
        <w:rPr>
          <w:rFonts w:ascii="Arial" w:hAnsi="Arial" w:cs="Arial"/>
        </w:rPr>
        <w:t xml:space="preserve"> </w:t>
      </w:r>
      <w:r w:rsidRPr="00B67F99">
        <w:rPr>
          <w:rFonts w:ascii="Arial" w:hAnsi="Arial" w:cs="Arial"/>
          <w:spacing w:val="-1"/>
        </w:rPr>
        <w:t>of</w:t>
      </w:r>
      <w:r w:rsidRPr="00B67F99">
        <w:rPr>
          <w:rFonts w:ascii="Arial" w:hAnsi="Arial" w:cs="Arial"/>
        </w:rPr>
        <w:t xml:space="preserve"> the</w:t>
      </w:r>
      <w:r w:rsidRPr="00B67F99">
        <w:rPr>
          <w:rFonts w:ascii="Arial" w:hAnsi="Arial" w:cs="Arial"/>
          <w:spacing w:val="-2"/>
        </w:rPr>
        <w:t xml:space="preserve"> </w:t>
      </w:r>
      <w:r w:rsidRPr="00B67F99">
        <w:rPr>
          <w:rFonts w:ascii="Arial" w:hAnsi="Arial" w:cs="Arial"/>
          <w:spacing w:val="-1"/>
        </w:rPr>
        <w:t>Authority.</w:t>
      </w:r>
    </w:p>
    <w:p w:rsidR="00B67F99" w:rsidRPr="00B67F99" w:rsidRDefault="00B67F99" w:rsidP="00C10C6C">
      <w:pPr>
        <w:pStyle w:val="BodyText"/>
        <w:widowControl w:val="0"/>
        <w:numPr>
          <w:ilvl w:val="1"/>
          <w:numId w:val="71"/>
        </w:numPr>
        <w:spacing w:after="240" w:line="240" w:lineRule="auto"/>
        <w:ind w:left="1440" w:right="120" w:hanging="567"/>
        <w:jc w:val="both"/>
        <w:rPr>
          <w:rFonts w:ascii="Arial" w:hAnsi="Arial" w:cs="Arial"/>
        </w:rPr>
      </w:pPr>
      <w:r w:rsidRPr="00B67F99">
        <w:rPr>
          <w:rFonts w:ascii="Arial" w:hAnsi="Arial" w:cs="Arial"/>
        </w:rPr>
        <w:tab/>
        <w:t>This</w:t>
      </w:r>
      <w:r w:rsidRPr="00B67F99">
        <w:rPr>
          <w:rFonts w:ascii="Arial" w:hAnsi="Arial" w:cs="Arial"/>
          <w:spacing w:val="33"/>
        </w:rPr>
        <w:t xml:space="preserve"> </w:t>
      </w:r>
      <w:r w:rsidRPr="00B67F99">
        <w:rPr>
          <w:rFonts w:ascii="Arial" w:hAnsi="Arial" w:cs="Arial"/>
          <w:spacing w:val="-1"/>
        </w:rPr>
        <w:t>code</w:t>
      </w:r>
      <w:r w:rsidRPr="00B67F99">
        <w:rPr>
          <w:rFonts w:ascii="Arial" w:hAnsi="Arial" w:cs="Arial"/>
          <w:spacing w:val="33"/>
        </w:rPr>
        <w:t xml:space="preserve"> </w:t>
      </w:r>
      <w:r w:rsidRPr="00B67F99">
        <w:rPr>
          <w:rFonts w:ascii="Arial" w:hAnsi="Arial" w:cs="Arial"/>
          <w:spacing w:val="-1"/>
        </w:rPr>
        <w:t>of</w:t>
      </w:r>
      <w:r w:rsidRPr="00B67F99">
        <w:rPr>
          <w:rFonts w:ascii="Arial" w:hAnsi="Arial" w:cs="Arial"/>
          <w:spacing w:val="36"/>
        </w:rPr>
        <w:t xml:space="preserve"> </w:t>
      </w:r>
      <w:r w:rsidRPr="00B67F99">
        <w:rPr>
          <w:rFonts w:ascii="Arial" w:hAnsi="Arial" w:cs="Arial"/>
          <w:spacing w:val="-1"/>
        </w:rPr>
        <w:t>conduct</w:t>
      </w:r>
      <w:r w:rsidRPr="00B67F99">
        <w:rPr>
          <w:rFonts w:ascii="Arial" w:hAnsi="Arial" w:cs="Arial"/>
          <w:spacing w:val="31"/>
        </w:rPr>
        <w:t xml:space="preserve"> </w:t>
      </w:r>
      <w:r w:rsidRPr="00B67F99">
        <w:rPr>
          <w:rFonts w:ascii="Arial" w:hAnsi="Arial" w:cs="Arial"/>
          <w:spacing w:val="-1"/>
        </w:rPr>
        <w:t>applies</w:t>
      </w:r>
      <w:r w:rsidRPr="00B67F99">
        <w:rPr>
          <w:rFonts w:ascii="Arial" w:hAnsi="Arial" w:cs="Arial"/>
          <w:spacing w:val="34"/>
        </w:rPr>
        <w:t xml:space="preserve"> </w:t>
      </w:r>
      <w:r w:rsidRPr="00B67F99">
        <w:rPr>
          <w:rFonts w:ascii="Arial" w:hAnsi="Arial" w:cs="Arial"/>
        </w:rPr>
        <w:t>to</w:t>
      </w:r>
      <w:r w:rsidRPr="00B67F99">
        <w:rPr>
          <w:rFonts w:ascii="Arial" w:hAnsi="Arial" w:cs="Arial"/>
          <w:spacing w:val="34"/>
        </w:rPr>
        <w:t xml:space="preserve"> </w:t>
      </w:r>
      <w:r w:rsidRPr="00B67F99">
        <w:rPr>
          <w:rFonts w:ascii="Arial" w:hAnsi="Arial" w:cs="Arial"/>
        </w:rPr>
        <w:t>all</w:t>
      </w:r>
      <w:r w:rsidRPr="00B67F99">
        <w:rPr>
          <w:rFonts w:ascii="Arial" w:hAnsi="Arial" w:cs="Arial"/>
          <w:spacing w:val="32"/>
        </w:rPr>
        <w:t xml:space="preserve"> </w:t>
      </w:r>
      <w:r w:rsidRPr="00B67F99">
        <w:rPr>
          <w:rFonts w:ascii="Arial" w:hAnsi="Arial" w:cs="Arial"/>
          <w:spacing w:val="-1"/>
        </w:rPr>
        <w:t>staff</w:t>
      </w:r>
      <w:r w:rsidRPr="00B67F99">
        <w:rPr>
          <w:rFonts w:ascii="Arial" w:hAnsi="Arial" w:cs="Arial"/>
          <w:spacing w:val="37"/>
        </w:rPr>
        <w:t xml:space="preserve"> </w:t>
      </w:r>
      <w:r w:rsidRPr="00B67F99">
        <w:rPr>
          <w:rFonts w:ascii="Arial" w:hAnsi="Arial" w:cs="Arial"/>
          <w:spacing w:val="-1"/>
        </w:rPr>
        <w:t>of</w:t>
      </w:r>
      <w:r w:rsidRPr="00B67F99">
        <w:rPr>
          <w:rFonts w:ascii="Arial" w:hAnsi="Arial" w:cs="Arial"/>
          <w:spacing w:val="36"/>
        </w:rPr>
        <w:t xml:space="preserve"> </w:t>
      </w:r>
      <w:r w:rsidRPr="00B67F99">
        <w:rPr>
          <w:rFonts w:ascii="Arial" w:hAnsi="Arial" w:cs="Arial"/>
          <w:spacing w:val="-1"/>
        </w:rPr>
        <w:t>the</w:t>
      </w:r>
      <w:r w:rsidRPr="00B67F99">
        <w:rPr>
          <w:rFonts w:ascii="Arial" w:hAnsi="Arial" w:cs="Arial"/>
          <w:spacing w:val="34"/>
        </w:rPr>
        <w:t xml:space="preserve"> </w:t>
      </w:r>
      <w:r w:rsidRPr="00B67F99">
        <w:rPr>
          <w:rFonts w:ascii="Arial" w:hAnsi="Arial" w:cs="Arial"/>
          <w:spacing w:val="-1"/>
        </w:rPr>
        <w:t>Authority.</w:t>
      </w:r>
      <w:r w:rsidRPr="00B67F99">
        <w:rPr>
          <w:rFonts w:ascii="Arial" w:hAnsi="Arial" w:cs="Arial"/>
          <w:spacing w:val="33"/>
        </w:rPr>
        <w:t xml:space="preserve"> </w:t>
      </w:r>
      <w:r w:rsidRPr="00B67F99">
        <w:rPr>
          <w:rFonts w:ascii="Arial" w:hAnsi="Arial" w:cs="Arial"/>
        </w:rPr>
        <w:t>It</w:t>
      </w:r>
      <w:r w:rsidRPr="00B67F99">
        <w:rPr>
          <w:rFonts w:ascii="Arial" w:hAnsi="Arial" w:cs="Arial"/>
          <w:spacing w:val="34"/>
        </w:rPr>
        <w:t xml:space="preserve"> </w:t>
      </w:r>
      <w:r w:rsidRPr="00B67F99">
        <w:rPr>
          <w:rFonts w:ascii="Arial" w:hAnsi="Arial" w:cs="Arial"/>
        </w:rPr>
        <w:t>also</w:t>
      </w:r>
      <w:r w:rsidRPr="00B67F99">
        <w:rPr>
          <w:rFonts w:ascii="Arial" w:hAnsi="Arial" w:cs="Arial"/>
          <w:spacing w:val="34"/>
        </w:rPr>
        <w:t xml:space="preserve"> </w:t>
      </w:r>
      <w:r w:rsidRPr="00B67F99">
        <w:rPr>
          <w:rFonts w:ascii="Arial" w:hAnsi="Arial" w:cs="Arial"/>
          <w:spacing w:val="-1"/>
        </w:rPr>
        <w:t>applies</w:t>
      </w:r>
      <w:r w:rsidRPr="00B67F99">
        <w:rPr>
          <w:rFonts w:ascii="Arial" w:hAnsi="Arial" w:cs="Arial"/>
          <w:spacing w:val="33"/>
        </w:rPr>
        <w:t xml:space="preserve"> </w:t>
      </w:r>
      <w:r w:rsidRPr="00B67F99">
        <w:rPr>
          <w:rFonts w:ascii="Arial" w:hAnsi="Arial" w:cs="Arial"/>
          <w:spacing w:val="-1"/>
        </w:rPr>
        <w:t>to</w:t>
      </w:r>
      <w:r w:rsidRPr="00B67F99">
        <w:rPr>
          <w:rFonts w:ascii="Arial" w:hAnsi="Arial" w:cs="Arial"/>
          <w:spacing w:val="59"/>
        </w:rPr>
        <w:t xml:space="preserve"> </w:t>
      </w:r>
      <w:r w:rsidRPr="00B67F99">
        <w:rPr>
          <w:rFonts w:ascii="Arial" w:hAnsi="Arial" w:cs="Arial"/>
        </w:rPr>
        <w:t>those</w:t>
      </w:r>
      <w:r w:rsidRPr="00B67F99">
        <w:rPr>
          <w:rFonts w:ascii="Arial" w:hAnsi="Arial" w:cs="Arial"/>
          <w:spacing w:val="8"/>
        </w:rPr>
        <w:t xml:space="preserve"> </w:t>
      </w:r>
      <w:r w:rsidRPr="00B67F99">
        <w:rPr>
          <w:rFonts w:ascii="Arial" w:hAnsi="Arial" w:cs="Arial"/>
          <w:spacing w:val="-1"/>
        </w:rPr>
        <w:t>staff</w:t>
      </w:r>
      <w:r w:rsidRPr="00B67F99">
        <w:rPr>
          <w:rFonts w:ascii="Arial" w:hAnsi="Arial" w:cs="Arial"/>
          <w:spacing w:val="8"/>
        </w:rPr>
        <w:t xml:space="preserve"> </w:t>
      </w:r>
      <w:r w:rsidRPr="00B67F99">
        <w:rPr>
          <w:rFonts w:ascii="Arial" w:hAnsi="Arial" w:cs="Arial"/>
          <w:spacing w:val="-1"/>
        </w:rPr>
        <w:t>of</w:t>
      </w:r>
      <w:r w:rsidRPr="00B67F99">
        <w:rPr>
          <w:rFonts w:ascii="Arial" w:hAnsi="Arial" w:cs="Arial"/>
          <w:spacing w:val="7"/>
        </w:rPr>
        <w:t xml:space="preserve"> </w:t>
      </w:r>
      <w:r w:rsidRPr="00B67F99">
        <w:rPr>
          <w:rFonts w:ascii="Arial" w:hAnsi="Arial" w:cs="Arial"/>
          <w:spacing w:val="-1"/>
        </w:rPr>
        <w:t>other</w:t>
      </w:r>
      <w:r w:rsidRPr="00B67F99">
        <w:rPr>
          <w:rFonts w:ascii="Arial" w:hAnsi="Arial" w:cs="Arial"/>
          <w:spacing w:val="6"/>
        </w:rPr>
        <w:t xml:space="preserve"> </w:t>
      </w:r>
      <w:r w:rsidRPr="00B67F99">
        <w:rPr>
          <w:rFonts w:ascii="Arial" w:hAnsi="Arial" w:cs="Arial"/>
          <w:spacing w:val="-1"/>
        </w:rPr>
        <w:t>Fire</w:t>
      </w:r>
      <w:r w:rsidRPr="00B67F99">
        <w:rPr>
          <w:rFonts w:ascii="Arial" w:hAnsi="Arial" w:cs="Arial"/>
          <w:spacing w:val="8"/>
        </w:rPr>
        <w:t xml:space="preserve"> </w:t>
      </w:r>
      <w:r w:rsidRPr="00B67F99">
        <w:rPr>
          <w:rFonts w:ascii="Arial" w:hAnsi="Arial" w:cs="Arial"/>
          <w:spacing w:val="-1"/>
        </w:rPr>
        <w:t>Authorities</w:t>
      </w:r>
      <w:r w:rsidRPr="00B67F99">
        <w:rPr>
          <w:rFonts w:ascii="Arial" w:hAnsi="Arial" w:cs="Arial"/>
          <w:spacing w:val="7"/>
        </w:rPr>
        <w:t xml:space="preserve"> </w:t>
      </w:r>
      <w:r w:rsidRPr="00B67F99">
        <w:rPr>
          <w:rFonts w:ascii="Arial" w:hAnsi="Arial" w:cs="Arial"/>
        </w:rPr>
        <w:t>or</w:t>
      </w:r>
      <w:r w:rsidRPr="00B67F99">
        <w:rPr>
          <w:rFonts w:ascii="Arial" w:hAnsi="Arial" w:cs="Arial"/>
          <w:spacing w:val="4"/>
        </w:rPr>
        <w:t xml:space="preserve"> </w:t>
      </w:r>
      <w:r w:rsidRPr="00B67F99">
        <w:rPr>
          <w:rFonts w:ascii="Arial" w:hAnsi="Arial" w:cs="Arial"/>
        </w:rPr>
        <w:t>Local</w:t>
      </w:r>
      <w:r w:rsidRPr="00B67F99">
        <w:rPr>
          <w:rFonts w:ascii="Arial" w:hAnsi="Arial" w:cs="Arial"/>
          <w:spacing w:val="4"/>
        </w:rPr>
        <w:t xml:space="preserve"> </w:t>
      </w:r>
      <w:r w:rsidRPr="00B67F99">
        <w:rPr>
          <w:rFonts w:ascii="Arial" w:hAnsi="Arial" w:cs="Arial"/>
          <w:spacing w:val="-1"/>
        </w:rPr>
        <w:t>Authorities</w:t>
      </w:r>
      <w:r w:rsidRPr="00B67F99">
        <w:rPr>
          <w:rFonts w:ascii="Arial" w:hAnsi="Arial" w:cs="Arial"/>
          <w:spacing w:val="7"/>
        </w:rPr>
        <w:t xml:space="preserve"> </w:t>
      </w:r>
      <w:r w:rsidRPr="00B67F99">
        <w:rPr>
          <w:rFonts w:ascii="Arial" w:hAnsi="Arial" w:cs="Arial"/>
          <w:spacing w:val="-1"/>
        </w:rPr>
        <w:t>who</w:t>
      </w:r>
      <w:r w:rsidRPr="00B67F99">
        <w:rPr>
          <w:rFonts w:ascii="Arial" w:hAnsi="Arial" w:cs="Arial"/>
          <w:spacing w:val="8"/>
        </w:rPr>
        <w:t xml:space="preserve"> </w:t>
      </w:r>
      <w:r w:rsidRPr="00B67F99">
        <w:rPr>
          <w:rFonts w:ascii="Arial" w:hAnsi="Arial" w:cs="Arial"/>
        </w:rPr>
        <w:t>are</w:t>
      </w:r>
      <w:r w:rsidRPr="00B67F99">
        <w:rPr>
          <w:rFonts w:ascii="Arial" w:hAnsi="Arial" w:cs="Arial"/>
          <w:spacing w:val="7"/>
        </w:rPr>
        <w:t xml:space="preserve"> </w:t>
      </w:r>
      <w:r w:rsidRPr="00B67F99">
        <w:rPr>
          <w:rFonts w:ascii="Arial" w:hAnsi="Arial" w:cs="Arial"/>
          <w:spacing w:val="-1"/>
        </w:rPr>
        <w:t>seconded</w:t>
      </w:r>
      <w:r w:rsidRPr="00B67F99">
        <w:rPr>
          <w:rFonts w:ascii="Arial" w:hAnsi="Arial" w:cs="Arial"/>
          <w:spacing w:val="8"/>
        </w:rPr>
        <w:t xml:space="preserve"> </w:t>
      </w:r>
      <w:r w:rsidRPr="00B67F99">
        <w:rPr>
          <w:rFonts w:ascii="Arial" w:hAnsi="Arial" w:cs="Arial"/>
          <w:spacing w:val="-1"/>
        </w:rPr>
        <w:t>to</w:t>
      </w:r>
      <w:r w:rsidRPr="00B67F99">
        <w:rPr>
          <w:rFonts w:ascii="Arial" w:hAnsi="Arial" w:cs="Arial"/>
          <w:spacing w:val="55"/>
        </w:rPr>
        <w:t xml:space="preserve"> </w:t>
      </w:r>
      <w:r w:rsidRPr="00B67F99">
        <w:rPr>
          <w:rFonts w:ascii="Arial" w:hAnsi="Arial" w:cs="Arial"/>
        </w:rPr>
        <w:t>this</w:t>
      </w:r>
      <w:r w:rsidRPr="00B67F99">
        <w:rPr>
          <w:rFonts w:ascii="Arial" w:hAnsi="Arial" w:cs="Arial"/>
          <w:spacing w:val="47"/>
        </w:rPr>
        <w:t xml:space="preserve"> </w:t>
      </w:r>
      <w:r w:rsidRPr="00B67F99">
        <w:rPr>
          <w:rFonts w:ascii="Arial" w:hAnsi="Arial" w:cs="Arial"/>
          <w:spacing w:val="-1"/>
        </w:rPr>
        <w:t>Authority</w:t>
      </w:r>
      <w:r w:rsidRPr="00B67F99">
        <w:rPr>
          <w:rFonts w:ascii="Arial" w:hAnsi="Arial" w:cs="Arial"/>
          <w:spacing w:val="46"/>
        </w:rPr>
        <w:t xml:space="preserve"> </w:t>
      </w:r>
      <w:r w:rsidRPr="00B67F99">
        <w:rPr>
          <w:rFonts w:ascii="Arial" w:hAnsi="Arial" w:cs="Arial"/>
        </w:rPr>
        <w:t>for</w:t>
      </w:r>
      <w:r w:rsidRPr="00B67F99">
        <w:rPr>
          <w:rFonts w:ascii="Arial" w:hAnsi="Arial" w:cs="Arial"/>
          <w:spacing w:val="47"/>
        </w:rPr>
        <w:t xml:space="preserve"> </w:t>
      </w:r>
      <w:r w:rsidRPr="00B67F99">
        <w:rPr>
          <w:rFonts w:ascii="Arial" w:hAnsi="Arial" w:cs="Arial"/>
        </w:rPr>
        <w:t>any</w:t>
      </w:r>
      <w:r w:rsidRPr="00B67F99">
        <w:rPr>
          <w:rFonts w:ascii="Arial" w:hAnsi="Arial" w:cs="Arial"/>
          <w:spacing w:val="47"/>
        </w:rPr>
        <w:t xml:space="preserve"> </w:t>
      </w:r>
      <w:r w:rsidRPr="00B67F99">
        <w:rPr>
          <w:rFonts w:ascii="Arial" w:hAnsi="Arial" w:cs="Arial"/>
          <w:spacing w:val="-1"/>
        </w:rPr>
        <w:t>period</w:t>
      </w:r>
      <w:r w:rsidRPr="00B67F99">
        <w:rPr>
          <w:rFonts w:ascii="Arial" w:hAnsi="Arial" w:cs="Arial"/>
          <w:spacing w:val="49"/>
        </w:rPr>
        <w:t xml:space="preserve"> </w:t>
      </w:r>
      <w:r w:rsidRPr="00B67F99">
        <w:rPr>
          <w:rFonts w:ascii="Arial" w:hAnsi="Arial" w:cs="Arial"/>
          <w:spacing w:val="-1"/>
        </w:rPr>
        <w:t>of</w:t>
      </w:r>
      <w:r w:rsidRPr="00B67F99">
        <w:rPr>
          <w:rFonts w:ascii="Arial" w:hAnsi="Arial" w:cs="Arial"/>
          <w:spacing w:val="51"/>
        </w:rPr>
        <w:t xml:space="preserve"> </w:t>
      </w:r>
      <w:r w:rsidRPr="00B67F99">
        <w:rPr>
          <w:rFonts w:ascii="Arial" w:hAnsi="Arial" w:cs="Arial"/>
          <w:spacing w:val="-1"/>
        </w:rPr>
        <w:t>time.</w:t>
      </w:r>
      <w:r w:rsidRPr="00B67F99">
        <w:rPr>
          <w:rFonts w:ascii="Arial" w:hAnsi="Arial" w:cs="Arial"/>
          <w:spacing w:val="30"/>
        </w:rPr>
        <w:t xml:space="preserve"> </w:t>
      </w:r>
      <w:r w:rsidRPr="00B67F99">
        <w:rPr>
          <w:rFonts w:ascii="Arial" w:hAnsi="Arial" w:cs="Arial"/>
        </w:rPr>
        <w:t>A</w:t>
      </w:r>
      <w:r w:rsidRPr="00B67F99">
        <w:rPr>
          <w:rFonts w:ascii="Arial" w:hAnsi="Arial" w:cs="Arial"/>
          <w:spacing w:val="56"/>
        </w:rPr>
        <w:t xml:space="preserve"> </w:t>
      </w:r>
      <w:r w:rsidRPr="00B67F99">
        <w:rPr>
          <w:rFonts w:ascii="Arial" w:hAnsi="Arial" w:cs="Arial"/>
          <w:spacing w:val="-1"/>
        </w:rPr>
        <w:t>key</w:t>
      </w:r>
      <w:r w:rsidRPr="00B67F99">
        <w:rPr>
          <w:rFonts w:ascii="Arial" w:hAnsi="Arial" w:cs="Arial"/>
          <w:spacing w:val="45"/>
        </w:rPr>
        <w:t xml:space="preserve"> </w:t>
      </w:r>
      <w:r w:rsidRPr="00B67F99">
        <w:rPr>
          <w:rFonts w:ascii="Arial" w:hAnsi="Arial" w:cs="Arial"/>
        </w:rPr>
        <w:t>factor</w:t>
      </w:r>
      <w:r w:rsidRPr="00B67F99">
        <w:rPr>
          <w:rFonts w:ascii="Arial" w:hAnsi="Arial" w:cs="Arial"/>
          <w:spacing w:val="47"/>
        </w:rPr>
        <w:t xml:space="preserve"> </w:t>
      </w:r>
      <w:r w:rsidRPr="00B67F99">
        <w:rPr>
          <w:rFonts w:ascii="Arial" w:hAnsi="Arial" w:cs="Arial"/>
        </w:rPr>
        <w:t>is</w:t>
      </w:r>
      <w:r w:rsidRPr="00B67F99">
        <w:rPr>
          <w:rFonts w:ascii="Arial" w:hAnsi="Arial" w:cs="Arial"/>
          <w:spacing w:val="48"/>
        </w:rPr>
        <w:t xml:space="preserve"> </w:t>
      </w:r>
      <w:r w:rsidRPr="00B67F99">
        <w:rPr>
          <w:rFonts w:ascii="Arial" w:hAnsi="Arial" w:cs="Arial"/>
        </w:rPr>
        <w:t>to</w:t>
      </w:r>
      <w:r w:rsidRPr="00B67F99">
        <w:rPr>
          <w:rFonts w:ascii="Arial" w:hAnsi="Arial" w:cs="Arial"/>
          <w:spacing w:val="48"/>
        </w:rPr>
        <w:t xml:space="preserve"> </w:t>
      </w:r>
      <w:r w:rsidRPr="00B67F99">
        <w:rPr>
          <w:rFonts w:ascii="Arial" w:hAnsi="Arial" w:cs="Arial"/>
          <w:spacing w:val="-1"/>
        </w:rPr>
        <w:t>demonstrate</w:t>
      </w:r>
      <w:r w:rsidRPr="00B67F99">
        <w:rPr>
          <w:rFonts w:ascii="Arial" w:hAnsi="Arial" w:cs="Arial"/>
          <w:spacing w:val="49"/>
        </w:rPr>
        <w:t xml:space="preserve"> </w:t>
      </w:r>
      <w:r w:rsidRPr="00B67F99">
        <w:rPr>
          <w:rFonts w:ascii="Arial" w:hAnsi="Arial" w:cs="Arial"/>
          <w:spacing w:val="-1"/>
        </w:rPr>
        <w:t>the</w:t>
      </w:r>
      <w:r w:rsidRPr="00B67F99">
        <w:rPr>
          <w:rFonts w:ascii="Arial" w:hAnsi="Arial" w:cs="Arial"/>
          <w:spacing w:val="59"/>
        </w:rPr>
        <w:t xml:space="preserve"> </w:t>
      </w:r>
      <w:r w:rsidRPr="00B67F99">
        <w:rPr>
          <w:rFonts w:ascii="Arial" w:hAnsi="Arial" w:cs="Arial"/>
          <w:spacing w:val="-1"/>
        </w:rPr>
        <w:t>highest</w:t>
      </w:r>
      <w:r w:rsidRPr="00B67F99">
        <w:rPr>
          <w:rFonts w:ascii="Arial" w:hAnsi="Arial" w:cs="Arial"/>
          <w:spacing w:val="19"/>
        </w:rPr>
        <w:t xml:space="preserve"> </w:t>
      </w:r>
      <w:r w:rsidRPr="00B67F99">
        <w:rPr>
          <w:rFonts w:ascii="Arial" w:hAnsi="Arial" w:cs="Arial"/>
          <w:spacing w:val="-1"/>
        </w:rPr>
        <w:t>standards</w:t>
      </w:r>
      <w:r w:rsidRPr="00B67F99">
        <w:rPr>
          <w:rFonts w:ascii="Arial" w:hAnsi="Arial" w:cs="Arial"/>
          <w:spacing w:val="19"/>
        </w:rPr>
        <w:t xml:space="preserve"> </w:t>
      </w:r>
      <w:r w:rsidRPr="00B67F99">
        <w:rPr>
          <w:rFonts w:ascii="Arial" w:hAnsi="Arial" w:cs="Arial"/>
          <w:spacing w:val="-1"/>
        </w:rPr>
        <w:t>of</w:t>
      </w:r>
      <w:r w:rsidRPr="00B67F99">
        <w:rPr>
          <w:rFonts w:ascii="Arial" w:hAnsi="Arial" w:cs="Arial"/>
          <w:spacing w:val="19"/>
        </w:rPr>
        <w:t xml:space="preserve"> </w:t>
      </w:r>
      <w:r w:rsidRPr="00B67F99">
        <w:rPr>
          <w:rFonts w:ascii="Arial" w:hAnsi="Arial" w:cs="Arial"/>
          <w:spacing w:val="-1"/>
        </w:rPr>
        <w:t>honesty</w:t>
      </w:r>
      <w:r w:rsidRPr="00B67F99">
        <w:rPr>
          <w:rFonts w:ascii="Arial" w:hAnsi="Arial" w:cs="Arial"/>
          <w:spacing w:val="17"/>
        </w:rPr>
        <w:t xml:space="preserve"> </w:t>
      </w:r>
      <w:r w:rsidRPr="00B67F99">
        <w:rPr>
          <w:rFonts w:ascii="Arial" w:hAnsi="Arial" w:cs="Arial"/>
        </w:rPr>
        <w:t>and</w:t>
      </w:r>
      <w:r w:rsidRPr="00B67F99">
        <w:rPr>
          <w:rFonts w:ascii="Arial" w:hAnsi="Arial" w:cs="Arial"/>
          <w:spacing w:val="20"/>
        </w:rPr>
        <w:t xml:space="preserve"> </w:t>
      </w:r>
      <w:r w:rsidRPr="00B67F99">
        <w:rPr>
          <w:rFonts w:ascii="Arial" w:hAnsi="Arial" w:cs="Arial"/>
          <w:spacing w:val="-1"/>
        </w:rPr>
        <w:t>integrity</w:t>
      </w:r>
      <w:r w:rsidRPr="00B67F99">
        <w:rPr>
          <w:rFonts w:ascii="Arial" w:hAnsi="Arial" w:cs="Arial"/>
          <w:spacing w:val="17"/>
        </w:rPr>
        <w:t xml:space="preserve"> </w:t>
      </w:r>
      <w:r w:rsidRPr="00B67F99">
        <w:rPr>
          <w:rFonts w:ascii="Arial" w:hAnsi="Arial" w:cs="Arial"/>
        </w:rPr>
        <w:t>throughout</w:t>
      </w:r>
      <w:r w:rsidRPr="00B67F99">
        <w:rPr>
          <w:rFonts w:ascii="Arial" w:hAnsi="Arial" w:cs="Arial"/>
          <w:spacing w:val="19"/>
        </w:rPr>
        <w:t xml:space="preserve"> </w:t>
      </w:r>
      <w:r w:rsidRPr="00B67F99">
        <w:rPr>
          <w:rFonts w:ascii="Arial" w:hAnsi="Arial" w:cs="Arial"/>
          <w:spacing w:val="-1"/>
        </w:rPr>
        <w:t>the</w:t>
      </w:r>
      <w:r w:rsidRPr="00B67F99">
        <w:rPr>
          <w:rFonts w:ascii="Arial" w:hAnsi="Arial" w:cs="Arial"/>
          <w:spacing w:val="20"/>
        </w:rPr>
        <w:t xml:space="preserve"> </w:t>
      </w:r>
      <w:r w:rsidRPr="00B67F99">
        <w:rPr>
          <w:rFonts w:ascii="Arial" w:hAnsi="Arial" w:cs="Arial"/>
          <w:spacing w:val="-1"/>
        </w:rPr>
        <w:t>organisation.</w:t>
      </w:r>
      <w:r w:rsidRPr="00B67F99">
        <w:rPr>
          <w:rFonts w:ascii="Arial" w:hAnsi="Arial" w:cs="Arial"/>
          <w:spacing w:val="19"/>
        </w:rPr>
        <w:t xml:space="preserve"> </w:t>
      </w:r>
      <w:r w:rsidRPr="00B67F99">
        <w:rPr>
          <w:rFonts w:ascii="Arial" w:hAnsi="Arial" w:cs="Arial"/>
          <w:spacing w:val="-1"/>
        </w:rPr>
        <w:t>You</w:t>
      </w:r>
      <w:r w:rsidRPr="00B67F99">
        <w:rPr>
          <w:rFonts w:ascii="Arial" w:hAnsi="Arial" w:cs="Arial"/>
          <w:spacing w:val="67"/>
        </w:rPr>
        <w:t xml:space="preserve"> </w:t>
      </w:r>
      <w:r w:rsidRPr="00B67F99">
        <w:rPr>
          <w:rFonts w:ascii="Arial" w:hAnsi="Arial" w:cs="Arial"/>
        </w:rPr>
        <w:t>must</w:t>
      </w:r>
      <w:r w:rsidRPr="00B67F99">
        <w:rPr>
          <w:rFonts w:ascii="Arial" w:hAnsi="Arial" w:cs="Arial"/>
          <w:spacing w:val="-2"/>
        </w:rPr>
        <w:t xml:space="preserve"> </w:t>
      </w:r>
      <w:r w:rsidRPr="00B67F99">
        <w:rPr>
          <w:rFonts w:ascii="Arial" w:hAnsi="Arial" w:cs="Arial"/>
          <w:spacing w:val="-1"/>
        </w:rPr>
        <w:t>therefore</w:t>
      </w:r>
      <w:r w:rsidRPr="00B67F99">
        <w:rPr>
          <w:rFonts w:ascii="Arial" w:hAnsi="Arial" w:cs="Arial"/>
        </w:rPr>
        <w:t xml:space="preserve"> </w:t>
      </w:r>
      <w:r w:rsidRPr="00B67F99">
        <w:rPr>
          <w:rFonts w:ascii="Arial" w:hAnsi="Arial" w:cs="Arial"/>
          <w:spacing w:val="-1"/>
        </w:rPr>
        <w:t>comply</w:t>
      </w:r>
      <w:r w:rsidRPr="00B67F99">
        <w:rPr>
          <w:rFonts w:ascii="Arial" w:hAnsi="Arial" w:cs="Arial"/>
          <w:spacing w:val="-3"/>
        </w:rPr>
        <w:t xml:space="preserve"> </w:t>
      </w:r>
      <w:r w:rsidRPr="00B67F99">
        <w:rPr>
          <w:rFonts w:ascii="Arial" w:hAnsi="Arial" w:cs="Arial"/>
          <w:spacing w:val="-1"/>
        </w:rPr>
        <w:t>with:</w:t>
      </w:r>
    </w:p>
    <w:p w:rsidR="00B67F99" w:rsidRPr="00B67F99" w:rsidRDefault="00B67F99" w:rsidP="00C10C6C">
      <w:pPr>
        <w:pStyle w:val="BodyText"/>
        <w:widowControl w:val="0"/>
        <w:numPr>
          <w:ilvl w:val="2"/>
          <w:numId w:val="71"/>
        </w:numPr>
        <w:spacing w:after="240" w:line="240" w:lineRule="auto"/>
        <w:ind w:left="1260" w:hanging="425"/>
        <w:rPr>
          <w:rFonts w:ascii="Arial" w:hAnsi="Arial" w:cs="Arial"/>
        </w:rPr>
      </w:pPr>
      <w:r w:rsidRPr="00B67F99">
        <w:rPr>
          <w:rFonts w:ascii="Arial" w:hAnsi="Arial" w:cs="Arial"/>
        </w:rPr>
        <w:tab/>
        <w:t>All</w:t>
      </w:r>
      <w:r w:rsidRPr="00B67F99">
        <w:rPr>
          <w:rFonts w:ascii="Arial" w:hAnsi="Arial" w:cs="Arial"/>
          <w:spacing w:val="-1"/>
        </w:rPr>
        <w:t xml:space="preserve"> appropriate</w:t>
      </w:r>
      <w:r w:rsidRPr="00B67F99">
        <w:rPr>
          <w:rFonts w:ascii="Arial" w:hAnsi="Arial" w:cs="Arial"/>
          <w:spacing w:val="1"/>
        </w:rPr>
        <w:t xml:space="preserve"> </w:t>
      </w:r>
      <w:r w:rsidRPr="00B67F99">
        <w:rPr>
          <w:rFonts w:ascii="Arial" w:hAnsi="Arial" w:cs="Arial"/>
          <w:spacing w:val="-1"/>
        </w:rPr>
        <w:t>legislation;</w:t>
      </w:r>
    </w:p>
    <w:p w:rsidR="00B67F99" w:rsidRPr="00B67F99" w:rsidRDefault="00B67F99" w:rsidP="00C10C6C">
      <w:pPr>
        <w:pStyle w:val="BodyText"/>
        <w:widowControl w:val="0"/>
        <w:numPr>
          <w:ilvl w:val="2"/>
          <w:numId w:val="71"/>
        </w:numPr>
        <w:spacing w:after="240" w:line="240" w:lineRule="auto"/>
        <w:ind w:left="1260" w:hanging="425"/>
        <w:rPr>
          <w:rFonts w:ascii="Arial" w:hAnsi="Arial" w:cs="Arial"/>
        </w:rPr>
      </w:pPr>
      <w:r w:rsidRPr="00B67F99">
        <w:rPr>
          <w:rFonts w:ascii="Arial" w:hAnsi="Arial" w:cs="Arial"/>
        </w:rPr>
        <w:tab/>
        <w:t>All</w:t>
      </w:r>
      <w:r w:rsidRPr="00B67F99">
        <w:rPr>
          <w:rFonts w:ascii="Arial" w:hAnsi="Arial" w:cs="Arial"/>
          <w:spacing w:val="-1"/>
        </w:rPr>
        <w:t xml:space="preserve"> Authority</w:t>
      </w:r>
      <w:r w:rsidRPr="00B67F99">
        <w:rPr>
          <w:rFonts w:ascii="Arial" w:hAnsi="Arial" w:cs="Arial"/>
          <w:spacing w:val="-2"/>
        </w:rPr>
        <w:t xml:space="preserve"> </w:t>
      </w:r>
      <w:r w:rsidRPr="00B67F99">
        <w:rPr>
          <w:rFonts w:ascii="Arial" w:hAnsi="Arial" w:cs="Arial"/>
        </w:rPr>
        <w:t xml:space="preserve">Codes </w:t>
      </w:r>
      <w:r w:rsidRPr="00B67F99">
        <w:rPr>
          <w:rFonts w:ascii="Arial" w:hAnsi="Arial" w:cs="Arial"/>
          <w:spacing w:val="-1"/>
        </w:rPr>
        <w:t>of</w:t>
      </w:r>
      <w:r w:rsidRPr="00B67F99">
        <w:rPr>
          <w:rFonts w:ascii="Arial" w:hAnsi="Arial" w:cs="Arial"/>
          <w:spacing w:val="-2"/>
        </w:rPr>
        <w:t xml:space="preserve"> </w:t>
      </w:r>
      <w:r w:rsidRPr="00B67F99">
        <w:rPr>
          <w:rFonts w:ascii="Arial" w:hAnsi="Arial" w:cs="Arial"/>
          <w:spacing w:val="-1"/>
        </w:rPr>
        <w:t>conduct;</w:t>
      </w:r>
    </w:p>
    <w:p w:rsidR="00B67F99" w:rsidRPr="00B67F99" w:rsidRDefault="00B67F99" w:rsidP="00C10C6C">
      <w:pPr>
        <w:pStyle w:val="BodyText"/>
        <w:widowControl w:val="0"/>
        <w:numPr>
          <w:ilvl w:val="2"/>
          <w:numId w:val="71"/>
        </w:numPr>
        <w:spacing w:after="240" w:line="240" w:lineRule="auto"/>
        <w:ind w:left="1260" w:hanging="425"/>
        <w:rPr>
          <w:rFonts w:ascii="Arial" w:hAnsi="Arial" w:cs="Arial"/>
        </w:rPr>
      </w:pPr>
      <w:r w:rsidRPr="00B67F99">
        <w:rPr>
          <w:rFonts w:ascii="Arial" w:hAnsi="Arial" w:cs="Arial"/>
          <w:spacing w:val="-1"/>
        </w:rPr>
        <w:tab/>
        <w:t xml:space="preserve">Standing </w:t>
      </w:r>
      <w:r w:rsidRPr="00B67F99">
        <w:rPr>
          <w:rFonts w:ascii="Arial" w:hAnsi="Arial" w:cs="Arial"/>
        </w:rPr>
        <w:t xml:space="preserve">Orders </w:t>
      </w:r>
      <w:r w:rsidRPr="00B67F99">
        <w:rPr>
          <w:rFonts w:ascii="Arial" w:hAnsi="Arial" w:cs="Arial"/>
          <w:spacing w:val="-1"/>
        </w:rPr>
        <w:t>of</w:t>
      </w:r>
      <w:r w:rsidRPr="00B67F99">
        <w:rPr>
          <w:rFonts w:ascii="Arial" w:hAnsi="Arial" w:cs="Arial"/>
        </w:rPr>
        <w:t xml:space="preserve"> </w:t>
      </w:r>
      <w:r w:rsidRPr="00B67F99">
        <w:rPr>
          <w:rFonts w:ascii="Arial" w:hAnsi="Arial" w:cs="Arial"/>
          <w:spacing w:val="-1"/>
        </w:rPr>
        <w:t>the</w:t>
      </w:r>
      <w:r w:rsidRPr="00B67F99">
        <w:rPr>
          <w:rFonts w:ascii="Arial" w:hAnsi="Arial" w:cs="Arial"/>
          <w:spacing w:val="-2"/>
        </w:rPr>
        <w:t xml:space="preserve"> </w:t>
      </w:r>
      <w:r w:rsidRPr="00B67F99">
        <w:rPr>
          <w:rFonts w:ascii="Arial" w:hAnsi="Arial" w:cs="Arial"/>
          <w:spacing w:val="-1"/>
        </w:rPr>
        <w:t>Authority;</w:t>
      </w:r>
    </w:p>
    <w:p w:rsidR="00B67F99" w:rsidRPr="00B67F99" w:rsidRDefault="00B67F99" w:rsidP="00C10C6C">
      <w:pPr>
        <w:pStyle w:val="BodyText"/>
        <w:widowControl w:val="0"/>
        <w:numPr>
          <w:ilvl w:val="2"/>
          <w:numId w:val="71"/>
        </w:numPr>
        <w:spacing w:after="240" w:line="240" w:lineRule="auto"/>
        <w:ind w:left="1260" w:hanging="425"/>
        <w:rPr>
          <w:rFonts w:ascii="Arial" w:hAnsi="Arial" w:cs="Arial"/>
        </w:rPr>
      </w:pPr>
      <w:r w:rsidRPr="00B67F99">
        <w:rPr>
          <w:rFonts w:ascii="Arial" w:hAnsi="Arial" w:cs="Arial"/>
        </w:rPr>
        <w:tab/>
        <w:t xml:space="preserve">Financial </w:t>
      </w:r>
      <w:r w:rsidRPr="00B67F99">
        <w:rPr>
          <w:rFonts w:ascii="Arial" w:hAnsi="Arial" w:cs="Arial"/>
          <w:spacing w:val="-1"/>
        </w:rPr>
        <w:t>Regulations;</w:t>
      </w:r>
    </w:p>
    <w:p w:rsidR="00B67F99" w:rsidRPr="00B67F99" w:rsidRDefault="00B67F99" w:rsidP="00C10C6C">
      <w:pPr>
        <w:pStyle w:val="BodyText"/>
        <w:widowControl w:val="0"/>
        <w:numPr>
          <w:ilvl w:val="2"/>
          <w:numId w:val="71"/>
        </w:numPr>
        <w:spacing w:after="240" w:line="240" w:lineRule="auto"/>
        <w:ind w:left="1260" w:hanging="425"/>
        <w:rPr>
          <w:rFonts w:ascii="Arial" w:hAnsi="Arial" w:cs="Arial"/>
        </w:rPr>
      </w:pPr>
      <w:r w:rsidRPr="00B67F99">
        <w:rPr>
          <w:rFonts w:ascii="Arial" w:hAnsi="Arial" w:cs="Arial"/>
        </w:rPr>
        <w:tab/>
        <w:t>Conditions</w:t>
      </w:r>
      <w:r w:rsidRPr="00B67F99">
        <w:rPr>
          <w:rFonts w:ascii="Arial" w:hAnsi="Arial" w:cs="Arial"/>
          <w:spacing w:val="-3"/>
        </w:rPr>
        <w:t xml:space="preserve"> </w:t>
      </w:r>
      <w:r w:rsidRPr="00B67F99">
        <w:rPr>
          <w:rFonts w:ascii="Arial" w:hAnsi="Arial" w:cs="Arial"/>
          <w:spacing w:val="-1"/>
        </w:rPr>
        <w:t>of</w:t>
      </w:r>
      <w:r w:rsidRPr="00B67F99">
        <w:rPr>
          <w:rFonts w:ascii="Arial" w:hAnsi="Arial" w:cs="Arial"/>
        </w:rPr>
        <w:t xml:space="preserve"> </w:t>
      </w:r>
      <w:r w:rsidRPr="00B67F99">
        <w:rPr>
          <w:rFonts w:ascii="Arial" w:hAnsi="Arial" w:cs="Arial"/>
          <w:spacing w:val="-1"/>
        </w:rPr>
        <w:t>Service;</w:t>
      </w:r>
    </w:p>
    <w:p w:rsidR="00B67F99" w:rsidRPr="00B67F99" w:rsidRDefault="00B67F99" w:rsidP="00C10C6C">
      <w:pPr>
        <w:pStyle w:val="BodyText"/>
        <w:widowControl w:val="0"/>
        <w:numPr>
          <w:ilvl w:val="2"/>
          <w:numId w:val="71"/>
        </w:numPr>
        <w:spacing w:after="240" w:line="240" w:lineRule="auto"/>
        <w:ind w:left="1260" w:right="124" w:hanging="425"/>
        <w:rPr>
          <w:rFonts w:ascii="Arial" w:hAnsi="Arial" w:cs="Arial"/>
        </w:rPr>
      </w:pPr>
      <w:r w:rsidRPr="00B67F99">
        <w:rPr>
          <w:rFonts w:ascii="Arial" w:hAnsi="Arial" w:cs="Arial"/>
        </w:rPr>
        <w:tab/>
        <w:t>Any</w:t>
      </w:r>
      <w:r w:rsidRPr="00B67F99">
        <w:rPr>
          <w:rFonts w:ascii="Arial" w:hAnsi="Arial" w:cs="Arial"/>
          <w:spacing w:val="64"/>
        </w:rPr>
        <w:t xml:space="preserve"> </w:t>
      </w:r>
      <w:r w:rsidRPr="00B67F99">
        <w:rPr>
          <w:rFonts w:ascii="Arial" w:hAnsi="Arial" w:cs="Arial"/>
        </w:rPr>
        <w:t xml:space="preserve">other </w:t>
      </w:r>
      <w:r w:rsidRPr="00B67F99">
        <w:rPr>
          <w:rFonts w:ascii="Arial" w:hAnsi="Arial" w:cs="Arial"/>
          <w:spacing w:val="-1"/>
        </w:rPr>
        <w:t>standard,</w:t>
      </w:r>
      <w:r w:rsidRPr="00B67F99">
        <w:rPr>
          <w:rFonts w:ascii="Arial" w:hAnsi="Arial" w:cs="Arial"/>
          <w:spacing w:val="65"/>
        </w:rPr>
        <w:t xml:space="preserve"> </w:t>
      </w:r>
      <w:r w:rsidRPr="00B67F99">
        <w:rPr>
          <w:rFonts w:ascii="Arial" w:hAnsi="Arial" w:cs="Arial"/>
          <w:spacing w:val="-1"/>
        </w:rPr>
        <w:t>guideline</w:t>
      </w:r>
      <w:r w:rsidRPr="00B67F99">
        <w:rPr>
          <w:rFonts w:ascii="Arial" w:hAnsi="Arial" w:cs="Arial"/>
        </w:rPr>
        <w:t xml:space="preserve"> </w:t>
      </w:r>
      <w:r w:rsidRPr="00B67F99">
        <w:rPr>
          <w:rFonts w:ascii="Arial" w:hAnsi="Arial" w:cs="Arial"/>
          <w:spacing w:val="1"/>
        </w:rPr>
        <w:t>or</w:t>
      </w:r>
      <w:r w:rsidRPr="00B67F99">
        <w:rPr>
          <w:rFonts w:ascii="Arial" w:hAnsi="Arial" w:cs="Arial"/>
        </w:rPr>
        <w:t xml:space="preserve"> instruction </w:t>
      </w:r>
      <w:r w:rsidRPr="00B67F99">
        <w:rPr>
          <w:rFonts w:ascii="Arial" w:hAnsi="Arial" w:cs="Arial"/>
          <w:spacing w:val="1"/>
        </w:rPr>
        <w:t>relevant</w:t>
      </w:r>
      <w:r w:rsidRPr="00B67F99">
        <w:rPr>
          <w:rFonts w:ascii="Arial" w:hAnsi="Arial" w:cs="Arial"/>
        </w:rPr>
        <w:t xml:space="preserve"> </w:t>
      </w:r>
      <w:r w:rsidRPr="00B67F99">
        <w:rPr>
          <w:rFonts w:ascii="Arial" w:hAnsi="Arial" w:cs="Arial"/>
          <w:spacing w:val="1"/>
        </w:rPr>
        <w:t>to</w:t>
      </w:r>
      <w:r w:rsidRPr="00B67F99">
        <w:rPr>
          <w:rFonts w:ascii="Arial" w:hAnsi="Arial" w:cs="Arial"/>
        </w:rPr>
        <w:t xml:space="preserve"> </w:t>
      </w:r>
      <w:r w:rsidRPr="00B67F99">
        <w:rPr>
          <w:rFonts w:ascii="Arial" w:hAnsi="Arial" w:cs="Arial"/>
          <w:spacing w:val="1"/>
        </w:rPr>
        <w:t>the</w:t>
      </w:r>
      <w:r w:rsidRPr="00B67F99">
        <w:rPr>
          <w:rFonts w:ascii="Arial" w:hAnsi="Arial" w:cs="Arial"/>
        </w:rPr>
        <w:t xml:space="preserve"> </w:t>
      </w:r>
      <w:r w:rsidRPr="00B67F99">
        <w:rPr>
          <w:rFonts w:ascii="Arial" w:hAnsi="Arial" w:cs="Arial"/>
          <w:spacing w:val="1"/>
        </w:rPr>
        <w:t>particular</w:t>
      </w:r>
      <w:r w:rsidRPr="00B67F99">
        <w:rPr>
          <w:rFonts w:ascii="Arial" w:hAnsi="Arial" w:cs="Arial"/>
          <w:spacing w:val="75"/>
        </w:rPr>
        <w:t xml:space="preserve"> </w:t>
      </w:r>
      <w:r w:rsidRPr="00B67F99">
        <w:rPr>
          <w:rFonts w:ascii="Arial" w:hAnsi="Arial" w:cs="Arial"/>
          <w:spacing w:val="-1"/>
        </w:rPr>
        <w:t>service</w:t>
      </w:r>
      <w:r w:rsidRPr="00B67F99">
        <w:rPr>
          <w:rFonts w:ascii="Arial" w:hAnsi="Arial" w:cs="Arial"/>
        </w:rPr>
        <w:t xml:space="preserve"> or </w:t>
      </w:r>
      <w:r w:rsidRPr="00B67F99">
        <w:rPr>
          <w:rFonts w:ascii="Arial" w:hAnsi="Arial" w:cs="Arial"/>
          <w:spacing w:val="-1"/>
        </w:rPr>
        <w:t>activity.</w:t>
      </w:r>
    </w:p>
    <w:p w:rsidR="00B67F99" w:rsidRPr="00B67F99" w:rsidRDefault="00B67F99" w:rsidP="00C10C6C">
      <w:pPr>
        <w:pStyle w:val="BodyText"/>
        <w:widowControl w:val="0"/>
        <w:numPr>
          <w:ilvl w:val="1"/>
          <w:numId w:val="71"/>
        </w:numPr>
        <w:spacing w:after="240" w:line="240" w:lineRule="auto"/>
        <w:ind w:left="1440" w:right="116" w:hanging="567"/>
        <w:jc w:val="both"/>
        <w:rPr>
          <w:rFonts w:ascii="Arial" w:hAnsi="Arial" w:cs="Arial"/>
        </w:rPr>
      </w:pPr>
      <w:r w:rsidRPr="00B67F99">
        <w:rPr>
          <w:rFonts w:ascii="Arial" w:hAnsi="Arial" w:cs="Arial"/>
        </w:rPr>
        <w:tab/>
        <w:t>This</w:t>
      </w:r>
      <w:r w:rsidRPr="00B67F99">
        <w:rPr>
          <w:rFonts w:ascii="Arial" w:hAnsi="Arial" w:cs="Arial"/>
          <w:spacing w:val="51"/>
        </w:rPr>
        <w:t xml:space="preserve"> </w:t>
      </w:r>
      <w:r w:rsidRPr="00B67F99">
        <w:rPr>
          <w:rFonts w:ascii="Arial" w:hAnsi="Arial" w:cs="Arial"/>
          <w:spacing w:val="-1"/>
        </w:rPr>
        <w:t>document</w:t>
      </w:r>
      <w:r w:rsidRPr="00B67F99">
        <w:rPr>
          <w:rFonts w:ascii="Arial" w:hAnsi="Arial" w:cs="Arial"/>
          <w:spacing w:val="53"/>
        </w:rPr>
        <w:t xml:space="preserve"> </w:t>
      </w:r>
      <w:r w:rsidRPr="00B67F99">
        <w:rPr>
          <w:rFonts w:ascii="Arial" w:hAnsi="Arial" w:cs="Arial"/>
        </w:rPr>
        <w:t>is</w:t>
      </w:r>
      <w:r w:rsidRPr="00B67F99">
        <w:rPr>
          <w:rFonts w:ascii="Arial" w:hAnsi="Arial" w:cs="Arial"/>
          <w:spacing w:val="52"/>
        </w:rPr>
        <w:t xml:space="preserve"> </w:t>
      </w:r>
      <w:r w:rsidRPr="00B67F99">
        <w:rPr>
          <w:rFonts w:ascii="Arial" w:hAnsi="Arial" w:cs="Arial"/>
        </w:rPr>
        <w:t>to</w:t>
      </w:r>
      <w:r w:rsidRPr="00B67F99">
        <w:rPr>
          <w:rFonts w:ascii="Arial" w:hAnsi="Arial" w:cs="Arial"/>
          <w:spacing w:val="51"/>
        </w:rPr>
        <w:t xml:space="preserve"> </w:t>
      </w:r>
      <w:r w:rsidRPr="00B67F99">
        <w:rPr>
          <w:rFonts w:ascii="Arial" w:hAnsi="Arial" w:cs="Arial"/>
        </w:rPr>
        <w:t>clarify</w:t>
      </w:r>
      <w:r w:rsidRPr="00B67F99">
        <w:rPr>
          <w:rFonts w:ascii="Arial" w:hAnsi="Arial" w:cs="Arial"/>
          <w:spacing w:val="50"/>
        </w:rPr>
        <w:t xml:space="preserve"> </w:t>
      </w:r>
      <w:r w:rsidRPr="00B67F99">
        <w:rPr>
          <w:rFonts w:ascii="Arial" w:hAnsi="Arial" w:cs="Arial"/>
        </w:rPr>
        <w:t>the</w:t>
      </w:r>
      <w:r w:rsidRPr="00B67F99">
        <w:rPr>
          <w:rFonts w:ascii="Arial" w:hAnsi="Arial" w:cs="Arial"/>
          <w:spacing w:val="54"/>
        </w:rPr>
        <w:t xml:space="preserve"> </w:t>
      </w:r>
      <w:r w:rsidRPr="00B67F99">
        <w:rPr>
          <w:rFonts w:ascii="Arial" w:hAnsi="Arial" w:cs="Arial"/>
          <w:spacing w:val="-1"/>
        </w:rPr>
        <w:t>conduct</w:t>
      </w:r>
      <w:r w:rsidRPr="00B67F99">
        <w:rPr>
          <w:rFonts w:ascii="Arial" w:hAnsi="Arial" w:cs="Arial"/>
          <w:spacing w:val="53"/>
        </w:rPr>
        <w:t xml:space="preserve"> </w:t>
      </w:r>
      <w:r w:rsidRPr="00B67F99">
        <w:rPr>
          <w:rFonts w:ascii="Arial" w:hAnsi="Arial" w:cs="Arial"/>
          <w:spacing w:val="-1"/>
        </w:rPr>
        <w:t>that</w:t>
      </w:r>
      <w:r w:rsidRPr="00B67F99">
        <w:rPr>
          <w:rFonts w:ascii="Arial" w:hAnsi="Arial" w:cs="Arial"/>
          <w:spacing w:val="52"/>
        </w:rPr>
        <w:t xml:space="preserve"> </w:t>
      </w:r>
      <w:r w:rsidRPr="00B67F99">
        <w:rPr>
          <w:rFonts w:ascii="Arial" w:hAnsi="Arial" w:cs="Arial"/>
        </w:rPr>
        <w:t>the</w:t>
      </w:r>
      <w:r w:rsidRPr="00B67F99">
        <w:rPr>
          <w:rFonts w:ascii="Arial" w:hAnsi="Arial" w:cs="Arial"/>
          <w:spacing w:val="54"/>
        </w:rPr>
        <w:t xml:space="preserve"> </w:t>
      </w:r>
      <w:r w:rsidRPr="00B67F99">
        <w:rPr>
          <w:rFonts w:ascii="Arial" w:hAnsi="Arial" w:cs="Arial"/>
          <w:spacing w:val="-1"/>
        </w:rPr>
        <w:t>Authority</w:t>
      </w:r>
      <w:r w:rsidRPr="00B67F99">
        <w:rPr>
          <w:rFonts w:ascii="Arial" w:hAnsi="Arial" w:cs="Arial"/>
          <w:spacing w:val="51"/>
        </w:rPr>
        <w:t xml:space="preserve"> </w:t>
      </w:r>
      <w:r w:rsidRPr="00B67F99">
        <w:rPr>
          <w:rFonts w:ascii="Arial" w:hAnsi="Arial" w:cs="Arial"/>
        </w:rPr>
        <w:t>and</w:t>
      </w:r>
      <w:r w:rsidRPr="00B67F99">
        <w:rPr>
          <w:rFonts w:ascii="Arial" w:hAnsi="Arial" w:cs="Arial"/>
          <w:spacing w:val="53"/>
        </w:rPr>
        <w:t xml:space="preserve"> </w:t>
      </w:r>
      <w:r w:rsidRPr="00B67F99">
        <w:rPr>
          <w:rFonts w:ascii="Arial" w:hAnsi="Arial" w:cs="Arial"/>
          <w:spacing w:val="-1"/>
        </w:rPr>
        <w:t>the</w:t>
      </w:r>
      <w:r w:rsidRPr="00B67F99">
        <w:rPr>
          <w:rFonts w:ascii="Arial" w:hAnsi="Arial" w:cs="Arial"/>
          <w:spacing w:val="54"/>
        </w:rPr>
        <w:t xml:space="preserve"> </w:t>
      </w:r>
      <w:r w:rsidRPr="00B67F99">
        <w:rPr>
          <w:rFonts w:ascii="Arial" w:hAnsi="Arial" w:cs="Arial"/>
          <w:spacing w:val="-1"/>
        </w:rPr>
        <w:t>public</w:t>
      </w:r>
      <w:r w:rsidRPr="00B67F99">
        <w:rPr>
          <w:rFonts w:ascii="Arial" w:hAnsi="Arial" w:cs="Arial"/>
          <w:spacing w:val="53"/>
        </w:rPr>
        <w:t xml:space="preserve"> </w:t>
      </w:r>
      <w:r w:rsidRPr="00B67F99">
        <w:rPr>
          <w:rFonts w:ascii="Arial" w:hAnsi="Arial" w:cs="Arial"/>
          <w:spacing w:val="-1"/>
        </w:rPr>
        <w:t>expect</w:t>
      </w:r>
      <w:r w:rsidRPr="00B67F99">
        <w:rPr>
          <w:rFonts w:ascii="Arial" w:hAnsi="Arial" w:cs="Arial"/>
          <w:spacing w:val="19"/>
        </w:rPr>
        <w:t xml:space="preserve"> </w:t>
      </w:r>
      <w:r w:rsidRPr="00B67F99">
        <w:rPr>
          <w:rFonts w:ascii="Arial" w:hAnsi="Arial" w:cs="Arial"/>
          <w:spacing w:val="-1"/>
        </w:rPr>
        <w:t>of</w:t>
      </w:r>
      <w:r w:rsidRPr="00B67F99">
        <w:rPr>
          <w:rFonts w:ascii="Arial" w:hAnsi="Arial" w:cs="Arial"/>
          <w:spacing w:val="22"/>
        </w:rPr>
        <w:t xml:space="preserve"> </w:t>
      </w:r>
      <w:r w:rsidRPr="00B67F99">
        <w:rPr>
          <w:rFonts w:ascii="Arial" w:hAnsi="Arial" w:cs="Arial"/>
          <w:spacing w:val="-1"/>
        </w:rPr>
        <w:t>you.</w:t>
      </w:r>
      <w:r w:rsidRPr="00B67F99">
        <w:rPr>
          <w:rFonts w:ascii="Arial" w:hAnsi="Arial" w:cs="Arial"/>
          <w:spacing w:val="19"/>
        </w:rPr>
        <w:t xml:space="preserve"> </w:t>
      </w:r>
      <w:r w:rsidRPr="00B67F99">
        <w:rPr>
          <w:rFonts w:ascii="Arial" w:hAnsi="Arial" w:cs="Arial"/>
        </w:rPr>
        <w:t>It</w:t>
      </w:r>
      <w:r w:rsidRPr="00B67F99">
        <w:rPr>
          <w:rFonts w:ascii="Arial" w:hAnsi="Arial" w:cs="Arial"/>
          <w:spacing w:val="20"/>
        </w:rPr>
        <w:t xml:space="preserve"> </w:t>
      </w:r>
      <w:r w:rsidRPr="00B67F99">
        <w:rPr>
          <w:rFonts w:ascii="Arial" w:hAnsi="Arial" w:cs="Arial"/>
          <w:spacing w:val="-1"/>
        </w:rPr>
        <w:t>will</w:t>
      </w:r>
      <w:r w:rsidRPr="00B67F99">
        <w:rPr>
          <w:rFonts w:ascii="Arial" w:hAnsi="Arial" w:cs="Arial"/>
          <w:spacing w:val="18"/>
        </w:rPr>
        <w:t xml:space="preserve"> </w:t>
      </w:r>
      <w:r w:rsidRPr="00B67F99">
        <w:rPr>
          <w:rFonts w:ascii="Arial" w:hAnsi="Arial" w:cs="Arial"/>
        </w:rPr>
        <w:t>also</w:t>
      </w:r>
      <w:r w:rsidRPr="00B67F99">
        <w:rPr>
          <w:rFonts w:ascii="Arial" w:hAnsi="Arial" w:cs="Arial"/>
          <w:spacing w:val="20"/>
        </w:rPr>
        <w:t xml:space="preserve"> </w:t>
      </w:r>
      <w:r w:rsidRPr="00B67F99">
        <w:rPr>
          <w:rFonts w:ascii="Arial" w:hAnsi="Arial" w:cs="Arial"/>
        </w:rPr>
        <w:t>ensure</w:t>
      </w:r>
      <w:r w:rsidRPr="00B67F99">
        <w:rPr>
          <w:rFonts w:ascii="Arial" w:hAnsi="Arial" w:cs="Arial"/>
          <w:spacing w:val="19"/>
        </w:rPr>
        <w:t xml:space="preserve"> </w:t>
      </w:r>
      <w:r w:rsidRPr="00B67F99">
        <w:rPr>
          <w:rFonts w:ascii="Arial" w:hAnsi="Arial" w:cs="Arial"/>
          <w:spacing w:val="-1"/>
        </w:rPr>
        <w:t>that</w:t>
      </w:r>
      <w:r w:rsidRPr="00B67F99">
        <w:rPr>
          <w:rFonts w:ascii="Arial" w:hAnsi="Arial" w:cs="Arial"/>
          <w:spacing w:val="19"/>
        </w:rPr>
        <w:t xml:space="preserve"> </w:t>
      </w:r>
      <w:r w:rsidRPr="00B67F99">
        <w:rPr>
          <w:rFonts w:ascii="Arial" w:hAnsi="Arial" w:cs="Arial"/>
          <w:spacing w:val="-1"/>
        </w:rPr>
        <w:t>you</w:t>
      </w:r>
      <w:r w:rsidRPr="00B67F99">
        <w:rPr>
          <w:rFonts w:ascii="Arial" w:hAnsi="Arial" w:cs="Arial"/>
          <w:spacing w:val="20"/>
        </w:rPr>
        <w:t xml:space="preserve"> </w:t>
      </w:r>
      <w:r w:rsidRPr="00B67F99">
        <w:rPr>
          <w:rFonts w:ascii="Arial" w:hAnsi="Arial" w:cs="Arial"/>
        </w:rPr>
        <w:t>do</w:t>
      </w:r>
      <w:r w:rsidRPr="00B67F99">
        <w:rPr>
          <w:rFonts w:ascii="Arial" w:hAnsi="Arial" w:cs="Arial"/>
          <w:spacing w:val="18"/>
        </w:rPr>
        <w:t xml:space="preserve"> </w:t>
      </w:r>
      <w:r w:rsidRPr="00B67F99">
        <w:rPr>
          <w:rFonts w:ascii="Arial" w:hAnsi="Arial" w:cs="Arial"/>
        </w:rPr>
        <w:t>not</w:t>
      </w:r>
      <w:r w:rsidRPr="00B67F99">
        <w:rPr>
          <w:rFonts w:ascii="Arial" w:hAnsi="Arial" w:cs="Arial"/>
          <w:spacing w:val="17"/>
        </w:rPr>
        <w:t xml:space="preserve"> </w:t>
      </w:r>
      <w:r w:rsidRPr="00B67F99">
        <w:rPr>
          <w:rFonts w:ascii="Arial" w:hAnsi="Arial" w:cs="Arial"/>
        </w:rPr>
        <w:t>find</w:t>
      </w:r>
      <w:r w:rsidRPr="00B67F99">
        <w:rPr>
          <w:rFonts w:ascii="Arial" w:hAnsi="Arial" w:cs="Arial"/>
          <w:spacing w:val="20"/>
        </w:rPr>
        <w:t xml:space="preserve"> </w:t>
      </w:r>
      <w:r w:rsidRPr="00B67F99">
        <w:rPr>
          <w:rFonts w:ascii="Arial" w:hAnsi="Arial" w:cs="Arial"/>
        </w:rPr>
        <w:t>yourself,</w:t>
      </w:r>
      <w:r w:rsidRPr="00B67F99">
        <w:rPr>
          <w:rFonts w:ascii="Arial" w:hAnsi="Arial" w:cs="Arial"/>
          <w:spacing w:val="19"/>
        </w:rPr>
        <w:t xml:space="preserve"> </w:t>
      </w:r>
      <w:r w:rsidRPr="00B67F99">
        <w:rPr>
          <w:rFonts w:ascii="Arial" w:hAnsi="Arial" w:cs="Arial"/>
          <w:spacing w:val="-1"/>
        </w:rPr>
        <w:t>inadvertently</w:t>
      </w:r>
      <w:r w:rsidRPr="00B67F99">
        <w:rPr>
          <w:rFonts w:ascii="Arial" w:hAnsi="Arial" w:cs="Arial"/>
          <w:spacing w:val="51"/>
        </w:rPr>
        <w:t xml:space="preserve"> </w:t>
      </w:r>
      <w:r w:rsidRPr="00B67F99">
        <w:rPr>
          <w:rFonts w:ascii="Arial" w:hAnsi="Arial" w:cs="Arial"/>
        </w:rPr>
        <w:t>or</w:t>
      </w:r>
      <w:r w:rsidRPr="00B67F99">
        <w:rPr>
          <w:rFonts w:ascii="Arial" w:hAnsi="Arial" w:cs="Arial"/>
          <w:spacing w:val="1"/>
        </w:rPr>
        <w:t xml:space="preserve"> </w:t>
      </w:r>
      <w:r w:rsidRPr="00B67F99">
        <w:rPr>
          <w:rFonts w:ascii="Arial" w:hAnsi="Arial" w:cs="Arial"/>
          <w:spacing w:val="-1"/>
        </w:rPr>
        <w:t>otherwise,</w:t>
      </w:r>
      <w:r w:rsidRPr="00B67F99">
        <w:rPr>
          <w:rFonts w:ascii="Arial" w:hAnsi="Arial" w:cs="Arial"/>
          <w:spacing w:val="3"/>
        </w:rPr>
        <w:t xml:space="preserve"> </w:t>
      </w:r>
      <w:r w:rsidRPr="00B67F99">
        <w:rPr>
          <w:rFonts w:ascii="Arial" w:hAnsi="Arial" w:cs="Arial"/>
        </w:rPr>
        <w:t>in</w:t>
      </w:r>
      <w:r w:rsidRPr="00B67F99">
        <w:rPr>
          <w:rFonts w:ascii="Arial" w:hAnsi="Arial" w:cs="Arial"/>
          <w:spacing w:val="3"/>
        </w:rPr>
        <w:t xml:space="preserve"> </w:t>
      </w:r>
      <w:r w:rsidRPr="00B67F99">
        <w:rPr>
          <w:rFonts w:ascii="Arial" w:hAnsi="Arial" w:cs="Arial"/>
        </w:rPr>
        <w:t>a</w:t>
      </w:r>
      <w:r w:rsidRPr="00B67F99">
        <w:rPr>
          <w:rFonts w:ascii="Arial" w:hAnsi="Arial" w:cs="Arial"/>
          <w:spacing w:val="3"/>
        </w:rPr>
        <w:t xml:space="preserve"> </w:t>
      </w:r>
      <w:r w:rsidRPr="00B67F99">
        <w:rPr>
          <w:rFonts w:ascii="Arial" w:hAnsi="Arial" w:cs="Arial"/>
          <w:spacing w:val="-1"/>
        </w:rPr>
        <w:t>situation</w:t>
      </w:r>
      <w:r w:rsidRPr="00B67F99">
        <w:rPr>
          <w:rFonts w:ascii="Arial" w:hAnsi="Arial" w:cs="Arial"/>
          <w:spacing w:val="3"/>
        </w:rPr>
        <w:t xml:space="preserve"> </w:t>
      </w:r>
      <w:r w:rsidRPr="00B67F99">
        <w:rPr>
          <w:rFonts w:ascii="Arial" w:hAnsi="Arial" w:cs="Arial"/>
          <w:spacing w:val="-1"/>
        </w:rPr>
        <w:t>where</w:t>
      </w:r>
      <w:r w:rsidRPr="00B67F99">
        <w:rPr>
          <w:rFonts w:ascii="Arial" w:hAnsi="Arial" w:cs="Arial"/>
          <w:spacing w:val="2"/>
        </w:rPr>
        <w:t xml:space="preserve"> </w:t>
      </w:r>
      <w:r w:rsidRPr="00B67F99">
        <w:rPr>
          <w:rFonts w:ascii="Arial" w:hAnsi="Arial" w:cs="Arial"/>
          <w:spacing w:val="-1"/>
        </w:rPr>
        <w:t>your</w:t>
      </w:r>
      <w:r w:rsidRPr="00B67F99">
        <w:rPr>
          <w:rFonts w:ascii="Arial" w:hAnsi="Arial" w:cs="Arial"/>
          <w:spacing w:val="1"/>
        </w:rPr>
        <w:t xml:space="preserve"> </w:t>
      </w:r>
      <w:r w:rsidRPr="00B67F99">
        <w:rPr>
          <w:rFonts w:ascii="Arial" w:hAnsi="Arial" w:cs="Arial"/>
          <w:spacing w:val="-1"/>
        </w:rPr>
        <w:t>conduct</w:t>
      </w:r>
      <w:r w:rsidRPr="00B67F99">
        <w:rPr>
          <w:rFonts w:ascii="Arial" w:hAnsi="Arial" w:cs="Arial"/>
          <w:spacing w:val="3"/>
        </w:rPr>
        <w:t xml:space="preserve"> </w:t>
      </w:r>
      <w:r w:rsidRPr="00B67F99">
        <w:rPr>
          <w:rFonts w:ascii="Arial" w:hAnsi="Arial" w:cs="Arial"/>
          <w:spacing w:val="-1"/>
        </w:rPr>
        <w:t>could</w:t>
      </w:r>
      <w:r w:rsidRPr="00B67F99">
        <w:rPr>
          <w:rFonts w:ascii="Arial" w:hAnsi="Arial" w:cs="Arial"/>
          <w:spacing w:val="3"/>
        </w:rPr>
        <w:t xml:space="preserve"> </w:t>
      </w:r>
      <w:r w:rsidRPr="00B67F99">
        <w:rPr>
          <w:rFonts w:ascii="Arial" w:hAnsi="Arial" w:cs="Arial"/>
          <w:spacing w:val="-1"/>
        </w:rPr>
        <w:t>create</w:t>
      </w:r>
      <w:r w:rsidRPr="00B67F99">
        <w:rPr>
          <w:rFonts w:ascii="Arial" w:hAnsi="Arial" w:cs="Arial"/>
          <w:spacing w:val="1"/>
        </w:rPr>
        <w:t xml:space="preserve"> </w:t>
      </w:r>
      <w:r w:rsidRPr="00B67F99">
        <w:rPr>
          <w:rFonts w:ascii="Arial" w:hAnsi="Arial" w:cs="Arial"/>
        </w:rPr>
        <w:t>an</w:t>
      </w:r>
      <w:r w:rsidRPr="00B67F99">
        <w:rPr>
          <w:rFonts w:ascii="Arial" w:hAnsi="Arial" w:cs="Arial"/>
          <w:spacing w:val="3"/>
        </w:rPr>
        <w:t xml:space="preserve"> </w:t>
      </w:r>
      <w:r w:rsidRPr="00B67F99">
        <w:rPr>
          <w:rFonts w:ascii="Arial" w:hAnsi="Arial" w:cs="Arial"/>
          <w:spacing w:val="-1"/>
        </w:rPr>
        <w:t>impression of</w:t>
      </w:r>
      <w:r w:rsidRPr="00B67F99">
        <w:rPr>
          <w:rFonts w:ascii="Arial" w:hAnsi="Arial" w:cs="Arial"/>
          <w:spacing w:val="53"/>
        </w:rPr>
        <w:t xml:space="preserve"> </w:t>
      </w:r>
      <w:r w:rsidRPr="00B67F99">
        <w:rPr>
          <w:rFonts w:ascii="Arial" w:hAnsi="Arial" w:cs="Arial"/>
          <w:spacing w:val="-1"/>
        </w:rPr>
        <w:t>undue</w:t>
      </w:r>
      <w:r w:rsidRPr="00B67F99">
        <w:rPr>
          <w:rFonts w:ascii="Arial" w:hAnsi="Arial" w:cs="Arial"/>
        </w:rPr>
        <w:t xml:space="preserve"> </w:t>
      </w:r>
      <w:r w:rsidRPr="00B67F99">
        <w:rPr>
          <w:rFonts w:ascii="Arial" w:hAnsi="Arial" w:cs="Arial"/>
          <w:spacing w:val="-1"/>
        </w:rPr>
        <w:t>influence</w:t>
      </w:r>
      <w:r w:rsidRPr="00B67F99">
        <w:rPr>
          <w:rFonts w:ascii="Arial" w:hAnsi="Arial" w:cs="Arial"/>
        </w:rPr>
        <w:t xml:space="preserve"> or </w:t>
      </w:r>
      <w:r w:rsidRPr="00B67F99">
        <w:rPr>
          <w:rFonts w:ascii="Arial" w:hAnsi="Arial" w:cs="Arial"/>
          <w:spacing w:val="-1"/>
        </w:rPr>
        <w:t>corruption</w:t>
      </w:r>
      <w:r w:rsidRPr="00B67F99">
        <w:rPr>
          <w:rFonts w:ascii="Arial" w:hAnsi="Arial" w:cs="Arial"/>
        </w:rPr>
        <w:t xml:space="preserve"> in </w:t>
      </w:r>
      <w:r w:rsidRPr="00B67F99">
        <w:rPr>
          <w:rFonts w:ascii="Arial" w:hAnsi="Arial" w:cs="Arial"/>
          <w:spacing w:val="-1"/>
        </w:rPr>
        <w:t>the</w:t>
      </w:r>
      <w:r w:rsidRPr="00B67F99">
        <w:rPr>
          <w:rFonts w:ascii="Arial" w:hAnsi="Arial" w:cs="Arial"/>
          <w:spacing w:val="-2"/>
        </w:rPr>
        <w:t xml:space="preserve"> </w:t>
      </w:r>
      <w:r w:rsidRPr="00B67F99">
        <w:rPr>
          <w:rFonts w:ascii="Arial" w:hAnsi="Arial" w:cs="Arial"/>
          <w:spacing w:val="-1"/>
        </w:rPr>
        <w:t>minds</w:t>
      </w:r>
      <w:r w:rsidRPr="00B67F99">
        <w:rPr>
          <w:rFonts w:ascii="Arial" w:hAnsi="Arial" w:cs="Arial"/>
        </w:rPr>
        <w:t xml:space="preserve"> </w:t>
      </w:r>
      <w:r w:rsidRPr="00B67F99">
        <w:rPr>
          <w:rFonts w:ascii="Arial" w:hAnsi="Arial" w:cs="Arial"/>
          <w:spacing w:val="-1"/>
        </w:rPr>
        <w:t>of</w:t>
      </w:r>
      <w:r w:rsidRPr="00B67F99">
        <w:rPr>
          <w:rFonts w:ascii="Arial" w:hAnsi="Arial" w:cs="Arial"/>
        </w:rPr>
        <w:t xml:space="preserve"> </w:t>
      </w:r>
      <w:r w:rsidRPr="00B67F99">
        <w:rPr>
          <w:rFonts w:ascii="Arial" w:hAnsi="Arial" w:cs="Arial"/>
          <w:spacing w:val="-1"/>
        </w:rPr>
        <w:t>the</w:t>
      </w:r>
      <w:r w:rsidRPr="00B67F99">
        <w:rPr>
          <w:rFonts w:ascii="Arial" w:hAnsi="Arial" w:cs="Arial"/>
        </w:rPr>
        <w:t xml:space="preserve"> </w:t>
      </w:r>
      <w:r w:rsidRPr="00B67F99">
        <w:rPr>
          <w:rFonts w:ascii="Arial" w:hAnsi="Arial" w:cs="Arial"/>
          <w:spacing w:val="-1"/>
        </w:rPr>
        <w:t>public.</w:t>
      </w:r>
    </w:p>
    <w:p w:rsidR="00B67F99" w:rsidRPr="00B67F99" w:rsidRDefault="00B67F99" w:rsidP="00C10C6C">
      <w:pPr>
        <w:pStyle w:val="Heading1"/>
        <w:keepNext w:val="0"/>
        <w:widowControl w:val="0"/>
        <w:numPr>
          <w:ilvl w:val="0"/>
          <w:numId w:val="70"/>
        </w:numPr>
        <w:spacing w:after="240"/>
        <w:ind w:left="952" w:hanging="810"/>
        <w:rPr>
          <w:rFonts w:ascii="Arial" w:hAnsi="Arial" w:cs="Arial"/>
          <w:b/>
          <w:bCs/>
          <w:u w:val="single"/>
        </w:rPr>
      </w:pPr>
      <w:r w:rsidRPr="00B67F99">
        <w:rPr>
          <w:rFonts w:ascii="Arial" w:hAnsi="Arial" w:cs="Arial"/>
          <w:spacing w:val="-1"/>
        </w:rPr>
        <w:tab/>
      </w:r>
      <w:r w:rsidRPr="00B67F99">
        <w:rPr>
          <w:rFonts w:ascii="Arial" w:hAnsi="Arial" w:cs="Arial"/>
          <w:b/>
          <w:spacing w:val="-1"/>
          <w:u w:val="single"/>
        </w:rPr>
        <w:t>STANDARDS</w:t>
      </w:r>
    </w:p>
    <w:p w:rsidR="00B67F99" w:rsidRPr="00B67F99" w:rsidRDefault="00B67F99" w:rsidP="00C10C6C">
      <w:pPr>
        <w:pStyle w:val="BodyText"/>
        <w:widowControl w:val="0"/>
        <w:numPr>
          <w:ilvl w:val="1"/>
          <w:numId w:val="70"/>
        </w:numPr>
        <w:spacing w:after="240" w:line="240" w:lineRule="auto"/>
        <w:ind w:left="1802" w:right="125" w:hanging="567"/>
        <w:jc w:val="both"/>
        <w:rPr>
          <w:rFonts w:ascii="Arial" w:hAnsi="Arial" w:cs="Arial"/>
        </w:rPr>
      </w:pPr>
      <w:r w:rsidRPr="00B67F99">
        <w:rPr>
          <w:rFonts w:ascii="Arial" w:hAnsi="Arial" w:cs="Arial"/>
          <w:spacing w:val="-1"/>
        </w:rPr>
        <w:tab/>
        <w:t>You,</w:t>
      </w:r>
      <w:r w:rsidRPr="00B67F99">
        <w:rPr>
          <w:rFonts w:ascii="Arial" w:hAnsi="Arial" w:cs="Arial"/>
          <w:spacing w:val="20"/>
        </w:rPr>
        <w:t xml:space="preserve"> </w:t>
      </w:r>
      <w:r w:rsidRPr="00B67F99">
        <w:rPr>
          <w:rFonts w:ascii="Arial" w:hAnsi="Arial" w:cs="Arial"/>
        </w:rPr>
        <w:t>as</w:t>
      </w:r>
      <w:r w:rsidRPr="00B67F99">
        <w:rPr>
          <w:rFonts w:ascii="Arial" w:hAnsi="Arial" w:cs="Arial"/>
          <w:spacing w:val="19"/>
        </w:rPr>
        <w:t xml:space="preserve"> </w:t>
      </w:r>
      <w:r w:rsidRPr="00B67F99">
        <w:rPr>
          <w:rFonts w:ascii="Arial" w:hAnsi="Arial" w:cs="Arial"/>
        </w:rPr>
        <w:t>an</w:t>
      </w:r>
      <w:r w:rsidRPr="00B67F99">
        <w:rPr>
          <w:rFonts w:ascii="Arial" w:hAnsi="Arial" w:cs="Arial"/>
          <w:spacing w:val="18"/>
        </w:rPr>
        <w:t xml:space="preserve"> </w:t>
      </w:r>
      <w:r w:rsidRPr="00B67F99">
        <w:rPr>
          <w:rFonts w:ascii="Arial" w:hAnsi="Arial" w:cs="Arial"/>
          <w:spacing w:val="-1"/>
        </w:rPr>
        <w:t>employee</w:t>
      </w:r>
      <w:r w:rsidRPr="00B67F99">
        <w:rPr>
          <w:rFonts w:ascii="Arial" w:hAnsi="Arial" w:cs="Arial"/>
          <w:spacing w:val="20"/>
        </w:rPr>
        <w:t xml:space="preserve"> </w:t>
      </w:r>
      <w:r w:rsidRPr="00B67F99">
        <w:rPr>
          <w:rFonts w:ascii="Arial" w:hAnsi="Arial" w:cs="Arial"/>
          <w:spacing w:val="-1"/>
        </w:rPr>
        <w:t>of</w:t>
      </w:r>
      <w:r w:rsidRPr="00B67F99">
        <w:rPr>
          <w:rFonts w:ascii="Arial" w:hAnsi="Arial" w:cs="Arial"/>
          <w:spacing w:val="22"/>
        </w:rPr>
        <w:t xml:space="preserve"> </w:t>
      </w:r>
      <w:r w:rsidRPr="00B67F99">
        <w:rPr>
          <w:rFonts w:ascii="Arial" w:hAnsi="Arial" w:cs="Arial"/>
          <w:spacing w:val="-1"/>
        </w:rPr>
        <w:t>the</w:t>
      </w:r>
      <w:r w:rsidRPr="00B67F99">
        <w:rPr>
          <w:rFonts w:ascii="Arial" w:hAnsi="Arial" w:cs="Arial"/>
          <w:spacing w:val="20"/>
        </w:rPr>
        <w:t xml:space="preserve"> </w:t>
      </w:r>
      <w:r w:rsidRPr="00B67F99">
        <w:rPr>
          <w:rFonts w:ascii="Arial" w:hAnsi="Arial" w:cs="Arial"/>
          <w:spacing w:val="-1"/>
        </w:rPr>
        <w:t>Authority</w:t>
      </w:r>
      <w:r w:rsidRPr="00B67F99">
        <w:rPr>
          <w:rFonts w:ascii="Arial" w:hAnsi="Arial" w:cs="Arial"/>
          <w:spacing w:val="18"/>
        </w:rPr>
        <w:t xml:space="preserve"> </w:t>
      </w:r>
      <w:r w:rsidRPr="00B67F99">
        <w:rPr>
          <w:rFonts w:ascii="Arial" w:hAnsi="Arial" w:cs="Arial"/>
          <w:spacing w:val="-1"/>
        </w:rPr>
        <w:t>must</w:t>
      </w:r>
      <w:r w:rsidRPr="00B67F99">
        <w:rPr>
          <w:rFonts w:ascii="Arial" w:hAnsi="Arial" w:cs="Arial"/>
          <w:spacing w:val="20"/>
        </w:rPr>
        <w:t xml:space="preserve"> </w:t>
      </w:r>
      <w:r w:rsidRPr="00B67F99">
        <w:rPr>
          <w:rFonts w:ascii="Arial" w:hAnsi="Arial" w:cs="Arial"/>
          <w:spacing w:val="-2"/>
        </w:rPr>
        <w:t>give</w:t>
      </w:r>
      <w:r w:rsidRPr="00B67F99">
        <w:rPr>
          <w:rFonts w:ascii="Arial" w:hAnsi="Arial" w:cs="Arial"/>
          <w:spacing w:val="20"/>
        </w:rPr>
        <w:t xml:space="preserve"> </w:t>
      </w:r>
      <w:r w:rsidRPr="00B67F99">
        <w:rPr>
          <w:rFonts w:ascii="Arial" w:hAnsi="Arial" w:cs="Arial"/>
        </w:rPr>
        <w:t>the</w:t>
      </w:r>
      <w:r w:rsidRPr="00B67F99">
        <w:rPr>
          <w:rFonts w:ascii="Arial" w:hAnsi="Arial" w:cs="Arial"/>
          <w:spacing w:val="20"/>
        </w:rPr>
        <w:t xml:space="preserve"> </w:t>
      </w:r>
      <w:r w:rsidRPr="00B67F99">
        <w:rPr>
          <w:rFonts w:ascii="Arial" w:hAnsi="Arial" w:cs="Arial"/>
          <w:spacing w:val="-1"/>
        </w:rPr>
        <w:t>highest</w:t>
      </w:r>
      <w:r w:rsidRPr="00B67F99">
        <w:rPr>
          <w:rFonts w:ascii="Arial" w:hAnsi="Arial" w:cs="Arial"/>
          <w:spacing w:val="20"/>
        </w:rPr>
        <w:t xml:space="preserve"> </w:t>
      </w:r>
      <w:r w:rsidRPr="00B67F99">
        <w:rPr>
          <w:rFonts w:ascii="Arial" w:hAnsi="Arial" w:cs="Arial"/>
          <w:spacing w:val="-1"/>
        </w:rPr>
        <w:t>possible</w:t>
      </w:r>
      <w:r w:rsidRPr="00B67F99">
        <w:rPr>
          <w:rFonts w:ascii="Arial" w:hAnsi="Arial" w:cs="Arial"/>
          <w:spacing w:val="65"/>
        </w:rPr>
        <w:t xml:space="preserve"> </w:t>
      </w:r>
      <w:r w:rsidRPr="00B67F99">
        <w:rPr>
          <w:rFonts w:ascii="Arial" w:hAnsi="Arial" w:cs="Arial"/>
          <w:spacing w:val="-1"/>
        </w:rPr>
        <w:t>standard</w:t>
      </w:r>
      <w:r w:rsidRPr="00B67F99">
        <w:rPr>
          <w:rFonts w:ascii="Arial" w:hAnsi="Arial" w:cs="Arial"/>
          <w:spacing w:val="19"/>
        </w:rPr>
        <w:t xml:space="preserve"> </w:t>
      </w:r>
      <w:r w:rsidRPr="00B67F99">
        <w:rPr>
          <w:rFonts w:ascii="Arial" w:hAnsi="Arial" w:cs="Arial"/>
          <w:spacing w:val="-1"/>
        </w:rPr>
        <w:t>of</w:t>
      </w:r>
      <w:r w:rsidRPr="00B67F99">
        <w:rPr>
          <w:rFonts w:ascii="Arial" w:hAnsi="Arial" w:cs="Arial"/>
          <w:spacing w:val="19"/>
        </w:rPr>
        <w:t xml:space="preserve"> </w:t>
      </w:r>
      <w:r w:rsidRPr="00B67F99">
        <w:rPr>
          <w:rFonts w:ascii="Arial" w:hAnsi="Arial" w:cs="Arial"/>
          <w:spacing w:val="-1"/>
        </w:rPr>
        <w:t>service</w:t>
      </w:r>
      <w:r w:rsidRPr="00B67F99">
        <w:rPr>
          <w:rFonts w:ascii="Arial" w:hAnsi="Arial" w:cs="Arial"/>
          <w:spacing w:val="19"/>
        </w:rPr>
        <w:t xml:space="preserve"> </w:t>
      </w:r>
      <w:r w:rsidRPr="00B67F99">
        <w:rPr>
          <w:rFonts w:ascii="Arial" w:hAnsi="Arial" w:cs="Arial"/>
        </w:rPr>
        <w:t>to</w:t>
      </w:r>
      <w:r w:rsidRPr="00B67F99">
        <w:rPr>
          <w:rFonts w:ascii="Arial" w:hAnsi="Arial" w:cs="Arial"/>
          <w:spacing w:val="21"/>
        </w:rPr>
        <w:t xml:space="preserve"> </w:t>
      </w:r>
      <w:r w:rsidRPr="00B67F99">
        <w:rPr>
          <w:rFonts w:ascii="Arial" w:hAnsi="Arial" w:cs="Arial"/>
        </w:rPr>
        <w:t>the</w:t>
      </w:r>
      <w:r w:rsidRPr="00B67F99">
        <w:rPr>
          <w:rFonts w:ascii="Arial" w:hAnsi="Arial" w:cs="Arial"/>
          <w:spacing w:val="20"/>
        </w:rPr>
        <w:t xml:space="preserve"> </w:t>
      </w:r>
      <w:r w:rsidRPr="00B67F99">
        <w:rPr>
          <w:rFonts w:ascii="Arial" w:hAnsi="Arial" w:cs="Arial"/>
          <w:spacing w:val="-1"/>
        </w:rPr>
        <w:t>people</w:t>
      </w:r>
      <w:r w:rsidRPr="00B67F99">
        <w:rPr>
          <w:rFonts w:ascii="Arial" w:hAnsi="Arial" w:cs="Arial"/>
          <w:spacing w:val="19"/>
        </w:rPr>
        <w:t xml:space="preserve"> </w:t>
      </w:r>
      <w:r w:rsidRPr="00B67F99">
        <w:rPr>
          <w:rFonts w:ascii="Arial" w:hAnsi="Arial" w:cs="Arial"/>
          <w:spacing w:val="-1"/>
        </w:rPr>
        <w:t>of</w:t>
      </w:r>
      <w:r w:rsidRPr="00B67F99">
        <w:rPr>
          <w:rFonts w:ascii="Arial" w:hAnsi="Arial" w:cs="Arial"/>
          <w:spacing w:val="17"/>
        </w:rPr>
        <w:t xml:space="preserve"> </w:t>
      </w:r>
      <w:r w:rsidRPr="00B67F99">
        <w:rPr>
          <w:rFonts w:ascii="Arial" w:hAnsi="Arial" w:cs="Arial"/>
          <w:spacing w:val="-1"/>
        </w:rPr>
        <w:t>Tyne</w:t>
      </w:r>
      <w:r w:rsidRPr="00B67F99">
        <w:rPr>
          <w:rFonts w:ascii="Arial" w:hAnsi="Arial" w:cs="Arial"/>
          <w:spacing w:val="20"/>
        </w:rPr>
        <w:t xml:space="preserve"> </w:t>
      </w:r>
      <w:r w:rsidRPr="00B67F99">
        <w:rPr>
          <w:rFonts w:ascii="Arial" w:hAnsi="Arial" w:cs="Arial"/>
          <w:spacing w:val="-1"/>
        </w:rPr>
        <w:t>and</w:t>
      </w:r>
      <w:r w:rsidRPr="00B67F99">
        <w:rPr>
          <w:rFonts w:ascii="Arial" w:hAnsi="Arial" w:cs="Arial"/>
          <w:spacing w:val="15"/>
        </w:rPr>
        <w:t xml:space="preserve"> </w:t>
      </w:r>
      <w:r w:rsidRPr="00B67F99">
        <w:rPr>
          <w:rFonts w:ascii="Arial" w:hAnsi="Arial" w:cs="Arial"/>
        </w:rPr>
        <w:t>Wear,</w:t>
      </w:r>
      <w:r w:rsidRPr="00B67F99">
        <w:rPr>
          <w:rFonts w:ascii="Arial" w:hAnsi="Arial" w:cs="Arial"/>
          <w:spacing w:val="19"/>
        </w:rPr>
        <w:t xml:space="preserve"> </w:t>
      </w:r>
      <w:r w:rsidRPr="00B67F99">
        <w:rPr>
          <w:rFonts w:ascii="Arial" w:hAnsi="Arial" w:cs="Arial"/>
          <w:spacing w:val="-1"/>
        </w:rPr>
        <w:t>and</w:t>
      </w:r>
      <w:r w:rsidRPr="00B67F99">
        <w:rPr>
          <w:rFonts w:ascii="Arial" w:hAnsi="Arial" w:cs="Arial"/>
          <w:spacing w:val="20"/>
        </w:rPr>
        <w:t xml:space="preserve"> </w:t>
      </w:r>
      <w:r w:rsidRPr="00B67F99">
        <w:rPr>
          <w:rFonts w:ascii="Arial" w:hAnsi="Arial" w:cs="Arial"/>
          <w:spacing w:val="-1"/>
        </w:rPr>
        <w:t>where</w:t>
      </w:r>
      <w:r w:rsidRPr="00B67F99">
        <w:rPr>
          <w:rFonts w:ascii="Arial" w:hAnsi="Arial" w:cs="Arial"/>
          <w:spacing w:val="19"/>
        </w:rPr>
        <w:t xml:space="preserve"> </w:t>
      </w:r>
      <w:r w:rsidRPr="00B67F99">
        <w:rPr>
          <w:rFonts w:ascii="Arial" w:hAnsi="Arial" w:cs="Arial"/>
        </w:rPr>
        <w:t>it</w:t>
      </w:r>
      <w:r w:rsidRPr="00B67F99">
        <w:rPr>
          <w:rFonts w:ascii="Arial" w:hAnsi="Arial" w:cs="Arial"/>
          <w:spacing w:val="19"/>
        </w:rPr>
        <w:t xml:space="preserve"> </w:t>
      </w:r>
      <w:r w:rsidRPr="00B67F99">
        <w:rPr>
          <w:rFonts w:ascii="Arial" w:hAnsi="Arial" w:cs="Arial"/>
          <w:spacing w:val="-2"/>
        </w:rPr>
        <w:t>is</w:t>
      </w:r>
      <w:r w:rsidRPr="00B67F99">
        <w:rPr>
          <w:rFonts w:ascii="Arial" w:hAnsi="Arial" w:cs="Arial"/>
          <w:spacing w:val="19"/>
        </w:rPr>
        <w:t xml:space="preserve"> </w:t>
      </w:r>
      <w:r w:rsidRPr="00B67F99">
        <w:rPr>
          <w:rFonts w:ascii="Arial" w:hAnsi="Arial" w:cs="Arial"/>
        </w:rPr>
        <w:t>part</w:t>
      </w:r>
      <w:r w:rsidRPr="00B67F99">
        <w:rPr>
          <w:rFonts w:ascii="Arial" w:hAnsi="Arial" w:cs="Arial"/>
          <w:spacing w:val="16"/>
        </w:rPr>
        <w:t xml:space="preserve"> </w:t>
      </w:r>
      <w:r w:rsidRPr="00B67F99">
        <w:rPr>
          <w:rFonts w:ascii="Arial" w:hAnsi="Arial" w:cs="Arial"/>
          <w:spacing w:val="-1"/>
        </w:rPr>
        <w:t>of</w:t>
      </w:r>
      <w:r w:rsidRPr="00B67F99">
        <w:rPr>
          <w:rFonts w:ascii="Arial" w:hAnsi="Arial" w:cs="Arial"/>
          <w:spacing w:val="49"/>
        </w:rPr>
        <w:t xml:space="preserve"> </w:t>
      </w:r>
      <w:r w:rsidRPr="00B67F99">
        <w:rPr>
          <w:rFonts w:ascii="Arial" w:hAnsi="Arial" w:cs="Arial"/>
          <w:spacing w:val="-1"/>
        </w:rPr>
        <w:t>your</w:t>
      </w:r>
      <w:r w:rsidRPr="00B67F99">
        <w:rPr>
          <w:rFonts w:ascii="Arial" w:hAnsi="Arial" w:cs="Arial"/>
          <w:spacing w:val="54"/>
        </w:rPr>
        <w:t xml:space="preserve"> </w:t>
      </w:r>
      <w:r w:rsidRPr="00B67F99">
        <w:rPr>
          <w:rFonts w:ascii="Arial" w:hAnsi="Arial" w:cs="Arial"/>
        </w:rPr>
        <w:t>duties,</w:t>
      </w:r>
      <w:r w:rsidRPr="00B67F99">
        <w:rPr>
          <w:rFonts w:ascii="Arial" w:hAnsi="Arial" w:cs="Arial"/>
          <w:spacing w:val="56"/>
        </w:rPr>
        <w:t xml:space="preserve"> </w:t>
      </w:r>
      <w:r w:rsidRPr="00B67F99">
        <w:rPr>
          <w:rFonts w:ascii="Arial" w:hAnsi="Arial" w:cs="Arial"/>
          <w:spacing w:val="-1"/>
        </w:rPr>
        <w:t>to</w:t>
      </w:r>
      <w:r w:rsidRPr="00B67F99">
        <w:rPr>
          <w:rFonts w:ascii="Arial" w:hAnsi="Arial" w:cs="Arial"/>
          <w:spacing w:val="56"/>
        </w:rPr>
        <w:t xml:space="preserve"> </w:t>
      </w:r>
      <w:r w:rsidRPr="00B67F99">
        <w:rPr>
          <w:rFonts w:ascii="Arial" w:hAnsi="Arial" w:cs="Arial"/>
          <w:spacing w:val="-1"/>
        </w:rPr>
        <w:t>provide</w:t>
      </w:r>
      <w:r w:rsidRPr="00B67F99">
        <w:rPr>
          <w:rFonts w:ascii="Arial" w:hAnsi="Arial" w:cs="Arial"/>
          <w:spacing w:val="56"/>
        </w:rPr>
        <w:t xml:space="preserve"> </w:t>
      </w:r>
      <w:r w:rsidRPr="00B67F99">
        <w:rPr>
          <w:rFonts w:ascii="Arial" w:hAnsi="Arial" w:cs="Arial"/>
          <w:spacing w:val="-1"/>
        </w:rPr>
        <w:t>appropriate</w:t>
      </w:r>
      <w:r w:rsidRPr="00B67F99">
        <w:rPr>
          <w:rFonts w:ascii="Arial" w:hAnsi="Arial" w:cs="Arial"/>
          <w:spacing w:val="56"/>
        </w:rPr>
        <w:t xml:space="preserve"> </w:t>
      </w:r>
      <w:r w:rsidRPr="00B67F99">
        <w:rPr>
          <w:rFonts w:ascii="Arial" w:hAnsi="Arial" w:cs="Arial"/>
          <w:spacing w:val="-1"/>
        </w:rPr>
        <w:t>advice</w:t>
      </w:r>
      <w:r w:rsidRPr="00B67F99">
        <w:rPr>
          <w:rFonts w:ascii="Arial" w:hAnsi="Arial" w:cs="Arial"/>
          <w:spacing w:val="56"/>
        </w:rPr>
        <w:t xml:space="preserve"> </w:t>
      </w:r>
      <w:r w:rsidRPr="00B67F99">
        <w:rPr>
          <w:rFonts w:ascii="Arial" w:hAnsi="Arial" w:cs="Arial"/>
        </w:rPr>
        <w:t>to</w:t>
      </w:r>
      <w:r w:rsidRPr="00B67F99">
        <w:rPr>
          <w:rFonts w:ascii="Arial" w:hAnsi="Arial" w:cs="Arial"/>
          <w:spacing w:val="57"/>
        </w:rPr>
        <w:t xml:space="preserve"> </w:t>
      </w:r>
      <w:r w:rsidRPr="00B67F99">
        <w:rPr>
          <w:rFonts w:ascii="Arial" w:hAnsi="Arial" w:cs="Arial"/>
          <w:spacing w:val="-1"/>
        </w:rPr>
        <w:t>Elected</w:t>
      </w:r>
      <w:r w:rsidRPr="00B67F99">
        <w:rPr>
          <w:rFonts w:ascii="Arial" w:hAnsi="Arial" w:cs="Arial"/>
          <w:spacing w:val="55"/>
        </w:rPr>
        <w:t xml:space="preserve"> </w:t>
      </w:r>
      <w:r w:rsidRPr="00B67F99">
        <w:rPr>
          <w:rFonts w:ascii="Arial" w:hAnsi="Arial" w:cs="Arial"/>
          <w:spacing w:val="-1"/>
        </w:rPr>
        <w:t>Members</w:t>
      </w:r>
      <w:r w:rsidRPr="00B67F99">
        <w:rPr>
          <w:rFonts w:ascii="Arial" w:hAnsi="Arial" w:cs="Arial"/>
          <w:spacing w:val="55"/>
        </w:rPr>
        <w:t xml:space="preserve"> </w:t>
      </w:r>
      <w:r w:rsidRPr="00B67F99">
        <w:rPr>
          <w:rFonts w:ascii="Arial" w:hAnsi="Arial" w:cs="Arial"/>
          <w:spacing w:val="-2"/>
        </w:rPr>
        <w:t>and</w:t>
      </w:r>
      <w:r w:rsidRPr="00B67F99">
        <w:rPr>
          <w:rFonts w:ascii="Arial" w:hAnsi="Arial" w:cs="Arial"/>
          <w:spacing w:val="45"/>
        </w:rPr>
        <w:t xml:space="preserve"> </w:t>
      </w:r>
      <w:r w:rsidRPr="00B67F99">
        <w:rPr>
          <w:rFonts w:ascii="Arial" w:hAnsi="Arial" w:cs="Arial"/>
          <w:spacing w:val="-1"/>
        </w:rPr>
        <w:t>colleagues</w:t>
      </w:r>
      <w:r w:rsidRPr="00B67F99">
        <w:rPr>
          <w:rFonts w:ascii="Arial" w:hAnsi="Arial" w:cs="Arial"/>
        </w:rPr>
        <w:t xml:space="preserve"> </w:t>
      </w:r>
      <w:r w:rsidRPr="00B67F99">
        <w:rPr>
          <w:rFonts w:ascii="Arial" w:hAnsi="Arial" w:cs="Arial"/>
          <w:spacing w:val="-1"/>
        </w:rPr>
        <w:t>with</w:t>
      </w:r>
      <w:r w:rsidRPr="00B67F99">
        <w:rPr>
          <w:rFonts w:ascii="Arial" w:hAnsi="Arial" w:cs="Arial"/>
        </w:rPr>
        <w:t xml:space="preserve"> </w:t>
      </w:r>
      <w:r w:rsidRPr="00B67F99">
        <w:rPr>
          <w:rFonts w:ascii="Arial" w:hAnsi="Arial" w:cs="Arial"/>
          <w:spacing w:val="-1"/>
        </w:rPr>
        <w:t>total</w:t>
      </w:r>
      <w:r w:rsidRPr="00B67F99">
        <w:rPr>
          <w:rFonts w:ascii="Arial" w:hAnsi="Arial" w:cs="Arial"/>
        </w:rPr>
        <w:t xml:space="preserve"> </w:t>
      </w:r>
      <w:r w:rsidRPr="00B67F99">
        <w:rPr>
          <w:rFonts w:ascii="Arial" w:hAnsi="Arial" w:cs="Arial"/>
          <w:spacing w:val="-1"/>
        </w:rPr>
        <w:t>impartiality.</w:t>
      </w:r>
    </w:p>
    <w:p w:rsidR="00B67F99" w:rsidRPr="00B67F99" w:rsidRDefault="00B67F99" w:rsidP="00C10C6C">
      <w:pPr>
        <w:pStyle w:val="BodyText"/>
        <w:widowControl w:val="0"/>
        <w:numPr>
          <w:ilvl w:val="1"/>
          <w:numId w:val="70"/>
        </w:numPr>
        <w:spacing w:after="240" w:line="240" w:lineRule="auto"/>
        <w:ind w:left="1802" w:right="126" w:hanging="709"/>
        <w:jc w:val="both"/>
        <w:rPr>
          <w:rFonts w:ascii="Arial" w:hAnsi="Arial" w:cs="Arial"/>
        </w:rPr>
      </w:pPr>
      <w:r w:rsidRPr="00B67F99">
        <w:rPr>
          <w:rFonts w:ascii="Arial" w:hAnsi="Arial" w:cs="Arial"/>
          <w:spacing w:val="-1"/>
        </w:rPr>
        <w:tab/>
        <w:t>You</w:t>
      </w:r>
      <w:r w:rsidRPr="00B67F99">
        <w:rPr>
          <w:rFonts w:ascii="Arial" w:hAnsi="Arial" w:cs="Arial"/>
          <w:spacing w:val="20"/>
        </w:rPr>
        <w:t xml:space="preserve"> </w:t>
      </w:r>
      <w:r w:rsidRPr="00B67F99">
        <w:rPr>
          <w:rFonts w:ascii="Arial" w:hAnsi="Arial" w:cs="Arial"/>
        </w:rPr>
        <w:t>must</w:t>
      </w:r>
      <w:r w:rsidRPr="00B67F99">
        <w:rPr>
          <w:rFonts w:ascii="Arial" w:hAnsi="Arial" w:cs="Arial"/>
          <w:spacing w:val="19"/>
        </w:rPr>
        <w:t xml:space="preserve"> </w:t>
      </w:r>
      <w:r w:rsidRPr="00B67F99">
        <w:rPr>
          <w:rFonts w:ascii="Arial" w:hAnsi="Arial" w:cs="Arial"/>
          <w:spacing w:val="-1"/>
        </w:rPr>
        <w:t>report</w:t>
      </w:r>
      <w:r w:rsidRPr="00B67F99">
        <w:rPr>
          <w:rFonts w:ascii="Arial" w:hAnsi="Arial" w:cs="Arial"/>
          <w:spacing w:val="19"/>
        </w:rPr>
        <w:t xml:space="preserve"> </w:t>
      </w:r>
      <w:r w:rsidRPr="00B67F99">
        <w:rPr>
          <w:rFonts w:ascii="Arial" w:hAnsi="Arial" w:cs="Arial"/>
        </w:rPr>
        <w:t>to</w:t>
      </w:r>
      <w:r w:rsidRPr="00B67F99">
        <w:rPr>
          <w:rFonts w:ascii="Arial" w:hAnsi="Arial" w:cs="Arial"/>
          <w:spacing w:val="20"/>
        </w:rPr>
        <w:t xml:space="preserve"> </w:t>
      </w:r>
      <w:r w:rsidRPr="00B67F99">
        <w:rPr>
          <w:rFonts w:ascii="Arial" w:hAnsi="Arial" w:cs="Arial"/>
          <w:spacing w:val="-1"/>
        </w:rPr>
        <w:t>your</w:t>
      </w:r>
      <w:r w:rsidRPr="00B67F99">
        <w:rPr>
          <w:rFonts w:ascii="Arial" w:hAnsi="Arial" w:cs="Arial"/>
          <w:spacing w:val="18"/>
        </w:rPr>
        <w:t xml:space="preserve"> </w:t>
      </w:r>
      <w:r w:rsidRPr="00B67F99">
        <w:rPr>
          <w:rFonts w:ascii="Arial" w:hAnsi="Arial" w:cs="Arial"/>
          <w:spacing w:val="-1"/>
        </w:rPr>
        <w:t>line</w:t>
      </w:r>
      <w:r w:rsidRPr="00B67F99">
        <w:rPr>
          <w:rFonts w:ascii="Arial" w:hAnsi="Arial" w:cs="Arial"/>
          <w:spacing w:val="20"/>
        </w:rPr>
        <w:t xml:space="preserve"> </w:t>
      </w:r>
      <w:r w:rsidRPr="00B67F99">
        <w:rPr>
          <w:rFonts w:ascii="Arial" w:hAnsi="Arial" w:cs="Arial"/>
          <w:spacing w:val="-1"/>
        </w:rPr>
        <w:t>manager</w:t>
      </w:r>
      <w:r w:rsidRPr="00B67F99">
        <w:rPr>
          <w:rFonts w:ascii="Arial" w:hAnsi="Arial" w:cs="Arial"/>
          <w:spacing w:val="18"/>
        </w:rPr>
        <w:t xml:space="preserve"> </w:t>
      </w:r>
      <w:r w:rsidRPr="00B67F99">
        <w:rPr>
          <w:rFonts w:ascii="Arial" w:hAnsi="Arial" w:cs="Arial"/>
        </w:rPr>
        <w:t>any</w:t>
      </w:r>
      <w:r w:rsidRPr="00B67F99">
        <w:rPr>
          <w:rFonts w:ascii="Arial" w:hAnsi="Arial" w:cs="Arial"/>
          <w:spacing w:val="17"/>
        </w:rPr>
        <w:t xml:space="preserve"> </w:t>
      </w:r>
      <w:r w:rsidRPr="00B67F99">
        <w:rPr>
          <w:rFonts w:ascii="Arial" w:hAnsi="Arial" w:cs="Arial"/>
          <w:spacing w:val="-1"/>
        </w:rPr>
        <w:t>impropriety,</w:t>
      </w:r>
      <w:r w:rsidRPr="00B67F99">
        <w:rPr>
          <w:rFonts w:ascii="Arial" w:hAnsi="Arial" w:cs="Arial"/>
          <w:spacing w:val="19"/>
        </w:rPr>
        <w:t xml:space="preserve"> </w:t>
      </w:r>
      <w:r w:rsidRPr="00B67F99">
        <w:rPr>
          <w:rFonts w:ascii="Arial" w:hAnsi="Arial" w:cs="Arial"/>
        </w:rPr>
        <w:t>breach</w:t>
      </w:r>
      <w:r w:rsidRPr="00B67F99">
        <w:rPr>
          <w:rFonts w:ascii="Arial" w:hAnsi="Arial" w:cs="Arial"/>
          <w:spacing w:val="20"/>
        </w:rPr>
        <w:t xml:space="preserve"> </w:t>
      </w:r>
      <w:r w:rsidRPr="00B67F99">
        <w:rPr>
          <w:rFonts w:ascii="Arial" w:hAnsi="Arial" w:cs="Arial"/>
          <w:spacing w:val="-1"/>
        </w:rPr>
        <w:t>of</w:t>
      </w:r>
      <w:r w:rsidRPr="00B67F99">
        <w:rPr>
          <w:rFonts w:ascii="Arial" w:hAnsi="Arial" w:cs="Arial"/>
          <w:spacing w:val="19"/>
        </w:rPr>
        <w:t xml:space="preserve"> </w:t>
      </w:r>
      <w:r w:rsidRPr="00B67F99">
        <w:rPr>
          <w:rFonts w:ascii="Arial" w:hAnsi="Arial" w:cs="Arial"/>
          <w:spacing w:val="-1"/>
        </w:rPr>
        <w:t>procedure</w:t>
      </w:r>
      <w:r w:rsidRPr="00B67F99">
        <w:rPr>
          <w:rFonts w:ascii="Arial" w:hAnsi="Arial" w:cs="Arial"/>
          <w:spacing w:val="57"/>
        </w:rPr>
        <w:t xml:space="preserve"> </w:t>
      </w:r>
      <w:r w:rsidRPr="00B67F99">
        <w:rPr>
          <w:rFonts w:ascii="Arial" w:hAnsi="Arial" w:cs="Arial"/>
        </w:rPr>
        <w:t>or any</w:t>
      </w:r>
      <w:r w:rsidRPr="00B67F99">
        <w:rPr>
          <w:rFonts w:ascii="Arial" w:hAnsi="Arial" w:cs="Arial"/>
          <w:spacing w:val="-3"/>
        </w:rPr>
        <w:t xml:space="preserve"> </w:t>
      </w:r>
      <w:r w:rsidRPr="00B67F99">
        <w:rPr>
          <w:rFonts w:ascii="Arial" w:hAnsi="Arial" w:cs="Arial"/>
          <w:spacing w:val="-1"/>
        </w:rPr>
        <w:t>serious</w:t>
      </w:r>
      <w:r w:rsidRPr="00B67F99">
        <w:rPr>
          <w:rFonts w:ascii="Arial" w:hAnsi="Arial" w:cs="Arial"/>
        </w:rPr>
        <w:t xml:space="preserve"> </w:t>
      </w:r>
      <w:r w:rsidRPr="00B67F99">
        <w:rPr>
          <w:rFonts w:ascii="Arial" w:hAnsi="Arial" w:cs="Arial"/>
          <w:spacing w:val="-1"/>
        </w:rPr>
        <w:t>deficiency</w:t>
      </w:r>
      <w:r w:rsidRPr="00B67F99">
        <w:rPr>
          <w:rFonts w:ascii="Arial" w:hAnsi="Arial" w:cs="Arial"/>
        </w:rPr>
        <w:t xml:space="preserve"> in the </w:t>
      </w:r>
      <w:r w:rsidRPr="00B67F99">
        <w:rPr>
          <w:rFonts w:ascii="Arial" w:hAnsi="Arial" w:cs="Arial"/>
          <w:spacing w:val="-1"/>
        </w:rPr>
        <w:t>provision</w:t>
      </w:r>
      <w:r w:rsidRPr="00B67F99">
        <w:rPr>
          <w:rFonts w:ascii="Arial" w:hAnsi="Arial" w:cs="Arial"/>
        </w:rPr>
        <w:t xml:space="preserve"> </w:t>
      </w:r>
      <w:r w:rsidRPr="00B67F99">
        <w:rPr>
          <w:rFonts w:ascii="Arial" w:hAnsi="Arial" w:cs="Arial"/>
          <w:spacing w:val="-1"/>
        </w:rPr>
        <w:t>of</w:t>
      </w:r>
      <w:r w:rsidRPr="00B67F99">
        <w:rPr>
          <w:rFonts w:ascii="Arial" w:hAnsi="Arial" w:cs="Arial"/>
        </w:rPr>
        <w:t xml:space="preserve"> </w:t>
      </w:r>
      <w:r w:rsidRPr="00B67F99">
        <w:rPr>
          <w:rFonts w:ascii="Arial" w:hAnsi="Arial" w:cs="Arial"/>
          <w:spacing w:val="-1"/>
        </w:rPr>
        <w:t>service.</w:t>
      </w:r>
    </w:p>
    <w:p w:rsidR="00B67F99" w:rsidRPr="00B67F99" w:rsidRDefault="00B67F99" w:rsidP="00C10C6C">
      <w:pPr>
        <w:pStyle w:val="BodyText"/>
        <w:widowControl w:val="0"/>
        <w:numPr>
          <w:ilvl w:val="1"/>
          <w:numId w:val="70"/>
        </w:numPr>
        <w:spacing w:after="240" w:line="240" w:lineRule="auto"/>
        <w:ind w:left="1802" w:right="125" w:hanging="709"/>
        <w:jc w:val="both"/>
        <w:rPr>
          <w:rFonts w:ascii="Arial" w:hAnsi="Arial" w:cs="Arial"/>
        </w:rPr>
      </w:pPr>
      <w:r w:rsidRPr="00B67F99">
        <w:rPr>
          <w:rFonts w:ascii="Arial" w:hAnsi="Arial" w:cs="Arial"/>
        </w:rPr>
        <w:tab/>
        <w:t>In</w:t>
      </w:r>
      <w:r w:rsidRPr="00B67F99">
        <w:rPr>
          <w:rFonts w:ascii="Arial" w:hAnsi="Arial" w:cs="Arial"/>
          <w:spacing w:val="39"/>
        </w:rPr>
        <w:t xml:space="preserve"> </w:t>
      </w:r>
      <w:r w:rsidRPr="00B67F99">
        <w:rPr>
          <w:rFonts w:ascii="Arial" w:hAnsi="Arial" w:cs="Arial"/>
        </w:rPr>
        <w:t>all</w:t>
      </w:r>
      <w:r w:rsidRPr="00B67F99">
        <w:rPr>
          <w:rFonts w:ascii="Arial" w:hAnsi="Arial" w:cs="Arial"/>
          <w:spacing w:val="37"/>
        </w:rPr>
        <w:t xml:space="preserve"> </w:t>
      </w:r>
      <w:r w:rsidRPr="00B67F99">
        <w:rPr>
          <w:rFonts w:ascii="Arial" w:hAnsi="Arial" w:cs="Arial"/>
        </w:rPr>
        <w:t>cases,</w:t>
      </w:r>
      <w:r w:rsidRPr="00B67F99">
        <w:rPr>
          <w:rFonts w:ascii="Arial" w:hAnsi="Arial" w:cs="Arial"/>
          <w:spacing w:val="39"/>
        </w:rPr>
        <w:t xml:space="preserve"> </w:t>
      </w:r>
      <w:r w:rsidRPr="00B67F99">
        <w:rPr>
          <w:rFonts w:ascii="Arial" w:hAnsi="Arial" w:cs="Arial"/>
        </w:rPr>
        <w:t>it</w:t>
      </w:r>
      <w:r w:rsidRPr="00B67F99">
        <w:rPr>
          <w:rFonts w:ascii="Arial" w:hAnsi="Arial" w:cs="Arial"/>
          <w:spacing w:val="37"/>
        </w:rPr>
        <w:t xml:space="preserve"> </w:t>
      </w:r>
      <w:r w:rsidRPr="00B67F99">
        <w:rPr>
          <w:rFonts w:ascii="Arial" w:hAnsi="Arial" w:cs="Arial"/>
        </w:rPr>
        <w:t>is</w:t>
      </w:r>
      <w:r w:rsidRPr="00B67F99">
        <w:rPr>
          <w:rFonts w:ascii="Arial" w:hAnsi="Arial" w:cs="Arial"/>
          <w:spacing w:val="38"/>
        </w:rPr>
        <w:t xml:space="preserve"> </w:t>
      </w:r>
      <w:r w:rsidRPr="00B67F99">
        <w:rPr>
          <w:rFonts w:ascii="Arial" w:hAnsi="Arial" w:cs="Arial"/>
        </w:rPr>
        <w:t>not</w:t>
      </w:r>
      <w:r w:rsidRPr="00B67F99">
        <w:rPr>
          <w:rFonts w:ascii="Arial" w:hAnsi="Arial" w:cs="Arial"/>
          <w:spacing w:val="39"/>
        </w:rPr>
        <w:t xml:space="preserve"> </w:t>
      </w:r>
      <w:r w:rsidRPr="00B67F99">
        <w:rPr>
          <w:rFonts w:ascii="Arial" w:hAnsi="Arial" w:cs="Arial"/>
          <w:spacing w:val="-1"/>
        </w:rPr>
        <w:t>enough</w:t>
      </w:r>
      <w:r w:rsidRPr="00B67F99">
        <w:rPr>
          <w:rFonts w:ascii="Arial" w:hAnsi="Arial" w:cs="Arial"/>
          <w:spacing w:val="39"/>
        </w:rPr>
        <w:t xml:space="preserve"> </w:t>
      </w:r>
      <w:r w:rsidRPr="00B67F99">
        <w:rPr>
          <w:rFonts w:ascii="Arial" w:hAnsi="Arial" w:cs="Arial"/>
        </w:rPr>
        <w:t>to</w:t>
      </w:r>
      <w:r w:rsidRPr="00B67F99">
        <w:rPr>
          <w:rFonts w:ascii="Arial" w:hAnsi="Arial" w:cs="Arial"/>
          <w:spacing w:val="39"/>
        </w:rPr>
        <w:t xml:space="preserve"> </w:t>
      </w:r>
      <w:r w:rsidRPr="00B67F99">
        <w:rPr>
          <w:rFonts w:ascii="Arial" w:hAnsi="Arial" w:cs="Arial"/>
          <w:spacing w:val="-1"/>
        </w:rPr>
        <w:t>avoid</w:t>
      </w:r>
      <w:r w:rsidRPr="00B67F99">
        <w:rPr>
          <w:rFonts w:ascii="Arial" w:hAnsi="Arial" w:cs="Arial"/>
          <w:spacing w:val="39"/>
        </w:rPr>
        <w:t xml:space="preserve"> </w:t>
      </w:r>
      <w:r w:rsidRPr="00B67F99">
        <w:rPr>
          <w:rFonts w:ascii="Arial" w:hAnsi="Arial" w:cs="Arial"/>
          <w:spacing w:val="-1"/>
        </w:rPr>
        <w:t>actual</w:t>
      </w:r>
      <w:r w:rsidRPr="00B67F99">
        <w:rPr>
          <w:rFonts w:ascii="Arial" w:hAnsi="Arial" w:cs="Arial"/>
          <w:spacing w:val="38"/>
        </w:rPr>
        <w:t xml:space="preserve"> </w:t>
      </w:r>
      <w:r w:rsidRPr="00B67F99">
        <w:rPr>
          <w:rFonts w:ascii="Arial" w:hAnsi="Arial" w:cs="Arial"/>
          <w:spacing w:val="-1"/>
        </w:rPr>
        <w:t>impropriety.</w:t>
      </w:r>
      <w:r w:rsidRPr="00B67F99">
        <w:rPr>
          <w:rFonts w:ascii="Arial" w:hAnsi="Arial" w:cs="Arial"/>
          <w:spacing w:val="38"/>
        </w:rPr>
        <w:t xml:space="preserve"> </w:t>
      </w:r>
      <w:r w:rsidRPr="00B67F99">
        <w:rPr>
          <w:rFonts w:ascii="Arial" w:hAnsi="Arial" w:cs="Arial"/>
          <w:spacing w:val="-1"/>
        </w:rPr>
        <w:t>You</w:t>
      </w:r>
      <w:r w:rsidRPr="00B67F99">
        <w:rPr>
          <w:rFonts w:ascii="Arial" w:hAnsi="Arial" w:cs="Arial"/>
          <w:spacing w:val="39"/>
        </w:rPr>
        <w:t xml:space="preserve"> </w:t>
      </w:r>
      <w:r w:rsidRPr="00B67F99">
        <w:rPr>
          <w:rFonts w:ascii="Arial" w:hAnsi="Arial" w:cs="Arial"/>
        </w:rPr>
        <w:t>must,</w:t>
      </w:r>
      <w:r w:rsidRPr="00B67F99">
        <w:rPr>
          <w:rFonts w:ascii="Arial" w:hAnsi="Arial" w:cs="Arial"/>
          <w:spacing w:val="39"/>
        </w:rPr>
        <w:t xml:space="preserve"> </w:t>
      </w:r>
      <w:r w:rsidRPr="00B67F99">
        <w:rPr>
          <w:rFonts w:ascii="Arial" w:hAnsi="Arial" w:cs="Arial"/>
        </w:rPr>
        <w:t>at</w:t>
      </w:r>
      <w:r w:rsidRPr="00B67F99">
        <w:rPr>
          <w:rFonts w:ascii="Arial" w:hAnsi="Arial" w:cs="Arial"/>
          <w:spacing w:val="39"/>
        </w:rPr>
        <w:t xml:space="preserve"> </w:t>
      </w:r>
      <w:r w:rsidRPr="00B67F99">
        <w:rPr>
          <w:rFonts w:ascii="Arial" w:hAnsi="Arial" w:cs="Arial"/>
        </w:rPr>
        <w:t>all</w:t>
      </w:r>
      <w:r w:rsidRPr="00B67F99">
        <w:rPr>
          <w:rFonts w:ascii="Arial" w:hAnsi="Arial" w:cs="Arial"/>
          <w:spacing w:val="39"/>
        </w:rPr>
        <w:t xml:space="preserve"> </w:t>
      </w:r>
      <w:r w:rsidRPr="00B67F99">
        <w:rPr>
          <w:rFonts w:ascii="Arial" w:hAnsi="Arial" w:cs="Arial"/>
        </w:rPr>
        <w:t>times</w:t>
      </w:r>
      <w:r w:rsidRPr="00B67F99">
        <w:rPr>
          <w:rFonts w:ascii="Arial" w:hAnsi="Arial" w:cs="Arial"/>
          <w:spacing w:val="52"/>
        </w:rPr>
        <w:t xml:space="preserve"> </w:t>
      </w:r>
      <w:r w:rsidRPr="00B67F99">
        <w:rPr>
          <w:rFonts w:ascii="Arial" w:hAnsi="Arial" w:cs="Arial"/>
          <w:spacing w:val="-1"/>
        </w:rPr>
        <w:t>avoid</w:t>
      </w:r>
      <w:r w:rsidRPr="00B67F99">
        <w:rPr>
          <w:rFonts w:ascii="Arial" w:hAnsi="Arial" w:cs="Arial"/>
          <w:spacing w:val="53"/>
        </w:rPr>
        <w:t xml:space="preserve"> </w:t>
      </w:r>
      <w:r w:rsidRPr="00B67F99">
        <w:rPr>
          <w:rFonts w:ascii="Arial" w:hAnsi="Arial" w:cs="Arial"/>
        </w:rPr>
        <w:t>any</w:t>
      </w:r>
      <w:r w:rsidRPr="00B67F99">
        <w:rPr>
          <w:rFonts w:ascii="Arial" w:hAnsi="Arial" w:cs="Arial"/>
          <w:spacing w:val="50"/>
        </w:rPr>
        <w:t xml:space="preserve"> </w:t>
      </w:r>
      <w:r w:rsidRPr="00B67F99">
        <w:rPr>
          <w:rFonts w:ascii="Arial" w:hAnsi="Arial" w:cs="Arial"/>
        </w:rPr>
        <w:t>occasion</w:t>
      </w:r>
      <w:r w:rsidRPr="00B67F99">
        <w:rPr>
          <w:rFonts w:ascii="Arial" w:hAnsi="Arial" w:cs="Arial"/>
          <w:spacing w:val="53"/>
        </w:rPr>
        <w:t xml:space="preserve"> </w:t>
      </w:r>
      <w:r w:rsidRPr="00B67F99">
        <w:rPr>
          <w:rFonts w:ascii="Arial" w:hAnsi="Arial" w:cs="Arial"/>
        </w:rPr>
        <w:t>for</w:t>
      </w:r>
      <w:r w:rsidRPr="00B67F99">
        <w:rPr>
          <w:rFonts w:ascii="Arial" w:hAnsi="Arial" w:cs="Arial"/>
          <w:spacing w:val="52"/>
        </w:rPr>
        <w:t xml:space="preserve"> </w:t>
      </w:r>
      <w:r w:rsidRPr="00B67F99">
        <w:rPr>
          <w:rFonts w:ascii="Arial" w:hAnsi="Arial" w:cs="Arial"/>
          <w:spacing w:val="-1"/>
        </w:rPr>
        <w:t>suspicion</w:t>
      </w:r>
      <w:r w:rsidRPr="00B67F99">
        <w:rPr>
          <w:rFonts w:ascii="Arial" w:hAnsi="Arial" w:cs="Arial"/>
          <w:spacing w:val="54"/>
        </w:rPr>
        <w:t xml:space="preserve"> </w:t>
      </w:r>
      <w:r w:rsidRPr="00B67F99">
        <w:rPr>
          <w:rFonts w:ascii="Arial" w:hAnsi="Arial" w:cs="Arial"/>
          <w:spacing w:val="-1"/>
        </w:rPr>
        <w:t>and</w:t>
      </w:r>
      <w:r w:rsidRPr="00B67F99">
        <w:rPr>
          <w:rFonts w:ascii="Arial" w:hAnsi="Arial" w:cs="Arial"/>
          <w:spacing w:val="54"/>
        </w:rPr>
        <w:t xml:space="preserve"> </w:t>
      </w:r>
      <w:r w:rsidRPr="00B67F99">
        <w:rPr>
          <w:rFonts w:ascii="Arial" w:hAnsi="Arial" w:cs="Arial"/>
        </w:rPr>
        <w:t>any</w:t>
      </w:r>
      <w:r w:rsidRPr="00B67F99">
        <w:rPr>
          <w:rFonts w:ascii="Arial" w:hAnsi="Arial" w:cs="Arial"/>
          <w:spacing w:val="49"/>
        </w:rPr>
        <w:t xml:space="preserve"> </w:t>
      </w:r>
      <w:r w:rsidRPr="00B67F99">
        <w:rPr>
          <w:rFonts w:ascii="Arial" w:hAnsi="Arial" w:cs="Arial"/>
          <w:spacing w:val="-1"/>
        </w:rPr>
        <w:t>appearance</w:t>
      </w:r>
      <w:r w:rsidRPr="00B67F99">
        <w:rPr>
          <w:rFonts w:ascii="Arial" w:hAnsi="Arial" w:cs="Arial"/>
          <w:spacing w:val="54"/>
        </w:rPr>
        <w:t xml:space="preserve"> </w:t>
      </w:r>
      <w:r w:rsidRPr="00B67F99">
        <w:rPr>
          <w:rFonts w:ascii="Arial" w:hAnsi="Arial" w:cs="Arial"/>
          <w:spacing w:val="-1"/>
        </w:rPr>
        <w:t>of</w:t>
      </w:r>
      <w:r w:rsidRPr="00B67F99">
        <w:rPr>
          <w:rFonts w:ascii="Arial" w:hAnsi="Arial" w:cs="Arial"/>
          <w:spacing w:val="53"/>
        </w:rPr>
        <w:t xml:space="preserve"> </w:t>
      </w:r>
      <w:r w:rsidRPr="00B67F99">
        <w:rPr>
          <w:rFonts w:ascii="Arial" w:hAnsi="Arial" w:cs="Arial"/>
          <w:spacing w:val="-1"/>
        </w:rPr>
        <w:t>improper</w:t>
      </w:r>
      <w:r w:rsidRPr="00B67F99">
        <w:rPr>
          <w:rFonts w:ascii="Arial" w:hAnsi="Arial" w:cs="Arial"/>
          <w:spacing w:val="53"/>
        </w:rPr>
        <w:t xml:space="preserve"> </w:t>
      </w:r>
      <w:r w:rsidRPr="00B67F99">
        <w:rPr>
          <w:rFonts w:ascii="Arial" w:hAnsi="Arial" w:cs="Arial"/>
          <w:spacing w:val="-1"/>
        </w:rPr>
        <w:t>conduct.</w:t>
      </w:r>
    </w:p>
    <w:p w:rsidR="00B67F99" w:rsidRPr="00B67F99" w:rsidRDefault="00B67F99" w:rsidP="00C10C6C">
      <w:pPr>
        <w:pStyle w:val="Heading1"/>
        <w:keepNext w:val="0"/>
        <w:widowControl w:val="0"/>
        <w:numPr>
          <w:ilvl w:val="0"/>
          <w:numId w:val="69"/>
        </w:numPr>
        <w:spacing w:after="240"/>
        <w:ind w:left="1802"/>
        <w:rPr>
          <w:rFonts w:ascii="Arial" w:hAnsi="Arial" w:cs="Arial"/>
          <w:b/>
          <w:bCs/>
          <w:u w:val="single"/>
        </w:rPr>
      </w:pPr>
      <w:r w:rsidRPr="00B67F99">
        <w:rPr>
          <w:rFonts w:ascii="Arial" w:hAnsi="Arial" w:cs="Arial"/>
          <w:spacing w:val="-1"/>
        </w:rPr>
        <w:tab/>
      </w:r>
      <w:r w:rsidRPr="00B67F99">
        <w:rPr>
          <w:rFonts w:ascii="Arial" w:hAnsi="Arial" w:cs="Arial"/>
          <w:b/>
          <w:spacing w:val="-1"/>
          <w:u w:val="single"/>
        </w:rPr>
        <w:t>DISCLOSURE</w:t>
      </w:r>
      <w:r w:rsidRPr="00B67F99">
        <w:rPr>
          <w:rFonts w:ascii="Arial" w:hAnsi="Arial" w:cs="Arial"/>
          <w:b/>
          <w:u w:val="single"/>
        </w:rPr>
        <w:t xml:space="preserve"> OF </w:t>
      </w:r>
      <w:r w:rsidRPr="00B67F99">
        <w:rPr>
          <w:rFonts w:ascii="Arial" w:hAnsi="Arial" w:cs="Arial"/>
          <w:b/>
          <w:spacing w:val="-1"/>
          <w:u w:val="single"/>
        </w:rPr>
        <w:t>INFORMATION</w:t>
      </w:r>
    </w:p>
    <w:p w:rsidR="00B67F99" w:rsidRPr="00B67F99" w:rsidRDefault="00B67F99" w:rsidP="00C10C6C">
      <w:pPr>
        <w:pStyle w:val="BodyText"/>
        <w:widowControl w:val="0"/>
        <w:numPr>
          <w:ilvl w:val="1"/>
          <w:numId w:val="69"/>
        </w:numPr>
        <w:spacing w:after="240" w:line="240" w:lineRule="auto"/>
        <w:ind w:left="2368" w:right="121" w:hanging="567"/>
        <w:jc w:val="both"/>
        <w:rPr>
          <w:rFonts w:ascii="Arial" w:hAnsi="Arial" w:cs="Arial"/>
        </w:rPr>
      </w:pPr>
      <w:r w:rsidRPr="00B67F99">
        <w:rPr>
          <w:rFonts w:ascii="Arial" w:hAnsi="Arial" w:cs="Arial"/>
          <w:spacing w:val="-1"/>
        </w:rPr>
        <w:tab/>
        <w:t>The</w:t>
      </w:r>
      <w:r w:rsidRPr="00B67F99">
        <w:rPr>
          <w:rFonts w:ascii="Arial" w:hAnsi="Arial" w:cs="Arial"/>
          <w:spacing w:val="27"/>
        </w:rPr>
        <w:t xml:space="preserve"> </w:t>
      </w:r>
      <w:r w:rsidRPr="00B67F99">
        <w:rPr>
          <w:rFonts w:ascii="Arial" w:hAnsi="Arial" w:cs="Arial"/>
          <w:spacing w:val="-1"/>
        </w:rPr>
        <w:t>Authority</w:t>
      </w:r>
      <w:r w:rsidRPr="00B67F99">
        <w:rPr>
          <w:rFonts w:ascii="Arial" w:hAnsi="Arial" w:cs="Arial"/>
          <w:spacing w:val="24"/>
        </w:rPr>
        <w:t xml:space="preserve"> </w:t>
      </w:r>
      <w:r w:rsidRPr="00B67F99">
        <w:rPr>
          <w:rFonts w:ascii="Arial" w:hAnsi="Arial" w:cs="Arial"/>
        </w:rPr>
        <w:t>deals</w:t>
      </w:r>
      <w:r w:rsidRPr="00B67F99">
        <w:rPr>
          <w:rFonts w:ascii="Arial" w:hAnsi="Arial" w:cs="Arial"/>
          <w:spacing w:val="26"/>
        </w:rPr>
        <w:t xml:space="preserve"> </w:t>
      </w:r>
      <w:r w:rsidRPr="00B67F99">
        <w:rPr>
          <w:rFonts w:ascii="Arial" w:hAnsi="Arial" w:cs="Arial"/>
          <w:spacing w:val="-1"/>
        </w:rPr>
        <w:t>continuously</w:t>
      </w:r>
      <w:r w:rsidRPr="00B67F99">
        <w:rPr>
          <w:rFonts w:ascii="Arial" w:hAnsi="Arial" w:cs="Arial"/>
          <w:spacing w:val="23"/>
        </w:rPr>
        <w:t xml:space="preserve"> </w:t>
      </w:r>
      <w:r w:rsidRPr="00B67F99">
        <w:rPr>
          <w:rFonts w:ascii="Arial" w:hAnsi="Arial" w:cs="Arial"/>
          <w:spacing w:val="-1"/>
        </w:rPr>
        <w:t>with</w:t>
      </w:r>
      <w:r w:rsidRPr="00B67F99">
        <w:rPr>
          <w:rFonts w:ascii="Arial" w:hAnsi="Arial" w:cs="Arial"/>
          <w:spacing w:val="27"/>
        </w:rPr>
        <w:t xml:space="preserve"> </w:t>
      </w:r>
      <w:r w:rsidRPr="00B67F99">
        <w:rPr>
          <w:rFonts w:ascii="Arial" w:hAnsi="Arial" w:cs="Arial"/>
          <w:spacing w:val="-1"/>
        </w:rPr>
        <w:t>sensitive</w:t>
      </w:r>
      <w:r w:rsidRPr="00B67F99">
        <w:rPr>
          <w:rFonts w:ascii="Arial" w:hAnsi="Arial" w:cs="Arial"/>
          <w:spacing w:val="27"/>
        </w:rPr>
        <w:t xml:space="preserve"> </w:t>
      </w:r>
      <w:r w:rsidRPr="00B67F99">
        <w:rPr>
          <w:rFonts w:ascii="Arial" w:hAnsi="Arial" w:cs="Arial"/>
        </w:rPr>
        <w:t>and</w:t>
      </w:r>
      <w:r w:rsidRPr="00B67F99">
        <w:rPr>
          <w:rFonts w:ascii="Arial" w:hAnsi="Arial" w:cs="Arial"/>
          <w:spacing w:val="27"/>
        </w:rPr>
        <w:t xml:space="preserve"> </w:t>
      </w:r>
      <w:r w:rsidRPr="00B67F99">
        <w:rPr>
          <w:rFonts w:ascii="Arial" w:hAnsi="Arial" w:cs="Arial"/>
          <w:spacing w:val="-1"/>
        </w:rPr>
        <w:t>confidential</w:t>
      </w:r>
      <w:r w:rsidRPr="00B67F99">
        <w:rPr>
          <w:rFonts w:ascii="Arial" w:hAnsi="Arial" w:cs="Arial"/>
          <w:spacing w:val="26"/>
        </w:rPr>
        <w:t xml:space="preserve"> </w:t>
      </w:r>
      <w:r w:rsidRPr="00B67F99">
        <w:rPr>
          <w:rFonts w:ascii="Arial" w:hAnsi="Arial" w:cs="Arial"/>
          <w:spacing w:val="-1"/>
        </w:rPr>
        <w:t>information</w:t>
      </w:r>
      <w:r w:rsidRPr="00B67F99">
        <w:rPr>
          <w:rFonts w:ascii="Arial" w:hAnsi="Arial" w:cs="Arial"/>
          <w:spacing w:val="69"/>
        </w:rPr>
        <w:t xml:space="preserve"> </w:t>
      </w:r>
      <w:r w:rsidRPr="00B67F99">
        <w:rPr>
          <w:rFonts w:ascii="Arial" w:hAnsi="Arial" w:cs="Arial"/>
          <w:spacing w:val="-1"/>
        </w:rPr>
        <w:t>(including</w:t>
      </w:r>
      <w:r w:rsidRPr="00B67F99">
        <w:rPr>
          <w:rFonts w:ascii="Arial" w:hAnsi="Arial" w:cs="Arial"/>
          <w:spacing w:val="39"/>
        </w:rPr>
        <w:t xml:space="preserve"> </w:t>
      </w:r>
      <w:r w:rsidRPr="00B67F99">
        <w:rPr>
          <w:rFonts w:ascii="Arial" w:hAnsi="Arial" w:cs="Arial"/>
        </w:rPr>
        <w:t>data)</w:t>
      </w:r>
      <w:r w:rsidRPr="00B67F99">
        <w:rPr>
          <w:rFonts w:ascii="Arial" w:hAnsi="Arial" w:cs="Arial"/>
          <w:spacing w:val="40"/>
        </w:rPr>
        <w:t xml:space="preserve"> </w:t>
      </w:r>
      <w:r w:rsidRPr="00B67F99">
        <w:rPr>
          <w:rFonts w:ascii="Arial" w:hAnsi="Arial" w:cs="Arial"/>
          <w:spacing w:val="-1"/>
        </w:rPr>
        <w:t>affecting</w:t>
      </w:r>
      <w:r w:rsidRPr="00B67F99">
        <w:rPr>
          <w:rFonts w:ascii="Arial" w:hAnsi="Arial" w:cs="Arial"/>
          <w:spacing w:val="39"/>
        </w:rPr>
        <w:t xml:space="preserve"> </w:t>
      </w:r>
      <w:r w:rsidRPr="00B67F99">
        <w:rPr>
          <w:rFonts w:ascii="Arial" w:hAnsi="Arial" w:cs="Arial"/>
        </w:rPr>
        <w:t>its</w:t>
      </w:r>
      <w:r w:rsidRPr="00B67F99">
        <w:rPr>
          <w:rFonts w:ascii="Arial" w:hAnsi="Arial" w:cs="Arial"/>
          <w:spacing w:val="40"/>
        </w:rPr>
        <w:t xml:space="preserve"> </w:t>
      </w:r>
      <w:r w:rsidRPr="00B67F99">
        <w:rPr>
          <w:rFonts w:ascii="Arial" w:hAnsi="Arial" w:cs="Arial"/>
          <w:spacing w:val="-1"/>
        </w:rPr>
        <w:t>policies,</w:t>
      </w:r>
      <w:r w:rsidRPr="00B67F99">
        <w:rPr>
          <w:rFonts w:ascii="Arial" w:hAnsi="Arial" w:cs="Arial"/>
          <w:spacing w:val="42"/>
        </w:rPr>
        <w:t xml:space="preserve"> </w:t>
      </w:r>
      <w:r w:rsidRPr="00B67F99">
        <w:rPr>
          <w:rFonts w:ascii="Arial" w:hAnsi="Arial" w:cs="Arial"/>
          <w:spacing w:val="-1"/>
        </w:rPr>
        <w:t>transactions,</w:t>
      </w:r>
      <w:r w:rsidRPr="00B67F99">
        <w:rPr>
          <w:rFonts w:ascii="Arial" w:hAnsi="Arial" w:cs="Arial"/>
          <w:spacing w:val="41"/>
        </w:rPr>
        <w:t xml:space="preserve"> </w:t>
      </w:r>
      <w:r w:rsidRPr="00B67F99">
        <w:rPr>
          <w:rFonts w:ascii="Arial" w:hAnsi="Arial" w:cs="Arial"/>
          <w:spacing w:val="-1"/>
        </w:rPr>
        <w:t>personnel,</w:t>
      </w:r>
      <w:r w:rsidRPr="00B67F99">
        <w:rPr>
          <w:rFonts w:ascii="Arial" w:hAnsi="Arial" w:cs="Arial"/>
          <w:spacing w:val="41"/>
        </w:rPr>
        <w:t xml:space="preserve"> </w:t>
      </w:r>
      <w:r w:rsidRPr="00B67F99">
        <w:rPr>
          <w:rFonts w:ascii="Arial" w:hAnsi="Arial" w:cs="Arial"/>
          <w:spacing w:val="-1"/>
        </w:rPr>
        <w:t>relationships</w:t>
      </w:r>
      <w:r w:rsidRPr="00B67F99">
        <w:rPr>
          <w:rFonts w:ascii="Arial" w:hAnsi="Arial" w:cs="Arial"/>
          <w:spacing w:val="99"/>
        </w:rPr>
        <w:t xml:space="preserve"> </w:t>
      </w:r>
      <w:r w:rsidRPr="00B67F99">
        <w:rPr>
          <w:rFonts w:ascii="Arial" w:hAnsi="Arial" w:cs="Arial"/>
          <w:spacing w:val="-1"/>
        </w:rPr>
        <w:t>with</w:t>
      </w:r>
      <w:r w:rsidRPr="00B67F99">
        <w:rPr>
          <w:rFonts w:ascii="Arial" w:hAnsi="Arial" w:cs="Arial"/>
          <w:spacing w:val="36"/>
        </w:rPr>
        <w:t xml:space="preserve"> </w:t>
      </w:r>
      <w:r w:rsidRPr="00B67F99">
        <w:rPr>
          <w:rFonts w:ascii="Arial" w:hAnsi="Arial" w:cs="Arial"/>
        </w:rPr>
        <w:t>other</w:t>
      </w:r>
      <w:r w:rsidRPr="00B67F99">
        <w:rPr>
          <w:rFonts w:ascii="Arial" w:hAnsi="Arial" w:cs="Arial"/>
          <w:spacing w:val="35"/>
        </w:rPr>
        <w:t xml:space="preserve"> </w:t>
      </w:r>
      <w:r w:rsidRPr="00B67F99">
        <w:rPr>
          <w:rFonts w:ascii="Arial" w:hAnsi="Arial" w:cs="Arial"/>
          <w:spacing w:val="-1"/>
        </w:rPr>
        <w:t>organisations</w:t>
      </w:r>
      <w:r w:rsidRPr="00B67F99">
        <w:rPr>
          <w:rFonts w:ascii="Arial" w:hAnsi="Arial" w:cs="Arial"/>
          <w:spacing w:val="36"/>
        </w:rPr>
        <w:t xml:space="preserve"> </w:t>
      </w:r>
      <w:r w:rsidRPr="00B67F99">
        <w:rPr>
          <w:rFonts w:ascii="Arial" w:hAnsi="Arial" w:cs="Arial"/>
          <w:spacing w:val="-1"/>
        </w:rPr>
        <w:t>and</w:t>
      </w:r>
      <w:r w:rsidRPr="00B67F99">
        <w:rPr>
          <w:rFonts w:ascii="Arial" w:hAnsi="Arial" w:cs="Arial"/>
          <w:spacing w:val="36"/>
        </w:rPr>
        <w:t xml:space="preserve"> </w:t>
      </w:r>
      <w:r w:rsidRPr="00B67F99">
        <w:rPr>
          <w:rFonts w:ascii="Arial" w:hAnsi="Arial" w:cs="Arial"/>
          <w:spacing w:val="-1"/>
        </w:rPr>
        <w:t>individual</w:t>
      </w:r>
      <w:r w:rsidRPr="00B67F99">
        <w:rPr>
          <w:rFonts w:ascii="Arial" w:hAnsi="Arial" w:cs="Arial"/>
          <w:spacing w:val="36"/>
        </w:rPr>
        <w:t xml:space="preserve"> </w:t>
      </w:r>
      <w:r w:rsidRPr="00B67F99">
        <w:rPr>
          <w:rFonts w:ascii="Arial" w:hAnsi="Arial" w:cs="Arial"/>
          <w:spacing w:val="-1"/>
        </w:rPr>
        <w:t>members</w:t>
      </w:r>
      <w:r w:rsidRPr="00B67F99">
        <w:rPr>
          <w:rFonts w:ascii="Arial" w:hAnsi="Arial" w:cs="Arial"/>
          <w:spacing w:val="33"/>
        </w:rPr>
        <w:t xml:space="preserve"> </w:t>
      </w:r>
      <w:r w:rsidRPr="00B67F99">
        <w:rPr>
          <w:rFonts w:ascii="Arial" w:hAnsi="Arial" w:cs="Arial"/>
          <w:spacing w:val="-1"/>
        </w:rPr>
        <w:t>of</w:t>
      </w:r>
      <w:r w:rsidRPr="00B67F99">
        <w:rPr>
          <w:rFonts w:ascii="Arial" w:hAnsi="Arial" w:cs="Arial"/>
          <w:spacing w:val="36"/>
        </w:rPr>
        <w:t xml:space="preserve"> </w:t>
      </w:r>
      <w:r w:rsidRPr="00B67F99">
        <w:rPr>
          <w:rFonts w:ascii="Arial" w:hAnsi="Arial" w:cs="Arial"/>
        </w:rPr>
        <w:t>the</w:t>
      </w:r>
      <w:r w:rsidRPr="00B67F99">
        <w:rPr>
          <w:rFonts w:ascii="Arial" w:hAnsi="Arial" w:cs="Arial"/>
          <w:spacing w:val="35"/>
        </w:rPr>
        <w:t xml:space="preserve"> </w:t>
      </w:r>
      <w:r w:rsidRPr="00B67F99">
        <w:rPr>
          <w:rFonts w:ascii="Arial" w:hAnsi="Arial" w:cs="Arial"/>
          <w:spacing w:val="-1"/>
        </w:rPr>
        <w:t>public.</w:t>
      </w:r>
      <w:r w:rsidRPr="00B67F99">
        <w:rPr>
          <w:rFonts w:ascii="Arial" w:hAnsi="Arial" w:cs="Arial"/>
          <w:spacing w:val="33"/>
        </w:rPr>
        <w:t xml:space="preserve"> </w:t>
      </w:r>
      <w:r w:rsidRPr="00B67F99">
        <w:rPr>
          <w:rFonts w:ascii="Arial" w:hAnsi="Arial" w:cs="Arial"/>
        </w:rPr>
        <w:t>Conflicts</w:t>
      </w:r>
      <w:r w:rsidRPr="00B67F99">
        <w:rPr>
          <w:rFonts w:ascii="Arial" w:hAnsi="Arial" w:cs="Arial"/>
          <w:spacing w:val="37"/>
        </w:rPr>
        <w:t xml:space="preserve"> </w:t>
      </w:r>
      <w:r w:rsidRPr="00B67F99">
        <w:rPr>
          <w:rFonts w:ascii="Arial" w:hAnsi="Arial" w:cs="Arial"/>
          <w:spacing w:val="-1"/>
        </w:rPr>
        <w:t>of</w:t>
      </w:r>
      <w:r w:rsidRPr="00B67F99">
        <w:rPr>
          <w:rFonts w:ascii="Arial" w:hAnsi="Arial" w:cs="Arial"/>
          <w:spacing w:val="49"/>
        </w:rPr>
        <w:t xml:space="preserve"> </w:t>
      </w:r>
      <w:r w:rsidRPr="00B67F99">
        <w:rPr>
          <w:rFonts w:ascii="Arial" w:hAnsi="Arial" w:cs="Arial"/>
        </w:rPr>
        <w:t>interests</w:t>
      </w:r>
      <w:r w:rsidRPr="00B67F99">
        <w:rPr>
          <w:rFonts w:ascii="Arial" w:hAnsi="Arial" w:cs="Arial"/>
          <w:spacing w:val="57"/>
        </w:rPr>
        <w:t xml:space="preserve"> </w:t>
      </w:r>
      <w:r w:rsidRPr="00B67F99">
        <w:rPr>
          <w:rFonts w:ascii="Arial" w:hAnsi="Arial" w:cs="Arial"/>
          <w:spacing w:val="-1"/>
        </w:rPr>
        <w:t>can</w:t>
      </w:r>
      <w:r w:rsidRPr="00B67F99">
        <w:rPr>
          <w:rFonts w:ascii="Arial" w:hAnsi="Arial" w:cs="Arial"/>
          <w:spacing w:val="56"/>
        </w:rPr>
        <w:t xml:space="preserve"> </w:t>
      </w:r>
      <w:r w:rsidRPr="00B67F99">
        <w:rPr>
          <w:rFonts w:ascii="Arial" w:hAnsi="Arial" w:cs="Arial"/>
          <w:spacing w:val="-1"/>
        </w:rPr>
        <w:t>arise</w:t>
      </w:r>
      <w:r w:rsidRPr="00B67F99">
        <w:rPr>
          <w:rFonts w:ascii="Arial" w:hAnsi="Arial" w:cs="Arial"/>
          <w:spacing w:val="56"/>
        </w:rPr>
        <w:t xml:space="preserve"> </w:t>
      </w:r>
      <w:r w:rsidRPr="00B67F99">
        <w:rPr>
          <w:rFonts w:ascii="Arial" w:hAnsi="Arial" w:cs="Arial"/>
        </w:rPr>
        <w:t>over</w:t>
      </w:r>
      <w:r w:rsidRPr="00B67F99">
        <w:rPr>
          <w:rFonts w:ascii="Arial" w:hAnsi="Arial" w:cs="Arial"/>
          <w:spacing w:val="56"/>
        </w:rPr>
        <w:t xml:space="preserve"> </w:t>
      </w:r>
      <w:r w:rsidRPr="00B67F99">
        <w:rPr>
          <w:rFonts w:ascii="Arial" w:hAnsi="Arial" w:cs="Arial"/>
        </w:rPr>
        <w:t>the</w:t>
      </w:r>
      <w:r w:rsidRPr="00B67F99">
        <w:rPr>
          <w:rFonts w:ascii="Arial" w:hAnsi="Arial" w:cs="Arial"/>
          <w:spacing w:val="56"/>
        </w:rPr>
        <w:t xml:space="preserve"> </w:t>
      </w:r>
      <w:r w:rsidRPr="00B67F99">
        <w:rPr>
          <w:rFonts w:ascii="Arial" w:hAnsi="Arial" w:cs="Arial"/>
          <w:spacing w:val="-1"/>
        </w:rPr>
        <w:t>unauthorised</w:t>
      </w:r>
      <w:r w:rsidRPr="00B67F99">
        <w:rPr>
          <w:rFonts w:ascii="Arial" w:hAnsi="Arial" w:cs="Arial"/>
          <w:spacing w:val="58"/>
        </w:rPr>
        <w:t xml:space="preserve"> </w:t>
      </w:r>
      <w:r w:rsidRPr="00B67F99">
        <w:rPr>
          <w:rFonts w:ascii="Arial" w:hAnsi="Arial" w:cs="Arial"/>
          <w:spacing w:val="-1"/>
        </w:rPr>
        <w:t>use</w:t>
      </w:r>
      <w:r w:rsidRPr="00B67F99">
        <w:rPr>
          <w:rFonts w:ascii="Arial" w:hAnsi="Arial" w:cs="Arial"/>
          <w:spacing w:val="58"/>
        </w:rPr>
        <w:t xml:space="preserve"> </w:t>
      </w:r>
      <w:r w:rsidRPr="00B67F99">
        <w:rPr>
          <w:rFonts w:ascii="Arial" w:hAnsi="Arial" w:cs="Arial"/>
          <w:spacing w:val="-1"/>
        </w:rPr>
        <w:t>of</w:t>
      </w:r>
      <w:r w:rsidRPr="00B67F99">
        <w:rPr>
          <w:rFonts w:ascii="Arial" w:hAnsi="Arial" w:cs="Arial"/>
          <w:spacing w:val="57"/>
        </w:rPr>
        <w:t xml:space="preserve"> </w:t>
      </w:r>
      <w:r w:rsidRPr="00B67F99">
        <w:rPr>
          <w:rFonts w:ascii="Arial" w:hAnsi="Arial" w:cs="Arial"/>
          <w:spacing w:val="-1"/>
        </w:rPr>
        <w:t>information</w:t>
      </w:r>
      <w:r w:rsidRPr="00B67F99">
        <w:rPr>
          <w:rFonts w:ascii="Arial" w:hAnsi="Arial" w:cs="Arial"/>
          <w:spacing w:val="56"/>
        </w:rPr>
        <w:t xml:space="preserve"> </w:t>
      </w:r>
      <w:r w:rsidRPr="00B67F99">
        <w:rPr>
          <w:rFonts w:ascii="Arial" w:hAnsi="Arial" w:cs="Arial"/>
          <w:spacing w:val="-1"/>
        </w:rPr>
        <w:t>received</w:t>
      </w:r>
      <w:r w:rsidRPr="00B67F99">
        <w:rPr>
          <w:rFonts w:ascii="Arial" w:hAnsi="Arial" w:cs="Arial"/>
          <w:spacing w:val="58"/>
        </w:rPr>
        <w:t xml:space="preserve"> </w:t>
      </w:r>
      <w:r w:rsidRPr="00B67F99">
        <w:rPr>
          <w:rFonts w:ascii="Arial" w:hAnsi="Arial" w:cs="Arial"/>
        </w:rPr>
        <w:t>by</w:t>
      </w:r>
      <w:r w:rsidRPr="00B67F99">
        <w:rPr>
          <w:rFonts w:ascii="Arial" w:hAnsi="Arial" w:cs="Arial"/>
          <w:spacing w:val="41"/>
        </w:rPr>
        <w:t xml:space="preserve"> </w:t>
      </w:r>
      <w:r w:rsidRPr="00B67F99">
        <w:rPr>
          <w:rFonts w:ascii="Arial" w:hAnsi="Arial" w:cs="Arial"/>
          <w:spacing w:val="-1"/>
        </w:rPr>
        <w:t>virtue</w:t>
      </w:r>
      <w:r w:rsidRPr="00B67F99">
        <w:rPr>
          <w:rFonts w:ascii="Arial" w:hAnsi="Arial" w:cs="Arial"/>
          <w:spacing w:val="47"/>
        </w:rPr>
        <w:t xml:space="preserve"> </w:t>
      </w:r>
      <w:r w:rsidRPr="00B67F99">
        <w:rPr>
          <w:rFonts w:ascii="Arial" w:hAnsi="Arial" w:cs="Arial"/>
          <w:spacing w:val="-1"/>
        </w:rPr>
        <w:t>of</w:t>
      </w:r>
      <w:r w:rsidRPr="00B67F99">
        <w:rPr>
          <w:rFonts w:ascii="Arial" w:hAnsi="Arial" w:cs="Arial"/>
          <w:spacing w:val="47"/>
        </w:rPr>
        <w:t xml:space="preserve"> </w:t>
      </w:r>
      <w:r w:rsidRPr="00B67F99">
        <w:rPr>
          <w:rFonts w:ascii="Arial" w:hAnsi="Arial" w:cs="Arial"/>
          <w:spacing w:val="-1"/>
        </w:rPr>
        <w:t>employment.</w:t>
      </w:r>
      <w:r w:rsidRPr="00B67F99">
        <w:rPr>
          <w:rFonts w:ascii="Arial" w:hAnsi="Arial" w:cs="Arial"/>
          <w:spacing w:val="44"/>
        </w:rPr>
        <w:t xml:space="preserve"> </w:t>
      </w:r>
      <w:r w:rsidRPr="00B67F99">
        <w:rPr>
          <w:rFonts w:ascii="Arial" w:hAnsi="Arial" w:cs="Arial"/>
        </w:rPr>
        <w:t>The</w:t>
      </w:r>
      <w:r w:rsidRPr="00B67F99">
        <w:rPr>
          <w:rFonts w:ascii="Arial" w:hAnsi="Arial" w:cs="Arial"/>
          <w:spacing w:val="44"/>
        </w:rPr>
        <w:t xml:space="preserve"> </w:t>
      </w:r>
      <w:r w:rsidRPr="00B67F99">
        <w:rPr>
          <w:rFonts w:ascii="Arial" w:hAnsi="Arial" w:cs="Arial"/>
        </w:rPr>
        <w:t>basic</w:t>
      </w:r>
      <w:r w:rsidRPr="00B67F99">
        <w:rPr>
          <w:rFonts w:ascii="Arial" w:hAnsi="Arial" w:cs="Arial"/>
          <w:spacing w:val="43"/>
        </w:rPr>
        <w:t xml:space="preserve"> </w:t>
      </w:r>
      <w:r w:rsidRPr="00B67F99">
        <w:rPr>
          <w:rFonts w:ascii="Arial" w:hAnsi="Arial" w:cs="Arial"/>
          <w:spacing w:val="-1"/>
        </w:rPr>
        <w:t>safeguards</w:t>
      </w:r>
      <w:r w:rsidRPr="00B67F99">
        <w:rPr>
          <w:rFonts w:ascii="Arial" w:hAnsi="Arial" w:cs="Arial"/>
          <w:spacing w:val="46"/>
        </w:rPr>
        <w:t xml:space="preserve"> </w:t>
      </w:r>
      <w:r w:rsidRPr="00B67F99">
        <w:rPr>
          <w:rFonts w:ascii="Arial" w:hAnsi="Arial" w:cs="Arial"/>
          <w:spacing w:val="-1"/>
        </w:rPr>
        <w:t>against</w:t>
      </w:r>
      <w:r w:rsidRPr="00B67F99">
        <w:rPr>
          <w:rFonts w:ascii="Arial" w:hAnsi="Arial" w:cs="Arial"/>
          <w:spacing w:val="47"/>
        </w:rPr>
        <w:t xml:space="preserve"> </w:t>
      </w:r>
      <w:r w:rsidRPr="00B67F99">
        <w:rPr>
          <w:rFonts w:ascii="Arial" w:hAnsi="Arial" w:cs="Arial"/>
          <w:spacing w:val="-1"/>
        </w:rPr>
        <w:t>such</w:t>
      </w:r>
      <w:r w:rsidRPr="00B67F99">
        <w:rPr>
          <w:rFonts w:ascii="Arial" w:hAnsi="Arial" w:cs="Arial"/>
          <w:spacing w:val="43"/>
        </w:rPr>
        <w:t xml:space="preserve"> </w:t>
      </w:r>
      <w:r w:rsidRPr="00B67F99">
        <w:rPr>
          <w:rFonts w:ascii="Arial" w:hAnsi="Arial" w:cs="Arial"/>
          <w:spacing w:val="-1"/>
        </w:rPr>
        <w:t>misuse</w:t>
      </w:r>
      <w:r w:rsidRPr="00B67F99">
        <w:rPr>
          <w:rFonts w:ascii="Arial" w:hAnsi="Arial" w:cs="Arial"/>
          <w:spacing w:val="44"/>
        </w:rPr>
        <w:t xml:space="preserve"> </w:t>
      </w:r>
      <w:r w:rsidRPr="00B67F99">
        <w:rPr>
          <w:rFonts w:ascii="Arial" w:hAnsi="Arial" w:cs="Arial"/>
          <w:spacing w:val="-1"/>
        </w:rPr>
        <w:t>of</w:t>
      </w:r>
      <w:r w:rsidRPr="00B67F99">
        <w:rPr>
          <w:rFonts w:ascii="Arial" w:hAnsi="Arial" w:cs="Arial"/>
          <w:spacing w:val="51"/>
        </w:rPr>
        <w:t xml:space="preserve"> </w:t>
      </w:r>
      <w:r w:rsidRPr="00B67F99">
        <w:rPr>
          <w:rFonts w:ascii="Arial" w:hAnsi="Arial" w:cs="Arial"/>
          <w:spacing w:val="-1"/>
        </w:rPr>
        <w:t>information</w:t>
      </w:r>
      <w:r w:rsidRPr="00B67F99">
        <w:rPr>
          <w:rFonts w:ascii="Arial" w:hAnsi="Arial" w:cs="Arial"/>
          <w:spacing w:val="3"/>
        </w:rPr>
        <w:t xml:space="preserve"> </w:t>
      </w:r>
      <w:r w:rsidRPr="00B67F99">
        <w:rPr>
          <w:rFonts w:ascii="Arial" w:hAnsi="Arial" w:cs="Arial"/>
        </w:rPr>
        <w:t>are</w:t>
      </w:r>
      <w:r w:rsidRPr="00B67F99">
        <w:rPr>
          <w:rFonts w:ascii="Arial" w:hAnsi="Arial" w:cs="Arial"/>
          <w:spacing w:val="2"/>
        </w:rPr>
        <w:t xml:space="preserve"> </w:t>
      </w:r>
      <w:r w:rsidRPr="00B67F99">
        <w:rPr>
          <w:rFonts w:ascii="Arial" w:hAnsi="Arial" w:cs="Arial"/>
          <w:spacing w:val="-1"/>
        </w:rPr>
        <w:t>the</w:t>
      </w:r>
      <w:r w:rsidRPr="00B67F99">
        <w:rPr>
          <w:rFonts w:ascii="Arial" w:hAnsi="Arial" w:cs="Arial"/>
          <w:spacing w:val="3"/>
        </w:rPr>
        <w:t xml:space="preserve"> </w:t>
      </w:r>
      <w:r w:rsidRPr="00B67F99">
        <w:rPr>
          <w:rFonts w:ascii="Arial" w:hAnsi="Arial" w:cs="Arial"/>
          <w:spacing w:val="-1"/>
        </w:rPr>
        <w:t>existing</w:t>
      </w:r>
      <w:r w:rsidRPr="00B67F99">
        <w:rPr>
          <w:rFonts w:ascii="Arial" w:hAnsi="Arial" w:cs="Arial"/>
          <w:spacing w:val="1"/>
        </w:rPr>
        <w:t xml:space="preserve"> </w:t>
      </w:r>
      <w:r w:rsidRPr="00B67F99">
        <w:rPr>
          <w:rFonts w:ascii="Arial" w:hAnsi="Arial" w:cs="Arial"/>
        </w:rPr>
        <w:t>contractual</w:t>
      </w:r>
      <w:r w:rsidRPr="00B67F99">
        <w:rPr>
          <w:rFonts w:ascii="Arial" w:hAnsi="Arial" w:cs="Arial"/>
          <w:spacing w:val="2"/>
        </w:rPr>
        <w:t xml:space="preserve"> </w:t>
      </w:r>
      <w:r w:rsidRPr="00B67F99">
        <w:rPr>
          <w:rFonts w:ascii="Arial" w:hAnsi="Arial" w:cs="Arial"/>
          <w:spacing w:val="-1"/>
        </w:rPr>
        <w:t>terms,</w:t>
      </w:r>
      <w:r w:rsidRPr="00B67F99">
        <w:rPr>
          <w:rFonts w:ascii="Arial" w:hAnsi="Arial" w:cs="Arial"/>
          <w:spacing w:val="3"/>
        </w:rPr>
        <w:t xml:space="preserve"> </w:t>
      </w:r>
      <w:r w:rsidRPr="00B67F99">
        <w:rPr>
          <w:rFonts w:ascii="Arial" w:hAnsi="Arial" w:cs="Arial"/>
          <w:spacing w:val="-1"/>
        </w:rPr>
        <w:t>which</w:t>
      </w:r>
      <w:r w:rsidRPr="00B67F99">
        <w:rPr>
          <w:rFonts w:ascii="Arial" w:hAnsi="Arial" w:cs="Arial"/>
          <w:spacing w:val="5"/>
        </w:rPr>
        <w:t xml:space="preserve"> </w:t>
      </w:r>
      <w:r w:rsidRPr="00B67F99">
        <w:rPr>
          <w:rFonts w:ascii="Arial" w:hAnsi="Arial" w:cs="Arial"/>
          <w:spacing w:val="-1"/>
        </w:rPr>
        <w:t>restrict</w:t>
      </w:r>
      <w:r w:rsidRPr="00B67F99">
        <w:rPr>
          <w:rFonts w:ascii="Arial" w:hAnsi="Arial" w:cs="Arial"/>
          <w:spacing w:val="3"/>
        </w:rPr>
        <w:t xml:space="preserve"> </w:t>
      </w:r>
      <w:r w:rsidRPr="00B67F99">
        <w:rPr>
          <w:rFonts w:ascii="Arial" w:hAnsi="Arial" w:cs="Arial"/>
        </w:rPr>
        <w:t>the</w:t>
      </w:r>
      <w:r w:rsidRPr="00B67F99">
        <w:rPr>
          <w:rFonts w:ascii="Arial" w:hAnsi="Arial" w:cs="Arial"/>
          <w:spacing w:val="3"/>
        </w:rPr>
        <w:t xml:space="preserve"> </w:t>
      </w:r>
      <w:r w:rsidRPr="00B67F99">
        <w:rPr>
          <w:rFonts w:ascii="Arial" w:hAnsi="Arial" w:cs="Arial"/>
          <w:spacing w:val="-1"/>
        </w:rPr>
        <w:t>disclosure</w:t>
      </w:r>
      <w:r w:rsidRPr="00B67F99">
        <w:rPr>
          <w:rFonts w:ascii="Arial" w:hAnsi="Arial" w:cs="Arial"/>
          <w:spacing w:val="2"/>
        </w:rPr>
        <w:t xml:space="preserve"> </w:t>
      </w:r>
      <w:r w:rsidRPr="00B67F99">
        <w:rPr>
          <w:rFonts w:ascii="Arial" w:hAnsi="Arial" w:cs="Arial"/>
          <w:spacing w:val="-1"/>
        </w:rPr>
        <w:t>of</w:t>
      </w:r>
      <w:r w:rsidRPr="00B67F99">
        <w:rPr>
          <w:rFonts w:ascii="Arial" w:hAnsi="Arial" w:cs="Arial"/>
          <w:spacing w:val="69"/>
        </w:rPr>
        <w:t xml:space="preserve"> </w:t>
      </w:r>
      <w:r w:rsidRPr="00B67F99">
        <w:rPr>
          <w:rFonts w:ascii="Arial" w:hAnsi="Arial" w:cs="Arial"/>
          <w:spacing w:val="-1"/>
        </w:rPr>
        <w:t>confidential</w:t>
      </w:r>
      <w:r w:rsidRPr="00B67F99">
        <w:rPr>
          <w:rFonts w:ascii="Arial" w:hAnsi="Arial" w:cs="Arial"/>
        </w:rPr>
        <w:t xml:space="preserve"> </w:t>
      </w:r>
      <w:r w:rsidRPr="00B67F99">
        <w:rPr>
          <w:rFonts w:ascii="Arial" w:hAnsi="Arial" w:cs="Arial"/>
          <w:spacing w:val="-1"/>
        </w:rPr>
        <w:t>information</w:t>
      </w:r>
      <w:r w:rsidRPr="00B67F99">
        <w:rPr>
          <w:rFonts w:ascii="Arial" w:hAnsi="Arial" w:cs="Arial"/>
        </w:rPr>
        <w:t xml:space="preserve"> by</w:t>
      </w:r>
      <w:r w:rsidRPr="00B67F99">
        <w:rPr>
          <w:rFonts w:ascii="Arial" w:hAnsi="Arial" w:cs="Arial"/>
          <w:spacing w:val="-3"/>
        </w:rPr>
        <w:t xml:space="preserve"> </w:t>
      </w:r>
      <w:r w:rsidRPr="00B67F99">
        <w:rPr>
          <w:rFonts w:ascii="Arial" w:hAnsi="Arial" w:cs="Arial"/>
        </w:rPr>
        <w:t>all</w:t>
      </w:r>
      <w:r w:rsidRPr="00B67F99">
        <w:rPr>
          <w:rFonts w:ascii="Arial" w:hAnsi="Arial" w:cs="Arial"/>
          <w:spacing w:val="-1"/>
        </w:rPr>
        <w:t xml:space="preserve"> staff.</w:t>
      </w:r>
    </w:p>
    <w:p w:rsidR="00B67F99" w:rsidRPr="00B67F99" w:rsidRDefault="00B67F99" w:rsidP="00C10C6C">
      <w:pPr>
        <w:pStyle w:val="BodyText"/>
        <w:widowControl w:val="0"/>
        <w:numPr>
          <w:ilvl w:val="1"/>
          <w:numId w:val="69"/>
        </w:numPr>
        <w:spacing w:after="240" w:line="240" w:lineRule="auto"/>
        <w:ind w:left="2368" w:right="118" w:hanging="567"/>
        <w:jc w:val="both"/>
        <w:rPr>
          <w:rFonts w:ascii="Arial" w:hAnsi="Arial" w:cs="Arial"/>
        </w:rPr>
      </w:pPr>
      <w:r w:rsidRPr="00B67F99">
        <w:rPr>
          <w:rFonts w:ascii="Arial" w:hAnsi="Arial" w:cs="Arial"/>
          <w:spacing w:val="-1"/>
        </w:rPr>
        <w:tab/>
        <w:t>Information</w:t>
      </w:r>
      <w:r w:rsidRPr="00B67F99">
        <w:rPr>
          <w:rFonts w:ascii="Arial" w:hAnsi="Arial" w:cs="Arial"/>
          <w:spacing w:val="29"/>
        </w:rPr>
        <w:t xml:space="preserve"> </w:t>
      </w:r>
      <w:r w:rsidRPr="00B67F99">
        <w:rPr>
          <w:rFonts w:ascii="Arial" w:hAnsi="Arial" w:cs="Arial"/>
        </w:rPr>
        <w:t>is</w:t>
      </w:r>
      <w:r w:rsidRPr="00B67F99">
        <w:rPr>
          <w:rFonts w:ascii="Arial" w:hAnsi="Arial" w:cs="Arial"/>
          <w:spacing w:val="28"/>
        </w:rPr>
        <w:t xml:space="preserve"> </w:t>
      </w:r>
      <w:r w:rsidRPr="00B67F99">
        <w:rPr>
          <w:rFonts w:ascii="Arial" w:hAnsi="Arial" w:cs="Arial"/>
          <w:spacing w:val="-1"/>
        </w:rPr>
        <w:t>described</w:t>
      </w:r>
      <w:r w:rsidRPr="00B67F99">
        <w:rPr>
          <w:rFonts w:ascii="Arial" w:hAnsi="Arial" w:cs="Arial"/>
          <w:spacing w:val="29"/>
        </w:rPr>
        <w:t xml:space="preserve"> </w:t>
      </w:r>
      <w:r w:rsidRPr="00B67F99">
        <w:rPr>
          <w:rFonts w:ascii="Arial" w:hAnsi="Arial" w:cs="Arial"/>
        </w:rPr>
        <w:t>as</w:t>
      </w:r>
      <w:r w:rsidRPr="00B67F99">
        <w:rPr>
          <w:rFonts w:ascii="Arial" w:hAnsi="Arial" w:cs="Arial"/>
          <w:spacing w:val="26"/>
        </w:rPr>
        <w:t xml:space="preserve"> </w:t>
      </w:r>
      <w:r w:rsidRPr="00B67F99">
        <w:rPr>
          <w:rFonts w:ascii="Arial" w:hAnsi="Arial" w:cs="Arial"/>
        </w:rPr>
        <w:t>any</w:t>
      </w:r>
      <w:r w:rsidRPr="00B67F99">
        <w:rPr>
          <w:rFonts w:ascii="Arial" w:hAnsi="Arial" w:cs="Arial"/>
          <w:spacing w:val="26"/>
        </w:rPr>
        <w:t xml:space="preserve"> </w:t>
      </w:r>
      <w:r w:rsidRPr="00B67F99">
        <w:rPr>
          <w:rFonts w:ascii="Arial" w:hAnsi="Arial" w:cs="Arial"/>
          <w:spacing w:val="-1"/>
        </w:rPr>
        <w:t>data</w:t>
      </w:r>
      <w:r w:rsidRPr="00B67F99">
        <w:rPr>
          <w:rFonts w:ascii="Arial" w:hAnsi="Arial" w:cs="Arial"/>
          <w:spacing w:val="27"/>
        </w:rPr>
        <w:t xml:space="preserve"> </w:t>
      </w:r>
      <w:r w:rsidRPr="00B67F99">
        <w:rPr>
          <w:rFonts w:ascii="Arial" w:hAnsi="Arial" w:cs="Arial"/>
          <w:spacing w:val="-1"/>
        </w:rPr>
        <w:t>that</w:t>
      </w:r>
      <w:r w:rsidRPr="00B67F99">
        <w:rPr>
          <w:rFonts w:ascii="Arial" w:hAnsi="Arial" w:cs="Arial"/>
          <w:spacing w:val="29"/>
        </w:rPr>
        <w:t xml:space="preserve"> </w:t>
      </w:r>
      <w:r w:rsidRPr="00B67F99">
        <w:rPr>
          <w:rFonts w:ascii="Arial" w:hAnsi="Arial" w:cs="Arial"/>
          <w:spacing w:val="-1"/>
        </w:rPr>
        <w:t>has</w:t>
      </w:r>
      <w:r w:rsidRPr="00B67F99">
        <w:rPr>
          <w:rFonts w:ascii="Arial" w:hAnsi="Arial" w:cs="Arial"/>
          <w:spacing w:val="29"/>
        </w:rPr>
        <w:t xml:space="preserve"> </w:t>
      </w:r>
      <w:r w:rsidRPr="00B67F99">
        <w:rPr>
          <w:rFonts w:ascii="Arial" w:hAnsi="Arial" w:cs="Arial"/>
          <w:spacing w:val="-1"/>
        </w:rPr>
        <w:t>come</w:t>
      </w:r>
      <w:r w:rsidRPr="00B67F99">
        <w:rPr>
          <w:rFonts w:ascii="Arial" w:hAnsi="Arial" w:cs="Arial"/>
          <w:spacing w:val="29"/>
        </w:rPr>
        <w:t xml:space="preserve"> </w:t>
      </w:r>
      <w:r w:rsidRPr="00B67F99">
        <w:rPr>
          <w:rFonts w:ascii="Arial" w:hAnsi="Arial" w:cs="Arial"/>
          <w:spacing w:val="-1"/>
        </w:rPr>
        <w:t>into</w:t>
      </w:r>
      <w:r w:rsidRPr="00B67F99">
        <w:rPr>
          <w:rFonts w:ascii="Arial" w:hAnsi="Arial" w:cs="Arial"/>
          <w:spacing w:val="27"/>
        </w:rPr>
        <w:t xml:space="preserve"> </w:t>
      </w:r>
      <w:r w:rsidRPr="00B67F99">
        <w:rPr>
          <w:rFonts w:ascii="Arial" w:hAnsi="Arial" w:cs="Arial"/>
        </w:rPr>
        <w:t>the</w:t>
      </w:r>
      <w:r w:rsidRPr="00B67F99">
        <w:rPr>
          <w:rFonts w:ascii="Arial" w:hAnsi="Arial" w:cs="Arial"/>
          <w:spacing w:val="27"/>
        </w:rPr>
        <w:t xml:space="preserve"> </w:t>
      </w:r>
      <w:r w:rsidRPr="00B67F99">
        <w:rPr>
          <w:rFonts w:ascii="Arial" w:hAnsi="Arial" w:cs="Arial"/>
          <w:spacing w:val="-1"/>
        </w:rPr>
        <w:t>possession</w:t>
      </w:r>
      <w:r w:rsidRPr="00B67F99">
        <w:rPr>
          <w:rFonts w:ascii="Arial" w:hAnsi="Arial" w:cs="Arial"/>
          <w:spacing w:val="27"/>
        </w:rPr>
        <w:t xml:space="preserve"> </w:t>
      </w:r>
      <w:r w:rsidRPr="00B67F99">
        <w:rPr>
          <w:rFonts w:ascii="Arial" w:hAnsi="Arial" w:cs="Arial"/>
        </w:rPr>
        <w:t>or</w:t>
      </w:r>
      <w:r w:rsidRPr="00B67F99">
        <w:rPr>
          <w:rFonts w:ascii="Arial" w:hAnsi="Arial" w:cs="Arial"/>
          <w:spacing w:val="63"/>
        </w:rPr>
        <w:t xml:space="preserve"> </w:t>
      </w:r>
      <w:r w:rsidRPr="00B67F99">
        <w:rPr>
          <w:rFonts w:ascii="Arial" w:hAnsi="Arial" w:cs="Arial"/>
          <w:spacing w:val="-1"/>
        </w:rPr>
        <w:t>knowledge</w:t>
      </w:r>
      <w:r w:rsidRPr="00B67F99">
        <w:rPr>
          <w:rFonts w:ascii="Arial" w:hAnsi="Arial" w:cs="Arial"/>
          <w:spacing w:val="20"/>
        </w:rPr>
        <w:t xml:space="preserve"> </w:t>
      </w:r>
      <w:r w:rsidRPr="00B67F99">
        <w:rPr>
          <w:rFonts w:ascii="Arial" w:hAnsi="Arial" w:cs="Arial"/>
        </w:rPr>
        <w:t>of</w:t>
      </w:r>
      <w:r w:rsidRPr="00B67F99">
        <w:rPr>
          <w:rFonts w:ascii="Arial" w:hAnsi="Arial" w:cs="Arial"/>
          <w:spacing w:val="22"/>
        </w:rPr>
        <w:t xml:space="preserve"> </w:t>
      </w:r>
      <w:r w:rsidRPr="00B67F99">
        <w:rPr>
          <w:rFonts w:ascii="Arial" w:hAnsi="Arial" w:cs="Arial"/>
          <w:spacing w:val="-1"/>
        </w:rPr>
        <w:t>an</w:t>
      </w:r>
      <w:r w:rsidRPr="00B67F99">
        <w:rPr>
          <w:rFonts w:ascii="Arial" w:hAnsi="Arial" w:cs="Arial"/>
          <w:spacing w:val="20"/>
        </w:rPr>
        <w:t xml:space="preserve"> </w:t>
      </w:r>
      <w:r w:rsidRPr="00B67F99">
        <w:rPr>
          <w:rFonts w:ascii="Arial" w:hAnsi="Arial" w:cs="Arial"/>
          <w:spacing w:val="-1"/>
        </w:rPr>
        <w:t>employee</w:t>
      </w:r>
      <w:r w:rsidRPr="00B67F99">
        <w:rPr>
          <w:rFonts w:ascii="Arial" w:hAnsi="Arial" w:cs="Arial"/>
          <w:spacing w:val="20"/>
        </w:rPr>
        <w:t xml:space="preserve"> </w:t>
      </w:r>
      <w:r w:rsidRPr="00B67F99">
        <w:rPr>
          <w:rFonts w:ascii="Arial" w:hAnsi="Arial" w:cs="Arial"/>
        </w:rPr>
        <w:t>by</w:t>
      </w:r>
      <w:r w:rsidRPr="00B67F99">
        <w:rPr>
          <w:rFonts w:ascii="Arial" w:hAnsi="Arial" w:cs="Arial"/>
          <w:spacing w:val="19"/>
        </w:rPr>
        <w:t xml:space="preserve"> </w:t>
      </w:r>
      <w:r w:rsidRPr="00B67F99">
        <w:rPr>
          <w:rFonts w:ascii="Arial" w:hAnsi="Arial" w:cs="Arial"/>
          <w:spacing w:val="-1"/>
        </w:rPr>
        <w:t>virtue</w:t>
      </w:r>
      <w:r w:rsidRPr="00B67F99">
        <w:rPr>
          <w:rFonts w:ascii="Arial" w:hAnsi="Arial" w:cs="Arial"/>
          <w:spacing w:val="20"/>
        </w:rPr>
        <w:t xml:space="preserve"> </w:t>
      </w:r>
      <w:r w:rsidRPr="00B67F99">
        <w:rPr>
          <w:rFonts w:ascii="Arial" w:hAnsi="Arial" w:cs="Arial"/>
          <w:spacing w:val="-1"/>
        </w:rPr>
        <w:t>of</w:t>
      </w:r>
      <w:r w:rsidRPr="00B67F99">
        <w:rPr>
          <w:rFonts w:ascii="Arial" w:hAnsi="Arial" w:cs="Arial"/>
          <w:spacing w:val="22"/>
        </w:rPr>
        <w:t xml:space="preserve"> </w:t>
      </w:r>
      <w:r w:rsidRPr="00B67F99">
        <w:rPr>
          <w:rFonts w:ascii="Arial" w:hAnsi="Arial" w:cs="Arial"/>
          <w:spacing w:val="-1"/>
        </w:rPr>
        <w:t>their</w:t>
      </w:r>
      <w:r w:rsidRPr="00B67F99">
        <w:rPr>
          <w:rFonts w:ascii="Arial" w:hAnsi="Arial" w:cs="Arial"/>
          <w:spacing w:val="18"/>
        </w:rPr>
        <w:t xml:space="preserve"> </w:t>
      </w:r>
      <w:r w:rsidRPr="00B67F99">
        <w:rPr>
          <w:rFonts w:ascii="Arial" w:hAnsi="Arial" w:cs="Arial"/>
          <w:spacing w:val="-1"/>
        </w:rPr>
        <w:t>employment</w:t>
      </w:r>
      <w:r w:rsidRPr="00B67F99">
        <w:rPr>
          <w:rFonts w:ascii="Arial" w:hAnsi="Arial" w:cs="Arial"/>
          <w:spacing w:val="19"/>
        </w:rPr>
        <w:t xml:space="preserve"> </w:t>
      </w:r>
      <w:r w:rsidRPr="00B67F99">
        <w:rPr>
          <w:rFonts w:ascii="Arial" w:hAnsi="Arial" w:cs="Arial"/>
          <w:spacing w:val="-1"/>
        </w:rPr>
        <w:t>and</w:t>
      </w:r>
      <w:r w:rsidRPr="00B67F99">
        <w:rPr>
          <w:rFonts w:ascii="Arial" w:hAnsi="Arial" w:cs="Arial"/>
          <w:spacing w:val="20"/>
        </w:rPr>
        <w:t xml:space="preserve"> </w:t>
      </w:r>
      <w:r w:rsidRPr="00B67F99">
        <w:rPr>
          <w:rFonts w:ascii="Arial" w:hAnsi="Arial" w:cs="Arial"/>
        </w:rPr>
        <w:t>in</w:t>
      </w:r>
      <w:r w:rsidRPr="00B67F99">
        <w:rPr>
          <w:rFonts w:ascii="Arial" w:hAnsi="Arial" w:cs="Arial"/>
          <w:spacing w:val="19"/>
        </w:rPr>
        <w:t xml:space="preserve"> </w:t>
      </w:r>
      <w:r w:rsidRPr="00B67F99">
        <w:rPr>
          <w:rFonts w:ascii="Arial" w:hAnsi="Arial" w:cs="Arial"/>
          <w:spacing w:val="-1"/>
        </w:rPr>
        <w:t>connection</w:t>
      </w:r>
      <w:r w:rsidRPr="00B67F99">
        <w:rPr>
          <w:rFonts w:ascii="Arial" w:hAnsi="Arial" w:cs="Arial"/>
          <w:spacing w:val="57"/>
        </w:rPr>
        <w:t xml:space="preserve"> </w:t>
      </w:r>
      <w:r w:rsidRPr="00B67F99">
        <w:rPr>
          <w:rFonts w:ascii="Arial" w:hAnsi="Arial" w:cs="Arial"/>
          <w:spacing w:val="-1"/>
        </w:rPr>
        <w:t>with</w:t>
      </w:r>
      <w:r w:rsidRPr="00B67F99">
        <w:rPr>
          <w:rFonts w:ascii="Arial" w:hAnsi="Arial" w:cs="Arial"/>
          <w:spacing w:val="8"/>
        </w:rPr>
        <w:t xml:space="preserve"> </w:t>
      </w:r>
      <w:r w:rsidRPr="00B67F99">
        <w:rPr>
          <w:rFonts w:ascii="Arial" w:hAnsi="Arial" w:cs="Arial"/>
        </w:rPr>
        <w:t>their</w:t>
      </w:r>
      <w:r w:rsidRPr="00B67F99">
        <w:rPr>
          <w:rFonts w:ascii="Arial" w:hAnsi="Arial" w:cs="Arial"/>
          <w:spacing w:val="6"/>
        </w:rPr>
        <w:t xml:space="preserve"> </w:t>
      </w:r>
      <w:r w:rsidRPr="00B67F99">
        <w:rPr>
          <w:rFonts w:ascii="Arial" w:hAnsi="Arial" w:cs="Arial"/>
          <w:spacing w:val="-1"/>
        </w:rPr>
        <w:t>employment.</w:t>
      </w:r>
      <w:r w:rsidRPr="00B67F99">
        <w:rPr>
          <w:rFonts w:ascii="Arial" w:hAnsi="Arial" w:cs="Arial"/>
          <w:spacing w:val="6"/>
        </w:rPr>
        <w:t xml:space="preserve"> </w:t>
      </w:r>
      <w:r w:rsidRPr="00B67F99">
        <w:rPr>
          <w:rFonts w:ascii="Arial" w:hAnsi="Arial" w:cs="Arial"/>
        </w:rPr>
        <w:t>Such</w:t>
      </w:r>
      <w:r w:rsidRPr="00B67F99">
        <w:rPr>
          <w:rFonts w:ascii="Arial" w:hAnsi="Arial" w:cs="Arial"/>
          <w:spacing w:val="8"/>
        </w:rPr>
        <w:t xml:space="preserve"> </w:t>
      </w:r>
      <w:r w:rsidRPr="00B67F99">
        <w:rPr>
          <w:rFonts w:ascii="Arial" w:hAnsi="Arial" w:cs="Arial"/>
          <w:spacing w:val="-1"/>
        </w:rPr>
        <w:t>information</w:t>
      </w:r>
      <w:r w:rsidRPr="00B67F99">
        <w:rPr>
          <w:rFonts w:ascii="Arial" w:hAnsi="Arial" w:cs="Arial"/>
          <w:spacing w:val="6"/>
        </w:rPr>
        <w:t xml:space="preserve"> </w:t>
      </w:r>
      <w:r w:rsidRPr="00B67F99">
        <w:rPr>
          <w:rFonts w:ascii="Arial" w:hAnsi="Arial" w:cs="Arial"/>
        </w:rPr>
        <w:t>can</w:t>
      </w:r>
      <w:r w:rsidRPr="00B67F99">
        <w:rPr>
          <w:rFonts w:ascii="Arial" w:hAnsi="Arial" w:cs="Arial"/>
          <w:spacing w:val="5"/>
        </w:rPr>
        <w:t xml:space="preserve"> </w:t>
      </w:r>
      <w:r w:rsidRPr="00B67F99">
        <w:rPr>
          <w:rFonts w:ascii="Arial" w:hAnsi="Arial" w:cs="Arial"/>
        </w:rPr>
        <w:t>be</w:t>
      </w:r>
      <w:r w:rsidRPr="00B67F99">
        <w:rPr>
          <w:rFonts w:ascii="Arial" w:hAnsi="Arial" w:cs="Arial"/>
          <w:spacing w:val="8"/>
        </w:rPr>
        <w:t xml:space="preserve"> </w:t>
      </w:r>
      <w:r w:rsidRPr="00B67F99">
        <w:rPr>
          <w:rFonts w:ascii="Arial" w:hAnsi="Arial" w:cs="Arial"/>
          <w:spacing w:val="-1"/>
        </w:rPr>
        <w:t>stored</w:t>
      </w:r>
      <w:r w:rsidRPr="00B67F99">
        <w:rPr>
          <w:rFonts w:ascii="Arial" w:hAnsi="Arial" w:cs="Arial"/>
          <w:spacing w:val="8"/>
        </w:rPr>
        <w:t xml:space="preserve"> </w:t>
      </w:r>
      <w:r w:rsidRPr="00B67F99">
        <w:rPr>
          <w:rFonts w:ascii="Arial" w:hAnsi="Arial" w:cs="Arial"/>
          <w:spacing w:val="-1"/>
        </w:rPr>
        <w:t>on</w:t>
      </w:r>
      <w:r w:rsidRPr="00B67F99">
        <w:rPr>
          <w:rFonts w:ascii="Arial" w:hAnsi="Arial" w:cs="Arial"/>
          <w:spacing w:val="8"/>
        </w:rPr>
        <w:t xml:space="preserve"> </w:t>
      </w:r>
      <w:r w:rsidRPr="00B67F99">
        <w:rPr>
          <w:rFonts w:ascii="Arial" w:hAnsi="Arial" w:cs="Arial"/>
        </w:rPr>
        <w:t>a</w:t>
      </w:r>
      <w:r w:rsidRPr="00B67F99">
        <w:rPr>
          <w:rFonts w:ascii="Arial" w:hAnsi="Arial" w:cs="Arial"/>
          <w:spacing w:val="8"/>
        </w:rPr>
        <w:t xml:space="preserve"> </w:t>
      </w:r>
      <w:r w:rsidRPr="00B67F99">
        <w:rPr>
          <w:rFonts w:ascii="Arial" w:hAnsi="Arial" w:cs="Arial"/>
        </w:rPr>
        <w:t>variety</w:t>
      </w:r>
      <w:r w:rsidRPr="00B67F99">
        <w:rPr>
          <w:rFonts w:ascii="Arial" w:hAnsi="Arial" w:cs="Arial"/>
          <w:spacing w:val="5"/>
        </w:rPr>
        <w:t xml:space="preserve"> </w:t>
      </w:r>
      <w:r w:rsidRPr="00B67F99">
        <w:rPr>
          <w:rFonts w:ascii="Arial" w:hAnsi="Arial" w:cs="Arial"/>
          <w:spacing w:val="-1"/>
        </w:rPr>
        <w:t>of</w:t>
      </w:r>
      <w:r w:rsidRPr="00B67F99">
        <w:rPr>
          <w:rFonts w:ascii="Arial" w:hAnsi="Arial" w:cs="Arial"/>
          <w:spacing w:val="10"/>
        </w:rPr>
        <w:t xml:space="preserve"> </w:t>
      </w:r>
      <w:r w:rsidRPr="00B67F99">
        <w:rPr>
          <w:rFonts w:ascii="Arial" w:hAnsi="Arial" w:cs="Arial"/>
          <w:spacing w:val="-1"/>
        </w:rPr>
        <w:t>media</w:t>
      </w:r>
      <w:r w:rsidRPr="00B67F99">
        <w:rPr>
          <w:rFonts w:ascii="Arial" w:hAnsi="Arial" w:cs="Arial"/>
          <w:spacing w:val="57"/>
        </w:rPr>
        <w:t xml:space="preserve"> </w:t>
      </w:r>
      <w:r w:rsidRPr="00B67F99">
        <w:rPr>
          <w:rFonts w:ascii="Arial" w:hAnsi="Arial" w:cs="Arial"/>
        </w:rPr>
        <w:t>such as</w:t>
      </w:r>
      <w:r w:rsidRPr="00B67F99">
        <w:rPr>
          <w:rFonts w:ascii="Arial" w:hAnsi="Arial" w:cs="Arial"/>
          <w:spacing w:val="-3"/>
        </w:rPr>
        <w:t xml:space="preserve"> </w:t>
      </w:r>
      <w:r w:rsidRPr="00B67F99">
        <w:rPr>
          <w:rFonts w:ascii="Arial" w:hAnsi="Arial" w:cs="Arial"/>
          <w:spacing w:val="-1"/>
        </w:rPr>
        <w:t>paper,</w:t>
      </w:r>
      <w:r w:rsidRPr="00B67F99">
        <w:rPr>
          <w:rFonts w:ascii="Arial" w:hAnsi="Arial" w:cs="Arial"/>
        </w:rPr>
        <w:t xml:space="preserve"> </w:t>
      </w:r>
      <w:r w:rsidRPr="00B67F99">
        <w:rPr>
          <w:rFonts w:ascii="Arial" w:hAnsi="Arial" w:cs="Arial"/>
          <w:spacing w:val="-1"/>
        </w:rPr>
        <w:t>CD-ROMs,</w:t>
      </w:r>
      <w:r w:rsidRPr="00B67F99">
        <w:rPr>
          <w:rFonts w:ascii="Arial" w:hAnsi="Arial" w:cs="Arial"/>
        </w:rPr>
        <w:t xml:space="preserve"> Computer </w:t>
      </w:r>
      <w:r w:rsidRPr="00B67F99">
        <w:rPr>
          <w:rFonts w:ascii="Arial" w:hAnsi="Arial" w:cs="Arial"/>
          <w:spacing w:val="-1"/>
        </w:rPr>
        <w:t>systems,</w:t>
      </w:r>
      <w:r w:rsidRPr="00B67F99">
        <w:rPr>
          <w:rFonts w:ascii="Arial" w:hAnsi="Arial" w:cs="Arial"/>
        </w:rPr>
        <w:t xml:space="preserve"> </w:t>
      </w:r>
      <w:r w:rsidRPr="00B67F99">
        <w:rPr>
          <w:rFonts w:ascii="Arial" w:hAnsi="Arial" w:cs="Arial"/>
          <w:spacing w:val="-1"/>
        </w:rPr>
        <w:t>Internet,</w:t>
      </w:r>
      <w:r w:rsidRPr="00B67F99">
        <w:rPr>
          <w:rFonts w:ascii="Arial" w:hAnsi="Arial" w:cs="Arial"/>
          <w:spacing w:val="3"/>
        </w:rPr>
        <w:t xml:space="preserve"> </w:t>
      </w:r>
      <w:r w:rsidRPr="00B67F99">
        <w:rPr>
          <w:rFonts w:ascii="Arial" w:hAnsi="Arial" w:cs="Arial"/>
          <w:spacing w:val="-1"/>
        </w:rPr>
        <w:t>word</w:t>
      </w:r>
      <w:r w:rsidRPr="00B67F99">
        <w:rPr>
          <w:rFonts w:ascii="Arial" w:hAnsi="Arial" w:cs="Arial"/>
        </w:rPr>
        <w:t xml:space="preserve"> </w:t>
      </w:r>
      <w:r w:rsidRPr="00B67F99">
        <w:rPr>
          <w:rFonts w:ascii="Arial" w:hAnsi="Arial" w:cs="Arial"/>
          <w:spacing w:val="-1"/>
        </w:rPr>
        <w:t>of</w:t>
      </w:r>
      <w:r w:rsidRPr="00B67F99">
        <w:rPr>
          <w:rFonts w:ascii="Arial" w:hAnsi="Arial" w:cs="Arial"/>
        </w:rPr>
        <w:t xml:space="preserve"> mouth, </w:t>
      </w:r>
      <w:r w:rsidRPr="00B67F99">
        <w:rPr>
          <w:rFonts w:ascii="Arial" w:hAnsi="Arial" w:cs="Arial"/>
          <w:spacing w:val="-1"/>
        </w:rPr>
        <w:t>etc.</w:t>
      </w:r>
    </w:p>
    <w:p w:rsidR="00B67F99" w:rsidRPr="00B67F99" w:rsidRDefault="00B67F99" w:rsidP="00C10C6C">
      <w:pPr>
        <w:pStyle w:val="BodyText"/>
        <w:widowControl w:val="0"/>
        <w:numPr>
          <w:ilvl w:val="1"/>
          <w:numId w:val="69"/>
        </w:numPr>
        <w:spacing w:after="240" w:line="240" w:lineRule="auto"/>
        <w:ind w:left="2368" w:right="125" w:hanging="567"/>
        <w:jc w:val="both"/>
        <w:rPr>
          <w:rFonts w:ascii="Arial" w:hAnsi="Arial" w:cs="Arial"/>
        </w:rPr>
      </w:pPr>
      <w:r w:rsidRPr="00B67F99">
        <w:rPr>
          <w:rFonts w:ascii="Arial" w:hAnsi="Arial" w:cs="Arial"/>
          <w:spacing w:val="-1"/>
        </w:rPr>
        <w:tab/>
        <w:t>The</w:t>
      </w:r>
      <w:r w:rsidRPr="00B67F99">
        <w:rPr>
          <w:rFonts w:ascii="Arial" w:hAnsi="Arial" w:cs="Arial"/>
          <w:spacing w:val="6"/>
        </w:rPr>
        <w:t xml:space="preserve"> </w:t>
      </w:r>
      <w:r w:rsidRPr="00B67F99">
        <w:rPr>
          <w:rFonts w:ascii="Arial" w:hAnsi="Arial" w:cs="Arial"/>
        </w:rPr>
        <w:t>law</w:t>
      </w:r>
      <w:r w:rsidRPr="00B67F99">
        <w:rPr>
          <w:rFonts w:ascii="Arial" w:hAnsi="Arial" w:cs="Arial"/>
          <w:spacing w:val="3"/>
        </w:rPr>
        <w:t xml:space="preserve"> </w:t>
      </w:r>
      <w:r w:rsidRPr="00B67F99">
        <w:rPr>
          <w:rFonts w:ascii="Arial" w:hAnsi="Arial" w:cs="Arial"/>
          <w:spacing w:val="-1"/>
        </w:rPr>
        <w:t>requires</w:t>
      </w:r>
      <w:r w:rsidRPr="00B67F99">
        <w:rPr>
          <w:rFonts w:ascii="Arial" w:hAnsi="Arial" w:cs="Arial"/>
          <w:spacing w:val="5"/>
        </w:rPr>
        <w:t xml:space="preserve"> </w:t>
      </w:r>
      <w:r w:rsidRPr="00B67F99">
        <w:rPr>
          <w:rFonts w:ascii="Arial" w:hAnsi="Arial" w:cs="Arial"/>
          <w:spacing w:val="-1"/>
        </w:rPr>
        <w:t>that</w:t>
      </w:r>
      <w:r w:rsidRPr="00B67F99">
        <w:rPr>
          <w:rFonts w:ascii="Arial" w:hAnsi="Arial" w:cs="Arial"/>
          <w:spacing w:val="3"/>
        </w:rPr>
        <w:t xml:space="preserve"> </w:t>
      </w:r>
      <w:r w:rsidRPr="00B67F99">
        <w:rPr>
          <w:rFonts w:ascii="Arial" w:hAnsi="Arial" w:cs="Arial"/>
        </w:rPr>
        <w:t>certain</w:t>
      </w:r>
      <w:r w:rsidRPr="00B67F99">
        <w:rPr>
          <w:rFonts w:ascii="Arial" w:hAnsi="Arial" w:cs="Arial"/>
          <w:spacing w:val="4"/>
        </w:rPr>
        <w:t xml:space="preserve"> </w:t>
      </w:r>
      <w:r w:rsidRPr="00B67F99">
        <w:rPr>
          <w:rFonts w:ascii="Arial" w:hAnsi="Arial" w:cs="Arial"/>
          <w:spacing w:val="-1"/>
        </w:rPr>
        <w:t>types</w:t>
      </w:r>
      <w:r w:rsidRPr="00B67F99">
        <w:rPr>
          <w:rFonts w:ascii="Arial" w:hAnsi="Arial" w:cs="Arial"/>
          <w:spacing w:val="3"/>
        </w:rPr>
        <w:t xml:space="preserve"> </w:t>
      </w:r>
      <w:r w:rsidRPr="00B67F99">
        <w:rPr>
          <w:rFonts w:ascii="Arial" w:hAnsi="Arial" w:cs="Arial"/>
          <w:spacing w:val="-1"/>
        </w:rPr>
        <w:t>of</w:t>
      </w:r>
      <w:r w:rsidRPr="00B67F99">
        <w:rPr>
          <w:rFonts w:ascii="Arial" w:hAnsi="Arial" w:cs="Arial"/>
          <w:spacing w:val="8"/>
        </w:rPr>
        <w:t xml:space="preserve"> </w:t>
      </w:r>
      <w:r w:rsidRPr="00B67F99">
        <w:rPr>
          <w:rFonts w:ascii="Arial" w:hAnsi="Arial" w:cs="Arial"/>
          <w:spacing w:val="-1"/>
        </w:rPr>
        <w:t>information</w:t>
      </w:r>
      <w:r w:rsidRPr="00B67F99">
        <w:rPr>
          <w:rFonts w:ascii="Arial" w:hAnsi="Arial" w:cs="Arial"/>
          <w:spacing w:val="3"/>
        </w:rPr>
        <w:t xml:space="preserve"> </w:t>
      </w:r>
      <w:r w:rsidRPr="00B67F99">
        <w:rPr>
          <w:rFonts w:ascii="Arial" w:hAnsi="Arial" w:cs="Arial"/>
        </w:rPr>
        <w:t>must</w:t>
      </w:r>
      <w:r w:rsidRPr="00B67F99">
        <w:rPr>
          <w:rFonts w:ascii="Arial" w:hAnsi="Arial" w:cs="Arial"/>
          <w:spacing w:val="3"/>
        </w:rPr>
        <w:t xml:space="preserve"> </w:t>
      </w:r>
      <w:r w:rsidRPr="00B67F99">
        <w:rPr>
          <w:rFonts w:ascii="Arial" w:hAnsi="Arial" w:cs="Arial"/>
          <w:spacing w:val="-1"/>
        </w:rPr>
        <w:t>be</w:t>
      </w:r>
      <w:r w:rsidRPr="00B67F99">
        <w:rPr>
          <w:rFonts w:ascii="Arial" w:hAnsi="Arial" w:cs="Arial"/>
          <w:spacing w:val="6"/>
        </w:rPr>
        <w:t xml:space="preserve"> </w:t>
      </w:r>
      <w:r w:rsidRPr="00B67F99">
        <w:rPr>
          <w:rFonts w:ascii="Arial" w:hAnsi="Arial" w:cs="Arial"/>
          <w:spacing w:val="-1"/>
        </w:rPr>
        <w:t>available</w:t>
      </w:r>
      <w:r w:rsidRPr="00B67F99">
        <w:rPr>
          <w:rFonts w:ascii="Arial" w:hAnsi="Arial" w:cs="Arial"/>
          <w:spacing w:val="6"/>
        </w:rPr>
        <w:t xml:space="preserve"> </w:t>
      </w:r>
      <w:r w:rsidRPr="00B67F99">
        <w:rPr>
          <w:rFonts w:ascii="Arial" w:hAnsi="Arial" w:cs="Arial"/>
          <w:spacing w:val="-1"/>
        </w:rPr>
        <w:t>to</w:t>
      </w:r>
      <w:r w:rsidRPr="00B67F99">
        <w:rPr>
          <w:rFonts w:ascii="Arial" w:hAnsi="Arial" w:cs="Arial"/>
          <w:spacing w:val="43"/>
        </w:rPr>
        <w:t xml:space="preserve"> </w:t>
      </w:r>
      <w:r w:rsidRPr="00B67F99">
        <w:rPr>
          <w:rFonts w:ascii="Arial" w:hAnsi="Arial" w:cs="Arial"/>
        </w:rPr>
        <w:t>Elected</w:t>
      </w:r>
      <w:r w:rsidRPr="00B67F99">
        <w:rPr>
          <w:rFonts w:ascii="Arial" w:hAnsi="Arial" w:cs="Arial"/>
          <w:spacing w:val="12"/>
        </w:rPr>
        <w:t xml:space="preserve"> </w:t>
      </w:r>
      <w:r w:rsidRPr="00B67F99">
        <w:rPr>
          <w:rFonts w:ascii="Arial" w:hAnsi="Arial" w:cs="Arial"/>
          <w:spacing w:val="-1"/>
        </w:rPr>
        <w:t>Members,</w:t>
      </w:r>
      <w:r w:rsidRPr="00B67F99">
        <w:rPr>
          <w:rFonts w:ascii="Arial" w:hAnsi="Arial" w:cs="Arial"/>
          <w:spacing w:val="12"/>
        </w:rPr>
        <w:t xml:space="preserve"> </w:t>
      </w:r>
      <w:r w:rsidRPr="00B67F99">
        <w:rPr>
          <w:rFonts w:ascii="Arial" w:hAnsi="Arial" w:cs="Arial"/>
          <w:spacing w:val="-1"/>
        </w:rPr>
        <w:t>auditors,</w:t>
      </w:r>
      <w:r w:rsidRPr="00B67F99">
        <w:rPr>
          <w:rFonts w:ascii="Arial" w:hAnsi="Arial" w:cs="Arial"/>
          <w:spacing w:val="12"/>
        </w:rPr>
        <w:t xml:space="preserve"> </w:t>
      </w:r>
      <w:r w:rsidRPr="00B67F99">
        <w:rPr>
          <w:rFonts w:ascii="Arial" w:hAnsi="Arial" w:cs="Arial"/>
          <w:spacing w:val="-1"/>
        </w:rPr>
        <w:t>government</w:t>
      </w:r>
      <w:r w:rsidRPr="00B67F99">
        <w:rPr>
          <w:rFonts w:ascii="Arial" w:hAnsi="Arial" w:cs="Arial"/>
          <w:spacing w:val="12"/>
        </w:rPr>
        <w:t xml:space="preserve"> </w:t>
      </w:r>
      <w:r w:rsidRPr="00B67F99">
        <w:rPr>
          <w:rFonts w:ascii="Arial" w:hAnsi="Arial" w:cs="Arial"/>
          <w:spacing w:val="-1"/>
        </w:rPr>
        <w:t>departments,</w:t>
      </w:r>
      <w:r w:rsidRPr="00B67F99">
        <w:rPr>
          <w:rFonts w:ascii="Arial" w:hAnsi="Arial" w:cs="Arial"/>
          <w:spacing w:val="12"/>
        </w:rPr>
        <w:t xml:space="preserve"> </w:t>
      </w:r>
      <w:r w:rsidRPr="00B67F99">
        <w:rPr>
          <w:rFonts w:ascii="Arial" w:hAnsi="Arial" w:cs="Arial"/>
          <w:spacing w:val="-1"/>
        </w:rPr>
        <w:t>service</w:t>
      </w:r>
      <w:r w:rsidRPr="00B67F99">
        <w:rPr>
          <w:rFonts w:ascii="Arial" w:hAnsi="Arial" w:cs="Arial"/>
          <w:spacing w:val="12"/>
        </w:rPr>
        <w:t xml:space="preserve"> </w:t>
      </w:r>
      <w:r w:rsidRPr="00B67F99">
        <w:rPr>
          <w:rFonts w:ascii="Arial" w:hAnsi="Arial" w:cs="Arial"/>
        </w:rPr>
        <w:t>users</w:t>
      </w:r>
      <w:r w:rsidRPr="00B67F99">
        <w:rPr>
          <w:rFonts w:ascii="Arial" w:hAnsi="Arial" w:cs="Arial"/>
          <w:spacing w:val="11"/>
        </w:rPr>
        <w:t xml:space="preserve"> </w:t>
      </w:r>
      <w:r w:rsidRPr="00B67F99">
        <w:rPr>
          <w:rFonts w:ascii="Arial" w:hAnsi="Arial" w:cs="Arial"/>
        </w:rPr>
        <w:t>and</w:t>
      </w:r>
      <w:r w:rsidRPr="00B67F99">
        <w:rPr>
          <w:rFonts w:ascii="Arial" w:hAnsi="Arial" w:cs="Arial"/>
          <w:spacing w:val="12"/>
        </w:rPr>
        <w:t xml:space="preserve"> </w:t>
      </w:r>
      <w:r w:rsidRPr="00B67F99">
        <w:rPr>
          <w:rFonts w:ascii="Arial" w:hAnsi="Arial" w:cs="Arial"/>
          <w:spacing w:val="-1"/>
        </w:rPr>
        <w:t>the</w:t>
      </w:r>
      <w:r w:rsidRPr="00B67F99">
        <w:rPr>
          <w:rFonts w:ascii="Arial" w:hAnsi="Arial" w:cs="Arial"/>
          <w:spacing w:val="55"/>
        </w:rPr>
        <w:t xml:space="preserve"> </w:t>
      </w:r>
      <w:r w:rsidRPr="00B67F99">
        <w:rPr>
          <w:rFonts w:ascii="Arial" w:hAnsi="Arial" w:cs="Arial"/>
          <w:spacing w:val="-1"/>
        </w:rPr>
        <w:t>public.</w:t>
      </w:r>
      <w:r w:rsidRPr="00B67F99">
        <w:rPr>
          <w:rFonts w:ascii="Arial" w:hAnsi="Arial" w:cs="Arial"/>
          <w:spacing w:val="33"/>
        </w:rPr>
        <w:t xml:space="preserve"> </w:t>
      </w:r>
      <w:r w:rsidRPr="00B67F99">
        <w:rPr>
          <w:rFonts w:ascii="Arial" w:hAnsi="Arial" w:cs="Arial"/>
          <w:spacing w:val="-1"/>
        </w:rPr>
        <w:t>If</w:t>
      </w:r>
      <w:r w:rsidRPr="00B67F99">
        <w:rPr>
          <w:rFonts w:ascii="Arial" w:hAnsi="Arial" w:cs="Arial"/>
          <w:spacing w:val="34"/>
        </w:rPr>
        <w:t xml:space="preserve"> </w:t>
      </w:r>
      <w:r w:rsidRPr="00B67F99">
        <w:rPr>
          <w:rFonts w:ascii="Arial" w:hAnsi="Arial" w:cs="Arial"/>
          <w:spacing w:val="-1"/>
        </w:rPr>
        <w:t>you</w:t>
      </w:r>
      <w:r w:rsidRPr="00B67F99">
        <w:rPr>
          <w:rFonts w:ascii="Arial" w:hAnsi="Arial" w:cs="Arial"/>
          <w:spacing w:val="34"/>
        </w:rPr>
        <w:t xml:space="preserve"> </w:t>
      </w:r>
      <w:r w:rsidRPr="00B67F99">
        <w:rPr>
          <w:rFonts w:ascii="Arial" w:hAnsi="Arial" w:cs="Arial"/>
        </w:rPr>
        <w:t>are</w:t>
      </w:r>
      <w:r w:rsidRPr="00B67F99">
        <w:rPr>
          <w:rFonts w:ascii="Arial" w:hAnsi="Arial" w:cs="Arial"/>
          <w:spacing w:val="33"/>
        </w:rPr>
        <w:t xml:space="preserve"> </w:t>
      </w:r>
      <w:r w:rsidRPr="00B67F99">
        <w:rPr>
          <w:rFonts w:ascii="Arial" w:hAnsi="Arial" w:cs="Arial"/>
          <w:spacing w:val="-2"/>
        </w:rPr>
        <w:t>in</w:t>
      </w:r>
      <w:r w:rsidRPr="00B67F99">
        <w:rPr>
          <w:rFonts w:ascii="Arial" w:hAnsi="Arial" w:cs="Arial"/>
          <w:spacing w:val="34"/>
        </w:rPr>
        <w:t xml:space="preserve"> </w:t>
      </w:r>
      <w:r w:rsidRPr="00B67F99">
        <w:rPr>
          <w:rFonts w:ascii="Arial" w:hAnsi="Arial" w:cs="Arial"/>
          <w:spacing w:val="-1"/>
        </w:rPr>
        <w:t>any</w:t>
      </w:r>
      <w:r w:rsidRPr="00B67F99">
        <w:rPr>
          <w:rFonts w:ascii="Arial" w:hAnsi="Arial" w:cs="Arial"/>
          <w:spacing w:val="31"/>
        </w:rPr>
        <w:t xml:space="preserve"> </w:t>
      </w:r>
      <w:r w:rsidRPr="00B67F99">
        <w:rPr>
          <w:rFonts w:ascii="Arial" w:hAnsi="Arial" w:cs="Arial"/>
        </w:rPr>
        <w:t>doubt</w:t>
      </w:r>
      <w:r w:rsidRPr="00B67F99">
        <w:rPr>
          <w:rFonts w:ascii="Arial" w:hAnsi="Arial" w:cs="Arial"/>
          <w:spacing w:val="31"/>
        </w:rPr>
        <w:t xml:space="preserve"> </w:t>
      </w:r>
      <w:r w:rsidRPr="00B67F99">
        <w:rPr>
          <w:rFonts w:ascii="Arial" w:hAnsi="Arial" w:cs="Arial"/>
        </w:rPr>
        <w:t>as</w:t>
      </w:r>
      <w:r w:rsidRPr="00B67F99">
        <w:rPr>
          <w:rFonts w:ascii="Arial" w:hAnsi="Arial" w:cs="Arial"/>
          <w:spacing w:val="34"/>
        </w:rPr>
        <w:t xml:space="preserve"> </w:t>
      </w:r>
      <w:r w:rsidRPr="00B67F99">
        <w:rPr>
          <w:rFonts w:ascii="Arial" w:hAnsi="Arial" w:cs="Arial"/>
          <w:spacing w:val="-1"/>
        </w:rPr>
        <w:t>to</w:t>
      </w:r>
      <w:r w:rsidRPr="00B67F99">
        <w:rPr>
          <w:rFonts w:ascii="Arial" w:hAnsi="Arial" w:cs="Arial"/>
          <w:spacing w:val="34"/>
        </w:rPr>
        <w:t xml:space="preserve"> </w:t>
      </w:r>
      <w:r w:rsidRPr="00B67F99">
        <w:rPr>
          <w:rFonts w:ascii="Arial" w:hAnsi="Arial" w:cs="Arial"/>
          <w:spacing w:val="-1"/>
        </w:rPr>
        <w:t>whether</w:t>
      </w:r>
      <w:r w:rsidRPr="00B67F99">
        <w:rPr>
          <w:rFonts w:ascii="Arial" w:hAnsi="Arial" w:cs="Arial"/>
          <w:spacing w:val="33"/>
        </w:rPr>
        <w:t xml:space="preserve"> </w:t>
      </w:r>
      <w:r w:rsidRPr="00B67F99">
        <w:rPr>
          <w:rFonts w:ascii="Arial" w:hAnsi="Arial" w:cs="Arial"/>
        </w:rPr>
        <w:t>particular</w:t>
      </w:r>
      <w:r w:rsidRPr="00B67F99">
        <w:rPr>
          <w:rFonts w:ascii="Arial" w:hAnsi="Arial" w:cs="Arial"/>
          <w:spacing w:val="33"/>
        </w:rPr>
        <w:t xml:space="preserve"> </w:t>
      </w:r>
      <w:r w:rsidRPr="00B67F99">
        <w:rPr>
          <w:rFonts w:ascii="Arial" w:hAnsi="Arial" w:cs="Arial"/>
          <w:spacing w:val="-1"/>
        </w:rPr>
        <w:t>information</w:t>
      </w:r>
      <w:r w:rsidRPr="00B67F99">
        <w:rPr>
          <w:rFonts w:ascii="Arial" w:hAnsi="Arial" w:cs="Arial"/>
          <w:spacing w:val="34"/>
        </w:rPr>
        <w:t xml:space="preserve"> </w:t>
      </w:r>
      <w:r w:rsidRPr="00B67F99">
        <w:rPr>
          <w:rFonts w:ascii="Arial" w:hAnsi="Arial" w:cs="Arial"/>
        </w:rPr>
        <w:t>can</w:t>
      </w:r>
      <w:r w:rsidRPr="00B67F99">
        <w:rPr>
          <w:rFonts w:ascii="Arial" w:hAnsi="Arial" w:cs="Arial"/>
          <w:spacing w:val="32"/>
        </w:rPr>
        <w:t xml:space="preserve"> </w:t>
      </w:r>
      <w:r w:rsidRPr="00B67F99">
        <w:rPr>
          <w:rFonts w:ascii="Arial" w:hAnsi="Arial" w:cs="Arial"/>
          <w:spacing w:val="-1"/>
        </w:rPr>
        <w:t>be</w:t>
      </w:r>
      <w:r w:rsidRPr="00B67F99">
        <w:rPr>
          <w:rFonts w:ascii="Arial" w:hAnsi="Arial" w:cs="Arial"/>
          <w:spacing w:val="35"/>
        </w:rPr>
        <w:t xml:space="preserve"> </w:t>
      </w:r>
      <w:r w:rsidRPr="00B67F99">
        <w:rPr>
          <w:rFonts w:ascii="Arial" w:hAnsi="Arial" w:cs="Arial"/>
          <w:spacing w:val="-1"/>
        </w:rPr>
        <w:t>released,</w:t>
      </w:r>
      <w:r w:rsidRPr="00B67F99">
        <w:rPr>
          <w:rFonts w:ascii="Arial" w:hAnsi="Arial" w:cs="Arial"/>
        </w:rPr>
        <w:t xml:space="preserve"> </w:t>
      </w:r>
      <w:r w:rsidRPr="00B67F99">
        <w:rPr>
          <w:rFonts w:ascii="Arial" w:hAnsi="Arial" w:cs="Arial"/>
          <w:spacing w:val="-1"/>
        </w:rPr>
        <w:t>you</w:t>
      </w:r>
      <w:r w:rsidRPr="00B67F99">
        <w:rPr>
          <w:rFonts w:ascii="Arial" w:hAnsi="Arial" w:cs="Arial"/>
          <w:spacing w:val="2"/>
        </w:rPr>
        <w:t xml:space="preserve"> </w:t>
      </w:r>
      <w:r w:rsidRPr="00B67F99">
        <w:rPr>
          <w:rFonts w:ascii="Arial" w:hAnsi="Arial" w:cs="Arial"/>
          <w:spacing w:val="-1"/>
        </w:rPr>
        <w:t>should</w:t>
      </w:r>
      <w:r w:rsidRPr="00B67F99">
        <w:rPr>
          <w:rFonts w:ascii="Arial" w:hAnsi="Arial" w:cs="Arial"/>
        </w:rPr>
        <w:t xml:space="preserve"> </w:t>
      </w:r>
      <w:r w:rsidRPr="00B67F99">
        <w:rPr>
          <w:rFonts w:ascii="Arial" w:hAnsi="Arial" w:cs="Arial"/>
          <w:spacing w:val="-1"/>
        </w:rPr>
        <w:t>refer</w:t>
      </w:r>
      <w:r w:rsidRPr="00B67F99">
        <w:rPr>
          <w:rFonts w:ascii="Arial" w:hAnsi="Arial" w:cs="Arial"/>
        </w:rPr>
        <w:t xml:space="preserve"> to</w:t>
      </w:r>
      <w:r w:rsidRPr="00B67F99">
        <w:rPr>
          <w:rFonts w:ascii="Arial" w:hAnsi="Arial" w:cs="Arial"/>
          <w:spacing w:val="-2"/>
        </w:rPr>
        <w:t xml:space="preserve"> </w:t>
      </w:r>
      <w:r w:rsidRPr="00B67F99">
        <w:rPr>
          <w:rFonts w:ascii="Arial" w:hAnsi="Arial" w:cs="Arial"/>
          <w:spacing w:val="-1"/>
        </w:rPr>
        <w:t>the</w:t>
      </w:r>
      <w:r w:rsidRPr="00B67F99">
        <w:rPr>
          <w:rFonts w:ascii="Arial" w:hAnsi="Arial" w:cs="Arial"/>
          <w:spacing w:val="3"/>
        </w:rPr>
        <w:t xml:space="preserve"> </w:t>
      </w:r>
      <w:r w:rsidRPr="00B67F99">
        <w:rPr>
          <w:rFonts w:ascii="Arial" w:hAnsi="Arial" w:cs="Arial"/>
          <w:spacing w:val="-1"/>
        </w:rPr>
        <w:t>HR</w:t>
      </w:r>
      <w:r w:rsidRPr="00B67F99">
        <w:rPr>
          <w:rFonts w:ascii="Arial" w:hAnsi="Arial" w:cs="Arial"/>
        </w:rPr>
        <w:t xml:space="preserve"> </w:t>
      </w:r>
      <w:r w:rsidRPr="00B67F99">
        <w:rPr>
          <w:rFonts w:ascii="Arial" w:hAnsi="Arial" w:cs="Arial"/>
          <w:spacing w:val="-1"/>
        </w:rPr>
        <w:t>Department</w:t>
      </w:r>
      <w:r w:rsidRPr="00B67F99">
        <w:rPr>
          <w:rFonts w:ascii="Arial" w:hAnsi="Arial" w:cs="Arial"/>
          <w:spacing w:val="-2"/>
        </w:rPr>
        <w:t xml:space="preserve"> </w:t>
      </w:r>
      <w:r w:rsidRPr="00B67F99">
        <w:rPr>
          <w:rFonts w:ascii="Arial" w:hAnsi="Arial" w:cs="Arial"/>
        </w:rPr>
        <w:t xml:space="preserve">for </w:t>
      </w:r>
      <w:r w:rsidRPr="00B67F99">
        <w:rPr>
          <w:rFonts w:ascii="Arial" w:hAnsi="Arial" w:cs="Arial"/>
          <w:spacing w:val="-1"/>
        </w:rPr>
        <w:t>clarification.</w:t>
      </w:r>
    </w:p>
    <w:p w:rsidR="00B67F99" w:rsidRPr="00B67F99" w:rsidRDefault="00B67F99" w:rsidP="00C10C6C">
      <w:pPr>
        <w:pStyle w:val="BodyText"/>
        <w:widowControl w:val="0"/>
        <w:numPr>
          <w:ilvl w:val="1"/>
          <w:numId w:val="69"/>
        </w:numPr>
        <w:spacing w:after="240" w:line="240" w:lineRule="auto"/>
        <w:ind w:left="2368" w:right="121" w:hanging="567"/>
        <w:jc w:val="both"/>
        <w:rPr>
          <w:rFonts w:ascii="Arial" w:hAnsi="Arial" w:cs="Arial"/>
        </w:rPr>
      </w:pPr>
      <w:r w:rsidRPr="00B67F99">
        <w:rPr>
          <w:rFonts w:ascii="Arial" w:hAnsi="Arial" w:cs="Arial"/>
          <w:spacing w:val="-1"/>
        </w:rPr>
        <w:tab/>
        <w:t>You</w:t>
      </w:r>
      <w:r w:rsidRPr="00B67F99">
        <w:rPr>
          <w:rFonts w:ascii="Arial" w:hAnsi="Arial" w:cs="Arial"/>
          <w:spacing w:val="53"/>
        </w:rPr>
        <w:t xml:space="preserve"> </w:t>
      </w:r>
      <w:r w:rsidRPr="00B67F99">
        <w:rPr>
          <w:rFonts w:ascii="Arial" w:hAnsi="Arial" w:cs="Arial"/>
        </w:rPr>
        <w:t>are</w:t>
      </w:r>
      <w:r w:rsidRPr="00B67F99">
        <w:rPr>
          <w:rFonts w:ascii="Arial" w:hAnsi="Arial" w:cs="Arial"/>
          <w:spacing w:val="53"/>
        </w:rPr>
        <w:t xml:space="preserve"> </w:t>
      </w:r>
      <w:r w:rsidRPr="00B67F99">
        <w:rPr>
          <w:rFonts w:ascii="Arial" w:hAnsi="Arial" w:cs="Arial"/>
        </w:rPr>
        <w:t>reminded</w:t>
      </w:r>
      <w:r w:rsidRPr="00B67F99">
        <w:rPr>
          <w:rFonts w:ascii="Arial" w:hAnsi="Arial" w:cs="Arial"/>
          <w:spacing w:val="54"/>
        </w:rPr>
        <w:t xml:space="preserve"> </w:t>
      </w:r>
      <w:r w:rsidRPr="00B67F99">
        <w:rPr>
          <w:rFonts w:ascii="Arial" w:hAnsi="Arial" w:cs="Arial"/>
          <w:spacing w:val="-1"/>
        </w:rPr>
        <w:t>however,</w:t>
      </w:r>
      <w:r w:rsidRPr="00B67F99">
        <w:rPr>
          <w:rFonts w:ascii="Arial" w:hAnsi="Arial" w:cs="Arial"/>
          <w:spacing w:val="52"/>
        </w:rPr>
        <w:t xml:space="preserve"> </w:t>
      </w:r>
      <w:r w:rsidRPr="00B67F99">
        <w:rPr>
          <w:rFonts w:ascii="Arial" w:hAnsi="Arial" w:cs="Arial"/>
        </w:rPr>
        <w:t>that</w:t>
      </w:r>
      <w:r w:rsidRPr="00B67F99">
        <w:rPr>
          <w:rFonts w:ascii="Arial" w:hAnsi="Arial" w:cs="Arial"/>
          <w:spacing w:val="53"/>
        </w:rPr>
        <w:t xml:space="preserve"> </w:t>
      </w:r>
      <w:r w:rsidRPr="00B67F99">
        <w:rPr>
          <w:rFonts w:ascii="Arial" w:hAnsi="Arial" w:cs="Arial"/>
          <w:spacing w:val="-1"/>
        </w:rPr>
        <w:t>information</w:t>
      </w:r>
      <w:r w:rsidRPr="00B67F99">
        <w:rPr>
          <w:rFonts w:ascii="Arial" w:hAnsi="Arial" w:cs="Arial"/>
          <w:spacing w:val="54"/>
        </w:rPr>
        <w:t xml:space="preserve"> </w:t>
      </w:r>
      <w:r w:rsidRPr="00B67F99">
        <w:rPr>
          <w:rFonts w:ascii="Arial" w:hAnsi="Arial" w:cs="Arial"/>
        </w:rPr>
        <w:t>relating</w:t>
      </w:r>
      <w:r w:rsidRPr="00B67F99">
        <w:rPr>
          <w:rFonts w:ascii="Arial" w:hAnsi="Arial" w:cs="Arial"/>
          <w:spacing w:val="52"/>
        </w:rPr>
        <w:t xml:space="preserve"> </w:t>
      </w:r>
      <w:r w:rsidRPr="00B67F99">
        <w:rPr>
          <w:rFonts w:ascii="Arial" w:hAnsi="Arial" w:cs="Arial"/>
        </w:rPr>
        <w:t>to</w:t>
      </w:r>
      <w:r w:rsidRPr="00B67F99">
        <w:rPr>
          <w:rFonts w:ascii="Arial" w:hAnsi="Arial" w:cs="Arial"/>
          <w:spacing w:val="53"/>
        </w:rPr>
        <w:t xml:space="preserve"> </w:t>
      </w:r>
      <w:r w:rsidRPr="00B67F99">
        <w:rPr>
          <w:rFonts w:ascii="Arial" w:hAnsi="Arial" w:cs="Arial"/>
        </w:rPr>
        <w:t>the</w:t>
      </w:r>
      <w:r w:rsidRPr="00B67F99">
        <w:rPr>
          <w:rFonts w:ascii="Arial" w:hAnsi="Arial" w:cs="Arial"/>
          <w:spacing w:val="54"/>
        </w:rPr>
        <w:t xml:space="preserve"> </w:t>
      </w:r>
      <w:r w:rsidRPr="00B67F99">
        <w:rPr>
          <w:rFonts w:ascii="Arial" w:hAnsi="Arial" w:cs="Arial"/>
          <w:spacing w:val="-1"/>
        </w:rPr>
        <w:t>affairs</w:t>
      </w:r>
      <w:r w:rsidRPr="00B67F99">
        <w:rPr>
          <w:rFonts w:ascii="Arial" w:hAnsi="Arial" w:cs="Arial"/>
          <w:spacing w:val="52"/>
        </w:rPr>
        <w:t xml:space="preserve"> </w:t>
      </w:r>
      <w:r w:rsidRPr="00B67F99">
        <w:rPr>
          <w:rFonts w:ascii="Arial" w:hAnsi="Arial" w:cs="Arial"/>
        </w:rPr>
        <w:t>of</w:t>
      </w:r>
      <w:r w:rsidRPr="00B67F99">
        <w:rPr>
          <w:rFonts w:ascii="Arial" w:hAnsi="Arial" w:cs="Arial"/>
          <w:spacing w:val="54"/>
        </w:rPr>
        <w:t xml:space="preserve"> </w:t>
      </w:r>
      <w:r w:rsidRPr="00B67F99">
        <w:rPr>
          <w:rFonts w:ascii="Arial" w:hAnsi="Arial" w:cs="Arial"/>
          <w:spacing w:val="-1"/>
        </w:rPr>
        <w:t>the</w:t>
      </w:r>
      <w:r w:rsidRPr="00B67F99">
        <w:rPr>
          <w:rFonts w:ascii="Arial" w:hAnsi="Arial" w:cs="Arial"/>
          <w:spacing w:val="41"/>
        </w:rPr>
        <w:t xml:space="preserve"> </w:t>
      </w:r>
      <w:r w:rsidRPr="00B67F99">
        <w:rPr>
          <w:rFonts w:ascii="Arial" w:hAnsi="Arial" w:cs="Arial"/>
          <w:spacing w:val="-1"/>
        </w:rPr>
        <w:t>Authority</w:t>
      </w:r>
      <w:r w:rsidRPr="00B67F99">
        <w:rPr>
          <w:rFonts w:ascii="Arial" w:hAnsi="Arial" w:cs="Arial"/>
          <w:spacing w:val="7"/>
        </w:rPr>
        <w:t xml:space="preserve"> </w:t>
      </w:r>
      <w:r w:rsidRPr="00B67F99">
        <w:rPr>
          <w:rFonts w:ascii="Arial" w:hAnsi="Arial" w:cs="Arial"/>
        </w:rPr>
        <w:t>should</w:t>
      </w:r>
      <w:r w:rsidRPr="00B67F99">
        <w:rPr>
          <w:rFonts w:ascii="Arial" w:hAnsi="Arial" w:cs="Arial"/>
          <w:spacing w:val="10"/>
        </w:rPr>
        <w:t xml:space="preserve"> </w:t>
      </w:r>
      <w:r w:rsidRPr="00B67F99">
        <w:rPr>
          <w:rFonts w:ascii="Arial" w:hAnsi="Arial" w:cs="Arial"/>
          <w:spacing w:val="-1"/>
        </w:rPr>
        <w:t>not</w:t>
      </w:r>
      <w:r w:rsidRPr="00B67F99">
        <w:rPr>
          <w:rFonts w:ascii="Arial" w:hAnsi="Arial" w:cs="Arial"/>
          <w:spacing w:val="10"/>
        </w:rPr>
        <w:t xml:space="preserve"> </w:t>
      </w:r>
      <w:r w:rsidRPr="00B67F99">
        <w:rPr>
          <w:rFonts w:ascii="Arial" w:hAnsi="Arial" w:cs="Arial"/>
          <w:spacing w:val="-1"/>
        </w:rPr>
        <w:t>be</w:t>
      </w:r>
      <w:r w:rsidRPr="00B67F99">
        <w:rPr>
          <w:rFonts w:ascii="Arial" w:hAnsi="Arial" w:cs="Arial"/>
          <w:spacing w:val="10"/>
        </w:rPr>
        <w:t xml:space="preserve"> </w:t>
      </w:r>
      <w:r w:rsidRPr="00B67F99">
        <w:rPr>
          <w:rFonts w:ascii="Arial" w:hAnsi="Arial" w:cs="Arial"/>
          <w:spacing w:val="-1"/>
        </w:rPr>
        <w:t>disclosed,</w:t>
      </w:r>
      <w:r w:rsidRPr="00B67F99">
        <w:rPr>
          <w:rFonts w:ascii="Arial" w:hAnsi="Arial" w:cs="Arial"/>
          <w:spacing w:val="10"/>
        </w:rPr>
        <w:t xml:space="preserve"> </w:t>
      </w:r>
      <w:r w:rsidRPr="00B67F99">
        <w:rPr>
          <w:rFonts w:ascii="Arial" w:hAnsi="Arial" w:cs="Arial"/>
          <w:spacing w:val="-1"/>
        </w:rPr>
        <w:t>used</w:t>
      </w:r>
      <w:r w:rsidRPr="00B67F99">
        <w:rPr>
          <w:rFonts w:ascii="Arial" w:hAnsi="Arial" w:cs="Arial"/>
          <w:spacing w:val="8"/>
        </w:rPr>
        <w:t xml:space="preserve"> </w:t>
      </w:r>
      <w:r w:rsidRPr="00B67F99">
        <w:rPr>
          <w:rFonts w:ascii="Arial" w:hAnsi="Arial" w:cs="Arial"/>
        </w:rPr>
        <w:t>or</w:t>
      </w:r>
      <w:r w:rsidRPr="00B67F99">
        <w:rPr>
          <w:rFonts w:ascii="Arial" w:hAnsi="Arial" w:cs="Arial"/>
          <w:spacing w:val="9"/>
        </w:rPr>
        <w:t xml:space="preserve"> </w:t>
      </w:r>
      <w:r w:rsidRPr="00B67F99">
        <w:rPr>
          <w:rFonts w:ascii="Arial" w:hAnsi="Arial" w:cs="Arial"/>
          <w:spacing w:val="-1"/>
        </w:rPr>
        <w:t>permitted</w:t>
      </w:r>
      <w:r w:rsidRPr="00B67F99">
        <w:rPr>
          <w:rFonts w:ascii="Arial" w:hAnsi="Arial" w:cs="Arial"/>
          <w:spacing w:val="10"/>
        </w:rPr>
        <w:t xml:space="preserve"> </w:t>
      </w:r>
      <w:r w:rsidRPr="00B67F99">
        <w:rPr>
          <w:rFonts w:ascii="Arial" w:hAnsi="Arial" w:cs="Arial"/>
        </w:rPr>
        <w:t>to</w:t>
      </w:r>
      <w:r w:rsidRPr="00B67F99">
        <w:rPr>
          <w:rFonts w:ascii="Arial" w:hAnsi="Arial" w:cs="Arial"/>
          <w:spacing w:val="8"/>
        </w:rPr>
        <w:t xml:space="preserve"> </w:t>
      </w:r>
      <w:r w:rsidRPr="00B67F99">
        <w:rPr>
          <w:rFonts w:ascii="Arial" w:hAnsi="Arial" w:cs="Arial"/>
        </w:rPr>
        <w:t>be</w:t>
      </w:r>
      <w:r w:rsidRPr="00B67F99">
        <w:rPr>
          <w:rFonts w:ascii="Arial" w:hAnsi="Arial" w:cs="Arial"/>
          <w:spacing w:val="8"/>
        </w:rPr>
        <w:t xml:space="preserve"> </w:t>
      </w:r>
      <w:r w:rsidRPr="00B67F99">
        <w:rPr>
          <w:rFonts w:ascii="Arial" w:hAnsi="Arial" w:cs="Arial"/>
          <w:spacing w:val="-1"/>
        </w:rPr>
        <w:t>disclosed</w:t>
      </w:r>
      <w:r w:rsidRPr="00B67F99">
        <w:rPr>
          <w:rFonts w:ascii="Arial" w:hAnsi="Arial" w:cs="Arial"/>
          <w:spacing w:val="10"/>
        </w:rPr>
        <w:t xml:space="preserve"> </w:t>
      </w:r>
      <w:r w:rsidRPr="00B67F99">
        <w:rPr>
          <w:rFonts w:ascii="Arial" w:hAnsi="Arial" w:cs="Arial"/>
        </w:rPr>
        <w:t>or</w:t>
      </w:r>
      <w:r w:rsidRPr="00B67F99">
        <w:rPr>
          <w:rFonts w:ascii="Arial" w:hAnsi="Arial" w:cs="Arial"/>
          <w:spacing w:val="9"/>
        </w:rPr>
        <w:t xml:space="preserve"> </w:t>
      </w:r>
      <w:r w:rsidRPr="00B67F99">
        <w:rPr>
          <w:rFonts w:ascii="Arial" w:hAnsi="Arial" w:cs="Arial"/>
          <w:spacing w:val="-2"/>
        </w:rPr>
        <w:t>used</w:t>
      </w:r>
      <w:r w:rsidRPr="00B67F99">
        <w:rPr>
          <w:rFonts w:ascii="Arial" w:hAnsi="Arial" w:cs="Arial"/>
          <w:spacing w:val="61"/>
        </w:rPr>
        <w:t xml:space="preserve"> </w:t>
      </w:r>
      <w:r w:rsidRPr="00B67F99">
        <w:rPr>
          <w:rFonts w:ascii="Arial" w:hAnsi="Arial" w:cs="Arial"/>
        </w:rPr>
        <w:t>to</w:t>
      </w:r>
      <w:r w:rsidRPr="00B67F99">
        <w:rPr>
          <w:rFonts w:ascii="Arial" w:hAnsi="Arial" w:cs="Arial"/>
          <w:spacing w:val="9"/>
        </w:rPr>
        <w:t xml:space="preserve"> </w:t>
      </w:r>
      <w:r w:rsidRPr="00B67F99">
        <w:rPr>
          <w:rFonts w:ascii="Arial" w:hAnsi="Arial" w:cs="Arial"/>
        </w:rPr>
        <w:t>an</w:t>
      </w:r>
      <w:r w:rsidRPr="00B67F99">
        <w:rPr>
          <w:rFonts w:ascii="Arial" w:hAnsi="Arial" w:cs="Arial"/>
          <w:spacing w:val="8"/>
        </w:rPr>
        <w:t xml:space="preserve"> </w:t>
      </w:r>
      <w:r w:rsidRPr="00B67F99">
        <w:rPr>
          <w:rFonts w:ascii="Arial" w:hAnsi="Arial" w:cs="Arial"/>
          <w:spacing w:val="-1"/>
        </w:rPr>
        <w:t>individual’s</w:t>
      </w:r>
      <w:r w:rsidRPr="00B67F99">
        <w:rPr>
          <w:rFonts w:ascii="Arial" w:hAnsi="Arial" w:cs="Arial"/>
          <w:spacing w:val="7"/>
        </w:rPr>
        <w:t xml:space="preserve"> </w:t>
      </w:r>
      <w:r w:rsidRPr="00B67F99">
        <w:rPr>
          <w:rFonts w:ascii="Arial" w:hAnsi="Arial" w:cs="Arial"/>
          <w:spacing w:val="-1"/>
        </w:rPr>
        <w:t>advantage,</w:t>
      </w:r>
      <w:r w:rsidRPr="00B67F99">
        <w:rPr>
          <w:rFonts w:ascii="Arial" w:hAnsi="Arial" w:cs="Arial"/>
          <w:spacing w:val="6"/>
        </w:rPr>
        <w:t xml:space="preserve"> </w:t>
      </w:r>
      <w:r w:rsidRPr="00B67F99">
        <w:rPr>
          <w:rFonts w:ascii="Arial" w:hAnsi="Arial" w:cs="Arial"/>
        </w:rPr>
        <w:t>nor</w:t>
      </w:r>
      <w:r w:rsidRPr="00B67F99">
        <w:rPr>
          <w:rFonts w:ascii="Arial" w:hAnsi="Arial" w:cs="Arial"/>
          <w:spacing w:val="7"/>
        </w:rPr>
        <w:t xml:space="preserve"> </w:t>
      </w:r>
      <w:r w:rsidRPr="00B67F99">
        <w:rPr>
          <w:rFonts w:ascii="Arial" w:hAnsi="Arial" w:cs="Arial"/>
          <w:spacing w:val="-1"/>
        </w:rPr>
        <w:t>should</w:t>
      </w:r>
      <w:r w:rsidRPr="00B67F99">
        <w:rPr>
          <w:rFonts w:ascii="Arial" w:hAnsi="Arial" w:cs="Arial"/>
          <w:spacing w:val="8"/>
        </w:rPr>
        <w:t xml:space="preserve"> </w:t>
      </w:r>
      <w:r w:rsidRPr="00B67F99">
        <w:rPr>
          <w:rFonts w:ascii="Arial" w:hAnsi="Arial" w:cs="Arial"/>
          <w:spacing w:val="-1"/>
        </w:rPr>
        <w:t>such</w:t>
      </w:r>
      <w:r w:rsidRPr="00B67F99">
        <w:rPr>
          <w:rFonts w:ascii="Arial" w:hAnsi="Arial" w:cs="Arial"/>
          <w:spacing w:val="8"/>
        </w:rPr>
        <w:t xml:space="preserve"> </w:t>
      </w:r>
      <w:r w:rsidRPr="00B67F99">
        <w:rPr>
          <w:rFonts w:ascii="Arial" w:hAnsi="Arial" w:cs="Arial"/>
        </w:rPr>
        <w:t>information</w:t>
      </w:r>
      <w:r w:rsidRPr="00B67F99">
        <w:rPr>
          <w:rFonts w:ascii="Arial" w:hAnsi="Arial" w:cs="Arial"/>
          <w:spacing w:val="8"/>
        </w:rPr>
        <w:t xml:space="preserve"> </w:t>
      </w:r>
      <w:r w:rsidRPr="00B67F99">
        <w:rPr>
          <w:rFonts w:ascii="Arial" w:hAnsi="Arial" w:cs="Arial"/>
          <w:spacing w:val="-1"/>
        </w:rPr>
        <w:t>be</w:t>
      </w:r>
      <w:r w:rsidRPr="00B67F99">
        <w:rPr>
          <w:rFonts w:ascii="Arial" w:hAnsi="Arial" w:cs="Arial"/>
          <w:spacing w:val="8"/>
        </w:rPr>
        <w:t xml:space="preserve"> </w:t>
      </w:r>
      <w:r w:rsidRPr="00B67F99">
        <w:rPr>
          <w:rFonts w:ascii="Arial" w:hAnsi="Arial" w:cs="Arial"/>
          <w:spacing w:val="-1"/>
        </w:rPr>
        <w:t>knowingly</w:t>
      </w:r>
      <w:r w:rsidRPr="00B67F99">
        <w:rPr>
          <w:rFonts w:ascii="Arial" w:hAnsi="Arial" w:cs="Arial"/>
          <w:spacing w:val="53"/>
        </w:rPr>
        <w:t xml:space="preserve"> </w:t>
      </w:r>
      <w:r w:rsidRPr="00B67F99">
        <w:rPr>
          <w:rFonts w:ascii="Arial" w:hAnsi="Arial" w:cs="Arial"/>
          <w:spacing w:val="-1"/>
        </w:rPr>
        <w:t>passed</w:t>
      </w:r>
      <w:r w:rsidRPr="00B67F99">
        <w:rPr>
          <w:rFonts w:ascii="Arial" w:hAnsi="Arial" w:cs="Arial"/>
          <w:spacing w:val="29"/>
        </w:rPr>
        <w:t xml:space="preserve"> </w:t>
      </w:r>
      <w:r w:rsidRPr="00B67F99">
        <w:rPr>
          <w:rFonts w:ascii="Arial" w:hAnsi="Arial" w:cs="Arial"/>
          <w:spacing w:val="-1"/>
        </w:rPr>
        <w:t>on</w:t>
      </w:r>
      <w:r w:rsidRPr="00B67F99">
        <w:rPr>
          <w:rFonts w:ascii="Arial" w:hAnsi="Arial" w:cs="Arial"/>
          <w:spacing w:val="29"/>
        </w:rPr>
        <w:t xml:space="preserve"> </w:t>
      </w:r>
      <w:r w:rsidRPr="00B67F99">
        <w:rPr>
          <w:rFonts w:ascii="Arial" w:hAnsi="Arial" w:cs="Arial"/>
          <w:spacing w:val="-1"/>
        </w:rPr>
        <w:t>to</w:t>
      </w:r>
      <w:r w:rsidRPr="00B67F99">
        <w:rPr>
          <w:rFonts w:ascii="Arial" w:hAnsi="Arial" w:cs="Arial"/>
          <w:spacing w:val="27"/>
        </w:rPr>
        <w:t xml:space="preserve"> </w:t>
      </w:r>
      <w:r w:rsidRPr="00B67F99">
        <w:rPr>
          <w:rFonts w:ascii="Arial" w:hAnsi="Arial" w:cs="Arial"/>
          <w:spacing w:val="-1"/>
        </w:rPr>
        <w:t>others</w:t>
      </w:r>
      <w:r w:rsidRPr="00B67F99">
        <w:rPr>
          <w:rFonts w:ascii="Arial" w:hAnsi="Arial" w:cs="Arial"/>
          <w:spacing w:val="25"/>
        </w:rPr>
        <w:t xml:space="preserve"> </w:t>
      </w:r>
      <w:r w:rsidRPr="00B67F99">
        <w:rPr>
          <w:rFonts w:ascii="Arial" w:hAnsi="Arial" w:cs="Arial"/>
          <w:spacing w:val="-1"/>
        </w:rPr>
        <w:t>who</w:t>
      </w:r>
      <w:r w:rsidRPr="00B67F99">
        <w:rPr>
          <w:rFonts w:ascii="Arial" w:hAnsi="Arial" w:cs="Arial"/>
          <w:spacing w:val="29"/>
        </w:rPr>
        <w:t xml:space="preserve"> </w:t>
      </w:r>
      <w:r w:rsidRPr="00B67F99">
        <w:rPr>
          <w:rFonts w:ascii="Arial" w:hAnsi="Arial" w:cs="Arial"/>
          <w:spacing w:val="-1"/>
        </w:rPr>
        <w:t>might</w:t>
      </w:r>
      <w:r w:rsidRPr="00B67F99">
        <w:rPr>
          <w:rFonts w:ascii="Arial" w:hAnsi="Arial" w:cs="Arial"/>
          <w:spacing w:val="29"/>
        </w:rPr>
        <w:t xml:space="preserve"> </w:t>
      </w:r>
      <w:r w:rsidRPr="00B67F99">
        <w:rPr>
          <w:rFonts w:ascii="Arial" w:hAnsi="Arial" w:cs="Arial"/>
          <w:spacing w:val="-1"/>
        </w:rPr>
        <w:t>use</w:t>
      </w:r>
      <w:r w:rsidRPr="00B67F99">
        <w:rPr>
          <w:rFonts w:ascii="Arial" w:hAnsi="Arial" w:cs="Arial"/>
          <w:spacing w:val="29"/>
        </w:rPr>
        <w:t xml:space="preserve"> </w:t>
      </w:r>
      <w:r w:rsidRPr="00B67F99">
        <w:rPr>
          <w:rFonts w:ascii="Arial" w:hAnsi="Arial" w:cs="Arial"/>
        </w:rPr>
        <w:t>it</w:t>
      </w:r>
      <w:r w:rsidRPr="00B67F99">
        <w:rPr>
          <w:rFonts w:ascii="Arial" w:hAnsi="Arial" w:cs="Arial"/>
          <w:spacing w:val="26"/>
        </w:rPr>
        <w:t xml:space="preserve"> </w:t>
      </w:r>
      <w:r w:rsidRPr="00B67F99">
        <w:rPr>
          <w:rFonts w:ascii="Arial" w:hAnsi="Arial" w:cs="Arial"/>
        </w:rPr>
        <w:t>in</w:t>
      </w:r>
      <w:r w:rsidRPr="00B67F99">
        <w:rPr>
          <w:rFonts w:ascii="Arial" w:hAnsi="Arial" w:cs="Arial"/>
          <w:spacing w:val="29"/>
        </w:rPr>
        <w:t xml:space="preserve"> </w:t>
      </w:r>
      <w:r w:rsidRPr="00B67F99">
        <w:rPr>
          <w:rFonts w:ascii="Arial" w:hAnsi="Arial" w:cs="Arial"/>
          <w:spacing w:val="-2"/>
        </w:rPr>
        <w:t>such</w:t>
      </w:r>
      <w:r w:rsidRPr="00B67F99">
        <w:rPr>
          <w:rFonts w:ascii="Arial" w:hAnsi="Arial" w:cs="Arial"/>
          <w:spacing w:val="29"/>
        </w:rPr>
        <w:t xml:space="preserve"> </w:t>
      </w:r>
      <w:r w:rsidRPr="00B67F99">
        <w:rPr>
          <w:rFonts w:ascii="Arial" w:hAnsi="Arial" w:cs="Arial"/>
        </w:rPr>
        <w:t>a</w:t>
      </w:r>
      <w:r w:rsidRPr="00B67F99">
        <w:rPr>
          <w:rFonts w:ascii="Arial" w:hAnsi="Arial" w:cs="Arial"/>
          <w:spacing w:val="27"/>
        </w:rPr>
        <w:t xml:space="preserve"> </w:t>
      </w:r>
      <w:r w:rsidRPr="00B67F99">
        <w:rPr>
          <w:rFonts w:ascii="Arial" w:hAnsi="Arial" w:cs="Arial"/>
          <w:spacing w:val="-2"/>
        </w:rPr>
        <w:t>way.</w:t>
      </w:r>
      <w:r w:rsidRPr="00B67F99">
        <w:rPr>
          <w:rFonts w:ascii="Arial" w:hAnsi="Arial" w:cs="Arial"/>
          <w:spacing w:val="29"/>
        </w:rPr>
        <w:t xml:space="preserve"> </w:t>
      </w:r>
      <w:r w:rsidRPr="00B67F99">
        <w:rPr>
          <w:rFonts w:ascii="Arial" w:hAnsi="Arial" w:cs="Arial"/>
        </w:rPr>
        <w:t>If</w:t>
      </w:r>
      <w:r w:rsidRPr="00B67F99">
        <w:rPr>
          <w:rFonts w:ascii="Arial" w:hAnsi="Arial" w:cs="Arial"/>
          <w:spacing w:val="32"/>
        </w:rPr>
        <w:t xml:space="preserve"> </w:t>
      </w:r>
      <w:r w:rsidRPr="00B67F99">
        <w:rPr>
          <w:rFonts w:ascii="Arial" w:hAnsi="Arial" w:cs="Arial"/>
          <w:spacing w:val="-2"/>
        </w:rPr>
        <w:t>in</w:t>
      </w:r>
      <w:r w:rsidRPr="00B67F99">
        <w:rPr>
          <w:rFonts w:ascii="Arial" w:hAnsi="Arial" w:cs="Arial"/>
          <w:spacing w:val="29"/>
        </w:rPr>
        <w:t xml:space="preserve"> </w:t>
      </w:r>
      <w:r w:rsidRPr="00B67F99">
        <w:rPr>
          <w:rFonts w:ascii="Arial" w:hAnsi="Arial" w:cs="Arial"/>
          <w:spacing w:val="-1"/>
        </w:rPr>
        <w:t>doubt,</w:t>
      </w:r>
      <w:r w:rsidRPr="00B67F99">
        <w:rPr>
          <w:rFonts w:ascii="Arial" w:hAnsi="Arial" w:cs="Arial"/>
          <w:spacing w:val="25"/>
        </w:rPr>
        <w:t xml:space="preserve"> </w:t>
      </w:r>
      <w:r w:rsidRPr="00B67F99">
        <w:rPr>
          <w:rFonts w:ascii="Arial" w:hAnsi="Arial" w:cs="Arial"/>
          <w:spacing w:val="-1"/>
        </w:rPr>
        <w:t>you</w:t>
      </w:r>
      <w:r w:rsidRPr="00B67F99">
        <w:rPr>
          <w:rFonts w:ascii="Arial" w:hAnsi="Arial" w:cs="Arial"/>
          <w:spacing w:val="29"/>
        </w:rPr>
        <w:t xml:space="preserve"> </w:t>
      </w:r>
      <w:r w:rsidRPr="00B67F99">
        <w:rPr>
          <w:rFonts w:ascii="Arial" w:hAnsi="Arial" w:cs="Arial"/>
          <w:spacing w:val="-1"/>
        </w:rPr>
        <w:t>must</w:t>
      </w:r>
      <w:r w:rsidRPr="00B67F99">
        <w:rPr>
          <w:rFonts w:ascii="Arial" w:hAnsi="Arial" w:cs="Arial"/>
          <w:spacing w:val="47"/>
        </w:rPr>
        <w:t xml:space="preserve"> </w:t>
      </w:r>
      <w:r w:rsidRPr="00B67F99">
        <w:rPr>
          <w:rFonts w:ascii="Arial" w:hAnsi="Arial" w:cs="Arial"/>
        </w:rPr>
        <w:t>consult</w:t>
      </w:r>
      <w:r w:rsidRPr="00B67F99">
        <w:rPr>
          <w:rFonts w:ascii="Arial" w:hAnsi="Arial" w:cs="Arial"/>
          <w:spacing w:val="-2"/>
        </w:rPr>
        <w:t xml:space="preserve"> </w:t>
      </w:r>
      <w:r w:rsidRPr="00B67F99">
        <w:rPr>
          <w:rFonts w:ascii="Arial" w:hAnsi="Arial" w:cs="Arial"/>
        </w:rPr>
        <w:t xml:space="preserve">the </w:t>
      </w:r>
      <w:r w:rsidRPr="00B67F99">
        <w:rPr>
          <w:rFonts w:ascii="Arial" w:hAnsi="Arial" w:cs="Arial"/>
          <w:spacing w:val="-1"/>
        </w:rPr>
        <w:t>HR</w:t>
      </w:r>
      <w:r w:rsidRPr="00B67F99">
        <w:rPr>
          <w:rFonts w:ascii="Arial" w:hAnsi="Arial" w:cs="Arial"/>
        </w:rPr>
        <w:t xml:space="preserve"> </w:t>
      </w:r>
      <w:r w:rsidRPr="00B67F99">
        <w:rPr>
          <w:rFonts w:ascii="Arial" w:hAnsi="Arial" w:cs="Arial"/>
          <w:spacing w:val="-1"/>
        </w:rPr>
        <w:t>Department</w:t>
      </w:r>
      <w:r w:rsidRPr="00B67F99">
        <w:rPr>
          <w:rFonts w:ascii="Arial" w:hAnsi="Arial" w:cs="Arial"/>
          <w:spacing w:val="-2"/>
        </w:rPr>
        <w:t xml:space="preserve"> </w:t>
      </w:r>
      <w:r w:rsidRPr="00B67F99">
        <w:rPr>
          <w:rFonts w:ascii="Arial" w:hAnsi="Arial" w:cs="Arial"/>
        </w:rPr>
        <w:t>for</w:t>
      </w:r>
      <w:r w:rsidRPr="00B67F99">
        <w:rPr>
          <w:rFonts w:ascii="Arial" w:hAnsi="Arial" w:cs="Arial"/>
          <w:spacing w:val="-3"/>
        </w:rPr>
        <w:t xml:space="preserve"> </w:t>
      </w:r>
      <w:r w:rsidRPr="00B67F99">
        <w:rPr>
          <w:rFonts w:ascii="Arial" w:hAnsi="Arial" w:cs="Arial"/>
          <w:spacing w:val="-1"/>
        </w:rPr>
        <w:t>advice.</w:t>
      </w:r>
    </w:p>
    <w:p w:rsidR="00B67F99" w:rsidRPr="00B67F99" w:rsidRDefault="00B67F99" w:rsidP="00C10C6C">
      <w:pPr>
        <w:pStyle w:val="BodyText"/>
        <w:widowControl w:val="0"/>
        <w:numPr>
          <w:ilvl w:val="1"/>
          <w:numId w:val="69"/>
        </w:numPr>
        <w:spacing w:after="240" w:line="240" w:lineRule="auto"/>
        <w:ind w:left="2368" w:right="122" w:hanging="567"/>
        <w:jc w:val="both"/>
        <w:rPr>
          <w:rFonts w:ascii="Arial" w:hAnsi="Arial" w:cs="Arial"/>
        </w:rPr>
      </w:pPr>
      <w:r w:rsidRPr="00B67F99">
        <w:rPr>
          <w:rFonts w:ascii="Arial" w:hAnsi="Arial" w:cs="Arial"/>
          <w:spacing w:val="-1"/>
        </w:rPr>
        <w:tab/>
        <w:t>You</w:t>
      </w:r>
      <w:r w:rsidRPr="00B67F99">
        <w:rPr>
          <w:rFonts w:ascii="Arial" w:hAnsi="Arial" w:cs="Arial"/>
          <w:spacing w:val="24"/>
        </w:rPr>
        <w:t xml:space="preserve"> </w:t>
      </w:r>
      <w:r w:rsidRPr="00B67F99">
        <w:rPr>
          <w:rFonts w:ascii="Arial" w:hAnsi="Arial" w:cs="Arial"/>
          <w:spacing w:val="-1"/>
        </w:rPr>
        <w:t>must</w:t>
      </w:r>
      <w:r w:rsidRPr="00B67F99">
        <w:rPr>
          <w:rFonts w:ascii="Arial" w:hAnsi="Arial" w:cs="Arial"/>
          <w:spacing w:val="22"/>
        </w:rPr>
        <w:t xml:space="preserve"> </w:t>
      </w:r>
      <w:r w:rsidRPr="00B67F99">
        <w:rPr>
          <w:rFonts w:ascii="Arial" w:hAnsi="Arial" w:cs="Arial"/>
        </w:rPr>
        <w:t>not</w:t>
      </w:r>
      <w:r w:rsidRPr="00B67F99">
        <w:rPr>
          <w:rFonts w:ascii="Arial" w:hAnsi="Arial" w:cs="Arial"/>
          <w:spacing w:val="22"/>
        </w:rPr>
        <w:t xml:space="preserve"> </w:t>
      </w:r>
      <w:r w:rsidRPr="00B67F99">
        <w:rPr>
          <w:rFonts w:ascii="Arial" w:hAnsi="Arial" w:cs="Arial"/>
          <w:spacing w:val="-1"/>
        </w:rPr>
        <w:t>communicate</w:t>
      </w:r>
      <w:r w:rsidRPr="00B67F99">
        <w:rPr>
          <w:rFonts w:ascii="Arial" w:hAnsi="Arial" w:cs="Arial"/>
          <w:spacing w:val="22"/>
        </w:rPr>
        <w:t xml:space="preserve"> </w:t>
      </w:r>
      <w:r w:rsidRPr="00B67F99">
        <w:rPr>
          <w:rFonts w:ascii="Arial" w:hAnsi="Arial" w:cs="Arial"/>
          <w:spacing w:val="-1"/>
        </w:rPr>
        <w:t>confidential</w:t>
      </w:r>
      <w:r w:rsidRPr="00B67F99">
        <w:rPr>
          <w:rFonts w:ascii="Arial" w:hAnsi="Arial" w:cs="Arial"/>
          <w:spacing w:val="23"/>
        </w:rPr>
        <w:t xml:space="preserve"> </w:t>
      </w:r>
      <w:r w:rsidRPr="00B67F99">
        <w:rPr>
          <w:rFonts w:ascii="Arial" w:hAnsi="Arial" w:cs="Arial"/>
          <w:spacing w:val="-1"/>
        </w:rPr>
        <w:t>information</w:t>
      </w:r>
      <w:r w:rsidRPr="00B67F99">
        <w:rPr>
          <w:rFonts w:ascii="Arial" w:hAnsi="Arial" w:cs="Arial"/>
          <w:spacing w:val="24"/>
        </w:rPr>
        <w:t xml:space="preserve"> </w:t>
      </w:r>
      <w:r w:rsidRPr="00B67F99">
        <w:rPr>
          <w:rFonts w:ascii="Arial" w:hAnsi="Arial" w:cs="Arial"/>
        </w:rPr>
        <w:t>or</w:t>
      </w:r>
      <w:r w:rsidRPr="00B67F99">
        <w:rPr>
          <w:rFonts w:ascii="Arial" w:hAnsi="Arial" w:cs="Arial"/>
          <w:spacing w:val="21"/>
        </w:rPr>
        <w:t xml:space="preserve"> </w:t>
      </w:r>
      <w:r w:rsidRPr="00B67F99">
        <w:rPr>
          <w:rFonts w:ascii="Arial" w:hAnsi="Arial" w:cs="Arial"/>
          <w:spacing w:val="-1"/>
        </w:rPr>
        <w:t>documents</w:t>
      </w:r>
      <w:r w:rsidRPr="00B67F99">
        <w:rPr>
          <w:rFonts w:ascii="Arial" w:hAnsi="Arial" w:cs="Arial"/>
          <w:spacing w:val="22"/>
        </w:rPr>
        <w:t xml:space="preserve"> </w:t>
      </w:r>
      <w:r w:rsidRPr="00B67F99">
        <w:rPr>
          <w:rFonts w:ascii="Arial" w:hAnsi="Arial" w:cs="Arial"/>
        </w:rPr>
        <w:t>to</w:t>
      </w:r>
      <w:r w:rsidRPr="00B67F99">
        <w:rPr>
          <w:rFonts w:ascii="Arial" w:hAnsi="Arial" w:cs="Arial"/>
          <w:spacing w:val="23"/>
        </w:rPr>
        <w:t xml:space="preserve"> </w:t>
      </w:r>
      <w:r w:rsidRPr="00B67F99">
        <w:rPr>
          <w:rFonts w:ascii="Arial" w:hAnsi="Arial" w:cs="Arial"/>
          <w:spacing w:val="-1"/>
        </w:rPr>
        <w:t>others</w:t>
      </w:r>
      <w:r w:rsidRPr="00B67F99">
        <w:rPr>
          <w:rFonts w:ascii="Arial" w:hAnsi="Arial" w:cs="Arial"/>
          <w:spacing w:val="69"/>
        </w:rPr>
        <w:t xml:space="preserve"> </w:t>
      </w:r>
      <w:r w:rsidRPr="00B67F99">
        <w:rPr>
          <w:rFonts w:ascii="Arial" w:hAnsi="Arial" w:cs="Arial"/>
        </w:rPr>
        <w:t>that</w:t>
      </w:r>
      <w:r w:rsidRPr="00B67F99">
        <w:rPr>
          <w:rFonts w:ascii="Arial" w:hAnsi="Arial" w:cs="Arial"/>
          <w:spacing w:val="64"/>
        </w:rPr>
        <w:t xml:space="preserve"> </w:t>
      </w:r>
      <w:r w:rsidRPr="00B67F99">
        <w:rPr>
          <w:rFonts w:ascii="Arial" w:hAnsi="Arial" w:cs="Arial"/>
        </w:rPr>
        <w:t>do</w:t>
      </w:r>
      <w:r w:rsidRPr="00B67F99">
        <w:rPr>
          <w:rFonts w:ascii="Arial" w:hAnsi="Arial" w:cs="Arial"/>
          <w:spacing w:val="1"/>
        </w:rPr>
        <w:t xml:space="preserve"> </w:t>
      </w:r>
      <w:r w:rsidRPr="00B67F99">
        <w:rPr>
          <w:rFonts w:ascii="Arial" w:hAnsi="Arial" w:cs="Arial"/>
          <w:spacing w:val="-1"/>
        </w:rPr>
        <w:t>not</w:t>
      </w:r>
      <w:r w:rsidRPr="00B67F99">
        <w:rPr>
          <w:rFonts w:ascii="Arial" w:hAnsi="Arial" w:cs="Arial"/>
          <w:spacing w:val="65"/>
        </w:rPr>
        <w:t xml:space="preserve"> </w:t>
      </w:r>
      <w:r w:rsidRPr="00B67F99">
        <w:rPr>
          <w:rFonts w:ascii="Arial" w:hAnsi="Arial" w:cs="Arial"/>
          <w:spacing w:val="-1"/>
        </w:rPr>
        <w:t>have</w:t>
      </w:r>
      <w:r w:rsidRPr="00B67F99">
        <w:rPr>
          <w:rFonts w:ascii="Arial" w:hAnsi="Arial" w:cs="Arial"/>
          <w:spacing w:val="1"/>
        </w:rPr>
        <w:t xml:space="preserve"> </w:t>
      </w:r>
      <w:r w:rsidRPr="00B67F99">
        <w:rPr>
          <w:rFonts w:ascii="Arial" w:hAnsi="Arial" w:cs="Arial"/>
        </w:rPr>
        <w:t>a</w:t>
      </w:r>
      <w:r w:rsidRPr="00B67F99">
        <w:rPr>
          <w:rFonts w:ascii="Arial" w:hAnsi="Arial" w:cs="Arial"/>
          <w:spacing w:val="1"/>
        </w:rPr>
        <w:t xml:space="preserve"> </w:t>
      </w:r>
      <w:r w:rsidRPr="00B67F99">
        <w:rPr>
          <w:rFonts w:ascii="Arial" w:hAnsi="Arial" w:cs="Arial"/>
          <w:spacing w:val="-1"/>
        </w:rPr>
        <w:t>legitimate</w:t>
      </w:r>
      <w:r w:rsidRPr="00B67F99">
        <w:rPr>
          <w:rFonts w:ascii="Arial" w:hAnsi="Arial" w:cs="Arial"/>
          <w:spacing w:val="1"/>
        </w:rPr>
        <w:t xml:space="preserve"> </w:t>
      </w:r>
      <w:r w:rsidRPr="00B67F99">
        <w:rPr>
          <w:rFonts w:ascii="Arial" w:hAnsi="Arial" w:cs="Arial"/>
          <w:spacing w:val="-1"/>
        </w:rPr>
        <w:t>right</w:t>
      </w:r>
      <w:r w:rsidRPr="00B67F99">
        <w:rPr>
          <w:rFonts w:ascii="Arial" w:hAnsi="Arial" w:cs="Arial"/>
          <w:spacing w:val="1"/>
        </w:rPr>
        <w:t xml:space="preserve"> </w:t>
      </w:r>
      <w:r w:rsidRPr="00B67F99">
        <w:rPr>
          <w:rFonts w:ascii="Arial" w:hAnsi="Arial" w:cs="Arial"/>
        </w:rPr>
        <w:t>to</w:t>
      </w:r>
      <w:r w:rsidRPr="00B67F99">
        <w:rPr>
          <w:rFonts w:ascii="Arial" w:hAnsi="Arial" w:cs="Arial"/>
          <w:spacing w:val="66"/>
        </w:rPr>
        <w:t xml:space="preserve"> </w:t>
      </w:r>
      <w:r w:rsidRPr="00B67F99">
        <w:rPr>
          <w:rFonts w:ascii="Arial" w:hAnsi="Arial" w:cs="Arial"/>
          <w:spacing w:val="-1"/>
        </w:rPr>
        <w:t>that</w:t>
      </w:r>
      <w:r w:rsidRPr="00B67F99">
        <w:rPr>
          <w:rFonts w:ascii="Arial" w:hAnsi="Arial" w:cs="Arial"/>
          <w:spacing w:val="64"/>
        </w:rPr>
        <w:t xml:space="preserve"> </w:t>
      </w:r>
      <w:r w:rsidRPr="00B67F99">
        <w:rPr>
          <w:rFonts w:ascii="Arial" w:hAnsi="Arial" w:cs="Arial"/>
        </w:rPr>
        <w:t>information.</w:t>
      </w:r>
      <w:r w:rsidRPr="00B67F99">
        <w:rPr>
          <w:rFonts w:ascii="Arial" w:hAnsi="Arial" w:cs="Arial"/>
          <w:spacing w:val="1"/>
        </w:rPr>
        <w:t xml:space="preserve"> </w:t>
      </w:r>
      <w:r w:rsidRPr="00B67F99">
        <w:rPr>
          <w:rFonts w:ascii="Arial" w:hAnsi="Arial" w:cs="Arial"/>
        </w:rPr>
        <w:t>In</w:t>
      </w:r>
      <w:r w:rsidRPr="00B67F99">
        <w:rPr>
          <w:rFonts w:ascii="Arial" w:hAnsi="Arial" w:cs="Arial"/>
          <w:spacing w:val="66"/>
        </w:rPr>
        <w:t xml:space="preserve"> </w:t>
      </w:r>
      <w:r w:rsidRPr="00B67F99">
        <w:rPr>
          <w:rFonts w:ascii="Arial" w:hAnsi="Arial" w:cs="Arial"/>
          <w:spacing w:val="-1"/>
        </w:rPr>
        <w:t>addition,</w:t>
      </w:r>
      <w:r w:rsidRPr="00B67F99">
        <w:rPr>
          <w:rFonts w:ascii="Arial" w:hAnsi="Arial" w:cs="Arial"/>
          <w:spacing w:val="1"/>
        </w:rPr>
        <w:t xml:space="preserve"> </w:t>
      </w:r>
      <w:r w:rsidRPr="00B67F99">
        <w:rPr>
          <w:rFonts w:ascii="Arial" w:hAnsi="Arial" w:cs="Arial"/>
          <w:spacing w:val="-1"/>
        </w:rPr>
        <w:t>staff</w:t>
      </w:r>
      <w:r w:rsidRPr="00B67F99">
        <w:rPr>
          <w:rFonts w:ascii="Arial" w:hAnsi="Arial" w:cs="Arial"/>
          <w:spacing w:val="45"/>
        </w:rPr>
        <w:t xml:space="preserve"> </w:t>
      </w:r>
      <w:r w:rsidRPr="00B67F99">
        <w:rPr>
          <w:rFonts w:ascii="Arial" w:hAnsi="Arial" w:cs="Arial"/>
          <w:spacing w:val="-1"/>
        </w:rPr>
        <w:t>involved</w:t>
      </w:r>
      <w:r w:rsidRPr="00B67F99">
        <w:rPr>
          <w:rFonts w:ascii="Arial" w:hAnsi="Arial" w:cs="Arial"/>
          <w:spacing w:val="43"/>
        </w:rPr>
        <w:t xml:space="preserve"> </w:t>
      </w:r>
      <w:r w:rsidRPr="00B67F99">
        <w:rPr>
          <w:rFonts w:ascii="Arial" w:hAnsi="Arial" w:cs="Arial"/>
        </w:rPr>
        <w:t>or</w:t>
      </w:r>
      <w:r w:rsidRPr="00B67F99">
        <w:rPr>
          <w:rFonts w:ascii="Arial" w:hAnsi="Arial" w:cs="Arial"/>
          <w:spacing w:val="43"/>
        </w:rPr>
        <w:t xml:space="preserve"> </w:t>
      </w:r>
      <w:r w:rsidRPr="00B67F99">
        <w:rPr>
          <w:rFonts w:ascii="Arial" w:hAnsi="Arial" w:cs="Arial"/>
          <w:spacing w:val="-1"/>
        </w:rPr>
        <w:t>working</w:t>
      </w:r>
      <w:r w:rsidRPr="00B67F99">
        <w:rPr>
          <w:rFonts w:ascii="Arial" w:hAnsi="Arial" w:cs="Arial"/>
          <w:spacing w:val="44"/>
        </w:rPr>
        <w:t xml:space="preserve"> </w:t>
      </w:r>
      <w:r w:rsidRPr="00B67F99">
        <w:rPr>
          <w:rFonts w:ascii="Arial" w:hAnsi="Arial" w:cs="Arial"/>
          <w:spacing w:val="-1"/>
        </w:rPr>
        <w:t>with</w:t>
      </w:r>
      <w:r w:rsidRPr="00B67F99">
        <w:rPr>
          <w:rFonts w:ascii="Arial" w:hAnsi="Arial" w:cs="Arial"/>
          <w:spacing w:val="43"/>
        </w:rPr>
        <w:t xml:space="preserve"> </w:t>
      </w:r>
      <w:r w:rsidRPr="00B67F99">
        <w:rPr>
          <w:rFonts w:ascii="Arial" w:hAnsi="Arial" w:cs="Arial"/>
          <w:spacing w:val="-1"/>
        </w:rPr>
        <w:t>computer</w:t>
      </w:r>
      <w:r w:rsidRPr="00B67F99">
        <w:rPr>
          <w:rFonts w:ascii="Arial" w:hAnsi="Arial" w:cs="Arial"/>
          <w:spacing w:val="43"/>
        </w:rPr>
        <w:t xml:space="preserve"> </w:t>
      </w:r>
      <w:r w:rsidRPr="00B67F99">
        <w:rPr>
          <w:rFonts w:ascii="Arial" w:hAnsi="Arial" w:cs="Arial"/>
          <w:spacing w:val="-1"/>
        </w:rPr>
        <w:t>based</w:t>
      </w:r>
      <w:r w:rsidRPr="00B67F99">
        <w:rPr>
          <w:rFonts w:ascii="Arial" w:hAnsi="Arial" w:cs="Arial"/>
          <w:spacing w:val="44"/>
        </w:rPr>
        <w:t xml:space="preserve"> </w:t>
      </w:r>
      <w:r w:rsidRPr="00B67F99">
        <w:rPr>
          <w:rFonts w:ascii="Arial" w:hAnsi="Arial" w:cs="Arial"/>
          <w:spacing w:val="-1"/>
        </w:rPr>
        <w:t>information</w:t>
      </w:r>
      <w:r w:rsidRPr="00B67F99">
        <w:rPr>
          <w:rFonts w:ascii="Arial" w:hAnsi="Arial" w:cs="Arial"/>
          <w:spacing w:val="44"/>
        </w:rPr>
        <w:t xml:space="preserve"> </w:t>
      </w:r>
      <w:r w:rsidRPr="00B67F99">
        <w:rPr>
          <w:rFonts w:ascii="Arial" w:hAnsi="Arial" w:cs="Arial"/>
          <w:spacing w:val="-2"/>
        </w:rPr>
        <w:t>are</w:t>
      </w:r>
      <w:r w:rsidRPr="00B67F99">
        <w:rPr>
          <w:rFonts w:ascii="Arial" w:hAnsi="Arial" w:cs="Arial"/>
          <w:spacing w:val="43"/>
        </w:rPr>
        <w:t xml:space="preserve"> </w:t>
      </w:r>
      <w:r w:rsidRPr="00B67F99">
        <w:rPr>
          <w:rFonts w:ascii="Arial" w:hAnsi="Arial" w:cs="Arial"/>
          <w:spacing w:val="-1"/>
        </w:rPr>
        <w:t>reminded</w:t>
      </w:r>
      <w:r w:rsidRPr="00B67F99">
        <w:rPr>
          <w:rFonts w:ascii="Arial" w:hAnsi="Arial" w:cs="Arial"/>
          <w:spacing w:val="44"/>
        </w:rPr>
        <w:t xml:space="preserve"> </w:t>
      </w:r>
      <w:r w:rsidRPr="00B67F99">
        <w:rPr>
          <w:rFonts w:ascii="Arial" w:hAnsi="Arial" w:cs="Arial"/>
          <w:spacing w:val="-1"/>
        </w:rPr>
        <w:t>of</w:t>
      </w:r>
      <w:r w:rsidRPr="00B67F99">
        <w:rPr>
          <w:rFonts w:ascii="Arial" w:hAnsi="Arial" w:cs="Arial"/>
          <w:spacing w:val="46"/>
        </w:rPr>
        <w:t xml:space="preserve"> </w:t>
      </w:r>
      <w:r w:rsidRPr="00B67F99">
        <w:rPr>
          <w:rFonts w:ascii="Arial" w:hAnsi="Arial" w:cs="Arial"/>
          <w:spacing w:val="-2"/>
        </w:rPr>
        <w:t>the</w:t>
      </w:r>
      <w:r w:rsidRPr="00B67F99">
        <w:rPr>
          <w:rFonts w:ascii="Arial" w:hAnsi="Arial" w:cs="Arial"/>
          <w:spacing w:val="73"/>
        </w:rPr>
        <w:t xml:space="preserve"> </w:t>
      </w:r>
      <w:r w:rsidRPr="00B67F99">
        <w:rPr>
          <w:rFonts w:ascii="Arial" w:hAnsi="Arial" w:cs="Arial"/>
        </w:rPr>
        <w:t>terms</w:t>
      </w:r>
      <w:r w:rsidRPr="00B67F99">
        <w:rPr>
          <w:rFonts w:ascii="Arial" w:hAnsi="Arial" w:cs="Arial"/>
          <w:spacing w:val="26"/>
        </w:rPr>
        <w:t xml:space="preserve"> </w:t>
      </w:r>
      <w:r w:rsidRPr="00B67F99">
        <w:rPr>
          <w:rFonts w:ascii="Arial" w:hAnsi="Arial" w:cs="Arial"/>
          <w:spacing w:val="-1"/>
        </w:rPr>
        <w:t>of</w:t>
      </w:r>
      <w:r w:rsidRPr="00B67F99">
        <w:rPr>
          <w:rFonts w:ascii="Arial" w:hAnsi="Arial" w:cs="Arial"/>
          <w:spacing w:val="31"/>
        </w:rPr>
        <w:t xml:space="preserve"> </w:t>
      </w:r>
      <w:r w:rsidRPr="00B67F99">
        <w:rPr>
          <w:rFonts w:ascii="Arial" w:hAnsi="Arial" w:cs="Arial"/>
          <w:spacing w:val="-1"/>
        </w:rPr>
        <w:t>the</w:t>
      </w:r>
      <w:r w:rsidRPr="00B67F99">
        <w:rPr>
          <w:rFonts w:ascii="Arial" w:hAnsi="Arial" w:cs="Arial"/>
          <w:spacing w:val="29"/>
        </w:rPr>
        <w:t xml:space="preserve"> </w:t>
      </w:r>
      <w:r w:rsidRPr="00B67F99">
        <w:rPr>
          <w:rFonts w:ascii="Arial" w:hAnsi="Arial" w:cs="Arial"/>
          <w:spacing w:val="-1"/>
        </w:rPr>
        <w:t>Data</w:t>
      </w:r>
      <w:r w:rsidRPr="00B67F99">
        <w:rPr>
          <w:rFonts w:ascii="Arial" w:hAnsi="Arial" w:cs="Arial"/>
          <w:spacing w:val="27"/>
        </w:rPr>
        <w:t xml:space="preserve"> </w:t>
      </w:r>
      <w:r w:rsidRPr="00B67F99">
        <w:rPr>
          <w:rFonts w:ascii="Arial" w:hAnsi="Arial" w:cs="Arial"/>
          <w:spacing w:val="-1"/>
        </w:rPr>
        <w:t>Protection</w:t>
      </w:r>
      <w:r w:rsidRPr="00B67F99">
        <w:rPr>
          <w:rFonts w:ascii="Arial" w:hAnsi="Arial" w:cs="Arial"/>
          <w:spacing w:val="27"/>
        </w:rPr>
        <w:t xml:space="preserve"> </w:t>
      </w:r>
      <w:r w:rsidRPr="00B67F99">
        <w:rPr>
          <w:rFonts w:ascii="Arial" w:hAnsi="Arial" w:cs="Arial"/>
        </w:rPr>
        <w:t>Act,</w:t>
      </w:r>
      <w:r w:rsidRPr="00B67F99">
        <w:rPr>
          <w:rFonts w:ascii="Arial" w:hAnsi="Arial" w:cs="Arial"/>
          <w:spacing w:val="27"/>
        </w:rPr>
        <w:t xml:space="preserve"> </w:t>
      </w:r>
      <w:r w:rsidRPr="00B67F99">
        <w:rPr>
          <w:rFonts w:ascii="Arial" w:hAnsi="Arial" w:cs="Arial"/>
          <w:spacing w:val="-1"/>
        </w:rPr>
        <w:t>and</w:t>
      </w:r>
      <w:r w:rsidRPr="00B67F99">
        <w:rPr>
          <w:rFonts w:ascii="Arial" w:hAnsi="Arial" w:cs="Arial"/>
          <w:spacing w:val="29"/>
        </w:rPr>
        <w:t xml:space="preserve"> </w:t>
      </w:r>
      <w:r w:rsidRPr="00B67F99">
        <w:rPr>
          <w:rFonts w:ascii="Arial" w:hAnsi="Arial" w:cs="Arial"/>
          <w:spacing w:val="-1"/>
        </w:rPr>
        <w:t>the</w:t>
      </w:r>
      <w:r w:rsidRPr="00B67F99">
        <w:rPr>
          <w:rFonts w:ascii="Arial" w:hAnsi="Arial" w:cs="Arial"/>
          <w:spacing w:val="29"/>
        </w:rPr>
        <w:t xml:space="preserve"> </w:t>
      </w:r>
      <w:r w:rsidRPr="00B67F99">
        <w:rPr>
          <w:rFonts w:ascii="Arial" w:hAnsi="Arial" w:cs="Arial"/>
          <w:spacing w:val="-1"/>
        </w:rPr>
        <w:t>Computer</w:t>
      </w:r>
      <w:r w:rsidRPr="00B67F99">
        <w:rPr>
          <w:rFonts w:ascii="Arial" w:hAnsi="Arial" w:cs="Arial"/>
          <w:spacing w:val="28"/>
        </w:rPr>
        <w:t xml:space="preserve"> </w:t>
      </w:r>
      <w:r w:rsidRPr="00B67F99">
        <w:rPr>
          <w:rFonts w:ascii="Arial" w:hAnsi="Arial" w:cs="Arial"/>
          <w:spacing w:val="-1"/>
        </w:rPr>
        <w:t>Misuse</w:t>
      </w:r>
      <w:r w:rsidRPr="00B67F99">
        <w:rPr>
          <w:rFonts w:ascii="Arial" w:hAnsi="Arial" w:cs="Arial"/>
          <w:spacing w:val="29"/>
        </w:rPr>
        <w:t xml:space="preserve"> </w:t>
      </w:r>
      <w:r w:rsidRPr="00B67F99">
        <w:rPr>
          <w:rFonts w:ascii="Arial" w:hAnsi="Arial" w:cs="Arial"/>
        </w:rPr>
        <w:t>Act</w:t>
      </w:r>
      <w:r w:rsidRPr="00B67F99">
        <w:rPr>
          <w:rFonts w:ascii="Arial" w:hAnsi="Arial" w:cs="Arial"/>
          <w:spacing w:val="27"/>
        </w:rPr>
        <w:t xml:space="preserve"> </w:t>
      </w:r>
      <w:r w:rsidRPr="00B67F99">
        <w:rPr>
          <w:rFonts w:ascii="Arial" w:hAnsi="Arial" w:cs="Arial"/>
          <w:spacing w:val="-1"/>
        </w:rPr>
        <w:t>1990,</w:t>
      </w:r>
      <w:r w:rsidRPr="00B67F99">
        <w:rPr>
          <w:rFonts w:ascii="Arial" w:hAnsi="Arial" w:cs="Arial"/>
          <w:spacing w:val="27"/>
        </w:rPr>
        <w:t xml:space="preserve"> </w:t>
      </w:r>
      <w:r w:rsidRPr="00B67F99">
        <w:rPr>
          <w:rFonts w:ascii="Arial" w:hAnsi="Arial" w:cs="Arial"/>
          <w:spacing w:val="-1"/>
        </w:rPr>
        <w:t>and</w:t>
      </w:r>
      <w:r w:rsidRPr="00B67F99">
        <w:rPr>
          <w:rFonts w:ascii="Arial" w:hAnsi="Arial" w:cs="Arial"/>
          <w:spacing w:val="53"/>
        </w:rPr>
        <w:t xml:space="preserve"> </w:t>
      </w:r>
      <w:r w:rsidRPr="00B67F99">
        <w:rPr>
          <w:rFonts w:ascii="Arial" w:hAnsi="Arial" w:cs="Arial"/>
        </w:rPr>
        <w:t>must</w:t>
      </w:r>
      <w:r w:rsidRPr="00B67F99">
        <w:rPr>
          <w:rFonts w:ascii="Arial" w:hAnsi="Arial" w:cs="Arial"/>
          <w:spacing w:val="3"/>
        </w:rPr>
        <w:t xml:space="preserve"> </w:t>
      </w:r>
      <w:r w:rsidRPr="00B67F99">
        <w:rPr>
          <w:rFonts w:ascii="Arial" w:hAnsi="Arial" w:cs="Arial"/>
          <w:spacing w:val="-1"/>
        </w:rPr>
        <w:t>ensure</w:t>
      </w:r>
      <w:r w:rsidRPr="00B67F99">
        <w:rPr>
          <w:rFonts w:ascii="Arial" w:hAnsi="Arial" w:cs="Arial"/>
          <w:spacing w:val="5"/>
        </w:rPr>
        <w:t xml:space="preserve"> </w:t>
      </w:r>
      <w:r w:rsidRPr="00B67F99">
        <w:rPr>
          <w:rFonts w:ascii="Arial" w:hAnsi="Arial" w:cs="Arial"/>
          <w:spacing w:val="-1"/>
        </w:rPr>
        <w:t>confidentiality</w:t>
      </w:r>
      <w:r w:rsidRPr="00B67F99">
        <w:rPr>
          <w:rFonts w:ascii="Arial" w:hAnsi="Arial" w:cs="Arial"/>
          <w:spacing w:val="3"/>
        </w:rPr>
        <w:t xml:space="preserve"> </w:t>
      </w:r>
      <w:r w:rsidRPr="00B67F99">
        <w:rPr>
          <w:rFonts w:ascii="Arial" w:hAnsi="Arial" w:cs="Arial"/>
        </w:rPr>
        <w:t>of</w:t>
      </w:r>
      <w:r w:rsidRPr="00B67F99">
        <w:rPr>
          <w:rFonts w:ascii="Arial" w:hAnsi="Arial" w:cs="Arial"/>
          <w:spacing w:val="7"/>
        </w:rPr>
        <w:t xml:space="preserve"> </w:t>
      </w:r>
      <w:r w:rsidRPr="00B67F99">
        <w:rPr>
          <w:rFonts w:ascii="Arial" w:hAnsi="Arial" w:cs="Arial"/>
          <w:spacing w:val="-1"/>
        </w:rPr>
        <w:t>information</w:t>
      </w:r>
      <w:r w:rsidRPr="00B67F99">
        <w:rPr>
          <w:rFonts w:ascii="Arial" w:hAnsi="Arial" w:cs="Arial"/>
          <w:spacing w:val="3"/>
        </w:rPr>
        <w:t xml:space="preserve"> </w:t>
      </w:r>
      <w:r w:rsidRPr="00B67F99">
        <w:rPr>
          <w:rFonts w:ascii="Arial" w:hAnsi="Arial" w:cs="Arial"/>
          <w:spacing w:val="-1"/>
        </w:rPr>
        <w:t>and</w:t>
      </w:r>
      <w:r w:rsidRPr="00B67F99">
        <w:rPr>
          <w:rFonts w:ascii="Arial" w:hAnsi="Arial" w:cs="Arial"/>
          <w:spacing w:val="3"/>
        </w:rPr>
        <w:t xml:space="preserve"> </w:t>
      </w:r>
      <w:r w:rsidRPr="00B67F99">
        <w:rPr>
          <w:rFonts w:ascii="Arial" w:hAnsi="Arial" w:cs="Arial"/>
          <w:spacing w:val="-1"/>
        </w:rPr>
        <w:t>guard</w:t>
      </w:r>
      <w:r w:rsidRPr="00B67F99">
        <w:rPr>
          <w:rFonts w:ascii="Arial" w:hAnsi="Arial" w:cs="Arial"/>
          <w:spacing w:val="5"/>
        </w:rPr>
        <w:t xml:space="preserve"> </w:t>
      </w:r>
      <w:r w:rsidRPr="00B67F99">
        <w:rPr>
          <w:rFonts w:ascii="Arial" w:hAnsi="Arial" w:cs="Arial"/>
          <w:spacing w:val="-1"/>
        </w:rPr>
        <w:t>against</w:t>
      </w:r>
      <w:r w:rsidRPr="00B67F99">
        <w:rPr>
          <w:rFonts w:ascii="Arial" w:hAnsi="Arial" w:cs="Arial"/>
          <w:spacing w:val="5"/>
        </w:rPr>
        <w:t xml:space="preserve"> </w:t>
      </w:r>
      <w:r w:rsidRPr="00B67F99">
        <w:rPr>
          <w:rFonts w:ascii="Arial" w:hAnsi="Arial" w:cs="Arial"/>
          <w:spacing w:val="-1"/>
        </w:rPr>
        <w:t>the</w:t>
      </w:r>
      <w:r w:rsidRPr="00B67F99">
        <w:rPr>
          <w:rFonts w:ascii="Arial" w:hAnsi="Arial" w:cs="Arial"/>
          <w:spacing w:val="3"/>
        </w:rPr>
        <w:t xml:space="preserve"> </w:t>
      </w:r>
      <w:r w:rsidRPr="00B67F99">
        <w:rPr>
          <w:rFonts w:ascii="Arial" w:hAnsi="Arial" w:cs="Arial"/>
          <w:spacing w:val="-1"/>
        </w:rPr>
        <w:t>possibility</w:t>
      </w:r>
      <w:r w:rsidRPr="00B67F99">
        <w:rPr>
          <w:rFonts w:ascii="Arial" w:hAnsi="Arial" w:cs="Arial"/>
          <w:spacing w:val="3"/>
        </w:rPr>
        <w:t xml:space="preserve"> </w:t>
      </w:r>
      <w:r w:rsidRPr="00B67F99">
        <w:rPr>
          <w:rFonts w:ascii="Arial" w:hAnsi="Arial" w:cs="Arial"/>
        </w:rPr>
        <w:t>of</w:t>
      </w:r>
      <w:r w:rsidRPr="00B67F99">
        <w:rPr>
          <w:rFonts w:ascii="Arial" w:hAnsi="Arial" w:cs="Arial"/>
          <w:spacing w:val="71"/>
        </w:rPr>
        <w:t xml:space="preserve"> </w:t>
      </w:r>
      <w:r w:rsidRPr="00B67F99">
        <w:rPr>
          <w:rFonts w:ascii="Arial" w:hAnsi="Arial" w:cs="Arial"/>
        </w:rPr>
        <w:t>a third</w:t>
      </w:r>
      <w:r w:rsidRPr="00B67F99">
        <w:rPr>
          <w:rFonts w:ascii="Arial" w:hAnsi="Arial" w:cs="Arial"/>
          <w:spacing w:val="-2"/>
        </w:rPr>
        <w:t xml:space="preserve"> </w:t>
      </w:r>
      <w:r w:rsidRPr="00B67F99">
        <w:rPr>
          <w:rFonts w:ascii="Arial" w:hAnsi="Arial" w:cs="Arial"/>
        </w:rPr>
        <w:t>party</w:t>
      </w:r>
      <w:r w:rsidRPr="00B67F99">
        <w:rPr>
          <w:rFonts w:ascii="Arial" w:hAnsi="Arial" w:cs="Arial"/>
          <w:spacing w:val="-3"/>
        </w:rPr>
        <w:t xml:space="preserve"> </w:t>
      </w:r>
      <w:r w:rsidRPr="00B67F99">
        <w:rPr>
          <w:rFonts w:ascii="Arial" w:hAnsi="Arial" w:cs="Arial"/>
          <w:spacing w:val="-1"/>
        </w:rPr>
        <w:t>intentionally</w:t>
      </w:r>
      <w:r w:rsidRPr="00B67F99">
        <w:rPr>
          <w:rFonts w:ascii="Arial" w:hAnsi="Arial" w:cs="Arial"/>
          <w:spacing w:val="-3"/>
        </w:rPr>
        <w:t xml:space="preserve"> </w:t>
      </w:r>
      <w:r w:rsidRPr="00B67F99">
        <w:rPr>
          <w:rFonts w:ascii="Arial" w:hAnsi="Arial" w:cs="Arial"/>
        </w:rPr>
        <w:t xml:space="preserve">or </w:t>
      </w:r>
      <w:r w:rsidRPr="00B67F99">
        <w:rPr>
          <w:rFonts w:ascii="Arial" w:hAnsi="Arial" w:cs="Arial"/>
          <w:spacing w:val="-1"/>
        </w:rPr>
        <w:t>inadvertently</w:t>
      </w:r>
      <w:r w:rsidRPr="00B67F99">
        <w:rPr>
          <w:rFonts w:ascii="Arial" w:hAnsi="Arial" w:cs="Arial"/>
          <w:spacing w:val="-3"/>
        </w:rPr>
        <w:t xml:space="preserve"> </w:t>
      </w:r>
      <w:r w:rsidRPr="00B67F99">
        <w:rPr>
          <w:rFonts w:ascii="Arial" w:hAnsi="Arial" w:cs="Arial"/>
        </w:rPr>
        <w:t>misusing</w:t>
      </w:r>
      <w:r w:rsidRPr="00B67F99">
        <w:rPr>
          <w:rFonts w:ascii="Arial" w:hAnsi="Arial" w:cs="Arial"/>
          <w:spacing w:val="-2"/>
        </w:rPr>
        <w:t xml:space="preserve"> </w:t>
      </w:r>
      <w:r w:rsidRPr="00B67F99">
        <w:rPr>
          <w:rFonts w:ascii="Arial" w:hAnsi="Arial" w:cs="Arial"/>
        </w:rPr>
        <w:t xml:space="preserve">the </w:t>
      </w:r>
      <w:r w:rsidRPr="00B67F99">
        <w:rPr>
          <w:rFonts w:ascii="Arial" w:hAnsi="Arial" w:cs="Arial"/>
          <w:spacing w:val="-1"/>
        </w:rPr>
        <w:t>information.</w:t>
      </w:r>
    </w:p>
    <w:p w:rsidR="00B67F99" w:rsidRPr="00B67F99" w:rsidRDefault="00B67F99" w:rsidP="00C10C6C">
      <w:pPr>
        <w:pStyle w:val="BodyText"/>
        <w:widowControl w:val="0"/>
        <w:numPr>
          <w:ilvl w:val="1"/>
          <w:numId w:val="69"/>
        </w:numPr>
        <w:spacing w:after="240" w:line="240" w:lineRule="auto"/>
        <w:ind w:left="2368" w:right="123" w:hanging="567"/>
        <w:jc w:val="both"/>
        <w:rPr>
          <w:rFonts w:ascii="Arial" w:hAnsi="Arial" w:cs="Arial"/>
        </w:rPr>
      </w:pPr>
      <w:r w:rsidRPr="00B67F99">
        <w:rPr>
          <w:rFonts w:ascii="Arial" w:hAnsi="Arial" w:cs="Arial"/>
        </w:rPr>
        <w:tab/>
        <w:t>Any</w:t>
      </w:r>
      <w:r w:rsidRPr="00B67F99">
        <w:rPr>
          <w:rFonts w:ascii="Arial" w:hAnsi="Arial" w:cs="Arial"/>
          <w:spacing w:val="19"/>
        </w:rPr>
        <w:t xml:space="preserve"> </w:t>
      </w:r>
      <w:r w:rsidRPr="00B67F99">
        <w:rPr>
          <w:rFonts w:ascii="Arial" w:hAnsi="Arial" w:cs="Arial"/>
        </w:rPr>
        <w:t>particular</w:t>
      </w:r>
      <w:r w:rsidRPr="00B67F99">
        <w:rPr>
          <w:rFonts w:ascii="Arial" w:hAnsi="Arial" w:cs="Arial"/>
          <w:spacing w:val="21"/>
        </w:rPr>
        <w:t xml:space="preserve"> </w:t>
      </w:r>
      <w:r w:rsidRPr="00B67F99">
        <w:rPr>
          <w:rFonts w:ascii="Arial" w:hAnsi="Arial" w:cs="Arial"/>
          <w:spacing w:val="-1"/>
        </w:rPr>
        <w:t>information</w:t>
      </w:r>
      <w:r w:rsidRPr="00B67F99">
        <w:rPr>
          <w:rFonts w:ascii="Arial" w:hAnsi="Arial" w:cs="Arial"/>
          <w:spacing w:val="23"/>
        </w:rPr>
        <w:t xml:space="preserve"> </w:t>
      </w:r>
      <w:r w:rsidRPr="00B67F99">
        <w:rPr>
          <w:rFonts w:ascii="Arial" w:hAnsi="Arial" w:cs="Arial"/>
          <w:spacing w:val="-1"/>
        </w:rPr>
        <w:t>received</w:t>
      </w:r>
      <w:r w:rsidRPr="00B67F99">
        <w:rPr>
          <w:rFonts w:ascii="Arial" w:hAnsi="Arial" w:cs="Arial"/>
          <w:spacing w:val="22"/>
        </w:rPr>
        <w:t xml:space="preserve"> </w:t>
      </w:r>
      <w:r w:rsidRPr="00B67F99">
        <w:rPr>
          <w:rFonts w:ascii="Arial" w:hAnsi="Arial" w:cs="Arial"/>
        </w:rPr>
        <w:t>by</w:t>
      </w:r>
      <w:r w:rsidRPr="00B67F99">
        <w:rPr>
          <w:rFonts w:ascii="Arial" w:hAnsi="Arial" w:cs="Arial"/>
          <w:spacing w:val="19"/>
        </w:rPr>
        <w:t xml:space="preserve"> </w:t>
      </w:r>
      <w:r w:rsidRPr="00B67F99">
        <w:rPr>
          <w:rFonts w:ascii="Arial" w:hAnsi="Arial" w:cs="Arial"/>
        </w:rPr>
        <w:t>an</w:t>
      </w:r>
      <w:r w:rsidRPr="00B67F99">
        <w:rPr>
          <w:rFonts w:ascii="Arial" w:hAnsi="Arial" w:cs="Arial"/>
          <w:spacing w:val="22"/>
        </w:rPr>
        <w:t xml:space="preserve"> </w:t>
      </w:r>
      <w:r w:rsidRPr="00B67F99">
        <w:rPr>
          <w:rFonts w:ascii="Arial" w:hAnsi="Arial" w:cs="Arial"/>
          <w:spacing w:val="-1"/>
        </w:rPr>
        <w:t>individual</w:t>
      </w:r>
      <w:r w:rsidRPr="00B67F99">
        <w:rPr>
          <w:rFonts w:ascii="Arial" w:hAnsi="Arial" w:cs="Arial"/>
          <w:spacing w:val="21"/>
        </w:rPr>
        <w:t xml:space="preserve"> </w:t>
      </w:r>
      <w:r w:rsidRPr="00B67F99">
        <w:rPr>
          <w:rFonts w:ascii="Arial" w:hAnsi="Arial" w:cs="Arial"/>
          <w:spacing w:val="-1"/>
        </w:rPr>
        <w:t>from</w:t>
      </w:r>
      <w:r w:rsidRPr="00B67F99">
        <w:rPr>
          <w:rFonts w:ascii="Arial" w:hAnsi="Arial" w:cs="Arial"/>
          <w:spacing w:val="23"/>
        </w:rPr>
        <w:t xml:space="preserve"> </w:t>
      </w:r>
      <w:r w:rsidRPr="00B67F99">
        <w:rPr>
          <w:rFonts w:ascii="Arial" w:hAnsi="Arial" w:cs="Arial"/>
          <w:spacing w:val="-1"/>
        </w:rPr>
        <w:t>another</w:t>
      </w:r>
      <w:r w:rsidRPr="00B67F99">
        <w:rPr>
          <w:rFonts w:ascii="Arial" w:hAnsi="Arial" w:cs="Arial"/>
          <w:spacing w:val="21"/>
        </w:rPr>
        <w:t xml:space="preserve"> </w:t>
      </w:r>
      <w:r w:rsidRPr="00B67F99">
        <w:rPr>
          <w:rFonts w:ascii="Arial" w:hAnsi="Arial" w:cs="Arial"/>
          <w:spacing w:val="-1"/>
        </w:rPr>
        <w:t>individual,</w:t>
      </w:r>
      <w:r w:rsidRPr="00B67F99">
        <w:rPr>
          <w:rFonts w:ascii="Arial" w:hAnsi="Arial" w:cs="Arial"/>
          <w:spacing w:val="59"/>
        </w:rPr>
        <w:t xml:space="preserve"> </w:t>
      </w:r>
      <w:r w:rsidRPr="00B67F99">
        <w:rPr>
          <w:rFonts w:ascii="Arial" w:hAnsi="Arial" w:cs="Arial"/>
          <w:spacing w:val="-1"/>
        </w:rPr>
        <w:t>elected</w:t>
      </w:r>
      <w:r w:rsidRPr="00B67F99">
        <w:rPr>
          <w:rFonts w:ascii="Arial" w:hAnsi="Arial" w:cs="Arial"/>
          <w:spacing w:val="30"/>
        </w:rPr>
        <w:t xml:space="preserve"> </w:t>
      </w:r>
      <w:r w:rsidRPr="00B67F99">
        <w:rPr>
          <w:rFonts w:ascii="Arial" w:hAnsi="Arial" w:cs="Arial"/>
          <w:spacing w:val="-1"/>
        </w:rPr>
        <w:t>member</w:t>
      </w:r>
      <w:r w:rsidRPr="00B67F99">
        <w:rPr>
          <w:rFonts w:ascii="Arial" w:hAnsi="Arial" w:cs="Arial"/>
          <w:spacing w:val="28"/>
        </w:rPr>
        <w:t xml:space="preserve"> </w:t>
      </w:r>
      <w:r w:rsidRPr="00B67F99">
        <w:rPr>
          <w:rFonts w:ascii="Arial" w:hAnsi="Arial" w:cs="Arial"/>
        </w:rPr>
        <w:t>or</w:t>
      </w:r>
      <w:r w:rsidRPr="00B67F99">
        <w:rPr>
          <w:rFonts w:ascii="Arial" w:hAnsi="Arial" w:cs="Arial"/>
          <w:spacing w:val="28"/>
        </w:rPr>
        <w:t xml:space="preserve"> </w:t>
      </w:r>
      <w:r w:rsidRPr="00B67F99">
        <w:rPr>
          <w:rFonts w:ascii="Arial" w:hAnsi="Arial" w:cs="Arial"/>
        </w:rPr>
        <w:t>officer</w:t>
      </w:r>
      <w:r w:rsidRPr="00B67F99">
        <w:rPr>
          <w:rFonts w:ascii="Arial" w:hAnsi="Arial" w:cs="Arial"/>
          <w:spacing w:val="29"/>
        </w:rPr>
        <w:t xml:space="preserve"> </w:t>
      </w:r>
      <w:r w:rsidRPr="00B67F99">
        <w:rPr>
          <w:rFonts w:ascii="Arial" w:hAnsi="Arial" w:cs="Arial"/>
          <w:spacing w:val="-1"/>
        </w:rPr>
        <w:t>of</w:t>
      </w:r>
      <w:r w:rsidRPr="00B67F99">
        <w:rPr>
          <w:rFonts w:ascii="Arial" w:hAnsi="Arial" w:cs="Arial"/>
          <w:spacing w:val="32"/>
        </w:rPr>
        <w:t xml:space="preserve"> </w:t>
      </w:r>
      <w:r w:rsidRPr="00B67F99">
        <w:rPr>
          <w:rFonts w:ascii="Arial" w:hAnsi="Arial" w:cs="Arial"/>
          <w:spacing w:val="-1"/>
        </w:rPr>
        <w:t>the</w:t>
      </w:r>
      <w:r w:rsidRPr="00B67F99">
        <w:rPr>
          <w:rFonts w:ascii="Arial" w:hAnsi="Arial" w:cs="Arial"/>
          <w:spacing w:val="30"/>
        </w:rPr>
        <w:t xml:space="preserve"> </w:t>
      </w:r>
      <w:r w:rsidRPr="00B67F99">
        <w:rPr>
          <w:rFonts w:ascii="Arial" w:hAnsi="Arial" w:cs="Arial"/>
          <w:spacing w:val="-1"/>
        </w:rPr>
        <w:t>Authority,</w:t>
      </w:r>
      <w:r w:rsidRPr="00B67F99">
        <w:rPr>
          <w:rFonts w:ascii="Arial" w:hAnsi="Arial" w:cs="Arial"/>
          <w:spacing w:val="32"/>
        </w:rPr>
        <w:t xml:space="preserve"> </w:t>
      </w:r>
      <w:r w:rsidRPr="00B67F99">
        <w:rPr>
          <w:rFonts w:ascii="Arial" w:hAnsi="Arial" w:cs="Arial"/>
          <w:spacing w:val="-1"/>
        </w:rPr>
        <w:t>which</w:t>
      </w:r>
      <w:r w:rsidRPr="00B67F99">
        <w:rPr>
          <w:rFonts w:ascii="Arial" w:hAnsi="Arial" w:cs="Arial"/>
          <w:spacing w:val="30"/>
        </w:rPr>
        <w:t xml:space="preserve"> </w:t>
      </w:r>
      <w:r w:rsidRPr="00B67F99">
        <w:rPr>
          <w:rFonts w:ascii="Arial" w:hAnsi="Arial" w:cs="Arial"/>
        </w:rPr>
        <w:t>is</w:t>
      </w:r>
      <w:r w:rsidRPr="00B67F99">
        <w:rPr>
          <w:rFonts w:ascii="Arial" w:hAnsi="Arial" w:cs="Arial"/>
          <w:spacing w:val="29"/>
        </w:rPr>
        <w:t xml:space="preserve"> </w:t>
      </w:r>
      <w:r w:rsidRPr="00B67F99">
        <w:rPr>
          <w:rFonts w:ascii="Arial" w:hAnsi="Arial" w:cs="Arial"/>
        </w:rPr>
        <w:t>personal</w:t>
      </w:r>
      <w:r w:rsidRPr="00B67F99">
        <w:rPr>
          <w:rFonts w:ascii="Arial" w:hAnsi="Arial" w:cs="Arial"/>
          <w:spacing w:val="26"/>
        </w:rPr>
        <w:t xml:space="preserve"> </w:t>
      </w:r>
      <w:r w:rsidRPr="00B67F99">
        <w:rPr>
          <w:rFonts w:ascii="Arial" w:hAnsi="Arial" w:cs="Arial"/>
        </w:rPr>
        <w:t>to</w:t>
      </w:r>
      <w:r w:rsidRPr="00B67F99">
        <w:rPr>
          <w:rFonts w:ascii="Arial" w:hAnsi="Arial" w:cs="Arial"/>
          <w:spacing w:val="30"/>
        </w:rPr>
        <w:t xml:space="preserve"> </w:t>
      </w:r>
      <w:r w:rsidRPr="00B67F99">
        <w:rPr>
          <w:rFonts w:ascii="Arial" w:hAnsi="Arial" w:cs="Arial"/>
          <w:spacing w:val="-1"/>
        </w:rPr>
        <w:t>that</w:t>
      </w:r>
      <w:r w:rsidRPr="00B67F99">
        <w:rPr>
          <w:rFonts w:ascii="Arial" w:hAnsi="Arial" w:cs="Arial"/>
          <w:spacing w:val="39"/>
        </w:rPr>
        <w:t xml:space="preserve"> </w:t>
      </w:r>
      <w:r w:rsidRPr="00B67F99">
        <w:rPr>
          <w:rFonts w:ascii="Arial" w:hAnsi="Arial" w:cs="Arial"/>
          <w:spacing w:val="-1"/>
        </w:rPr>
        <w:t>individual</w:t>
      </w:r>
      <w:r w:rsidRPr="00B67F99">
        <w:rPr>
          <w:rFonts w:ascii="Arial" w:hAnsi="Arial" w:cs="Arial"/>
          <w:spacing w:val="4"/>
        </w:rPr>
        <w:t xml:space="preserve"> </w:t>
      </w:r>
      <w:r w:rsidRPr="00B67F99">
        <w:rPr>
          <w:rFonts w:ascii="Arial" w:hAnsi="Arial" w:cs="Arial"/>
        </w:rPr>
        <w:t>and</w:t>
      </w:r>
      <w:r w:rsidRPr="00B67F99">
        <w:rPr>
          <w:rFonts w:ascii="Arial" w:hAnsi="Arial" w:cs="Arial"/>
          <w:spacing w:val="3"/>
        </w:rPr>
        <w:t xml:space="preserve"> </w:t>
      </w:r>
      <w:r w:rsidRPr="00B67F99">
        <w:rPr>
          <w:rFonts w:ascii="Arial" w:hAnsi="Arial" w:cs="Arial"/>
          <w:spacing w:val="-1"/>
        </w:rPr>
        <w:t>does</w:t>
      </w:r>
      <w:r w:rsidRPr="00B67F99">
        <w:rPr>
          <w:rFonts w:ascii="Arial" w:hAnsi="Arial" w:cs="Arial"/>
          <w:spacing w:val="5"/>
        </w:rPr>
        <w:t xml:space="preserve"> </w:t>
      </w:r>
      <w:r w:rsidRPr="00B67F99">
        <w:rPr>
          <w:rFonts w:ascii="Arial" w:hAnsi="Arial" w:cs="Arial"/>
          <w:spacing w:val="-2"/>
        </w:rPr>
        <w:t>not</w:t>
      </w:r>
      <w:r w:rsidRPr="00B67F99">
        <w:rPr>
          <w:rFonts w:ascii="Arial" w:hAnsi="Arial" w:cs="Arial"/>
          <w:spacing w:val="5"/>
        </w:rPr>
        <w:t xml:space="preserve"> </w:t>
      </w:r>
      <w:r w:rsidRPr="00B67F99">
        <w:rPr>
          <w:rFonts w:ascii="Arial" w:hAnsi="Arial" w:cs="Arial"/>
          <w:spacing w:val="-1"/>
        </w:rPr>
        <w:t>belong</w:t>
      </w:r>
      <w:r w:rsidRPr="00B67F99">
        <w:rPr>
          <w:rFonts w:ascii="Arial" w:hAnsi="Arial" w:cs="Arial"/>
          <w:spacing w:val="3"/>
        </w:rPr>
        <w:t xml:space="preserve"> </w:t>
      </w:r>
      <w:r w:rsidRPr="00B67F99">
        <w:rPr>
          <w:rFonts w:ascii="Arial" w:hAnsi="Arial" w:cs="Arial"/>
        </w:rPr>
        <w:t>to</w:t>
      </w:r>
      <w:r w:rsidRPr="00B67F99">
        <w:rPr>
          <w:rFonts w:ascii="Arial" w:hAnsi="Arial" w:cs="Arial"/>
          <w:spacing w:val="6"/>
        </w:rPr>
        <w:t xml:space="preserve"> </w:t>
      </w:r>
      <w:r w:rsidRPr="00B67F99">
        <w:rPr>
          <w:rFonts w:ascii="Arial" w:hAnsi="Arial" w:cs="Arial"/>
          <w:spacing w:val="-1"/>
        </w:rPr>
        <w:t>the</w:t>
      </w:r>
      <w:r w:rsidRPr="00B67F99">
        <w:rPr>
          <w:rFonts w:ascii="Arial" w:hAnsi="Arial" w:cs="Arial"/>
          <w:spacing w:val="3"/>
        </w:rPr>
        <w:t xml:space="preserve"> </w:t>
      </w:r>
      <w:r w:rsidRPr="00B67F99">
        <w:rPr>
          <w:rFonts w:ascii="Arial" w:hAnsi="Arial" w:cs="Arial"/>
          <w:spacing w:val="-1"/>
        </w:rPr>
        <w:t>Authority</w:t>
      </w:r>
      <w:r w:rsidRPr="00B67F99">
        <w:rPr>
          <w:rFonts w:ascii="Arial" w:hAnsi="Arial" w:cs="Arial"/>
          <w:spacing w:val="2"/>
        </w:rPr>
        <w:t xml:space="preserve"> </w:t>
      </w:r>
      <w:r w:rsidRPr="00B67F99">
        <w:rPr>
          <w:rFonts w:ascii="Arial" w:hAnsi="Arial" w:cs="Arial"/>
        </w:rPr>
        <w:t>should</w:t>
      </w:r>
      <w:r w:rsidRPr="00B67F99">
        <w:rPr>
          <w:rFonts w:ascii="Arial" w:hAnsi="Arial" w:cs="Arial"/>
          <w:spacing w:val="5"/>
        </w:rPr>
        <w:t xml:space="preserve"> </w:t>
      </w:r>
      <w:r w:rsidRPr="00B67F99">
        <w:rPr>
          <w:rFonts w:ascii="Arial" w:hAnsi="Arial" w:cs="Arial"/>
          <w:spacing w:val="-1"/>
        </w:rPr>
        <w:t>not</w:t>
      </w:r>
      <w:r w:rsidRPr="00B67F99">
        <w:rPr>
          <w:rFonts w:ascii="Arial" w:hAnsi="Arial" w:cs="Arial"/>
          <w:spacing w:val="5"/>
        </w:rPr>
        <w:t xml:space="preserve"> </w:t>
      </w:r>
      <w:r w:rsidRPr="00B67F99">
        <w:rPr>
          <w:rFonts w:ascii="Arial" w:hAnsi="Arial" w:cs="Arial"/>
          <w:spacing w:val="-1"/>
        </w:rPr>
        <w:t>be</w:t>
      </w:r>
      <w:r w:rsidRPr="00B67F99">
        <w:rPr>
          <w:rFonts w:ascii="Arial" w:hAnsi="Arial" w:cs="Arial"/>
          <w:spacing w:val="5"/>
        </w:rPr>
        <w:t xml:space="preserve"> </w:t>
      </w:r>
      <w:r w:rsidRPr="00B67F99">
        <w:rPr>
          <w:rFonts w:ascii="Arial" w:hAnsi="Arial" w:cs="Arial"/>
          <w:spacing w:val="-1"/>
        </w:rPr>
        <w:t>divulged</w:t>
      </w:r>
      <w:r w:rsidRPr="00B67F99">
        <w:rPr>
          <w:rFonts w:ascii="Arial" w:hAnsi="Arial" w:cs="Arial"/>
          <w:spacing w:val="5"/>
        </w:rPr>
        <w:t xml:space="preserve"> </w:t>
      </w:r>
      <w:r w:rsidRPr="00B67F99">
        <w:rPr>
          <w:rFonts w:ascii="Arial" w:hAnsi="Arial" w:cs="Arial"/>
          <w:spacing w:val="-1"/>
        </w:rPr>
        <w:t>to</w:t>
      </w:r>
      <w:r w:rsidRPr="00B67F99">
        <w:rPr>
          <w:rFonts w:ascii="Arial" w:hAnsi="Arial" w:cs="Arial"/>
          <w:spacing w:val="5"/>
        </w:rPr>
        <w:t xml:space="preserve"> </w:t>
      </w:r>
      <w:r w:rsidRPr="00B67F99">
        <w:rPr>
          <w:rFonts w:ascii="Arial" w:hAnsi="Arial" w:cs="Arial"/>
          <w:spacing w:val="-1"/>
        </w:rPr>
        <w:t>any</w:t>
      </w:r>
      <w:r w:rsidRPr="00B67F99">
        <w:rPr>
          <w:rFonts w:ascii="Arial" w:hAnsi="Arial" w:cs="Arial"/>
          <w:spacing w:val="63"/>
        </w:rPr>
        <w:t xml:space="preserve"> </w:t>
      </w:r>
      <w:r w:rsidRPr="00B67F99">
        <w:rPr>
          <w:rFonts w:ascii="Arial" w:hAnsi="Arial" w:cs="Arial"/>
        </w:rPr>
        <w:t>person</w:t>
      </w:r>
      <w:r w:rsidRPr="00B67F99">
        <w:rPr>
          <w:rFonts w:ascii="Arial" w:hAnsi="Arial" w:cs="Arial"/>
          <w:spacing w:val="46"/>
        </w:rPr>
        <w:t xml:space="preserve"> </w:t>
      </w:r>
      <w:r w:rsidRPr="00B67F99">
        <w:rPr>
          <w:rFonts w:ascii="Arial" w:hAnsi="Arial" w:cs="Arial"/>
          <w:spacing w:val="-1"/>
        </w:rPr>
        <w:t>without</w:t>
      </w:r>
      <w:r w:rsidRPr="00B67F99">
        <w:rPr>
          <w:rFonts w:ascii="Arial" w:hAnsi="Arial" w:cs="Arial"/>
          <w:spacing w:val="49"/>
        </w:rPr>
        <w:t xml:space="preserve"> </w:t>
      </w:r>
      <w:r w:rsidRPr="00B67F99">
        <w:rPr>
          <w:rFonts w:ascii="Arial" w:hAnsi="Arial" w:cs="Arial"/>
          <w:spacing w:val="-1"/>
        </w:rPr>
        <w:t>the</w:t>
      </w:r>
      <w:r w:rsidRPr="00B67F99">
        <w:rPr>
          <w:rFonts w:ascii="Arial" w:hAnsi="Arial" w:cs="Arial"/>
          <w:spacing w:val="46"/>
        </w:rPr>
        <w:t xml:space="preserve"> </w:t>
      </w:r>
      <w:r w:rsidRPr="00B67F99">
        <w:rPr>
          <w:rFonts w:ascii="Arial" w:hAnsi="Arial" w:cs="Arial"/>
          <w:spacing w:val="-1"/>
        </w:rPr>
        <w:t>prior</w:t>
      </w:r>
      <w:r w:rsidRPr="00B67F99">
        <w:rPr>
          <w:rFonts w:ascii="Arial" w:hAnsi="Arial" w:cs="Arial"/>
          <w:spacing w:val="46"/>
        </w:rPr>
        <w:t xml:space="preserve"> </w:t>
      </w:r>
      <w:r w:rsidRPr="00B67F99">
        <w:rPr>
          <w:rFonts w:ascii="Arial" w:hAnsi="Arial" w:cs="Arial"/>
          <w:spacing w:val="-1"/>
        </w:rPr>
        <w:t>approval</w:t>
      </w:r>
      <w:r w:rsidRPr="00B67F99">
        <w:rPr>
          <w:rFonts w:ascii="Arial" w:hAnsi="Arial" w:cs="Arial"/>
          <w:spacing w:val="48"/>
        </w:rPr>
        <w:t xml:space="preserve"> </w:t>
      </w:r>
      <w:r w:rsidRPr="00B67F99">
        <w:rPr>
          <w:rFonts w:ascii="Arial" w:hAnsi="Arial" w:cs="Arial"/>
          <w:spacing w:val="-1"/>
        </w:rPr>
        <w:t>of</w:t>
      </w:r>
      <w:r w:rsidRPr="00B67F99">
        <w:rPr>
          <w:rFonts w:ascii="Arial" w:hAnsi="Arial" w:cs="Arial"/>
          <w:spacing w:val="51"/>
        </w:rPr>
        <w:t xml:space="preserve"> </w:t>
      </w:r>
      <w:r w:rsidRPr="00B67F99">
        <w:rPr>
          <w:rFonts w:ascii="Arial" w:hAnsi="Arial" w:cs="Arial"/>
          <w:spacing w:val="-1"/>
        </w:rPr>
        <w:t>the</w:t>
      </w:r>
      <w:r w:rsidRPr="00B67F99">
        <w:rPr>
          <w:rFonts w:ascii="Arial" w:hAnsi="Arial" w:cs="Arial"/>
          <w:spacing w:val="49"/>
        </w:rPr>
        <w:t xml:space="preserve"> </w:t>
      </w:r>
      <w:r w:rsidRPr="00B67F99">
        <w:rPr>
          <w:rFonts w:ascii="Arial" w:hAnsi="Arial" w:cs="Arial"/>
          <w:spacing w:val="-1"/>
        </w:rPr>
        <w:t>information</w:t>
      </w:r>
      <w:r w:rsidRPr="00B67F99">
        <w:rPr>
          <w:rFonts w:ascii="Arial" w:hAnsi="Arial" w:cs="Arial"/>
          <w:spacing w:val="45"/>
        </w:rPr>
        <w:t xml:space="preserve"> </w:t>
      </w:r>
      <w:r w:rsidRPr="00B67F99">
        <w:rPr>
          <w:rFonts w:ascii="Arial" w:hAnsi="Arial" w:cs="Arial"/>
          <w:spacing w:val="-1"/>
        </w:rPr>
        <w:t>owner,</w:t>
      </w:r>
      <w:r w:rsidRPr="00B67F99">
        <w:rPr>
          <w:rFonts w:ascii="Arial" w:hAnsi="Arial" w:cs="Arial"/>
          <w:spacing w:val="48"/>
        </w:rPr>
        <w:t xml:space="preserve"> </w:t>
      </w:r>
      <w:r w:rsidRPr="00B67F99">
        <w:rPr>
          <w:rFonts w:ascii="Arial" w:hAnsi="Arial" w:cs="Arial"/>
          <w:spacing w:val="-1"/>
        </w:rPr>
        <w:t>except</w:t>
      </w:r>
      <w:r w:rsidRPr="00B67F99">
        <w:rPr>
          <w:rFonts w:ascii="Arial" w:hAnsi="Arial" w:cs="Arial"/>
          <w:spacing w:val="49"/>
        </w:rPr>
        <w:t xml:space="preserve"> </w:t>
      </w:r>
      <w:r w:rsidRPr="00B67F99">
        <w:rPr>
          <w:rFonts w:ascii="Arial" w:hAnsi="Arial" w:cs="Arial"/>
          <w:spacing w:val="-1"/>
        </w:rPr>
        <w:t>where</w:t>
      </w:r>
      <w:r w:rsidRPr="00B67F99">
        <w:rPr>
          <w:rFonts w:ascii="Arial" w:hAnsi="Arial" w:cs="Arial"/>
          <w:spacing w:val="49"/>
        </w:rPr>
        <w:t xml:space="preserve"> </w:t>
      </w:r>
      <w:r w:rsidRPr="00B67F99">
        <w:rPr>
          <w:rFonts w:ascii="Arial" w:hAnsi="Arial" w:cs="Arial"/>
        </w:rPr>
        <w:t xml:space="preserve">such </w:t>
      </w:r>
      <w:r w:rsidRPr="00B67F99">
        <w:rPr>
          <w:rFonts w:ascii="Arial" w:hAnsi="Arial" w:cs="Arial"/>
          <w:spacing w:val="-1"/>
        </w:rPr>
        <w:t>disclosure</w:t>
      </w:r>
      <w:r w:rsidRPr="00B67F99">
        <w:rPr>
          <w:rFonts w:ascii="Arial" w:hAnsi="Arial" w:cs="Arial"/>
        </w:rPr>
        <w:t xml:space="preserve"> is </w:t>
      </w:r>
      <w:r w:rsidRPr="00B67F99">
        <w:rPr>
          <w:rFonts w:ascii="Arial" w:hAnsi="Arial" w:cs="Arial"/>
          <w:spacing w:val="-1"/>
        </w:rPr>
        <w:t>required</w:t>
      </w:r>
      <w:r w:rsidRPr="00B67F99">
        <w:rPr>
          <w:rFonts w:ascii="Arial" w:hAnsi="Arial" w:cs="Arial"/>
        </w:rPr>
        <w:t xml:space="preserve"> or </w:t>
      </w:r>
      <w:r w:rsidRPr="00B67F99">
        <w:rPr>
          <w:rFonts w:ascii="Arial" w:hAnsi="Arial" w:cs="Arial"/>
          <w:spacing w:val="-1"/>
        </w:rPr>
        <w:t>sanctioned</w:t>
      </w:r>
      <w:r w:rsidRPr="00B67F99">
        <w:rPr>
          <w:rFonts w:ascii="Arial" w:hAnsi="Arial" w:cs="Arial"/>
          <w:spacing w:val="-2"/>
        </w:rPr>
        <w:t xml:space="preserve"> </w:t>
      </w:r>
      <w:r w:rsidRPr="00B67F99">
        <w:rPr>
          <w:rFonts w:ascii="Arial" w:hAnsi="Arial" w:cs="Arial"/>
        </w:rPr>
        <w:t>by</w:t>
      </w:r>
      <w:r w:rsidRPr="00B67F99">
        <w:rPr>
          <w:rFonts w:ascii="Arial" w:hAnsi="Arial" w:cs="Arial"/>
          <w:spacing w:val="-3"/>
        </w:rPr>
        <w:t xml:space="preserve"> </w:t>
      </w:r>
      <w:r w:rsidRPr="00B67F99">
        <w:rPr>
          <w:rFonts w:ascii="Arial" w:hAnsi="Arial" w:cs="Arial"/>
          <w:spacing w:val="-1"/>
        </w:rPr>
        <w:t>law.</w:t>
      </w:r>
    </w:p>
    <w:p w:rsidR="00B67F99" w:rsidRPr="00B67F99" w:rsidRDefault="00B67F99" w:rsidP="00B67F99">
      <w:pPr>
        <w:pStyle w:val="BodyText"/>
        <w:spacing w:after="240"/>
        <w:ind w:left="1418" w:right="123"/>
        <w:jc w:val="both"/>
        <w:rPr>
          <w:rFonts w:ascii="Arial" w:hAnsi="Arial" w:cs="Arial"/>
        </w:rPr>
      </w:pPr>
    </w:p>
    <w:p w:rsidR="00B67F99" w:rsidRPr="00B67F99" w:rsidRDefault="00B67F99" w:rsidP="00C10C6C">
      <w:pPr>
        <w:pStyle w:val="Heading1"/>
        <w:keepNext w:val="0"/>
        <w:widowControl w:val="0"/>
        <w:numPr>
          <w:ilvl w:val="0"/>
          <w:numId w:val="69"/>
        </w:numPr>
        <w:spacing w:after="240"/>
        <w:ind w:left="1802" w:hanging="851"/>
        <w:rPr>
          <w:rFonts w:ascii="Arial" w:hAnsi="Arial" w:cs="Arial"/>
          <w:b/>
          <w:bCs/>
          <w:u w:val="single"/>
        </w:rPr>
      </w:pPr>
      <w:r w:rsidRPr="00B67F99">
        <w:rPr>
          <w:rFonts w:ascii="Arial" w:hAnsi="Arial" w:cs="Arial"/>
          <w:spacing w:val="-1"/>
        </w:rPr>
        <w:tab/>
      </w:r>
      <w:r w:rsidRPr="00B67F99">
        <w:rPr>
          <w:rFonts w:ascii="Arial" w:hAnsi="Arial" w:cs="Arial"/>
          <w:b/>
          <w:spacing w:val="-1"/>
          <w:u w:val="single"/>
        </w:rPr>
        <w:t>POLITICAL</w:t>
      </w:r>
      <w:r w:rsidRPr="00B67F99">
        <w:rPr>
          <w:rFonts w:ascii="Arial" w:hAnsi="Arial" w:cs="Arial"/>
          <w:b/>
          <w:u w:val="single"/>
        </w:rPr>
        <w:t xml:space="preserve"> NEUTRALITY</w:t>
      </w:r>
    </w:p>
    <w:p w:rsidR="00B67F99" w:rsidRPr="00B67F99" w:rsidRDefault="00B67F99" w:rsidP="00C10C6C">
      <w:pPr>
        <w:pStyle w:val="BodyText"/>
        <w:widowControl w:val="0"/>
        <w:numPr>
          <w:ilvl w:val="1"/>
          <w:numId w:val="69"/>
        </w:numPr>
        <w:spacing w:after="240" w:line="240" w:lineRule="auto"/>
        <w:ind w:left="2368" w:right="118" w:hanging="567"/>
        <w:jc w:val="both"/>
        <w:rPr>
          <w:rFonts w:ascii="Arial" w:hAnsi="Arial" w:cs="Arial"/>
        </w:rPr>
      </w:pPr>
      <w:r w:rsidRPr="00B67F99">
        <w:rPr>
          <w:rFonts w:ascii="Arial" w:hAnsi="Arial" w:cs="Arial"/>
        </w:rPr>
        <w:tab/>
        <w:t>Whether</w:t>
      </w:r>
      <w:r w:rsidRPr="00B67F99">
        <w:rPr>
          <w:rFonts w:ascii="Arial" w:hAnsi="Arial" w:cs="Arial"/>
          <w:spacing w:val="9"/>
        </w:rPr>
        <w:t xml:space="preserve"> </w:t>
      </w:r>
      <w:r w:rsidRPr="00B67F99">
        <w:rPr>
          <w:rFonts w:ascii="Arial" w:hAnsi="Arial" w:cs="Arial"/>
          <w:spacing w:val="-1"/>
        </w:rPr>
        <w:t>you</w:t>
      </w:r>
      <w:r w:rsidRPr="00B67F99">
        <w:rPr>
          <w:rFonts w:ascii="Arial" w:hAnsi="Arial" w:cs="Arial"/>
          <w:spacing w:val="10"/>
        </w:rPr>
        <w:t xml:space="preserve"> </w:t>
      </w:r>
      <w:r w:rsidRPr="00B67F99">
        <w:rPr>
          <w:rFonts w:ascii="Arial" w:hAnsi="Arial" w:cs="Arial"/>
        </w:rPr>
        <w:t>hold</w:t>
      </w:r>
      <w:r w:rsidRPr="00B67F99">
        <w:rPr>
          <w:rFonts w:ascii="Arial" w:hAnsi="Arial" w:cs="Arial"/>
          <w:spacing w:val="10"/>
        </w:rPr>
        <w:t xml:space="preserve"> </w:t>
      </w:r>
      <w:r w:rsidRPr="00B67F99">
        <w:rPr>
          <w:rFonts w:ascii="Arial" w:hAnsi="Arial" w:cs="Arial"/>
        </w:rPr>
        <w:t>a</w:t>
      </w:r>
      <w:r w:rsidRPr="00B67F99">
        <w:rPr>
          <w:rFonts w:ascii="Arial" w:hAnsi="Arial" w:cs="Arial"/>
          <w:spacing w:val="10"/>
        </w:rPr>
        <w:t xml:space="preserve"> </w:t>
      </w:r>
      <w:r w:rsidRPr="00B67F99">
        <w:rPr>
          <w:rFonts w:ascii="Arial" w:hAnsi="Arial" w:cs="Arial"/>
          <w:spacing w:val="-1"/>
        </w:rPr>
        <w:t>politically</w:t>
      </w:r>
      <w:r w:rsidRPr="00B67F99">
        <w:rPr>
          <w:rFonts w:ascii="Arial" w:hAnsi="Arial" w:cs="Arial"/>
          <w:spacing w:val="9"/>
        </w:rPr>
        <w:t xml:space="preserve"> </w:t>
      </w:r>
      <w:r w:rsidRPr="00B67F99">
        <w:rPr>
          <w:rFonts w:ascii="Arial" w:hAnsi="Arial" w:cs="Arial"/>
          <w:spacing w:val="-1"/>
        </w:rPr>
        <w:t>restricted</w:t>
      </w:r>
      <w:r w:rsidRPr="00B67F99">
        <w:rPr>
          <w:rFonts w:ascii="Arial" w:hAnsi="Arial" w:cs="Arial"/>
          <w:spacing w:val="10"/>
        </w:rPr>
        <w:t xml:space="preserve"> </w:t>
      </w:r>
      <w:r w:rsidRPr="00B67F99">
        <w:rPr>
          <w:rFonts w:ascii="Arial" w:hAnsi="Arial" w:cs="Arial"/>
        </w:rPr>
        <w:t>post</w:t>
      </w:r>
      <w:r w:rsidRPr="00B67F99">
        <w:rPr>
          <w:rFonts w:ascii="Arial" w:hAnsi="Arial" w:cs="Arial"/>
          <w:spacing w:val="7"/>
        </w:rPr>
        <w:t xml:space="preserve"> </w:t>
      </w:r>
      <w:r w:rsidRPr="00B67F99">
        <w:rPr>
          <w:rFonts w:ascii="Arial" w:hAnsi="Arial" w:cs="Arial"/>
        </w:rPr>
        <w:t>or</w:t>
      </w:r>
      <w:r w:rsidRPr="00B67F99">
        <w:rPr>
          <w:rFonts w:ascii="Arial" w:hAnsi="Arial" w:cs="Arial"/>
          <w:spacing w:val="9"/>
        </w:rPr>
        <w:t xml:space="preserve"> </w:t>
      </w:r>
      <w:r w:rsidRPr="00B67F99">
        <w:rPr>
          <w:rFonts w:ascii="Arial" w:hAnsi="Arial" w:cs="Arial"/>
        </w:rPr>
        <w:t>not,</w:t>
      </w:r>
      <w:r w:rsidRPr="00B67F99">
        <w:rPr>
          <w:rFonts w:ascii="Arial" w:hAnsi="Arial" w:cs="Arial"/>
          <w:spacing w:val="10"/>
        </w:rPr>
        <w:t xml:space="preserve"> </w:t>
      </w:r>
      <w:r w:rsidRPr="00B67F99">
        <w:rPr>
          <w:rFonts w:ascii="Arial" w:hAnsi="Arial" w:cs="Arial"/>
          <w:spacing w:val="-1"/>
        </w:rPr>
        <w:t>you</w:t>
      </w:r>
      <w:r w:rsidRPr="00B67F99">
        <w:rPr>
          <w:rFonts w:ascii="Arial" w:hAnsi="Arial" w:cs="Arial"/>
          <w:spacing w:val="10"/>
        </w:rPr>
        <w:t xml:space="preserve"> </w:t>
      </w:r>
      <w:r w:rsidRPr="00B67F99">
        <w:rPr>
          <w:rFonts w:ascii="Arial" w:hAnsi="Arial" w:cs="Arial"/>
        </w:rPr>
        <w:t>must</w:t>
      </w:r>
      <w:r w:rsidRPr="00B67F99">
        <w:rPr>
          <w:rFonts w:ascii="Arial" w:hAnsi="Arial" w:cs="Arial"/>
          <w:spacing w:val="10"/>
        </w:rPr>
        <w:t xml:space="preserve"> </w:t>
      </w:r>
      <w:r w:rsidRPr="00B67F99">
        <w:rPr>
          <w:rFonts w:ascii="Arial" w:hAnsi="Arial" w:cs="Arial"/>
        </w:rPr>
        <w:t>not</w:t>
      </w:r>
      <w:r w:rsidRPr="00B67F99">
        <w:rPr>
          <w:rFonts w:ascii="Arial" w:hAnsi="Arial" w:cs="Arial"/>
          <w:spacing w:val="10"/>
        </w:rPr>
        <w:t xml:space="preserve"> </w:t>
      </w:r>
      <w:r w:rsidRPr="00B67F99">
        <w:rPr>
          <w:rFonts w:ascii="Arial" w:hAnsi="Arial" w:cs="Arial"/>
          <w:spacing w:val="1"/>
        </w:rPr>
        <w:t>allow</w:t>
      </w:r>
      <w:r w:rsidRPr="00B67F99">
        <w:rPr>
          <w:rFonts w:ascii="Arial" w:hAnsi="Arial" w:cs="Arial"/>
          <w:spacing w:val="11"/>
        </w:rPr>
        <w:t xml:space="preserve"> </w:t>
      </w:r>
      <w:r w:rsidRPr="00B67F99">
        <w:rPr>
          <w:rFonts w:ascii="Arial" w:hAnsi="Arial" w:cs="Arial"/>
          <w:spacing w:val="-1"/>
        </w:rPr>
        <w:t>your</w:t>
      </w:r>
      <w:r w:rsidRPr="00B67F99">
        <w:rPr>
          <w:rFonts w:ascii="Arial" w:hAnsi="Arial" w:cs="Arial"/>
          <w:spacing w:val="43"/>
        </w:rPr>
        <w:t xml:space="preserve"> </w:t>
      </w:r>
      <w:r w:rsidRPr="00B67F99">
        <w:rPr>
          <w:rFonts w:ascii="Arial" w:hAnsi="Arial" w:cs="Arial"/>
          <w:spacing w:val="-1"/>
        </w:rPr>
        <w:t>own</w:t>
      </w:r>
      <w:r w:rsidRPr="00B67F99">
        <w:rPr>
          <w:rFonts w:ascii="Arial" w:hAnsi="Arial" w:cs="Arial"/>
        </w:rPr>
        <w:t xml:space="preserve"> personal</w:t>
      </w:r>
      <w:r w:rsidRPr="00B67F99">
        <w:rPr>
          <w:rFonts w:ascii="Arial" w:hAnsi="Arial" w:cs="Arial"/>
          <w:spacing w:val="-3"/>
        </w:rPr>
        <w:t xml:space="preserve"> </w:t>
      </w:r>
      <w:r w:rsidRPr="00B67F99">
        <w:rPr>
          <w:rFonts w:ascii="Arial" w:hAnsi="Arial" w:cs="Arial"/>
        </w:rPr>
        <w:t xml:space="preserve">or </w:t>
      </w:r>
      <w:r w:rsidRPr="00B67F99">
        <w:rPr>
          <w:rFonts w:ascii="Arial" w:hAnsi="Arial" w:cs="Arial"/>
          <w:spacing w:val="-1"/>
        </w:rPr>
        <w:t>political</w:t>
      </w:r>
      <w:r w:rsidRPr="00B67F99">
        <w:rPr>
          <w:rFonts w:ascii="Arial" w:hAnsi="Arial" w:cs="Arial"/>
        </w:rPr>
        <w:t xml:space="preserve"> </w:t>
      </w:r>
      <w:r w:rsidRPr="00B67F99">
        <w:rPr>
          <w:rFonts w:ascii="Arial" w:hAnsi="Arial" w:cs="Arial"/>
          <w:spacing w:val="-1"/>
        </w:rPr>
        <w:t>opinions</w:t>
      </w:r>
      <w:r w:rsidRPr="00B67F99">
        <w:rPr>
          <w:rFonts w:ascii="Arial" w:hAnsi="Arial" w:cs="Arial"/>
        </w:rPr>
        <w:t xml:space="preserve"> </w:t>
      </w:r>
      <w:r w:rsidRPr="00B67F99">
        <w:rPr>
          <w:rFonts w:ascii="Arial" w:hAnsi="Arial" w:cs="Arial"/>
          <w:spacing w:val="-1"/>
        </w:rPr>
        <w:t>to</w:t>
      </w:r>
      <w:r w:rsidRPr="00B67F99">
        <w:rPr>
          <w:rFonts w:ascii="Arial" w:hAnsi="Arial" w:cs="Arial"/>
        </w:rPr>
        <w:t xml:space="preserve"> </w:t>
      </w:r>
      <w:r w:rsidRPr="00B67F99">
        <w:rPr>
          <w:rFonts w:ascii="Arial" w:hAnsi="Arial" w:cs="Arial"/>
          <w:spacing w:val="-1"/>
        </w:rPr>
        <w:t>interfere</w:t>
      </w:r>
      <w:r w:rsidRPr="00B67F99">
        <w:rPr>
          <w:rFonts w:ascii="Arial" w:hAnsi="Arial" w:cs="Arial"/>
          <w:spacing w:val="-2"/>
        </w:rPr>
        <w:t xml:space="preserve"> </w:t>
      </w:r>
      <w:r w:rsidRPr="00B67F99">
        <w:rPr>
          <w:rFonts w:ascii="Arial" w:hAnsi="Arial" w:cs="Arial"/>
          <w:spacing w:val="-1"/>
        </w:rPr>
        <w:t>with</w:t>
      </w:r>
      <w:r w:rsidRPr="00B67F99">
        <w:rPr>
          <w:rFonts w:ascii="Arial" w:hAnsi="Arial" w:cs="Arial"/>
          <w:spacing w:val="3"/>
        </w:rPr>
        <w:t xml:space="preserve"> </w:t>
      </w:r>
      <w:r w:rsidRPr="00B67F99">
        <w:rPr>
          <w:rFonts w:ascii="Arial" w:hAnsi="Arial" w:cs="Arial"/>
          <w:spacing w:val="-1"/>
        </w:rPr>
        <w:t>your</w:t>
      </w:r>
      <w:r w:rsidRPr="00B67F99">
        <w:rPr>
          <w:rFonts w:ascii="Arial" w:hAnsi="Arial" w:cs="Arial"/>
        </w:rPr>
        <w:t xml:space="preserve"> </w:t>
      </w:r>
      <w:r w:rsidRPr="00B67F99">
        <w:rPr>
          <w:rFonts w:ascii="Arial" w:hAnsi="Arial" w:cs="Arial"/>
          <w:spacing w:val="-1"/>
        </w:rPr>
        <w:t>work.</w:t>
      </w:r>
    </w:p>
    <w:p w:rsidR="00B67F99" w:rsidRPr="00B67F99" w:rsidRDefault="00B67F99" w:rsidP="00B67F99">
      <w:pPr>
        <w:spacing w:after="240"/>
        <w:rPr>
          <w:rFonts w:ascii="Arial" w:hAnsi="Arial" w:cs="Arial"/>
        </w:rPr>
      </w:pPr>
    </w:p>
    <w:p w:rsidR="00B67F99" w:rsidRPr="00B67F99" w:rsidRDefault="00B67F99" w:rsidP="00C10C6C">
      <w:pPr>
        <w:pStyle w:val="Heading1"/>
        <w:keepNext w:val="0"/>
        <w:widowControl w:val="0"/>
        <w:numPr>
          <w:ilvl w:val="0"/>
          <w:numId w:val="68"/>
        </w:numPr>
        <w:spacing w:after="240"/>
        <w:ind w:left="952" w:hanging="851"/>
        <w:rPr>
          <w:rFonts w:ascii="Arial" w:hAnsi="Arial" w:cs="Arial"/>
          <w:b/>
          <w:bCs/>
          <w:u w:val="single"/>
        </w:rPr>
      </w:pPr>
      <w:r w:rsidRPr="00B67F99">
        <w:rPr>
          <w:rFonts w:ascii="Arial" w:hAnsi="Arial" w:cs="Arial"/>
          <w:spacing w:val="-1"/>
        </w:rPr>
        <w:tab/>
      </w:r>
      <w:r w:rsidRPr="00B67F99">
        <w:rPr>
          <w:rFonts w:ascii="Arial" w:hAnsi="Arial" w:cs="Arial"/>
          <w:b/>
          <w:spacing w:val="-1"/>
          <w:u w:val="single"/>
        </w:rPr>
        <w:t>RELATIONSHIPS</w:t>
      </w:r>
    </w:p>
    <w:p w:rsidR="00B67F99" w:rsidRPr="00B67F99" w:rsidRDefault="00B67F99" w:rsidP="00C10C6C">
      <w:pPr>
        <w:widowControl w:val="0"/>
        <w:numPr>
          <w:ilvl w:val="1"/>
          <w:numId w:val="68"/>
        </w:numPr>
        <w:spacing w:after="240"/>
        <w:ind w:left="1802" w:hanging="567"/>
        <w:rPr>
          <w:rFonts w:ascii="Arial" w:eastAsia="Arial" w:hAnsi="Arial" w:cs="Arial"/>
          <w:b/>
        </w:rPr>
      </w:pPr>
      <w:r w:rsidRPr="00B67F99">
        <w:rPr>
          <w:rFonts w:ascii="Arial" w:eastAsia="Arial" w:hAnsi="Arial" w:cs="Arial"/>
          <w:b/>
          <w:bCs/>
        </w:rPr>
        <w:tab/>
        <w:t xml:space="preserve">Elected </w:t>
      </w:r>
      <w:r w:rsidRPr="00B67F99">
        <w:rPr>
          <w:rFonts w:ascii="Arial" w:eastAsia="Arial" w:hAnsi="Arial" w:cs="Arial"/>
          <w:b/>
          <w:bCs/>
          <w:spacing w:val="-1"/>
        </w:rPr>
        <w:t>Members</w:t>
      </w:r>
      <w:r w:rsidRPr="00B67F99">
        <w:rPr>
          <w:rFonts w:ascii="Arial" w:eastAsia="Arial" w:hAnsi="Arial" w:cs="Arial"/>
          <w:b/>
          <w:bCs/>
          <w:spacing w:val="-2"/>
        </w:rPr>
        <w:t xml:space="preserve"> </w:t>
      </w:r>
      <w:r w:rsidRPr="00B67F99">
        <w:rPr>
          <w:rFonts w:ascii="Arial" w:eastAsia="Arial" w:hAnsi="Arial" w:cs="Arial"/>
          <w:b/>
          <w:bCs/>
          <w:spacing w:val="-1"/>
        </w:rPr>
        <w:t>and</w:t>
      </w:r>
      <w:r w:rsidRPr="00B67F99">
        <w:rPr>
          <w:rFonts w:ascii="Arial" w:eastAsia="Arial" w:hAnsi="Arial" w:cs="Arial"/>
          <w:b/>
          <w:bCs/>
        </w:rPr>
        <w:t xml:space="preserve"> Officers of </w:t>
      </w:r>
      <w:r w:rsidRPr="00B67F99">
        <w:rPr>
          <w:rFonts w:ascii="Arial" w:eastAsia="Arial" w:hAnsi="Arial" w:cs="Arial"/>
          <w:b/>
          <w:bCs/>
          <w:spacing w:val="-1"/>
        </w:rPr>
        <w:t>the</w:t>
      </w:r>
      <w:r w:rsidRPr="00B67F99">
        <w:rPr>
          <w:rFonts w:ascii="Arial" w:eastAsia="Arial" w:hAnsi="Arial" w:cs="Arial"/>
          <w:b/>
          <w:bCs/>
          <w:spacing w:val="3"/>
        </w:rPr>
        <w:t xml:space="preserve"> </w:t>
      </w:r>
      <w:r w:rsidRPr="00B67F99">
        <w:rPr>
          <w:rFonts w:ascii="Arial" w:eastAsia="Arial" w:hAnsi="Arial" w:cs="Arial"/>
          <w:b/>
          <w:bCs/>
          <w:spacing w:val="-1"/>
        </w:rPr>
        <w:t>Authority</w:t>
      </w:r>
    </w:p>
    <w:p w:rsidR="00B67F99" w:rsidRPr="00B67F99" w:rsidRDefault="00B67F99" w:rsidP="00C10C6C">
      <w:pPr>
        <w:pStyle w:val="BodyText"/>
        <w:widowControl w:val="0"/>
        <w:numPr>
          <w:ilvl w:val="2"/>
          <w:numId w:val="68"/>
        </w:numPr>
        <w:spacing w:after="240" w:line="240" w:lineRule="auto"/>
        <w:ind w:left="2368" w:right="118" w:hanging="850"/>
        <w:jc w:val="both"/>
        <w:rPr>
          <w:rFonts w:ascii="Arial" w:hAnsi="Arial" w:cs="Arial"/>
        </w:rPr>
      </w:pPr>
      <w:r w:rsidRPr="00B67F99">
        <w:rPr>
          <w:rFonts w:ascii="Arial" w:hAnsi="Arial" w:cs="Arial"/>
          <w:spacing w:val="-1"/>
        </w:rPr>
        <w:tab/>
        <w:t>The</w:t>
      </w:r>
      <w:r w:rsidRPr="00B67F99">
        <w:rPr>
          <w:rFonts w:ascii="Arial" w:hAnsi="Arial" w:cs="Arial"/>
          <w:spacing w:val="8"/>
        </w:rPr>
        <w:t xml:space="preserve"> </w:t>
      </w:r>
      <w:r w:rsidRPr="00B67F99">
        <w:rPr>
          <w:rFonts w:ascii="Arial" w:hAnsi="Arial" w:cs="Arial"/>
          <w:spacing w:val="-1"/>
        </w:rPr>
        <w:t>Authority</w:t>
      </w:r>
      <w:r w:rsidRPr="00B67F99">
        <w:rPr>
          <w:rFonts w:ascii="Arial" w:hAnsi="Arial" w:cs="Arial"/>
          <w:spacing w:val="5"/>
        </w:rPr>
        <w:t xml:space="preserve"> </w:t>
      </w:r>
      <w:r w:rsidRPr="00B67F99">
        <w:rPr>
          <w:rFonts w:ascii="Arial" w:hAnsi="Arial" w:cs="Arial"/>
        </w:rPr>
        <w:t>has</w:t>
      </w:r>
      <w:r w:rsidRPr="00B67F99">
        <w:rPr>
          <w:rFonts w:ascii="Arial" w:hAnsi="Arial" w:cs="Arial"/>
          <w:spacing w:val="7"/>
        </w:rPr>
        <w:t xml:space="preserve"> </w:t>
      </w:r>
      <w:r w:rsidRPr="00B67F99">
        <w:rPr>
          <w:rFonts w:ascii="Arial" w:hAnsi="Arial" w:cs="Arial"/>
          <w:spacing w:val="-1"/>
        </w:rPr>
        <w:t>built</w:t>
      </w:r>
      <w:r w:rsidRPr="00B67F99">
        <w:rPr>
          <w:rFonts w:ascii="Arial" w:hAnsi="Arial" w:cs="Arial"/>
          <w:spacing w:val="7"/>
        </w:rPr>
        <w:t xml:space="preserve"> </w:t>
      </w:r>
      <w:r w:rsidRPr="00B67F99">
        <w:rPr>
          <w:rFonts w:ascii="Arial" w:hAnsi="Arial" w:cs="Arial"/>
        </w:rPr>
        <w:t>a</w:t>
      </w:r>
      <w:r w:rsidRPr="00B67F99">
        <w:rPr>
          <w:rFonts w:ascii="Arial" w:hAnsi="Arial" w:cs="Arial"/>
          <w:spacing w:val="8"/>
        </w:rPr>
        <w:t xml:space="preserve"> </w:t>
      </w:r>
      <w:r w:rsidRPr="00B67F99">
        <w:rPr>
          <w:rFonts w:ascii="Arial" w:hAnsi="Arial" w:cs="Arial"/>
        </w:rPr>
        <w:t>culture</w:t>
      </w:r>
      <w:r w:rsidRPr="00B67F99">
        <w:rPr>
          <w:rFonts w:ascii="Arial" w:hAnsi="Arial" w:cs="Arial"/>
          <w:spacing w:val="7"/>
        </w:rPr>
        <w:t xml:space="preserve"> </w:t>
      </w:r>
      <w:r w:rsidRPr="00B67F99">
        <w:rPr>
          <w:rFonts w:ascii="Arial" w:hAnsi="Arial" w:cs="Arial"/>
          <w:spacing w:val="-1"/>
        </w:rPr>
        <w:t>where</w:t>
      </w:r>
      <w:r w:rsidRPr="00B67F99">
        <w:rPr>
          <w:rFonts w:ascii="Arial" w:hAnsi="Arial" w:cs="Arial"/>
          <w:spacing w:val="7"/>
        </w:rPr>
        <w:t xml:space="preserve"> </w:t>
      </w:r>
      <w:r w:rsidRPr="00B67F99">
        <w:rPr>
          <w:rFonts w:ascii="Arial" w:hAnsi="Arial" w:cs="Arial"/>
        </w:rPr>
        <w:t>all</w:t>
      </w:r>
      <w:r w:rsidRPr="00B67F99">
        <w:rPr>
          <w:rFonts w:ascii="Arial" w:hAnsi="Arial" w:cs="Arial"/>
          <w:spacing w:val="6"/>
        </w:rPr>
        <w:t xml:space="preserve"> </w:t>
      </w:r>
      <w:r w:rsidRPr="00B67F99">
        <w:rPr>
          <w:rFonts w:ascii="Arial" w:hAnsi="Arial" w:cs="Arial"/>
        </w:rPr>
        <w:t>individuals</w:t>
      </w:r>
      <w:r w:rsidRPr="00B67F99">
        <w:rPr>
          <w:rFonts w:ascii="Arial" w:hAnsi="Arial" w:cs="Arial"/>
          <w:spacing w:val="6"/>
        </w:rPr>
        <w:t xml:space="preserve"> </w:t>
      </w:r>
      <w:r w:rsidRPr="00B67F99">
        <w:rPr>
          <w:rFonts w:ascii="Arial" w:hAnsi="Arial" w:cs="Arial"/>
        </w:rPr>
        <w:t>are</w:t>
      </w:r>
      <w:r w:rsidRPr="00B67F99">
        <w:rPr>
          <w:rFonts w:ascii="Arial" w:hAnsi="Arial" w:cs="Arial"/>
          <w:spacing w:val="7"/>
        </w:rPr>
        <w:t xml:space="preserve"> </w:t>
      </w:r>
      <w:r w:rsidRPr="00B67F99">
        <w:rPr>
          <w:rFonts w:ascii="Arial" w:hAnsi="Arial" w:cs="Arial"/>
        </w:rPr>
        <w:t>treated</w:t>
      </w:r>
      <w:r w:rsidRPr="00B67F99">
        <w:rPr>
          <w:rFonts w:ascii="Arial" w:hAnsi="Arial" w:cs="Arial"/>
          <w:spacing w:val="8"/>
        </w:rPr>
        <w:t xml:space="preserve"> </w:t>
      </w:r>
      <w:r w:rsidRPr="00B67F99">
        <w:rPr>
          <w:rFonts w:ascii="Arial" w:hAnsi="Arial" w:cs="Arial"/>
          <w:spacing w:val="-1"/>
        </w:rPr>
        <w:t>with</w:t>
      </w:r>
      <w:r w:rsidRPr="00B67F99">
        <w:rPr>
          <w:rFonts w:ascii="Arial" w:hAnsi="Arial" w:cs="Arial"/>
          <w:spacing w:val="8"/>
        </w:rPr>
        <w:t xml:space="preserve"> </w:t>
      </w:r>
      <w:r w:rsidRPr="00B67F99">
        <w:rPr>
          <w:rFonts w:ascii="Arial" w:hAnsi="Arial" w:cs="Arial"/>
          <w:spacing w:val="-1"/>
        </w:rPr>
        <w:t>dignity</w:t>
      </w:r>
      <w:r w:rsidRPr="00B67F99">
        <w:rPr>
          <w:rFonts w:ascii="Arial" w:hAnsi="Arial" w:cs="Arial"/>
          <w:spacing w:val="49"/>
        </w:rPr>
        <w:t xml:space="preserve"> </w:t>
      </w:r>
      <w:r w:rsidRPr="00B67F99">
        <w:rPr>
          <w:rFonts w:ascii="Arial" w:hAnsi="Arial" w:cs="Arial"/>
        </w:rPr>
        <w:t>and</w:t>
      </w:r>
      <w:r w:rsidRPr="00B67F99">
        <w:rPr>
          <w:rFonts w:ascii="Arial" w:hAnsi="Arial" w:cs="Arial"/>
          <w:spacing w:val="41"/>
        </w:rPr>
        <w:t xml:space="preserve"> </w:t>
      </w:r>
      <w:r w:rsidRPr="00B67F99">
        <w:rPr>
          <w:rFonts w:ascii="Arial" w:hAnsi="Arial" w:cs="Arial"/>
          <w:spacing w:val="-1"/>
        </w:rPr>
        <w:t>respect,</w:t>
      </w:r>
      <w:r w:rsidRPr="00B67F99">
        <w:rPr>
          <w:rFonts w:ascii="Arial" w:hAnsi="Arial" w:cs="Arial"/>
          <w:spacing w:val="42"/>
        </w:rPr>
        <w:t xml:space="preserve"> </w:t>
      </w:r>
      <w:r w:rsidRPr="00B67F99">
        <w:rPr>
          <w:rFonts w:ascii="Arial" w:hAnsi="Arial" w:cs="Arial"/>
          <w:spacing w:val="-1"/>
        </w:rPr>
        <w:t>and</w:t>
      </w:r>
      <w:r w:rsidRPr="00B67F99">
        <w:rPr>
          <w:rFonts w:ascii="Arial" w:hAnsi="Arial" w:cs="Arial"/>
          <w:spacing w:val="42"/>
        </w:rPr>
        <w:t xml:space="preserve"> </w:t>
      </w:r>
      <w:r w:rsidRPr="00B67F99">
        <w:rPr>
          <w:rFonts w:ascii="Arial" w:hAnsi="Arial" w:cs="Arial"/>
          <w:spacing w:val="-1"/>
        </w:rPr>
        <w:t>the</w:t>
      </w:r>
      <w:r w:rsidRPr="00B67F99">
        <w:rPr>
          <w:rFonts w:ascii="Arial" w:hAnsi="Arial" w:cs="Arial"/>
          <w:spacing w:val="41"/>
        </w:rPr>
        <w:t xml:space="preserve"> </w:t>
      </w:r>
      <w:r w:rsidRPr="00B67F99">
        <w:rPr>
          <w:rFonts w:ascii="Arial" w:hAnsi="Arial" w:cs="Arial"/>
          <w:spacing w:val="-1"/>
        </w:rPr>
        <w:t>Authority</w:t>
      </w:r>
      <w:r w:rsidRPr="00B67F99">
        <w:rPr>
          <w:rFonts w:ascii="Arial" w:hAnsi="Arial" w:cs="Arial"/>
          <w:spacing w:val="41"/>
        </w:rPr>
        <w:t xml:space="preserve"> </w:t>
      </w:r>
      <w:r w:rsidRPr="00B67F99">
        <w:rPr>
          <w:rFonts w:ascii="Arial" w:hAnsi="Arial" w:cs="Arial"/>
          <w:spacing w:val="-1"/>
        </w:rPr>
        <w:t>will</w:t>
      </w:r>
      <w:r w:rsidRPr="00B67F99">
        <w:rPr>
          <w:rFonts w:ascii="Arial" w:hAnsi="Arial" w:cs="Arial"/>
          <w:spacing w:val="45"/>
        </w:rPr>
        <w:t xml:space="preserve"> </w:t>
      </w:r>
      <w:r w:rsidRPr="00B67F99">
        <w:rPr>
          <w:rFonts w:ascii="Arial" w:hAnsi="Arial" w:cs="Arial"/>
        </w:rPr>
        <w:t>ensure</w:t>
      </w:r>
      <w:r w:rsidRPr="00B67F99">
        <w:rPr>
          <w:rFonts w:ascii="Arial" w:hAnsi="Arial" w:cs="Arial"/>
          <w:spacing w:val="41"/>
        </w:rPr>
        <w:t xml:space="preserve"> </w:t>
      </w:r>
      <w:r w:rsidRPr="00B67F99">
        <w:rPr>
          <w:rFonts w:ascii="Arial" w:hAnsi="Arial" w:cs="Arial"/>
        </w:rPr>
        <w:t>that</w:t>
      </w:r>
      <w:r w:rsidRPr="00B67F99">
        <w:rPr>
          <w:rFonts w:ascii="Arial" w:hAnsi="Arial" w:cs="Arial"/>
          <w:spacing w:val="40"/>
        </w:rPr>
        <w:t xml:space="preserve"> </w:t>
      </w:r>
      <w:r w:rsidRPr="00B67F99">
        <w:rPr>
          <w:rFonts w:ascii="Arial" w:hAnsi="Arial" w:cs="Arial"/>
          <w:spacing w:val="-1"/>
        </w:rPr>
        <w:t>individuals</w:t>
      </w:r>
      <w:r w:rsidRPr="00B67F99">
        <w:rPr>
          <w:rFonts w:ascii="Arial" w:hAnsi="Arial" w:cs="Arial"/>
          <w:spacing w:val="40"/>
        </w:rPr>
        <w:t xml:space="preserve"> </w:t>
      </w:r>
      <w:r w:rsidRPr="00B67F99">
        <w:rPr>
          <w:rFonts w:ascii="Arial" w:hAnsi="Arial" w:cs="Arial"/>
          <w:spacing w:val="-1"/>
        </w:rPr>
        <w:t>work</w:t>
      </w:r>
      <w:r w:rsidRPr="00B67F99">
        <w:rPr>
          <w:rFonts w:ascii="Arial" w:hAnsi="Arial" w:cs="Arial"/>
          <w:spacing w:val="40"/>
        </w:rPr>
        <w:t xml:space="preserve"> </w:t>
      </w:r>
      <w:r w:rsidRPr="00B67F99">
        <w:rPr>
          <w:rFonts w:ascii="Arial" w:hAnsi="Arial" w:cs="Arial"/>
        </w:rPr>
        <w:t>in</w:t>
      </w:r>
      <w:r w:rsidRPr="00B67F99">
        <w:rPr>
          <w:rFonts w:ascii="Arial" w:hAnsi="Arial" w:cs="Arial"/>
          <w:spacing w:val="41"/>
        </w:rPr>
        <w:t xml:space="preserve"> </w:t>
      </w:r>
      <w:r w:rsidRPr="00B67F99">
        <w:rPr>
          <w:rFonts w:ascii="Arial" w:hAnsi="Arial" w:cs="Arial"/>
        </w:rPr>
        <w:t>a</w:t>
      </w:r>
      <w:r w:rsidRPr="00B67F99">
        <w:rPr>
          <w:rFonts w:ascii="Arial" w:hAnsi="Arial" w:cs="Arial"/>
          <w:spacing w:val="42"/>
        </w:rPr>
        <w:t xml:space="preserve"> </w:t>
      </w:r>
      <w:r w:rsidRPr="00B67F99">
        <w:rPr>
          <w:rFonts w:ascii="Arial" w:hAnsi="Arial" w:cs="Arial"/>
          <w:spacing w:val="-1"/>
        </w:rPr>
        <w:t>safe,</w:t>
      </w:r>
      <w:r w:rsidRPr="00B67F99">
        <w:rPr>
          <w:rFonts w:ascii="Arial" w:hAnsi="Arial" w:cs="Arial"/>
          <w:spacing w:val="67"/>
        </w:rPr>
        <w:t xml:space="preserve"> </w:t>
      </w:r>
      <w:r w:rsidRPr="00B67F99">
        <w:rPr>
          <w:rFonts w:ascii="Arial" w:hAnsi="Arial" w:cs="Arial"/>
        </w:rPr>
        <w:t>secure</w:t>
      </w:r>
      <w:r w:rsidRPr="00B67F99">
        <w:rPr>
          <w:rFonts w:ascii="Arial" w:hAnsi="Arial" w:cs="Arial"/>
          <w:spacing w:val="45"/>
        </w:rPr>
        <w:t xml:space="preserve"> </w:t>
      </w:r>
      <w:r w:rsidRPr="00B67F99">
        <w:rPr>
          <w:rFonts w:ascii="Arial" w:hAnsi="Arial" w:cs="Arial"/>
        </w:rPr>
        <w:t>and</w:t>
      </w:r>
      <w:r w:rsidRPr="00B67F99">
        <w:rPr>
          <w:rFonts w:ascii="Arial" w:hAnsi="Arial" w:cs="Arial"/>
          <w:spacing w:val="47"/>
        </w:rPr>
        <w:t xml:space="preserve"> </w:t>
      </w:r>
      <w:r w:rsidRPr="00B67F99">
        <w:rPr>
          <w:rFonts w:ascii="Arial" w:hAnsi="Arial" w:cs="Arial"/>
          <w:spacing w:val="-1"/>
        </w:rPr>
        <w:t>productive</w:t>
      </w:r>
      <w:r w:rsidRPr="00B67F99">
        <w:rPr>
          <w:rFonts w:ascii="Arial" w:hAnsi="Arial" w:cs="Arial"/>
          <w:spacing w:val="49"/>
        </w:rPr>
        <w:t xml:space="preserve"> </w:t>
      </w:r>
      <w:r w:rsidRPr="00B67F99">
        <w:rPr>
          <w:rFonts w:ascii="Arial" w:hAnsi="Arial" w:cs="Arial"/>
          <w:spacing w:val="-1"/>
        </w:rPr>
        <w:t>environment,</w:t>
      </w:r>
      <w:r w:rsidRPr="00B67F99">
        <w:rPr>
          <w:rFonts w:ascii="Arial" w:hAnsi="Arial" w:cs="Arial"/>
          <w:spacing w:val="48"/>
        </w:rPr>
        <w:t xml:space="preserve"> </w:t>
      </w:r>
      <w:r w:rsidRPr="00B67F99">
        <w:rPr>
          <w:rFonts w:ascii="Arial" w:hAnsi="Arial" w:cs="Arial"/>
          <w:spacing w:val="-1"/>
        </w:rPr>
        <w:t>and</w:t>
      </w:r>
      <w:r w:rsidRPr="00B67F99">
        <w:rPr>
          <w:rFonts w:ascii="Arial" w:hAnsi="Arial" w:cs="Arial"/>
          <w:spacing w:val="47"/>
        </w:rPr>
        <w:t xml:space="preserve"> </w:t>
      </w:r>
      <w:r w:rsidRPr="00B67F99">
        <w:rPr>
          <w:rFonts w:ascii="Arial" w:hAnsi="Arial" w:cs="Arial"/>
          <w:spacing w:val="-1"/>
        </w:rPr>
        <w:t>treated</w:t>
      </w:r>
      <w:r w:rsidRPr="00B67F99">
        <w:rPr>
          <w:rFonts w:ascii="Arial" w:hAnsi="Arial" w:cs="Arial"/>
          <w:spacing w:val="47"/>
        </w:rPr>
        <w:t xml:space="preserve"> </w:t>
      </w:r>
      <w:r w:rsidRPr="00B67F99">
        <w:rPr>
          <w:rFonts w:ascii="Arial" w:hAnsi="Arial" w:cs="Arial"/>
          <w:spacing w:val="-1"/>
        </w:rPr>
        <w:t>fairly</w:t>
      </w:r>
      <w:r w:rsidRPr="00B67F99">
        <w:rPr>
          <w:rFonts w:ascii="Arial" w:hAnsi="Arial" w:cs="Arial"/>
          <w:spacing w:val="46"/>
        </w:rPr>
        <w:t xml:space="preserve"> </w:t>
      </w:r>
      <w:r w:rsidRPr="00B67F99">
        <w:rPr>
          <w:rFonts w:ascii="Arial" w:hAnsi="Arial" w:cs="Arial"/>
        </w:rPr>
        <w:t>in</w:t>
      </w:r>
      <w:r w:rsidRPr="00B67F99">
        <w:rPr>
          <w:rFonts w:ascii="Arial" w:hAnsi="Arial" w:cs="Arial"/>
          <w:spacing w:val="48"/>
        </w:rPr>
        <w:t xml:space="preserve"> </w:t>
      </w:r>
      <w:r w:rsidRPr="00B67F99">
        <w:rPr>
          <w:rFonts w:ascii="Arial" w:hAnsi="Arial" w:cs="Arial"/>
          <w:spacing w:val="-1"/>
        </w:rPr>
        <w:t>recruitment,</w:t>
      </w:r>
      <w:r w:rsidRPr="00B67F99">
        <w:rPr>
          <w:rFonts w:ascii="Arial" w:hAnsi="Arial" w:cs="Arial"/>
          <w:spacing w:val="57"/>
        </w:rPr>
        <w:t xml:space="preserve"> </w:t>
      </w:r>
      <w:r w:rsidRPr="00B67F99">
        <w:rPr>
          <w:rFonts w:ascii="Arial" w:hAnsi="Arial" w:cs="Arial"/>
          <w:spacing w:val="-1"/>
        </w:rPr>
        <w:t>employment,</w:t>
      </w:r>
      <w:r w:rsidRPr="00B67F99">
        <w:rPr>
          <w:rFonts w:ascii="Arial" w:hAnsi="Arial" w:cs="Arial"/>
          <w:spacing w:val="45"/>
        </w:rPr>
        <w:t xml:space="preserve"> </w:t>
      </w:r>
      <w:r w:rsidRPr="00B67F99">
        <w:rPr>
          <w:rFonts w:ascii="Arial" w:hAnsi="Arial" w:cs="Arial"/>
          <w:spacing w:val="-1"/>
        </w:rPr>
        <w:t>training</w:t>
      </w:r>
      <w:r w:rsidRPr="00B67F99">
        <w:rPr>
          <w:rFonts w:ascii="Arial" w:hAnsi="Arial" w:cs="Arial"/>
          <w:spacing w:val="45"/>
        </w:rPr>
        <w:t xml:space="preserve"> </w:t>
      </w:r>
      <w:r w:rsidRPr="00B67F99">
        <w:rPr>
          <w:rFonts w:ascii="Arial" w:hAnsi="Arial" w:cs="Arial"/>
        </w:rPr>
        <w:t>and</w:t>
      </w:r>
      <w:r w:rsidRPr="00B67F99">
        <w:rPr>
          <w:rFonts w:ascii="Arial" w:hAnsi="Arial" w:cs="Arial"/>
          <w:spacing w:val="46"/>
        </w:rPr>
        <w:t xml:space="preserve"> </w:t>
      </w:r>
      <w:r w:rsidRPr="00B67F99">
        <w:rPr>
          <w:rFonts w:ascii="Arial" w:hAnsi="Arial" w:cs="Arial"/>
          <w:spacing w:val="-1"/>
        </w:rPr>
        <w:t>promotion.</w:t>
      </w:r>
      <w:r w:rsidRPr="00B67F99">
        <w:rPr>
          <w:rFonts w:ascii="Arial" w:hAnsi="Arial" w:cs="Arial"/>
          <w:spacing w:val="45"/>
        </w:rPr>
        <w:t xml:space="preserve"> </w:t>
      </w:r>
      <w:r w:rsidRPr="00B67F99">
        <w:rPr>
          <w:rFonts w:ascii="Arial" w:hAnsi="Arial" w:cs="Arial"/>
        </w:rPr>
        <w:t>In</w:t>
      </w:r>
      <w:r w:rsidRPr="00B67F99">
        <w:rPr>
          <w:rFonts w:ascii="Arial" w:hAnsi="Arial" w:cs="Arial"/>
          <w:spacing w:val="47"/>
        </w:rPr>
        <w:t xml:space="preserve"> </w:t>
      </w:r>
      <w:r w:rsidRPr="00B67F99">
        <w:rPr>
          <w:rFonts w:ascii="Arial" w:hAnsi="Arial" w:cs="Arial"/>
          <w:spacing w:val="-1"/>
        </w:rPr>
        <w:t>addition,</w:t>
      </w:r>
      <w:r w:rsidRPr="00B67F99">
        <w:rPr>
          <w:rFonts w:ascii="Arial" w:hAnsi="Arial" w:cs="Arial"/>
          <w:spacing w:val="46"/>
        </w:rPr>
        <w:t xml:space="preserve"> </w:t>
      </w:r>
      <w:r w:rsidRPr="00B67F99">
        <w:rPr>
          <w:rFonts w:ascii="Arial" w:hAnsi="Arial" w:cs="Arial"/>
          <w:spacing w:val="-1"/>
        </w:rPr>
        <w:t>the</w:t>
      </w:r>
      <w:r w:rsidRPr="00B67F99">
        <w:rPr>
          <w:rFonts w:ascii="Arial" w:hAnsi="Arial" w:cs="Arial"/>
          <w:spacing w:val="46"/>
        </w:rPr>
        <w:t xml:space="preserve"> </w:t>
      </w:r>
      <w:r w:rsidRPr="00B67F99">
        <w:rPr>
          <w:rFonts w:ascii="Arial" w:hAnsi="Arial" w:cs="Arial"/>
          <w:spacing w:val="-1"/>
        </w:rPr>
        <w:t>Authority</w:t>
      </w:r>
      <w:r w:rsidRPr="00B67F99">
        <w:rPr>
          <w:rFonts w:ascii="Arial" w:hAnsi="Arial" w:cs="Arial"/>
          <w:spacing w:val="43"/>
        </w:rPr>
        <w:t xml:space="preserve"> </w:t>
      </w:r>
      <w:r w:rsidRPr="00B67F99">
        <w:rPr>
          <w:rFonts w:ascii="Arial" w:hAnsi="Arial" w:cs="Arial"/>
          <w:spacing w:val="-1"/>
        </w:rPr>
        <w:t>expects</w:t>
      </w:r>
      <w:r w:rsidRPr="00B67F99">
        <w:rPr>
          <w:rFonts w:ascii="Arial" w:hAnsi="Arial" w:cs="Arial"/>
          <w:spacing w:val="46"/>
        </w:rPr>
        <w:t xml:space="preserve"> </w:t>
      </w:r>
      <w:r w:rsidRPr="00B67F99">
        <w:rPr>
          <w:rFonts w:ascii="Arial" w:hAnsi="Arial" w:cs="Arial"/>
        </w:rPr>
        <w:t>all</w:t>
      </w:r>
      <w:r w:rsidRPr="00B67F99">
        <w:rPr>
          <w:rFonts w:ascii="Arial" w:hAnsi="Arial" w:cs="Arial"/>
          <w:spacing w:val="69"/>
        </w:rPr>
        <w:t xml:space="preserve"> </w:t>
      </w:r>
      <w:r w:rsidRPr="00B67F99">
        <w:rPr>
          <w:rFonts w:ascii="Arial" w:hAnsi="Arial" w:cs="Arial"/>
          <w:spacing w:val="-1"/>
        </w:rPr>
        <w:t>staff</w:t>
      </w:r>
      <w:r w:rsidRPr="00B67F99">
        <w:rPr>
          <w:rFonts w:ascii="Arial" w:hAnsi="Arial" w:cs="Arial"/>
          <w:spacing w:val="32"/>
        </w:rPr>
        <w:t xml:space="preserve"> </w:t>
      </w:r>
      <w:r w:rsidRPr="00B67F99">
        <w:rPr>
          <w:rFonts w:ascii="Arial" w:hAnsi="Arial" w:cs="Arial"/>
        </w:rPr>
        <w:t>to</w:t>
      </w:r>
      <w:r w:rsidRPr="00B67F99">
        <w:rPr>
          <w:rFonts w:ascii="Arial" w:hAnsi="Arial" w:cs="Arial"/>
          <w:spacing w:val="30"/>
        </w:rPr>
        <w:t xml:space="preserve"> </w:t>
      </w:r>
      <w:r w:rsidRPr="00B67F99">
        <w:rPr>
          <w:rFonts w:ascii="Arial" w:hAnsi="Arial" w:cs="Arial"/>
        </w:rPr>
        <w:t>be</w:t>
      </w:r>
      <w:r w:rsidRPr="00B67F99">
        <w:rPr>
          <w:rFonts w:ascii="Arial" w:hAnsi="Arial" w:cs="Arial"/>
          <w:spacing w:val="30"/>
        </w:rPr>
        <w:t xml:space="preserve"> </w:t>
      </w:r>
      <w:r w:rsidRPr="00B67F99">
        <w:rPr>
          <w:rFonts w:ascii="Arial" w:hAnsi="Arial" w:cs="Arial"/>
          <w:spacing w:val="-1"/>
        </w:rPr>
        <w:t>treated</w:t>
      </w:r>
      <w:r w:rsidRPr="00B67F99">
        <w:rPr>
          <w:rFonts w:ascii="Arial" w:hAnsi="Arial" w:cs="Arial"/>
          <w:spacing w:val="28"/>
        </w:rPr>
        <w:t xml:space="preserve"> </w:t>
      </w:r>
      <w:r w:rsidRPr="00B67F99">
        <w:rPr>
          <w:rFonts w:ascii="Arial" w:hAnsi="Arial" w:cs="Arial"/>
          <w:spacing w:val="-1"/>
        </w:rPr>
        <w:t>fairly,</w:t>
      </w:r>
      <w:r w:rsidRPr="00B67F99">
        <w:rPr>
          <w:rFonts w:ascii="Arial" w:hAnsi="Arial" w:cs="Arial"/>
          <w:spacing w:val="32"/>
        </w:rPr>
        <w:t xml:space="preserve"> </w:t>
      </w:r>
      <w:r w:rsidRPr="00B67F99">
        <w:rPr>
          <w:rFonts w:ascii="Arial" w:hAnsi="Arial" w:cs="Arial"/>
        </w:rPr>
        <w:t>consistently</w:t>
      </w:r>
      <w:r w:rsidRPr="00B67F99">
        <w:rPr>
          <w:rFonts w:ascii="Arial" w:hAnsi="Arial" w:cs="Arial"/>
          <w:spacing w:val="29"/>
        </w:rPr>
        <w:t xml:space="preserve"> </w:t>
      </w:r>
      <w:r w:rsidRPr="00B67F99">
        <w:rPr>
          <w:rFonts w:ascii="Arial" w:hAnsi="Arial" w:cs="Arial"/>
          <w:spacing w:val="-1"/>
        </w:rPr>
        <w:t>and</w:t>
      </w:r>
      <w:r w:rsidRPr="00B67F99">
        <w:rPr>
          <w:rFonts w:ascii="Arial" w:hAnsi="Arial" w:cs="Arial"/>
          <w:spacing w:val="32"/>
        </w:rPr>
        <w:t xml:space="preserve"> </w:t>
      </w:r>
      <w:r w:rsidRPr="00B67F99">
        <w:rPr>
          <w:rFonts w:ascii="Arial" w:hAnsi="Arial" w:cs="Arial"/>
          <w:spacing w:val="-1"/>
        </w:rPr>
        <w:t>with</w:t>
      </w:r>
      <w:r w:rsidRPr="00B67F99">
        <w:rPr>
          <w:rFonts w:ascii="Arial" w:hAnsi="Arial" w:cs="Arial"/>
          <w:spacing w:val="32"/>
        </w:rPr>
        <w:t xml:space="preserve"> </w:t>
      </w:r>
      <w:r w:rsidRPr="00B67F99">
        <w:rPr>
          <w:rFonts w:ascii="Arial" w:hAnsi="Arial" w:cs="Arial"/>
        </w:rPr>
        <w:t>respect</w:t>
      </w:r>
      <w:r w:rsidRPr="00B67F99">
        <w:rPr>
          <w:rFonts w:ascii="Arial" w:hAnsi="Arial" w:cs="Arial"/>
          <w:spacing w:val="30"/>
        </w:rPr>
        <w:t xml:space="preserve"> </w:t>
      </w:r>
      <w:r w:rsidRPr="00B67F99">
        <w:rPr>
          <w:rFonts w:ascii="Arial" w:hAnsi="Arial" w:cs="Arial"/>
        </w:rPr>
        <w:t>by</w:t>
      </w:r>
      <w:r w:rsidRPr="00B67F99">
        <w:rPr>
          <w:rFonts w:ascii="Arial" w:hAnsi="Arial" w:cs="Arial"/>
          <w:spacing w:val="29"/>
        </w:rPr>
        <w:t xml:space="preserve"> </w:t>
      </w:r>
      <w:r w:rsidRPr="00B67F99">
        <w:rPr>
          <w:rFonts w:ascii="Arial" w:hAnsi="Arial" w:cs="Arial"/>
          <w:spacing w:val="-1"/>
        </w:rPr>
        <w:t>other</w:t>
      </w:r>
      <w:r w:rsidRPr="00B67F99">
        <w:rPr>
          <w:rFonts w:ascii="Arial" w:hAnsi="Arial" w:cs="Arial"/>
          <w:spacing w:val="31"/>
        </w:rPr>
        <w:t xml:space="preserve"> </w:t>
      </w:r>
      <w:r w:rsidRPr="00B67F99">
        <w:rPr>
          <w:rFonts w:ascii="Arial" w:hAnsi="Arial" w:cs="Arial"/>
          <w:spacing w:val="1"/>
        </w:rPr>
        <w:t>staff</w:t>
      </w:r>
      <w:r w:rsidRPr="00B67F99">
        <w:rPr>
          <w:rFonts w:ascii="Arial" w:hAnsi="Arial" w:cs="Arial"/>
          <w:spacing w:val="39"/>
        </w:rPr>
        <w:t xml:space="preserve"> </w:t>
      </w:r>
      <w:r w:rsidRPr="00B67F99">
        <w:rPr>
          <w:rFonts w:ascii="Arial" w:hAnsi="Arial" w:cs="Arial"/>
          <w:spacing w:val="-1"/>
        </w:rPr>
        <w:t>(including</w:t>
      </w:r>
      <w:r w:rsidRPr="00B67F99">
        <w:rPr>
          <w:rFonts w:ascii="Arial" w:hAnsi="Arial" w:cs="Arial"/>
          <w:spacing w:val="30"/>
        </w:rPr>
        <w:t xml:space="preserve"> </w:t>
      </w:r>
      <w:r w:rsidRPr="00B67F99">
        <w:rPr>
          <w:rFonts w:ascii="Arial" w:hAnsi="Arial" w:cs="Arial"/>
          <w:spacing w:val="-1"/>
        </w:rPr>
        <w:t>managers)</w:t>
      </w:r>
      <w:r w:rsidRPr="00B67F99">
        <w:rPr>
          <w:rFonts w:ascii="Arial" w:hAnsi="Arial" w:cs="Arial"/>
          <w:spacing w:val="28"/>
        </w:rPr>
        <w:t xml:space="preserve"> </w:t>
      </w:r>
      <w:r w:rsidRPr="00B67F99">
        <w:rPr>
          <w:rFonts w:ascii="Arial" w:hAnsi="Arial" w:cs="Arial"/>
        </w:rPr>
        <w:t>and</w:t>
      </w:r>
      <w:r w:rsidRPr="00B67F99">
        <w:rPr>
          <w:rFonts w:ascii="Arial" w:hAnsi="Arial" w:cs="Arial"/>
          <w:spacing w:val="32"/>
        </w:rPr>
        <w:t xml:space="preserve"> </w:t>
      </w:r>
      <w:r w:rsidRPr="00B67F99">
        <w:rPr>
          <w:rFonts w:ascii="Arial" w:hAnsi="Arial" w:cs="Arial"/>
        </w:rPr>
        <w:t>to</w:t>
      </w:r>
      <w:r w:rsidRPr="00B67F99">
        <w:rPr>
          <w:rFonts w:ascii="Arial" w:hAnsi="Arial" w:cs="Arial"/>
          <w:spacing w:val="33"/>
        </w:rPr>
        <w:t xml:space="preserve"> </w:t>
      </w:r>
      <w:r w:rsidRPr="00B67F99">
        <w:rPr>
          <w:rFonts w:ascii="Arial" w:hAnsi="Arial" w:cs="Arial"/>
        </w:rPr>
        <w:t>be</w:t>
      </w:r>
      <w:r w:rsidRPr="00B67F99">
        <w:rPr>
          <w:rFonts w:ascii="Arial" w:hAnsi="Arial" w:cs="Arial"/>
          <w:spacing w:val="32"/>
        </w:rPr>
        <w:t xml:space="preserve"> </w:t>
      </w:r>
      <w:r w:rsidRPr="00B67F99">
        <w:rPr>
          <w:rFonts w:ascii="Arial" w:hAnsi="Arial" w:cs="Arial"/>
          <w:spacing w:val="-1"/>
        </w:rPr>
        <w:t>treated</w:t>
      </w:r>
      <w:r w:rsidRPr="00B67F99">
        <w:rPr>
          <w:rFonts w:ascii="Arial" w:hAnsi="Arial" w:cs="Arial"/>
          <w:spacing w:val="32"/>
        </w:rPr>
        <w:t xml:space="preserve"> </w:t>
      </w:r>
      <w:r w:rsidRPr="00B67F99">
        <w:rPr>
          <w:rFonts w:ascii="Arial" w:hAnsi="Arial" w:cs="Arial"/>
          <w:spacing w:val="-1"/>
        </w:rPr>
        <w:t>fairly</w:t>
      </w:r>
      <w:r w:rsidRPr="00B67F99">
        <w:rPr>
          <w:rFonts w:ascii="Arial" w:hAnsi="Arial" w:cs="Arial"/>
          <w:spacing w:val="31"/>
        </w:rPr>
        <w:t xml:space="preserve"> </w:t>
      </w:r>
      <w:r w:rsidRPr="00B67F99">
        <w:rPr>
          <w:rFonts w:ascii="Arial" w:hAnsi="Arial" w:cs="Arial"/>
        </w:rPr>
        <w:t>and</w:t>
      </w:r>
      <w:r w:rsidRPr="00B67F99">
        <w:rPr>
          <w:rFonts w:ascii="Arial" w:hAnsi="Arial" w:cs="Arial"/>
          <w:spacing w:val="32"/>
        </w:rPr>
        <w:t xml:space="preserve"> </w:t>
      </w:r>
      <w:r w:rsidRPr="00B67F99">
        <w:rPr>
          <w:rFonts w:ascii="Arial" w:hAnsi="Arial" w:cs="Arial"/>
          <w:spacing w:val="-1"/>
        </w:rPr>
        <w:t>courteously</w:t>
      </w:r>
      <w:r w:rsidRPr="00B67F99">
        <w:rPr>
          <w:rFonts w:ascii="Arial" w:hAnsi="Arial" w:cs="Arial"/>
          <w:spacing w:val="29"/>
        </w:rPr>
        <w:t xml:space="preserve"> </w:t>
      </w:r>
      <w:r w:rsidRPr="00B67F99">
        <w:rPr>
          <w:rFonts w:ascii="Arial" w:hAnsi="Arial" w:cs="Arial"/>
          <w:spacing w:val="1"/>
        </w:rPr>
        <w:t>by</w:t>
      </w:r>
      <w:r w:rsidRPr="00B67F99">
        <w:rPr>
          <w:rFonts w:ascii="Arial" w:hAnsi="Arial" w:cs="Arial"/>
          <w:spacing w:val="29"/>
        </w:rPr>
        <w:t xml:space="preserve"> </w:t>
      </w:r>
      <w:r w:rsidRPr="00B67F99">
        <w:rPr>
          <w:rFonts w:ascii="Arial" w:hAnsi="Arial" w:cs="Arial"/>
        </w:rPr>
        <w:t>the</w:t>
      </w:r>
      <w:r w:rsidRPr="00B67F99">
        <w:rPr>
          <w:rFonts w:ascii="Arial" w:hAnsi="Arial" w:cs="Arial"/>
          <w:spacing w:val="69"/>
        </w:rPr>
        <w:t xml:space="preserve"> </w:t>
      </w:r>
      <w:r w:rsidRPr="00B67F99">
        <w:rPr>
          <w:rFonts w:ascii="Arial" w:hAnsi="Arial" w:cs="Arial"/>
          <w:spacing w:val="-1"/>
        </w:rPr>
        <w:t>community</w:t>
      </w:r>
      <w:r w:rsidRPr="00B67F99">
        <w:rPr>
          <w:rFonts w:ascii="Arial" w:hAnsi="Arial" w:cs="Arial"/>
          <w:spacing w:val="-3"/>
        </w:rPr>
        <w:t xml:space="preserve"> </w:t>
      </w:r>
      <w:r w:rsidRPr="00B67F99">
        <w:rPr>
          <w:rFonts w:ascii="Arial" w:hAnsi="Arial" w:cs="Arial"/>
          <w:spacing w:val="-1"/>
        </w:rPr>
        <w:t>served.</w:t>
      </w:r>
    </w:p>
    <w:p w:rsidR="00B67F99" w:rsidRPr="00B67F99" w:rsidRDefault="00B67F99" w:rsidP="00C10C6C">
      <w:pPr>
        <w:pStyle w:val="BodyText"/>
        <w:widowControl w:val="0"/>
        <w:numPr>
          <w:ilvl w:val="2"/>
          <w:numId w:val="68"/>
        </w:numPr>
        <w:spacing w:after="240" w:line="240" w:lineRule="auto"/>
        <w:ind w:left="2368" w:right="119" w:hanging="850"/>
        <w:jc w:val="both"/>
        <w:rPr>
          <w:rFonts w:ascii="Arial" w:hAnsi="Arial" w:cs="Arial"/>
        </w:rPr>
      </w:pPr>
      <w:r w:rsidRPr="00B67F99">
        <w:rPr>
          <w:rFonts w:ascii="Arial" w:hAnsi="Arial" w:cs="Arial"/>
        </w:rPr>
        <w:tab/>
        <w:t>Mutual</w:t>
      </w:r>
      <w:r w:rsidRPr="00B67F99">
        <w:rPr>
          <w:rFonts w:ascii="Arial" w:hAnsi="Arial" w:cs="Arial"/>
          <w:spacing w:val="18"/>
        </w:rPr>
        <w:t xml:space="preserve"> </w:t>
      </w:r>
      <w:r w:rsidRPr="00B67F99">
        <w:rPr>
          <w:rFonts w:ascii="Arial" w:hAnsi="Arial" w:cs="Arial"/>
          <w:spacing w:val="-1"/>
        </w:rPr>
        <w:t>respect</w:t>
      </w:r>
      <w:r w:rsidRPr="00B67F99">
        <w:rPr>
          <w:rFonts w:ascii="Arial" w:hAnsi="Arial" w:cs="Arial"/>
          <w:spacing w:val="19"/>
        </w:rPr>
        <w:t xml:space="preserve"> </w:t>
      </w:r>
      <w:r w:rsidRPr="00B67F99">
        <w:rPr>
          <w:rFonts w:ascii="Arial" w:hAnsi="Arial" w:cs="Arial"/>
          <w:spacing w:val="-1"/>
        </w:rPr>
        <w:t>between</w:t>
      </w:r>
      <w:r w:rsidRPr="00B67F99">
        <w:rPr>
          <w:rFonts w:ascii="Arial" w:hAnsi="Arial" w:cs="Arial"/>
          <w:spacing w:val="20"/>
        </w:rPr>
        <w:t xml:space="preserve"> </w:t>
      </w:r>
      <w:r w:rsidRPr="00B67F99">
        <w:rPr>
          <w:rFonts w:ascii="Arial" w:hAnsi="Arial" w:cs="Arial"/>
          <w:spacing w:val="-1"/>
        </w:rPr>
        <w:t>staff</w:t>
      </w:r>
      <w:r w:rsidRPr="00B67F99">
        <w:rPr>
          <w:rFonts w:ascii="Arial" w:hAnsi="Arial" w:cs="Arial"/>
          <w:spacing w:val="22"/>
        </w:rPr>
        <w:t xml:space="preserve"> </w:t>
      </w:r>
      <w:r w:rsidRPr="00B67F99">
        <w:rPr>
          <w:rFonts w:ascii="Arial" w:hAnsi="Arial" w:cs="Arial"/>
          <w:spacing w:val="-1"/>
        </w:rPr>
        <w:t>and</w:t>
      </w:r>
      <w:r w:rsidRPr="00B67F99">
        <w:rPr>
          <w:rFonts w:ascii="Arial" w:hAnsi="Arial" w:cs="Arial"/>
          <w:spacing w:val="20"/>
        </w:rPr>
        <w:t xml:space="preserve"> </w:t>
      </w:r>
      <w:r w:rsidRPr="00B67F99">
        <w:rPr>
          <w:rFonts w:ascii="Arial" w:hAnsi="Arial" w:cs="Arial"/>
          <w:spacing w:val="-1"/>
        </w:rPr>
        <w:t>Elected</w:t>
      </w:r>
      <w:r w:rsidRPr="00B67F99">
        <w:rPr>
          <w:rFonts w:ascii="Arial" w:hAnsi="Arial" w:cs="Arial"/>
          <w:spacing w:val="20"/>
        </w:rPr>
        <w:t xml:space="preserve"> </w:t>
      </w:r>
      <w:r w:rsidRPr="00B67F99">
        <w:rPr>
          <w:rFonts w:ascii="Arial" w:hAnsi="Arial" w:cs="Arial"/>
          <w:spacing w:val="-1"/>
        </w:rPr>
        <w:t>Members/officers</w:t>
      </w:r>
      <w:r w:rsidRPr="00B67F99">
        <w:rPr>
          <w:rFonts w:ascii="Arial" w:hAnsi="Arial" w:cs="Arial"/>
          <w:spacing w:val="18"/>
        </w:rPr>
        <w:t xml:space="preserve"> </w:t>
      </w:r>
      <w:r w:rsidRPr="00B67F99">
        <w:rPr>
          <w:rFonts w:ascii="Arial" w:hAnsi="Arial" w:cs="Arial"/>
          <w:spacing w:val="-1"/>
        </w:rPr>
        <w:t>of</w:t>
      </w:r>
      <w:r w:rsidRPr="00B67F99">
        <w:rPr>
          <w:rFonts w:ascii="Arial" w:hAnsi="Arial" w:cs="Arial"/>
          <w:spacing w:val="22"/>
        </w:rPr>
        <w:t xml:space="preserve"> </w:t>
      </w:r>
      <w:r w:rsidRPr="00B67F99">
        <w:rPr>
          <w:rFonts w:ascii="Arial" w:hAnsi="Arial" w:cs="Arial"/>
        </w:rPr>
        <w:t>the</w:t>
      </w:r>
      <w:r w:rsidRPr="00B67F99">
        <w:rPr>
          <w:rFonts w:ascii="Arial" w:hAnsi="Arial" w:cs="Arial"/>
          <w:spacing w:val="17"/>
        </w:rPr>
        <w:t xml:space="preserve"> </w:t>
      </w:r>
      <w:r w:rsidRPr="00B67F99">
        <w:rPr>
          <w:rFonts w:ascii="Arial" w:hAnsi="Arial" w:cs="Arial"/>
          <w:spacing w:val="-1"/>
        </w:rPr>
        <w:t>Authority</w:t>
      </w:r>
      <w:r w:rsidRPr="00B67F99">
        <w:rPr>
          <w:rFonts w:ascii="Arial" w:hAnsi="Arial" w:cs="Arial"/>
          <w:spacing w:val="71"/>
        </w:rPr>
        <w:t xml:space="preserve"> </w:t>
      </w:r>
      <w:r w:rsidRPr="00B67F99">
        <w:rPr>
          <w:rFonts w:ascii="Arial" w:hAnsi="Arial" w:cs="Arial"/>
        </w:rPr>
        <w:t>is</w:t>
      </w:r>
      <w:r w:rsidRPr="00B67F99">
        <w:rPr>
          <w:rFonts w:ascii="Arial" w:hAnsi="Arial" w:cs="Arial"/>
          <w:spacing w:val="37"/>
        </w:rPr>
        <w:t xml:space="preserve"> </w:t>
      </w:r>
      <w:r w:rsidRPr="00B67F99">
        <w:rPr>
          <w:rFonts w:ascii="Arial" w:hAnsi="Arial" w:cs="Arial"/>
        </w:rPr>
        <w:t>essential.</w:t>
      </w:r>
      <w:r w:rsidRPr="00B67F99">
        <w:rPr>
          <w:rFonts w:ascii="Arial" w:hAnsi="Arial" w:cs="Arial"/>
          <w:spacing w:val="38"/>
        </w:rPr>
        <w:t xml:space="preserve"> </w:t>
      </w:r>
      <w:r w:rsidRPr="00B67F99">
        <w:rPr>
          <w:rFonts w:ascii="Arial" w:hAnsi="Arial" w:cs="Arial"/>
          <w:spacing w:val="-1"/>
        </w:rPr>
        <w:t>Some</w:t>
      </w:r>
      <w:r w:rsidRPr="00B67F99">
        <w:rPr>
          <w:rFonts w:ascii="Arial" w:hAnsi="Arial" w:cs="Arial"/>
          <w:spacing w:val="39"/>
        </w:rPr>
        <w:t xml:space="preserve"> </w:t>
      </w:r>
      <w:r w:rsidRPr="00B67F99">
        <w:rPr>
          <w:rFonts w:ascii="Arial" w:hAnsi="Arial" w:cs="Arial"/>
          <w:spacing w:val="-1"/>
        </w:rPr>
        <w:t>staff</w:t>
      </w:r>
      <w:r w:rsidRPr="00B67F99">
        <w:rPr>
          <w:rFonts w:ascii="Arial" w:hAnsi="Arial" w:cs="Arial"/>
          <w:spacing w:val="41"/>
        </w:rPr>
        <w:t xml:space="preserve"> </w:t>
      </w:r>
      <w:r w:rsidRPr="00B67F99">
        <w:rPr>
          <w:rFonts w:ascii="Arial" w:hAnsi="Arial" w:cs="Arial"/>
          <w:spacing w:val="-1"/>
        </w:rPr>
        <w:t>work</w:t>
      </w:r>
      <w:r w:rsidRPr="00B67F99">
        <w:rPr>
          <w:rFonts w:ascii="Arial" w:hAnsi="Arial" w:cs="Arial"/>
          <w:spacing w:val="38"/>
        </w:rPr>
        <w:t xml:space="preserve"> </w:t>
      </w:r>
      <w:r w:rsidRPr="00B67F99">
        <w:rPr>
          <w:rFonts w:ascii="Arial" w:hAnsi="Arial" w:cs="Arial"/>
        </w:rPr>
        <w:t>closely</w:t>
      </w:r>
      <w:r w:rsidRPr="00B67F99">
        <w:rPr>
          <w:rFonts w:ascii="Arial" w:hAnsi="Arial" w:cs="Arial"/>
          <w:spacing w:val="40"/>
        </w:rPr>
        <w:t xml:space="preserve"> </w:t>
      </w:r>
      <w:r w:rsidRPr="00B67F99">
        <w:rPr>
          <w:rFonts w:ascii="Arial" w:hAnsi="Arial" w:cs="Arial"/>
          <w:spacing w:val="-1"/>
        </w:rPr>
        <w:t>with</w:t>
      </w:r>
      <w:r w:rsidRPr="00B67F99">
        <w:rPr>
          <w:rFonts w:ascii="Arial" w:hAnsi="Arial" w:cs="Arial"/>
          <w:spacing w:val="39"/>
        </w:rPr>
        <w:t xml:space="preserve"> </w:t>
      </w:r>
      <w:r w:rsidRPr="00B67F99">
        <w:rPr>
          <w:rFonts w:ascii="Arial" w:hAnsi="Arial" w:cs="Arial"/>
        </w:rPr>
        <w:t>Elected</w:t>
      </w:r>
      <w:r w:rsidRPr="00B67F99">
        <w:rPr>
          <w:rFonts w:ascii="Arial" w:hAnsi="Arial" w:cs="Arial"/>
          <w:spacing w:val="38"/>
        </w:rPr>
        <w:t xml:space="preserve"> </w:t>
      </w:r>
      <w:r w:rsidRPr="00B67F99">
        <w:rPr>
          <w:rFonts w:ascii="Arial" w:hAnsi="Arial" w:cs="Arial"/>
          <w:spacing w:val="-1"/>
        </w:rPr>
        <w:t>Members/officers</w:t>
      </w:r>
      <w:r w:rsidRPr="00B67F99">
        <w:rPr>
          <w:rFonts w:ascii="Arial" w:hAnsi="Arial" w:cs="Arial"/>
          <w:spacing w:val="38"/>
        </w:rPr>
        <w:t xml:space="preserve"> </w:t>
      </w:r>
      <w:r w:rsidRPr="00B67F99">
        <w:rPr>
          <w:rFonts w:ascii="Arial" w:hAnsi="Arial" w:cs="Arial"/>
        </w:rPr>
        <w:t>of</w:t>
      </w:r>
      <w:r w:rsidRPr="00B67F99">
        <w:rPr>
          <w:rFonts w:ascii="Arial" w:hAnsi="Arial" w:cs="Arial"/>
          <w:spacing w:val="41"/>
        </w:rPr>
        <w:t xml:space="preserve"> </w:t>
      </w:r>
      <w:r w:rsidRPr="00B67F99">
        <w:rPr>
          <w:rFonts w:ascii="Arial" w:hAnsi="Arial" w:cs="Arial"/>
          <w:spacing w:val="-2"/>
        </w:rPr>
        <w:t>the</w:t>
      </w:r>
      <w:r w:rsidRPr="00B67F99">
        <w:rPr>
          <w:rFonts w:ascii="Arial" w:hAnsi="Arial" w:cs="Arial"/>
          <w:spacing w:val="47"/>
        </w:rPr>
        <w:t xml:space="preserve"> </w:t>
      </w:r>
      <w:r w:rsidRPr="00B67F99">
        <w:rPr>
          <w:rFonts w:ascii="Arial" w:hAnsi="Arial" w:cs="Arial"/>
          <w:spacing w:val="-1"/>
        </w:rPr>
        <w:t>Authority,</w:t>
      </w:r>
      <w:r w:rsidRPr="00B67F99">
        <w:rPr>
          <w:rFonts w:ascii="Arial" w:hAnsi="Arial" w:cs="Arial"/>
          <w:spacing w:val="41"/>
        </w:rPr>
        <w:t xml:space="preserve"> </w:t>
      </w:r>
      <w:r w:rsidRPr="00B67F99">
        <w:rPr>
          <w:rFonts w:ascii="Arial" w:hAnsi="Arial" w:cs="Arial"/>
        </w:rPr>
        <w:t>and</w:t>
      </w:r>
      <w:r w:rsidRPr="00B67F99">
        <w:rPr>
          <w:rFonts w:ascii="Arial" w:hAnsi="Arial" w:cs="Arial"/>
          <w:spacing w:val="42"/>
        </w:rPr>
        <w:t xml:space="preserve"> </w:t>
      </w:r>
      <w:r w:rsidRPr="00B67F99">
        <w:rPr>
          <w:rFonts w:ascii="Arial" w:hAnsi="Arial" w:cs="Arial"/>
        </w:rPr>
        <w:t>potential</w:t>
      </w:r>
      <w:r w:rsidRPr="00B67F99">
        <w:rPr>
          <w:rFonts w:ascii="Arial" w:hAnsi="Arial" w:cs="Arial"/>
          <w:spacing w:val="41"/>
        </w:rPr>
        <w:t xml:space="preserve"> </w:t>
      </w:r>
      <w:r w:rsidRPr="00B67F99">
        <w:rPr>
          <w:rFonts w:ascii="Arial" w:hAnsi="Arial" w:cs="Arial"/>
        </w:rPr>
        <w:t>close</w:t>
      </w:r>
      <w:r w:rsidRPr="00B67F99">
        <w:rPr>
          <w:rFonts w:ascii="Arial" w:hAnsi="Arial" w:cs="Arial"/>
          <w:spacing w:val="42"/>
        </w:rPr>
        <w:t xml:space="preserve"> </w:t>
      </w:r>
      <w:r w:rsidRPr="00B67F99">
        <w:rPr>
          <w:rFonts w:ascii="Arial" w:hAnsi="Arial" w:cs="Arial"/>
        </w:rPr>
        <w:t>personal</w:t>
      </w:r>
      <w:r w:rsidRPr="00B67F99">
        <w:rPr>
          <w:rFonts w:ascii="Arial" w:hAnsi="Arial" w:cs="Arial"/>
          <w:spacing w:val="44"/>
        </w:rPr>
        <w:t xml:space="preserve"> </w:t>
      </w:r>
      <w:r w:rsidRPr="00B67F99">
        <w:rPr>
          <w:rFonts w:ascii="Arial" w:hAnsi="Arial" w:cs="Arial"/>
          <w:spacing w:val="-1"/>
        </w:rPr>
        <w:t>association</w:t>
      </w:r>
      <w:r w:rsidRPr="00B67F99">
        <w:rPr>
          <w:rFonts w:ascii="Arial" w:hAnsi="Arial" w:cs="Arial"/>
          <w:spacing w:val="43"/>
        </w:rPr>
        <w:t xml:space="preserve"> </w:t>
      </w:r>
      <w:r w:rsidRPr="00B67F99">
        <w:rPr>
          <w:rFonts w:ascii="Arial" w:hAnsi="Arial" w:cs="Arial"/>
          <w:spacing w:val="-1"/>
        </w:rPr>
        <w:t>between</w:t>
      </w:r>
      <w:r w:rsidRPr="00B67F99">
        <w:rPr>
          <w:rFonts w:ascii="Arial" w:hAnsi="Arial" w:cs="Arial"/>
          <w:spacing w:val="42"/>
        </w:rPr>
        <w:t xml:space="preserve"> </w:t>
      </w:r>
      <w:r w:rsidRPr="00B67F99">
        <w:rPr>
          <w:rFonts w:ascii="Arial" w:hAnsi="Arial" w:cs="Arial"/>
          <w:spacing w:val="-1"/>
        </w:rPr>
        <w:t>staff</w:t>
      </w:r>
      <w:r w:rsidRPr="00B67F99">
        <w:rPr>
          <w:rFonts w:ascii="Arial" w:hAnsi="Arial" w:cs="Arial"/>
          <w:spacing w:val="43"/>
        </w:rPr>
        <w:t xml:space="preserve"> </w:t>
      </w:r>
      <w:r w:rsidRPr="00B67F99">
        <w:rPr>
          <w:rFonts w:ascii="Arial" w:hAnsi="Arial" w:cs="Arial"/>
          <w:spacing w:val="-1"/>
        </w:rPr>
        <w:t>and</w:t>
      </w:r>
      <w:r w:rsidRPr="00B67F99">
        <w:rPr>
          <w:rFonts w:ascii="Arial" w:hAnsi="Arial" w:cs="Arial"/>
          <w:spacing w:val="43"/>
        </w:rPr>
        <w:t xml:space="preserve"> </w:t>
      </w:r>
      <w:r w:rsidRPr="00B67F99">
        <w:rPr>
          <w:rFonts w:ascii="Arial" w:hAnsi="Arial" w:cs="Arial"/>
          <w:spacing w:val="-1"/>
        </w:rPr>
        <w:t>individual</w:t>
      </w:r>
      <w:r w:rsidRPr="00B67F99">
        <w:rPr>
          <w:rFonts w:ascii="Arial" w:hAnsi="Arial" w:cs="Arial"/>
          <w:spacing w:val="14"/>
        </w:rPr>
        <w:t xml:space="preserve"> </w:t>
      </w:r>
      <w:r w:rsidRPr="00B67F99">
        <w:rPr>
          <w:rFonts w:ascii="Arial" w:hAnsi="Arial" w:cs="Arial"/>
          <w:spacing w:val="-1"/>
        </w:rPr>
        <w:t>Elected</w:t>
      </w:r>
      <w:r w:rsidRPr="00B67F99">
        <w:rPr>
          <w:rFonts w:ascii="Arial" w:hAnsi="Arial" w:cs="Arial"/>
          <w:spacing w:val="15"/>
        </w:rPr>
        <w:t xml:space="preserve"> </w:t>
      </w:r>
      <w:r w:rsidRPr="00B67F99">
        <w:rPr>
          <w:rFonts w:ascii="Arial" w:hAnsi="Arial" w:cs="Arial"/>
          <w:spacing w:val="-1"/>
        </w:rPr>
        <w:t>Members/officers</w:t>
      </w:r>
      <w:r w:rsidRPr="00B67F99">
        <w:rPr>
          <w:rFonts w:ascii="Arial" w:hAnsi="Arial" w:cs="Arial"/>
          <w:spacing w:val="15"/>
        </w:rPr>
        <w:t xml:space="preserve"> </w:t>
      </w:r>
      <w:r w:rsidRPr="00B67F99">
        <w:rPr>
          <w:rFonts w:ascii="Arial" w:hAnsi="Arial" w:cs="Arial"/>
        </w:rPr>
        <w:t>may</w:t>
      </w:r>
      <w:r w:rsidRPr="00B67F99">
        <w:rPr>
          <w:rFonts w:ascii="Arial" w:hAnsi="Arial" w:cs="Arial"/>
          <w:spacing w:val="13"/>
        </w:rPr>
        <w:t xml:space="preserve"> </w:t>
      </w:r>
      <w:r w:rsidRPr="00B67F99">
        <w:rPr>
          <w:rFonts w:ascii="Arial" w:hAnsi="Arial" w:cs="Arial"/>
          <w:spacing w:val="-1"/>
        </w:rPr>
        <w:t>damage</w:t>
      </w:r>
      <w:r w:rsidRPr="00B67F99">
        <w:rPr>
          <w:rFonts w:ascii="Arial" w:hAnsi="Arial" w:cs="Arial"/>
          <w:spacing w:val="15"/>
        </w:rPr>
        <w:t xml:space="preserve"> </w:t>
      </w:r>
      <w:r w:rsidRPr="00B67F99">
        <w:rPr>
          <w:rFonts w:ascii="Arial" w:hAnsi="Arial" w:cs="Arial"/>
          <w:spacing w:val="-1"/>
        </w:rPr>
        <w:t>the</w:t>
      </w:r>
      <w:r w:rsidRPr="00B67F99">
        <w:rPr>
          <w:rFonts w:ascii="Arial" w:hAnsi="Arial" w:cs="Arial"/>
          <w:spacing w:val="15"/>
        </w:rPr>
        <w:t xml:space="preserve"> </w:t>
      </w:r>
      <w:r w:rsidRPr="00B67F99">
        <w:rPr>
          <w:rFonts w:ascii="Arial" w:hAnsi="Arial" w:cs="Arial"/>
          <w:spacing w:val="-1"/>
        </w:rPr>
        <w:t>relationship</w:t>
      </w:r>
      <w:r w:rsidRPr="00B67F99">
        <w:rPr>
          <w:rFonts w:ascii="Arial" w:hAnsi="Arial" w:cs="Arial"/>
          <w:spacing w:val="12"/>
        </w:rPr>
        <w:t xml:space="preserve"> </w:t>
      </w:r>
      <w:r w:rsidRPr="00B67F99">
        <w:rPr>
          <w:rFonts w:ascii="Arial" w:hAnsi="Arial" w:cs="Arial"/>
        </w:rPr>
        <w:t>and</w:t>
      </w:r>
      <w:r w:rsidRPr="00B67F99">
        <w:rPr>
          <w:rFonts w:ascii="Arial" w:hAnsi="Arial" w:cs="Arial"/>
          <w:spacing w:val="12"/>
        </w:rPr>
        <w:t xml:space="preserve"> </w:t>
      </w:r>
      <w:r w:rsidRPr="00B67F99">
        <w:rPr>
          <w:rFonts w:ascii="Arial" w:hAnsi="Arial" w:cs="Arial"/>
          <w:spacing w:val="-1"/>
        </w:rPr>
        <w:t>prove</w:t>
      </w:r>
      <w:r w:rsidRPr="00B67F99">
        <w:rPr>
          <w:rFonts w:ascii="Arial" w:hAnsi="Arial" w:cs="Arial"/>
          <w:spacing w:val="79"/>
        </w:rPr>
        <w:t xml:space="preserve"> </w:t>
      </w:r>
      <w:r w:rsidRPr="00B67F99">
        <w:rPr>
          <w:rFonts w:ascii="Arial" w:hAnsi="Arial" w:cs="Arial"/>
          <w:spacing w:val="-1"/>
        </w:rPr>
        <w:t xml:space="preserve">embarrassing </w:t>
      </w:r>
      <w:r w:rsidRPr="00B67F99">
        <w:rPr>
          <w:rFonts w:ascii="Arial" w:hAnsi="Arial" w:cs="Arial"/>
        </w:rPr>
        <w:t>to</w:t>
      </w:r>
      <w:r w:rsidRPr="00B67F99">
        <w:rPr>
          <w:rFonts w:ascii="Arial" w:hAnsi="Arial" w:cs="Arial"/>
          <w:spacing w:val="-2"/>
        </w:rPr>
        <w:t xml:space="preserve"> </w:t>
      </w:r>
      <w:r w:rsidRPr="00B67F99">
        <w:rPr>
          <w:rFonts w:ascii="Arial" w:hAnsi="Arial" w:cs="Arial"/>
          <w:spacing w:val="-1"/>
        </w:rPr>
        <w:t>other</w:t>
      </w:r>
      <w:r w:rsidRPr="00B67F99">
        <w:rPr>
          <w:rFonts w:ascii="Arial" w:hAnsi="Arial" w:cs="Arial"/>
        </w:rPr>
        <w:t xml:space="preserve"> </w:t>
      </w:r>
      <w:r w:rsidRPr="00B67F99">
        <w:rPr>
          <w:rFonts w:ascii="Arial" w:hAnsi="Arial" w:cs="Arial"/>
          <w:spacing w:val="-1"/>
        </w:rPr>
        <w:t>staff</w:t>
      </w:r>
      <w:r w:rsidRPr="00B67F99">
        <w:rPr>
          <w:rFonts w:ascii="Arial" w:hAnsi="Arial" w:cs="Arial"/>
          <w:spacing w:val="1"/>
        </w:rPr>
        <w:t xml:space="preserve"> </w:t>
      </w:r>
      <w:r w:rsidRPr="00B67F99">
        <w:rPr>
          <w:rFonts w:ascii="Arial" w:hAnsi="Arial" w:cs="Arial"/>
        </w:rPr>
        <w:t>and</w:t>
      </w:r>
      <w:r w:rsidRPr="00B67F99">
        <w:rPr>
          <w:rFonts w:ascii="Arial" w:hAnsi="Arial" w:cs="Arial"/>
          <w:spacing w:val="-2"/>
        </w:rPr>
        <w:t xml:space="preserve"> </w:t>
      </w:r>
      <w:r w:rsidRPr="00B67F99">
        <w:rPr>
          <w:rFonts w:ascii="Arial" w:hAnsi="Arial" w:cs="Arial"/>
        </w:rPr>
        <w:t xml:space="preserve">must </w:t>
      </w:r>
      <w:r w:rsidRPr="00B67F99">
        <w:rPr>
          <w:rFonts w:ascii="Arial" w:hAnsi="Arial" w:cs="Arial"/>
          <w:spacing w:val="-1"/>
        </w:rPr>
        <w:t>therefore</w:t>
      </w:r>
      <w:r w:rsidRPr="00B67F99">
        <w:rPr>
          <w:rFonts w:ascii="Arial" w:hAnsi="Arial" w:cs="Arial"/>
        </w:rPr>
        <w:t xml:space="preserve"> be</w:t>
      </w:r>
      <w:r w:rsidRPr="00B67F99">
        <w:rPr>
          <w:rFonts w:ascii="Arial" w:hAnsi="Arial" w:cs="Arial"/>
          <w:spacing w:val="-2"/>
        </w:rPr>
        <w:t xml:space="preserve"> </w:t>
      </w:r>
      <w:r w:rsidRPr="00B67F99">
        <w:rPr>
          <w:rFonts w:ascii="Arial" w:hAnsi="Arial" w:cs="Arial"/>
          <w:spacing w:val="-1"/>
        </w:rPr>
        <w:t>avoided.</w:t>
      </w:r>
    </w:p>
    <w:p w:rsidR="00B67F99" w:rsidRPr="00B67F99" w:rsidRDefault="00B67F99" w:rsidP="00C10C6C">
      <w:pPr>
        <w:pStyle w:val="Heading1"/>
        <w:keepNext w:val="0"/>
        <w:widowControl w:val="0"/>
        <w:numPr>
          <w:ilvl w:val="1"/>
          <w:numId w:val="68"/>
        </w:numPr>
        <w:spacing w:after="240"/>
        <w:ind w:left="1802" w:hanging="567"/>
        <w:rPr>
          <w:rFonts w:ascii="Arial" w:hAnsi="Arial" w:cs="Arial"/>
          <w:b/>
          <w:bCs/>
        </w:rPr>
      </w:pPr>
      <w:r w:rsidRPr="00B67F99">
        <w:rPr>
          <w:rFonts w:ascii="Arial" w:hAnsi="Arial" w:cs="Arial"/>
        </w:rPr>
        <w:tab/>
      </w:r>
      <w:r w:rsidRPr="00B67F99">
        <w:rPr>
          <w:rFonts w:ascii="Arial" w:hAnsi="Arial" w:cs="Arial"/>
          <w:b/>
        </w:rPr>
        <w:t xml:space="preserve">The Local </w:t>
      </w:r>
      <w:r w:rsidRPr="00B67F99">
        <w:rPr>
          <w:rFonts w:ascii="Arial" w:hAnsi="Arial" w:cs="Arial"/>
          <w:b/>
          <w:spacing w:val="-1"/>
        </w:rPr>
        <w:t>Community</w:t>
      </w:r>
    </w:p>
    <w:p w:rsidR="00B67F99" w:rsidRPr="00B67F99" w:rsidRDefault="00B67F99" w:rsidP="00C10C6C">
      <w:pPr>
        <w:pStyle w:val="BodyText"/>
        <w:widowControl w:val="0"/>
        <w:numPr>
          <w:ilvl w:val="2"/>
          <w:numId w:val="68"/>
        </w:numPr>
        <w:spacing w:after="240" w:line="240" w:lineRule="auto"/>
        <w:ind w:left="2368" w:right="121" w:hanging="850"/>
        <w:jc w:val="both"/>
        <w:rPr>
          <w:rFonts w:ascii="Arial" w:hAnsi="Arial" w:cs="Arial"/>
        </w:rPr>
      </w:pPr>
      <w:r w:rsidRPr="00B67F99">
        <w:rPr>
          <w:rFonts w:ascii="Arial" w:hAnsi="Arial" w:cs="Arial"/>
          <w:spacing w:val="-1"/>
        </w:rPr>
        <w:tab/>
        <w:t>You</w:t>
      </w:r>
      <w:r w:rsidRPr="00B67F99">
        <w:rPr>
          <w:rFonts w:ascii="Arial" w:hAnsi="Arial" w:cs="Arial"/>
          <w:spacing w:val="55"/>
        </w:rPr>
        <w:t xml:space="preserve"> </w:t>
      </w:r>
      <w:r w:rsidRPr="00B67F99">
        <w:rPr>
          <w:rFonts w:ascii="Arial" w:hAnsi="Arial" w:cs="Arial"/>
        </w:rPr>
        <w:t>must</w:t>
      </w:r>
      <w:r w:rsidRPr="00B67F99">
        <w:rPr>
          <w:rFonts w:ascii="Arial" w:hAnsi="Arial" w:cs="Arial"/>
          <w:spacing w:val="53"/>
        </w:rPr>
        <w:t xml:space="preserve"> </w:t>
      </w:r>
      <w:r w:rsidRPr="00B67F99">
        <w:rPr>
          <w:rFonts w:ascii="Arial" w:hAnsi="Arial" w:cs="Arial"/>
          <w:spacing w:val="-2"/>
        </w:rPr>
        <w:t>always</w:t>
      </w:r>
      <w:r w:rsidRPr="00B67F99">
        <w:rPr>
          <w:rFonts w:ascii="Arial" w:hAnsi="Arial" w:cs="Arial"/>
          <w:spacing w:val="57"/>
        </w:rPr>
        <w:t xml:space="preserve"> </w:t>
      </w:r>
      <w:r w:rsidRPr="00B67F99">
        <w:rPr>
          <w:rFonts w:ascii="Arial" w:hAnsi="Arial" w:cs="Arial"/>
          <w:spacing w:val="-1"/>
        </w:rPr>
        <w:t>remember</w:t>
      </w:r>
      <w:r w:rsidRPr="00B67F99">
        <w:rPr>
          <w:rFonts w:ascii="Arial" w:hAnsi="Arial" w:cs="Arial"/>
          <w:spacing w:val="54"/>
        </w:rPr>
        <w:t xml:space="preserve"> </w:t>
      </w:r>
      <w:r w:rsidRPr="00B67F99">
        <w:rPr>
          <w:rFonts w:ascii="Arial" w:hAnsi="Arial" w:cs="Arial"/>
          <w:spacing w:val="-1"/>
        </w:rPr>
        <w:t>your</w:t>
      </w:r>
      <w:r w:rsidRPr="00B67F99">
        <w:rPr>
          <w:rFonts w:ascii="Arial" w:hAnsi="Arial" w:cs="Arial"/>
          <w:spacing w:val="55"/>
        </w:rPr>
        <w:t xml:space="preserve"> </w:t>
      </w:r>
      <w:r w:rsidRPr="00B67F99">
        <w:rPr>
          <w:rFonts w:ascii="Arial" w:hAnsi="Arial" w:cs="Arial"/>
          <w:spacing w:val="-1"/>
        </w:rPr>
        <w:t>responsibilities</w:t>
      </w:r>
      <w:r w:rsidRPr="00B67F99">
        <w:rPr>
          <w:rFonts w:ascii="Arial" w:hAnsi="Arial" w:cs="Arial"/>
          <w:spacing w:val="62"/>
        </w:rPr>
        <w:t xml:space="preserve"> </w:t>
      </w:r>
      <w:r w:rsidRPr="00B67F99">
        <w:rPr>
          <w:rFonts w:ascii="Arial" w:hAnsi="Arial" w:cs="Arial"/>
        </w:rPr>
        <w:t>to</w:t>
      </w:r>
      <w:r w:rsidRPr="00B67F99">
        <w:rPr>
          <w:rFonts w:ascii="Arial" w:hAnsi="Arial" w:cs="Arial"/>
          <w:spacing w:val="56"/>
        </w:rPr>
        <w:t xml:space="preserve"> </w:t>
      </w:r>
      <w:r w:rsidRPr="00B67F99">
        <w:rPr>
          <w:rFonts w:ascii="Arial" w:hAnsi="Arial" w:cs="Arial"/>
        </w:rPr>
        <w:t>the</w:t>
      </w:r>
      <w:r w:rsidRPr="00B67F99">
        <w:rPr>
          <w:rFonts w:ascii="Arial" w:hAnsi="Arial" w:cs="Arial"/>
          <w:spacing w:val="55"/>
        </w:rPr>
        <w:t xml:space="preserve"> </w:t>
      </w:r>
      <w:r w:rsidRPr="00B67F99">
        <w:rPr>
          <w:rFonts w:ascii="Arial" w:hAnsi="Arial" w:cs="Arial"/>
          <w:spacing w:val="-1"/>
        </w:rPr>
        <w:t>Community</w:t>
      </w:r>
      <w:r w:rsidRPr="00B67F99">
        <w:rPr>
          <w:rFonts w:ascii="Arial" w:hAnsi="Arial" w:cs="Arial"/>
          <w:spacing w:val="53"/>
        </w:rPr>
        <w:t xml:space="preserve"> </w:t>
      </w:r>
      <w:r w:rsidRPr="00B67F99">
        <w:rPr>
          <w:rFonts w:ascii="Arial" w:hAnsi="Arial" w:cs="Arial"/>
        </w:rPr>
        <w:t>as</w:t>
      </w:r>
      <w:r w:rsidRPr="00B67F99">
        <w:rPr>
          <w:rFonts w:ascii="Arial" w:hAnsi="Arial" w:cs="Arial"/>
          <w:spacing w:val="55"/>
        </w:rPr>
        <w:t xml:space="preserve"> </w:t>
      </w:r>
      <w:r w:rsidRPr="00B67F99">
        <w:rPr>
          <w:rFonts w:ascii="Arial" w:hAnsi="Arial" w:cs="Arial"/>
        </w:rPr>
        <w:t>a</w:t>
      </w:r>
      <w:r w:rsidRPr="00B67F99">
        <w:rPr>
          <w:rFonts w:ascii="Arial" w:hAnsi="Arial" w:cs="Arial"/>
          <w:spacing w:val="65"/>
        </w:rPr>
        <w:t xml:space="preserve"> </w:t>
      </w:r>
      <w:r w:rsidRPr="00B67F99">
        <w:rPr>
          <w:rFonts w:ascii="Arial" w:hAnsi="Arial" w:cs="Arial"/>
          <w:spacing w:val="-1"/>
        </w:rPr>
        <w:t>public</w:t>
      </w:r>
      <w:r w:rsidRPr="00B67F99">
        <w:rPr>
          <w:rFonts w:ascii="Arial" w:hAnsi="Arial" w:cs="Arial"/>
          <w:spacing w:val="19"/>
        </w:rPr>
        <w:t xml:space="preserve"> </w:t>
      </w:r>
      <w:r w:rsidRPr="00B67F99">
        <w:rPr>
          <w:rFonts w:ascii="Arial" w:hAnsi="Arial" w:cs="Arial"/>
          <w:spacing w:val="-1"/>
        </w:rPr>
        <w:t>servant</w:t>
      </w:r>
      <w:r w:rsidRPr="00B67F99">
        <w:rPr>
          <w:rFonts w:ascii="Arial" w:hAnsi="Arial" w:cs="Arial"/>
          <w:spacing w:val="19"/>
        </w:rPr>
        <w:t xml:space="preserve"> </w:t>
      </w:r>
      <w:r w:rsidRPr="00B67F99">
        <w:rPr>
          <w:rFonts w:ascii="Arial" w:hAnsi="Arial" w:cs="Arial"/>
        </w:rPr>
        <w:t>and</w:t>
      </w:r>
      <w:r w:rsidRPr="00B67F99">
        <w:rPr>
          <w:rFonts w:ascii="Arial" w:hAnsi="Arial" w:cs="Arial"/>
          <w:spacing w:val="20"/>
        </w:rPr>
        <w:t xml:space="preserve"> </w:t>
      </w:r>
      <w:r w:rsidRPr="00B67F99">
        <w:rPr>
          <w:rFonts w:ascii="Arial" w:hAnsi="Arial" w:cs="Arial"/>
          <w:spacing w:val="-1"/>
        </w:rPr>
        <w:t>ensure</w:t>
      </w:r>
      <w:r w:rsidRPr="00B67F99">
        <w:rPr>
          <w:rFonts w:ascii="Arial" w:hAnsi="Arial" w:cs="Arial"/>
          <w:spacing w:val="19"/>
        </w:rPr>
        <w:t xml:space="preserve"> </w:t>
      </w:r>
      <w:r w:rsidRPr="00B67F99">
        <w:rPr>
          <w:rFonts w:ascii="Arial" w:hAnsi="Arial" w:cs="Arial"/>
          <w:spacing w:val="-1"/>
        </w:rPr>
        <w:t>courteous,</w:t>
      </w:r>
      <w:r w:rsidRPr="00B67F99">
        <w:rPr>
          <w:rFonts w:ascii="Arial" w:hAnsi="Arial" w:cs="Arial"/>
          <w:spacing w:val="19"/>
        </w:rPr>
        <w:t xml:space="preserve"> </w:t>
      </w:r>
      <w:r w:rsidRPr="00B67F99">
        <w:rPr>
          <w:rFonts w:ascii="Arial" w:hAnsi="Arial" w:cs="Arial"/>
          <w:spacing w:val="-1"/>
        </w:rPr>
        <w:t>efficient</w:t>
      </w:r>
      <w:r w:rsidRPr="00B67F99">
        <w:rPr>
          <w:rFonts w:ascii="Arial" w:hAnsi="Arial" w:cs="Arial"/>
          <w:spacing w:val="19"/>
        </w:rPr>
        <w:t xml:space="preserve"> </w:t>
      </w:r>
      <w:r w:rsidRPr="00B67F99">
        <w:rPr>
          <w:rFonts w:ascii="Arial" w:hAnsi="Arial" w:cs="Arial"/>
        </w:rPr>
        <w:t>and</w:t>
      </w:r>
      <w:r w:rsidRPr="00B67F99">
        <w:rPr>
          <w:rFonts w:ascii="Arial" w:hAnsi="Arial" w:cs="Arial"/>
          <w:spacing w:val="20"/>
        </w:rPr>
        <w:t xml:space="preserve"> </w:t>
      </w:r>
      <w:r w:rsidRPr="00B67F99">
        <w:rPr>
          <w:rFonts w:ascii="Arial" w:hAnsi="Arial" w:cs="Arial"/>
          <w:spacing w:val="-1"/>
        </w:rPr>
        <w:t>impartial</w:t>
      </w:r>
      <w:r w:rsidRPr="00B67F99">
        <w:rPr>
          <w:rFonts w:ascii="Arial" w:hAnsi="Arial" w:cs="Arial"/>
          <w:spacing w:val="19"/>
        </w:rPr>
        <w:t xml:space="preserve"> </w:t>
      </w:r>
      <w:r w:rsidRPr="00B67F99">
        <w:rPr>
          <w:rFonts w:ascii="Arial" w:hAnsi="Arial" w:cs="Arial"/>
          <w:spacing w:val="-1"/>
        </w:rPr>
        <w:t>service</w:t>
      </w:r>
      <w:r w:rsidRPr="00B67F99">
        <w:rPr>
          <w:rFonts w:ascii="Arial" w:hAnsi="Arial" w:cs="Arial"/>
          <w:spacing w:val="19"/>
        </w:rPr>
        <w:t xml:space="preserve"> </w:t>
      </w:r>
      <w:r w:rsidRPr="00B67F99">
        <w:rPr>
          <w:rFonts w:ascii="Arial" w:hAnsi="Arial" w:cs="Arial"/>
          <w:spacing w:val="-1"/>
        </w:rPr>
        <w:t>delivery</w:t>
      </w:r>
      <w:r w:rsidRPr="00B67F99">
        <w:rPr>
          <w:rFonts w:ascii="Arial" w:hAnsi="Arial" w:cs="Arial"/>
          <w:spacing w:val="75"/>
        </w:rPr>
        <w:t xml:space="preserve"> </w:t>
      </w:r>
      <w:r w:rsidRPr="00B67F99">
        <w:rPr>
          <w:rFonts w:ascii="Arial" w:hAnsi="Arial" w:cs="Arial"/>
        </w:rPr>
        <w:t>to</w:t>
      </w:r>
      <w:r w:rsidRPr="00B67F99">
        <w:rPr>
          <w:rFonts w:ascii="Arial" w:hAnsi="Arial" w:cs="Arial"/>
          <w:spacing w:val="65"/>
        </w:rPr>
        <w:t xml:space="preserve"> </w:t>
      </w:r>
      <w:r w:rsidRPr="00B67F99">
        <w:rPr>
          <w:rFonts w:ascii="Arial" w:hAnsi="Arial" w:cs="Arial"/>
        </w:rPr>
        <w:t>all</w:t>
      </w:r>
      <w:r w:rsidRPr="00B67F99">
        <w:rPr>
          <w:rFonts w:ascii="Arial" w:hAnsi="Arial" w:cs="Arial"/>
          <w:spacing w:val="64"/>
        </w:rPr>
        <w:t xml:space="preserve"> </w:t>
      </w:r>
      <w:r w:rsidRPr="00B67F99">
        <w:rPr>
          <w:rFonts w:ascii="Arial" w:hAnsi="Arial" w:cs="Arial"/>
          <w:spacing w:val="-1"/>
        </w:rPr>
        <w:t>groups</w:t>
      </w:r>
      <w:r w:rsidRPr="00B67F99">
        <w:rPr>
          <w:rFonts w:ascii="Arial" w:hAnsi="Arial" w:cs="Arial"/>
          <w:spacing w:val="65"/>
        </w:rPr>
        <w:t xml:space="preserve"> </w:t>
      </w:r>
      <w:r w:rsidRPr="00B67F99">
        <w:rPr>
          <w:rFonts w:ascii="Arial" w:hAnsi="Arial" w:cs="Arial"/>
          <w:spacing w:val="-1"/>
        </w:rPr>
        <w:t>and</w:t>
      </w:r>
      <w:r w:rsidRPr="00B67F99">
        <w:rPr>
          <w:rFonts w:ascii="Arial" w:hAnsi="Arial" w:cs="Arial"/>
          <w:spacing w:val="65"/>
        </w:rPr>
        <w:t xml:space="preserve"> </w:t>
      </w:r>
      <w:r w:rsidRPr="00B67F99">
        <w:rPr>
          <w:rFonts w:ascii="Arial" w:hAnsi="Arial" w:cs="Arial"/>
          <w:spacing w:val="-1"/>
        </w:rPr>
        <w:t>individuals</w:t>
      </w:r>
      <w:r w:rsidRPr="00B67F99">
        <w:rPr>
          <w:rFonts w:ascii="Arial" w:hAnsi="Arial" w:cs="Arial"/>
        </w:rPr>
        <w:t xml:space="preserve"> </w:t>
      </w:r>
      <w:r w:rsidRPr="00B67F99">
        <w:rPr>
          <w:rFonts w:ascii="Arial" w:hAnsi="Arial" w:cs="Arial"/>
          <w:spacing w:val="-1"/>
        </w:rPr>
        <w:t>within</w:t>
      </w:r>
      <w:r w:rsidRPr="00B67F99">
        <w:rPr>
          <w:rFonts w:ascii="Arial" w:hAnsi="Arial" w:cs="Arial"/>
          <w:spacing w:val="65"/>
        </w:rPr>
        <w:t xml:space="preserve"> </w:t>
      </w:r>
      <w:r w:rsidRPr="00B67F99">
        <w:rPr>
          <w:rFonts w:ascii="Arial" w:hAnsi="Arial" w:cs="Arial"/>
        </w:rPr>
        <w:t>the</w:t>
      </w:r>
      <w:r w:rsidRPr="00B67F99">
        <w:rPr>
          <w:rFonts w:ascii="Arial" w:hAnsi="Arial" w:cs="Arial"/>
          <w:spacing w:val="66"/>
        </w:rPr>
        <w:t xml:space="preserve"> </w:t>
      </w:r>
      <w:r w:rsidRPr="00B67F99">
        <w:rPr>
          <w:rFonts w:ascii="Arial" w:hAnsi="Arial" w:cs="Arial"/>
          <w:spacing w:val="-1"/>
        </w:rPr>
        <w:t>community</w:t>
      </w:r>
      <w:r w:rsidRPr="00B67F99">
        <w:rPr>
          <w:rFonts w:ascii="Arial" w:hAnsi="Arial" w:cs="Arial"/>
          <w:spacing w:val="62"/>
        </w:rPr>
        <w:t xml:space="preserve"> </w:t>
      </w:r>
      <w:r w:rsidRPr="00B67F99">
        <w:rPr>
          <w:rFonts w:ascii="Arial" w:hAnsi="Arial" w:cs="Arial"/>
        </w:rPr>
        <w:t>in</w:t>
      </w:r>
      <w:r w:rsidRPr="00B67F99">
        <w:rPr>
          <w:rFonts w:ascii="Arial" w:hAnsi="Arial" w:cs="Arial"/>
          <w:spacing w:val="64"/>
        </w:rPr>
        <w:t xml:space="preserve"> </w:t>
      </w:r>
      <w:r w:rsidRPr="00B67F99">
        <w:rPr>
          <w:rFonts w:ascii="Arial" w:hAnsi="Arial" w:cs="Arial"/>
        </w:rPr>
        <w:t>all</w:t>
      </w:r>
      <w:r w:rsidRPr="00B67F99">
        <w:rPr>
          <w:rFonts w:ascii="Arial" w:hAnsi="Arial" w:cs="Arial"/>
          <w:spacing w:val="64"/>
        </w:rPr>
        <w:t xml:space="preserve"> </w:t>
      </w:r>
      <w:r w:rsidRPr="00B67F99">
        <w:rPr>
          <w:rFonts w:ascii="Arial" w:hAnsi="Arial" w:cs="Arial"/>
          <w:spacing w:val="-1"/>
        </w:rPr>
        <w:t>aspects</w:t>
      </w:r>
      <w:r w:rsidRPr="00B67F99">
        <w:rPr>
          <w:rFonts w:ascii="Arial" w:hAnsi="Arial" w:cs="Arial"/>
          <w:spacing w:val="65"/>
        </w:rPr>
        <w:t xml:space="preserve"> </w:t>
      </w:r>
      <w:r w:rsidRPr="00B67F99">
        <w:rPr>
          <w:rFonts w:ascii="Arial" w:hAnsi="Arial" w:cs="Arial"/>
          <w:spacing w:val="-1"/>
        </w:rPr>
        <w:t>of</w:t>
      </w:r>
      <w:r w:rsidRPr="00B67F99">
        <w:rPr>
          <w:rFonts w:ascii="Arial" w:hAnsi="Arial" w:cs="Arial"/>
        </w:rPr>
        <w:t xml:space="preserve"> </w:t>
      </w:r>
      <w:r w:rsidRPr="00B67F99">
        <w:rPr>
          <w:rFonts w:ascii="Arial" w:hAnsi="Arial" w:cs="Arial"/>
          <w:spacing w:val="-1"/>
        </w:rPr>
        <w:t>the</w:t>
      </w:r>
      <w:r w:rsidRPr="00B67F99">
        <w:rPr>
          <w:rFonts w:ascii="Arial" w:hAnsi="Arial" w:cs="Arial"/>
          <w:spacing w:val="57"/>
        </w:rPr>
        <w:t xml:space="preserve"> </w:t>
      </w:r>
      <w:r w:rsidRPr="00B67F99">
        <w:rPr>
          <w:rFonts w:ascii="Arial" w:hAnsi="Arial" w:cs="Arial"/>
          <w:spacing w:val="-1"/>
        </w:rPr>
        <w:t>service</w:t>
      </w:r>
      <w:r w:rsidRPr="00B67F99">
        <w:rPr>
          <w:rFonts w:ascii="Arial" w:hAnsi="Arial" w:cs="Arial"/>
        </w:rPr>
        <w:t xml:space="preserve"> </w:t>
      </w:r>
      <w:r w:rsidRPr="00B67F99">
        <w:rPr>
          <w:rFonts w:ascii="Arial" w:hAnsi="Arial" w:cs="Arial"/>
          <w:spacing w:val="-1"/>
        </w:rPr>
        <w:t>provided.</w:t>
      </w:r>
    </w:p>
    <w:p w:rsidR="00B67F99" w:rsidRPr="00B67F99" w:rsidRDefault="00B67F99" w:rsidP="00C10C6C">
      <w:pPr>
        <w:pStyle w:val="Heading1"/>
        <w:keepNext w:val="0"/>
        <w:widowControl w:val="0"/>
        <w:numPr>
          <w:ilvl w:val="1"/>
          <w:numId w:val="68"/>
        </w:numPr>
        <w:spacing w:after="240"/>
        <w:ind w:left="1802" w:hanging="567"/>
        <w:rPr>
          <w:rFonts w:ascii="Arial" w:hAnsi="Arial" w:cs="Arial"/>
          <w:b/>
          <w:bCs/>
        </w:rPr>
      </w:pPr>
      <w:r w:rsidRPr="00B67F99">
        <w:rPr>
          <w:rFonts w:ascii="Arial" w:hAnsi="Arial" w:cs="Arial"/>
          <w:spacing w:val="-1"/>
        </w:rPr>
        <w:tab/>
      </w:r>
      <w:r w:rsidRPr="00B67F99">
        <w:rPr>
          <w:rFonts w:ascii="Arial" w:hAnsi="Arial" w:cs="Arial"/>
          <w:b/>
          <w:spacing w:val="-1"/>
        </w:rPr>
        <w:t>Purchasing</w:t>
      </w:r>
      <w:r w:rsidRPr="00B67F99">
        <w:rPr>
          <w:rFonts w:ascii="Arial" w:hAnsi="Arial" w:cs="Arial"/>
          <w:b/>
        </w:rPr>
        <w:t xml:space="preserve"> and </w:t>
      </w:r>
      <w:r w:rsidRPr="00B67F99">
        <w:rPr>
          <w:rFonts w:ascii="Arial" w:hAnsi="Arial" w:cs="Arial"/>
          <w:b/>
          <w:spacing w:val="-1"/>
        </w:rPr>
        <w:t>Contracting</w:t>
      </w:r>
      <w:r w:rsidRPr="00B67F99">
        <w:rPr>
          <w:rFonts w:ascii="Arial" w:hAnsi="Arial" w:cs="Arial"/>
          <w:b/>
        </w:rPr>
        <w:t xml:space="preserve"> or </w:t>
      </w:r>
      <w:r w:rsidRPr="00B67F99">
        <w:rPr>
          <w:rFonts w:ascii="Arial" w:hAnsi="Arial" w:cs="Arial"/>
          <w:b/>
          <w:spacing w:val="-1"/>
        </w:rPr>
        <w:t>Related</w:t>
      </w:r>
      <w:r w:rsidRPr="00B67F99">
        <w:rPr>
          <w:rFonts w:ascii="Arial" w:hAnsi="Arial" w:cs="Arial"/>
          <w:b/>
        </w:rPr>
        <w:t xml:space="preserve"> </w:t>
      </w:r>
      <w:r w:rsidRPr="00B67F99">
        <w:rPr>
          <w:rFonts w:ascii="Arial" w:hAnsi="Arial" w:cs="Arial"/>
          <w:b/>
          <w:spacing w:val="-1"/>
        </w:rPr>
        <w:t>Decisions</w:t>
      </w:r>
    </w:p>
    <w:p w:rsidR="00B67F99" w:rsidRPr="00B67F99" w:rsidRDefault="00B67F99" w:rsidP="00C10C6C">
      <w:pPr>
        <w:pStyle w:val="BodyText"/>
        <w:widowControl w:val="0"/>
        <w:numPr>
          <w:ilvl w:val="2"/>
          <w:numId w:val="68"/>
        </w:numPr>
        <w:spacing w:after="240" w:line="240" w:lineRule="auto"/>
        <w:ind w:left="2368" w:right="119" w:hanging="850"/>
        <w:jc w:val="both"/>
        <w:rPr>
          <w:rFonts w:ascii="Arial" w:hAnsi="Arial" w:cs="Arial"/>
        </w:rPr>
      </w:pPr>
      <w:r w:rsidRPr="00B67F99">
        <w:rPr>
          <w:rFonts w:ascii="Arial" w:hAnsi="Arial" w:cs="Arial"/>
          <w:spacing w:val="-1"/>
        </w:rPr>
        <w:tab/>
        <w:t>You</w:t>
      </w:r>
      <w:r w:rsidRPr="00B67F99">
        <w:rPr>
          <w:rFonts w:ascii="Arial" w:hAnsi="Arial" w:cs="Arial"/>
          <w:spacing w:val="20"/>
        </w:rPr>
        <w:t xml:space="preserve"> </w:t>
      </w:r>
      <w:r w:rsidRPr="00B67F99">
        <w:rPr>
          <w:rFonts w:ascii="Arial" w:hAnsi="Arial" w:cs="Arial"/>
        </w:rPr>
        <w:t>should</w:t>
      </w:r>
      <w:r w:rsidRPr="00B67F99">
        <w:rPr>
          <w:rFonts w:ascii="Arial" w:hAnsi="Arial" w:cs="Arial"/>
          <w:spacing w:val="19"/>
        </w:rPr>
        <w:t xml:space="preserve"> </w:t>
      </w:r>
      <w:r w:rsidRPr="00B67F99">
        <w:rPr>
          <w:rFonts w:ascii="Arial" w:hAnsi="Arial" w:cs="Arial"/>
        </w:rPr>
        <w:t>take</w:t>
      </w:r>
      <w:r w:rsidRPr="00B67F99">
        <w:rPr>
          <w:rFonts w:ascii="Arial" w:hAnsi="Arial" w:cs="Arial"/>
          <w:spacing w:val="23"/>
        </w:rPr>
        <w:t xml:space="preserve"> </w:t>
      </w:r>
      <w:r w:rsidRPr="00B67F99">
        <w:rPr>
          <w:rFonts w:ascii="Arial" w:hAnsi="Arial" w:cs="Arial"/>
          <w:spacing w:val="-1"/>
        </w:rPr>
        <w:t>no</w:t>
      </w:r>
      <w:r w:rsidRPr="00B67F99">
        <w:rPr>
          <w:rFonts w:ascii="Arial" w:hAnsi="Arial" w:cs="Arial"/>
          <w:spacing w:val="20"/>
        </w:rPr>
        <w:t xml:space="preserve"> </w:t>
      </w:r>
      <w:r w:rsidRPr="00B67F99">
        <w:rPr>
          <w:rFonts w:ascii="Arial" w:hAnsi="Arial" w:cs="Arial"/>
          <w:spacing w:val="-1"/>
        </w:rPr>
        <w:t>part</w:t>
      </w:r>
      <w:r w:rsidRPr="00B67F99">
        <w:rPr>
          <w:rFonts w:ascii="Arial" w:hAnsi="Arial" w:cs="Arial"/>
          <w:spacing w:val="19"/>
        </w:rPr>
        <w:t xml:space="preserve"> </w:t>
      </w:r>
      <w:r w:rsidRPr="00B67F99">
        <w:rPr>
          <w:rFonts w:ascii="Arial" w:hAnsi="Arial" w:cs="Arial"/>
        </w:rPr>
        <w:t>in</w:t>
      </w:r>
      <w:r w:rsidRPr="00B67F99">
        <w:rPr>
          <w:rFonts w:ascii="Arial" w:hAnsi="Arial" w:cs="Arial"/>
          <w:spacing w:val="19"/>
        </w:rPr>
        <w:t xml:space="preserve"> </w:t>
      </w:r>
      <w:r w:rsidRPr="00B67F99">
        <w:rPr>
          <w:rFonts w:ascii="Arial" w:hAnsi="Arial" w:cs="Arial"/>
        </w:rPr>
        <w:t>any</w:t>
      </w:r>
      <w:r w:rsidRPr="00B67F99">
        <w:rPr>
          <w:rFonts w:ascii="Arial" w:hAnsi="Arial" w:cs="Arial"/>
          <w:spacing w:val="17"/>
        </w:rPr>
        <w:t xml:space="preserve"> </w:t>
      </w:r>
      <w:r w:rsidRPr="00B67F99">
        <w:rPr>
          <w:rFonts w:ascii="Arial" w:hAnsi="Arial" w:cs="Arial"/>
          <w:spacing w:val="-1"/>
        </w:rPr>
        <w:t>direct</w:t>
      </w:r>
      <w:r w:rsidRPr="00B67F99">
        <w:rPr>
          <w:rFonts w:ascii="Arial" w:hAnsi="Arial" w:cs="Arial"/>
          <w:spacing w:val="19"/>
        </w:rPr>
        <w:t xml:space="preserve"> </w:t>
      </w:r>
      <w:r w:rsidRPr="00B67F99">
        <w:rPr>
          <w:rFonts w:ascii="Arial" w:hAnsi="Arial" w:cs="Arial"/>
        </w:rPr>
        <w:t>or</w:t>
      </w:r>
      <w:r w:rsidRPr="00B67F99">
        <w:rPr>
          <w:rFonts w:ascii="Arial" w:hAnsi="Arial" w:cs="Arial"/>
          <w:spacing w:val="20"/>
        </w:rPr>
        <w:t xml:space="preserve"> </w:t>
      </w:r>
      <w:r w:rsidRPr="00B67F99">
        <w:rPr>
          <w:rFonts w:ascii="Arial" w:hAnsi="Arial" w:cs="Arial"/>
          <w:spacing w:val="-1"/>
        </w:rPr>
        <w:t>indirect</w:t>
      </w:r>
      <w:r w:rsidRPr="00B67F99">
        <w:rPr>
          <w:rFonts w:ascii="Arial" w:hAnsi="Arial" w:cs="Arial"/>
          <w:spacing w:val="19"/>
        </w:rPr>
        <w:t xml:space="preserve"> </w:t>
      </w:r>
      <w:r w:rsidRPr="00B67F99">
        <w:rPr>
          <w:rFonts w:ascii="Arial" w:hAnsi="Arial" w:cs="Arial"/>
          <w:spacing w:val="-1"/>
        </w:rPr>
        <w:t>involvement</w:t>
      </w:r>
      <w:r w:rsidRPr="00B67F99">
        <w:rPr>
          <w:rFonts w:ascii="Arial" w:hAnsi="Arial" w:cs="Arial"/>
          <w:spacing w:val="19"/>
        </w:rPr>
        <w:t xml:space="preserve"> </w:t>
      </w:r>
      <w:r w:rsidRPr="00B67F99">
        <w:rPr>
          <w:rFonts w:ascii="Arial" w:hAnsi="Arial" w:cs="Arial"/>
        </w:rPr>
        <w:t>in</w:t>
      </w:r>
      <w:r w:rsidRPr="00B67F99">
        <w:rPr>
          <w:rFonts w:ascii="Arial" w:hAnsi="Arial" w:cs="Arial"/>
          <w:spacing w:val="19"/>
        </w:rPr>
        <w:t xml:space="preserve"> </w:t>
      </w:r>
      <w:r w:rsidRPr="00B67F99">
        <w:rPr>
          <w:rFonts w:ascii="Arial" w:hAnsi="Arial" w:cs="Arial"/>
          <w:spacing w:val="-1"/>
        </w:rPr>
        <w:t>purchasing,</w:t>
      </w:r>
      <w:r w:rsidRPr="00B67F99">
        <w:rPr>
          <w:rFonts w:ascii="Arial" w:hAnsi="Arial" w:cs="Arial"/>
          <w:spacing w:val="63"/>
        </w:rPr>
        <w:t xml:space="preserve"> </w:t>
      </w:r>
      <w:r w:rsidRPr="00B67F99">
        <w:rPr>
          <w:rFonts w:ascii="Arial" w:hAnsi="Arial" w:cs="Arial"/>
        </w:rPr>
        <w:t>contracting</w:t>
      </w:r>
      <w:r w:rsidRPr="00B67F99">
        <w:rPr>
          <w:rFonts w:ascii="Arial" w:hAnsi="Arial" w:cs="Arial"/>
          <w:spacing w:val="28"/>
        </w:rPr>
        <w:t xml:space="preserve"> </w:t>
      </w:r>
      <w:r w:rsidRPr="00B67F99">
        <w:rPr>
          <w:rFonts w:ascii="Arial" w:hAnsi="Arial" w:cs="Arial"/>
        </w:rPr>
        <w:t>or</w:t>
      </w:r>
      <w:r w:rsidRPr="00B67F99">
        <w:rPr>
          <w:rFonts w:ascii="Arial" w:hAnsi="Arial" w:cs="Arial"/>
          <w:spacing w:val="28"/>
        </w:rPr>
        <w:t xml:space="preserve"> </w:t>
      </w:r>
      <w:r w:rsidRPr="00B67F99">
        <w:rPr>
          <w:rFonts w:ascii="Arial" w:hAnsi="Arial" w:cs="Arial"/>
        </w:rPr>
        <w:t>related</w:t>
      </w:r>
      <w:r w:rsidRPr="00B67F99">
        <w:rPr>
          <w:rFonts w:ascii="Arial" w:hAnsi="Arial" w:cs="Arial"/>
          <w:spacing w:val="27"/>
        </w:rPr>
        <w:t xml:space="preserve"> </w:t>
      </w:r>
      <w:r w:rsidRPr="00B67F99">
        <w:rPr>
          <w:rFonts w:ascii="Arial" w:hAnsi="Arial" w:cs="Arial"/>
          <w:spacing w:val="-1"/>
        </w:rPr>
        <w:t>decisions,</w:t>
      </w:r>
      <w:r w:rsidRPr="00B67F99">
        <w:rPr>
          <w:rFonts w:ascii="Arial" w:hAnsi="Arial" w:cs="Arial"/>
          <w:spacing w:val="29"/>
        </w:rPr>
        <w:t xml:space="preserve"> </w:t>
      </w:r>
      <w:r w:rsidRPr="00B67F99">
        <w:rPr>
          <w:rFonts w:ascii="Arial" w:hAnsi="Arial" w:cs="Arial"/>
          <w:spacing w:val="-1"/>
        </w:rPr>
        <w:t>where</w:t>
      </w:r>
      <w:r w:rsidRPr="00B67F99">
        <w:rPr>
          <w:rFonts w:ascii="Arial" w:hAnsi="Arial" w:cs="Arial"/>
          <w:spacing w:val="29"/>
        </w:rPr>
        <w:t xml:space="preserve"> </w:t>
      </w:r>
      <w:r w:rsidRPr="00B67F99">
        <w:rPr>
          <w:rFonts w:ascii="Arial" w:hAnsi="Arial" w:cs="Arial"/>
          <w:spacing w:val="-1"/>
        </w:rPr>
        <w:t>you</w:t>
      </w:r>
      <w:r w:rsidRPr="00B67F99">
        <w:rPr>
          <w:rFonts w:ascii="Arial" w:hAnsi="Arial" w:cs="Arial"/>
          <w:spacing w:val="29"/>
        </w:rPr>
        <w:t xml:space="preserve"> </w:t>
      </w:r>
      <w:r w:rsidRPr="00B67F99">
        <w:rPr>
          <w:rFonts w:ascii="Arial" w:hAnsi="Arial" w:cs="Arial"/>
          <w:spacing w:val="-1"/>
        </w:rPr>
        <w:t>have</w:t>
      </w:r>
      <w:r w:rsidRPr="00B67F99">
        <w:rPr>
          <w:rFonts w:ascii="Arial" w:hAnsi="Arial" w:cs="Arial"/>
          <w:spacing w:val="29"/>
        </w:rPr>
        <w:t xml:space="preserve"> </w:t>
      </w:r>
      <w:r w:rsidRPr="00B67F99">
        <w:rPr>
          <w:rFonts w:ascii="Arial" w:hAnsi="Arial" w:cs="Arial"/>
        </w:rPr>
        <w:t>a</w:t>
      </w:r>
      <w:r w:rsidRPr="00B67F99">
        <w:rPr>
          <w:rFonts w:ascii="Arial" w:hAnsi="Arial" w:cs="Arial"/>
          <w:spacing w:val="29"/>
        </w:rPr>
        <w:t xml:space="preserve"> </w:t>
      </w:r>
      <w:r w:rsidRPr="00B67F99">
        <w:rPr>
          <w:rFonts w:ascii="Arial" w:hAnsi="Arial" w:cs="Arial"/>
          <w:spacing w:val="-1"/>
        </w:rPr>
        <w:t>personal</w:t>
      </w:r>
      <w:r w:rsidRPr="00B67F99">
        <w:rPr>
          <w:rFonts w:ascii="Arial" w:hAnsi="Arial" w:cs="Arial"/>
          <w:spacing w:val="28"/>
        </w:rPr>
        <w:t xml:space="preserve"> </w:t>
      </w:r>
      <w:r w:rsidRPr="00B67F99">
        <w:rPr>
          <w:rFonts w:ascii="Arial" w:hAnsi="Arial" w:cs="Arial"/>
        </w:rPr>
        <w:t>interest</w:t>
      </w:r>
      <w:r w:rsidRPr="00B67F99">
        <w:rPr>
          <w:rFonts w:ascii="Arial" w:hAnsi="Arial" w:cs="Arial"/>
          <w:spacing w:val="29"/>
        </w:rPr>
        <w:t xml:space="preserve"> </w:t>
      </w:r>
      <w:r w:rsidRPr="00B67F99">
        <w:rPr>
          <w:rFonts w:ascii="Arial" w:hAnsi="Arial" w:cs="Arial"/>
        </w:rPr>
        <w:t>in</w:t>
      </w:r>
      <w:r w:rsidRPr="00B67F99">
        <w:rPr>
          <w:rFonts w:ascii="Arial" w:hAnsi="Arial" w:cs="Arial"/>
          <w:spacing w:val="29"/>
        </w:rPr>
        <w:t xml:space="preserve"> </w:t>
      </w:r>
      <w:r w:rsidRPr="00B67F99">
        <w:rPr>
          <w:rFonts w:ascii="Arial" w:hAnsi="Arial" w:cs="Arial"/>
          <w:spacing w:val="-1"/>
        </w:rPr>
        <w:t>the</w:t>
      </w:r>
      <w:r w:rsidRPr="00B67F99">
        <w:rPr>
          <w:rFonts w:ascii="Arial" w:hAnsi="Arial" w:cs="Arial"/>
          <w:spacing w:val="41"/>
        </w:rPr>
        <w:t xml:space="preserve"> </w:t>
      </w:r>
      <w:r w:rsidRPr="00B67F99">
        <w:rPr>
          <w:rFonts w:ascii="Arial" w:hAnsi="Arial" w:cs="Arial"/>
          <w:spacing w:val="-1"/>
        </w:rPr>
        <w:t>transaction.</w:t>
      </w:r>
      <w:r w:rsidRPr="00B67F99">
        <w:rPr>
          <w:rFonts w:ascii="Arial" w:hAnsi="Arial" w:cs="Arial"/>
          <w:spacing w:val="32"/>
        </w:rPr>
        <w:t xml:space="preserve"> </w:t>
      </w:r>
      <w:r w:rsidRPr="00B67F99">
        <w:rPr>
          <w:rFonts w:ascii="Arial" w:hAnsi="Arial" w:cs="Arial"/>
          <w:spacing w:val="-1"/>
        </w:rPr>
        <w:t>Should</w:t>
      </w:r>
      <w:r w:rsidRPr="00B67F99">
        <w:rPr>
          <w:rFonts w:ascii="Arial" w:hAnsi="Arial" w:cs="Arial"/>
          <w:spacing w:val="32"/>
        </w:rPr>
        <w:t xml:space="preserve"> </w:t>
      </w:r>
      <w:r w:rsidRPr="00B67F99">
        <w:rPr>
          <w:rFonts w:ascii="Arial" w:hAnsi="Arial" w:cs="Arial"/>
        </w:rPr>
        <w:t>you</w:t>
      </w:r>
      <w:r w:rsidRPr="00B67F99">
        <w:rPr>
          <w:rFonts w:ascii="Arial" w:hAnsi="Arial" w:cs="Arial"/>
          <w:spacing w:val="32"/>
        </w:rPr>
        <w:t xml:space="preserve"> </w:t>
      </w:r>
      <w:r w:rsidRPr="00B67F99">
        <w:rPr>
          <w:rFonts w:ascii="Arial" w:hAnsi="Arial" w:cs="Arial"/>
          <w:spacing w:val="-1"/>
        </w:rPr>
        <w:t>have</w:t>
      </w:r>
      <w:r w:rsidRPr="00B67F99">
        <w:rPr>
          <w:rFonts w:ascii="Arial" w:hAnsi="Arial" w:cs="Arial"/>
          <w:spacing w:val="32"/>
        </w:rPr>
        <w:t xml:space="preserve"> </w:t>
      </w:r>
      <w:r w:rsidRPr="00B67F99">
        <w:rPr>
          <w:rFonts w:ascii="Arial" w:hAnsi="Arial" w:cs="Arial"/>
        </w:rPr>
        <w:t>a</w:t>
      </w:r>
      <w:r w:rsidRPr="00B67F99">
        <w:rPr>
          <w:rFonts w:ascii="Arial" w:hAnsi="Arial" w:cs="Arial"/>
          <w:spacing w:val="32"/>
        </w:rPr>
        <w:t xml:space="preserve"> </w:t>
      </w:r>
      <w:r w:rsidRPr="00B67F99">
        <w:rPr>
          <w:rFonts w:ascii="Arial" w:hAnsi="Arial" w:cs="Arial"/>
          <w:spacing w:val="-1"/>
        </w:rPr>
        <w:t>personal</w:t>
      </w:r>
      <w:r w:rsidRPr="00B67F99">
        <w:rPr>
          <w:rFonts w:ascii="Arial" w:hAnsi="Arial" w:cs="Arial"/>
          <w:spacing w:val="31"/>
        </w:rPr>
        <w:t xml:space="preserve"> </w:t>
      </w:r>
      <w:r w:rsidRPr="00B67F99">
        <w:rPr>
          <w:rFonts w:ascii="Arial" w:hAnsi="Arial" w:cs="Arial"/>
        </w:rPr>
        <w:t>interest</w:t>
      </w:r>
      <w:r w:rsidRPr="00B67F99">
        <w:rPr>
          <w:rFonts w:ascii="Arial" w:hAnsi="Arial" w:cs="Arial"/>
          <w:spacing w:val="32"/>
        </w:rPr>
        <w:t xml:space="preserve"> </w:t>
      </w:r>
      <w:r w:rsidRPr="00B67F99">
        <w:rPr>
          <w:rFonts w:ascii="Arial" w:hAnsi="Arial" w:cs="Arial"/>
        </w:rPr>
        <w:t>at</w:t>
      </w:r>
      <w:r w:rsidRPr="00B67F99">
        <w:rPr>
          <w:rFonts w:ascii="Arial" w:hAnsi="Arial" w:cs="Arial"/>
          <w:spacing w:val="30"/>
        </w:rPr>
        <w:t xml:space="preserve"> </w:t>
      </w:r>
      <w:r w:rsidRPr="00B67F99">
        <w:rPr>
          <w:rFonts w:ascii="Arial" w:hAnsi="Arial" w:cs="Arial"/>
        </w:rPr>
        <w:t>any</w:t>
      </w:r>
      <w:r w:rsidRPr="00B67F99">
        <w:rPr>
          <w:rFonts w:ascii="Arial" w:hAnsi="Arial" w:cs="Arial"/>
          <w:spacing w:val="29"/>
        </w:rPr>
        <w:t xml:space="preserve"> </w:t>
      </w:r>
      <w:r w:rsidRPr="00B67F99">
        <w:rPr>
          <w:rFonts w:ascii="Arial" w:hAnsi="Arial" w:cs="Arial"/>
        </w:rPr>
        <w:t>time</w:t>
      </w:r>
      <w:r w:rsidRPr="00B67F99">
        <w:rPr>
          <w:rFonts w:ascii="Arial" w:hAnsi="Arial" w:cs="Arial"/>
          <w:spacing w:val="32"/>
        </w:rPr>
        <w:t xml:space="preserve"> </w:t>
      </w:r>
      <w:r w:rsidRPr="00B67F99">
        <w:rPr>
          <w:rFonts w:ascii="Arial" w:hAnsi="Arial" w:cs="Arial"/>
        </w:rPr>
        <w:t>in</w:t>
      </w:r>
      <w:r w:rsidRPr="00B67F99">
        <w:rPr>
          <w:rFonts w:ascii="Arial" w:hAnsi="Arial" w:cs="Arial"/>
          <w:spacing w:val="32"/>
        </w:rPr>
        <w:t xml:space="preserve"> </w:t>
      </w:r>
      <w:r w:rsidRPr="00B67F99">
        <w:rPr>
          <w:rFonts w:ascii="Arial" w:hAnsi="Arial" w:cs="Arial"/>
        </w:rPr>
        <w:t>any</w:t>
      </w:r>
      <w:r w:rsidRPr="00B67F99">
        <w:rPr>
          <w:rFonts w:ascii="Arial" w:hAnsi="Arial" w:cs="Arial"/>
          <w:spacing w:val="35"/>
        </w:rPr>
        <w:t xml:space="preserve"> </w:t>
      </w:r>
      <w:r w:rsidRPr="00B67F99">
        <w:rPr>
          <w:rFonts w:ascii="Arial" w:hAnsi="Arial" w:cs="Arial"/>
          <w:spacing w:val="-1"/>
        </w:rPr>
        <w:t>purchasing,</w:t>
      </w:r>
      <w:r w:rsidRPr="00B67F99">
        <w:rPr>
          <w:rFonts w:ascii="Arial" w:hAnsi="Arial" w:cs="Arial"/>
          <w:spacing w:val="17"/>
        </w:rPr>
        <w:t xml:space="preserve"> </w:t>
      </w:r>
      <w:r w:rsidRPr="00B67F99">
        <w:rPr>
          <w:rFonts w:ascii="Arial" w:hAnsi="Arial" w:cs="Arial"/>
          <w:spacing w:val="-1"/>
        </w:rPr>
        <w:t>contracting</w:t>
      </w:r>
      <w:r w:rsidRPr="00B67F99">
        <w:rPr>
          <w:rFonts w:ascii="Arial" w:hAnsi="Arial" w:cs="Arial"/>
          <w:spacing w:val="15"/>
        </w:rPr>
        <w:t xml:space="preserve"> </w:t>
      </w:r>
      <w:r w:rsidRPr="00B67F99">
        <w:rPr>
          <w:rFonts w:ascii="Arial" w:hAnsi="Arial" w:cs="Arial"/>
        </w:rPr>
        <w:t>or</w:t>
      </w:r>
      <w:r w:rsidRPr="00B67F99">
        <w:rPr>
          <w:rFonts w:ascii="Arial" w:hAnsi="Arial" w:cs="Arial"/>
          <w:spacing w:val="16"/>
        </w:rPr>
        <w:t xml:space="preserve"> </w:t>
      </w:r>
      <w:r w:rsidRPr="00B67F99">
        <w:rPr>
          <w:rFonts w:ascii="Arial" w:hAnsi="Arial" w:cs="Arial"/>
        </w:rPr>
        <w:t>related</w:t>
      </w:r>
      <w:r w:rsidRPr="00B67F99">
        <w:rPr>
          <w:rFonts w:ascii="Arial" w:hAnsi="Arial" w:cs="Arial"/>
          <w:spacing w:val="17"/>
        </w:rPr>
        <w:t xml:space="preserve"> </w:t>
      </w:r>
      <w:r w:rsidRPr="00B67F99">
        <w:rPr>
          <w:rFonts w:ascii="Arial" w:hAnsi="Arial" w:cs="Arial"/>
          <w:spacing w:val="-1"/>
        </w:rPr>
        <w:t>decisions,</w:t>
      </w:r>
      <w:r w:rsidRPr="00B67F99">
        <w:rPr>
          <w:rFonts w:ascii="Arial" w:hAnsi="Arial" w:cs="Arial"/>
          <w:spacing w:val="15"/>
        </w:rPr>
        <w:t xml:space="preserve"> </w:t>
      </w:r>
      <w:r w:rsidRPr="00B67F99">
        <w:rPr>
          <w:rFonts w:ascii="Arial" w:hAnsi="Arial" w:cs="Arial"/>
          <w:spacing w:val="-1"/>
        </w:rPr>
        <w:t>you</w:t>
      </w:r>
      <w:r w:rsidRPr="00B67F99">
        <w:rPr>
          <w:rFonts w:ascii="Arial" w:hAnsi="Arial" w:cs="Arial"/>
          <w:spacing w:val="23"/>
        </w:rPr>
        <w:t xml:space="preserve"> </w:t>
      </w:r>
      <w:r w:rsidRPr="00B67F99">
        <w:rPr>
          <w:rFonts w:ascii="Arial" w:hAnsi="Arial" w:cs="Arial"/>
        </w:rPr>
        <w:t>must</w:t>
      </w:r>
      <w:r w:rsidRPr="00B67F99">
        <w:rPr>
          <w:rFonts w:ascii="Arial" w:hAnsi="Arial" w:cs="Arial"/>
          <w:spacing w:val="17"/>
        </w:rPr>
        <w:t xml:space="preserve"> </w:t>
      </w:r>
      <w:r w:rsidRPr="00B67F99">
        <w:rPr>
          <w:rFonts w:ascii="Arial" w:hAnsi="Arial" w:cs="Arial"/>
          <w:spacing w:val="-1"/>
        </w:rPr>
        <w:t>indicate</w:t>
      </w:r>
      <w:r w:rsidRPr="00B67F99">
        <w:rPr>
          <w:rFonts w:ascii="Arial" w:hAnsi="Arial" w:cs="Arial"/>
          <w:spacing w:val="18"/>
        </w:rPr>
        <w:t xml:space="preserve"> </w:t>
      </w:r>
      <w:r w:rsidRPr="00B67F99">
        <w:rPr>
          <w:rFonts w:ascii="Arial" w:hAnsi="Arial" w:cs="Arial"/>
          <w:spacing w:val="-1"/>
        </w:rPr>
        <w:t>your</w:t>
      </w:r>
      <w:r w:rsidRPr="00B67F99">
        <w:rPr>
          <w:rFonts w:ascii="Arial" w:hAnsi="Arial" w:cs="Arial"/>
          <w:spacing w:val="16"/>
        </w:rPr>
        <w:t xml:space="preserve"> </w:t>
      </w:r>
      <w:r w:rsidRPr="00B67F99">
        <w:rPr>
          <w:rFonts w:ascii="Arial" w:hAnsi="Arial" w:cs="Arial"/>
          <w:spacing w:val="-1"/>
        </w:rPr>
        <w:t>interest</w:t>
      </w:r>
      <w:r w:rsidRPr="00B67F99">
        <w:rPr>
          <w:rFonts w:ascii="Arial" w:hAnsi="Arial" w:cs="Arial"/>
          <w:spacing w:val="75"/>
        </w:rPr>
        <w:t xml:space="preserve"> </w:t>
      </w:r>
      <w:r w:rsidRPr="00B67F99">
        <w:rPr>
          <w:rFonts w:ascii="Arial" w:hAnsi="Arial" w:cs="Arial"/>
        </w:rPr>
        <w:t>to</w:t>
      </w:r>
      <w:r w:rsidRPr="00B67F99">
        <w:rPr>
          <w:rFonts w:ascii="Arial" w:hAnsi="Arial" w:cs="Arial"/>
          <w:spacing w:val="32"/>
        </w:rPr>
        <w:t xml:space="preserve"> </w:t>
      </w:r>
      <w:r w:rsidRPr="00B67F99">
        <w:rPr>
          <w:rFonts w:ascii="Arial" w:hAnsi="Arial" w:cs="Arial"/>
          <w:spacing w:val="-1"/>
        </w:rPr>
        <w:t>the</w:t>
      </w:r>
      <w:r w:rsidRPr="00B67F99">
        <w:rPr>
          <w:rFonts w:ascii="Arial" w:hAnsi="Arial" w:cs="Arial"/>
          <w:spacing w:val="32"/>
        </w:rPr>
        <w:t xml:space="preserve"> </w:t>
      </w:r>
      <w:r w:rsidRPr="00B67F99">
        <w:rPr>
          <w:rFonts w:ascii="Arial" w:hAnsi="Arial" w:cs="Arial"/>
          <w:spacing w:val="-1"/>
        </w:rPr>
        <w:t>Chief</w:t>
      </w:r>
      <w:r w:rsidRPr="00B67F99">
        <w:rPr>
          <w:rFonts w:ascii="Arial" w:hAnsi="Arial" w:cs="Arial"/>
          <w:spacing w:val="33"/>
        </w:rPr>
        <w:t xml:space="preserve"> </w:t>
      </w:r>
      <w:r w:rsidRPr="00B67F99">
        <w:rPr>
          <w:rFonts w:ascii="Arial" w:hAnsi="Arial" w:cs="Arial"/>
          <w:spacing w:val="-1"/>
        </w:rPr>
        <w:t>Fire</w:t>
      </w:r>
      <w:r w:rsidRPr="00B67F99">
        <w:rPr>
          <w:rFonts w:ascii="Arial" w:hAnsi="Arial" w:cs="Arial"/>
          <w:spacing w:val="32"/>
        </w:rPr>
        <w:t xml:space="preserve"> </w:t>
      </w:r>
      <w:r w:rsidRPr="00B67F99">
        <w:rPr>
          <w:rFonts w:ascii="Arial" w:hAnsi="Arial" w:cs="Arial"/>
          <w:spacing w:val="-1"/>
        </w:rPr>
        <w:t>Officer</w:t>
      </w:r>
      <w:r w:rsidRPr="00B67F99">
        <w:rPr>
          <w:rFonts w:ascii="Arial" w:hAnsi="Arial" w:cs="Arial"/>
          <w:spacing w:val="34"/>
        </w:rPr>
        <w:t xml:space="preserve"> </w:t>
      </w:r>
      <w:r w:rsidRPr="00B67F99">
        <w:rPr>
          <w:rFonts w:ascii="Arial" w:hAnsi="Arial" w:cs="Arial"/>
        </w:rPr>
        <w:t>in</w:t>
      </w:r>
      <w:r w:rsidRPr="00B67F99">
        <w:rPr>
          <w:rFonts w:ascii="Arial" w:hAnsi="Arial" w:cs="Arial"/>
          <w:spacing w:val="31"/>
        </w:rPr>
        <w:t xml:space="preserve"> </w:t>
      </w:r>
      <w:r w:rsidRPr="00B67F99">
        <w:rPr>
          <w:rFonts w:ascii="Arial" w:hAnsi="Arial" w:cs="Arial"/>
          <w:spacing w:val="-1"/>
        </w:rPr>
        <w:t>writing.</w:t>
      </w:r>
      <w:r w:rsidRPr="00B67F99">
        <w:rPr>
          <w:rFonts w:ascii="Arial" w:hAnsi="Arial" w:cs="Arial"/>
          <w:spacing w:val="31"/>
        </w:rPr>
        <w:t xml:space="preserve"> </w:t>
      </w:r>
      <w:r w:rsidRPr="00B67F99">
        <w:rPr>
          <w:rFonts w:ascii="Arial" w:hAnsi="Arial" w:cs="Arial"/>
        </w:rPr>
        <w:t>The</w:t>
      </w:r>
      <w:r w:rsidRPr="00B67F99">
        <w:rPr>
          <w:rFonts w:ascii="Arial" w:hAnsi="Arial" w:cs="Arial"/>
          <w:spacing w:val="32"/>
        </w:rPr>
        <w:t xml:space="preserve"> </w:t>
      </w:r>
      <w:r w:rsidRPr="00B67F99">
        <w:rPr>
          <w:rFonts w:ascii="Arial" w:hAnsi="Arial" w:cs="Arial"/>
          <w:spacing w:val="-1"/>
        </w:rPr>
        <w:t>Chief</w:t>
      </w:r>
      <w:r w:rsidRPr="00B67F99">
        <w:rPr>
          <w:rFonts w:ascii="Arial" w:hAnsi="Arial" w:cs="Arial"/>
          <w:spacing w:val="34"/>
        </w:rPr>
        <w:t xml:space="preserve"> </w:t>
      </w:r>
      <w:r w:rsidRPr="00B67F99">
        <w:rPr>
          <w:rFonts w:ascii="Arial" w:hAnsi="Arial" w:cs="Arial"/>
          <w:spacing w:val="-1"/>
        </w:rPr>
        <w:t>Fire</w:t>
      </w:r>
      <w:r w:rsidRPr="00B67F99">
        <w:rPr>
          <w:rFonts w:ascii="Arial" w:hAnsi="Arial" w:cs="Arial"/>
          <w:spacing w:val="32"/>
        </w:rPr>
        <w:t xml:space="preserve"> </w:t>
      </w:r>
      <w:r w:rsidRPr="00B67F99">
        <w:rPr>
          <w:rFonts w:ascii="Arial" w:hAnsi="Arial" w:cs="Arial"/>
        </w:rPr>
        <w:t>Officer</w:t>
      </w:r>
      <w:r w:rsidRPr="00B67F99">
        <w:rPr>
          <w:rFonts w:ascii="Arial" w:hAnsi="Arial" w:cs="Arial"/>
          <w:spacing w:val="32"/>
        </w:rPr>
        <w:t xml:space="preserve"> </w:t>
      </w:r>
      <w:r w:rsidRPr="00B67F99">
        <w:rPr>
          <w:rFonts w:ascii="Arial" w:hAnsi="Arial" w:cs="Arial"/>
        </w:rPr>
        <w:t>may</w:t>
      </w:r>
      <w:r w:rsidRPr="00B67F99">
        <w:rPr>
          <w:rFonts w:ascii="Arial" w:hAnsi="Arial" w:cs="Arial"/>
          <w:spacing w:val="29"/>
        </w:rPr>
        <w:t xml:space="preserve"> </w:t>
      </w:r>
      <w:r w:rsidRPr="00B67F99">
        <w:rPr>
          <w:rFonts w:ascii="Arial" w:hAnsi="Arial" w:cs="Arial"/>
          <w:spacing w:val="-1"/>
        </w:rPr>
        <w:t>remove</w:t>
      </w:r>
      <w:r w:rsidRPr="00B67F99">
        <w:rPr>
          <w:rFonts w:ascii="Arial" w:hAnsi="Arial" w:cs="Arial"/>
          <w:spacing w:val="32"/>
        </w:rPr>
        <w:t xml:space="preserve"> </w:t>
      </w:r>
      <w:r w:rsidRPr="00B67F99">
        <w:rPr>
          <w:rFonts w:ascii="Arial" w:hAnsi="Arial" w:cs="Arial"/>
          <w:spacing w:val="-1"/>
        </w:rPr>
        <w:t>you</w:t>
      </w:r>
      <w:r w:rsidRPr="00B67F99">
        <w:rPr>
          <w:rFonts w:ascii="Arial" w:hAnsi="Arial" w:cs="Arial"/>
          <w:spacing w:val="53"/>
        </w:rPr>
        <w:t xml:space="preserve"> </w:t>
      </w:r>
      <w:r w:rsidRPr="00B67F99">
        <w:rPr>
          <w:rFonts w:ascii="Arial" w:hAnsi="Arial" w:cs="Arial"/>
          <w:spacing w:val="-1"/>
        </w:rPr>
        <w:t>from</w:t>
      </w:r>
      <w:r w:rsidRPr="00B67F99">
        <w:rPr>
          <w:rFonts w:ascii="Arial" w:hAnsi="Arial" w:cs="Arial"/>
          <w:spacing w:val="1"/>
        </w:rPr>
        <w:t xml:space="preserve"> </w:t>
      </w:r>
      <w:r w:rsidRPr="00B67F99">
        <w:rPr>
          <w:rFonts w:ascii="Arial" w:hAnsi="Arial" w:cs="Arial"/>
          <w:spacing w:val="-1"/>
        </w:rPr>
        <w:t>the</w:t>
      </w:r>
      <w:r w:rsidRPr="00B67F99">
        <w:rPr>
          <w:rFonts w:ascii="Arial" w:hAnsi="Arial" w:cs="Arial"/>
          <w:spacing w:val="-2"/>
        </w:rPr>
        <w:t xml:space="preserve"> </w:t>
      </w:r>
      <w:r w:rsidRPr="00B67F99">
        <w:rPr>
          <w:rFonts w:ascii="Arial" w:hAnsi="Arial" w:cs="Arial"/>
        </w:rPr>
        <w:t>process.</w:t>
      </w:r>
    </w:p>
    <w:p w:rsidR="00B67F99" w:rsidRPr="00B67F99" w:rsidRDefault="00B67F99" w:rsidP="00C10C6C">
      <w:pPr>
        <w:pStyle w:val="BodyText"/>
        <w:widowControl w:val="0"/>
        <w:numPr>
          <w:ilvl w:val="2"/>
          <w:numId w:val="68"/>
        </w:numPr>
        <w:spacing w:after="240" w:line="240" w:lineRule="auto"/>
        <w:ind w:left="2368" w:right="120" w:hanging="850"/>
        <w:jc w:val="both"/>
        <w:rPr>
          <w:rFonts w:ascii="Arial" w:hAnsi="Arial" w:cs="Arial"/>
        </w:rPr>
      </w:pPr>
      <w:r w:rsidRPr="00B67F99">
        <w:rPr>
          <w:rFonts w:ascii="Arial" w:hAnsi="Arial" w:cs="Arial"/>
          <w:spacing w:val="-1"/>
        </w:rPr>
        <w:tab/>
        <w:t>The</w:t>
      </w:r>
      <w:r w:rsidRPr="00B67F99">
        <w:rPr>
          <w:rFonts w:ascii="Arial" w:hAnsi="Arial" w:cs="Arial"/>
          <w:spacing w:val="12"/>
        </w:rPr>
        <w:t xml:space="preserve"> </w:t>
      </w:r>
      <w:r w:rsidRPr="00B67F99">
        <w:rPr>
          <w:rFonts w:ascii="Arial" w:hAnsi="Arial" w:cs="Arial"/>
          <w:spacing w:val="-1"/>
        </w:rPr>
        <w:t>Procurement</w:t>
      </w:r>
      <w:r w:rsidRPr="00B67F99">
        <w:rPr>
          <w:rFonts w:ascii="Arial" w:hAnsi="Arial" w:cs="Arial"/>
          <w:spacing w:val="12"/>
        </w:rPr>
        <w:t xml:space="preserve"> </w:t>
      </w:r>
      <w:r w:rsidRPr="00B67F99">
        <w:rPr>
          <w:rFonts w:ascii="Arial" w:hAnsi="Arial" w:cs="Arial"/>
          <w:spacing w:val="-1"/>
        </w:rPr>
        <w:t>Section</w:t>
      </w:r>
      <w:r w:rsidRPr="00B67F99">
        <w:rPr>
          <w:rFonts w:ascii="Arial" w:hAnsi="Arial" w:cs="Arial"/>
          <w:spacing w:val="13"/>
        </w:rPr>
        <w:t xml:space="preserve"> </w:t>
      </w:r>
      <w:r w:rsidRPr="00B67F99">
        <w:rPr>
          <w:rFonts w:ascii="Arial" w:hAnsi="Arial" w:cs="Arial"/>
        </w:rPr>
        <w:t>is</w:t>
      </w:r>
      <w:r w:rsidRPr="00B67F99">
        <w:rPr>
          <w:rFonts w:ascii="Arial" w:hAnsi="Arial" w:cs="Arial"/>
          <w:spacing w:val="11"/>
        </w:rPr>
        <w:t xml:space="preserve"> </w:t>
      </w:r>
      <w:r w:rsidRPr="00B67F99">
        <w:rPr>
          <w:rFonts w:ascii="Arial" w:hAnsi="Arial" w:cs="Arial"/>
          <w:spacing w:val="-1"/>
        </w:rPr>
        <w:t>available</w:t>
      </w:r>
      <w:r w:rsidRPr="00B67F99">
        <w:rPr>
          <w:rFonts w:ascii="Arial" w:hAnsi="Arial" w:cs="Arial"/>
          <w:spacing w:val="12"/>
        </w:rPr>
        <w:t xml:space="preserve"> </w:t>
      </w:r>
      <w:r w:rsidRPr="00B67F99">
        <w:rPr>
          <w:rFonts w:ascii="Arial" w:hAnsi="Arial" w:cs="Arial"/>
        </w:rPr>
        <w:t>to</w:t>
      </w:r>
      <w:r w:rsidRPr="00B67F99">
        <w:rPr>
          <w:rFonts w:ascii="Arial" w:hAnsi="Arial" w:cs="Arial"/>
          <w:spacing w:val="13"/>
        </w:rPr>
        <w:t xml:space="preserve"> </w:t>
      </w:r>
      <w:r w:rsidRPr="00B67F99">
        <w:rPr>
          <w:rFonts w:ascii="Arial" w:hAnsi="Arial" w:cs="Arial"/>
          <w:spacing w:val="-1"/>
        </w:rPr>
        <w:t>give</w:t>
      </w:r>
      <w:r w:rsidRPr="00B67F99">
        <w:rPr>
          <w:rFonts w:ascii="Arial" w:hAnsi="Arial" w:cs="Arial"/>
          <w:spacing w:val="12"/>
        </w:rPr>
        <w:t xml:space="preserve"> </w:t>
      </w:r>
      <w:r w:rsidRPr="00B67F99">
        <w:rPr>
          <w:rFonts w:ascii="Arial" w:hAnsi="Arial" w:cs="Arial"/>
          <w:spacing w:val="-1"/>
        </w:rPr>
        <w:t>further</w:t>
      </w:r>
      <w:r w:rsidRPr="00B67F99">
        <w:rPr>
          <w:rFonts w:ascii="Arial" w:hAnsi="Arial" w:cs="Arial"/>
          <w:spacing w:val="11"/>
        </w:rPr>
        <w:t xml:space="preserve"> </w:t>
      </w:r>
      <w:r w:rsidRPr="00B67F99">
        <w:rPr>
          <w:rFonts w:ascii="Arial" w:hAnsi="Arial" w:cs="Arial"/>
          <w:spacing w:val="-1"/>
        </w:rPr>
        <w:t>advice</w:t>
      </w:r>
      <w:r w:rsidRPr="00B67F99">
        <w:rPr>
          <w:rFonts w:ascii="Arial" w:hAnsi="Arial" w:cs="Arial"/>
          <w:spacing w:val="12"/>
        </w:rPr>
        <w:t xml:space="preserve"> </w:t>
      </w:r>
      <w:r w:rsidRPr="00B67F99">
        <w:rPr>
          <w:rFonts w:ascii="Arial" w:hAnsi="Arial" w:cs="Arial"/>
        </w:rPr>
        <w:t>and</w:t>
      </w:r>
      <w:r w:rsidRPr="00B67F99">
        <w:rPr>
          <w:rFonts w:ascii="Arial" w:hAnsi="Arial" w:cs="Arial"/>
          <w:spacing w:val="12"/>
        </w:rPr>
        <w:t xml:space="preserve"> </w:t>
      </w:r>
      <w:r w:rsidRPr="00B67F99">
        <w:rPr>
          <w:rFonts w:ascii="Arial" w:hAnsi="Arial" w:cs="Arial"/>
          <w:spacing w:val="-1"/>
        </w:rPr>
        <w:t>guidance</w:t>
      </w:r>
      <w:r w:rsidRPr="00B67F99">
        <w:rPr>
          <w:rFonts w:ascii="Arial" w:hAnsi="Arial" w:cs="Arial"/>
          <w:spacing w:val="12"/>
        </w:rPr>
        <w:t xml:space="preserve"> </w:t>
      </w:r>
      <w:r w:rsidRPr="00B67F99">
        <w:rPr>
          <w:rFonts w:ascii="Arial" w:hAnsi="Arial" w:cs="Arial"/>
        </w:rPr>
        <w:t>in</w:t>
      </w:r>
      <w:r w:rsidRPr="00B67F99">
        <w:rPr>
          <w:rFonts w:ascii="Arial" w:hAnsi="Arial" w:cs="Arial"/>
          <w:spacing w:val="51"/>
        </w:rPr>
        <w:t xml:space="preserve"> </w:t>
      </w:r>
      <w:r w:rsidRPr="00B67F99">
        <w:rPr>
          <w:rFonts w:ascii="Arial" w:hAnsi="Arial" w:cs="Arial"/>
        </w:rPr>
        <w:t>terms</w:t>
      </w:r>
      <w:r w:rsidRPr="00B67F99">
        <w:rPr>
          <w:rFonts w:ascii="Arial" w:hAnsi="Arial" w:cs="Arial"/>
          <w:spacing w:val="12"/>
        </w:rPr>
        <w:t xml:space="preserve"> </w:t>
      </w:r>
      <w:r w:rsidRPr="00B67F99">
        <w:rPr>
          <w:rFonts w:ascii="Arial" w:hAnsi="Arial" w:cs="Arial"/>
          <w:spacing w:val="-1"/>
        </w:rPr>
        <w:t>of</w:t>
      </w:r>
      <w:r w:rsidRPr="00B67F99">
        <w:rPr>
          <w:rFonts w:ascii="Arial" w:hAnsi="Arial" w:cs="Arial"/>
          <w:spacing w:val="17"/>
        </w:rPr>
        <w:t xml:space="preserve"> </w:t>
      </w:r>
      <w:r w:rsidRPr="00B67F99">
        <w:rPr>
          <w:rFonts w:ascii="Arial" w:hAnsi="Arial" w:cs="Arial"/>
          <w:spacing w:val="-1"/>
        </w:rPr>
        <w:t>tendering</w:t>
      </w:r>
      <w:r w:rsidRPr="00B67F99">
        <w:rPr>
          <w:rFonts w:ascii="Arial" w:hAnsi="Arial" w:cs="Arial"/>
          <w:spacing w:val="13"/>
        </w:rPr>
        <w:t xml:space="preserve"> </w:t>
      </w:r>
      <w:r w:rsidRPr="00B67F99">
        <w:rPr>
          <w:rFonts w:ascii="Arial" w:hAnsi="Arial" w:cs="Arial"/>
        </w:rPr>
        <w:t>and</w:t>
      </w:r>
      <w:r w:rsidRPr="00B67F99">
        <w:rPr>
          <w:rFonts w:ascii="Arial" w:hAnsi="Arial" w:cs="Arial"/>
          <w:spacing w:val="13"/>
        </w:rPr>
        <w:t xml:space="preserve"> </w:t>
      </w:r>
      <w:r w:rsidRPr="00B67F99">
        <w:rPr>
          <w:rFonts w:ascii="Arial" w:hAnsi="Arial" w:cs="Arial"/>
          <w:spacing w:val="-1"/>
        </w:rPr>
        <w:t>contracting</w:t>
      </w:r>
      <w:r w:rsidRPr="00B67F99">
        <w:rPr>
          <w:rFonts w:ascii="Arial" w:hAnsi="Arial" w:cs="Arial"/>
          <w:spacing w:val="13"/>
        </w:rPr>
        <w:t xml:space="preserve"> </w:t>
      </w:r>
      <w:r w:rsidRPr="00B67F99">
        <w:rPr>
          <w:rFonts w:ascii="Arial" w:hAnsi="Arial" w:cs="Arial"/>
          <w:spacing w:val="-1"/>
        </w:rPr>
        <w:t>procedures,</w:t>
      </w:r>
      <w:r w:rsidRPr="00B67F99">
        <w:rPr>
          <w:rFonts w:ascii="Arial" w:hAnsi="Arial" w:cs="Arial"/>
          <w:spacing w:val="15"/>
        </w:rPr>
        <w:t xml:space="preserve"> </w:t>
      </w:r>
      <w:r w:rsidRPr="00B67F99">
        <w:rPr>
          <w:rFonts w:ascii="Arial" w:hAnsi="Arial" w:cs="Arial"/>
        </w:rPr>
        <w:t>including</w:t>
      </w:r>
      <w:r w:rsidRPr="00B67F99">
        <w:rPr>
          <w:rFonts w:ascii="Arial" w:hAnsi="Arial" w:cs="Arial"/>
          <w:spacing w:val="20"/>
        </w:rPr>
        <w:t xml:space="preserve"> </w:t>
      </w:r>
      <w:r w:rsidRPr="00B67F99">
        <w:rPr>
          <w:rFonts w:ascii="Arial" w:hAnsi="Arial" w:cs="Arial"/>
          <w:spacing w:val="-1"/>
        </w:rPr>
        <w:t>the</w:t>
      </w:r>
      <w:r w:rsidRPr="00B67F99">
        <w:rPr>
          <w:rFonts w:ascii="Arial" w:hAnsi="Arial" w:cs="Arial"/>
          <w:spacing w:val="15"/>
        </w:rPr>
        <w:t xml:space="preserve"> </w:t>
      </w:r>
      <w:r w:rsidRPr="00B67F99">
        <w:rPr>
          <w:rFonts w:ascii="Arial" w:hAnsi="Arial" w:cs="Arial"/>
          <w:spacing w:val="-1"/>
        </w:rPr>
        <w:t>appointment</w:t>
      </w:r>
      <w:r w:rsidRPr="00B67F99">
        <w:rPr>
          <w:rFonts w:ascii="Arial" w:hAnsi="Arial" w:cs="Arial"/>
          <w:spacing w:val="12"/>
        </w:rPr>
        <w:t xml:space="preserve"> </w:t>
      </w:r>
      <w:r w:rsidRPr="00B67F99">
        <w:rPr>
          <w:rFonts w:ascii="Arial" w:hAnsi="Arial" w:cs="Arial"/>
          <w:spacing w:val="-1"/>
        </w:rPr>
        <w:t>of</w:t>
      </w:r>
      <w:r w:rsidRPr="00B67F99">
        <w:rPr>
          <w:rFonts w:ascii="Arial" w:hAnsi="Arial" w:cs="Arial"/>
          <w:spacing w:val="49"/>
        </w:rPr>
        <w:t xml:space="preserve"> </w:t>
      </w:r>
      <w:r w:rsidRPr="00B67F99">
        <w:rPr>
          <w:rFonts w:ascii="Arial" w:hAnsi="Arial" w:cs="Arial"/>
          <w:spacing w:val="-1"/>
        </w:rPr>
        <w:t>consultants.</w:t>
      </w:r>
      <w:r w:rsidRPr="00B67F99">
        <w:rPr>
          <w:rFonts w:ascii="Arial" w:hAnsi="Arial" w:cs="Arial"/>
          <w:spacing w:val="22"/>
        </w:rPr>
        <w:t xml:space="preserve"> </w:t>
      </w:r>
      <w:r w:rsidRPr="00B67F99">
        <w:rPr>
          <w:rFonts w:ascii="Arial" w:hAnsi="Arial" w:cs="Arial"/>
          <w:spacing w:val="-1"/>
        </w:rPr>
        <w:t>Orders</w:t>
      </w:r>
      <w:r w:rsidRPr="00B67F99">
        <w:rPr>
          <w:rFonts w:ascii="Arial" w:hAnsi="Arial" w:cs="Arial"/>
          <w:spacing w:val="21"/>
        </w:rPr>
        <w:t xml:space="preserve"> </w:t>
      </w:r>
      <w:r w:rsidRPr="00B67F99">
        <w:rPr>
          <w:rFonts w:ascii="Arial" w:hAnsi="Arial" w:cs="Arial"/>
          <w:spacing w:val="-1"/>
        </w:rPr>
        <w:t>and</w:t>
      </w:r>
      <w:r w:rsidRPr="00B67F99">
        <w:rPr>
          <w:rFonts w:ascii="Arial" w:hAnsi="Arial" w:cs="Arial"/>
          <w:spacing w:val="22"/>
        </w:rPr>
        <w:t xml:space="preserve"> </w:t>
      </w:r>
      <w:r w:rsidRPr="00B67F99">
        <w:rPr>
          <w:rFonts w:ascii="Arial" w:hAnsi="Arial" w:cs="Arial"/>
          <w:spacing w:val="-1"/>
        </w:rPr>
        <w:t>contracts</w:t>
      </w:r>
      <w:r w:rsidRPr="00B67F99">
        <w:rPr>
          <w:rFonts w:ascii="Arial" w:hAnsi="Arial" w:cs="Arial"/>
          <w:spacing w:val="21"/>
        </w:rPr>
        <w:t xml:space="preserve"> </w:t>
      </w:r>
      <w:r w:rsidRPr="00B67F99">
        <w:rPr>
          <w:rFonts w:ascii="Arial" w:hAnsi="Arial" w:cs="Arial"/>
          <w:spacing w:val="-1"/>
        </w:rPr>
        <w:t>must</w:t>
      </w:r>
      <w:r w:rsidRPr="00B67F99">
        <w:rPr>
          <w:rFonts w:ascii="Arial" w:hAnsi="Arial" w:cs="Arial"/>
          <w:spacing w:val="22"/>
        </w:rPr>
        <w:t xml:space="preserve"> </w:t>
      </w:r>
      <w:r w:rsidRPr="00B67F99">
        <w:rPr>
          <w:rFonts w:ascii="Arial" w:hAnsi="Arial" w:cs="Arial"/>
          <w:spacing w:val="-1"/>
        </w:rPr>
        <w:t>be</w:t>
      </w:r>
      <w:r w:rsidRPr="00B67F99">
        <w:rPr>
          <w:rFonts w:ascii="Arial" w:hAnsi="Arial" w:cs="Arial"/>
          <w:spacing w:val="20"/>
        </w:rPr>
        <w:t xml:space="preserve"> </w:t>
      </w:r>
      <w:r w:rsidRPr="00B67F99">
        <w:rPr>
          <w:rFonts w:ascii="Arial" w:hAnsi="Arial" w:cs="Arial"/>
          <w:spacing w:val="-1"/>
        </w:rPr>
        <w:t>awarded</w:t>
      </w:r>
      <w:r w:rsidRPr="00B67F99">
        <w:rPr>
          <w:rFonts w:ascii="Arial" w:hAnsi="Arial" w:cs="Arial"/>
          <w:spacing w:val="22"/>
        </w:rPr>
        <w:t xml:space="preserve"> </w:t>
      </w:r>
      <w:r w:rsidRPr="00B67F99">
        <w:rPr>
          <w:rFonts w:ascii="Arial" w:hAnsi="Arial" w:cs="Arial"/>
        </w:rPr>
        <w:t>in</w:t>
      </w:r>
      <w:r w:rsidRPr="00B67F99">
        <w:rPr>
          <w:rFonts w:ascii="Arial" w:hAnsi="Arial" w:cs="Arial"/>
          <w:spacing w:val="22"/>
        </w:rPr>
        <w:t xml:space="preserve"> </w:t>
      </w:r>
      <w:r w:rsidRPr="00B67F99">
        <w:rPr>
          <w:rFonts w:ascii="Arial" w:hAnsi="Arial" w:cs="Arial"/>
          <w:spacing w:val="-1"/>
        </w:rPr>
        <w:t>accordance</w:t>
      </w:r>
      <w:r w:rsidRPr="00B67F99">
        <w:rPr>
          <w:rFonts w:ascii="Arial" w:hAnsi="Arial" w:cs="Arial"/>
          <w:spacing w:val="22"/>
        </w:rPr>
        <w:t xml:space="preserve"> </w:t>
      </w:r>
      <w:r w:rsidRPr="00B67F99">
        <w:rPr>
          <w:rFonts w:ascii="Arial" w:hAnsi="Arial" w:cs="Arial"/>
          <w:spacing w:val="-1"/>
        </w:rPr>
        <w:t>with</w:t>
      </w:r>
      <w:r w:rsidRPr="00B67F99">
        <w:rPr>
          <w:rFonts w:ascii="Arial" w:hAnsi="Arial" w:cs="Arial"/>
          <w:spacing w:val="22"/>
        </w:rPr>
        <w:t xml:space="preserve"> </w:t>
      </w:r>
      <w:r w:rsidRPr="00B67F99">
        <w:rPr>
          <w:rFonts w:ascii="Arial" w:hAnsi="Arial" w:cs="Arial"/>
        </w:rPr>
        <w:t>the</w:t>
      </w:r>
      <w:r w:rsidRPr="00B67F99">
        <w:rPr>
          <w:rFonts w:ascii="Arial" w:hAnsi="Arial" w:cs="Arial"/>
          <w:spacing w:val="71"/>
        </w:rPr>
        <w:t xml:space="preserve"> </w:t>
      </w:r>
      <w:r w:rsidRPr="00B67F99">
        <w:rPr>
          <w:rFonts w:ascii="Arial" w:hAnsi="Arial" w:cs="Arial"/>
          <w:spacing w:val="-1"/>
        </w:rPr>
        <w:t>Standing</w:t>
      </w:r>
      <w:r w:rsidRPr="00B67F99">
        <w:rPr>
          <w:rFonts w:ascii="Arial" w:hAnsi="Arial" w:cs="Arial"/>
          <w:spacing w:val="28"/>
        </w:rPr>
        <w:t xml:space="preserve"> </w:t>
      </w:r>
      <w:r w:rsidRPr="00B67F99">
        <w:rPr>
          <w:rFonts w:ascii="Arial" w:hAnsi="Arial" w:cs="Arial"/>
        </w:rPr>
        <w:t>Orders</w:t>
      </w:r>
      <w:r w:rsidRPr="00B67F99">
        <w:rPr>
          <w:rFonts w:ascii="Arial" w:hAnsi="Arial" w:cs="Arial"/>
          <w:spacing w:val="28"/>
        </w:rPr>
        <w:t xml:space="preserve"> </w:t>
      </w:r>
      <w:r w:rsidRPr="00B67F99">
        <w:rPr>
          <w:rFonts w:ascii="Arial" w:hAnsi="Arial" w:cs="Arial"/>
        </w:rPr>
        <w:t>and</w:t>
      </w:r>
      <w:r w:rsidRPr="00B67F99">
        <w:rPr>
          <w:rFonts w:ascii="Arial" w:hAnsi="Arial" w:cs="Arial"/>
          <w:spacing w:val="29"/>
        </w:rPr>
        <w:t xml:space="preserve"> </w:t>
      </w:r>
      <w:r w:rsidRPr="00B67F99">
        <w:rPr>
          <w:rFonts w:ascii="Arial" w:hAnsi="Arial" w:cs="Arial"/>
        </w:rPr>
        <w:t>Financial</w:t>
      </w:r>
      <w:r w:rsidRPr="00B67F99">
        <w:rPr>
          <w:rFonts w:ascii="Arial" w:hAnsi="Arial" w:cs="Arial"/>
          <w:spacing w:val="29"/>
        </w:rPr>
        <w:t xml:space="preserve"> </w:t>
      </w:r>
      <w:r w:rsidRPr="00B67F99">
        <w:rPr>
          <w:rFonts w:ascii="Arial" w:hAnsi="Arial" w:cs="Arial"/>
        </w:rPr>
        <w:t>Regulations</w:t>
      </w:r>
      <w:r w:rsidRPr="00B67F99">
        <w:rPr>
          <w:rFonts w:ascii="Arial" w:hAnsi="Arial" w:cs="Arial"/>
          <w:spacing w:val="26"/>
        </w:rPr>
        <w:t xml:space="preserve"> </w:t>
      </w:r>
      <w:r w:rsidRPr="00B67F99">
        <w:rPr>
          <w:rFonts w:ascii="Arial" w:hAnsi="Arial" w:cs="Arial"/>
          <w:spacing w:val="-1"/>
        </w:rPr>
        <w:t>of</w:t>
      </w:r>
      <w:r w:rsidRPr="00B67F99">
        <w:rPr>
          <w:rFonts w:ascii="Arial" w:hAnsi="Arial" w:cs="Arial"/>
          <w:spacing w:val="31"/>
        </w:rPr>
        <w:t xml:space="preserve"> </w:t>
      </w:r>
      <w:r w:rsidRPr="00B67F99">
        <w:rPr>
          <w:rFonts w:ascii="Arial" w:hAnsi="Arial" w:cs="Arial"/>
        </w:rPr>
        <w:t>the</w:t>
      </w:r>
      <w:r w:rsidRPr="00B67F99">
        <w:rPr>
          <w:rFonts w:ascii="Arial" w:hAnsi="Arial" w:cs="Arial"/>
          <w:spacing w:val="29"/>
        </w:rPr>
        <w:t xml:space="preserve"> </w:t>
      </w:r>
      <w:r w:rsidRPr="00B67F99">
        <w:rPr>
          <w:rFonts w:ascii="Arial" w:hAnsi="Arial" w:cs="Arial"/>
          <w:spacing w:val="-1"/>
        </w:rPr>
        <w:t>Authority</w:t>
      </w:r>
      <w:r w:rsidRPr="00B67F99">
        <w:rPr>
          <w:rFonts w:ascii="Arial" w:hAnsi="Arial" w:cs="Arial"/>
          <w:spacing w:val="27"/>
        </w:rPr>
        <w:t xml:space="preserve"> </w:t>
      </w:r>
      <w:r w:rsidRPr="00B67F99">
        <w:rPr>
          <w:rFonts w:ascii="Arial" w:hAnsi="Arial" w:cs="Arial"/>
        </w:rPr>
        <w:t>and</w:t>
      </w:r>
      <w:r w:rsidRPr="00B67F99">
        <w:rPr>
          <w:rFonts w:ascii="Arial" w:hAnsi="Arial" w:cs="Arial"/>
          <w:spacing w:val="29"/>
        </w:rPr>
        <w:t xml:space="preserve"> </w:t>
      </w:r>
      <w:r w:rsidRPr="00B67F99">
        <w:rPr>
          <w:rFonts w:ascii="Arial" w:hAnsi="Arial" w:cs="Arial"/>
          <w:spacing w:val="-1"/>
        </w:rPr>
        <w:t>no</w:t>
      </w:r>
      <w:r w:rsidRPr="00B67F99">
        <w:rPr>
          <w:rFonts w:ascii="Arial" w:hAnsi="Arial" w:cs="Arial"/>
          <w:spacing w:val="29"/>
        </w:rPr>
        <w:t xml:space="preserve"> </w:t>
      </w:r>
      <w:r w:rsidRPr="00B67F99">
        <w:rPr>
          <w:rFonts w:ascii="Arial" w:hAnsi="Arial" w:cs="Arial"/>
        </w:rPr>
        <w:t>special</w:t>
      </w:r>
      <w:r w:rsidRPr="00B67F99">
        <w:rPr>
          <w:rFonts w:ascii="Arial" w:hAnsi="Arial" w:cs="Arial"/>
          <w:spacing w:val="31"/>
        </w:rPr>
        <w:t xml:space="preserve"> </w:t>
      </w:r>
      <w:r w:rsidRPr="00B67F99">
        <w:rPr>
          <w:rFonts w:ascii="Arial" w:hAnsi="Arial" w:cs="Arial"/>
          <w:spacing w:val="-1"/>
        </w:rPr>
        <w:t>favour</w:t>
      </w:r>
      <w:r w:rsidRPr="00B67F99">
        <w:rPr>
          <w:rFonts w:ascii="Arial" w:hAnsi="Arial" w:cs="Arial"/>
          <w:spacing w:val="58"/>
        </w:rPr>
        <w:t xml:space="preserve"> </w:t>
      </w:r>
      <w:r w:rsidRPr="00B67F99">
        <w:rPr>
          <w:rFonts w:ascii="Arial" w:hAnsi="Arial" w:cs="Arial"/>
        </w:rPr>
        <w:t>should</w:t>
      </w:r>
      <w:r w:rsidRPr="00B67F99">
        <w:rPr>
          <w:rFonts w:ascii="Arial" w:hAnsi="Arial" w:cs="Arial"/>
          <w:spacing w:val="58"/>
        </w:rPr>
        <w:t xml:space="preserve"> </w:t>
      </w:r>
      <w:r w:rsidRPr="00B67F99">
        <w:rPr>
          <w:rFonts w:ascii="Arial" w:hAnsi="Arial" w:cs="Arial"/>
        </w:rPr>
        <w:t>be</w:t>
      </w:r>
      <w:r w:rsidRPr="00B67F99">
        <w:rPr>
          <w:rFonts w:ascii="Arial" w:hAnsi="Arial" w:cs="Arial"/>
          <w:spacing w:val="61"/>
        </w:rPr>
        <w:t xml:space="preserve"> </w:t>
      </w:r>
      <w:r w:rsidRPr="00B67F99">
        <w:rPr>
          <w:rFonts w:ascii="Arial" w:hAnsi="Arial" w:cs="Arial"/>
          <w:spacing w:val="-2"/>
        </w:rPr>
        <w:t>shown</w:t>
      </w:r>
      <w:r w:rsidRPr="00B67F99">
        <w:rPr>
          <w:rFonts w:ascii="Arial" w:hAnsi="Arial" w:cs="Arial"/>
          <w:spacing w:val="60"/>
        </w:rPr>
        <w:t xml:space="preserve"> </w:t>
      </w:r>
      <w:r w:rsidRPr="00B67F99">
        <w:rPr>
          <w:rFonts w:ascii="Arial" w:hAnsi="Arial" w:cs="Arial"/>
        </w:rPr>
        <w:t>to</w:t>
      </w:r>
      <w:r w:rsidRPr="00B67F99">
        <w:rPr>
          <w:rFonts w:ascii="Arial" w:hAnsi="Arial" w:cs="Arial"/>
          <w:spacing w:val="61"/>
        </w:rPr>
        <w:t xml:space="preserve"> </w:t>
      </w:r>
      <w:r w:rsidRPr="00B67F99">
        <w:rPr>
          <w:rFonts w:ascii="Arial" w:hAnsi="Arial" w:cs="Arial"/>
          <w:spacing w:val="-1"/>
        </w:rPr>
        <w:t>businesses</w:t>
      </w:r>
      <w:r w:rsidRPr="00B67F99">
        <w:rPr>
          <w:rFonts w:ascii="Arial" w:hAnsi="Arial" w:cs="Arial"/>
          <w:spacing w:val="60"/>
        </w:rPr>
        <w:t xml:space="preserve"> </w:t>
      </w:r>
      <w:r w:rsidRPr="00B67F99">
        <w:rPr>
          <w:rFonts w:ascii="Arial" w:hAnsi="Arial" w:cs="Arial"/>
        </w:rPr>
        <w:t>run</w:t>
      </w:r>
      <w:r w:rsidRPr="00B67F99">
        <w:rPr>
          <w:rFonts w:ascii="Arial" w:hAnsi="Arial" w:cs="Arial"/>
          <w:spacing w:val="59"/>
        </w:rPr>
        <w:t xml:space="preserve"> </w:t>
      </w:r>
      <w:r w:rsidRPr="00B67F99">
        <w:rPr>
          <w:rFonts w:ascii="Arial" w:hAnsi="Arial" w:cs="Arial"/>
          <w:spacing w:val="-1"/>
        </w:rPr>
        <w:t>by,</w:t>
      </w:r>
      <w:r w:rsidRPr="00B67F99">
        <w:rPr>
          <w:rFonts w:ascii="Arial" w:hAnsi="Arial" w:cs="Arial"/>
          <w:spacing w:val="60"/>
        </w:rPr>
        <w:t xml:space="preserve"> </w:t>
      </w:r>
      <w:r w:rsidRPr="00B67F99">
        <w:rPr>
          <w:rFonts w:ascii="Arial" w:hAnsi="Arial" w:cs="Arial"/>
        </w:rPr>
        <w:t>for</w:t>
      </w:r>
      <w:r w:rsidRPr="00B67F99">
        <w:rPr>
          <w:rFonts w:ascii="Arial" w:hAnsi="Arial" w:cs="Arial"/>
          <w:spacing w:val="59"/>
        </w:rPr>
        <w:t xml:space="preserve"> </w:t>
      </w:r>
      <w:r w:rsidRPr="00B67F99">
        <w:rPr>
          <w:rFonts w:ascii="Arial" w:hAnsi="Arial" w:cs="Arial"/>
          <w:spacing w:val="-1"/>
        </w:rPr>
        <w:t>example,</w:t>
      </w:r>
      <w:r w:rsidRPr="00B67F99">
        <w:rPr>
          <w:rFonts w:ascii="Arial" w:hAnsi="Arial" w:cs="Arial"/>
          <w:spacing w:val="58"/>
        </w:rPr>
        <w:t xml:space="preserve"> </w:t>
      </w:r>
      <w:r w:rsidRPr="00B67F99">
        <w:rPr>
          <w:rFonts w:ascii="Arial" w:hAnsi="Arial" w:cs="Arial"/>
          <w:spacing w:val="-1"/>
        </w:rPr>
        <w:t>friends</w:t>
      </w:r>
      <w:r w:rsidRPr="00B67F99">
        <w:rPr>
          <w:rFonts w:ascii="Arial" w:hAnsi="Arial" w:cs="Arial"/>
          <w:spacing w:val="59"/>
        </w:rPr>
        <w:t xml:space="preserve"> </w:t>
      </w:r>
      <w:r w:rsidRPr="00B67F99">
        <w:rPr>
          <w:rFonts w:ascii="Arial" w:hAnsi="Arial" w:cs="Arial"/>
          <w:spacing w:val="-2"/>
        </w:rPr>
        <w:t>and</w:t>
      </w:r>
      <w:r w:rsidRPr="00B67F99">
        <w:rPr>
          <w:rFonts w:ascii="Arial" w:hAnsi="Arial" w:cs="Arial"/>
          <w:spacing w:val="55"/>
        </w:rPr>
        <w:t xml:space="preserve"> </w:t>
      </w:r>
      <w:r w:rsidRPr="00B67F99">
        <w:rPr>
          <w:rFonts w:ascii="Arial" w:hAnsi="Arial" w:cs="Arial"/>
          <w:spacing w:val="-1"/>
        </w:rPr>
        <w:t>relatives.</w:t>
      </w:r>
    </w:p>
    <w:p w:rsidR="00B67F99" w:rsidRPr="00B67F99" w:rsidRDefault="00B67F99" w:rsidP="00C10C6C">
      <w:pPr>
        <w:pStyle w:val="Heading1"/>
        <w:keepNext w:val="0"/>
        <w:widowControl w:val="0"/>
        <w:numPr>
          <w:ilvl w:val="1"/>
          <w:numId w:val="68"/>
        </w:numPr>
        <w:spacing w:after="240"/>
        <w:ind w:left="1802" w:hanging="567"/>
        <w:rPr>
          <w:rFonts w:ascii="Arial" w:hAnsi="Arial" w:cs="Arial"/>
          <w:b/>
          <w:bCs/>
        </w:rPr>
      </w:pPr>
      <w:r w:rsidRPr="00B67F99">
        <w:rPr>
          <w:rFonts w:ascii="Arial" w:hAnsi="Arial" w:cs="Arial"/>
        </w:rPr>
        <w:tab/>
      </w:r>
      <w:r w:rsidRPr="00B67F99">
        <w:rPr>
          <w:rFonts w:ascii="Arial" w:hAnsi="Arial" w:cs="Arial"/>
          <w:b/>
        </w:rPr>
        <w:t>Recruitment</w:t>
      </w:r>
      <w:r w:rsidRPr="00B67F99">
        <w:rPr>
          <w:rFonts w:ascii="Arial" w:hAnsi="Arial" w:cs="Arial"/>
          <w:b/>
          <w:spacing w:val="-1"/>
        </w:rPr>
        <w:t xml:space="preserve"> </w:t>
      </w:r>
      <w:r w:rsidRPr="00B67F99">
        <w:rPr>
          <w:rFonts w:ascii="Arial" w:hAnsi="Arial" w:cs="Arial"/>
          <w:b/>
        </w:rPr>
        <w:t xml:space="preserve">and </w:t>
      </w:r>
      <w:r w:rsidRPr="00B67F99">
        <w:rPr>
          <w:rFonts w:ascii="Arial" w:hAnsi="Arial" w:cs="Arial"/>
          <w:b/>
          <w:spacing w:val="-1"/>
        </w:rPr>
        <w:t>Other</w:t>
      </w:r>
      <w:r w:rsidRPr="00B67F99">
        <w:rPr>
          <w:rFonts w:ascii="Arial" w:hAnsi="Arial" w:cs="Arial"/>
          <w:b/>
        </w:rPr>
        <w:t xml:space="preserve"> </w:t>
      </w:r>
      <w:r w:rsidRPr="00B67F99">
        <w:rPr>
          <w:rFonts w:ascii="Arial" w:hAnsi="Arial" w:cs="Arial"/>
          <w:b/>
          <w:spacing w:val="-1"/>
        </w:rPr>
        <w:t>Employment Matters</w:t>
      </w:r>
    </w:p>
    <w:p w:rsidR="00B67F99" w:rsidRPr="00B67F99" w:rsidRDefault="00B67F99" w:rsidP="00C10C6C">
      <w:pPr>
        <w:pStyle w:val="BodyText"/>
        <w:widowControl w:val="0"/>
        <w:numPr>
          <w:ilvl w:val="2"/>
          <w:numId w:val="68"/>
        </w:numPr>
        <w:spacing w:after="240" w:line="240" w:lineRule="auto"/>
        <w:ind w:left="2368" w:right="127" w:hanging="850"/>
        <w:jc w:val="both"/>
        <w:rPr>
          <w:rFonts w:ascii="Arial" w:hAnsi="Arial" w:cs="Arial"/>
        </w:rPr>
      </w:pPr>
      <w:r w:rsidRPr="00B67F99">
        <w:rPr>
          <w:rFonts w:ascii="Arial" w:hAnsi="Arial" w:cs="Arial"/>
          <w:spacing w:val="-1"/>
        </w:rPr>
        <w:tab/>
        <w:t>Staff</w:t>
      </w:r>
      <w:r w:rsidRPr="00B67F99">
        <w:rPr>
          <w:rFonts w:ascii="Arial" w:hAnsi="Arial" w:cs="Arial"/>
          <w:spacing w:val="43"/>
        </w:rPr>
        <w:t xml:space="preserve"> </w:t>
      </w:r>
      <w:r w:rsidRPr="00B67F99">
        <w:rPr>
          <w:rFonts w:ascii="Arial" w:hAnsi="Arial" w:cs="Arial"/>
          <w:spacing w:val="-2"/>
        </w:rPr>
        <w:t>involved</w:t>
      </w:r>
      <w:r w:rsidRPr="00B67F99">
        <w:rPr>
          <w:rFonts w:ascii="Arial" w:hAnsi="Arial" w:cs="Arial"/>
          <w:spacing w:val="42"/>
        </w:rPr>
        <w:t xml:space="preserve"> </w:t>
      </w:r>
      <w:r w:rsidRPr="00B67F99">
        <w:rPr>
          <w:rFonts w:ascii="Arial" w:hAnsi="Arial" w:cs="Arial"/>
        </w:rPr>
        <w:t>in</w:t>
      </w:r>
      <w:r w:rsidRPr="00B67F99">
        <w:rPr>
          <w:rFonts w:ascii="Arial" w:hAnsi="Arial" w:cs="Arial"/>
          <w:spacing w:val="41"/>
        </w:rPr>
        <w:t xml:space="preserve"> </w:t>
      </w:r>
      <w:r w:rsidRPr="00B67F99">
        <w:rPr>
          <w:rFonts w:ascii="Arial" w:hAnsi="Arial" w:cs="Arial"/>
          <w:spacing w:val="-1"/>
        </w:rPr>
        <w:t>appointments</w:t>
      </w:r>
      <w:r w:rsidRPr="00B67F99">
        <w:rPr>
          <w:rFonts w:ascii="Arial" w:hAnsi="Arial" w:cs="Arial"/>
          <w:spacing w:val="38"/>
        </w:rPr>
        <w:t xml:space="preserve"> </w:t>
      </w:r>
      <w:r w:rsidRPr="00B67F99">
        <w:rPr>
          <w:rFonts w:ascii="Arial" w:hAnsi="Arial" w:cs="Arial"/>
        </w:rPr>
        <w:t>must</w:t>
      </w:r>
      <w:r w:rsidRPr="00B67F99">
        <w:rPr>
          <w:rFonts w:ascii="Arial" w:hAnsi="Arial" w:cs="Arial"/>
          <w:spacing w:val="39"/>
        </w:rPr>
        <w:t xml:space="preserve"> </w:t>
      </w:r>
      <w:r w:rsidRPr="00B67F99">
        <w:rPr>
          <w:rFonts w:ascii="Arial" w:hAnsi="Arial" w:cs="Arial"/>
          <w:spacing w:val="-1"/>
        </w:rPr>
        <w:t>ensure</w:t>
      </w:r>
      <w:r w:rsidRPr="00B67F99">
        <w:rPr>
          <w:rFonts w:ascii="Arial" w:hAnsi="Arial" w:cs="Arial"/>
          <w:spacing w:val="39"/>
        </w:rPr>
        <w:t xml:space="preserve"> </w:t>
      </w:r>
      <w:r w:rsidRPr="00B67F99">
        <w:rPr>
          <w:rFonts w:ascii="Arial" w:hAnsi="Arial" w:cs="Arial"/>
        </w:rPr>
        <w:t>that</w:t>
      </w:r>
      <w:r w:rsidRPr="00B67F99">
        <w:rPr>
          <w:rFonts w:ascii="Arial" w:hAnsi="Arial" w:cs="Arial"/>
          <w:spacing w:val="39"/>
        </w:rPr>
        <w:t xml:space="preserve"> </w:t>
      </w:r>
      <w:r w:rsidRPr="00B67F99">
        <w:rPr>
          <w:rFonts w:ascii="Arial" w:hAnsi="Arial" w:cs="Arial"/>
          <w:spacing w:val="-1"/>
        </w:rPr>
        <w:t>these</w:t>
      </w:r>
      <w:r w:rsidRPr="00B67F99">
        <w:rPr>
          <w:rFonts w:ascii="Arial" w:hAnsi="Arial" w:cs="Arial"/>
          <w:spacing w:val="41"/>
        </w:rPr>
        <w:t xml:space="preserve"> </w:t>
      </w:r>
      <w:r w:rsidRPr="00B67F99">
        <w:rPr>
          <w:rFonts w:ascii="Arial" w:hAnsi="Arial" w:cs="Arial"/>
        </w:rPr>
        <w:t>are</w:t>
      </w:r>
      <w:r w:rsidRPr="00B67F99">
        <w:rPr>
          <w:rFonts w:ascii="Arial" w:hAnsi="Arial" w:cs="Arial"/>
          <w:spacing w:val="39"/>
        </w:rPr>
        <w:t xml:space="preserve"> </w:t>
      </w:r>
      <w:r w:rsidRPr="00B67F99">
        <w:rPr>
          <w:rFonts w:ascii="Arial" w:hAnsi="Arial" w:cs="Arial"/>
          <w:spacing w:val="-1"/>
        </w:rPr>
        <w:t>made</w:t>
      </w:r>
      <w:r w:rsidRPr="00B67F99">
        <w:rPr>
          <w:rFonts w:ascii="Arial" w:hAnsi="Arial" w:cs="Arial"/>
          <w:spacing w:val="39"/>
        </w:rPr>
        <w:t xml:space="preserve"> </w:t>
      </w:r>
      <w:r w:rsidRPr="00B67F99">
        <w:rPr>
          <w:rFonts w:ascii="Arial" w:hAnsi="Arial" w:cs="Arial"/>
        </w:rPr>
        <w:t>on</w:t>
      </w:r>
      <w:r w:rsidRPr="00B67F99">
        <w:rPr>
          <w:rFonts w:ascii="Arial" w:hAnsi="Arial" w:cs="Arial"/>
          <w:spacing w:val="38"/>
        </w:rPr>
        <w:t xml:space="preserve"> </w:t>
      </w:r>
      <w:r w:rsidRPr="00B67F99">
        <w:rPr>
          <w:rFonts w:ascii="Arial" w:hAnsi="Arial" w:cs="Arial"/>
          <w:spacing w:val="-1"/>
        </w:rPr>
        <w:t>merit</w:t>
      </w:r>
      <w:r w:rsidRPr="00B67F99">
        <w:rPr>
          <w:rFonts w:ascii="Arial" w:hAnsi="Arial" w:cs="Arial"/>
          <w:spacing w:val="67"/>
        </w:rPr>
        <w:t xml:space="preserve"> </w:t>
      </w:r>
      <w:r w:rsidRPr="00B67F99">
        <w:rPr>
          <w:rFonts w:ascii="Arial" w:hAnsi="Arial" w:cs="Arial"/>
        </w:rPr>
        <w:t xml:space="preserve">and </w:t>
      </w:r>
      <w:r w:rsidRPr="00B67F99">
        <w:rPr>
          <w:rFonts w:ascii="Arial" w:hAnsi="Arial" w:cs="Arial"/>
          <w:spacing w:val="-2"/>
        </w:rPr>
        <w:t>in</w:t>
      </w:r>
      <w:r w:rsidRPr="00B67F99">
        <w:rPr>
          <w:rFonts w:ascii="Arial" w:hAnsi="Arial" w:cs="Arial"/>
        </w:rPr>
        <w:t xml:space="preserve"> </w:t>
      </w:r>
      <w:r w:rsidRPr="00B67F99">
        <w:rPr>
          <w:rFonts w:ascii="Arial" w:hAnsi="Arial" w:cs="Arial"/>
          <w:spacing w:val="-1"/>
        </w:rPr>
        <w:t>accordance</w:t>
      </w:r>
      <w:r w:rsidRPr="00B67F99">
        <w:rPr>
          <w:rFonts w:ascii="Arial" w:hAnsi="Arial" w:cs="Arial"/>
        </w:rPr>
        <w:t xml:space="preserve"> </w:t>
      </w:r>
      <w:r w:rsidRPr="00B67F99">
        <w:rPr>
          <w:rFonts w:ascii="Arial" w:hAnsi="Arial" w:cs="Arial"/>
          <w:spacing w:val="-1"/>
        </w:rPr>
        <w:t>with</w:t>
      </w:r>
      <w:r w:rsidRPr="00B67F99">
        <w:rPr>
          <w:rFonts w:ascii="Arial" w:hAnsi="Arial" w:cs="Arial"/>
        </w:rPr>
        <w:t xml:space="preserve"> </w:t>
      </w:r>
      <w:r w:rsidRPr="00B67F99">
        <w:rPr>
          <w:rFonts w:ascii="Arial" w:hAnsi="Arial" w:cs="Arial"/>
          <w:spacing w:val="-1"/>
        </w:rPr>
        <w:t>current</w:t>
      </w:r>
      <w:r w:rsidRPr="00B67F99">
        <w:rPr>
          <w:rFonts w:ascii="Arial" w:hAnsi="Arial" w:cs="Arial"/>
          <w:spacing w:val="-2"/>
        </w:rPr>
        <w:t xml:space="preserve"> </w:t>
      </w:r>
      <w:r w:rsidRPr="00B67F99">
        <w:rPr>
          <w:rFonts w:ascii="Arial" w:hAnsi="Arial" w:cs="Arial"/>
          <w:spacing w:val="-1"/>
        </w:rPr>
        <w:t>policies</w:t>
      </w:r>
      <w:r w:rsidRPr="00B67F99">
        <w:rPr>
          <w:rFonts w:ascii="Arial" w:hAnsi="Arial" w:cs="Arial"/>
        </w:rPr>
        <w:t xml:space="preserve"> </w:t>
      </w:r>
      <w:r w:rsidRPr="00B67F99">
        <w:rPr>
          <w:rFonts w:ascii="Arial" w:hAnsi="Arial" w:cs="Arial"/>
          <w:spacing w:val="-1"/>
        </w:rPr>
        <w:t>and</w:t>
      </w:r>
      <w:r w:rsidRPr="00B67F99">
        <w:rPr>
          <w:rFonts w:ascii="Arial" w:hAnsi="Arial" w:cs="Arial"/>
          <w:spacing w:val="-2"/>
        </w:rPr>
        <w:t xml:space="preserve"> </w:t>
      </w:r>
      <w:r w:rsidRPr="00B67F99">
        <w:rPr>
          <w:rFonts w:ascii="Arial" w:hAnsi="Arial" w:cs="Arial"/>
          <w:spacing w:val="-1"/>
        </w:rPr>
        <w:t>procedures.</w:t>
      </w:r>
    </w:p>
    <w:p w:rsidR="00B67F99" w:rsidRPr="00B67F99" w:rsidRDefault="00B67F99" w:rsidP="00C10C6C">
      <w:pPr>
        <w:pStyle w:val="BodyText"/>
        <w:widowControl w:val="0"/>
        <w:numPr>
          <w:ilvl w:val="2"/>
          <w:numId w:val="68"/>
        </w:numPr>
        <w:spacing w:after="240" w:line="240" w:lineRule="auto"/>
        <w:ind w:left="2368" w:right="125" w:hanging="850"/>
        <w:jc w:val="both"/>
        <w:rPr>
          <w:rFonts w:ascii="Arial" w:hAnsi="Arial" w:cs="Arial"/>
        </w:rPr>
      </w:pPr>
      <w:r w:rsidRPr="00B67F99">
        <w:rPr>
          <w:rFonts w:ascii="Arial" w:hAnsi="Arial" w:cs="Arial"/>
        </w:rPr>
        <w:tab/>
        <w:t>In</w:t>
      </w:r>
      <w:r w:rsidRPr="00B67F99">
        <w:rPr>
          <w:rFonts w:ascii="Arial" w:hAnsi="Arial" w:cs="Arial"/>
          <w:spacing w:val="1"/>
        </w:rPr>
        <w:t xml:space="preserve"> </w:t>
      </w:r>
      <w:r w:rsidRPr="00B67F99">
        <w:rPr>
          <w:rFonts w:ascii="Arial" w:hAnsi="Arial" w:cs="Arial"/>
        </w:rPr>
        <w:t xml:space="preserve">order </w:t>
      </w:r>
      <w:r w:rsidRPr="00B67F99">
        <w:rPr>
          <w:rFonts w:ascii="Arial" w:hAnsi="Arial" w:cs="Arial"/>
          <w:spacing w:val="-2"/>
        </w:rPr>
        <w:t>to</w:t>
      </w:r>
      <w:r w:rsidRPr="00B67F99">
        <w:rPr>
          <w:rFonts w:ascii="Arial" w:hAnsi="Arial" w:cs="Arial"/>
        </w:rPr>
        <w:t xml:space="preserve"> </w:t>
      </w:r>
      <w:r w:rsidRPr="00B67F99">
        <w:rPr>
          <w:rFonts w:ascii="Arial" w:hAnsi="Arial" w:cs="Arial"/>
          <w:spacing w:val="-1"/>
        </w:rPr>
        <w:t>avoid</w:t>
      </w:r>
      <w:r w:rsidRPr="00B67F99">
        <w:rPr>
          <w:rFonts w:ascii="Arial" w:hAnsi="Arial" w:cs="Arial"/>
        </w:rPr>
        <w:t xml:space="preserve"> any</w:t>
      </w:r>
      <w:r w:rsidRPr="00B67F99">
        <w:rPr>
          <w:rFonts w:ascii="Arial" w:hAnsi="Arial" w:cs="Arial"/>
          <w:spacing w:val="-3"/>
        </w:rPr>
        <w:t xml:space="preserve"> </w:t>
      </w:r>
      <w:r w:rsidRPr="00B67F99">
        <w:rPr>
          <w:rFonts w:ascii="Arial" w:hAnsi="Arial" w:cs="Arial"/>
        </w:rPr>
        <w:t xml:space="preserve">possible </w:t>
      </w:r>
      <w:r w:rsidRPr="00B67F99">
        <w:rPr>
          <w:rFonts w:ascii="Arial" w:hAnsi="Arial" w:cs="Arial"/>
          <w:spacing w:val="-1"/>
        </w:rPr>
        <w:t>accusation</w:t>
      </w:r>
      <w:r w:rsidRPr="00B67F99">
        <w:rPr>
          <w:rFonts w:ascii="Arial" w:hAnsi="Arial" w:cs="Arial"/>
          <w:spacing w:val="-2"/>
        </w:rPr>
        <w:t xml:space="preserve"> </w:t>
      </w:r>
      <w:r w:rsidRPr="00B67F99">
        <w:rPr>
          <w:rFonts w:ascii="Arial" w:hAnsi="Arial" w:cs="Arial"/>
          <w:spacing w:val="-1"/>
        </w:rPr>
        <w:t>of</w:t>
      </w:r>
      <w:r w:rsidRPr="00B67F99">
        <w:rPr>
          <w:rFonts w:ascii="Arial" w:hAnsi="Arial" w:cs="Arial"/>
          <w:spacing w:val="2"/>
        </w:rPr>
        <w:t xml:space="preserve"> </w:t>
      </w:r>
      <w:r w:rsidRPr="00B67F99">
        <w:rPr>
          <w:rFonts w:ascii="Arial" w:hAnsi="Arial" w:cs="Arial"/>
          <w:spacing w:val="-1"/>
        </w:rPr>
        <w:t>bias,</w:t>
      </w:r>
      <w:r w:rsidRPr="00B67F99">
        <w:rPr>
          <w:rFonts w:ascii="Arial" w:hAnsi="Arial" w:cs="Arial"/>
        </w:rPr>
        <w:t xml:space="preserve"> </w:t>
      </w:r>
      <w:r w:rsidRPr="00B67F99">
        <w:rPr>
          <w:rFonts w:ascii="Arial" w:hAnsi="Arial" w:cs="Arial"/>
          <w:spacing w:val="-1"/>
        </w:rPr>
        <w:t>you</w:t>
      </w:r>
      <w:r w:rsidRPr="00B67F99">
        <w:rPr>
          <w:rFonts w:ascii="Arial" w:hAnsi="Arial" w:cs="Arial"/>
        </w:rPr>
        <w:t xml:space="preserve"> must</w:t>
      </w:r>
      <w:r w:rsidRPr="00B67F99">
        <w:rPr>
          <w:rFonts w:ascii="Arial" w:hAnsi="Arial" w:cs="Arial"/>
          <w:spacing w:val="-2"/>
        </w:rPr>
        <w:t xml:space="preserve"> </w:t>
      </w:r>
      <w:r w:rsidRPr="00B67F99">
        <w:rPr>
          <w:rFonts w:ascii="Arial" w:hAnsi="Arial" w:cs="Arial"/>
        </w:rPr>
        <w:t xml:space="preserve">not </w:t>
      </w:r>
      <w:r w:rsidRPr="00B67F99">
        <w:rPr>
          <w:rFonts w:ascii="Arial" w:hAnsi="Arial" w:cs="Arial"/>
          <w:spacing w:val="-1"/>
        </w:rPr>
        <w:t>be</w:t>
      </w:r>
      <w:r w:rsidRPr="00B67F99">
        <w:rPr>
          <w:rFonts w:ascii="Arial" w:hAnsi="Arial" w:cs="Arial"/>
        </w:rPr>
        <w:t xml:space="preserve"> </w:t>
      </w:r>
      <w:r w:rsidRPr="00B67F99">
        <w:rPr>
          <w:rFonts w:ascii="Arial" w:hAnsi="Arial" w:cs="Arial"/>
          <w:spacing w:val="-1"/>
        </w:rPr>
        <w:t>involved</w:t>
      </w:r>
      <w:r w:rsidRPr="00B67F99">
        <w:rPr>
          <w:rFonts w:ascii="Arial" w:hAnsi="Arial" w:cs="Arial"/>
        </w:rPr>
        <w:t xml:space="preserve"> in</w:t>
      </w:r>
      <w:r w:rsidRPr="00B67F99">
        <w:rPr>
          <w:rFonts w:ascii="Arial" w:hAnsi="Arial" w:cs="Arial"/>
          <w:spacing w:val="43"/>
        </w:rPr>
        <w:t xml:space="preserve"> </w:t>
      </w:r>
      <w:r w:rsidRPr="00B67F99">
        <w:rPr>
          <w:rFonts w:ascii="Arial" w:hAnsi="Arial" w:cs="Arial"/>
        </w:rPr>
        <w:t>any</w:t>
      </w:r>
      <w:r w:rsidRPr="00B67F99">
        <w:rPr>
          <w:rFonts w:ascii="Arial" w:hAnsi="Arial" w:cs="Arial"/>
          <w:spacing w:val="54"/>
        </w:rPr>
        <w:t xml:space="preserve"> </w:t>
      </w:r>
      <w:r w:rsidRPr="00B67F99">
        <w:rPr>
          <w:rFonts w:ascii="Arial" w:hAnsi="Arial" w:cs="Arial"/>
          <w:spacing w:val="-1"/>
        </w:rPr>
        <w:t>appointment</w:t>
      </w:r>
      <w:r w:rsidRPr="00B67F99">
        <w:rPr>
          <w:rFonts w:ascii="Arial" w:hAnsi="Arial" w:cs="Arial"/>
          <w:spacing w:val="58"/>
        </w:rPr>
        <w:t xml:space="preserve"> </w:t>
      </w:r>
      <w:r w:rsidRPr="00B67F99">
        <w:rPr>
          <w:rFonts w:ascii="Arial" w:hAnsi="Arial" w:cs="Arial"/>
          <w:spacing w:val="-1"/>
        </w:rPr>
        <w:t>where</w:t>
      </w:r>
      <w:r w:rsidRPr="00B67F99">
        <w:rPr>
          <w:rFonts w:ascii="Arial" w:hAnsi="Arial" w:cs="Arial"/>
          <w:spacing w:val="58"/>
        </w:rPr>
        <w:t xml:space="preserve"> </w:t>
      </w:r>
      <w:r w:rsidRPr="00B67F99">
        <w:rPr>
          <w:rFonts w:ascii="Arial" w:hAnsi="Arial" w:cs="Arial"/>
          <w:spacing w:val="-1"/>
        </w:rPr>
        <w:t>you</w:t>
      </w:r>
      <w:r w:rsidRPr="00B67F99">
        <w:rPr>
          <w:rFonts w:ascii="Arial" w:hAnsi="Arial" w:cs="Arial"/>
          <w:spacing w:val="57"/>
        </w:rPr>
        <w:t xml:space="preserve"> </w:t>
      </w:r>
      <w:r w:rsidRPr="00B67F99">
        <w:rPr>
          <w:rFonts w:ascii="Arial" w:hAnsi="Arial" w:cs="Arial"/>
        </w:rPr>
        <w:t>are</w:t>
      </w:r>
      <w:r w:rsidRPr="00B67F99">
        <w:rPr>
          <w:rFonts w:ascii="Arial" w:hAnsi="Arial" w:cs="Arial"/>
          <w:spacing w:val="58"/>
        </w:rPr>
        <w:t xml:space="preserve"> </w:t>
      </w:r>
      <w:r w:rsidRPr="00B67F99">
        <w:rPr>
          <w:rFonts w:ascii="Arial" w:hAnsi="Arial" w:cs="Arial"/>
          <w:spacing w:val="-1"/>
        </w:rPr>
        <w:t>related</w:t>
      </w:r>
      <w:r w:rsidRPr="00B67F99">
        <w:rPr>
          <w:rFonts w:ascii="Arial" w:hAnsi="Arial" w:cs="Arial"/>
          <w:spacing w:val="56"/>
        </w:rPr>
        <w:t xml:space="preserve"> </w:t>
      </w:r>
      <w:r w:rsidRPr="00B67F99">
        <w:rPr>
          <w:rFonts w:ascii="Arial" w:hAnsi="Arial" w:cs="Arial"/>
        </w:rPr>
        <w:t>to</w:t>
      </w:r>
      <w:r w:rsidRPr="00B67F99">
        <w:rPr>
          <w:rFonts w:ascii="Arial" w:hAnsi="Arial" w:cs="Arial"/>
          <w:spacing w:val="57"/>
        </w:rPr>
        <w:t xml:space="preserve"> </w:t>
      </w:r>
      <w:r w:rsidRPr="00B67F99">
        <w:rPr>
          <w:rFonts w:ascii="Arial" w:hAnsi="Arial" w:cs="Arial"/>
        </w:rPr>
        <w:t>an</w:t>
      </w:r>
      <w:r w:rsidRPr="00B67F99">
        <w:rPr>
          <w:rFonts w:ascii="Arial" w:hAnsi="Arial" w:cs="Arial"/>
          <w:spacing w:val="55"/>
        </w:rPr>
        <w:t xml:space="preserve"> </w:t>
      </w:r>
      <w:r w:rsidRPr="00B67F99">
        <w:rPr>
          <w:rFonts w:ascii="Arial" w:hAnsi="Arial" w:cs="Arial"/>
          <w:spacing w:val="-1"/>
        </w:rPr>
        <w:t>applicant</w:t>
      </w:r>
      <w:r w:rsidRPr="00B67F99">
        <w:rPr>
          <w:rFonts w:ascii="Arial" w:hAnsi="Arial" w:cs="Arial"/>
          <w:spacing w:val="56"/>
        </w:rPr>
        <w:t xml:space="preserve"> </w:t>
      </w:r>
      <w:r w:rsidRPr="00B67F99">
        <w:rPr>
          <w:rFonts w:ascii="Arial" w:hAnsi="Arial" w:cs="Arial"/>
        </w:rPr>
        <w:t>or</w:t>
      </w:r>
      <w:r w:rsidRPr="00B67F99">
        <w:rPr>
          <w:rFonts w:ascii="Arial" w:hAnsi="Arial" w:cs="Arial"/>
          <w:spacing w:val="57"/>
        </w:rPr>
        <w:t xml:space="preserve"> </w:t>
      </w:r>
      <w:r w:rsidRPr="00B67F99">
        <w:rPr>
          <w:rFonts w:ascii="Arial" w:hAnsi="Arial" w:cs="Arial"/>
          <w:spacing w:val="-1"/>
        </w:rPr>
        <w:t>have</w:t>
      </w:r>
      <w:r w:rsidRPr="00B67F99">
        <w:rPr>
          <w:rFonts w:ascii="Arial" w:hAnsi="Arial" w:cs="Arial"/>
          <w:spacing w:val="57"/>
        </w:rPr>
        <w:t xml:space="preserve"> </w:t>
      </w:r>
      <w:r w:rsidRPr="00B67F99">
        <w:rPr>
          <w:rFonts w:ascii="Arial" w:hAnsi="Arial" w:cs="Arial"/>
        </w:rPr>
        <w:t>a</w:t>
      </w:r>
      <w:r w:rsidRPr="00B67F99">
        <w:rPr>
          <w:rFonts w:ascii="Arial" w:hAnsi="Arial" w:cs="Arial"/>
          <w:spacing w:val="58"/>
        </w:rPr>
        <w:t xml:space="preserve"> </w:t>
      </w:r>
      <w:r w:rsidRPr="00B67F99">
        <w:rPr>
          <w:rFonts w:ascii="Arial" w:hAnsi="Arial" w:cs="Arial"/>
          <w:spacing w:val="-1"/>
        </w:rPr>
        <w:t>close</w:t>
      </w:r>
      <w:r w:rsidRPr="00B67F99">
        <w:rPr>
          <w:rFonts w:ascii="Arial" w:hAnsi="Arial" w:cs="Arial"/>
          <w:spacing w:val="45"/>
        </w:rPr>
        <w:t xml:space="preserve"> </w:t>
      </w:r>
      <w:r w:rsidRPr="00B67F99">
        <w:rPr>
          <w:rFonts w:ascii="Arial" w:hAnsi="Arial" w:cs="Arial"/>
          <w:spacing w:val="-1"/>
        </w:rPr>
        <w:t>personal</w:t>
      </w:r>
      <w:r w:rsidRPr="00B67F99">
        <w:rPr>
          <w:rFonts w:ascii="Arial" w:hAnsi="Arial" w:cs="Arial"/>
        </w:rPr>
        <w:t xml:space="preserve"> </w:t>
      </w:r>
      <w:r w:rsidRPr="00B67F99">
        <w:rPr>
          <w:rFonts w:ascii="Arial" w:hAnsi="Arial" w:cs="Arial"/>
          <w:spacing w:val="-1"/>
        </w:rPr>
        <w:t>relationship.</w:t>
      </w:r>
    </w:p>
    <w:p w:rsidR="00B67F99" w:rsidRPr="00B67F99" w:rsidRDefault="00B67F99" w:rsidP="00C10C6C">
      <w:pPr>
        <w:pStyle w:val="BodyText"/>
        <w:widowControl w:val="0"/>
        <w:numPr>
          <w:ilvl w:val="2"/>
          <w:numId w:val="68"/>
        </w:numPr>
        <w:spacing w:after="240" w:line="240" w:lineRule="auto"/>
        <w:ind w:left="2368" w:right="118" w:hanging="850"/>
        <w:jc w:val="both"/>
        <w:rPr>
          <w:rFonts w:ascii="Arial" w:hAnsi="Arial" w:cs="Arial"/>
        </w:rPr>
      </w:pPr>
      <w:r w:rsidRPr="00B67F99">
        <w:rPr>
          <w:rFonts w:ascii="Arial" w:hAnsi="Arial" w:cs="Arial"/>
          <w:spacing w:val="-1"/>
        </w:rPr>
        <w:tab/>
        <w:t>You</w:t>
      </w:r>
      <w:r w:rsidRPr="00B67F99">
        <w:rPr>
          <w:rFonts w:ascii="Arial" w:hAnsi="Arial" w:cs="Arial"/>
          <w:spacing w:val="10"/>
        </w:rPr>
        <w:t xml:space="preserve"> </w:t>
      </w:r>
      <w:r w:rsidRPr="00B67F99">
        <w:rPr>
          <w:rFonts w:ascii="Arial" w:hAnsi="Arial" w:cs="Arial"/>
        </w:rPr>
        <w:t>must</w:t>
      </w:r>
      <w:r w:rsidRPr="00B67F99">
        <w:rPr>
          <w:rFonts w:ascii="Arial" w:hAnsi="Arial" w:cs="Arial"/>
          <w:spacing w:val="7"/>
        </w:rPr>
        <w:t xml:space="preserve"> </w:t>
      </w:r>
      <w:r w:rsidRPr="00B67F99">
        <w:rPr>
          <w:rFonts w:ascii="Arial" w:hAnsi="Arial" w:cs="Arial"/>
          <w:spacing w:val="-1"/>
        </w:rPr>
        <w:t>not</w:t>
      </w:r>
      <w:r w:rsidRPr="00B67F99">
        <w:rPr>
          <w:rFonts w:ascii="Arial" w:hAnsi="Arial" w:cs="Arial"/>
          <w:spacing w:val="10"/>
        </w:rPr>
        <w:t xml:space="preserve"> </w:t>
      </w:r>
      <w:r w:rsidRPr="00B67F99">
        <w:rPr>
          <w:rFonts w:ascii="Arial" w:hAnsi="Arial" w:cs="Arial"/>
          <w:spacing w:val="-1"/>
        </w:rPr>
        <w:t>be</w:t>
      </w:r>
      <w:r w:rsidRPr="00B67F99">
        <w:rPr>
          <w:rFonts w:ascii="Arial" w:hAnsi="Arial" w:cs="Arial"/>
          <w:spacing w:val="10"/>
        </w:rPr>
        <w:t xml:space="preserve"> </w:t>
      </w:r>
      <w:r w:rsidRPr="00B67F99">
        <w:rPr>
          <w:rFonts w:ascii="Arial" w:hAnsi="Arial" w:cs="Arial"/>
          <w:spacing w:val="-1"/>
        </w:rPr>
        <w:t>involved</w:t>
      </w:r>
      <w:r w:rsidRPr="00B67F99">
        <w:rPr>
          <w:rFonts w:ascii="Arial" w:hAnsi="Arial" w:cs="Arial"/>
          <w:spacing w:val="10"/>
        </w:rPr>
        <w:t xml:space="preserve"> </w:t>
      </w:r>
      <w:r w:rsidRPr="00B67F99">
        <w:rPr>
          <w:rFonts w:ascii="Arial" w:hAnsi="Arial" w:cs="Arial"/>
        </w:rPr>
        <w:t>in</w:t>
      </w:r>
      <w:r w:rsidRPr="00B67F99">
        <w:rPr>
          <w:rFonts w:ascii="Arial" w:hAnsi="Arial" w:cs="Arial"/>
          <w:spacing w:val="10"/>
        </w:rPr>
        <w:t xml:space="preserve"> </w:t>
      </w:r>
      <w:r w:rsidRPr="00B67F99">
        <w:rPr>
          <w:rFonts w:ascii="Arial" w:hAnsi="Arial" w:cs="Arial"/>
          <w:spacing w:val="-1"/>
        </w:rPr>
        <w:t>decisions</w:t>
      </w:r>
      <w:r w:rsidRPr="00B67F99">
        <w:rPr>
          <w:rFonts w:ascii="Arial" w:hAnsi="Arial" w:cs="Arial"/>
          <w:spacing w:val="9"/>
        </w:rPr>
        <w:t xml:space="preserve"> </w:t>
      </w:r>
      <w:r w:rsidRPr="00B67F99">
        <w:rPr>
          <w:rFonts w:ascii="Arial" w:hAnsi="Arial" w:cs="Arial"/>
          <w:spacing w:val="-1"/>
        </w:rPr>
        <w:t>relating</w:t>
      </w:r>
      <w:r w:rsidRPr="00B67F99">
        <w:rPr>
          <w:rFonts w:ascii="Arial" w:hAnsi="Arial" w:cs="Arial"/>
          <w:spacing w:val="8"/>
        </w:rPr>
        <w:t xml:space="preserve"> </w:t>
      </w:r>
      <w:r w:rsidRPr="00B67F99">
        <w:rPr>
          <w:rFonts w:ascii="Arial" w:hAnsi="Arial" w:cs="Arial"/>
        </w:rPr>
        <w:t>to</w:t>
      </w:r>
      <w:r w:rsidRPr="00B67F99">
        <w:rPr>
          <w:rFonts w:ascii="Arial" w:hAnsi="Arial" w:cs="Arial"/>
          <w:spacing w:val="18"/>
        </w:rPr>
        <w:t xml:space="preserve"> </w:t>
      </w:r>
      <w:r w:rsidRPr="00B67F99">
        <w:rPr>
          <w:rFonts w:ascii="Arial" w:hAnsi="Arial" w:cs="Arial"/>
          <w:spacing w:val="-1"/>
        </w:rPr>
        <w:t>discipline</w:t>
      </w:r>
      <w:r w:rsidRPr="00B67F99">
        <w:rPr>
          <w:rFonts w:ascii="Arial" w:hAnsi="Arial" w:cs="Arial"/>
          <w:spacing w:val="9"/>
        </w:rPr>
        <w:t xml:space="preserve"> </w:t>
      </w:r>
      <w:r w:rsidRPr="00B67F99">
        <w:rPr>
          <w:rFonts w:ascii="Arial" w:hAnsi="Arial" w:cs="Arial"/>
          <w:spacing w:val="-1"/>
        </w:rPr>
        <w:t>promotion</w:t>
      </w:r>
      <w:r w:rsidRPr="00B67F99">
        <w:rPr>
          <w:rFonts w:ascii="Arial" w:hAnsi="Arial" w:cs="Arial"/>
          <w:spacing w:val="11"/>
        </w:rPr>
        <w:t xml:space="preserve"> </w:t>
      </w:r>
      <w:r w:rsidRPr="00B67F99">
        <w:rPr>
          <w:rFonts w:ascii="Arial" w:hAnsi="Arial" w:cs="Arial"/>
        </w:rPr>
        <w:t>or</w:t>
      </w:r>
      <w:r w:rsidRPr="00B67F99">
        <w:rPr>
          <w:rFonts w:ascii="Arial" w:hAnsi="Arial" w:cs="Arial"/>
          <w:spacing w:val="9"/>
        </w:rPr>
        <w:t xml:space="preserve"> </w:t>
      </w:r>
      <w:r w:rsidRPr="00B67F99">
        <w:rPr>
          <w:rFonts w:ascii="Arial" w:hAnsi="Arial" w:cs="Arial"/>
          <w:spacing w:val="-1"/>
        </w:rPr>
        <w:t>pay</w:t>
      </w:r>
      <w:r w:rsidRPr="00B67F99">
        <w:rPr>
          <w:rFonts w:ascii="Arial" w:hAnsi="Arial" w:cs="Arial"/>
          <w:spacing w:val="59"/>
        </w:rPr>
        <w:t xml:space="preserve"> </w:t>
      </w:r>
      <w:r w:rsidRPr="00B67F99">
        <w:rPr>
          <w:rFonts w:ascii="Arial" w:hAnsi="Arial" w:cs="Arial"/>
          <w:spacing w:val="-1"/>
        </w:rPr>
        <w:t>adjustments</w:t>
      </w:r>
      <w:r w:rsidRPr="00B67F99">
        <w:rPr>
          <w:rFonts w:ascii="Arial" w:hAnsi="Arial" w:cs="Arial"/>
        </w:rPr>
        <w:t xml:space="preserve"> for</w:t>
      </w:r>
      <w:r w:rsidRPr="00B67F99">
        <w:rPr>
          <w:rFonts w:ascii="Arial" w:hAnsi="Arial" w:cs="Arial"/>
          <w:spacing w:val="1"/>
        </w:rPr>
        <w:t xml:space="preserve"> </w:t>
      </w:r>
      <w:r w:rsidRPr="00B67F99">
        <w:rPr>
          <w:rFonts w:ascii="Arial" w:hAnsi="Arial" w:cs="Arial"/>
        </w:rPr>
        <w:t>any other</w:t>
      </w:r>
      <w:r w:rsidRPr="00B67F99">
        <w:rPr>
          <w:rFonts w:ascii="Arial" w:hAnsi="Arial" w:cs="Arial"/>
          <w:spacing w:val="1"/>
        </w:rPr>
        <w:t xml:space="preserve"> </w:t>
      </w:r>
      <w:r w:rsidRPr="00B67F99">
        <w:rPr>
          <w:rFonts w:ascii="Arial" w:hAnsi="Arial" w:cs="Arial"/>
          <w:spacing w:val="-1"/>
        </w:rPr>
        <w:t>employee</w:t>
      </w:r>
      <w:r w:rsidRPr="00B67F99">
        <w:rPr>
          <w:rFonts w:ascii="Arial" w:hAnsi="Arial" w:cs="Arial"/>
          <w:spacing w:val="3"/>
        </w:rPr>
        <w:t xml:space="preserve"> </w:t>
      </w:r>
      <w:r w:rsidRPr="00B67F99">
        <w:rPr>
          <w:rFonts w:ascii="Arial" w:hAnsi="Arial" w:cs="Arial"/>
          <w:spacing w:val="-1"/>
        </w:rPr>
        <w:t>who</w:t>
      </w:r>
      <w:r w:rsidRPr="00B67F99">
        <w:rPr>
          <w:rFonts w:ascii="Arial" w:hAnsi="Arial" w:cs="Arial"/>
          <w:spacing w:val="3"/>
        </w:rPr>
        <w:t xml:space="preserve"> </w:t>
      </w:r>
      <w:r w:rsidRPr="00B67F99">
        <w:rPr>
          <w:rFonts w:ascii="Arial" w:hAnsi="Arial" w:cs="Arial"/>
        </w:rPr>
        <w:t>is</w:t>
      </w:r>
      <w:r w:rsidRPr="00B67F99">
        <w:rPr>
          <w:rFonts w:ascii="Arial" w:hAnsi="Arial" w:cs="Arial"/>
          <w:spacing w:val="4"/>
        </w:rPr>
        <w:t xml:space="preserve"> </w:t>
      </w:r>
      <w:r w:rsidRPr="00B67F99">
        <w:rPr>
          <w:rFonts w:ascii="Arial" w:hAnsi="Arial" w:cs="Arial"/>
        </w:rPr>
        <w:t>a</w:t>
      </w:r>
      <w:r w:rsidRPr="00B67F99">
        <w:rPr>
          <w:rFonts w:ascii="Arial" w:hAnsi="Arial" w:cs="Arial"/>
          <w:spacing w:val="3"/>
        </w:rPr>
        <w:t xml:space="preserve"> </w:t>
      </w:r>
      <w:r w:rsidRPr="00B67F99">
        <w:rPr>
          <w:rFonts w:ascii="Arial" w:hAnsi="Arial" w:cs="Arial"/>
          <w:spacing w:val="-1"/>
        </w:rPr>
        <w:t>relative</w:t>
      </w:r>
      <w:r w:rsidRPr="00B67F99">
        <w:rPr>
          <w:rFonts w:ascii="Arial" w:hAnsi="Arial" w:cs="Arial"/>
          <w:spacing w:val="3"/>
        </w:rPr>
        <w:t xml:space="preserve"> </w:t>
      </w:r>
      <w:r w:rsidRPr="00B67F99">
        <w:rPr>
          <w:rFonts w:ascii="Arial" w:hAnsi="Arial" w:cs="Arial"/>
        </w:rPr>
        <w:t>or</w:t>
      </w:r>
      <w:r w:rsidRPr="00B67F99">
        <w:rPr>
          <w:rFonts w:ascii="Arial" w:hAnsi="Arial" w:cs="Arial"/>
          <w:spacing w:val="6"/>
        </w:rPr>
        <w:t xml:space="preserve"> </w:t>
      </w:r>
      <w:r w:rsidRPr="00B67F99">
        <w:rPr>
          <w:rFonts w:ascii="Arial" w:hAnsi="Arial" w:cs="Arial"/>
          <w:spacing w:val="-1"/>
        </w:rPr>
        <w:t>with</w:t>
      </w:r>
      <w:r w:rsidRPr="00B67F99">
        <w:rPr>
          <w:rFonts w:ascii="Arial" w:hAnsi="Arial" w:cs="Arial"/>
          <w:spacing w:val="5"/>
        </w:rPr>
        <w:t xml:space="preserve"> </w:t>
      </w:r>
      <w:r w:rsidRPr="00B67F99">
        <w:rPr>
          <w:rFonts w:ascii="Arial" w:hAnsi="Arial" w:cs="Arial"/>
          <w:spacing w:val="-1"/>
        </w:rPr>
        <w:t>whom</w:t>
      </w:r>
      <w:r w:rsidRPr="00B67F99">
        <w:rPr>
          <w:rFonts w:ascii="Arial" w:hAnsi="Arial" w:cs="Arial"/>
          <w:spacing w:val="4"/>
        </w:rPr>
        <w:t xml:space="preserve"> </w:t>
      </w:r>
      <w:r w:rsidRPr="00B67F99">
        <w:rPr>
          <w:rFonts w:ascii="Arial" w:hAnsi="Arial" w:cs="Arial"/>
          <w:spacing w:val="-1"/>
        </w:rPr>
        <w:t>you</w:t>
      </w:r>
      <w:r w:rsidRPr="00B67F99">
        <w:rPr>
          <w:rFonts w:ascii="Arial" w:hAnsi="Arial" w:cs="Arial"/>
          <w:spacing w:val="3"/>
        </w:rPr>
        <w:t xml:space="preserve"> </w:t>
      </w:r>
      <w:r w:rsidRPr="00B67F99">
        <w:rPr>
          <w:rFonts w:ascii="Arial" w:hAnsi="Arial" w:cs="Arial"/>
          <w:spacing w:val="-1"/>
        </w:rPr>
        <w:t>have</w:t>
      </w:r>
      <w:r w:rsidRPr="00B67F99">
        <w:rPr>
          <w:rFonts w:ascii="Arial" w:hAnsi="Arial" w:cs="Arial"/>
          <w:spacing w:val="45"/>
        </w:rPr>
        <w:t xml:space="preserve"> </w:t>
      </w:r>
      <w:r w:rsidRPr="00B67F99">
        <w:rPr>
          <w:rFonts w:ascii="Arial" w:hAnsi="Arial" w:cs="Arial"/>
        </w:rPr>
        <w:t>a</w:t>
      </w:r>
      <w:r w:rsidRPr="00B67F99">
        <w:rPr>
          <w:rFonts w:ascii="Arial" w:hAnsi="Arial" w:cs="Arial"/>
          <w:spacing w:val="3"/>
        </w:rPr>
        <w:t xml:space="preserve"> </w:t>
      </w:r>
      <w:r w:rsidRPr="00B67F99">
        <w:rPr>
          <w:rFonts w:ascii="Arial" w:hAnsi="Arial" w:cs="Arial"/>
        </w:rPr>
        <w:t>close</w:t>
      </w:r>
      <w:r w:rsidRPr="00B67F99">
        <w:rPr>
          <w:rFonts w:ascii="Arial" w:hAnsi="Arial" w:cs="Arial"/>
          <w:spacing w:val="2"/>
        </w:rPr>
        <w:t xml:space="preserve"> </w:t>
      </w:r>
      <w:r w:rsidRPr="00B67F99">
        <w:rPr>
          <w:rFonts w:ascii="Arial" w:hAnsi="Arial" w:cs="Arial"/>
          <w:spacing w:val="-1"/>
        </w:rPr>
        <w:t>personal</w:t>
      </w:r>
      <w:r w:rsidRPr="00B67F99">
        <w:rPr>
          <w:rFonts w:ascii="Arial" w:hAnsi="Arial" w:cs="Arial"/>
          <w:spacing w:val="66"/>
        </w:rPr>
        <w:t xml:space="preserve"> </w:t>
      </w:r>
      <w:r w:rsidRPr="00B67F99">
        <w:rPr>
          <w:rFonts w:ascii="Arial" w:hAnsi="Arial" w:cs="Arial"/>
          <w:spacing w:val="-1"/>
        </w:rPr>
        <w:t>relationship,</w:t>
      </w:r>
      <w:r w:rsidRPr="00B67F99">
        <w:rPr>
          <w:rFonts w:ascii="Arial" w:hAnsi="Arial" w:cs="Arial"/>
          <w:spacing w:val="3"/>
        </w:rPr>
        <w:t xml:space="preserve"> </w:t>
      </w:r>
      <w:r w:rsidRPr="00B67F99">
        <w:rPr>
          <w:rFonts w:ascii="Arial" w:hAnsi="Arial" w:cs="Arial"/>
          <w:spacing w:val="-1"/>
        </w:rPr>
        <w:t>nor</w:t>
      </w:r>
      <w:r w:rsidRPr="00B67F99">
        <w:rPr>
          <w:rFonts w:ascii="Arial" w:hAnsi="Arial" w:cs="Arial"/>
          <w:spacing w:val="2"/>
        </w:rPr>
        <w:t xml:space="preserve"> </w:t>
      </w:r>
      <w:r w:rsidRPr="00B67F99">
        <w:rPr>
          <w:rFonts w:ascii="Arial" w:hAnsi="Arial" w:cs="Arial"/>
          <w:spacing w:val="-1"/>
        </w:rPr>
        <w:t>should</w:t>
      </w:r>
      <w:r w:rsidRPr="00B67F99">
        <w:rPr>
          <w:rFonts w:ascii="Arial" w:hAnsi="Arial" w:cs="Arial"/>
          <w:spacing w:val="65"/>
        </w:rPr>
        <w:t xml:space="preserve"> </w:t>
      </w:r>
      <w:r w:rsidRPr="00B67F99">
        <w:rPr>
          <w:rFonts w:ascii="Arial" w:hAnsi="Arial" w:cs="Arial"/>
          <w:spacing w:val="-1"/>
        </w:rPr>
        <w:t>you</w:t>
      </w:r>
      <w:r w:rsidRPr="00B67F99">
        <w:rPr>
          <w:rFonts w:ascii="Arial" w:hAnsi="Arial" w:cs="Arial"/>
          <w:spacing w:val="3"/>
        </w:rPr>
        <w:t xml:space="preserve"> </w:t>
      </w:r>
      <w:r w:rsidRPr="00B67F99">
        <w:rPr>
          <w:rFonts w:ascii="Arial" w:hAnsi="Arial" w:cs="Arial"/>
          <w:spacing w:val="-1"/>
        </w:rPr>
        <w:t>attempt</w:t>
      </w:r>
      <w:r w:rsidRPr="00B67F99">
        <w:rPr>
          <w:rFonts w:ascii="Arial" w:hAnsi="Arial" w:cs="Arial"/>
          <w:spacing w:val="3"/>
        </w:rPr>
        <w:t xml:space="preserve"> </w:t>
      </w:r>
      <w:r w:rsidRPr="00B67F99">
        <w:rPr>
          <w:rFonts w:ascii="Arial" w:hAnsi="Arial" w:cs="Arial"/>
          <w:spacing w:val="-1"/>
        </w:rPr>
        <w:t>to</w:t>
      </w:r>
      <w:r w:rsidRPr="00B67F99">
        <w:rPr>
          <w:rFonts w:ascii="Arial" w:hAnsi="Arial" w:cs="Arial"/>
          <w:spacing w:val="3"/>
        </w:rPr>
        <w:t xml:space="preserve"> </w:t>
      </w:r>
      <w:r w:rsidRPr="00B67F99">
        <w:rPr>
          <w:rFonts w:ascii="Arial" w:hAnsi="Arial" w:cs="Arial"/>
          <w:spacing w:val="-1"/>
        </w:rPr>
        <w:t>influence</w:t>
      </w:r>
      <w:r w:rsidRPr="00B67F99">
        <w:rPr>
          <w:rFonts w:ascii="Arial" w:hAnsi="Arial" w:cs="Arial"/>
          <w:spacing w:val="3"/>
        </w:rPr>
        <w:t xml:space="preserve"> </w:t>
      </w:r>
      <w:r w:rsidRPr="00B67F99">
        <w:rPr>
          <w:rFonts w:ascii="Arial" w:hAnsi="Arial" w:cs="Arial"/>
          <w:spacing w:val="-1"/>
        </w:rPr>
        <w:t>such</w:t>
      </w:r>
      <w:r w:rsidRPr="00B67F99">
        <w:rPr>
          <w:rFonts w:ascii="Arial" w:hAnsi="Arial" w:cs="Arial"/>
          <w:spacing w:val="59"/>
        </w:rPr>
        <w:t xml:space="preserve"> </w:t>
      </w:r>
      <w:r w:rsidRPr="00B67F99">
        <w:rPr>
          <w:rFonts w:ascii="Arial" w:hAnsi="Arial" w:cs="Arial"/>
          <w:spacing w:val="-1"/>
        </w:rPr>
        <w:t>decisions.</w:t>
      </w:r>
    </w:p>
    <w:p w:rsidR="00B67F99" w:rsidRPr="00B67F99" w:rsidRDefault="00B67F99" w:rsidP="00C10C6C">
      <w:pPr>
        <w:pStyle w:val="Heading1"/>
        <w:keepNext w:val="0"/>
        <w:widowControl w:val="0"/>
        <w:numPr>
          <w:ilvl w:val="0"/>
          <w:numId w:val="68"/>
        </w:numPr>
        <w:spacing w:after="240"/>
        <w:ind w:left="952" w:hanging="851"/>
        <w:rPr>
          <w:rFonts w:ascii="Arial" w:hAnsi="Arial" w:cs="Arial"/>
          <w:b/>
          <w:bCs/>
          <w:u w:val="single"/>
        </w:rPr>
      </w:pPr>
      <w:r w:rsidRPr="00B67F99">
        <w:rPr>
          <w:rFonts w:ascii="Arial" w:hAnsi="Arial" w:cs="Arial"/>
          <w:spacing w:val="-1"/>
        </w:rPr>
        <w:tab/>
      </w:r>
      <w:r w:rsidRPr="00B67F99">
        <w:rPr>
          <w:rFonts w:ascii="Arial" w:hAnsi="Arial" w:cs="Arial"/>
          <w:b/>
          <w:spacing w:val="-1"/>
          <w:u w:val="single"/>
        </w:rPr>
        <w:t>SECONDARY</w:t>
      </w:r>
      <w:r w:rsidRPr="00B67F99">
        <w:rPr>
          <w:rFonts w:ascii="Arial" w:hAnsi="Arial" w:cs="Arial"/>
          <w:b/>
          <w:spacing w:val="-2"/>
          <w:u w:val="single"/>
        </w:rPr>
        <w:t xml:space="preserve"> </w:t>
      </w:r>
      <w:r w:rsidRPr="00B67F99">
        <w:rPr>
          <w:rFonts w:ascii="Arial" w:hAnsi="Arial" w:cs="Arial"/>
          <w:b/>
          <w:spacing w:val="-1"/>
          <w:u w:val="single"/>
        </w:rPr>
        <w:t>EMPLOYMENT/OTHER</w:t>
      </w:r>
      <w:r w:rsidRPr="00B67F99">
        <w:rPr>
          <w:rFonts w:ascii="Arial" w:hAnsi="Arial" w:cs="Arial"/>
          <w:b/>
          <w:u w:val="single"/>
        </w:rPr>
        <w:t xml:space="preserve"> OUTSIDE </w:t>
      </w:r>
      <w:r w:rsidRPr="00B67F99">
        <w:rPr>
          <w:rFonts w:ascii="Arial" w:hAnsi="Arial" w:cs="Arial"/>
          <w:b/>
          <w:spacing w:val="-1"/>
          <w:u w:val="single"/>
        </w:rPr>
        <w:t>WORK</w:t>
      </w:r>
    </w:p>
    <w:p w:rsidR="00B67F99" w:rsidRPr="00B67F99" w:rsidRDefault="00B67F99" w:rsidP="00C10C6C">
      <w:pPr>
        <w:pStyle w:val="BodyText"/>
        <w:widowControl w:val="0"/>
        <w:numPr>
          <w:ilvl w:val="1"/>
          <w:numId w:val="68"/>
        </w:numPr>
        <w:spacing w:after="240" w:line="240" w:lineRule="auto"/>
        <w:ind w:left="1802" w:right="121" w:hanging="567"/>
        <w:jc w:val="both"/>
        <w:rPr>
          <w:rFonts w:ascii="Arial" w:hAnsi="Arial" w:cs="Arial"/>
        </w:rPr>
      </w:pPr>
      <w:r w:rsidRPr="00B67F99">
        <w:rPr>
          <w:rFonts w:ascii="Arial" w:hAnsi="Arial" w:cs="Arial"/>
        </w:rPr>
        <w:tab/>
        <w:t>All</w:t>
      </w:r>
      <w:r w:rsidRPr="00B67F99">
        <w:rPr>
          <w:rFonts w:ascii="Arial" w:hAnsi="Arial" w:cs="Arial"/>
          <w:spacing w:val="23"/>
        </w:rPr>
        <w:t xml:space="preserve"> </w:t>
      </w:r>
      <w:r w:rsidRPr="00B67F99">
        <w:rPr>
          <w:rFonts w:ascii="Arial" w:hAnsi="Arial" w:cs="Arial"/>
        </w:rPr>
        <w:t>matters</w:t>
      </w:r>
      <w:r w:rsidRPr="00B67F99">
        <w:rPr>
          <w:rFonts w:ascii="Arial" w:hAnsi="Arial" w:cs="Arial"/>
          <w:spacing w:val="23"/>
        </w:rPr>
        <w:t xml:space="preserve"> </w:t>
      </w:r>
      <w:r w:rsidRPr="00B67F99">
        <w:rPr>
          <w:rFonts w:ascii="Arial" w:hAnsi="Arial" w:cs="Arial"/>
        </w:rPr>
        <w:t>relating</w:t>
      </w:r>
      <w:r w:rsidRPr="00B67F99">
        <w:rPr>
          <w:rFonts w:ascii="Arial" w:hAnsi="Arial" w:cs="Arial"/>
          <w:spacing w:val="23"/>
        </w:rPr>
        <w:t xml:space="preserve"> </w:t>
      </w:r>
      <w:r w:rsidRPr="00B67F99">
        <w:rPr>
          <w:rFonts w:ascii="Arial" w:hAnsi="Arial" w:cs="Arial"/>
          <w:spacing w:val="-1"/>
        </w:rPr>
        <w:t>to</w:t>
      </w:r>
      <w:r w:rsidRPr="00B67F99">
        <w:rPr>
          <w:rFonts w:ascii="Arial" w:hAnsi="Arial" w:cs="Arial"/>
          <w:spacing w:val="22"/>
        </w:rPr>
        <w:t xml:space="preserve"> </w:t>
      </w:r>
      <w:r w:rsidRPr="00B67F99">
        <w:rPr>
          <w:rFonts w:ascii="Arial" w:hAnsi="Arial" w:cs="Arial"/>
        </w:rPr>
        <w:t>the</w:t>
      </w:r>
      <w:r w:rsidRPr="00B67F99">
        <w:rPr>
          <w:rFonts w:ascii="Arial" w:hAnsi="Arial" w:cs="Arial"/>
          <w:spacing w:val="24"/>
        </w:rPr>
        <w:t xml:space="preserve"> </w:t>
      </w:r>
      <w:r w:rsidRPr="00B67F99">
        <w:rPr>
          <w:rFonts w:ascii="Arial" w:hAnsi="Arial" w:cs="Arial"/>
          <w:spacing w:val="-1"/>
        </w:rPr>
        <w:t>secondary</w:t>
      </w:r>
      <w:r w:rsidRPr="00B67F99">
        <w:rPr>
          <w:rFonts w:ascii="Arial" w:hAnsi="Arial" w:cs="Arial"/>
          <w:spacing w:val="26"/>
        </w:rPr>
        <w:t xml:space="preserve"> </w:t>
      </w:r>
      <w:r w:rsidRPr="00B67F99">
        <w:rPr>
          <w:rFonts w:ascii="Arial" w:hAnsi="Arial" w:cs="Arial"/>
          <w:spacing w:val="-1"/>
        </w:rPr>
        <w:t>employment</w:t>
      </w:r>
      <w:r w:rsidRPr="00B67F99">
        <w:rPr>
          <w:rFonts w:ascii="Arial" w:hAnsi="Arial" w:cs="Arial"/>
          <w:spacing w:val="24"/>
        </w:rPr>
        <w:t xml:space="preserve"> </w:t>
      </w:r>
      <w:r w:rsidRPr="00B67F99">
        <w:rPr>
          <w:rFonts w:ascii="Arial" w:hAnsi="Arial" w:cs="Arial"/>
          <w:spacing w:val="-1"/>
        </w:rPr>
        <w:t>of</w:t>
      </w:r>
      <w:r w:rsidRPr="00B67F99">
        <w:rPr>
          <w:rFonts w:ascii="Arial" w:hAnsi="Arial" w:cs="Arial"/>
          <w:spacing w:val="24"/>
        </w:rPr>
        <w:t xml:space="preserve"> </w:t>
      </w:r>
      <w:r w:rsidRPr="00B67F99">
        <w:rPr>
          <w:rFonts w:ascii="Arial" w:hAnsi="Arial" w:cs="Arial"/>
        </w:rPr>
        <w:t>all</w:t>
      </w:r>
      <w:r w:rsidRPr="00B67F99">
        <w:rPr>
          <w:rFonts w:ascii="Arial" w:hAnsi="Arial" w:cs="Arial"/>
          <w:spacing w:val="23"/>
        </w:rPr>
        <w:t xml:space="preserve"> </w:t>
      </w:r>
      <w:r w:rsidRPr="00B67F99">
        <w:rPr>
          <w:rFonts w:ascii="Arial" w:hAnsi="Arial" w:cs="Arial"/>
          <w:spacing w:val="-1"/>
        </w:rPr>
        <w:t>employees</w:t>
      </w:r>
      <w:r w:rsidRPr="00B67F99">
        <w:rPr>
          <w:rFonts w:ascii="Arial" w:hAnsi="Arial" w:cs="Arial"/>
          <w:spacing w:val="21"/>
        </w:rPr>
        <w:t xml:space="preserve"> </w:t>
      </w:r>
      <w:r w:rsidRPr="00B67F99">
        <w:rPr>
          <w:rFonts w:ascii="Arial" w:hAnsi="Arial" w:cs="Arial"/>
        </w:rPr>
        <w:t>are</w:t>
      </w:r>
      <w:r w:rsidRPr="00B67F99">
        <w:rPr>
          <w:rFonts w:ascii="Arial" w:hAnsi="Arial" w:cs="Arial"/>
          <w:spacing w:val="22"/>
        </w:rPr>
        <w:t xml:space="preserve"> </w:t>
      </w:r>
      <w:r w:rsidRPr="00B67F99">
        <w:rPr>
          <w:rFonts w:ascii="Arial" w:hAnsi="Arial" w:cs="Arial"/>
        </w:rPr>
        <w:t>fully</w:t>
      </w:r>
      <w:r w:rsidRPr="00B67F99">
        <w:rPr>
          <w:rFonts w:ascii="Arial" w:hAnsi="Arial" w:cs="Arial"/>
          <w:spacing w:val="33"/>
        </w:rPr>
        <w:t xml:space="preserve"> </w:t>
      </w:r>
      <w:r w:rsidRPr="00B67F99">
        <w:rPr>
          <w:rFonts w:ascii="Arial" w:hAnsi="Arial" w:cs="Arial"/>
        </w:rPr>
        <w:t>set</w:t>
      </w:r>
      <w:r w:rsidRPr="00B67F99">
        <w:rPr>
          <w:rFonts w:ascii="Arial" w:hAnsi="Arial" w:cs="Arial"/>
          <w:spacing w:val="3"/>
        </w:rPr>
        <w:t xml:space="preserve"> </w:t>
      </w:r>
      <w:r w:rsidRPr="00B67F99">
        <w:rPr>
          <w:rFonts w:ascii="Arial" w:hAnsi="Arial" w:cs="Arial"/>
        </w:rPr>
        <w:t>out</w:t>
      </w:r>
      <w:r w:rsidRPr="00B67F99">
        <w:rPr>
          <w:rFonts w:ascii="Arial" w:hAnsi="Arial" w:cs="Arial"/>
          <w:spacing w:val="3"/>
        </w:rPr>
        <w:t xml:space="preserve"> </w:t>
      </w:r>
      <w:r w:rsidRPr="00B67F99">
        <w:rPr>
          <w:rFonts w:ascii="Arial" w:hAnsi="Arial" w:cs="Arial"/>
          <w:spacing w:val="-2"/>
        </w:rPr>
        <w:t>in</w:t>
      </w:r>
      <w:r w:rsidRPr="00B67F99">
        <w:rPr>
          <w:rFonts w:ascii="Arial" w:hAnsi="Arial" w:cs="Arial"/>
          <w:spacing w:val="3"/>
        </w:rPr>
        <w:t xml:space="preserve"> </w:t>
      </w:r>
      <w:r w:rsidRPr="00B67F99">
        <w:rPr>
          <w:rFonts w:ascii="Arial" w:hAnsi="Arial" w:cs="Arial"/>
          <w:spacing w:val="-1"/>
        </w:rPr>
        <w:t>Admin</w:t>
      </w:r>
      <w:r w:rsidRPr="00B67F99">
        <w:rPr>
          <w:rFonts w:ascii="Arial" w:hAnsi="Arial" w:cs="Arial"/>
          <w:spacing w:val="3"/>
        </w:rPr>
        <w:t xml:space="preserve"> </w:t>
      </w:r>
      <w:r w:rsidRPr="00B67F99">
        <w:rPr>
          <w:rFonts w:ascii="Arial" w:hAnsi="Arial" w:cs="Arial"/>
          <w:spacing w:val="-1"/>
        </w:rPr>
        <w:t>Procedure</w:t>
      </w:r>
      <w:r w:rsidRPr="00B67F99">
        <w:rPr>
          <w:rFonts w:ascii="Arial" w:hAnsi="Arial" w:cs="Arial"/>
          <w:spacing w:val="2"/>
        </w:rPr>
        <w:t xml:space="preserve"> </w:t>
      </w:r>
      <w:r w:rsidRPr="00B67F99">
        <w:rPr>
          <w:rFonts w:ascii="Arial" w:hAnsi="Arial" w:cs="Arial"/>
        </w:rPr>
        <w:t>3:19</w:t>
      </w:r>
      <w:r w:rsidRPr="00B67F99">
        <w:rPr>
          <w:rFonts w:ascii="Arial" w:hAnsi="Arial" w:cs="Arial"/>
          <w:spacing w:val="3"/>
        </w:rPr>
        <w:t xml:space="preserve"> </w:t>
      </w:r>
      <w:r w:rsidRPr="00B67F99">
        <w:rPr>
          <w:rFonts w:ascii="Arial" w:hAnsi="Arial" w:cs="Arial"/>
          <w:spacing w:val="-1"/>
        </w:rPr>
        <w:t>and</w:t>
      </w:r>
      <w:r w:rsidRPr="00B67F99">
        <w:rPr>
          <w:rFonts w:ascii="Arial" w:hAnsi="Arial" w:cs="Arial"/>
          <w:spacing w:val="3"/>
        </w:rPr>
        <w:t xml:space="preserve"> </w:t>
      </w:r>
      <w:r w:rsidRPr="00B67F99">
        <w:rPr>
          <w:rFonts w:ascii="Arial" w:hAnsi="Arial" w:cs="Arial"/>
          <w:spacing w:val="-1"/>
        </w:rPr>
        <w:t>individuals</w:t>
      </w:r>
      <w:r w:rsidRPr="00B67F99">
        <w:rPr>
          <w:rFonts w:ascii="Arial" w:hAnsi="Arial" w:cs="Arial"/>
          <w:spacing w:val="2"/>
        </w:rPr>
        <w:t xml:space="preserve"> </w:t>
      </w:r>
      <w:r w:rsidRPr="00B67F99">
        <w:rPr>
          <w:rFonts w:ascii="Arial" w:hAnsi="Arial" w:cs="Arial"/>
        </w:rPr>
        <w:t>are</w:t>
      </w:r>
      <w:r w:rsidRPr="00B67F99">
        <w:rPr>
          <w:rFonts w:ascii="Arial" w:hAnsi="Arial" w:cs="Arial"/>
          <w:spacing w:val="2"/>
        </w:rPr>
        <w:t xml:space="preserve"> </w:t>
      </w:r>
      <w:r w:rsidRPr="00B67F99">
        <w:rPr>
          <w:rFonts w:ascii="Arial" w:hAnsi="Arial" w:cs="Arial"/>
          <w:spacing w:val="-1"/>
        </w:rPr>
        <w:t>reminded</w:t>
      </w:r>
      <w:r w:rsidRPr="00B67F99">
        <w:rPr>
          <w:rFonts w:ascii="Arial" w:hAnsi="Arial" w:cs="Arial"/>
          <w:spacing w:val="3"/>
        </w:rPr>
        <w:t xml:space="preserve"> </w:t>
      </w:r>
      <w:r w:rsidRPr="00B67F99">
        <w:rPr>
          <w:rFonts w:ascii="Arial" w:hAnsi="Arial" w:cs="Arial"/>
          <w:spacing w:val="-1"/>
        </w:rPr>
        <w:t>that</w:t>
      </w:r>
      <w:r w:rsidRPr="00B67F99">
        <w:rPr>
          <w:rFonts w:ascii="Arial" w:hAnsi="Arial" w:cs="Arial"/>
          <w:spacing w:val="3"/>
        </w:rPr>
        <w:t xml:space="preserve"> </w:t>
      </w:r>
      <w:r w:rsidRPr="00B67F99">
        <w:rPr>
          <w:rFonts w:ascii="Arial" w:hAnsi="Arial" w:cs="Arial"/>
          <w:spacing w:val="-1"/>
        </w:rPr>
        <w:t>they</w:t>
      </w:r>
      <w:r w:rsidRPr="00B67F99">
        <w:rPr>
          <w:rFonts w:ascii="Arial" w:hAnsi="Arial" w:cs="Arial"/>
        </w:rPr>
        <w:t xml:space="preserve"> must</w:t>
      </w:r>
      <w:r w:rsidRPr="00B67F99">
        <w:rPr>
          <w:rFonts w:ascii="Arial" w:hAnsi="Arial" w:cs="Arial"/>
          <w:spacing w:val="61"/>
        </w:rPr>
        <w:t xml:space="preserve"> </w:t>
      </w:r>
      <w:r w:rsidRPr="00B67F99">
        <w:rPr>
          <w:rFonts w:ascii="Arial" w:hAnsi="Arial" w:cs="Arial"/>
        </w:rPr>
        <w:t>refer</w:t>
      </w:r>
      <w:r w:rsidRPr="00B67F99">
        <w:rPr>
          <w:rFonts w:ascii="Arial" w:hAnsi="Arial" w:cs="Arial"/>
          <w:spacing w:val="54"/>
        </w:rPr>
        <w:t xml:space="preserve"> </w:t>
      </w:r>
      <w:r w:rsidRPr="00B67F99">
        <w:rPr>
          <w:rFonts w:ascii="Arial" w:hAnsi="Arial" w:cs="Arial"/>
        </w:rPr>
        <w:t>to</w:t>
      </w:r>
      <w:r w:rsidRPr="00B67F99">
        <w:rPr>
          <w:rFonts w:ascii="Arial" w:hAnsi="Arial" w:cs="Arial"/>
          <w:spacing w:val="55"/>
        </w:rPr>
        <w:t xml:space="preserve"> </w:t>
      </w:r>
      <w:r w:rsidRPr="00B67F99">
        <w:rPr>
          <w:rFonts w:ascii="Arial" w:hAnsi="Arial" w:cs="Arial"/>
          <w:spacing w:val="-1"/>
        </w:rPr>
        <w:t>that</w:t>
      </w:r>
      <w:r w:rsidRPr="00B67F99">
        <w:rPr>
          <w:rFonts w:ascii="Arial" w:hAnsi="Arial" w:cs="Arial"/>
          <w:spacing w:val="56"/>
        </w:rPr>
        <w:t xml:space="preserve"> </w:t>
      </w:r>
      <w:r w:rsidRPr="00B67F99">
        <w:rPr>
          <w:rFonts w:ascii="Arial" w:hAnsi="Arial" w:cs="Arial"/>
          <w:spacing w:val="-1"/>
        </w:rPr>
        <w:t>procedure</w:t>
      </w:r>
      <w:r w:rsidRPr="00B67F99">
        <w:rPr>
          <w:rFonts w:ascii="Arial" w:hAnsi="Arial" w:cs="Arial"/>
          <w:spacing w:val="55"/>
        </w:rPr>
        <w:t xml:space="preserve"> </w:t>
      </w:r>
      <w:r w:rsidRPr="00B67F99">
        <w:rPr>
          <w:rFonts w:ascii="Arial" w:hAnsi="Arial" w:cs="Arial"/>
          <w:spacing w:val="-1"/>
        </w:rPr>
        <w:t>prior</w:t>
      </w:r>
      <w:r w:rsidRPr="00B67F99">
        <w:rPr>
          <w:rFonts w:ascii="Arial" w:hAnsi="Arial" w:cs="Arial"/>
          <w:spacing w:val="55"/>
        </w:rPr>
        <w:t xml:space="preserve"> </w:t>
      </w:r>
      <w:r w:rsidRPr="00B67F99">
        <w:rPr>
          <w:rFonts w:ascii="Arial" w:hAnsi="Arial" w:cs="Arial"/>
        </w:rPr>
        <w:t>to</w:t>
      </w:r>
      <w:r w:rsidRPr="00B67F99">
        <w:rPr>
          <w:rFonts w:ascii="Arial" w:hAnsi="Arial" w:cs="Arial"/>
          <w:spacing w:val="55"/>
        </w:rPr>
        <w:t xml:space="preserve"> </w:t>
      </w:r>
      <w:r w:rsidRPr="00B67F99">
        <w:rPr>
          <w:rFonts w:ascii="Arial" w:hAnsi="Arial" w:cs="Arial"/>
          <w:spacing w:val="-1"/>
        </w:rPr>
        <w:t>undertaking</w:t>
      </w:r>
      <w:r w:rsidRPr="00B67F99">
        <w:rPr>
          <w:rFonts w:ascii="Arial" w:hAnsi="Arial" w:cs="Arial"/>
          <w:spacing w:val="55"/>
        </w:rPr>
        <w:t xml:space="preserve"> </w:t>
      </w:r>
      <w:r w:rsidRPr="00B67F99">
        <w:rPr>
          <w:rFonts w:ascii="Arial" w:hAnsi="Arial" w:cs="Arial"/>
        </w:rPr>
        <w:t>any</w:t>
      </w:r>
      <w:r w:rsidRPr="00B67F99">
        <w:rPr>
          <w:rFonts w:ascii="Arial" w:hAnsi="Arial" w:cs="Arial"/>
          <w:spacing w:val="52"/>
        </w:rPr>
        <w:t xml:space="preserve"> </w:t>
      </w:r>
      <w:r w:rsidRPr="00B67F99">
        <w:rPr>
          <w:rFonts w:ascii="Arial" w:hAnsi="Arial" w:cs="Arial"/>
          <w:spacing w:val="-1"/>
        </w:rPr>
        <w:t>form</w:t>
      </w:r>
      <w:r w:rsidRPr="00B67F99">
        <w:rPr>
          <w:rFonts w:ascii="Arial" w:hAnsi="Arial" w:cs="Arial"/>
          <w:spacing w:val="57"/>
        </w:rPr>
        <w:t xml:space="preserve"> </w:t>
      </w:r>
      <w:r w:rsidRPr="00B67F99">
        <w:rPr>
          <w:rFonts w:ascii="Arial" w:hAnsi="Arial" w:cs="Arial"/>
          <w:spacing w:val="-1"/>
        </w:rPr>
        <w:t>of</w:t>
      </w:r>
      <w:r w:rsidRPr="00B67F99">
        <w:rPr>
          <w:rFonts w:ascii="Arial" w:hAnsi="Arial" w:cs="Arial"/>
          <w:spacing w:val="56"/>
        </w:rPr>
        <w:t xml:space="preserve"> </w:t>
      </w:r>
      <w:r w:rsidRPr="00B67F99">
        <w:rPr>
          <w:rFonts w:ascii="Arial" w:hAnsi="Arial" w:cs="Arial"/>
          <w:spacing w:val="-1"/>
        </w:rPr>
        <w:t>secondary</w:t>
      </w:r>
      <w:r w:rsidRPr="00B67F99">
        <w:rPr>
          <w:rFonts w:ascii="Arial" w:hAnsi="Arial" w:cs="Arial"/>
          <w:spacing w:val="49"/>
        </w:rPr>
        <w:t xml:space="preserve"> </w:t>
      </w:r>
      <w:r w:rsidRPr="00B67F99">
        <w:rPr>
          <w:rFonts w:ascii="Arial" w:hAnsi="Arial" w:cs="Arial"/>
          <w:spacing w:val="-1"/>
        </w:rPr>
        <w:t>employment</w:t>
      </w:r>
      <w:r w:rsidRPr="00B67F99">
        <w:rPr>
          <w:rFonts w:ascii="Arial" w:hAnsi="Arial" w:cs="Arial"/>
        </w:rPr>
        <w:t xml:space="preserve"> </w:t>
      </w:r>
      <w:r w:rsidRPr="00B67F99">
        <w:rPr>
          <w:rFonts w:ascii="Arial" w:hAnsi="Arial" w:cs="Arial"/>
          <w:spacing w:val="-1"/>
        </w:rPr>
        <w:t>whether</w:t>
      </w:r>
      <w:r w:rsidRPr="00B67F99">
        <w:rPr>
          <w:rFonts w:ascii="Arial" w:hAnsi="Arial" w:cs="Arial"/>
        </w:rPr>
        <w:t xml:space="preserve"> it</w:t>
      </w:r>
      <w:r w:rsidRPr="00B67F99">
        <w:rPr>
          <w:rFonts w:ascii="Arial" w:hAnsi="Arial" w:cs="Arial"/>
          <w:spacing w:val="-3"/>
        </w:rPr>
        <w:t xml:space="preserve"> </w:t>
      </w:r>
      <w:r w:rsidRPr="00B67F99">
        <w:rPr>
          <w:rFonts w:ascii="Arial" w:hAnsi="Arial" w:cs="Arial"/>
        </w:rPr>
        <w:t>be</w:t>
      </w:r>
      <w:r w:rsidRPr="00B67F99">
        <w:rPr>
          <w:rFonts w:ascii="Arial" w:hAnsi="Arial" w:cs="Arial"/>
          <w:spacing w:val="-2"/>
        </w:rPr>
        <w:t xml:space="preserve"> </w:t>
      </w:r>
      <w:r w:rsidRPr="00B67F99">
        <w:rPr>
          <w:rFonts w:ascii="Arial" w:hAnsi="Arial" w:cs="Arial"/>
        </w:rPr>
        <w:t>paid,</w:t>
      </w:r>
      <w:r w:rsidRPr="00B67F99">
        <w:rPr>
          <w:rFonts w:ascii="Arial" w:hAnsi="Arial" w:cs="Arial"/>
          <w:spacing w:val="-2"/>
        </w:rPr>
        <w:t xml:space="preserve"> </w:t>
      </w:r>
      <w:r w:rsidRPr="00B67F99">
        <w:rPr>
          <w:rFonts w:ascii="Arial" w:hAnsi="Arial" w:cs="Arial"/>
          <w:spacing w:val="-1"/>
        </w:rPr>
        <w:t>unpaid</w:t>
      </w:r>
      <w:r w:rsidRPr="00B67F99">
        <w:rPr>
          <w:rFonts w:ascii="Arial" w:hAnsi="Arial" w:cs="Arial"/>
          <w:spacing w:val="-2"/>
        </w:rPr>
        <w:t xml:space="preserve"> </w:t>
      </w:r>
      <w:r w:rsidRPr="00B67F99">
        <w:rPr>
          <w:rFonts w:ascii="Arial" w:hAnsi="Arial" w:cs="Arial"/>
        </w:rPr>
        <w:t xml:space="preserve">or </w:t>
      </w:r>
      <w:r w:rsidRPr="00B67F99">
        <w:rPr>
          <w:rFonts w:ascii="Arial" w:hAnsi="Arial" w:cs="Arial"/>
          <w:spacing w:val="-1"/>
        </w:rPr>
        <w:t>voluntary.</w:t>
      </w:r>
    </w:p>
    <w:p w:rsidR="00B67F99" w:rsidRPr="00B67F99" w:rsidRDefault="00B67F99" w:rsidP="00C10C6C">
      <w:pPr>
        <w:pStyle w:val="BodyText"/>
        <w:widowControl w:val="0"/>
        <w:numPr>
          <w:ilvl w:val="2"/>
          <w:numId w:val="68"/>
        </w:numPr>
        <w:spacing w:after="240" w:line="240" w:lineRule="auto"/>
        <w:ind w:left="2368" w:hanging="850"/>
        <w:rPr>
          <w:rFonts w:ascii="Arial" w:hAnsi="Arial" w:cs="Arial"/>
        </w:rPr>
      </w:pPr>
      <w:r w:rsidRPr="00B67F99">
        <w:rPr>
          <w:rFonts w:ascii="Arial" w:hAnsi="Arial" w:cs="Arial"/>
        </w:rPr>
        <w:tab/>
        <w:t>In</w:t>
      </w:r>
      <w:r w:rsidRPr="00B67F99">
        <w:rPr>
          <w:rFonts w:ascii="Arial" w:hAnsi="Arial" w:cs="Arial"/>
          <w:spacing w:val="1"/>
        </w:rPr>
        <w:t xml:space="preserve"> </w:t>
      </w:r>
      <w:r w:rsidRPr="00B67F99">
        <w:rPr>
          <w:rFonts w:ascii="Arial" w:hAnsi="Arial" w:cs="Arial"/>
          <w:spacing w:val="-1"/>
        </w:rPr>
        <w:t>respect</w:t>
      </w:r>
      <w:r w:rsidRPr="00B67F99">
        <w:rPr>
          <w:rFonts w:ascii="Arial" w:hAnsi="Arial" w:cs="Arial"/>
        </w:rPr>
        <w:t xml:space="preserve"> </w:t>
      </w:r>
      <w:r w:rsidRPr="00B67F99">
        <w:rPr>
          <w:rFonts w:ascii="Arial" w:hAnsi="Arial" w:cs="Arial"/>
          <w:spacing w:val="-1"/>
        </w:rPr>
        <w:t>of</w:t>
      </w:r>
      <w:r w:rsidRPr="00B67F99">
        <w:rPr>
          <w:rFonts w:ascii="Arial" w:hAnsi="Arial" w:cs="Arial"/>
          <w:spacing w:val="1"/>
        </w:rPr>
        <w:t xml:space="preserve"> </w:t>
      </w:r>
      <w:r w:rsidRPr="00B67F99">
        <w:rPr>
          <w:rFonts w:ascii="Arial" w:hAnsi="Arial" w:cs="Arial"/>
          <w:spacing w:val="-1"/>
        </w:rPr>
        <w:t>corporate</w:t>
      </w:r>
      <w:r w:rsidRPr="00B67F99">
        <w:rPr>
          <w:rFonts w:ascii="Arial" w:hAnsi="Arial" w:cs="Arial"/>
        </w:rPr>
        <w:t xml:space="preserve"> staff,</w:t>
      </w:r>
      <w:r w:rsidRPr="00B67F99">
        <w:rPr>
          <w:rFonts w:ascii="Arial" w:hAnsi="Arial" w:cs="Arial"/>
          <w:spacing w:val="-2"/>
        </w:rPr>
        <w:t xml:space="preserve"> </w:t>
      </w:r>
      <w:r w:rsidRPr="00B67F99">
        <w:rPr>
          <w:rFonts w:ascii="Arial" w:hAnsi="Arial" w:cs="Arial"/>
          <w:spacing w:val="-1"/>
        </w:rPr>
        <w:t>the</w:t>
      </w:r>
      <w:r w:rsidRPr="00B67F99">
        <w:rPr>
          <w:rFonts w:ascii="Arial" w:hAnsi="Arial" w:cs="Arial"/>
        </w:rPr>
        <w:t xml:space="preserve"> </w:t>
      </w:r>
      <w:r w:rsidRPr="00B67F99">
        <w:rPr>
          <w:rFonts w:ascii="Arial" w:hAnsi="Arial" w:cs="Arial"/>
          <w:spacing w:val="-1"/>
        </w:rPr>
        <w:t>scheme</w:t>
      </w:r>
      <w:r w:rsidRPr="00B67F99">
        <w:rPr>
          <w:rFonts w:ascii="Arial" w:hAnsi="Arial" w:cs="Arial"/>
        </w:rPr>
        <w:t xml:space="preserve"> </w:t>
      </w:r>
      <w:r w:rsidRPr="00B67F99">
        <w:rPr>
          <w:rFonts w:ascii="Arial" w:hAnsi="Arial" w:cs="Arial"/>
          <w:spacing w:val="-1"/>
        </w:rPr>
        <w:t>of</w:t>
      </w:r>
      <w:r w:rsidRPr="00B67F99">
        <w:rPr>
          <w:rFonts w:ascii="Arial" w:hAnsi="Arial" w:cs="Arial"/>
        </w:rPr>
        <w:t xml:space="preserve"> </w:t>
      </w:r>
      <w:r w:rsidRPr="00B67F99">
        <w:rPr>
          <w:rFonts w:ascii="Arial" w:hAnsi="Arial" w:cs="Arial"/>
          <w:spacing w:val="-1"/>
        </w:rPr>
        <w:t>conditions</w:t>
      </w:r>
      <w:r w:rsidRPr="00B67F99">
        <w:rPr>
          <w:rFonts w:ascii="Arial" w:hAnsi="Arial" w:cs="Arial"/>
        </w:rPr>
        <w:t xml:space="preserve"> </w:t>
      </w:r>
      <w:r w:rsidRPr="00B67F99">
        <w:rPr>
          <w:rFonts w:ascii="Arial" w:hAnsi="Arial" w:cs="Arial"/>
          <w:spacing w:val="-1"/>
        </w:rPr>
        <w:t>of</w:t>
      </w:r>
      <w:r w:rsidRPr="00B67F99">
        <w:rPr>
          <w:rFonts w:ascii="Arial" w:hAnsi="Arial" w:cs="Arial"/>
        </w:rPr>
        <w:t xml:space="preserve"> </w:t>
      </w:r>
      <w:r w:rsidRPr="00B67F99">
        <w:rPr>
          <w:rFonts w:ascii="Arial" w:hAnsi="Arial" w:cs="Arial"/>
          <w:spacing w:val="-1"/>
        </w:rPr>
        <w:t>service</w:t>
      </w:r>
      <w:r w:rsidRPr="00B67F99">
        <w:rPr>
          <w:rFonts w:ascii="Arial" w:hAnsi="Arial" w:cs="Arial"/>
        </w:rPr>
        <w:t xml:space="preserve"> states:</w:t>
      </w:r>
      <w:r w:rsidRPr="00B67F99">
        <w:rPr>
          <w:rFonts w:ascii="Arial" w:hAnsi="Arial" w:cs="Arial"/>
          <w:spacing w:val="5"/>
        </w:rPr>
        <w:t xml:space="preserve"> </w:t>
      </w:r>
      <w:r w:rsidRPr="00B67F99">
        <w:rPr>
          <w:rFonts w:ascii="Arial" w:hAnsi="Arial" w:cs="Arial"/>
        </w:rPr>
        <w:t>-</w:t>
      </w:r>
    </w:p>
    <w:p w:rsidR="00B67F99" w:rsidRPr="00B67F99" w:rsidRDefault="00B67F99" w:rsidP="00B67F99">
      <w:pPr>
        <w:spacing w:after="240"/>
        <w:ind w:left="2268" w:right="117"/>
        <w:jc w:val="both"/>
        <w:rPr>
          <w:rFonts w:ascii="Arial" w:eastAsia="Arial" w:hAnsi="Arial" w:cs="Arial"/>
        </w:rPr>
      </w:pPr>
      <w:r w:rsidRPr="00B67F99">
        <w:rPr>
          <w:rFonts w:ascii="Arial" w:eastAsia="Arial" w:hAnsi="Arial" w:cs="Arial"/>
          <w:i/>
        </w:rPr>
        <w:t>“A</w:t>
      </w:r>
      <w:r w:rsidRPr="00B67F99">
        <w:rPr>
          <w:rFonts w:ascii="Arial" w:eastAsia="Arial" w:hAnsi="Arial" w:cs="Arial"/>
          <w:i/>
          <w:spacing w:val="19"/>
        </w:rPr>
        <w:t xml:space="preserve"> </w:t>
      </w:r>
      <w:r w:rsidRPr="00B67F99">
        <w:rPr>
          <w:rFonts w:ascii="Arial" w:eastAsia="Arial" w:hAnsi="Arial" w:cs="Arial"/>
          <w:i/>
        </w:rPr>
        <w:t>staff</w:t>
      </w:r>
      <w:r w:rsidRPr="00B67F99">
        <w:rPr>
          <w:rFonts w:ascii="Arial" w:eastAsia="Arial" w:hAnsi="Arial" w:cs="Arial"/>
          <w:i/>
          <w:spacing w:val="20"/>
        </w:rPr>
        <w:t xml:space="preserve"> </w:t>
      </w:r>
      <w:r w:rsidRPr="00B67F99">
        <w:rPr>
          <w:rFonts w:ascii="Arial" w:eastAsia="Arial" w:hAnsi="Arial" w:cs="Arial"/>
          <w:i/>
          <w:spacing w:val="-2"/>
        </w:rPr>
        <w:t>member’s</w:t>
      </w:r>
      <w:r w:rsidRPr="00B67F99">
        <w:rPr>
          <w:rFonts w:ascii="Arial" w:eastAsia="Arial" w:hAnsi="Arial" w:cs="Arial"/>
          <w:i/>
          <w:spacing w:val="19"/>
        </w:rPr>
        <w:t xml:space="preserve"> </w:t>
      </w:r>
      <w:r w:rsidRPr="00B67F99">
        <w:rPr>
          <w:rFonts w:ascii="Arial" w:eastAsia="Arial" w:hAnsi="Arial" w:cs="Arial"/>
          <w:i/>
        </w:rPr>
        <w:t>off-duty</w:t>
      </w:r>
      <w:r w:rsidRPr="00B67F99">
        <w:rPr>
          <w:rFonts w:ascii="Arial" w:eastAsia="Arial" w:hAnsi="Arial" w:cs="Arial"/>
          <w:i/>
          <w:spacing w:val="17"/>
        </w:rPr>
        <w:t xml:space="preserve"> </w:t>
      </w:r>
      <w:r w:rsidRPr="00B67F99">
        <w:rPr>
          <w:rFonts w:ascii="Arial" w:eastAsia="Arial" w:hAnsi="Arial" w:cs="Arial"/>
          <w:i/>
        </w:rPr>
        <w:t>hours</w:t>
      </w:r>
      <w:r w:rsidRPr="00B67F99">
        <w:rPr>
          <w:rFonts w:ascii="Arial" w:eastAsia="Arial" w:hAnsi="Arial" w:cs="Arial"/>
          <w:i/>
          <w:spacing w:val="16"/>
        </w:rPr>
        <w:t xml:space="preserve"> </w:t>
      </w:r>
      <w:r w:rsidRPr="00B67F99">
        <w:rPr>
          <w:rFonts w:ascii="Arial" w:eastAsia="Arial" w:hAnsi="Arial" w:cs="Arial"/>
          <w:i/>
        </w:rPr>
        <w:t>are</w:t>
      </w:r>
      <w:r w:rsidRPr="00B67F99">
        <w:rPr>
          <w:rFonts w:ascii="Arial" w:eastAsia="Arial" w:hAnsi="Arial" w:cs="Arial"/>
          <w:i/>
          <w:spacing w:val="19"/>
        </w:rPr>
        <w:t xml:space="preserve"> </w:t>
      </w:r>
      <w:r w:rsidRPr="00B67F99">
        <w:rPr>
          <w:rFonts w:ascii="Arial" w:eastAsia="Arial" w:hAnsi="Arial" w:cs="Arial"/>
          <w:i/>
          <w:spacing w:val="-1"/>
        </w:rPr>
        <w:t>their</w:t>
      </w:r>
      <w:r w:rsidRPr="00B67F99">
        <w:rPr>
          <w:rFonts w:ascii="Arial" w:eastAsia="Arial" w:hAnsi="Arial" w:cs="Arial"/>
          <w:i/>
          <w:spacing w:val="18"/>
        </w:rPr>
        <w:t xml:space="preserve"> </w:t>
      </w:r>
      <w:r w:rsidRPr="00B67F99">
        <w:rPr>
          <w:rFonts w:ascii="Arial" w:eastAsia="Arial" w:hAnsi="Arial" w:cs="Arial"/>
          <w:i/>
          <w:spacing w:val="-1"/>
        </w:rPr>
        <w:t>personal</w:t>
      </w:r>
      <w:r w:rsidRPr="00B67F99">
        <w:rPr>
          <w:rFonts w:ascii="Arial" w:eastAsia="Arial" w:hAnsi="Arial" w:cs="Arial"/>
          <w:i/>
          <w:spacing w:val="18"/>
        </w:rPr>
        <w:t xml:space="preserve"> </w:t>
      </w:r>
      <w:r w:rsidRPr="00B67F99">
        <w:rPr>
          <w:rFonts w:ascii="Arial" w:eastAsia="Arial" w:hAnsi="Arial" w:cs="Arial"/>
          <w:i/>
          <w:spacing w:val="-1"/>
        </w:rPr>
        <w:t>concern</w:t>
      </w:r>
      <w:r w:rsidRPr="00B67F99">
        <w:rPr>
          <w:rFonts w:ascii="Arial" w:eastAsia="Arial" w:hAnsi="Arial" w:cs="Arial"/>
          <w:i/>
          <w:spacing w:val="17"/>
        </w:rPr>
        <w:t xml:space="preserve"> </w:t>
      </w:r>
      <w:r w:rsidRPr="00B67F99">
        <w:rPr>
          <w:rFonts w:ascii="Arial" w:eastAsia="Arial" w:hAnsi="Arial" w:cs="Arial"/>
          <w:i/>
          <w:spacing w:val="-1"/>
        </w:rPr>
        <w:t>but</w:t>
      </w:r>
      <w:r w:rsidRPr="00B67F99">
        <w:rPr>
          <w:rFonts w:ascii="Arial" w:eastAsia="Arial" w:hAnsi="Arial" w:cs="Arial"/>
          <w:i/>
          <w:spacing w:val="19"/>
        </w:rPr>
        <w:t xml:space="preserve"> </w:t>
      </w:r>
      <w:r w:rsidRPr="00B67F99">
        <w:rPr>
          <w:rFonts w:ascii="Arial" w:eastAsia="Arial" w:hAnsi="Arial" w:cs="Arial"/>
          <w:i/>
          <w:spacing w:val="-1"/>
        </w:rPr>
        <w:t>they</w:t>
      </w:r>
      <w:r w:rsidRPr="00B67F99">
        <w:rPr>
          <w:rFonts w:ascii="Arial" w:eastAsia="Arial" w:hAnsi="Arial" w:cs="Arial"/>
          <w:i/>
          <w:spacing w:val="19"/>
        </w:rPr>
        <w:t xml:space="preserve"> </w:t>
      </w:r>
      <w:r w:rsidRPr="00B67F99">
        <w:rPr>
          <w:rFonts w:ascii="Arial" w:eastAsia="Arial" w:hAnsi="Arial" w:cs="Arial"/>
          <w:i/>
          <w:spacing w:val="-1"/>
        </w:rPr>
        <w:t>should</w:t>
      </w:r>
      <w:r w:rsidRPr="00B67F99">
        <w:rPr>
          <w:rFonts w:ascii="Arial" w:eastAsia="Arial" w:hAnsi="Arial" w:cs="Arial"/>
          <w:i/>
          <w:spacing w:val="55"/>
        </w:rPr>
        <w:t xml:space="preserve"> </w:t>
      </w:r>
      <w:r w:rsidRPr="00B67F99">
        <w:rPr>
          <w:rFonts w:ascii="Arial" w:eastAsia="Arial" w:hAnsi="Arial" w:cs="Arial"/>
          <w:i/>
        </w:rPr>
        <w:t>not</w:t>
      </w:r>
      <w:r w:rsidRPr="00B67F99">
        <w:rPr>
          <w:rFonts w:ascii="Arial" w:eastAsia="Arial" w:hAnsi="Arial" w:cs="Arial"/>
          <w:i/>
          <w:spacing w:val="10"/>
        </w:rPr>
        <w:t xml:space="preserve"> </w:t>
      </w:r>
      <w:r w:rsidRPr="00B67F99">
        <w:rPr>
          <w:rFonts w:ascii="Arial" w:eastAsia="Arial" w:hAnsi="Arial" w:cs="Arial"/>
          <w:i/>
          <w:spacing w:val="-1"/>
        </w:rPr>
        <w:t>subordinate</w:t>
      </w:r>
      <w:r w:rsidRPr="00B67F99">
        <w:rPr>
          <w:rFonts w:ascii="Arial" w:eastAsia="Arial" w:hAnsi="Arial" w:cs="Arial"/>
          <w:i/>
          <w:spacing w:val="11"/>
        </w:rPr>
        <w:t xml:space="preserve"> </w:t>
      </w:r>
      <w:r w:rsidRPr="00B67F99">
        <w:rPr>
          <w:rFonts w:ascii="Arial" w:eastAsia="Arial" w:hAnsi="Arial" w:cs="Arial"/>
          <w:i/>
          <w:spacing w:val="-1"/>
        </w:rPr>
        <w:t>their</w:t>
      </w:r>
      <w:r w:rsidRPr="00B67F99">
        <w:rPr>
          <w:rFonts w:ascii="Arial" w:eastAsia="Arial" w:hAnsi="Arial" w:cs="Arial"/>
          <w:i/>
          <w:spacing w:val="8"/>
        </w:rPr>
        <w:t xml:space="preserve"> </w:t>
      </w:r>
      <w:r w:rsidRPr="00B67F99">
        <w:rPr>
          <w:rFonts w:ascii="Arial" w:eastAsia="Arial" w:hAnsi="Arial" w:cs="Arial"/>
          <w:i/>
        </w:rPr>
        <w:t>duty</w:t>
      </w:r>
      <w:r w:rsidRPr="00B67F99">
        <w:rPr>
          <w:rFonts w:ascii="Arial" w:eastAsia="Arial" w:hAnsi="Arial" w:cs="Arial"/>
          <w:i/>
          <w:spacing w:val="10"/>
        </w:rPr>
        <w:t xml:space="preserve"> </w:t>
      </w:r>
      <w:r w:rsidRPr="00B67F99">
        <w:rPr>
          <w:rFonts w:ascii="Arial" w:eastAsia="Arial" w:hAnsi="Arial" w:cs="Arial"/>
          <w:i/>
        </w:rPr>
        <w:t>to</w:t>
      </w:r>
      <w:r w:rsidRPr="00B67F99">
        <w:rPr>
          <w:rFonts w:ascii="Arial" w:eastAsia="Arial" w:hAnsi="Arial" w:cs="Arial"/>
          <w:i/>
          <w:spacing w:val="11"/>
        </w:rPr>
        <w:t xml:space="preserve"> </w:t>
      </w:r>
      <w:r w:rsidRPr="00B67F99">
        <w:rPr>
          <w:rFonts w:ascii="Arial" w:eastAsia="Arial" w:hAnsi="Arial" w:cs="Arial"/>
          <w:i/>
          <w:spacing w:val="-1"/>
        </w:rPr>
        <w:t>private</w:t>
      </w:r>
      <w:r w:rsidRPr="00B67F99">
        <w:rPr>
          <w:rFonts w:ascii="Arial" w:eastAsia="Arial" w:hAnsi="Arial" w:cs="Arial"/>
          <w:i/>
          <w:spacing w:val="11"/>
        </w:rPr>
        <w:t xml:space="preserve"> </w:t>
      </w:r>
      <w:r w:rsidRPr="00B67F99">
        <w:rPr>
          <w:rFonts w:ascii="Arial" w:eastAsia="Arial" w:hAnsi="Arial" w:cs="Arial"/>
          <w:i/>
          <w:spacing w:val="-1"/>
        </w:rPr>
        <w:t>interests</w:t>
      </w:r>
      <w:r w:rsidRPr="00B67F99">
        <w:rPr>
          <w:rFonts w:ascii="Arial" w:eastAsia="Arial" w:hAnsi="Arial" w:cs="Arial"/>
          <w:i/>
          <w:spacing w:val="7"/>
        </w:rPr>
        <w:t xml:space="preserve"> </w:t>
      </w:r>
      <w:r w:rsidRPr="00B67F99">
        <w:rPr>
          <w:rFonts w:ascii="Arial" w:eastAsia="Arial" w:hAnsi="Arial" w:cs="Arial"/>
          <w:i/>
        </w:rPr>
        <w:t>or</w:t>
      </w:r>
      <w:r w:rsidRPr="00B67F99">
        <w:rPr>
          <w:rFonts w:ascii="Arial" w:eastAsia="Arial" w:hAnsi="Arial" w:cs="Arial"/>
          <w:i/>
          <w:spacing w:val="9"/>
        </w:rPr>
        <w:t xml:space="preserve"> </w:t>
      </w:r>
      <w:r w:rsidRPr="00B67F99">
        <w:rPr>
          <w:rFonts w:ascii="Arial" w:eastAsia="Arial" w:hAnsi="Arial" w:cs="Arial"/>
          <w:i/>
        </w:rPr>
        <w:t>put</w:t>
      </w:r>
      <w:r w:rsidRPr="00B67F99">
        <w:rPr>
          <w:rFonts w:ascii="Arial" w:eastAsia="Arial" w:hAnsi="Arial" w:cs="Arial"/>
          <w:i/>
          <w:spacing w:val="10"/>
        </w:rPr>
        <w:t xml:space="preserve"> </w:t>
      </w:r>
      <w:r w:rsidRPr="00B67F99">
        <w:rPr>
          <w:rFonts w:ascii="Arial" w:eastAsia="Arial" w:hAnsi="Arial" w:cs="Arial"/>
          <w:i/>
          <w:spacing w:val="-1"/>
        </w:rPr>
        <w:t>themselves</w:t>
      </w:r>
      <w:r w:rsidRPr="00B67F99">
        <w:rPr>
          <w:rFonts w:ascii="Arial" w:eastAsia="Arial" w:hAnsi="Arial" w:cs="Arial"/>
          <w:i/>
          <w:spacing w:val="10"/>
        </w:rPr>
        <w:t xml:space="preserve"> </w:t>
      </w:r>
      <w:r w:rsidRPr="00B67F99">
        <w:rPr>
          <w:rFonts w:ascii="Arial" w:eastAsia="Arial" w:hAnsi="Arial" w:cs="Arial"/>
          <w:i/>
        </w:rPr>
        <w:t>in</w:t>
      </w:r>
      <w:r w:rsidRPr="00B67F99">
        <w:rPr>
          <w:rFonts w:ascii="Arial" w:eastAsia="Arial" w:hAnsi="Arial" w:cs="Arial"/>
          <w:i/>
          <w:spacing w:val="10"/>
        </w:rPr>
        <w:t xml:space="preserve"> </w:t>
      </w:r>
      <w:r w:rsidRPr="00B67F99">
        <w:rPr>
          <w:rFonts w:ascii="Arial" w:eastAsia="Arial" w:hAnsi="Arial" w:cs="Arial"/>
          <w:i/>
        </w:rPr>
        <w:t>a</w:t>
      </w:r>
      <w:r w:rsidRPr="00B67F99">
        <w:rPr>
          <w:rFonts w:ascii="Arial" w:eastAsia="Arial" w:hAnsi="Arial" w:cs="Arial"/>
          <w:i/>
          <w:spacing w:val="10"/>
        </w:rPr>
        <w:t xml:space="preserve"> </w:t>
      </w:r>
      <w:r w:rsidRPr="00B67F99">
        <w:rPr>
          <w:rFonts w:ascii="Arial" w:eastAsia="Arial" w:hAnsi="Arial" w:cs="Arial"/>
          <w:i/>
          <w:spacing w:val="-1"/>
        </w:rPr>
        <w:t>position</w:t>
      </w:r>
      <w:r w:rsidRPr="00B67F99">
        <w:rPr>
          <w:rFonts w:ascii="Arial" w:eastAsia="Arial" w:hAnsi="Arial" w:cs="Arial"/>
          <w:i/>
          <w:spacing w:val="75"/>
        </w:rPr>
        <w:t xml:space="preserve"> </w:t>
      </w:r>
      <w:r w:rsidRPr="00B67F99">
        <w:rPr>
          <w:rFonts w:ascii="Arial" w:eastAsia="Arial" w:hAnsi="Arial" w:cs="Arial"/>
          <w:i/>
          <w:spacing w:val="-1"/>
        </w:rPr>
        <w:t>where</w:t>
      </w:r>
      <w:r w:rsidRPr="00B67F99">
        <w:rPr>
          <w:rFonts w:ascii="Arial" w:eastAsia="Arial" w:hAnsi="Arial" w:cs="Arial"/>
          <w:i/>
          <w:spacing w:val="29"/>
        </w:rPr>
        <w:t xml:space="preserve"> </w:t>
      </w:r>
      <w:r w:rsidRPr="00B67F99">
        <w:rPr>
          <w:rFonts w:ascii="Arial" w:eastAsia="Arial" w:hAnsi="Arial" w:cs="Arial"/>
          <w:i/>
          <w:spacing w:val="-1"/>
        </w:rPr>
        <w:t>their</w:t>
      </w:r>
      <w:r w:rsidRPr="00B67F99">
        <w:rPr>
          <w:rFonts w:ascii="Arial" w:eastAsia="Arial" w:hAnsi="Arial" w:cs="Arial"/>
          <w:i/>
          <w:spacing w:val="27"/>
        </w:rPr>
        <w:t xml:space="preserve"> </w:t>
      </w:r>
      <w:r w:rsidRPr="00B67F99">
        <w:rPr>
          <w:rFonts w:ascii="Arial" w:eastAsia="Arial" w:hAnsi="Arial" w:cs="Arial"/>
          <w:i/>
        </w:rPr>
        <w:t>duty</w:t>
      </w:r>
      <w:r w:rsidRPr="00B67F99">
        <w:rPr>
          <w:rFonts w:ascii="Arial" w:eastAsia="Arial" w:hAnsi="Arial" w:cs="Arial"/>
          <w:i/>
          <w:spacing w:val="27"/>
        </w:rPr>
        <w:t xml:space="preserve"> </w:t>
      </w:r>
      <w:r w:rsidRPr="00B67F99">
        <w:rPr>
          <w:rFonts w:ascii="Arial" w:eastAsia="Arial" w:hAnsi="Arial" w:cs="Arial"/>
          <w:i/>
        </w:rPr>
        <w:t>and</w:t>
      </w:r>
      <w:r w:rsidRPr="00B67F99">
        <w:rPr>
          <w:rFonts w:ascii="Arial" w:eastAsia="Arial" w:hAnsi="Arial" w:cs="Arial"/>
          <w:i/>
          <w:spacing w:val="27"/>
        </w:rPr>
        <w:t xml:space="preserve"> </w:t>
      </w:r>
      <w:r w:rsidRPr="00B67F99">
        <w:rPr>
          <w:rFonts w:ascii="Arial" w:eastAsia="Arial" w:hAnsi="Arial" w:cs="Arial"/>
          <w:i/>
          <w:spacing w:val="-1"/>
        </w:rPr>
        <w:t>their</w:t>
      </w:r>
      <w:r w:rsidRPr="00B67F99">
        <w:rPr>
          <w:rFonts w:ascii="Arial" w:eastAsia="Arial" w:hAnsi="Arial" w:cs="Arial"/>
          <w:i/>
          <w:spacing w:val="27"/>
        </w:rPr>
        <w:t xml:space="preserve"> </w:t>
      </w:r>
      <w:r w:rsidRPr="00B67F99">
        <w:rPr>
          <w:rFonts w:ascii="Arial" w:eastAsia="Arial" w:hAnsi="Arial" w:cs="Arial"/>
          <w:i/>
          <w:spacing w:val="-1"/>
        </w:rPr>
        <w:t>private</w:t>
      </w:r>
      <w:r w:rsidRPr="00B67F99">
        <w:rPr>
          <w:rFonts w:ascii="Arial" w:eastAsia="Arial" w:hAnsi="Arial" w:cs="Arial"/>
          <w:i/>
          <w:spacing w:val="30"/>
        </w:rPr>
        <w:t xml:space="preserve"> </w:t>
      </w:r>
      <w:r w:rsidRPr="00B67F99">
        <w:rPr>
          <w:rFonts w:ascii="Arial" w:eastAsia="Arial" w:hAnsi="Arial" w:cs="Arial"/>
          <w:i/>
        </w:rPr>
        <w:t>interest</w:t>
      </w:r>
      <w:r w:rsidRPr="00B67F99">
        <w:rPr>
          <w:rFonts w:ascii="Arial" w:eastAsia="Arial" w:hAnsi="Arial" w:cs="Arial"/>
          <w:i/>
          <w:spacing w:val="29"/>
        </w:rPr>
        <w:t xml:space="preserve"> </w:t>
      </w:r>
      <w:r w:rsidRPr="00B67F99">
        <w:rPr>
          <w:rFonts w:ascii="Arial" w:eastAsia="Arial" w:hAnsi="Arial" w:cs="Arial"/>
          <w:i/>
          <w:spacing w:val="-1"/>
        </w:rPr>
        <w:t>conflict.</w:t>
      </w:r>
      <w:r w:rsidRPr="00B67F99">
        <w:rPr>
          <w:rFonts w:ascii="Arial" w:eastAsia="Arial" w:hAnsi="Arial" w:cs="Arial"/>
          <w:i/>
          <w:spacing w:val="29"/>
        </w:rPr>
        <w:t xml:space="preserve"> </w:t>
      </w:r>
      <w:r w:rsidRPr="00B67F99">
        <w:rPr>
          <w:rFonts w:ascii="Arial" w:eastAsia="Arial" w:hAnsi="Arial" w:cs="Arial"/>
          <w:i/>
        </w:rPr>
        <w:t>The</w:t>
      </w:r>
      <w:r w:rsidRPr="00B67F99">
        <w:rPr>
          <w:rFonts w:ascii="Arial" w:eastAsia="Arial" w:hAnsi="Arial" w:cs="Arial"/>
          <w:i/>
          <w:spacing w:val="28"/>
        </w:rPr>
        <w:t xml:space="preserve"> </w:t>
      </w:r>
      <w:r w:rsidRPr="00B67F99">
        <w:rPr>
          <w:rFonts w:ascii="Arial" w:eastAsia="Arial" w:hAnsi="Arial" w:cs="Arial"/>
          <w:i/>
          <w:spacing w:val="-1"/>
        </w:rPr>
        <w:t>employing</w:t>
      </w:r>
      <w:r w:rsidRPr="00B67F99">
        <w:rPr>
          <w:rFonts w:ascii="Arial" w:eastAsia="Arial" w:hAnsi="Arial" w:cs="Arial"/>
          <w:i/>
          <w:spacing w:val="27"/>
        </w:rPr>
        <w:t xml:space="preserve"> </w:t>
      </w:r>
      <w:r w:rsidRPr="00B67F99">
        <w:rPr>
          <w:rFonts w:ascii="Arial" w:eastAsia="Arial" w:hAnsi="Arial" w:cs="Arial"/>
          <w:i/>
          <w:spacing w:val="-1"/>
        </w:rPr>
        <w:t>Authority</w:t>
      </w:r>
      <w:r w:rsidRPr="00B67F99">
        <w:rPr>
          <w:rFonts w:ascii="Arial" w:eastAsia="Arial" w:hAnsi="Arial" w:cs="Arial"/>
          <w:i/>
          <w:spacing w:val="69"/>
        </w:rPr>
        <w:t xml:space="preserve"> </w:t>
      </w:r>
      <w:r w:rsidRPr="00B67F99">
        <w:rPr>
          <w:rFonts w:ascii="Arial" w:eastAsia="Arial" w:hAnsi="Arial" w:cs="Arial"/>
          <w:i/>
        </w:rPr>
        <w:t>should</w:t>
      </w:r>
      <w:r w:rsidRPr="00B67F99">
        <w:rPr>
          <w:rFonts w:ascii="Arial" w:eastAsia="Arial" w:hAnsi="Arial" w:cs="Arial"/>
          <w:i/>
          <w:spacing w:val="12"/>
        </w:rPr>
        <w:t xml:space="preserve"> </w:t>
      </w:r>
      <w:r w:rsidRPr="00B67F99">
        <w:rPr>
          <w:rFonts w:ascii="Arial" w:eastAsia="Arial" w:hAnsi="Arial" w:cs="Arial"/>
          <w:i/>
          <w:spacing w:val="-1"/>
        </w:rPr>
        <w:t>not</w:t>
      </w:r>
      <w:r w:rsidRPr="00B67F99">
        <w:rPr>
          <w:rFonts w:ascii="Arial" w:eastAsia="Arial" w:hAnsi="Arial" w:cs="Arial"/>
          <w:i/>
          <w:spacing w:val="12"/>
        </w:rPr>
        <w:t xml:space="preserve"> </w:t>
      </w:r>
      <w:r w:rsidRPr="00B67F99">
        <w:rPr>
          <w:rFonts w:ascii="Arial" w:eastAsia="Arial" w:hAnsi="Arial" w:cs="Arial"/>
          <w:i/>
          <w:spacing w:val="-1"/>
        </w:rPr>
        <w:t>attempt</w:t>
      </w:r>
      <w:r w:rsidRPr="00B67F99">
        <w:rPr>
          <w:rFonts w:ascii="Arial" w:eastAsia="Arial" w:hAnsi="Arial" w:cs="Arial"/>
          <w:i/>
          <w:spacing w:val="12"/>
        </w:rPr>
        <w:t xml:space="preserve"> </w:t>
      </w:r>
      <w:r w:rsidRPr="00B67F99">
        <w:rPr>
          <w:rFonts w:ascii="Arial" w:eastAsia="Arial" w:hAnsi="Arial" w:cs="Arial"/>
          <w:i/>
        </w:rPr>
        <w:t>to</w:t>
      </w:r>
      <w:r w:rsidRPr="00B67F99">
        <w:rPr>
          <w:rFonts w:ascii="Arial" w:eastAsia="Arial" w:hAnsi="Arial" w:cs="Arial"/>
          <w:i/>
          <w:spacing w:val="13"/>
        </w:rPr>
        <w:t xml:space="preserve"> </w:t>
      </w:r>
      <w:r w:rsidRPr="00B67F99">
        <w:rPr>
          <w:rFonts w:ascii="Arial" w:eastAsia="Arial" w:hAnsi="Arial" w:cs="Arial"/>
          <w:i/>
        </w:rPr>
        <w:t>preclude</w:t>
      </w:r>
      <w:r w:rsidRPr="00B67F99">
        <w:rPr>
          <w:rFonts w:ascii="Arial" w:eastAsia="Arial" w:hAnsi="Arial" w:cs="Arial"/>
          <w:i/>
          <w:spacing w:val="12"/>
        </w:rPr>
        <w:t xml:space="preserve"> </w:t>
      </w:r>
      <w:r w:rsidRPr="00B67F99">
        <w:rPr>
          <w:rFonts w:ascii="Arial" w:eastAsia="Arial" w:hAnsi="Arial" w:cs="Arial"/>
          <w:i/>
          <w:spacing w:val="-2"/>
        </w:rPr>
        <w:t>members</w:t>
      </w:r>
      <w:r w:rsidRPr="00B67F99">
        <w:rPr>
          <w:rFonts w:ascii="Arial" w:eastAsia="Arial" w:hAnsi="Arial" w:cs="Arial"/>
          <w:i/>
          <w:spacing w:val="11"/>
        </w:rPr>
        <w:t xml:space="preserve"> </w:t>
      </w:r>
      <w:r w:rsidRPr="00B67F99">
        <w:rPr>
          <w:rFonts w:ascii="Arial" w:eastAsia="Arial" w:hAnsi="Arial" w:cs="Arial"/>
          <w:i/>
        </w:rPr>
        <w:t>of</w:t>
      </w:r>
      <w:r w:rsidRPr="00B67F99">
        <w:rPr>
          <w:rFonts w:ascii="Arial" w:eastAsia="Arial" w:hAnsi="Arial" w:cs="Arial"/>
          <w:i/>
          <w:spacing w:val="12"/>
        </w:rPr>
        <w:t xml:space="preserve"> </w:t>
      </w:r>
      <w:r w:rsidRPr="00B67F99">
        <w:rPr>
          <w:rFonts w:ascii="Arial" w:eastAsia="Arial" w:hAnsi="Arial" w:cs="Arial"/>
          <w:i/>
        </w:rPr>
        <w:t>staff</w:t>
      </w:r>
      <w:r w:rsidRPr="00B67F99">
        <w:rPr>
          <w:rFonts w:ascii="Arial" w:eastAsia="Arial" w:hAnsi="Arial" w:cs="Arial"/>
          <w:i/>
          <w:spacing w:val="12"/>
        </w:rPr>
        <w:t xml:space="preserve"> </w:t>
      </w:r>
      <w:r w:rsidRPr="00B67F99">
        <w:rPr>
          <w:rFonts w:ascii="Arial" w:eastAsia="Arial" w:hAnsi="Arial" w:cs="Arial"/>
          <w:i/>
        </w:rPr>
        <w:t>from</w:t>
      </w:r>
      <w:r w:rsidRPr="00B67F99">
        <w:rPr>
          <w:rFonts w:ascii="Arial" w:eastAsia="Arial" w:hAnsi="Arial" w:cs="Arial"/>
          <w:i/>
          <w:spacing w:val="9"/>
        </w:rPr>
        <w:t xml:space="preserve"> </w:t>
      </w:r>
      <w:r w:rsidRPr="00B67F99">
        <w:rPr>
          <w:rFonts w:ascii="Arial" w:eastAsia="Arial" w:hAnsi="Arial" w:cs="Arial"/>
          <w:i/>
          <w:spacing w:val="-1"/>
        </w:rPr>
        <w:t>undertaking</w:t>
      </w:r>
      <w:r w:rsidRPr="00B67F99">
        <w:rPr>
          <w:rFonts w:ascii="Arial" w:eastAsia="Arial" w:hAnsi="Arial" w:cs="Arial"/>
          <w:i/>
          <w:spacing w:val="10"/>
        </w:rPr>
        <w:t xml:space="preserve"> </w:t>
      </w:r>
      <w:r w:rsidRPr="00B67F99">
        <w:rPr>
          <w:rFonts w:ascii="Arial" w:eastAsia="Arial" w:hAnsi="Arial" w:cs="Arial"/>
          <w:i/>
          <w:spacing w:val="-1"/>
        </w:rPr>
        <w:t>additional</w:t>
      </w:r>
      <w:r w:rsidRPr="00B67F99">
        <w:rPr>
          <w:rFonts w:ascii="Arial" w:eastAsia="Arial" w:hAnsi="Arial" w:cs="Arial"/>
          <w:i/>
          <w:spacing w:val="53"/>
        </w:rPr>
        <w:t xml:space="preserve"> </w:t>
      </w:r>
      <w:r w:rsidRPr="00B67F99">
        <w:rPr>
          <w:rFonts w:ascii="Arial" w:eastAsia="Arial" w:hAnsi="Arial" w:cs="Arial"/>
          <w:i/>
          <w:spacing w:val="-1"/>
        </w:rPr>
        <w:t>employment,</w:t>
      </w:r>
      <w:r w:rsidRPr="00B67F99">
        <w:rPr>
          <w:rFonts w:ascii="Arial" w:eastAsia="Arial" w:hAnsi="Arial" w:cs="Arial"/>
          <w:i/>
          <w:spacing w:val="41"/>
        </w:rPr>
        <w:t xml:space="preserve"> </w:t>
      </w:r>
      <w:r w:rsidRPr="00B67F99">
        <w:rPr>
          <w:rFonts w:ascii="Arial" w:eastAsia="Arial" w:hAnsi="Arial" w:cs="Arial"/>
          <w:i/>
          <w:spacing w:val="-1"/>
        </w:rPr>
        <w:t>but</w:t>
      </w:r>
      <w:r w:rsidRPr="00B67F99">
        <w:rPr>
          <w:rFonts w:ascii="Arial" w:eastAsia="Arial" w:hAnsi="Arial" w:cs="Arial"/>
          <w:i/>
          <w:spacing w:val="41"/>
        </w:rPr>
        <w:t xml:space="preserve"> </w:t>
      </w:r>
      <w:r w:rsidRPr="00B67F99">
        <w:rPr>
          <w:rFonts w:ascii="Arial" w:eastAsia="Arial" w:hAnsi="Arial" w:cs="Arial"/>
          <w:i/>
        </w:rPr>
        <w:t>such</w:t>
      </w:r>
      <w:r w:rsidRPr="00B67F99">
        <w:rPr>
          <w:rFonts w:ascii="Arial" w:eastAsia="Arial" w:hAnsi="Arial" w:cs="Arial"/>
          <w:i/>
          <w:spacing w:val="39"/>
        </w:rPr>
        <w:t xml:space="preserve"> </w:t>
      </w:r>
      <w:r w:rsidRPr="00B67F99">
        <w:rPr>
          <w:rFonts w:ascii="Arial" w:eastAsia="Arial" w:hAnsi="Arial" w:cs="Arial"/>
          <w:i/>
          <w:spacing w:val="-1"/>
        </w:rPr>
        <w:t>employment</w:t>
      </w:r>
      <w:r w:rsidRPr="00B67F99">
        <w:rPr>
          <w:rFonts w:ascii="Arial" w:eastAsia="Arial" w:hAnsi="Arial" w:cs="Arial"/>
          <w:i/>
          <w:spacing w:val="40"/>
        </w:rPr>
        <w:t xml:space="preserve"> </w:t>
      </w:r>
      <w:r w:rsidRPr="00B67F99">
        <w:rPr>
          <w:rFonts w:ascii="Arial" w:eastAsia="Arial" w:hAnsi="Arial" w:cs="Arial"/>
          <w:i/>
          <w:spacing w:val="-1"/>
        </w:rPr>
        <w:t>must</w:t>
      </w:r>
      <w:r w:rsidRPr="00B67F99">
        <w:rPr>
          <w:rFonts w:ascii="Arial" w:eastAsia="Arial" w:hAnsi="Arial" w:cs="Arial"/>
          <w:i/>
          <w:spacing w:val="41"/>
        </w:rPr>
        <w:t xml:space="preserve"> </w:t>
      </w:r>
      <w:r w:rsidRPr="00B67F99">
        <w:rPr>
          <w:rFonts w:ascii="Arial" w:eastAsia="Arial" w:hAnsi="Arial" w:cs="Arial"/>
          <w:i/>
          <w:spacing w:val="-1"/>
        </w:rPr>
        <w:t>not,</w:t>
      </w:r>
      <w:r w:rsidRPr="00B67F99">
        <w:rPr>
          <w:rFonts w:ascii="Arial" w:eastAsia="Arial" w:hAnsi="Arial" w:cs="Arial"/>
          <w:i/>
          <w:spacing w:val="42"/>
        </w:rPr>
        <w:t xml:space="preserve"> </w:t>
      </w:r>
      <w:r w:rsidRPr="00B67F99">
        <w:rPr>
          <w:rFonts w:ascii="Arial" w:eastAsia="Arial" w:hAnsi="Arial" w:cs="Arial"/>
          <w:i/>
        </w:rPr>
        <w:t>in</w:t>
      </w:r>
      <w:r w:rsidRPr="00B67F99">
        <w:rPr>
          <w:rFonts w:ascii="Arial" w:eastAsia="Arial" w:hAnsi="Arial" w:cs="Arial"/>
          <w:i/>
          <w:spacing w:val="41"/>
        </w:rPr>
        <w:t xml:space="preserve"> </w:t>
      </w:r>
      <w:r w:rsidRPr="00B67F99">
        <w:rPr>
          <w:rFonts w:ascii="Arial" w:eastAsia="Arial" w:hAnsi="Arial" w:cs="Arial"/>
          <w:i/>
          <w:spacing w:val="-1"/>
        </w:rPr>
        <w:t>the</w:t>
      </w:r>
      <w:r w:rsidRPr="00B67F99">
        <w:rPr>
          <w:rFonts w:ascii="Arial" w:eastAsia="Arial" w:hAnsi="Arial" w:cs="Arial"/>
          <w:i/>
          <w:spacing w:val="41"/>
        </w:rPr>
        <w:t xml:space="preserve"> </w:t>
      </w:r>
      <w:r w:rsidRPr="00B67F99">
        <w:rPr>
          <w:rFonts w:ascii="Arial" w:eastAsia="Arial" w:hAnsi="Arial" w:cs="Arial"/>
          <w:i/>
          <w:spacing w:val="-1"/>
        </w:rPr>
        <w:t>view</w:t>
      </w:r>
      <w:r w:rsidRPr="00B67F99">
        <w:rPr>
          <w:rFonts w:ascii="Arial" w:eastAsia="Arial" w:hAnsi="Arial" w:cs="Arial"/>
          <w:i/>
          <w:spacing w:val="43"/>
        </w:rPr>
        <w:t xml:space="preserve"> </w:t>
      </w:r>
      <w:r w:rsidRPr="00B67F99">
        <w:rPr>
          <w:rFonts w:ascii="Arial" w:eastAsia="Arial" w:hAnsi="Arial" w:cs="Arial"/>
          <w:i/>
          <w:spacing w:val="-1"/>
        </w:rPr>
        <w:t>of</w:t>
      </w:r>
      <w:r w:rsidRPr="00B67F99">
        <w:rPr>
          <w:rFonts w:ascii="Arial" w:eastAsia="Arial" w:hAnsi="Arial" w:cs="Arial"/>
          <w:i/>
          <w:spacing w:val="41"/>
        </w:rPr>
        <w:t xml:space="preserve"> </w:t>
      </w:r>
      <w:r w:rsidRPr="00B67F99">
        <w:rPr>
          <w:rFonts w:ascii="Arial" w:eastAsia="Arial" w:hAnsi="Arial" w:cs="Arial"/>
          <w:i/>
          <w:spacing w:val="-1"/>
        </w:rPr>
        <w:t>the</w:t>
      </w:r>
      <w:r w:rsidRPr="00B67F99">
        <w:rPr>
          <w:rFonts w:ascii="Arial" w:eastAsia="Arial" w:hAnsi="Arial" w:cs="Arial"/>
          <w:i/>
          <w:spacing w:val="38"/>
        </w:rPr>
        <w:t xml:space="preserve"> </w:t>
      </w:r>
      <w:r w:rsidRPr="00B67F99">
        <w:rPr>
          <w:rFonts w:ascii="Arial" w:eastAsia="Arial" w:hAnsi="Arial" w:cs="Arial"/>
          <w:i/>
        </w:rPr>
        <w:t>Authority,</w:t>
      </w:r>
      <w:r w:rsidRPr="00B67F99">
        <w:rPr>
          <w:rFonts w:ascii="Arial" w:eastAsia="Arial" w:hAnsi="Arial" w:cs="Arial"/>
          <w:i/>
          <w:spacing w:val="51"/>
        </w:rPr>
        <w:t xml:space="preserve"> </w:t>
      </w:r>
      <w:r w:rsidRPr="00B67F99">
        <w:rPr>
          <w:rFonts w:ascii="Arial" w:eastAsia="Arial" w:hAnsi="Arial" w:cs="Arial"/>
          <w:i/>
        </w:rPr>
        <w:t>conflict</w:t>
      </w:r>
      <w:r w:rsidRPr="00B67F99">
        <w:rPr>
          <w:rFonts w:ascii="Arial" w:eastAsia="Arial" w:hAnsi="Arial" w:cs="Arial"/>
          <w:i/>
          <w:spacing w:val="19"/>
        </w:rPr>
        <w:t xml:space="preserve"> </w:t>
      </w:r>
      <w:r w:rsidRPr="00B67F99">
        <w:rPr>
          <w:rFonts w:ascii="Arial" w:eastAsia="Arial" w:hAnsi="Arial" w:cs="Arial"/>
          <w:i/>
        </w:rPr>
        <w:t>with</w:t>
      </w:r>
      <w:r w:rsidRPr="00B67F99">
        <w:rPr>
          <w:rFonts w:ascii="Arial" w:eastAsia="Arial" w:hAnsi="Arial" w:cs="Arial"/>
          <w:i/>
          <w:spacing w:val="20"/>
        </w:rPr>
        <w:t xml:space="preserve"> </w:t>
      </w:r>
      <w:r w:rsidRPr="00B67F99">
        <w:rPr>
          <w:rFonts w:ascii="Arial" w:eastAsia="Arial" w:hAnsi="Arial" w:cs="Arial"/>
          <w:i/>
        </w:rPr>
        <w:t>or</w:t>
      </w:r>
      <w:r w:rsidRPr="00B67F99">
        <w:rPr>
          <w:rFonts w:ascii="Arial" w:eastAsia="Arial" w:hAnsi="Arial" w:cs="Arial"/>
          <w:i/>
          <w:spacing w:val="21"/>
        </w:rPr>
        <w:t xml:space="preserve"> </w:t>
      </w:r>
      <w:r w:rsidRPr="00B67F99">
        <w:rPr>
          <w:rFonts w:ascii="Arial" w:eastAsia="Arial" w:hAnsi="Arial" w:cs="Arial"/>
          <w:i/>
          <w:spacing w:val="-1"/>
        </w:rPr>
        <w:t>react</w:t>
      </w:r>
      <w:r w:rsidRPr="00B67F99">
        <w:rPr>
          <w:rFonts w:ascii="Arial" w:eastAsia="Arial" w:hAnsi="Arial" w:cs="Arial"/>
          <w:i/>
          <w:spacing w:val="19"/>
        </w:rPr>
        <w:t xml:space="preserve"> </w:t>
      </w:r>
      <w:r w:rsidRPr="00B67F99">
        <w:rPr>
          <w:rFonts w:ascii="Arial" w:eastAsia="Arial" w:hAnsi="Arial" w:cs="Arial"/>
          <w:i/>
          <w:spacing w:val="-1"/>
        </w:rPr>
        <w:t>detrimentally</w:t>
      </w:r>
      <w:r w:rsidRPr="00B67F99">
        <w:rPr>
          <w:rFonts w:ascii="Arial" w:eastAsia="Arial" w:hAnsi="Arial" w:cs="Arial"/>
          <w:i/>
          <w:spacing w:val="21"/>
        </w:rPr>
        <w:t xml:space="preserve"> </w:t>
      </w:r>
      <w:r w:rsidRPr="00B67F99">
        <w:rPr>
          <w:rFonts w:ascii="Arial" w:eastAsia="Arial" w:hAnsi="Arial" w:cs="Arial"/>
          <w:i/>
        </w:rPr>
        <w:t>to</w:t>
      </w:r>
      <w:r w:rsidRPr="00B67F99">
        <w:rPr>
          <w:rFonts w:ascii="Arial" w:eastAsia="Arial" w:hAnsi="Arial" w:cs="Arial"/>
          <w:i/>
          <w:spacing w:val="23"/>
        </w:rPr>
        <w:t xml:space="preserve"> </w:t>
      </w:r>
      <w:r w:rsidRPr="00B67F99">
        <w:rPr>
          <w:rFonts w:ascii="Arial" w:eastAsia="Arial" w:hAnsi="Arial" w:cs="Arial"/>
          <w:i/>
          <w:spacing w:val="-1"/>
        </w:rPr>
        <w:t>the</w:t>
      </w:r>
      <w:r w:rsidRPr="00B67F99">
        <w:rPr>
          <w:rFonts w:ascii="Arial" w:eastAsia="Arial" w:hAnsi="Arial" w:cs="Arial"/>
          <w:i/>
          <w:spacing w:val="20"/>
        </w:rPr>
        <w:t xml:space="preserve"> </w:t>
      </w:r>
      <w:r w:rsidRPr="00B67F99">
        <w:rPr>
          <w:rFonts w:ascii="Arial" w:eastAsia="Arial" w:hAnsi="Arial" w:cs="Arial"/>
          <w:i/>
          <w:spacing w:val="-1"/>
        </w:rPr>
        <w:t>Authority’s</w:t>
      </w:r>
      <w:r w:rsidRPr="00B67F99">
        <w:rPr>
          <w:rFonts w:ascii="Arial" w:eastAsia="Arial" w:hAnsi="Arial" w:cs="Arial"/>
          <w:i/>
          <w:spacing w:val="21"/>
        </w:rPr>
        <w:t xml:space="preserve"> </w:t>
      </w:r>
      <w:r w:rsidRPr="00B67F99">
        <w:rPr>
          <w:rFonts w:ascii="Arial" w:eastAsia="Arial" w:hAnsi="Arial" w:cs="Arial"/>
          <w:i/>
        </w:rPr>
        <w:t>interests,</w:t>
      </w:r>
      <w:r w:rsidRPr="00B67F99">
        <w:rPr>
          <w:rFonts w:ascii="Arial" w:eastAsia="Arial" w:hAnsi="Arial" w:cs="Arial"/>
          <w:i/>
          <w:spacing w:val="27"/>
        </w:rPr>
        <w:t xml:space="preserve"> </w:t>
      </w:r>
      <w:r w:rsidRPr="00B67F99">
        <w:rPr>
          <w:rFonts w:ascii="Arial" w:eastAsia="Arial" w:hAnsi="Arial" w:cs="Arial"/>
          <w:i/>
        </w:rPr>
        <w:t>or</w:t>
      </w:r>
      <w:r w:rsidRPr="00B67F99">
        <w:rPr>
          <w:rFonts w:ascii="Arial" w:eastAsia="Arial" w:hAnsi="Arial" w:cs="Arial"/>
          <w:i/>
          <w:spacing w:val="21"/>
        </w:rPr>
        <w:t xml:space="preserve"> </w:t>
      </w:r>
      <w:r w:rsidRPr="00B67F99">
        <w:rPr>
          <w:rFonts w:ascii="Arial" w:eastAsia="Arial" w:hAnsi="Arial" w:cs="Arial"/>
          <w:i/>
        </w:rPr>
        <w:t>in</w:t>
      </w:r>
      <w:r w:rsidRPr="00B67F99">
        <w:rPr>
          <w:rFonts w:ascii="Arial" w:eastAsia="Arial" w:hAnsi="Arial" w:cs="Arial"/>
          <w:i/>
          <w:spacing w:val="19"/>
        </w:rPr>
        <w:t xml:space="preserve"> </w:t>
      </w:r>
      <w:r w:rsidRPr="00B67F99">
        <w:rPr>
          <w:rFonts w:ascii="Arial" w:eastAsia="Arial" w:hAnsi="Arial" w:cs="Arial"/>
          <w:i/>
        </w:rPr>
        <w:t>any</w:t>
      </w:r>
      <w:r w:rsidRPr="00B67F99">
        <w:rPr>
          <w:rFonts w:ascii="Arial" w:eastAsia="Arial" w:hAnsi="Arial" w:cs="Arial"/>
          <w:i/>
          <w:spacing w:val="19"/>
        </w:rPr>
        <w:t xml:space="preserve"> </w:t>
      </w:r>
      <w:r w:rsidRPr="00B67F99">
        <w:rPr>
          <w:rFonts w:ascii="Arial" w:eastAsia="Arial" w:hAnsi="Arial" w:cs="Arial"/>
          <w:i/>
        </w:rPr>
        <w:t>way</w:t>
      </w:r>
      <w:r w:rsidRPr="00B67F99">
        <w:rPr>
          <w:rFonts w:ascii="Arial" w:eastAsia="Arial" w:hAnsi="Arial" w:cs="Arial"/>
          <w:i/>
          <w:spacing w:val="25"/>
        </w:rPr>
        <w:t xml:space="preserve"> </w:t>
      </w:r>
      <w:r w:rsidRPr="00B67F99">
        <w:rPr>
          <w:rFonts w:ascii="Arial" w:eastAsia="Arial" w:hAnsi="Arial" w:cs="Arial"/>
          <w:i/>
          <w:spacing w:val="-1"/>
        </w:rPr>
        <w:t>weaken</w:t>
      </w:r>
      <w:r w:rsidRPr="00B67F99">
        <w:rPr>
          <w:rFonts w:ascii="Arial" w:eastAsia="Arial" w:hAnsi="Arial" w:cs="Arial"/>
          <w:i/>
          <w:spacing w:val="-2"/>
        </w:rPr>
        <w:t xml:space="preserve"> </w:t>
      </w:r>
      <w:r w:rsidRPr="00B67F99">
        <w:rPr>
          <w:rFonts w:ascii="Arial" w:eastAsia="Arial" w:hAnsi="Arial" w:cs="Arial"/>
          <w:i/>
          <w:spacing w:val="-1"/>
        </w:rPr>
        <w:t>public</w:t>
      </w:r>
      <w:r w:rsidRPr="00B67F99">
        <w:rPr>
          <w:rFonts w:ascii="Arial" w:eastAsia="Arial" w:hAnsi="Arial" w:cs="Arial"/>
          <w:i/>
        </w:rPr>
        <w:t xml:space="preserve"> </w:t>
      </w:r>
      <w:r w:rsidRPr="00B67F99">
        <w:rPr>
          <w:rFonts w:ascii="Arial" w:eastAsia="Arial" w:hAnsi="Arial" w:cs="Arial"/>
          <w:i/>
          <w:spacing w:val="-1"/>
        </w:rPr>
        <w:t>confidence</w:t>
      </w:r>
      <w:r w:rsidRPr="00B67F99">
        <w:rPr>
          <w:rFonts w:ascii="Arial" w:eastAsia="Arial" w:hAnsi="Arial" w:cs="Arial"/>
          <w:i/>
        </w:rPr>
        <w:t xml:space="preserve"> in</w:t>
      </w:r>
      <w:r w:rsidRPr="00B67F99">
        <w:rPr>
          <w:rFonts w:ascii="Arial" w:eastAsia="Arial" w:hAnsi="Arial" w:cs="Arial"/>
          <w:i/>
          <w:spacing w:val="-2"/>
        </w:rPr>
        <w:t xml:space="preserve"> </w:t>
      </w:r>
      <w:r w:rsidRPr="00B67F99">
        <w:rPr>
          <w:rFonts w:ascii="Arial" w:eastAsia="Arial" w:hAnsi="Arial" w:cs="Arial"/>
          <w:i/>
        </w:rPr>
        <w:t>the</w:t>
      </w:r>
      <w:r w:rsidRPr="00B67F99">
        <w:rPr>
          <w:rFonts w:ascii="Arial" w:eastAsia="Arial" w:hAnsi="Arial" w:cs="Arial"/>
          <w:i/>
          <w:spacing w:val="-2"/>
        </w:rPr>
        <w:t xml:space="preserve"> </w:t>
      </w:r>
      <w:r w:rsidRPr="00B67F99">
        <w:rPr>
          <w:rFonts w:ascii="Arial" w:eastAsia="Arial" w:hAnsi="Arial" w:cs="Arial"/>
          <w:i/>
          <w:spacing w:val="-1"/>
        </w:rPr>
        <w:t>conduct</w:t>
      </w:r>
      <w:r w:rsidRPr="00B67F99">
        <w:rPr>
          <w:rFonts w:ascii="Arial" w:eastAsia="Arial" w:hAnsi="Arial" w:cs="Arial"/>
          <w:i/>
          <w:spacing w:val="-2"/>
        </w:rPr>
        <w:t xml:space="preserve"> </w:t>
      </w:r>
      <w:r w:rsidRPr="00B67F99">
        <w:rPr>
          <w:rFonts w:ascii="Arial" w:eastAsia="Arial" w:hAnsi="Arial" w:cs="Arial"/>
          <w:i/>
        </w:rPr>
        <w:t>of</w:t>
      </w:r>
      <w:r w:rsidRPr="00B67F99">
        <w:rPr>
          <w:rFonts w:ascii="Arial" w:eastAsia="Arial" w:hAnsi="Arial" w:cs="Arial"/>
          <w:i/>
          <w:spacing w:val="-2"/>
        </w:rPr>
        <w:t xml:space="preserve"> </w:t>
      </w:r>
      <w:r w:rsidRPr="00B67F99">
        <w:rPr>
          <w:rFonts w:ascii="Arial" w:eastAsia="Arial" w:hAnsi="Arial" w:cs="Arial"/>
          <w:i/>
          <w:spacing w:val="-1"/>
        </w:rPr>
        <w:t>the</w:t>
      </w:r>
      <w:r w:rsidRPr="00B67F99">
        <w:rPr>
          <w:rFonts w:ascii="Arial" w:eastAsia="Arial" w:hAnsi="Arial" w:cs="Arial"/>
          <w:i/>
        </w:rPr>
        <w:t xml:space="preserve"> </w:t>
      </w:r>
      <w:r w:rsidRPr="00B67F99">
        <w:rPr>
          <w:rFonts w:ascii="Arial" w:eastAsia="Arial" w:hAnsi="Arial" w:cs="Arial"/>
          <w:i/>
          <w:spacing w:val="-1"/>
        </w:rPr>
        <w:t>Authority’s</w:t>
      </w:r>
      <w:r w:rsidRPr="00B67F99">
        <w:rPr>
          <w:rFonts w:ascii="Arial" w:eastAsia="Arial" w:hAnsi="Arial" w:cs="Arial"/>
          <w:i/>
        </w:rPr>
        <w:t xml:space="preserve"> </w:t>
      </w:r>
      <w:r w:rsidRPr="00B67F99">
        <w:rPr>
          <w:rFonts w:ascii="Arial" w:eastAsia="Arial" w:hAnsi="Arial" w:cs="Arial"/>
          <w:i/>
          <w:spacing w:val="-1"/>
        </w:rPr>
        <w:t>business.”</w:t>
      </w:r>
    </w:p>
    <w:p w:rsidR="00B67F99" w:rsidRPr="00B67F99" w:rsidRDefault="00B67F99" w:rsidP="00B67F99">
      <w:pPr>
        <w:spacing w:after="240"/>
        <w:ind w:left="2268" w:right="127"/>
        <w:jc w:val="both"/>
        <w:rPr>
          <w:rFonts w:ascii="Arial" w:eastAsia="Arial" w:hAnsi="Arial" w:cs="Arial"/>
        </w:rPr>
      </w:pPr>
      <w:r w:rsidRPr="00B67F99">
        <w:rPr>
          <w:rFonts w:ascii="Arial" w:eastAsia="Arial" w:hAnsi="Arial" w:cs="Arial"/>
          <w:i/>
          <w:spacing w:val="-1"/>
        </w:rPr>
        <w:t>“Personnel</w:t>
      </w:r>
      <w:r w:rsidRPr="00B67F99">
        <w:rPr>
          <w:rFonts w:ascii="Arial" w:eastAsia="Arial" w:hAnsi="Arial" w:cs="Arial"/>
          <w:i/>
          <w:spacing w:val="4"/>
        </w:rPr>
        <w:t xml:space="preserve"> </w:t>
      </w:r>
      <w:r w:rsidRPr="00B67F99">
        <w:rPr>
          <w:rFonts w:ascii="Arial" w:eastAsia="Arial" w:hAnsi="Arial" w:cs="Arial"/>
          <w:i/>
          <w:spacing w:val="-1"/>
        </w:rPr>
        <w:t>above</w:t>
      </w:r>
      <w:r w:rsidRPr="00B67F99">
        <w:rPr>
          <w:rFonts w:ascii="Arial" w:eastAsia="Arial" w:hAnsi="Arial" w:cs="Arial"/>
          <w:i/>
          <w:spacing w:val="5"/>
        </w:rPr>
        <w:t xml:space="preserve"> </w:t>
      </w:r>
      <w:r w:rsidRPr="00B67F99">
        <w:rPr>
          <w:rFonts w:ascii="Arial" w:eastAsia="Arial" w:hAnsi="Arial" w:cs="Arial"/>
          <w:i/>
          <w:spacing w:val="-1"/>
        </w:rPr>
        <w:t>Scale</w:t>
      </w:r>
      <w:r w:rsidRPr="00B67F99">
        <w:rPr>
          <w:rFonts w:ascii="Arial" w:eastAsia="Arial" w:hAnsi="Arial" w:cs="Arial"/>
          <w:i/>
          <w:spacing w:val="5"/>
        </w:rPr>
        <w:t xml:space="preserve"> </w:t>
      </w:r>
      <w:r w:rsidRPr="00B67F99">
        <w:rPr>
          <w:rFonts w:ascii="Arial" w:eastAsia="Arial" w:hAnsi="Arial" w:cs="Arial"/>
          <w:i/>
        </w:rPr>
        <w:t>6</w:t>
      </w:r>
      <w:r w:rsidRPr="00B67F99">
        <w:rPr>
          <w:rFonts w:ascii="Arial" w:eastAsia="Arial" w:hAnsi="Arial" w:cs="Arial"/>
          <w:i/>
          <w:spacing w:val="5"/>
        </w:rPr>
        <w:t xml:space="preserve"> </w:t>
      </w:r>
      <w:r w:rsidRPr="00B67F99">
        <w:rPr>
          <w:rFonts w:ascii="Arial" w:eastAsia="Arial" w:hAnsi="Arial" w:cs="Arial"/>
          <w:i/>
        </w:rPr>
        <w:t>shall</w:t>
      </w:r>
      <w:r w:rsidRPr="00B67F99">
        <w:rPr>
          <w:rFonts w:ascii="Arial" w:eastAsia="Arial" w:hAnsi="Arial" w:cs="Arial"/>
          <w:i/>
          <w:spacing w:val="4"/>
        </w:rPr>
        <w:t xml:space="preserve"> </w:t>
      </w:r>
      <w:r w:rsidRPr="00B67F99">
        <w:rPr>
          <w:rFonts w:ascii="Arial" w:eastAsia="Arial" w:hAnsi="Arial" w:cs="Arial"/>
          <w:i/>
          <w:spacing w:val="-1"/>
        </w:rPr>
        <w:t>devote</w:t>
      </w:r>
      <w:r w:rsidRPr="00B67F99">
        <w:rPr>
          <w:rFonts w:ascii="Arial" w:eastAsia="Arial" w:hAnsi="Arial" w:cs="Arial"/>
          <w:i/>
          <w:spacing w:val="5"/>
        </w:rPr>
        <w:t xml:space="preserve"> </w:t>
      </w:r>
      <w:r w:rsidRPr="00B67F99">
        <w:rPr>
          <w:rFonts w:ascii="Arial" w:eastAsia="Arial" w:hAnsi="Arial" w:cs="Arial"/>
          <w:i/>
          <w:spacing w:val="-1"/>
        </w:rPr>
        <w:t>their</w:t>
      </w:r>
      <w:r w:rsidRPr="00B67F99">
        <w:rPr>
          <w:rFonts w:ascii="Arial" w:eastAsia="Arial" w:hAnsi="Arial" w:cs="Arial"/>
          <w:i/>
          <w:spacing w:val="3"/>
        </w:rPr>
        <w:t xml:space="preserve"> </w:t>
      </w:r>
      <w:r w:rsidRPr="00B67F99">
        <w:rPr>
          <w:rFonts w:ascii="Arial" w:eastAsia="Arial" w:hAnsi="Arial" w:cs="Arial"/>
          <w:i/>
          <w:spacing w:val="-1"/>
        </w:rPr>
        <w:t>wholetime</w:t>
      </w:r>
      <w:r w:rsidRPr="00B67F99">
        <w:rPr>
          <w:rFonts w:ascii="Arial" w:eastAsia="Arial" w:hAnsi="Arial" w:cs="Arial"/>
          <w:i/>
          <w:spacing w:val="5"/>
        </w:rPr>
        <w:t xml:space="preserve"> </w:t>
      </w:r>
      <w:r w:rsidRPr="00B67F99">
        <w:rPr>
          <w:rFonts w:ascii="Arial" w:eastAsia="Arial" w:hAnsi="Arial" w:cs="Arial"/>
          <w:i/>
          <w:spacing w:val="-1"/>
        </w:rPr>
        <w:t>service</w:t>
      </w:r>
      <w:r w:rsidRPr="00B67F99">
        <w:rPr>
          <w:rFonts w:ascii="Arial" w:eastAsia="Arial" w:hAnsi="Arial" w:cs="Arial"/>
          <w:i/>
          <w:spacing w:val="5"/>
        </w:rPr>
        <w:t xml:space="preserve"> </w:t>
      </w:r>
      <w:r w:rsidRPr="00B67F99">
        <w:rPr>
          <w:rFonts w:ascii="Arial" w:eastAsia="Arial" w:hAnsi="Arial" w:cs="Arial"/>
          <w:i/>
        </w:rPr>
        <w:t>to</w:t>
      </w:r>
      <w:r w:rsidRPr="00B67F99">
        <w:rPr>
          <w:rFonts w:ascii="Arial" w:eastAsia="Arial" w:hAnsi="Arial" w:cs="Arial"/>
          <w:i/>
          <w:spacing w:val="6"/>
        </w:rPr>
        <w:t xml:space="preserve"> </w:t>
      </w:r>
      <w:r w:rsidRPr="00B67F99">
        <w:rPr>
          <w:rFonts w:ascii="Arial" w:eastAsia="Arial" w:hAnsi="Arial" w:cs="Arial"/>
          <w:i/>
          <w:spacing w:val="-1"/>
        </w:rPr>
        <w:t>the</w:t>
      </w:r>
      <w:r w:rsidRPr="00B67F99">
        <w:rPr>
          <w:rFonts w:ascii="Arial" w:eastAsia="Arial" w:hAnsi="Arial" w:cs="Arial"/>
          <w:i/>
          <w:spacing w:val="3"/>
        </w:rPr>
        <w:t xml:space="preserve"> </w:t>
      </w:r>
      <w:r w:rsidRPr="00B67F99">
        <w:rPr>
          <w:rFonts w:ascii="Arial" w:eastAsia="Arial" w:hAnsi="Arial" w:cs="Arial"/>
          <w:i/>
        </w:rPr>
        <w:t>work</w:t>
      </w:r>
      <w:r w:rsidRPr="00B67F99">
        <w:rPr>
          <w:rFonts w:ascii="Arial" w:eastAsia="Arial" w:hAnsi="Arial" w:cs="Arial"/>
          <w:i/>
          <w:spacing w:val="4"/>
        </w:rPr>
        <w:t xml:space="preserve"> </w:t>
      </w:r>
      <w:r w:rsidRPr="00B67F99">
        <w:rPr>
          <w:rFonts w:ascii="Arial" w:eastAsia="Arial" w:hAnsi="Arial" w:cs="Arial"/>
          <w:i/>
          <w:spacing w:val="-1"/>
        </w:rPr>
        <w:t>of</w:t>
      </w:r>
      <w:r w:rsidRPr="00B67F99">
        <w:rPr>
          <w:rFonts w:ascii="Arial" w:eastAsia="Arial" w:hAnsi="Arial" w:cs="Arial"/>
          <w:i/>
          <w:spacing w:val="59"/>
        </w:rPr>
        <w:t xml:space="preserve"> </w:t>
      </w:r>
      <w:r w:rsidRPr="00B67F99">
        <w:rPr>
          <w:rFonts w:ascii="Arial" w:eastAsia="Arial" w:hAnsi="Arial" w:cs="Arial"/>
          <w:i/>
        </w:rPr>
        <w:t>the</w:t>
      </w:r>
      <w:r w:rsidRPr="00B67F99">
        <w:rPr>
          <w:rFonts w:ascii="Arial" w:eastAsia="Arial" w:hAnsi="Arial" w:cs="Arial"/>
          <w:i/>
          <w:spacing w:val="45"/>
        </w:rPr>
        <w:t xml:space="preserve"> </w:t>
      </w:r>
      <w:r w:rsidRPr="00B67F99">
        <w:rPr>
          <w:rFonts w:ascii="Arial" w:eastAsia="Arial" w:hAnsi="Arial" w:cs="Arial"/>
          <w:i/>
          <w:spacing w:val="-1"/>
        </w:rPr>
        <w:t>Authority</w:t>
      </w:r>
      <w:r w:rsidRPr="00B67F99">
        <w:rPr>
          <w:rFonts w:ascii="Arial" w:eastAsia="Arial" w:hAnsi="Arial" w:cs="Arial"/>
          <w:i/>
          <w:spacing w:val="46"/>
        </w:rPr>
        <w:t xml:space="preserve"> </w:t>
      </w:r>
      <w:r w:rsidRPr="00B67F99">
        <w:rPr>
          <w:rFonts w:ascii="Arial" w:eastAsia="Arial" w:hAnsi="Arial" w:cs="Arial"/>
          <w:i/>
          <w:spacing w:val="-1"/>
        </w:rPr>
        <w:t>and</w:t>
      </w:r>
      <w:r w:rsidRPr="00B67F99">
        <w:rPr>
          <w:rFonts w:ascii="Arial" w:eastAsia="Arial" w:hAnsi="Arial" w:cs="Arial"/>
          <w:i/>
          <w:spacing w:val="46"/>
        </w:rPr>
        <w:t xml:space="preserve"> </w:t>
      </w:r>
      <w:r w:rsidRPr="00B67F99">
        <w:rPr>
          <w:rFonts w:ascii="Arial" w:eastAsia="Arial" w:hAnsi="Arial" w:cs="Arial"/>
          <w:i/>
          <w:spacing w:val="-1"/>
        </w:rPr>
        <w:t>shall</w:t>
      </w:r>
      <w:r w:rsidRPr="00B67F99">
        <w:rPr>
          <w:rFonts w:ascii="Arial" w:eastAsia="Arial" w:hAnsi="Arial" w:cs="Arial"/>
          <w:i/>
          <w:spacing w:val="44"/>
        </w:rPr>
        <w:t xml:space="preserve"> </w:t>
      </w:r>
      <w:r w:rsidRPr="00B67F99">
        <w:rPr>
          <w:rFonts w:ascii="Arial" w:eastAsia="Arial" w:hAnsi="Arial" w:cs="Arial"/>
          <w:i/>
        </w:rPr>
        <w:t>not</w:t>
      </w:r>
      <w:r w:rsidRPr="00B67F99">
        <w:rPr>
          <w:rFonts w:ascii="Arial" w:eastAsia="Arial" w:hAnsi="Arial" w:cs="Arial"/>
          <w:i/>
          <w:spacing w:val="46"/>
        </w:rPr>
        <w:t xml:space="preserve"> </w:t>
      </w:r>
      <w:r w:rsidRPr="00B67F99">
        <w:rPr>
          <w:rFonts w:ascii="Arial" w:eastAsia="Arial" w:hAnsi="Arial" w:cs="Arial"/>
          <w:i/>
          <w:spacing w:val="-1"/>
        </w:rPr>
        <w:t>engage</w:t>
      </w:r>
      <w:r w:rsidRPr="00B67F99">
        <w:rPr>
          <w:rFonts w:ascii="Arial" w:eastAsia="Arial" w:hAnsi="Arial" w:cs="Arial"/>
          <w:i/>
          <w:spacing w:val="46"/>
        </w:rPr>
        <w:t xml:space="preserve"> </w:t>
      </w:r>
      <w:r w:rsidRPr="00B67F99">
        <w:rPr>
          <w:rFonts w:ascii="Arial" w:eastAsia="Arial" w:hAnsi="Arial" w:cs="Arial"/>
          <w:i/>
        </w:rPr>
        <w:t>in</w:t>
      </w:r>
      <w:r w:rsidRPr="00B67F99">
        <w:rPr>
          <w:rFonts w:ascii="Arial" w:eastAsia="Arial" w:hAnsi="Arial" w:cs="Arial"/>
          <w:i/>
          <w:spacing w:val="46"/>
        </w:rPr>
        <w:t xml:space="preserve"> </w:t>
      </w:r>
      <w:r w:rsidRPr="00B67F99">
        <w:rPr>
          <w:rFonts w:ascii="Arial" w:eastAsia="Arial" w:hAnsi="Arial" w:cs="Arial"/>
          <w:i/>
        </w:rPr>
        <w:t>any</w:t>
      </w:r>
      <w:r w:rsidRPr="00B67F99">
        <w:rPr>
          <w:rFonts w:ascii="Arial" w:eastAsia="Arial" w:hAnsi="Arial" w:cs="Arial"/>
          <w:i/>
          <w:spacing w:val="42"/>
        </w:rPr>
        <w:t xml:space="preserve"> </w:t>
      </w:r>
      <w:r w:rsidRPr="00B67F99">
        <w:rPr>
          <w:rFonts w:ascii="Arial" w:eastAsia="Arial" w:hAnsi="Arial" w:cs="Arial"/>
          <w:i/>
        </w:rPr>
        <w:t>other</w:t>
      </w:r>
      <w:r w:rsidRPr="00B67F99">
        <w:rPr>
          <w:rFonts w:ascii="Arial" w:eastAsia="Arial" w:hAnsi="Arial" w:cs="Arial"/>
          <w:i/>
          <w:spacing w:val="45"/>
        </w:rPr>
        <w:t xml:space="preserve"> </w:t>
      </w:r>
      <w:r w:rsidRPr="00B67F99">
        <w:rPr>
          <w:rFonts w:ascii="Arial" w:eastAsia="Arial" w:hAnsi="Arial" w:cs="Arial"/>
          <w:i/>
          <w:spacing w:val="-1"/>
        </w:rPr>
        <w:t>business</w:t>
      </w:r>
      <w:r w:rsidRPr="00B67F99">
        <w:rPr>
          <w:rFonts w:ascii="Arial" w:eastAsia="Arial" w:hAnsi="Arial" w:cs="Arial"/>
          <w:i/>
          <w:spacing w:val="46"/>
        </w:rPr>
        <w:t xml:space="preserve"> </w:t>
      </w:r>
      <w:r w:rsidRPr="00B67F99">
        <w:rPr>
          <w:rFonts w:ascii="Arial" w:eastAsia="Arial" w:hAnsi="Arial" w:cs="Arial"/>
          <w:i/>
        </w:rPr>
        <w:t>or</w:t>
      </w:r>
      <w:r w:rsidRPr="00B67F99">
        <w:rPr>
          <w:rFonts w:ascii="Arial" w:eastAsia="Arial" w:hAnsi="Arial" w:cs="Arial"/>
          <w:i/>
          <w:spacing w:val="44"/>
        </w:rPr>
        <w:t xml:space="preserve"> </w:t>
      </w:r>
      <w:r w:rsidRPr="00B67F99">
        <w:rPr>
          <w:rFonts w:ascii="Arial" w:eastAsia="Arial" w:hAnsi="Arial" w:cs="Arial"/>
          <w:i/>
          <w:spacing w:val="-1"/>
        </w:rPr>
        <w:t>take</w:t>
      </w:r>
      <w:r w:rsidRPr="00B67F99">
        <w:rPr>
          <w:rFonts w:ascii="Arial" w:eastAsia="Arial" w:hAnsi="Arial" w:cs="Arial"/>
          <w:i/>
          <w:spacing w:val="46"/>
        </w:rPr>
        <w:t xml:space="preserve"> </w:t>
      </w:r>
      <w:r w:rsidRPr="00B67F99">
        <w:rPr>
          <w:rFonts w:ascii="Arial" w:eastAsia="Arial" w:hAnsi="Arial" w:cs="Arial"/>
          <w:i/>
        </w:rPr>
        <w:t>up</w:t>
      </w:r>
      <w:r w:rsidRPr="00B67F99">
        <w:rPr>
          <w:rFonts w:ascii="Arial" w:eastAsia="Arial" w:hAnsi="Arial" w:cs="Arial"/>
          <w:i/>
          <w:spacing w:val="46"/>
        </w:rPr>
        <w:t xml:space="preserve"> </w:t>
      </w:r>
      <w:r w:rsidRPr="00B67F99">
        <w:rPr>
          <w:rFonts w:ascii="Arial" w:eastAsia="Arial" w:hAnsi="Arial" w:cs="Arial"/>
          <w:i/>
          <w:spacing w:val="-1"/>
        </w:rPr>
        <w:t>any</w:t>
      </w:r>
      <w:r w:rsidRPr="00B67F99">
        <w:rPr>
          <w:rFonts w:ascii="Arial" w:eastAsia="Arial" w:hAnsi="Arial" w:cs="Arial"/>
          <w:i/>
          <w:spacing w:val="49"/>
        </w:rPr>
        <w:t xml:space="preserve"> </w:t>
      </w:r>
      <w:r w:rsidRPr="00B67F99">
        <w:rPr>
          <w:rFonts w:ascii="Arial" w:eastAsia="Arial" w:hAnsi="Arial" w:cs="Arial"/>
          <w:i/>
          <w:spacing w:val="-1"/>
        </w:rPr>
        <w:t>additional</w:t>
      </w:r>
      <w:r w:rsidRPr="00B67F99">
        <w:rPr>
          <w:rFonts w:ascii="Arial" w:eastAsia="Arial" w:hAnsi="Arial" w:cs="Arial"/>
          <w:i/>
        </w:rPr>
        <w:t xml:space="preserve"> </w:t>
      </w:r>
      <w:r w:rsidRPr="00B67F99">
        <w:rPr>
          <w:rFonts w:ascii="Arial" w:eastAsia="Arial" w:hAnsi="Arial" w:cs="Arial"/>
          <w:i/>
          <w:spacing w:val="-1"/>
        </w:rPr>
        <w:t>appointment</w:t>
      </w:r>
      <w:r w:rsidRPr="00B67F99">
        <w:rPr>
          <w:rFonts w:ascii="Arial" w:eastAsia="Arial" w:hAnsi="Arial" w:cs="Arial"/>
          <w:i/>
          <w:spacing w:val="-2"/>
        </w:rPr>
        <w:t xml:space="preserve"> </w:t>
      </w:r>
      <w:r w:rsidRPr="00B67F99">
        <w:rPr>
          <w:rFonts w:ascii="Arial" w:eastAsia="Arial" w:hAnsi="Arial" w:cs="Arial"/>
          <w:i/>
        </w:rPr>
        <w:t>without</w:t>
      </w:r>
      <w:r w:rsidRPr="00B67F99">
        <w:rPr>
          <w:rFonts w:ascii="Arial" w:eastAsia="Arial" w:hAnsi="Arial" w:cs="Arial"/>
          <w:i/>
          <w:spacing w:val="-2"/>
        </w:rPr>
        <w:t xml:space="preserve"> </w:t>
      </w:r>
      <w:r w:rsidRPr="00B67F99">
        <w:rPr>
          <w:rFonts w:ascii="Arial" w:eastAsia="Arial" w:hAnsi="Arial" w:cs="Arial"/>
          <w:i/>
          <w:spacing w:val="-1"/>
        </w:rPr>
        <w:t>the</w:t>
      </w:r>
      <w:r w:rsidRPr="00B67F99">
        <w:rPr>
          <w:rFonts w:ascii="Arial" w:eastAsia="Arial" w:hAnsi="Arial" w:cs="Arial"/>
          <w:i/>
        </w:rPr>
        <w:t xml:space="preserve"> </w:t>
      </w:r>
      <w:r w:rsidRPr="00B67F99">
        <w:rPr>
          <w:rFonts w:ascii="Arial" w:eastAsia="Arial" w:hAnsi="Arial" w:cs="Arial"/>
          <w:i/>
          <w:spacing w:val="-1"/>
        </w:rPr>
        <w:t>express</w:t>
      </w:r>
      <w:r w:rsidRPr="00B67F99">
        <w:rPr>
          <w:rFonts w:ascii="Arial" w:eastAsia="Arial" w:hAnsi="Arial" w:cs="Arial"/>
          <w:i/>
        </w:rPr>
        <w:t xml:space="preserve"> </w:t>
      </w:r>
      <w:r w:rsidRPr="00B67F99">
        <w:rPr>
          <w:rFonts w:ascii="Arial" w:eastAsia="Arial" w:hAnsi="Arial" w:cs="Arial"/>
          <w:i/>
          <w:spacing w:val="-1"/>
        </w:rPr>
        <w:t>prior</w:t>
      </w:r>
      <w:r w:rsidRPr="00B67F99">
        <w:rPr>
          <w:rFonts w:ascii="Arial" w:eastAsia="Arial" w:hAnsi="Arial" w:cs="Arial"/>
          <w:i/>
        </w:rPr>
        <w:t xml:space="preserve"> </w:t>
      </w:r>
      <w:r w:rsidRPr="00B67F99">
        <w:rPr>
          <w:rFonts w:ascii="Arial" w:eastAsia="Arial" w:hAnsi="Arial" w:cs="Arial"/>
          <w:i/>
          <w:spacing w:val="-1"/>
        </w:rPr>
        <w:t>consent</w:t>
      </w:r>
      <w:r w:rsidRPr="00B67F99">
        <w:rPr>
          <w:rFonts w:ascii="Arial" w:eastAsia="Arial" w:hAnsi="Arial" w:cs="Arial"/>
          <w:i/>
        </w:rPr>
        <w:t xml:space="preserve"> </w:t>
      </w:r>
      <w:r w:rsidRPr="00B67F99">
        <w:rPr>
          <w:rFonts w:ascii="Arial" w:eastAsia="Arial" w:hAnsi="Arial" w:cs="Arial"/>
          <w:i/>
          <w:spacing w:val="-1"/>
        </w:rPr>
        <w:t>of</w:t>
      </w:r>
      <w:r w:rsidRPr="00B67F99">
        <w:rPr>
          <w:rFonts w:ascii="Arial" w:eastAsia="Arial" w:hAnsi="Arial" w:cs="Arial"/>
          <w:i/>
        </w:rPr>
        <w:t xml:space="preserve"> </w:t>
      </w:r>
      <w:r w:rsidRPr="00B67F99">
        <w:rPr>
          <w:rFonts w:ascii="Arial" w:eastAsia="Arial" w:hAnsi="Arial" w:cs="Arial"/>
          <w:i/>
          <w:spacing w:val="-1"/>
        </w:rPr>
        <w:t>the</w:t>
      </w:r>
      <w:r w:rsidRPr="00B67F99">
        <w:rPr>
          <w:rFonts w:ascii="Arial" w:eastAsia="Arial" w:hAnsi="Arial" w:cs="Arial"/>
          <w:i/>
        </w:rPr>
        <w:t xml:space="preserve"> </w:t>
      </w:r>
      <w:r w:rsidRPr="00B67F99">
        <w:rPr>
          <w:rFonts w:ascii="Arial" w:eastAsia="Arial" w:hAnsi="Arial" w:cs="Arial"/>
          <w:i/>
          <w:spacing w:val="-1"/>
        </w:rPr>
        <w:t>Authority.”</w:t>
      </w:r>
    </w:p>
    <w:p w:rsidR="00B67F99" w:rsidRPr="00B67F99" w:rsidRDefault="00B67F99" w:rsidP="00C10C6C">
      <w:pPr>
        <w:pStyle w:val="BodyText"/>
        <w:widowControl w:val="0"/>
        <w:numPr>
          <w:ilvl w:val="2"/>
          <w:numId w:val="68"/>
        </w:numPr>
        <w:spacing w:after="240" w:line="240" w:lineRule="auto"/>
        <w:ind w:left="2368" w:right="118" w:hanging="850"/>
        <w:jc w:val="both"/>
        <w:rPr>
          <w:rFonts w:ascii="Arial" w:hAnsi="Arial" w:cs="Arial"/>
        </w:rPr>
      </w:pPr>
      <w:r w:rsidRPr="00B67F99">
        <w:rPr>
          <w:rFonts w:ascii="Arial" w:hAnsi="Arial" w:cs="Arial"/>
          <w:spacing w:val="-1"/>
        </w:rPr>
        <w:tab/>
        <w:t>Although</w:t>
      </w:r>
      <w:r w:rsidRPr="00B67F99">
        <w:rPr>
          <w:rFonts w:ascii="Arial" w:hAnsi="Arial" w:cs="Arial"/>
          <w:spacing w:val="27"/>
        </w:rPr>
        <w:t xml:space="preserve"> </w:t>
      </w:r>
      <w:r w:rsidRPr="00B67F99">
        <w:rPr>
          <w:rFonts w:ascii="Arial" w:hAnsi="Arial" w:cs="Arial"/>
        </w:rPr>
        <w:t>it</w:t>
      </w:r>
      <w:r w:rsidRPr="00B67F99">
        <w:rPr>
          <w:rFonts w:ascii="Arial" w:hAnsi="Arial" w:cs="Arial"/>
          <w:spacing w:val="26"/>
        </w:rPr>
        <w:t xml:space="preserve"> </w:t>
      </w:r>
      <w:r w:rsidRPr="00B67F99">
        <w:rPr>
          <w:rFonts w:ascii="Arial" w:hAnsi="Arial" w:cs="Arial"/>
        </w:rPr>
        <w:t>is</w:t>
      </w:r>
      <w:r w:rsidRPr="00B67F99">
        <w:rPr>
          <w:rFonts w:ascii="Arial" w:hAnsi="Arial" w:cs="Arial"/>
          <w:spacing w:val="26"/>
        </w:rPr>
        <w:t xml:space="preserve"> </w:t>
      </w:r>
      <w:r w:rsidRPr="00B67F99">
        <w:rPr>
          <w:rFonts w:ascii="Arial" w:hAnsi="Arial" w:cs="Arial"/>
          <w:spacing w:val="-1"/>
        </w:rPr>
        <w:t>accepted</w:t>
      </w:r>
      <w:r w:rsidRPr="00B67F99">
        <w:rPr>
          <w:rFonts w:ascii="Arial" w:hAnsi="Arial" w:cs="Arial"/>
          <w:spacing w:val="27"/>
        </w:rPr>
        <w:t xml:space="preserve"> </w:t>
      </w:r>
      <w:r w:rsidRPr="00B67F99">
        <w:rPr>
          <w:rFonts w:ascii="Arial" w:hAnsi="Arial" w:cs="Arial"/>
        </w:rPr>
        <w:t>that</w:t>
      </w:r>
      <w:r w:rsidRPr="00B67F99">
        <w:rPr>
          <w:rFonts w:ascii="Arial" w:hAnsi="Arial" w:cs="Arial"/>
          <w:spacing w:val="27"/>
        </w:rPr>
        <w:t xml:space="preserve"> </w:t>
      </w:r>
      <w:r w:rsidRPr="00B67F99">
        <w:rPr>
          <w:rFonts w:ascii="Arial" w:hAnsi="Arial" w:cs="Arial"/>
          <w:spacing w:val="-1"/>
        </w:rPr>
        <w:t>your</w:t>
      </w:r>
      <w:r w:rsidRPr="00B67F99">
        <w:rPr>
          <w:rFonts w:ascii="Arial" w:hAnsi="Arial" w:cs="Arial"/>
          <w:spacing w:val="25"/>
        </w:rPr>
        <w:t xml:space="preserve"> </w:t>
      </w:r>
      <w:r w:rsidRPr="00B67F99">
        <w:rPr>
          <w:rFonts w:ascii="Arial" w:hAnsi="Arial" w:cs="Arial"/>
        </w:rPr>
        <w:t>off-duty</w:t>
      </w:r>
      <w:r w:rsidRPr="00B67F99">
        <w:rPr>
          <w:rFonts w:ascii="Arial" w:hAnsi="Arial" w:cs="Arial"/>
          <w:spacing w:val="24"/>
        </w:rPr>
        <w:t xml:space="preserve"> </w:t>
      </w:r>
      <w:r w:rsidRPr="00B67F99">
        <w:rPr>
          <w:rFonts w:ascii="Arial" w:hAnsi="Arial" w:cs="Arial"/>
        </w:rPr>
        <w:t>hours</w:t>
      </w:r>
      <w:r w:rsidRPr="00B67F99">
        <w:rPr>
          <w:rFonts w:ascii="Arial" w:hAnsi="Arial" w:cs="Arial"/>
          <w:spacing w:val="25"/>
        </w:rPr>
        <w:t xml:space="preserve"> </w:t>
      </w:r>
      <w:r w:rsidRPr="00B67F99">
        <w:rPr>
          <w:rFonts w:ascii="Arial" w:hAnsi="Arial" w:cs="Arial"/>
        </w:rPr>
        <w:t>are</w:t>
      </w:r>
      <w:r w:rsidRPr="00B67F99">
        <w:rPr>
          <w:rFonts w:ascii="Arial" w:hAnsi="Arial" w:cs="Arial"/>
          <w:spacing w:val="26"/>
        </w:rPr>
        <w:t xml:space="preserve"> </w:t>
      </w:r>
      <w:r w:rsidRPr="00B67F99">
        <w:rPr>
          <w:rFonts w:ascii="Arial" w:hAnsi="Arial" w:cs="Arial"/>
          <w:spacing w:val="-1"/>
        </w:rPr>
        <w:t>your</w:t>
      </w:r>
      <w:r w:rsidRPr="00B67F99">
        <w:rPr>
          <w:rFonts w:ascii="Arial" w:hAnsi="Arial" w:cs="Arial"/>
          <w:spacing w:val="25"/>
        </w:rPr>
        <w:t xml:space="preserve"> </w:t>
      </w:r>
      <w:r w:rsidRPr="00B67F99">
        <w:rPr>
          <w:rFonts w:ascii="Arial" w:hAnsi="Arial" w:cs="Arial"/>
        </w:rPr>
        <w:t>personal</w:t>
      </w:r>
      <w:r w:rsidRPr="00B67F99">
        <w:rPr>
          <w:rFonts w:ascii="Arial" w:hAnsi="Arial" w:cs="Arial"/>
          <w:spacing w:val="26"/>
        </w:rPr>
        <w:t xml:space="preserve"> </w:t>
      </w:r>
      <w:r w:rsidRPr="00B67F99">
        <w:rPr>
          <w:rFonts w:ascii="Arial" w:hAnsi="Arial" w:cs="Arial"/>
          <w:spacing w:val="-1"/>
        </w:rPr>
        <w:t>concern,</w:t>
      </w:r>
      <w:r w:rsidRPr="00B67F99">
        <w:rPr>
          <w:rFonts w:ascii="Arial" w:hAnsi="Arial" w:cs="Arial"/>
          <w:spacing w:val="43"/>
        </w:rPr>
        <w:t xml:space="preserve"> </w:t>
      </w:r>
      <w:r w:rsidRPr="00B67F99">
        <w:rPr>
          <w:rFonts w:ascii="Arial" w:hAnsi="Arial" w:cs="Arial"/>
          <w:spacing w:val="-1"/>
        </w:rPr>
        <w:t>you</w:t>
      </w:r>
      <w:r w:rsidRPr="00B67F99">
        <w:rPr>
          <w:rFonts w:ascii="Arial" w:hAnsi="Arial" w:cs="Arial"/>
          <w:spacing w:val="10"/>
        </w:rPr>
        <w:t xml:space="preserve"> </w:t>
      </w:r>
      <w:r w:rsidRPr="00B67F99">
        <w:rPr>
          <w:rFonts w:ascii="Arial" w:hAnsi="Arial" w:cs="Arial"/>
        </w:rPr>
        <w:t>must</w:t>
      </w:r>
      <w:r w:rsidRPr="00B67F99">
        <w:rPr>
          <w:rFonts w:ascii="Arial" w:hAnsi="Arial" w:cs="Arial"/>
          <w:spacing w:val="7"/>
        </w:rPr>
        <w:t xml:space="preserve"> </w:t>
      </w:r>
      <w:r w:rsidRPr="00B67F99">
        <w:rPr>
          <w:rFonts w:ascii="Arial" w:hAnsi="Arial" w:cs="Arial"/>
          <w:spacing w:val="-1"/>
        </w:rPr>
        <w:t>avoid</w:t>
      </w:r>
      <w:r w:rsidRPr="00B67F99">
        <w:rPr>
          <w:rFonts w:ascii="Arial" w:hAnsi="Arial" w:cs="Arial"/>
          <w:spacing w:val="10"/>
        </w:rPr>
        <w:t xml:space="preserve"> </w:t>
      </w:r>
      <w:r w:rsidRPr="00B67F99">
        <w:rPr>
          <w:rFonts w:ascii="Arial" w:hAnsi="Arial" w:cs="Arial"/>
          <w:spacing w:val="-1"/>
        </w:rPr>
        <w:t>situations</w:t>
      </w:r>
      <w:r w:rsidRPr="00B67F99">
        <w:rPr>
          <w:rFonts w:ascii="Arial" w:hAnsi="Arial" w:cs="Arial"/>
          <w:spacing w:val="9"/>
        </w:rPr>
        <w:t xml:space="preserve"> </w:t>
      </w:r>
      <w:r w:rsidRPr="00B67F99">
        <w:rPr>
          <w:rFonts w:ascii="Arial" w:hAnsi="Arial" w:cs="Arial"/>
          <w:spacing w:val="-1"/>
        </w:rPr>
        <w:t>whereby</w:t>
      </w:r>
      <w:r w:rsidRPr="00B67F99">
        <w:rPr>
          <w:rFonts w:ascii="Arial" w:hAnsi="Arial" w:cs="Arial"/>
          <w:spacing w:val="7"/>
        </w:rPr>
        <w:t xml:space="preserve"> </w:t>
      </w:r>
      <w:r w:rsidRPr="00B67F99">
        <w:rPr>
          <w:rFonts w:ascii="Arial" w:hAnsi="Arial" w:cs="Arial"/>
          <w:spacing w:val="-1"/>
        </w:rPr>
        <w:t>your</w:t>
      </w:r>
      <w:r w:rsidRPr="00B67F99">
        <w:rPr>
          <w:rFonts w:ascii="Arial" w:hAnsi="Arial" w:cs="Arial"/>
          <w:spacing w:val="9"/>
        </w:rPr>
        <w:t xml:space="preserve"> </w:t>
      </w:r>
      <w:r w:rsidRPr="00B67F99">
        <w:rPr>
          <w:rFonts w:ascii="Arial" w:hAnsi="Arial" w:cs="Arial"/>
          <w:spacing w:val="-1"/>
        </w:rPr>
        <w:t>work</w:t>
      </w:r>
      <w:r w:rsidRPr="00B67F99">
        <w:rPr>
          <w:rFonts w:ascii="Arial" w:hAnsi="Arial" w:cs="Arial"/>
          <w:spacing w:val="9"/>
        </w:rPr>
        <w:t xml:space="preserve"> </w:t>
      </w:r>
      <w:r w:rsidRPr="00B67F99">
        <w:rPr>
          <w:rFonts w:ascii="Arial" w:hAnsi="Arial" w:cs="Arial"/>
          <w:spacing w:val="-1"/>
        </w:rPr>
        <w:t>and</w:t>
      </w:r>
      <w:r w:rsidRPr="00B67F99">
        <w:rPr>
          <w:rFonts w:ascii="Arial" w:hAnsi="Arial" w:cs="Arial"/>
          <w:spacing w:val="10"/>
        </w:rPr>
        <w:t xml:space="preserve"> </w:t>
      </w:r>
      <w:r w:rsidRPr="00B67F99">
        <w:rPr>
          <w:rFonts w:ascii="Arial" w:hAnsi="Arial" w:cs="Arial"/>
          <w:spacing w:val="-1"/>
        </w:rPr>
        <w:t>personal</w:t>
      </w:r>
      <w:r w:rsidRPr="00B67F99">
        <w:rPr>
          <w:rFonts w:ascii="Arial" w:hAnsi="Arial" w:cs="Arial"/>
          <w:spacing w:val="9"/>
        </w:rPr>
        <w:t xml:space="preserve"> </w:t>
      </w:r>
      <w:r w:rsidRPr="00B67F99">
        <w:rPr>
          <w:rFonts w:ascii="Arial" w:hAnsi="Arial" w:cs="Arial"/>
          <w:spacing w:val="-1"/>
        </w:rPr>
        <w:t>interest’s</w:t>
      </w:r>
      <w:r w:rsidRPr="00B67F99">
        <w:rPr>
          <w:rFonts w:ascii="Arial" w:hAnsi="Arial" w:cs="Arial"/>
          <w:spacing w:val="9"/>
        </w:rPr>
        <w:t xml:space="preserve"> </w:t>
      </w:r>
      <w:r w:rsidRPr="00B67F99">
        <w:rPr>
          <w:rFonts w:ascii="Arial" w:hAnsi="Arial" w:cs="Arial"/>
          <w:spacing w:val="-1"/>
        </w:rPr>
        <w:t>conflict.</w:t>
      </w:r>
      <w:r w:rsidRPr="00B67F99">
        <w:rPr>
          <w:rFonts w:ascii="Arial" w:hAnsi="Arial" w:cs="Arial"/>
          <w:spacing w:val="61"/>
        </w:rPr>
        <w:t xml:space="preserve"> </w:t>
      </w:r>
      <w:r w:rsidRPr="00B67F99">
        <w:rPr>
          <w:rFonts w:ascii="Arial" w:hAnsi="Arial" w:cs="Arial"/>
          <w:spacing w:val="-1"/>
        </w:rPr>
        <w:t>The</w:t>
      </w:r>
      <w:r w:rsidRPr="00B67F99">
        <w:rPr>
          <w:rFonts w:ascii="Arial" w:hAnsi="Arial" w:cs="Arial"/>
          <w:spacing w:val="62"/>
        </w:rPr>
        <w:t xml:space="preserve"> </w:t>
      </w:r>
      <w:r w:rsidRPr="00B67F99">
        <w:rPr>
          <w:rFonts w:ascii="Arial" w:hAnsi="Arial" w:cs="Arial"/>
          <w:spacing w:val="-1"/>
        </w:rPr>
        <w:t>Authority</w:t>
      </w:r>
      <w:r w:rsidRPr="00B67F99">
        <w:rPr>
          <w:rFonts w:ascii="Arial" w:hAnsi="Arial" w:cs="Arial"/>
          <w:spacing w:val="63"/>
        </w:rPr>
        <w:t xml:space="preserve"> </w:t>
      </w:r>
      <w:r w:rsidRPr="00B67F99">
        <w:rPr>
          <w:rFonts w:ascii="Arial" w:hAnsi="Arial" w:cs="Arial"/>
          <w:spacing w:val="-1"/>
        </w:rPr>
        <w:t>will</w:t>
      </w:r>
      <w:r w:rsidRPr="00B67F99">
        <w:rPr>
          <w:rFonts w:ascii="Arial" w:hAnsi="Arial" w:cs="Arial"/>
          <w:spacing w:val="64"/>
        </w:rPr>
        <w:t xml:space="preserve"> </w:t>
      </w:r>
      <w:r w:rsidRPr="00B67F99">
        <w:rPr>
          <w:rFonts w:ascii="Arial" w:hAnsi="Arial" w:cs="Arial"/>
        </w:rPr>
        <w:t>not</w:t>
      </w:r>
      <w:r w:rsidRPr="00B67F99">
        <w:rPr>
          <w:rFonts w:ascii="Arial" w:hAnsi="Arial" w:cs="Arial"/>
          <w:spacing w:val="62"/>
        </w:rPr>
        <w:t xml:space="preserve"> </w:t>
      </w:r>
      <w:r w:rsidRPr="00B67F99">
        <w:rPr>
          <w:rFonts w:ascii="Arial" w:hAnsi="Arial" w:cs="Arial"/>
          <w:spacing w:val="-1"/>
        </w:rPr>
        <w:t>normally</w:t>
      </w:r>
      <w:r w:rsidRPr="00B67F99">
        <w:rPr>
          <w:rFonts w:ascii="Arial" w:hAnsi="Arial" w:cs="Arial"/>
          <w:spacing w:val="60"/>
        </w:rPr>
        <w:t xml:space="preserve"> </w:t>
      </w:r>
      <w:r w:rsidRPr="00B67F99">
        <w:rPr>
          <w:rFonts w:ascii="Arial" w:hAnsi="Arial" w:cs="Arial"/>
        </w:rPr>
        <w:t>preclude</w:t>
      </w:r>
      <w:r w:rsidRPr="00B67F99">
        <w:rPr>
          <w:rFonts w:ascii="Arial" w:hAnsi="Arial" w:cs="Arial"/>
          <w:spacing w:val="63"/>
        </w:rPr>
        <w:t xml:space="preserve"> </w:t>
      </w:r>
      <w:r w:rsidRPr="00B67F99">
        <w:rPr>
          <w:rFonts w:ascii="Arial" w:hAnsi="Arial" w:cs="Arial"/>
          <w:spacing w:val="-1"/>
        </w:rPr>
        <w:t>you</w:t>
      </w:r>
      <w:r w:rsidRPr="00B67F99">
        <w:rPr>
          <w:rFonts w:ascii="Arial" w:hAnsi="Arial" w:cs="Arial"/>
          <w:spacing w:val="61"/>
        </w:rPr>
        <w:t xml:space="preserve"> </w:t>
      </w:r>
      <w:r w:rsidRPr="00B67F99">
        <w:rPr>
          <w:rFonts w:ascii="Arial" w:hAnsi="Arial" w:cs="Arial"/>
          <w:spacing w:val="1"/>
        </w:rPr>
        <w:t>from</w:t>
      </w:r>
      <w:r w:rsidRPr="00B67F99">
        <w:rPr>
          <w:rFonts w:ascii="Arial" w:hAnsi="Arial" w:cs="Arial"/>
          <w:spacing w:val="63"/>
        </w:rPr>
        <w:t xml:space="preserve"> </w:t>
      </w:r>
      <w:r w:rsidRPr="00B67F99">
        <w:rPr>
          <w:rFonts w:ascii="Arial" w:hAnsi="Arial" w:cs="Arial"/>
          <w:spacing w:val="-1"/>
        </w:rPr>
        <w:t>undertaking</w:t>
      </w:r>
      <w:r w:rsidRPr="00B67F99">
        <w:rPr>
          <w:rFonts w:ascii="Arial" w:hAnsi="Arial" w:cs="Arial"/>
          <w:spacing w:val="61"/>
        </w:rPr>
        <w:t xml:space="preserve"> </w:t>
      </w:r>
      <w:r w:rsidRPr="00B67F99">
        <w:rPr>
          <w:rFonts w:ascii="Arial" w:hAnsi="Arial" w:cs="Arial"/>
          <w:spacing w:val="-1"/>
        </w:rPr>
        <w:t>additional</w:t>
      </w:r>
      <w:r w:rsidRPr="00B67F99">
        <w:rPr>
          <w:rFonts w:ascii="Arial" w:hAnsi="Arial" w:cs="Arial"/>
          <w:spacing w:val="63"/>
        </w:rPr>
        <w:t xml:space="preserve"> </w:t>
      </w:r>
      <w:r w:rsidRPr="00B67F99">
        <w:rPr>
          <w:rFonts w:ascii="Arial" w:hAnsi="Arial" w:cs="Arial"/>
          <w:spacing w:val="-1"/>
        </w:rPr>
        <w:t>work/secondary</w:t>
      </w:r>
      <w:r w:rsidRPr="00B67F99">
        <w:rPr>
          <w:rFonts w:ascii="Arial" w:hAnsi="Arial" w:cs="Arial"/>
          <w:spacing w:val="16"/>
        </w:rPr>
        <w:t xml:space="preserve"> </w:t>
      </w:r>
      <w:r w:rsidRPr="00B67F99">
        <w:rPr>
          <w:rFonts w:ascii="Arial" w:hAnsi="Arial" w:cs="Arial"/>
          <w:spacing w:val="-1"/>
        </w:rPr>
        <w:t>employment</w:t>
      </w:r>
      <w:r w:rsidRPr="00B67F99">
        <w:rPr>
          <w:rFonts w:ascii="Arial" w:hAnsi="Arial" w:cs="Arial"/>
          <w:spacing w:val="20"/>
        </w:rPr>
        <w:t xml:space="preserve"> </w:t>
      </w:r>
      <w:r w:rsidRPr="00B67F99">
        <w:rPr>
          <w:rFonts w:ascii="Arial" w:hAnsi="Arial" w:cs="Arial"/>
          <w:spacing w:val="-1"/>
        </w:rPr>
        <w:t>provided</w:t>
      </w:r>
      <w:r w:rsidRPr="00B67F99">
        <w:rPr>
          <w:rFonts w:ascii="Arial" w:hAnsi="Arial" w:cs="Arial"/>
          <w:spacing w:val="20"/>
        </w:rPr>
        <w:t xml:space="preserve"> </w:t>
      </w:r>
      <w:r w:rsidRPr="00B67F99">
        <w:rPr>
          <w:rFonts w:ascii="Arial" w:hAnsi="Arial" w:cs="Arial"/>
          <w:spacing w:val="-1"/>
        </w:rPr>
        <w:t>that</w:t>
      </w:r>
      <w:r w:rsidRPr="00B67F99">
        <w:rPr>
          <w:rFonts w:ascii="Arial" w:hAnsi="Arial" w:cs="Arial"/>
          <w:spacing w:val="18"/>
        </w:rPr>
        <w:t xml:space="preserve"> </w:t>
      </w:r>
      <w:r w:rsidRPr="00B67F99">
        <w:rPr>
          <w:rFonts w:ascii="Arial" w:hAnsi="Arial" w:cs="Arial"/>
        </w:rPr>
        <w:t>it</w:t>
      </w:r>
      <w:r w:rsidRPr="00B67F99">
        <w:rPr>
          <w:rFonts w:ascii="Arial" w:hAnsi="Arial" w:cs="Arial"/>
          <w:spacing w:val="19"/>
        </w:rPr>
        <w:t xml:space="preserve"> </w:t>
      </w:r>
      <w:r w:rsidRPr="00B67F99">
        <w:rPr>
          <w:rFonts w:ascii="Arial" w:hAnsi="Arial" w:cs="Arial"/>
        </w:rPr>
        <w:t>does</w:t>
      </w:r>
      <w:r w:rsidRPr="00B67F99">
        <w:rPr>
          <w:rFonts w:ascii="Arial" w:hAnsi="Arial" w:cs="Arial"/>
          <w:spacing w:val="19"/>
        </w:rPr>
        <w:t xml:space="preserve"> </w:t>
      </w:r>
      <w:r w:rsidRPr="00B67F99">
        <w:rPr>
          <w:rFonts w:ascii="Arial" w:hAnsi="Arial" w:cs="Arial"/>
          <w:spacing w:val="-1"/>
        </w:rPr>
        <w:t>not</w:t>
      </w:r>
      <w:r w:rsidRPr="00B67F99">
        <w:rPr>
          <w:rFonts w:ascii="Arial" w:hAnsi="Arial" w:cs="Arial"/>
          <w:spacing w:val="20"/>
        </w:rPr>
        <w:t xml:space="preserve"> </w:t>
      </w:r>
      <w:r w:rsidRPr="00B67F99">
        <w:rPr>
          <w:rFonts w:ascii="Arial" w:hAnsi="Arial" w:cs="Arial"/>
          <w:spacing w:val="-1"/>
        </w:rPr>
        <w:t>conflict</w:t>
      </w:r>
      <w:r w:rsidRPr="00B67F99">
        <w:rPr>
          <w:rFonts w:ascii="Arial" w:hAnsi="Arial" w:cs="Arial"/>
          <w:spacing w:val="18"/>
        </w:rPr>
        <w:t xml:space="preserve"> </w:t>
      </w:r>
      <w:r w:rsidRPr="00B67F99">
        <w:rPr>
          <w:rFonts w:ascii="Arial" w:hAnsi="Arial" w:cs="Arial"/>
          <w:spacing w:val="-1"/>
        </w:rPr>
        <w:t>with</w:t>
      </w:r>
      <w:r w:rsidRPr="00B67F99">
        <w:rPr>
          <w:rFonts w:ascii="Arial" w:hAnsi="Arial" w:cs="Arial"/>
          <w:spacing w:val="21"/>
        </w:rPr>
        <w:t xml:space="preserve"> </w:t>
      </w:r>
      <w:r w:rsidRPr="00B67F99">
        <w:rPr>
          <w:rFonts w:ascii="Arial" w:hAnsi="Arial" w:cs="Arial"/>
          <w:spacing w:val="-1"/>
        </w:rPr>
        <w:t>the</w:t>
      </w:r>
      <w:r w:rsidRPr="00B67F99">
        <w:rPr>
          <w:rFonts w:ascii="Arial" w:hAnsi="Arial" w:cs="Arial"/>
          <w:spacing w:val="77"/>
        </w:rPr>
        <w:t xml:space="preserve"> </w:t>
      </w:r>
      <w:r w:rsidRPr="00B67F99">
        <w:rPr>
          <w:rFonts w:ascii="Arial" w:hAnsi="Arial" w:cs="Arial"/>
          <w:spacing w:val="-1"/>
        </w:rPr>
        <w:t>Authority’s</w:t>
      </w:r>
      <w:r w:rsidRPr="00B67F99">
        <w:rPr>
          <w:rFonts w:ascii="Arial" w:hAnsi="Arial" w:cs="Arial"/>
          <w:spacing w:val="17"/>
        </w:rPr>
        <w:t xml:space="preserve"> </w:t>
      </w:r>
      <w:r w:rsidRPr="00B67F99">
        <w:rPr>
          <w:rFonts w:ascii="Arial" w:hAnsi="Arial" w:cs="Arial"/>
        </w:rPr>
        <w:t>interests,</w:t>
      </w:r>
      <w:r w:rsidRPr="00B67F99">
        <w:rPr>
          <w:rFonts w:ascii="Arial" w:hAnsi="Arial" w:cs="Arial"/>
          <w:spacing w:val="15"/>
        </w:rPr>
        <w:t xml:space="preserve"> </w:t>
      </w:r>
      <w:r w:rsidRPr="00B67F99">
        <w:rPr>
          <w:rFonts w:ascii="Arial" w:hAnsi="Arial" w:cs="Arial"/>
          <w:spacing w:val="-1"/>
        </w:rPr>
        <w:t>weaken</w:t>
      </w:r>
      <w:r w:rsidRPr="00B67F99">
        <w:rPr>
          <w:rFonts w:ascii="Arial" w:hAnsi="Arial" w:cs="Arial"/>
          <w:spacing w:val="18"/>
        </w:rPr>
        <w:t xml:space="preserve"> </w:t>
      </w:r>
      <w:r w:rsidRPr="00B67F99">
        <w:rPr>
          <w:rFonts w:ascii="Arial" w:hAnsi="Arial" w:cs="Arial"/>
          <w:spacing w:val="-1"/>
        </w:rPr>
        <w:t>public</w:t>
      </w:r>
      <w:r w:rsidRPr="00B67F99">
        <w:rPr>
          <w:rFonts w:ascii="Arial" w:hAnsi="Arial" w:cs="Arial"/>
          <w:spacing w:val="17"/>
        </w:rPr>
        <w:t xml:space="preserve"> </w:t>
      </w:r>
      <w:r w:rsidRPr="00B67F99">
        <w:rPr>
          <w:rFonts w:ascii="Arial" w:hAnsi="Arial" w:cs="Arial"/>
          <w:spacing w:val="-1"/>
        </w:rPr>
        <w:t>confidence</w:t>
      </w:r>
      <w:r w:rsidRPr="00B67F99">
        <w:rPr>
          <w:rFonts w:ascii="Arial" w:hAnsi="Arial" w:cs="Arial"/>
          <w:spacing w:val="18"/>
        </w:rPr>
        <w:t xml:space="preserve"> </w:t>
      </w:r>
      <w:r w:rsidRPr="00B67F99">
        <w:rPr>
          <w:rFonts w:ascii="Arial" w:hAnsi="Arial" w:cs="Arial"/>
        </w:rPr>
        <w:t>in</w:t>
      </w:r>
      <w:r w:rsidRPr="00B67F99">
        <w:rPr>
          <w:rFonts w:ascii="Arial" w:hAnsi="Arial" w:cs="Arial"/>
          <w:spacing w:val="15"/>
        </w:rPr>
        <w:t xml:space="preserve"> </w:t>
      </w:r>
      <w:r w:rsidRPr="00B67F99">
        <w:rPr>
          <w:rFonts w:ascii="Arial" w:hAnsi="Arial" w:cs="Arial"/>
          <w:spacing w:val="-1"/>
        </w:rPr>
        <w:t>the</w:t>
      </w:r>
      <w:r w:rsidRPr="00B67F99">
        <w:rPr>
          <w:rFonts w:ascii="Arial" w:hAnsi="Arial" w:cs="Arial"/>
          <w:spacing w:val="18"/>
        </w:rPr>
        <w:t xml:space="preserve"> </w:t>
      </w:r>
      <w:r w:rsidRPr="00B67F99">
        <w:rPr>
          <w:rFonts w:ascii="Arial" w:hAnsi="Arial" w:cs="Arial"/>
          <w:spacing w:val="-1"/>
        </w:rPr>
        <w:t>service</w:t>
      </w:r>
      <w:r w:rsidRPr="00B67F99">
        <w:rPr>
          <w:rFonts w:ascii="Arial" w:hAnsi="Arial" w:cs="Arial"/>
          <w:spacing w:val="18"/>
        </w:rPr>
        <w:t xml:space="preserve"> </w:t>
      </w:r>
      <w:r w:rsidRPr="00B67F99">
        <w:rPr>
          <w:rFonts w:ascii="Arial" w:hAnsi="Arial" w:cs="Arial"/>
        </w:rPr>
        <w:t>and</w:t>
      </w:r>
      <w:r w:rsidRPr="00B67F99">
        <w:rPr>
          <w:rFonts w:ascii="Arial" w:hAnsi="Arial" w:cs="Arial"/>
          <w:spacing w:val="15"/>
        </w:rPr>
        <w:t xml:space="preserve"> </w:t>
      </w:r>
      <w:r w:rsidRPr="00B67F99">
        <w:rPr>
          <w:rFonts w:ascii="Arial" w:hAnsi="Arial" w:cs="Arial"/>
        </w:rPr>
        <w:t>fully</w:t>
      </w:r>
      <w:r w:rsidRPr="00B67F99">
        <w:rPr>
          <w:rFonts w:ascii="Arial" w:hAnsi="Arial" w:cs="Arial"/>
          <w:spacing w:val="51"/>
        </w:rPr>
        <w:t xml:space="preserve"> </w:t>
      </w:r>
      <w:r w:rsidRPr="00B67F99">
        <w:rPr>
          <w:rFonts w:ascii="Arial" w:hAnsi="Arial" w:cs="Arial"/>
        </w:rPr>
        <w:t>complies</w:t>
      </w:r>
      <w:r w:rsidRPr="00B67F99">
        <w:rPr>
          <w:rFonts w:ascii="Arial" w:hAnsi="Arial" w:cs="Arial"/>
          <w:spacing w:val="10"/>
        </w:rPr>
        <w:t xml:space="preserve"> </w:t>
      </w:r>
      <w:r w:rsidRPr="00B67F99">
        <w:rPr>
          <w:rFonts w:ascii="Arial" w:hAnsi="Arial" w:cs="Arial"/>
          <w:spacing w:val="-1"/>
        </w:rPr>
        <w:t>with</w:t>
      </w:r>
      <w:r w:rsidRPr="00B67F99">
        <w:rPr>
          <w:rFonts w:ascii="Arial" w:hAnsi="Arial" w:cs="Arial"/>
          <w:spacing w:val="13"/>
        </w:rPr>
        <w:t xml:space="preserve"> </w:t>
      </w:r>
      <w:r w:rsidRPr="00B67F99">
        <w:rPr>
          <w:rFonts w:ascii="Arial" w:hAnsi="Arial" w:cs="Arial"/>
          <w:spacing w:val="-1"/>
        </w:rPr>
        <w:t>your</w:t>
      </w:r>
      <w:r w:rsidRPr="00B67F99">
        <w:rPr>
          <w:rFonts w:ascii="Arial" w:hAnsi="Arial" w:cs="Arial"/>
          <w:spacing w:val="14"/>
        </w:rPr>
        <w:t xml:space="preserve"> </w:t>
      </w:r>
      <w:r w:rsidRPr="00B67F99">
        <w:rPr>
          <w:rFonts w:ascii="Arial" w:hAnsi="Arial" w:cs="Arial"/>
        </w:rPr>
        <w:t>terms</w:t>
      </w:r>
      <w:r w:rsidRPr="00B67F99">
        <w:rPr>
          <w:rFonts w:ascii="Arial" w:hAnsi="Arial" w:cs="Arial"/>
          <w:spacing w:val="10"/>
        </w:rPr>
        <w:t xml:space="preserve"> </w:t>
      </w:r>
      <w:r w:rsidRPr="00B67F99">
        <w:rPr>
          <w:rFonts w:ascii="Arial" w:hAnsi="Arial" w:cs="Arial"/>
          <w:spacing w:val="1"/>
        </w:rPr>
        <w:t>and</w:t>
      </w:r>
      <w:r w:rsidRPr="00B67F99">
        <w:rPr>
          <w:rFonts w:ascii="Arial" w:hAnsi="Arial" w:cs="Arial"/>
          <w:spacing w:val="11"/>
        </w:rPr>
        <w:t xml:space="preserve"> </w:t>
      </w:r>
      <w:r w:rsidRPr="00B67F99">
        <w:rPr>
          <w:rFonts w:ascii="Arial" w:hAnsi="Arial" w:cs="Arial"/>
          <w:spacing w:val="-1"/>
        </w:rPr>
        <w:t>conditions</w:t>
      </w:r>
      <w:r w:rsidRPr="00B67F99">
        <w:rPr>
          <w:rFonts w:ascii="Arial" w:hAnsi="Arial" w:cs="Arial"/>
          <w:spacing w:val="13"/>
        </w:rPr>
        <w:t xml:space="preserve"> </w:t>
      </w:r>
      <w:r w:rsidRPr="00B67F99">
        <w:rPr>
          <w:rFonts w:ascii="Arial" w:hAnsi="Arial" w:cs="Arial"/>
          <w:spacing w:val="-1"/>
        </w:rPr>
        <w:t>of</w:t>
      </w:r>
      <w:r w:rsidRPr="00B67F99">
        <w:rPr>
          <w:rFonts w:ascii="Arial" w:hAnsi="Arial" w:cs="Arial"/>
          <w:spacing w:val="13"/>
        </w:rPr>
        <w:t xml:space="preserve"> </w:t>
      </w:r>
      <w:r w:rsidRPr="00B67F99">
        <w:rPr>
          <w:rFonts w:ascii="Arial" w:hAnsi="Arial" w:cs="Arial"/>
          <w:spacing w:val="-1"/>
        </w:rPr>
        <w:t>employment.</w:t>
      </w:r>
      <w:r w:rsidRPr="00B67F99">
        <w:rPr>
          <w:rFonts w:ascii="Arial" w:hAnsi="Arial" w:cs="Arial"/>
          <w:spacing w:val="11"/>
        </w:rPr>
        <w:t xml:space="preserve"> </w:t>
      </w:r>
      <w:r w:rsidRPr="00B67F99">
        <w:rPr>
          <w:rFonts w:ascii="Arial" w:hAnsi="Arial" w:cs="Arial"/>
          <w:spacing w:val="-1"/>
        </w:rPr>
        <w:t>The</w:t>
      </w:r>
      <w:r w:rsidRPr="00B67F99">
        <w:rPr>
          <w:rFonts w:ascii="Arial" w:hAnsi="Arial" w:cs="Arial"/>
          <w:spacing w:val="13"/>
        </w:rPr>
        <w:t xml:space="preserve"> </w:t>
      </w:r>
      <w:r w:rsidRPr="00B67F99">
        <w:rPr>
          <w:rFonts w:ascii="Arial" w:hAnsi="Arial" w:cs="Arial"/>
          <w:spacing w:val="-2"/>
        </w:rPr>
        <w:t>HR</w:t>
      </w:r>
      <w:r w:rsidRPr="00B67F99">
        <w:rPr>
          <w:rFonts w:ascii="Arial" w:hAnsi="Arial" w:cs="Arial"/>
          <w:spacing w:val="49"/>
        </w:rPr>
        <w:t xml:space="preserve"> </w:t>
      </w:r>
      <w:r w:rsidRPr="00B67F99">
        <w:rPr>
          <w:rFonts w:ascii="Arial" w:hAnsi="Arial" w:cs="Arial"/>
          <w:spacing w:val="-1"/>
        </w:rPr>
        <w:t>Department</w:t>
      </w:r>
      <w:r w:rsidRPr="00B67F99">
        <w:rPr>
          <w:rFonts w:ascii="Arial" w:hAnsi="Arial" w:cs="Arial"/>
          <w:spacing w:val="-2"/>
        </w:rPr>
        <w:t xml:space="preserve"> </w:t>
      </w:r>
      <w:r w:rsidRPr="00B67F99">
        <w:rPr>
          <w:rFonts w:ascii="Arial" w:hAnsi="Arial" w:cs="Arial"/>
        </w:rPr>
        <w:t xml:space="preserve">is </w:t>
      </w:r>
      <w:r w:rsidRPr="00B67F99">
        <w:rPr>
          <w:rFonts w:ascii="Arial" w:hAnsi="Arial" w:cs="Arial"/>
          <w:spacing w:val="-1"/>
        </w:rPr>
        <w:t>available</w:t>
      </w:r>
      <w:r w:rsidRPr="00B67F99">
        <w:rPr>
          <w:rFonts w:ascii="Arial" w:hAnsi="Arial" w:cs="Arial"/>
          <w:spacing w:val="-2"/>
        </w:rPr>
        <w:t xml:space="preserve"> </w:t>
      </w:r>
      <w:r w:rsidRPr="00B67F99">
        <w:rPr>
          <w:rFonts w:ascii="Arial" w:hAnsi="Arial" w:cs="Arial"/>
          <w:spacing w:val="1"/>
        </w:rPr>
        <w:t>for</w:t>
      </w:r>
      <w:r w:rsidRPr="00B67F99">
        <w:rPr>
          <w:rFonts w:ascii="Arial" w:hAnsi="Arial" w:cs="Arial"/>
        </w:rPr>
        <w:t xml:space="preserve"> </w:t>
      </w:r>
      <w:r w:rsidRPr="00B67F99">
        <w:rPr>
          <w:rFonts w:ascii="Arial" w:hAnsi="Arial" w:cs="Arial"/>
          <w:spacing w:val="-1"/>
        </w:rPr>
        <w:t>advice</w:t>
      </w:r>
      <w:r w:rsidRPr="00B67F99">
        <w:rPr>
          <w:rFonts w:ascii="Arial" w:hAnsi="Arial" w:cs="Arial"/>
        </w:rPr>
        <w:t xml:space="preserve"> in </w:t>
      </w:r>
      <w:r w:rsidRPr="00B67F99">
        <w:rPr>
          <w:rFonts w:ascii="Arial" w:hAnsi="Arial" w:cs="Arial"/>
          <w:spacing w:val="-1"/>
        </w:rPr>
        <w:t>terms</w:t>
      </w:r>
      <w:r w:rsidRPr="00B67F99">
        <w:rPr>
          <w:rFonts w:ascii="Arial" w:hAnsi="Arial" w:cs="Arial"/>
        </w:rPr>
        <w:t xml:space="preserve"> </w:t>
      </w:r>
      <w:r w:rsidRPr="00B67F99">
        <w:rPr>
          <w:rFonts w:ascii="Arial" w:hAnsi="Arial" w:cs="Arial"/>
          <w:spacing w:val="-1"/>
        </w:rPr>
        <w:t>of</w:t>
      </w:r>
      <w:r w:rsidRPr="00B67F99">
        <w:rPr>
          <w:rFonts w:ascii="Arial" w:hAnsi="Arial" w:cs="Arial"/>
        </w:rPr>
        <w:t xml:space="preserve"> </w:t>
      </w:r>
      <w:r w:rsidRPr="00B67F99">
        <w:rPr>
          <w:rFonts w:ascii="Arial" w:hAnsi="Arial" w:cs="Arial"/>
          <w:spacing w:val="-1"/>
        </w:rPr>
        <w:t>secondary</w:t>
      </w:r>
      <w:r w:rsidRPr="00B67F99">
        <w:rPr>
          <w:rFonts w:ascii="Arial" w:hAnsi="Arial" w:cs="Arial"/>
          <w:spacing w:val="-4"/>
        </w:rPr>
        <w:t xml:space="preserve"> </w:t>
      </w:r>
      <w:r w:rsidRPr="00B67F99">
        <w:rPr>
          <w:rFonts w:ascii="Arial" w:hAnsi="Arial" w:cs="Arial"/>
          <w:spacing w:val="-1"/>
        </w:rPr>
        <w:t>employment.</w:t>
      </w:r>
    </w:p>
    <w:p w:rsidR="00B67F99" w:rsidRPr="00B67F99" w:rsidRDefault="00B67F99" w:rsidP="00C10C6C">
      <w:pPr>
        <w:pStyle w:val="Heading1"/>
        <w:keepNext w:val="0"/>
        <w:widowControl w:val="0"/>
        <w:numPr>
          <w:ilvl w:val="0"/>
          <w:numId w:val="67"/>
        </w:numPr>
        <w:spacing w:after="240"/>
        <w:ind w:left="2368" w:hanging="851"/>
        <w:rPr>
          <w:rFonts w:ascii="Arial" w:hAnsi="Arial" w:cs="Arial"/>
          <w:b/>
          <w:bCs/>
          <w:u w:val="single"/>
        </w:rPr>
      </w:pPr>
      <w:r w:rsidRPr="00B67F99">
        <w:rPr>
          <w:rFonts w:ascii="Arial" w:hAnsi="Arial" w:cs="Arial"/>
        </w:rPr>
        <w:tab/>
      </w:r>
      <w:r w:rsidRPr="00B67F99">
        <w:rPr>
          <w:rFonts w:ascii="Arial" w:hAnsi="Arial" w:cs="Arial"/>
          <w:b/>
          <w:u w:val="single"/>
        </w:rPr>
        <w:t xml:space="preserve">THE USE OF </w:t>
      </w:r>
      <w:r w:rsidRPr="00B67F99">
        <w:rPr>
          <w:rFonts w:ascii="Arial" w:hAnsi="Arial" w:cs="Arial"/>
          <w:b/>
          <w:spacing w:val="-1"/>
          <w:u w:val="single"/>
        </w:rPr>
        <w:t>EQUIPMENT</w:t>
      </w:r>
      <w:r w:rsidRPr="00B67F99">
        <w:rPr>
          <w:rFonts w:ascii="Arial" w:hAnsi="Arial" w:cs="Arial"/>
          <w:b/>
          <w:spacing w:val="1"/>
          <w:u w:val="single"/>
        </w:rPr>
        <w:t xml:space="preserve"> </w:t>
      </w:r>
      <w:r w:rsidRPr="00B67F99">
        <w:rPr>
          <w:rFonts w:ascii="Arial" w:hAnsi="Arial" w:cs="Arial"/>
          <w:b/>
          <w:spacing w:val="-2"/>
          <w:u w:val="single"/>
        </w:rPr>
        <w:t>AND</w:t>
      </w:r>
      <w:r w:rsidRPr="00B67F99">
        <w:rPr>
          <w:rFonts w:ascii="Arial" w:hAnsi="Arial" w:cs="Arial"/>
          <w:b/>
          <w:spacing w:val="1"/>
          <w:u w:val="single"/>
        </w:rPr>
        <w:t xml:space="preserve"> </w:t>
      </w:r>
      <w:r w:rsidRPr="00B67F99">
        <w:rPr>
          <w:rFonts w:ascii="Arial" w:hAnsi="Arial" w:cs="Arial"/>
          <w:b/>
          <w:spacing w:val="-1"/>
          <w:u w:val="single"/>
        </w:rPr>
        <w:t>MATERIALS</w:t>
      </w:r>
    </w:p>
    <w:p w:rsidR="00B67F99" w:rsidRPr="00B67F99" w:rsidRDefault="00B67F99" w:rsidP="00C10C6C">
      <w:pPr>
        <w:pStyle w:val="BodyText"/>
        <w:widowControl w:val="0"/>
        <w:numPr>
          <w:ilvl w:val="1"/>
          <w:numId w:val="67"/>
        </w:numPr>
        <w:spacing w:after="240" w:line="240" w:lineRule="auto"/>
        <w:ind w:left="3048" w:right="125" w:hanging="567"/>
        <w:jc w:val="both"/>
        <w:rPr>
          <w:rFonts w:ascii="Arial" w:hAnsi="Arial" w:cs="Arial"/>
        </w:rPr>
      </w:pPr>
      <w:r w:rsidRPr="00B67F99">
        <w:rPr>
          <w:rFonts w:ascii="Arial" w:hAnsi="Arial" w:cs="Arial"/>
          <w:spacing w:val="-1"/>
        </w:rPr>
        <w:tab/>
        <w:t>You</w:t>
      </w:r>
      <w:r w:rsidRPr="00B67F99">
        <w:rPr>
          <w:rFonts w:ascii="Arial" w:hAnsi="Arial" w:cs="Arial"/>
          <w:spacing w:val="10"/>
        </w:rPr>
        <w:t xml:space="preserve"> </w:t>
      </w:r>
      <w:r w:rsidRPr="00B67F99">
        <w:rPr>
          <w:rFonts w:ascii="Arial" w:hAnsi="Arial" w:cs="Arial"/>
        </w:rPr>
        <w:t>must</w:t>
      </w:r>
      <w:r w:rsidRPr="00B67F99">
        <w:rPr>
          <w:rFonts w:ascii="Arial" w:hAnsi="Arial" w:cs="Arial"/>
          <w:spacing w:val="10"/>
        </w:rPr>
        <w:t xml:space="preserve"> </w:t>
      </w:r>
      <w:r w:rsidRPr="00B67F99">
        <w:rPr>
          <w:rFonts w:ascii="Arial" w:hAnsi="Arial" w:cs="Arial"/>
          <w:spacing w:val="-1"/>
        </w:rPr>
        <w:t>not</w:t>
      </w:r>
      <w:r w:rsidRPr="00B67F99">
        <w:rPr>
          <w:rFonts w:ascii="Arial" w:hAnsi="Arial" w:cs="Arial"/>
          <w:spacing w:val="10"/>
        </w:rPr>
        <w:t xml:space="preserve"> </w:t>
      </w:r>
      <w:r w:rsidRPr="00B67F99">
        <w:rPr>
          <w:rFonts w:ascii="Arial" w:hAnsi="Arial" w:cs="Arial"/>
          <w:spacing w:val="-1"/>
        </w:rPr>
        <w:t>use</w:t>
      </w:r>
      <w:r w:rsidRPr="00B67F99">
        <w:rPr>
          <w:rFonts w:ascii="Arial" w:hAnsi="Arial" w:cs="Arial"/>
          <w:spacing w:val="10"/>
        </w:rPr>
        <w:t xml:space="preserve"> </w:t>
      </w:r>
      <w:r w:rsidRPr="00B67F99">
        <w:rPr>
          <w:rFonts w:ascii="Arial" w:hAnsi="Arial" w:cs="Arial"/>
          <w:spacing w:val="-1"/>
        </w:rPr>
        <w:t>the</w:t>
      </w:r>
      <w:r w:rsidRPr="00B67F99">
        <w:rPr>
          <w:rFonts w:ascii="Arial" w:hAnsi="Arial" w:cs="Arial"/>
          <w:spacing w:val="10"/>
        </w:rPr>
        <w:t xml:space="preserve"> </w:t>
      </w:r>
      <w:r w:rsidRPr="00B67F99">
        <w:rPr>
          <w:rFonts w:ascii="Arial" w:hAnsi="Arial" w:cs="Arial"/>
          <w:spacing w:val="-1"/>
        </w:rPr>
        <w:t>Authority’s</w:t>
      </w:r>
      <w:r w:rsidRPr="00B67F99">
        <w:rPr>
          <w:rFonts w:ascii="Arial" w:hAnsi="Arial" w:cs="Arial"/>
          <w:spacing w:val="9"/>
        </w:rPr>
        <w:t xml:space="preserve"> </w:t>
      </w:r>
      <w:r w:rsidRPr="00B67F99">
        <w:rPr>
          <w:rFonts w:ascii="Arial" w:hAnsi="Arial" w:cs="Arial"/>
          <w:spacing w:val="-1"/>
        </w:rPr>
        <w:t>telephone/fax</w:t>
      </w:r>
      <w:r w:rsidRPr="00B67F99">
        <w:rPr>
          <w:rFonts w:ascii="Arial" w:hAnsi="Arial" w:cs="Arial"/>
          <w:spacing w:val="7"/>
        </w:rPr>
        <w:t xml:space="preserve"> </w:t>
      </w:r>
      <w:r w:rsidRPr="00B67F99">
        <w:rPr>
          <w:rFonts w:ascii="Arial" w:hAnsi="Arial" w:cs="Arial"/>
        </w:rPr>
        <w:t>facilities</w:t>
      </w:r>
      <w:r w:rsidRPr="00B67F99">
        <w:rPr>
          <w:rFonts w:ascii="Arial" w:hAnsi="Arial" w:cs="Arial"/>
          <w:spacing w:val="7"/>
        </w:rPr>
        <w:t xml:space="preserve"> </w:t>
      </w:r>
      <w:r w:rsidRPr="00B67F99">
        <w:rPr>
          <w:rFonts w:ascii="Arial" w:hAnsi="Arial" w:cs="Arial"/>
        </w:rPr>
        <w:t>for</w:t>
      </w:r>
      <w:r w:rsidRPr="00B67F99">
        <w:rPr>
          <w:rFonts w:ascii="Arial" w:hAnsi="Arial" w:cs="Arial"/>
          <w:spacing w:val="9"/>
        </w:rPr>
        <w:t xml:space="preserve"> </w:t>
      </w:r>
      <w:r w:rsidRPr="00B67F99">
        <w:rPr>
          <w:rFonts w:ascii="Arial" w:hAnsi="Arial" w:cs="Arial"/>
          <w:spacing w:val="-1"/>
        </w:rPr>
        <w:t>private</w:t>
      </w:r>
      <w:r w:rsidRPr="00B67F99">
        <w:rPr>
          <w:rFonts w:ascii="Arial" w:hAnsi="Arial" w:cs="Arial"/>
          <w:spacing w:val="11"/>
        </w:rPr>
        <w:t xml:space="preserve"> </w:t>
      </w:r>
      <w:r w:rsidRPr="00B67F99">
        <w:rPr>
          <w:rFonts w:ascii="Arial" w:hAnsi="Arial" w:cs="Arial"/>
          <w:spacing w:val="-1"/>
        </w:rPr>
        <w:t>purposes</w:t>
      </w:r>
      <w:r w:rsidRPr="00B67F99">
        <w:rPr>
          <w:rFonts w:ascii="Arial" w:hAnsi="Arial" w:cs="Arial"/>
          <w:spacing w:val="63"/>
        </w:rPr>
        <w:t xml:space="preserve"> </w:t>
      </w:r>
      <w:r w:rsidRPr="00B67F99">
        <w:rPr>
          <w:rFonts w:ascii="Arial" w:hAnsi="Arial" w:cs="Arial"/>
        </w:rPr>
        <w:t>unless</w:t>
      </w:r>
      <w:r w:rsidRPr="00B67F99">
        <w:rPr>
          <w:rFonts w:ascii="Arial" w:hAnsi="Arial" w:cs="Arial"/>
          <w:spacing w:val="50"/>
        </w:rPr>
        <w:t xml:space="preserve"> </w:t>
      </w:r>
      <w:r w:rsidRPr="00B67F99">
        <w:rPr>
          <w:rFonts w:ascii="Arial" w:hAnsi="Arial" w:cs="Arial"/>
          <w:spacing w:val="-1"/>
        </w:rPr>
        <w:t>under</w:t>
      </w:r>
      <w:r w:rsidRPr="00B67F99">
        <w:rPr>
          <w:rFonts w:ascii="Arial" w:hAnsi="Arial" w:cs="Arial"/>
          <w:spacing w:val="50"/>
        </w:rPr>
        <w:t xml:space="preserve"> </w:t>
      </w:r>
      <w:r w:rsidRPr="00B67F99">
        <w:rPr>
          <w:rFonts w:ascii="Arial" w:hAnsi="Arial" w:cs="Arial"/>
          <w:spacing w:val="-1"/>
        </w:rPr>
        <w:t>the</w:t>
      </w:r>
      <w:r w:rsidRPr="00B67F99">
        <w:rPr>
          <w:rFonts w:ascii="Arial" w:hAnsi="Arial" w:cs="Arial"/>
          <w:spacing w:val="49"/>
        </w:rPr>
        <w:t xml:space="preserve"> </w:t>
      </w:r>
      <w:r w:rsidRPr="00B67F99">
        <w:rPr>
          <w:rFonts w:ascii="Arial" w:hAnsi="Arial" w:cs="Arial"/>
          <w:spacing w:val="-1"/>
        </w:rPr>
        <w:t>arrangement</w:t>
      </w:r>
      <w:r w:rsidRPr="00B67F99">
        <w:rPr>
          <w:rFonts w:ascii="Arial" w:hAnsi="Arial" w:cs="Arial"/>
          <w:spacing w:val="48"/>
        </w:rPr>
        <w:t xml:space="preserve"> </w:t>
      </w:r>
      <w:r w:rsidRPr="00B67F99">
        <w:rPr>
          <w:rFonts w:ascii="Arial" w:hAnsi="Arial" w:cs="Arial"/>
        </w:rPr>
        <w:t>for</w:t>
      </w:r>
      <w:r w:rsidRPr="00B67F99">
        <w:rPr>
          <w:rFonts w:ascii="Arial" w:hAnsi="Arial" w:cs="Arial"/>
          <w:spacing w:val="50"/>
        </w:rPr>
        <w:t xml:space="preserve"> </w:t>
      </w:r>
      <w:r w:rsidRPr="00B67F99">
        <w:rPr>
          <w:rFonts w:ascii="Arial" w:hAnsi="Arial" w:cs="Arial"/>
          <w:spacing w:val="-1"/>
        </w:rPr>
        <w:t>such</w:t>
      </w:r>
      <w:r w:rsidRPr="00B67F99">
        <w:rPr>
          <w:rFonts w:ascii="Arial" w:hAnsi="Arial" w:cs="Arial"/>
          <w:spacing w:val="49"/>
        </w:rPr>
        <w:t xml:space="preserve"> </w:t>
      </w:r>
      <w:r w:rsidRPr="00B67F99">
        <w:rPr>
          <w:rFonts w:ascii="Arial" w:hAnsi="Arial" w:cs="Arial"/>
          <w:spacing w:val="-1"/>
        </w:rPr>
        <w:t>facilities</w:t>
      </w:r>
      <w:r w:rsidRPr="00B67F99">
        <w:rPr>
          <w:rFonts w:ascii="Arial" w:hAnsi="Arial" w:cs="Arial"/>
          <w:spacing w:val="50"/>
        </w:rPr>
        <w:t xml:space="preserve"> </w:t>
      </w:r>
      <w:r w:rsidRPr="00B67F99">
        <w:rPr>
          <w:rFonts w:ascii="Arial" w:hAnsi="Arial" w:cs="Arial"/>
        </w:rPr>
        <w:t>to</w:t>
      </w:r>
      <w:r w:rsidRPr="00B67F99">
        <w:rPr>
          <w:rFonts w:ascii="Arial" w:hAnsi="Arial" w:cs="Arial"/>
          <w:spacing w:val="51"/>
        </w:rPr>
        <w:t xml:space="preserve"> </w:t>
      </w:r>
      <w:r w:rsidRPr="00B67F99">
        <w:rPr>
          <w:rFonts w:ascii="Arial" w:hAnsi="Arial" w:cs="Arial"/>
        </w:rPr>
        <w:t>be</w:t>
      </w:r>
      <w:r w:rsidRPr="00B67F99">
        <w:rPr>
          <w:rFonts w:ascii="Arial" w:hAnsi="Arial" w:cs="Arial"/>
          <w:spacing w:val="49"/>
        </w:rPr>
        <w:t xml:space="preserve"> </w:t>
      </w:r>
      <w:r w:rsidRPr="00B67F99">
        <w:rPr>
          <w:rFonts w:ascii="Arial" w:hAnsi="Arial" w:cs="Arial"/>
        </w:rPr>
        <w:t>paid</w:t>
      </w:r>
      <w:r w:rsidRPr="00B67F99">
        <w:rPr>
          <w:rFonts w:ascii="Arial" w:hAnsi="Arial" w:cs="Arial"/>
          <w:spacing w:val="49"/>
        </w:rPr>
        <w:t xml:space="preserve"> </w:t>
      </w:r>
      <w:r w:rsidRPr="00B67F99">
        <w:rPr>
          <w:rFonts w:ascii="Arial" w:hAnsi="Arial" w:cs="Arial"/>
        </w:rPr>
        <w:t>for.</w:t>
      </w:r>
      <w:r w:rsidRPr="00B67F99">
        <w:rPr>
          <w:rFonts w:ascii="Arial" w:hAnsi="Arial" w:cs="Arial"/>
          <w:spacing w:val="47"/>
        </w:rPr>
        <w:t xml:space="preserve"> </w:t>
      </w:r>
      <w:r w:rsidRPr="00B67F99">
        <w:rPr>
          <w:rFonts w:ascii="Arial" w:hAnsi="Arial" w:cs="Arial"/>
        </w:rPr>
        <w:t>No</w:t>
      </w:r>
      <w:r w:rsidRPr="00B67F99">
        <w:rPr>
          <w:rFonts w:ascii="Arial" w:hAnsi="Arial" w:cs="Arial"/>
          <w:spacing w:val="51"/>
        </w:rPr>
        <w:t xml:space="preserve"> </w:t>
      </w:r>
      <w:r w:rsidRPr="00B67F99">
        <w:rPr>
          <w:rFonts w:ascii="Arial" w:hAnsi="Arial" w:cs="Arial"/>
          <w:spacing w:val="-1"/>
        </w:rPr>
        <w:t>other</w:t>
      </w:r>
      <w:r w:rsidRPr="00B67F99">
        <w:rPr>
          <w:rFonts w:ascii="Arial" w:hAnsi="Arial" w:cs="Arial"/>
          <w:spacing w:val="53"/>
        </w:rPr>
        <w:t xml:space="preserve"> </w:t>
      </w:r>
      <w:r w:rsidRPr="00B67F99">
        <w:rPr>
          <w:rFonts w:ascii="Arial" w:hAnsi="Arial" w:cs="Arial"/>
        </w:rPr>
        <w:t>facilities</w:t>
      </w:r>
      <w:r w:rsidRPr="00B67F99">
        <w:rPr>
          <w:rFonts w:ascii="Arial" w:hAnsi="Arial" w:cs="Arial"/>
          <w:spacing w:val="31"/>
        </w:rPr>
        <w:t xml:space="preserve"> </w:t>
      </w:r>
      <w:r w:rsidRPr="00B67F99">
        <w:rPr>
          <w:rFonts w:ascii="Arial" w:hAnsi="Arial" w:cs="Arial"/>
        </w:rPr>
        <w:t>or</w:t>
      </w:r>
      <w:r w:rsidRPr="00B67F99">
        <w:rPr>
          <w:rFonts w:ascii="Arial" w:hAnsi="Arial" w:cs="Arial"/>
          <w:spacing w:val="31"/>
        </w:rPr>
        <w:t xml:space="preserve"> </w:t>
      </w:r>
      <w:r w:rsidRPr="00B67F99">
        <w:rPr>
          <w:rFonts w:ascii="Arial" w:hAnsi="Arial" w:cs="Arial"/>
          <w:spacing w:val="-1"/>
        </w:rPr>
        <w:t>equipment</w:t>
      </w:r>
      <w:r w:rsidRPr="00B67F99">
        <w:rPr>
          <w:rFonts w:ascii="Arial" w:hAnsi="Arial" w:cs="Arial"/>
          <w:spacing w:val="29"/>
        </w:rPr>
        <w:t xml:space="preserve"> </w:t>
      </w:r>
      <w:r w:rsidRPr="00B67F99">
        <w:rPr>
          <w:rFonts w:ascii="Arial" w:hAnsi="Arial" w:cs="Arial"/>
          <w:spacing w:val="-1"/>
        </w:rPr>
        <w:t>provided</w:t>
      </w:r>
      <w:r w:rsidRPr="00B67F99">
        <w:rPr>
          <w:rFonts w:ascii="Arial" w:hAnsi="Arial" w:cs="Arial"/>
          <w:spacing w:val="32"/>
        </w:rPr>
        <w:t xml:space="preserve"> </w:t>
      </w:r>
      <w:r w:rsidRPr="00B67F99">
        <w:rPr>
          <w:rFonts w:ascii="Arial" w:hAnsi="Arial" w:cs="Arial"/>
        </w:rPr>
        <w:t>by</w:t>
      </w:r>
      <w:r w:rsidRPr="00B67F99">
        <w:rPr>
          <w:rFonts w:ascii="Arial" w:hAnsi="Arial" w:cs="Arial"/>
          <w:spacing w:val="29"/>
        </w:rPr>
        <w:t xml:space="preserve"> </w:t>
      </w:r>
      <w:r w:rsidRPr="00B67F99">
        <w:rPr>
          <w:rFonts w:ascii="Arial" w:hAnsi="Arial" w:cs="Arial"/>
        </w:rPr>
        <w:t>the</w:t>
      </w:r>
      <w:r w:rsidRPr="00B67F99">
        <w:rPr>
          <w:rFonts w:ascii="Arial" w:hAnsi="Arial" w:cs="Arial"/>
          <w:spacing w:val="32"/>
        </w:rPr>
        <w:t xml:space="preserve"> </w:t>
      </w:r>
      <w:r w:rsidRPr="00B67F99">
        <w:rPr>
          <w:rFonts w:ascii="Arial" w:hAnsi="Arial" w:cs="Arial"/>
          <w:spacing w:val="-1"/>
        </w:rPr>
        <w:t>Authority</w:t>
      </w:r>
      <w:r w:rsidRPr="00B67F99">
        <w:rPr>
          <w:rFonts w:ascii="Arial" w:hAnsi="Arial" w:cs="Arial"/>
          <w:spacing w:val="29"/>
        </w:rPr>
        <w:t xml:space="preserve"> </w:t>
      </w:r>
      <w:r w:rsidRPr="00B67F99">
        <w:rPr>
          <w:rFonts w:ascii="Arial" w:hAnsi="Arial" w:cs="Arial"/>
        </w:rPr>
        <w:t>may</w:t>
      </w:r>
      <w:r w:rsidRPr="00B67F99">
        <w:rPr>
          <w:rFonts w:ascii="Arial" w:hAnsi="Arial" w:cs="Arial"/>
          <w:spacing w:val="31"/>
        </w:rPr>
        <w:t xml:space="preserve"> </w:t>
      </w:r>
      <w:r w:rsidRPr="00B67F99">
        <w:rPr>
          <w:rFonts w:ascii="Arial" w:hAnsi="Arial" w:cs="Arial"/>
        </w:rPr>
        <w:t>be</w:t>
      </w:r>
      <w:r w:rsidRPr="00B67F99">
        <w:rPr>
          <w:rFonts w:ascii="Arial" w:hAnsi="Arial" w:cs="Arial"/>
          <w:spacing w:val="32"/>
        </w:rPr>
        <w:t xml:space="preserve"> </w:t>
      </w:r>
      <w:r w:rsidRPr="00B67F99">
        <w:rPr>
          <w:rFonts w:ascii="Arial" w:hAnsi="Arial" w:cs="Arial"/>
        </w:rPr>
        <w:t>used</w:t>
      </w:r>
      <w:r w:rsidRPr="00B67F99">
        <w:rPr>
          <w:rFonts w:ascii="Arial" w:hAnsi="Arial" w:cs="Arial"/>
          <w:spacing w:val="29"/>
        </w:rPr>
        <w:t xml:space="preserve"> </w:t>
      </w:r>
      <w:r w:rsidRPr="00B67F99">
        <w:rPr>
          <w:rFonts w:ascii="Arial" w:hAnsi="Arial" w:cs="Arial"/>
        </w:rPr>
        <w:t>for</w:t>
      </w:r>
      <w:r w:rsidRPr="00B67F99">
        <w:rPr>
          <w:rFonts w:ascii="Arial" w:hAnsi="Arial" w:cs="Arial"/>
          <w:spacing w:val="28"/>
        </w:rPr>
        <w:t xml:space="preserve"> </w:t>
      </w:r>
      <w:r w:rsidRPr="00B67F99">
        <w:rPr>
          <w:rFonts w:ascii="Arial" w:hAnsi="Arial" w:cs="Arial"/>
        </w:rPr>
        <w:t>personal</w:t>
      </w:r>
      <w:r w:rsidRPr="00B67F99">
        <w:rPr>
          <w:rFonts w:ascii="Arial" w:hAnsi="Arial" w:cs="Arial"/>
          <w:spacing w:val="45"/>
        </w:rPr>
        <w:t xml:space="preserve"> </w:t>
      </w:r>
      <w:r w:rsidRPr="00B67F99">
        <w:rPr>
          <w:rFonts w:ascii="Arial" w:hAnsi="Arial" w:cs="Arial"/>
          <w:spacing w:val="-1"/>
        </w:rPr>
        <w:t>gain.</w:t>
      </w:r>
    </w:p>
    <w:p w:rsidR="00B67F99" w:rsidRPr="00B67F99" w:rsidRDefault="00B67F99" w:rsidP="00C10C6C">
      <w:pPr>
        <w:pStyle w:val="BodyText"/>
        <w:widowControl w:val="0"/>
        <w:numPr>
          <w:ilvl w:val="1"/>
          <w:numId w:val="67"/>
        </w:numPr>
        <w:spacing w:after="240" w:line="240" w:lineRule="auto"/>
        <w:ind w:left="3048" w:right="125" w:hanging="567"/>
        <w:jc w:val="both"/>
        <w:rPr>
          <w:rFonts w:ascii="Arial" w:hAnsi="Arial" w:cs="Arial"/>
          <w:spacing w:val="-1"/>
        </w:rPr>
      </w:pPr>
      <w:r w:rsidRPr="00B67F99">
        <w:rPr>
          <w:rFonts w:ascii="Arial" w:hAnsi="Arial" w:cs="Arial"/>
          <w:spacing w:val="-1"/>
        </w:rPr>
        <w:tab/>
        <w:t>The Authority has provided an electronic mail system for use by authorised persons to assist in the business process. The system is used for Fire and Rescue Service management communications only and the following guidelines apply:-</w:t>
      </w:r>
    </w:p>
    <w:p w:rsidR="00B67F99" w:rsidRPr="00B67F99" w:rsidRDefault="00B67F99" w:rsidP="00C10C6C">
      <w:pPr>
        <w:pStyle w:val="BodyText"/>
        <w:widowControl w:val="0"/>
        <w:numPr>
          <w:ilvl w:val="2"/>
          <w:numId w:val="67"/>
        </w:numPr>
        <w:spacing w:after="240" w:line="240" w:lineRule="auto"/>
        <w:ind w:left="3737" w:right="126" w:hanging="425"/>
        <w:jc w:val="both"/>
        <w:rPr>
          <w:rFonts w:ascii="Arial" w:hAnsi="Arial" w:cs="Arial"/>
        </w:rPr>
      </w:pPr>
      <w:r w:rsidRPr="00B67F99">
        <w:rPr>
          <w:rFonts w:ascii="Arial" w:hAnsi="Arial" w:cs="Arial"/>
          <w:spacing w:val="-1"/>
        </w:rPr>
        <w:tab/>
        <w:t>Personal</w:t>
      </w:r>
      <w:r w:rsidRPr="00B67F99">
        <w:rPr>
          <w:rFonts w:ascii="Arial" w:hAnsi="Arial" w:cs="Arial"/>
          <w:spacing w:val="23"/>
        </w:rPr>
        <w:t xml:space="preserve"> </w:t>
      </w:r>
      <w:r w:rsidRPr="00B67F99">
        <w:rPr>
          <w:rFonts w:ascii="Arial" w:hAnsi="Arial" w:cs="Arial"/>
          <w:spacing w:val="-1"/>
        </w:rPr>
        <w:t>messages</w:t>
      </w:r>
      <w:r w:rsidRPr="00B67F99">
        <w:rPr>
          <w:rFonts w:ascii="Arial" w:hAnsi="Arial" w:cs="Arial"/>
          <w:spacing w:val="24"/>
        </w:rPr>
        <w:t xml:space="preserve"> </w:t>
      </w:r>
      <w:r w:rsidRPr="00B67F99">
        <w:rPr>
          <w:rFonts w:ascii="Arial" w:hAnsi="Arial" w:cs="Arial"/>
          <w:spacing w:val="-1"/>
        </w:rPr>
        <w:t>which</w:t>
      </w:r>
      <w:r w:rsidRPr="00B67F99">
        <w:rPr>
          <w:rFonts w:ascii="Arial" w:hAnsi="Arial" w:cs="Arial"/>
          <w:spacing w:val="24"/>
        </w:rPr>
        <w:t xml:space="preserve"> </w:t>
      </w:r>
      <w:r w:rsidRPr="00B67F99">
        <w:rPr>
          <w:rFonts w:ascii="Arial" w:hAnsi="Arial" w:cs="Arial"/>
        </w:rPr>
        <w:t>do</w:t>
      </w:r>
      <w:r w:rsidRPr="00B67F99">
        <w:rPr>
          <w:rFonts w:ascii="Arial" w:hAnsi="Arial" w:cs="Arial"/>
          <w:spacing w:val="24"/>
        </w:rPr>
        <w:t xml:space="preserve"> </w:t>
      </w:r>
      <w:r w:rsidRPr="00B67F99">
        <w:rPr>
          <w:rFonts w:ascii="Arial" w:hAnsi="Arial" w:cs="Arial"/>
          <w:spacing w:val="-1"/>
        </w:rPr>
        <w:t>not</w:t>
      </w:r>
      <w:r w:rsidRPr="00B67F99">
        <w:rPr>
          <w:rFonts w:ascii="Arial" w:hAnsi="Arial" w:cs="Arial"/>
          <w:spacing w:val="24"/>
        </w:rPr>
        <w:t xml:space="preserve"> </w:t>
      </w:r>
      <w:r w:rsidRPr="00B67F99">
        <w:rPr>
          <w:rFonts w:ascii="Arial" w:hAnsi="Arial" w:cs="Arial"/>
        </w:rPr>
        <w:t>relate</w:t>
      </w:r>
      <w:r w:rsidRPr="00B67F99">
        <w:rPr>
          <w:rFonts w:ascii="Arial" w:hAnsi="Arial" w:cs="Arial"/>
          <w:spacing w:val="24"/>
        </w:rPr>
        <w:t xml:space="preserve"> </w:t>
      </w:r>
      <w:r w:rsidRPr="00B67F99">
        <w:rPr>
          <w:rFonts w:ascii="Arial" w:hAnsi="Arial" w:cs="Arial"/>
        </w:rPr>
        <w:t>to</w:t>
      </w:r>
      <w:r w:rsidRPr="00B67F99">
        <w:rPr>
          <w:rFonts w:ascii="Arial" w:hAnsi="Arial" w:cs="Arial"/>
          <w:spacing w:val="23"/>
        </w:rPr>
        <w:t xml:space="preserve"> </w:t>
      </w:r>
      <w:r w:rsidRPr="00B67F99">
        <w:rPr>
          <w:rFonts w:ascii="Arial" w:hAnsi="Arial" w:cs="Arial"/>
          <w:spacing w:val="-1"/>
        </w:rPr>
        <w:t>fire</w:t>
      </w:r>
      <w:r w:rsidRPr="00B67F99">
        <w:rPr>
          <w:rFonts w:ascii="Arial" w:hAnsi="Arial" w:cs="Arial"/>
          <w:spacing w:val="24"/>
        </w:rPr>
        <w:t xml:space="preserve"> </w:t>
      </w:r>
      <w:r w:rsidRPr="00B67F99">
        <w:rPr>
          <w:rFonts w:ascii="Arial" w:hAnsi="Arial" w:cs="Arial"/>
          <w:spacing w:val="-1"/>
        </w:rPr>
        <w:t>service</w:t>
      </w:r>
      <w:r w:rsidRPr="00B67F99">
        <w:rPr>
          <w:rFonts w:ascii="Arial" w:hAnsi="Arial" w:cs="Arial"/>
          <w:spacing w:val="27"/>
        </w:rPr>
        <w:t xml:space="preserve"> </w:t>
      </w:r>
      <w:r w:rsidRPr="00B67F99">
        <w:rPr>
          <w:rFonts w:ascii="Arial" w:hAnsi="Arial" w:cs="Arial"/>
        </w:rPr>
        <w:t>issues</w:t>
      </w:r>
      <w:r w:rsidRPr="00B67F99">
        <w:rPr>
          <w:rFonts w:ascii="Arial" w:hAnsi="Arial" w:cs="Arial"/>
          <w:spacing w:val="24"/>
        </w:rPr>
        <w:t xml:space="preserve"> </w:t>
      </w:r>
      <w:r w:rsidRPr="00B67F99">
        <w:rPr>
          <w:rFonts w:ascii="Arial" w:hAnsi="Arial" w:cs="Arial"/>
        </w:rPr>
        <w:t>are</w:t>
      </w:r>
      <w:r w:rsidRPr="00B67F99">
        <w:rPr>
          <w:rFonts w:ascii="Arial" w:hAnsi="Arial" w:cs="Arial"/>
          <w:spacing w:val="24"/>
        </w:rPr>
        <w:t xml:space="preserve"> </w:t>
      </w:r>
      <w:r w:rsidRPr="00B67F99">
        <w:rPr>
          <w:rFonts w:ascii="Arial" w:hAnsi="Arial" w:cs="Arial"/>
        </w:rPr>
        <w:t>not</w:t>
      </w:r>
      <w:r w:rsidRPr="00B67F99">
        <w:rPr>
          <w:rFonts w:ascii="Arial" w:hAnsi="Arial" w:cs="Arial"/>
          <w:spacing w:val="24"/>
        </w:rPr>
        <w:t xml:space="preserve"> </w:t>
      </w:r>
      <w:r w:rsidRPr="00B67F99">
        <w:rPr>
          <w:rFonts w:ascii="Arial" w:hAnsi="Arial" w:cs="Arial"/>
        </w:rPr>
        <w:t>to</w:t>
      </w:r>
      <w:r w:rsidRPr="00B67F99">
        <w:rPr>
          <w:rFonts w:ascii="Arial" w:hAnsi="Arial" w:cs="Arial"/>
          <w:spacing w:val="47"/>
        </w:rPr>
        <w:t xml:space="preserve"> </w:t>
      </w:r>
      <w:r w:rsidRPr="00B67F99">
        <w:rPr>
          <w:rFonts w:ascii="Arial" w:hAnsi="Arial" w:cs="Arial"/>
        </w:rPr>
        <w:t xml:space="preserve">be </w:t>
      </w:r>
      <w:r w:rsidRPr="00B67F99">
        <w:rPr>
          <w:rFonts w:ascii="Arial" w:hAnsi="Arial" w:cs="Arial"/>
          <w:spacing w:val="-1"/>
        </w:rPr>
        <w:t>transmitted</w:t>
      </w:r>
      <w:r w:rsidRPr="00B67F99">
        <w:rPr>
          <w:rFonts w:ascii="Arial" w:hAnsi="Arial" w:cs="Arial"/>
          <w:spacing w:val="-2"/>
        </w:rPr>
        <w:t xml:space="preserve"> </w:t>
      </w:r>
      <w:r w:rsidRPr="00B67F99">
        <w:rPr>
          <w:rFonts w:ascii="Arial" w:hAnsi="Arial" w:cs="Arial"/>
          <w:spacing w:val="-1"/>
        </w:rPr>
        <w:t>via</w:t>
      </w:r>
      <w:r w:rsidRPr="00B67F99">
        <w:rPr>
          <w:rFonts w:ascii="Arial" w:hAnsi="Arial" w:cs="Arial"/>
        </w:rPr>
        <w:t xml:space="preserve"> the</w:t>
      </w:r>
      <w:r w:rsidRPr="00B67F99">
        <w:rPr>
          <w:rFonts w:ascii="Arial" w:hAnsi="Arial" w:cs="Arial"/>
          <w:spacing w:val="-2"/>
        </w:rPr>
        <w:t xml:space="preserve"> </w:t>
      </w:r>
      <w:r w:rsidRPr="00B67F99">
        <w:rPr>
          <w:rFonts w:ascii="Arial" w:hAnsi="Arial" w:cs="Arial"/>
          <w:spacing w:val="-1"/>
        </w:rPr>
        <w:t>system;</w:t>
      </w:r>
    </w:p>
    <w:p w:rsidR="00B67F99" w:rsidRPr="00B67F99" w:rsidRDefault="00B67F99" w:rsidP="00C10C6C">
      <w:pPr>
        <w:pStyle w:val="BodyText"/>
        <w:widowControl w:val="0"/>
        <w:numPr>
          <w:ilvl w:val="2"/>
          <w:numId w:val="67"/>
        </w:numPr>
        <w:spacing w:after="240" w:line="240" w:lineRule="auto"/>
        <w:ind w:left="3737" w:right="123" w:hanging="425"/>
        <w:jc w:val="both"/>
        <w:rPr>
          <w:rFonts w:ascii="Arial" w:hAnsi="Arial" w:cs="Arial"/>
        </w:rPr>
      </w:pPr>
      <w:r w:rsidRPr="00B67F99">
        <w:rPr>
          <w:rFonts w:ascii="Arial" w:hAnsi="Arial" w:cs="Arial"/>
          <w:spacing w:val="-1"/>
        </w:rPr>
        <w:tab/>
        <w:t>‘Ghosting’</w:t>
      </w:r>
      <w:r w:rsidRPr="00B67F99">
        <w:rPr>
          <w:rFonts w:ascii="Arial" w:hAnsi="Arial" w:cs="Arial"/>
          <w:spacing w:val="6"/>
        </w:rPr>
        <w:t xml:space="preserve"> </w:t>
      </w:r>
      <w:r w:rsidRPr="00B67F99">
        <w:rPr>
          <w:rFonts w:ascii="Arial" w:hAnsi="Arial" w:cs="Arial"/>
        </w:rPr>
        <w:t>or</w:t>
      </w:r>
      <w:r w:rsidRPr="00B67F99">
        <w:rPr>
          <w:rFonts w:ascii="Arial" w:hAnsi="Arial" w:cs="Arial"/>
          <w:spacing w:val="6"/>
        </w:rPr>
        <w:t xml:space="preserve"> </w:t>
      </w:r>
      <w:r w:rsidRPr="00B67F99">
        <w:rPr>
          <w:rFonts w:ascii="Arial" w:hAnsi="Arial" w:cs="Arial"/>
        </w:rPr>
        <w:t>using</w:t>
      </w:r>
      <w:r w:rsidRPr="00B67F99">
        <w:rPr>
          <w:rFonts w:ascii="Arial" w:hAnsi="Arial" w:cs="Arial"/>
          <w:spacing w:val="4"/>
        </w:rPr>
        <w:t xml:space="preserve"> </w:t>
      </w:r>
      <w:r w:rsidRPr="00B67F99">
        <w:rPr>
          <w:rFonts w:ascii="Arial" w:hAnsi="Arial" w:cs="Arial"/>
        </w:rPr>
        <w:t>false</w:t>
      </w:r>
      <w:r w:rsidRPr="00B67F99">
        <w:rPr>
          <w:rFonts w:ascii="Arial" w:hAnsi="Arial" w:cs="Arial"/>
          <w:spacing w:val="7"/>
        </w:rPr>
        <w:t xml:space="preserve"> </w:t>
      </w:r>
      <w:r w:rsidRPr="00B67F99">
        <w:rPr>
          <w:rFonts w:ascii="Arial" w:hAnsi="Arial" w:cs="Arial"/>
          <w:spacing w:val="-1"/>
        </w:rPr>
        <w:t>identities</w:t>
      </w:r>
      <w:r w:rsidRPr="00B67F99">
        <w:rPr>
          <w:rFonts w:ascii="Arial" w:hAnsi="Arial" w:cs="Arial"/>
          <w:spacing w:val="7"/>
        </w:rPr>
        <w:t xml:space="preserve"> </w:t>
      </w:r>
      <w:r w:rsidRPr="00B67F99">
        <w:rPr>
          <w:rFonts w:ascii="Arial" w:hAnsi="Arial" w:cs="Arial"/>
          <w:spacing w:val="-1"/>
        </w:rPr>
        <w:t>via</w:t>
      </w:r>
      <w:r w:rsidRPr="00B67F99">
        <w:rPr>
          <w:rFonts w:ascii="Arial" w:hAnsi="Arial" w:cs="Arial"/>
          <w:spacing w:val="7"/>
        </w:rPr>
        <w:t xml:space="preserve"> </w:t>
      </w:r>
      <w:r w:rsidRPr="00B67F99">
        <w:rPr>
          <w:rFonts w:ascii="Arial" w:hAnsi="Arial" w:cs="Arial"/>
          <w:spacing w:val="-1"/>
        </w:rPr>
        <w:t>the</w:t>
      </w:r>
      <w:r w:rsidRPr="00B67F99">
        <w:rPr>
          <w:rFonts w:ascii="Arial" w:hAnsi="Arial" w:cs="Arial"/>
          <w:spacing w:val="8"/>
        </w:rPr>
        <w:t xml:space="preserve"> </w:t>
      </w:r>
      <w:r w:rsidRPr="00B67F99">
        <w:rPr>
          <w:rFonts w:ascii="Arial" w:hAnsi="Arial" w:cs="Arial"/>
          <w:spacing w:val="-1"/>
        </w:rPr>
        <w:t>system</w:t>
      </w:r>
      <w:r w:rsidRPr="00B67F99">
        <w:rPr>
          <w:rFonts w:ascii="Arial" w:hAnsi="Arial" w:cs="Arial"/>
          <w:spacing w:val="6"/>
        </w:rPr>
        <w:t xml:space="preserve"> </w:t>
      </w:r>
      <w:r w:rsidRPr="00B67F99">
        <w:rPr>
          <w:rFonts w:ascii="Arial" w:hAnsi="Arial" w:cs="Arial"/>
        </w:rPr>
        <w:t>may</w:t>
      </w:r>
      <w:r w:rsidRPr="00B67F99">
        <w:rPr>
          <w:rFonts w:ascii="Arial" w:hAnsi="Arial" w:cs="Arial"/>
          <w:spacing w:val="5"/>
        </w:rPr>
        <w:t xml:space="preserve"> </w:t>
      </w:r>
      <w:r w:rsidRPr="00B67F99">
        <w:rPr>
          <w:rFonts w:ascii="Arial" w:hAnsi="Arial" w:cs="Arial"/>
          <w:spacing w:val="-1"/>
        </w:rPr>
        <w:t>lead</w:t>
      </w:r>
      <w:r w:rsidRPr="00B67F99">
        <w:rPr>
          <w:rFonts w:ascii="Arial" w:hAnsi="Arial" w:cs="Arial"/>
          <w:spacing w:val="8"/>
        </w:rPr>
        <w:t xml:space="preserve"> </w:t>
      </w:r>
      <w:r w:rsidRPr="00B67F99">
        <w:rPr>
          <w:rFonts w:ascii="Arial" w:hAnsi="Arial" w:cs="Arial"/>
        </w:rPr>
        <w:t>to</w:t>
      </w:r>
      <w:r w:rsidRPr="00B67F99">
        <w:rPr>
          <w:rFonts w:ascii="Arial" w:hAnsi="Arial" w:cs="Arial"/>
          <w:spacing w:val="6"/>
        </w:rPr>
        <w:t xml:space="preserve"> </w:t>
      </w:r>
      <w:r w:rsidRPr="00B67F99">
        <w:rPr>
          <w:rFonts w:ascii="Arial" w:hAnsi="Arial" w:cs="Arial"/>
          <w:spacing w:val="-1"/>
        </w:rPr>
        <w:t>disciplinary</w:t>
      </w:r>
      <w:r w:rsidRPr="00B67F99">
        <w:rPr>
          <w:rFonts w:ascii="Arial" w:hAnsi="Arial" w:cs="Arial"/>
          <w:spacing w:val="71"/>
        </w:rPr>
        <w:t xml:space="preserve"> </w:t>
      </w:r>
      <w:r w:rsidRPr="00B67F99">
        <w:rPr>
          <w:rFonts w:ascii="Arial" w:hAnsi="Arial" w:cs="Arial"/>
        </w:rPr>
        <w:t>action;</w:t>
      </w:r>
    </w:p>
    <w:p w:rsidR="00B67F99" w:rsidRPr="00B67F99" w:rsidRDefault="00B67F99" w:rsidP="00C10C6C">
      <w:pPr>
        <w:pStyle w:val="BodyText"/>
        <w:widowControl w:val="0"/>
        <w:numPr>
          <w:ilvl w:val="2"/>
          <w:numId w:val="67"/>
        </w:numPr>
        <w:spacing w:after="240" w:line="240" w:lineRule="auto"/>
        <w:ind w:left="3737" w:right="115" w:hanging="425"/>
        <w:jc w:val="both"/>
        <w:rPr>
          <w:rFonts w:ascii="Arial" w:hAnsi="Arial" w:cs="Arial"/>
        </w:rPr>
      </w:pPr>
      <w:r w:rsidRPr="00B67F99">
        <w:rPr>
          <w:rFonts w:ascii="Arial" w:hAnsi="Arial" w:cs="Arial"/>
        </w:rPr>
        <w:tab/>
        <w:t>All</w:t>
      </w:r>
      <w:r w:rsidRPr="00B67F99">
        <w:rPr>
          <w:rFonts w:ascii="Arial" w:hAnsi="Arial" w:cs="Arial"/>
          <w:spacing w:val="16"/>
        </w:rPr>
        <w:t xml:space="preserve"> </w:t>
      </w:r>
      <w:r w:rsidRPr="00B67F99">
        <w:rPr>
          <w:rFonts w:ascii="Arial" w:hAnsi="Arial" w:cs="Arial"/>
        </w:rPr>
        <w:t>communications</w:t>
      </w:r>
      <w:r w:rsidRPr="00B67F99">
        <w:rPr>
          <w:rFonts w:ascii="Arial" w:hAnsi="Arial" w:cs="Arial"/>
          <w:spacing w:val="15"/>
        </w:rPr>
        <w:t xml:space="preserve"> </w:t>
      </w:r>
      <w:r w:rsidRPr="00B67F99">
        <w:rPr>
          <w:rFonts w:ascii="Arial" w:hAnsi="Arial" w:cs="Arial"/>
          <w:b/>
          <w:bCs/>
        </w:rPr>
        <w:t>must</w:t>
      </w:r>
      <w:r w:rsidRPr="00B67F99">
        <w:rPr>
          <w:rFonts w:ascii="Arial" w:hAnsi="Arial" w:cs="Arial"/>
          <w:b/>
          <w:bCs/>
          <w:spacing w:val="16"/>
        </w:rPr>
        <w:t xml:space="preserve"> </w:t>
      </w:r>
      <w:r w:rsidRPr="00B67F99">
        <w:rPr>
          <w:rFonts w:ascii="Arial" w:hAnsi="Arial" w:cs="Arial"/>
          <w:b/>
          <w:bCs/>
        </w:rPr>
        <w:t>clearly</w:t>
      </w:r>
      <w:r w:rsidRPr="00B67F99">
        <w:rPr>
          <w:rFonts w:ascii="Arial" w:hAnsi="Arial" w:cs="Arial"/>
          <w:b/>
          <w:bCs/>
          <w:spacing w:val="11"/>
        </w:rPr>
        <w:t xml:space="preserve"> </w:t>
      </w:r>
      <w:r w:rsidRPr="00B67F99">
        <w:rPr>
          <w:rFonts w:ascii="Arial" w:hAnsi="Arial" w:cs="Arial"/>
          <w:b/>
          <w:bCs/>
        </w:rPr>
        <w:t>identify</w:t>
      </w:r>
      <w:r w:rsidRPr="00B67F99">
        <w:rPr>
          <w:rFonts w:ascii="Arial" w:hAnsi="Arial" w:cs="Arial"/>
          <w:b/>
          <w:bCs/>
          <w:spacing w:val="16"/>
        </w:rPr>
        <w:t xml:space="preserve"> </w:t>
      </w:r>
      <w:r w:rsidRPr="00B67F99">
        <w:rPr>
          <w:rFonts w:ascii="Arial" w:hAnsi="Arial" w:cs="Arial"/>
          <w:b/>
          <w:bCs/>
          <w:spacing w:val="-1"/>
        </w:rPr>
        <w:t>the</w:t>
      </w:r>
      <w:r w:rsidRPr="00B67F99">
        <w:rPr>
          <w:rFonts w:ascii="Arial" w:hAnsi="Arial" w:cs="Arial"/>
          <w:b/>
          <w:bCs/>
          <w:spacing w:val="18"/>
        </w:rPr>
        <w:t xml:space="preserve"> </w:t>
      </w:r>
      <w:r w:rsidRPr="00B67F99">
        <w:rPr>
          <w:rFonts w:ascii="Arial" w:hAnsi="Arial" w:cs="Arial"/>
          <w:b/>
          <w:bCs/>
        </w:rPr>
        <w:t>name,</w:t>
      </w:r>
      <w:r w:rsidRPr="00B67F99">
        <w:rPr>
          <w:rFonts w:ascii="Arial" w:hAnsi="Arial" w:cs="Arial"/>
          <w:b/>
          <w:bCs/>
          <w:spacing w:val="22"/>
        </w:rPr>
        <w:t xml:space="preserve"> </w:t>
      </w:r>
      <w:r w:rsidRPr="00B67F99">
        <w:rPr>
          <w:rFonts w:ascii="Arial" w:hAnsi="Arial" w:cs="Arial"/>
          <w:b/>
          <w:bCs/>
        </w:rPr>
        <w:t>role/title</w:t>
      </w:r>
      <w:r w:rsidRPr="00B67F99">
        <w:rPr>
          <w:rFonts w:ascii="Arial" w:hAnsi="Arial" w:cs="Arial"/>
          <w:b/>
          <w:bCs/>
          <w:spacing w:val="18"/>
        </w:rPr>
        <w:t xml:space="preserve"> </w:t>
      </w:r>
      <w:r w:rsidRPr="00B67F99">
        <w:rPr>
          <w:rFonts w:ascii="Arial" w:hAnsi="Arial" w:cs="Arial"/>
          <w:b/>
          <w:bCs/>
        </w:rPr>
        <w:t>and</w:t>
      </w:r>
      <w:r w:rsidRPr="00B67F99">
        <w:rPr>
          <w:rFonts w:ascii="Arial" w:hAnsi="Arial" w:cs="Arial"/>
          <w:b/>
          <w:bCs/>
          <w:spacing w:val="25"/>
        </w:rPr>
        <w:t xml:space="preserve"> </w:t>
      </w:r>
      <w:r w:rsidRPr="00B67F99">
        <w:rPr>
          <w:rFonts w:ascii="Arial" w:hAnsi="Arial" w:cs="Arial"/>
          <w:b/>
          <w:bCs/>
        </w:rPr>
        <w:t>permanent</w:t>
      </w:r>
      <w:r w:rsidRPr="00B67F99">
        <w:rPr>
          <w:rFonts w:ascii="Arial" w:hAnsi="Arial" w:cs="Arial"/>
          <w:b/>
          <w:bCs/>
          <w:spacing w:val="26"/>
        </w:rPr>
        <w:t xml:space="preserve"> </w:t>
      </w:r>
      <w:r w:rsidRPr="00B67F99">
        <w:rPr>
          <w:rFonts w:ascii="Arial" w:hAnsi="Arial" w:cs="Arial"/>
          <w:b/>
          <w:bCs/>
          <w:spacing w:val="-1"/>
        </w:rPr>
        <w:t>location</w:t>
      </w:r>
      <w:r w:rsidRPr="00B67F99">
        <w:rPr>
          <w:rFonts w:ascii="Arial" w:hAnsi="Arial" w:cs="Arial"/>
          <w:b/>
          <w:bCs/>
          <w:spacing w:val="1"/>
        </w:rPr>
        <w:t xml:space="preserve"> </w:t>
      </w:r>
      <w:r w:rsidRPr="00B67F99">
        <w:rPr>
          <w:rFonts w:ascii="Arial" w:hAnsi="Arial" w:cs="Arial"/>
          <w:spacing w:val="-1"/>
        </w:rPr>
        <w:t>of</w:t>
      </w:r>
      <w:r w:rsidRPr="00B67F99">
        <w:rPr>
          <w:rFonts w:ascii="Arial" w:hAnsi="Arial" w:cs="Arial"/>
          <w:spacing w:val="26"/>
        </w:rPr>
        <w:t xml:space="preserve"> </w:t>
      </w:r>
      <w:r w:rsidRPr="00B67F99">
        <w:rPr>
          <w:rFonts w:ascii="Arial" w:hAnsi="Arial" w:cs="Arial"/>
        </w:rPr>
        <w:t>the</w:t>
      </w:r>
      <w:r w:rsidRPr="00B67F99">
        <w:rPr>
          <w:rFonts w:ascii="Arial" w:hAnsi="Arial" w:cs="Arial"/>
          <w:spacing w:val="25"/>
        </w:rPr>
        <w:t xml:space="preserve"> </w:t>
      </w:r>
      <w:r w:rsidRPr="00B67F99">
        <w:rPr>
          <w:rFonts w:ascii="Arial" w:hAnsi="Arial" w:cs="Arial"/>
        </w:rPr>
        <w:t>user.</w:t>
      </w:r>
      <w:r w:rsidRPr="00B67F99">
        <w:rPr>
          <w:rFonts w:ascii="Arial" w:hAnsi="Arial" w:cs="Arial"/>
          <w:spacing w:val="24"/>
        </w:rPr>
        <w:t xml:space="preserve"> </w:t>
      </w:r>
      <w:r w:rsidRPr="00B67F99">
        <w:rPr>
          <w:rFonts w:ascii="Arial" w:hAnsi="Arial" w:cs="Arial"/>
        </w:rPr>
        <w:t>In</w:t>
      </w:r>
      <w:r w:rsidRPr="00B67F99">
        <w:rPr>
          <w:rFonts w:ascii="Arial" w:hAnsi="Arial" w:cs="Arial"/>
          <w:spacing w:val="27"/>
        </w:rPr>
        <w:t xml:space="preserve"> </w:t>
      </w:r>
      <w:r w:rsidRPr="00B67F99">
        <w:rPr>
          <w:rFonts w:ascii="Arial" w:hAnsi="Arial" w:cs="Arial"/>
          <w:spacing w:val="-1"/>
        </w:rPr>
        <w:t>the</w:t>
      </w:r>
      <w:r w:rsidRPr="00B67F99">
        <w:rPr>
          <w:rFonts w:ascii="Arial" w:hAnsi="Arial" w:cs="Arial"/>
          <w:spacing w:val="27"/>
        </w:rPr>
        <w:t xml:space="preserve"> </w:t>
      </w:r>
      <w:r w:rsidRPr="00B67F99">
        <w:rPr>
          <w:rFonts w:ascii="Arial" w:hAnsi="Arial" w:cs="Arial"/>
          <w:spacing w:val="-1"/>
        </w:rPr>
        <w:t>case</w:t>
      </w:r>
      <w:r w:rsidRPr="00B67F99">
        <w:rPr>
          <w:rFonts w:ascii="Arial" w:hAnsi="Arial" w:cs="Arial"/>
          <w:spacing w:val="25"/>
        </w:rPr>
        <w:t xml:space="preserve"> </w:t>
      </w:r>
      <w:r w:rsidRPr="00B67F99">
        <w:rPr>
          <w:rFonts w:ascii="Arial" w:hAnsi="Arial" w:cs="Arial"/>
          <w:spacing w:val="-1"/>
        </w:rPr>
        <w:t>of</w:t>
      </w:r>
      <w:r w:rsidRPr="00B67F99">
        <w:rPr>
          <w:rFonts w:ascii="Arial" w:hAnsi="Arial" w:cs="Arial"/>
          <w:spacing w:val="29"/>
        </w:rPr>
        <w:t xml:space="preserve"> </w:t>
      </w:r>
      <w:r w:rsidRPr="00B67F99">
        <w:rPr>
          <w:rFonts w:ascii="Arial" w:hAnsi="Arial" w:cs="Arial"/>
          <w:spacing w:val="-1"/>
        </w:rPr>
        <w:t>those</w:t>
      </w:r>
      <w:r w:rsidRPr="00B67F99">
        <w:rPr>
          <w:rFonts w:ascii="Arial" w:hAnsi="Arial" w:cs="Arial"/>
          <w:spacing w:val="25"/>
        </w:rPr>
        <w:t xml:space="preserve"> </w:t>
      </w:r>
      <w:r w:rsidRPr="00B67F99">
        <w:rPr>
          <w:rFonts w:ascii="Arial" w:hAnsi="Arial" w:cs="Arial"/>
          <w:spacing w:val="-1"/>
        </w:rPr>
        <w:t>people</w:t>
      </w:r>
      <w:r w:rsidRPr="00B67F99">
        <w:rPr>
          <w:rFonts w:ascii="Arial" w:hAnsi="Arial" w:cs="Arial"/>
          <w:spacing w:val="27"/>
        </w:rPr>
        <w:t xml:space="preserve"> </w:t>
      </w:r>
      <w:r w:rsidRPr="00B67F99">
        <w:rPr>
          <w:rFonts w:ascii="Arial" w:hAnsi="Arial" w:cs="Arial"/>
          <w:spacing w:val="-1"/>
        </w:rPr>
        <w:t>who</w:t>
      </w:r>
      <w:r w:rsidRPr="00B67F99">
        <w:rPr>
          <w:rFonts w:ascii="Arial" w:hAnsi="Arial" w:cs="Arial"/>
          <w:spacing w:val="24"/>
        </w:rPr>
        <w:t xml:space="preserve"> </w:t>
      </w:r>
      <w:r w:rsidRPr="00B67F99">
        <w:rPr>
          <w:rFonts w:ascii="Arial" w:hAnsi="Arial" w:cs="Arial"/>
          <w:spacing w:val="-1"/>
        </w:rPr>
        <w:t>have</w:t>
      </w:r>
      <w:r w:rsidRPr="00B67F99">
        <w:rPr>
          <w:rFonts w:ascii="Arial" w:hAnsi="Arial" w:cs="Arial"/>
          <w:spacing w:val="35"/>
        </w:rPr>
        <w:t xml:space="preserve"> </w:t>
      </w:r>
      <w:r w:rsidRPr="00B67F99">
        <w:rPr>
          <w:rFonts w:ascii="Arial" w:hAnsi="Arial" w:cs="Arial"/>
          <w:spacing w:val="-1"/>
        </w:rPr>
        <w:t>been</w:t>
      </w:r>
      <w:r w:rsidRPr="00B67F99">
        <w:rPr>
          <w:rFonts w:ascii="Arial" w:hAnsi="Arial" w:cs="Arial"/>
          <w:spacing w:val="20"/>
        </w:rPr>
        <w:t xml:space="preserve"> </w:t>
      </w:r>
      <w:r w:rsidRPr="00B67F99">
        <w:rPr>
          <w:rFonts w:ascii="Arial" w:hAnsi="Arial" w:cs="Arial"/>
          <w:spacing w:val="-1"/>
        </w:rPr>
        <w:t>allocated</w:t>
      </w:r>
      <w:r w:rsidRPr="00B67F99">
        <w:rPr>
          <w:rFonts w:ascii="Arial" w:hAnsi="Arial" w:cs="Arial"/>
          <w:spacing w:val="18"/>
        </w:rPr>
        <w:t xml:space="preserve"> </w:t>
      </w:r>
      <w:r w:rsidRPr="00B67F99">
        <w:rPr>
          <w:rFonts w:ascii="Arial" w:hAnsi="Arial" w:cs="Arial"/>
          <w:spacing w:val="-1"/>
        </w:rPr>
        <w:t>individual</w:t>
      </w:r>
      <w:r w:rsidRPr="00B67F99">
        <w:rPr>
          <w:rFonts w:ascii="Arial" w:hAnsi="Arial" w:cs="Arial"/>
          <w:spacing w:val="19"/>
        </w:rPr>
        <w:t xml:space="preserve"> </w:t>
      </w:r>
      <w:r w:rsidRPr="00B67F99">
        <w:rPr>
          <w:rFonts w:ascii="Arial" w:hAnsi="Arial" w:cs="Arial"/>
          <w:spacing w:val="-1"/>
        </w:rPr>
        <w:t>access</w:t>
      </w:r>
      <w:r w:rsidRPr="00B67F99">
        <w:rPr>
          <w:rFonts w:ascii="Arial" w:hAnsi="Arial" w:cs="Arial"/>
          <w:spacing w:val="19"/>
        </w:rPr>
        <w:t xml:space="preserve"> </w:t>
      </w:r>
      <w:r w:rsidRPr="00B67F99">
        <w:rPr>
          <w:rFonts w:ascii="Arial" w:hAnsi="Arial" w:cs="Arial"/>
          <w:spacing w:val="-1"/>
        </w:rPr>
        <w:t>to</w:t>
      </w:r>
      <w:r w:rsidRPr="00B67F99">
        <w:rPr>
          <w:rFonts w:ascii="Arial" w:hAnsi="Arial" w:cs="Arial"/>
          <w:spacing w:val="20"/>
        </w:rPr>
        <w:t xml:space="preserve"> </w:t>
      </w:r>
      <w:r w:rsidRPr="00B67F99">
        <w:rPr>
          <w:rFonts w:ascii="Arial" w:hAnsi="Arial" w:cs="Arial"/>
          <w:spacing w:val="-1"/>
        </w:rPr>
        <w:t>the</w:t>
      </w:r>
      <w:r w:rsidRPr="00B67F99">
        <w:rPr>
          <w:rFonts w:ascii="Arial" w:hAnsi="Arial" w:cs="Arial"/>
          <w:spacing w:val="18"/>
        </w:rPr>
        <w:t xml:space="preserve"> </w:t>
      </w:r>
      <w:r w:rsidRPr="00B67F99">
        <w:rPr>
          <w:rFonts w:ascii="Arial" w:hAnsi="Arial" w:cs="Arial"/>
          <w:spacing w:val="-1"/>
        </w:rPr>
        <w:t>system,</w:t>
      </w:r>
      <w:r w:rsidRPr="00B67F99">
        <w:rPr>
          <w:rFonts w:ascii="Arial" w:hAnsi="Arial" w:cs="Arial"/>
          <w:spacing w:val="20"/>
        </w:rPr>
        <w:t xml:space="preserve"> </w:t>
      </w:r>
      <w:r w:rsidRPr="00B67F99">
        <w:rPr>
          <w:rFonts w:ascii="Arial" w:hAnsi="Arial" w:cs="Arial"/>
        </w:rPr>
        <w:t>this</w:t>
      </w:r>
      <w:r w:rsidRPr="00B67F99">
        <w:rPr>
          <w:rFonts w:ascii="Arial" w:hAnsi="Arial" w:cs="Arial"/>
          <w:spacing w:val="19"/>
        </w:rPr>
        <w:t xml:space="preserve"> </w:t>
      </w:r>
      <w:r w:rsidRPr="00B67F99">
        <w:rPr>
          <w:rFonts w:ascii="Arial" w:hAnsi="Arial" w:cs="Arial"/>
          <w:spacing w:val="-1"/>
        </w:rPr>
        <w:t>will</w:t>
      </w:r>
      <w:r w:rsidRPr="00B67F99">
        <w:rPr>
          <w:rFonts w:ascii="Arial" w:hAnsi="Arial" w:cs="Arial"/>
          <w:spacing w:val="19"/>
        </w:rPr>
        <w:t xml:space="preserve"> </w:t>
      </w:r>
      <w:r w:rsidRPr="00B67F99">
        <w:rPr>
          <w:rFonts w:ascii="Arial" w:hAnsi="Arial" w:cs="Arial"/>
        </w:rPr>
        <w:t>be</w:t>
      </w:r>
      <w:r w:rsidRPr="00B67F99">
        <w:rPr>
          <w:rFonts w:ascii="Arial" w:hAnsi="Arial" w:cs="Arial"/>
          <w:spacing w:val="20"/>
        </w:rPr>
        <w:t xml:space="preserve"> </w:t>
      </w:r>
      <w:r w:rsidRPr="00B67F99">
        <w:rPr>
          <w:rFonts w:ascii="Arial" w:hAnsi="Arial" w:cs="Arial"/>
          <w:spacing w:val="-1"/>
        </w:rPr>
        <w:t>written</w:t>
      </w:r>
      <w:r w:rsidRPr="00B67F99">
        <w:rPr>
          <w:rFonts w:ascii="Arial" w:hAnsi="Arial" w:cs="Arial"/>
          <w:spacing w:val="73"/>
        </w:rPr>
        <w:t xml:space="preserve"> </w:t>
      </w:r>
      <w:r w:rsidRPr="00B67F99">
        <w:rPr>
          <w:rFonts w:ascii="Arial" w:hAnsi="Arial" w:cs="Arial"/>
          <w:spacing w:val="-1"/>
        </w:rPr>
        <w:t>automatically</w:t>
      </w:r>
      <w:r w:rsidRPr="00B67F99">
        <w:rPr>
          <w:rFonts w:ascii="Arial" w:hAnsi="Arial" w:cs="Arial"/>
          <w:spacing w:val="21"/>
        </w:rPr>
        <w:t xml:space="preserve"> </w:t>
      </w:r>
      <w:r w:rsidRPr="00B67F99">
        <w:rPr>
          <w:rFonts w:ascii="Arial" w:hAnsi="Arial" w:cs="Arial"/>
          <w:spacing w:val="-1"/>
        </w:rPr>
        <w:t>within</w:t>
      </w:r>
      <w:r w:rsidRPr="00B67F99">
        <w:rPr>
          <w:rFonts w:ascii="Arial" w:hAnsi="Arial" w:cs="Arial"/>
          <w:spacing w:val="22"/>
        </w:rPr>
        <w:t xml:space="preserve"> </w:t>
      </w:r>
      <w:r w:rsidRPr="00B67F99">
        <w:rPr>
          <w:rFonts w:ascii="Arial" w:hAnsi="Arial" w:cs="Arial"/>
        </w:rPr>
        <w:t>the</w:t>
      </w:r>
      <w:r w:rsidRPr="00B67F99">
        <w:rPr>
          <w:rFonts w:ascii="Arial" w:hAnsi="Arial" w:cs="Arial"/>
          <w:spacing w:val="22"/>
        </w:rPr>
        <w:t xml:space="preserve"> </w:t>
      </w:r>
      <w:r w:rsidRPr="00B67F99">
        <w:rPr>
          <w:rFonts w:ascii="Arial" w:hAnsi="Arial" w:cs="Arial"/>
          <w:spacing w:val="-1"/>
        </w:rPr>
        <w:t>‘From:’</w:t>
      </w:r>
      <w:r w:rsidRPr="00B67F99">
        <w:rPr>
          <w:rFonts w:ascii="Arial" w:hAnsi="Arial" w:cs="Arial"/>
          <w:spacing w:val="21"/>
        </w:rPr>
        <w:t xml:space="preserve"> </w:t>
      </w:r>
      <w:r w:rsidRPr="00B67F99">
        <w:rPr>
          <w:rFonts w:ascii="Arial" w:hAnsi="Arial" w:cs="Arial"/>
          <w:spacing w:val="-1"/>
        </w:rPr>
        <w:t>box.</w:t>
      </w:r>
      <w:r w:rsidRPr="00B67F99">
        <w:rPr>
          <w:rFonts w:ascii="Arial" w:hAnsi="Arial" w:cs="Arial"/>
          <w:spacing w:val="22"/>
        </w:rPr>
        <w:t xml:space="preserve"> </w:t>
      </w:r>
      <w:r w:rsidRPr="00B67F99">
        <w:rPr>
          <w:rFonts w:ascii="Arial" w:hAnsi="Arial" w:cs="Arial"/>
        </w:rPr>
        <w:t>All</w:t>
      </w:r>
      <w:r w:rsidRPr="00B67F99">
        <w:rPr>
          <w:rFonts w:ascii="Arial" w:hAnsi="Arial" w:cs="Arial"/>
          <w:spacing w:val="20"/>
        </w:rPr>
        <w:t xml:space="preserve"> </w:t>
      </w:r>
      <w:r w:rsidRPr="00B67F99">
        <w:rPr>
          <w:rFonts w:ascii="Arial" w:hAnsi="Arial" w:cs="Arial"/>
          <w:spacing w:val="-1"/>
        </w:rPr>
        <w:t>other</w:t>
      </w:r>
      <w:r w:rsidRPr="00B67F99">
        <w:rPr>
          <w:rFonts w:ascii="Arial" w:hAnsi="Arial" w:cs="Arial"/>
          <w:spacing w:val="21"/>
        </w:rPr>
        <w:t xml:space="preserve"> </w:t>
      </w:r>
      <w:r w:rsidRPr="00B67F99">
        <w:rPr>
          <w:rFonts w:ascii="Arial" w:hAnsi="Arial" w:cs="Arial"/>
        </w:rPr>
        <w:t>staff</w:t>
      </w:r>
      <w:r w:rsidRPr="00B67F99">
        <w:rPr>
          <w:rFonts w:ascii="Arial" w:hAnsi="Arial" w:cs="Arial"/>
          <w:spacing w:val="22"/>
        </w:rPr>
        <w:t xml:space="preserve"> </w:t>
      </w:r>
      <w:r w:rsidRPr="00B67F99">
        <w:rPr>
          <w:rFonts w:ascii="Arial" w:hAnsi="Arial" w:cs="Arial"/>
        </w:rPr>
        <w:t>must</w:t>
      </w:r>
      <w:r w:rsidRPr="00B67F99">
        <w:rPr>
          <w:rFonts w:ascii="Arial" w:hAnsi="Arial" w:cs="Arial"/>
          <w:spacing w:val="22"/>
        </w:rPr>
        <w:t xml:space="preserve"> </w:t>
      </w:r>
      <w:r w:rsidRPr="00B67F99">
        <w:rPr>
          <w:rFonts w:ascii="Arial" w:hAnsi="Arial" w:cs="Arial"/>
          <w:spacing w:val="-1"/>
        </w:rPr>
        <w:t>ensure</w:t>
      </w:r>
      <w:r w:rsidRPr="00B67F99">
        <w:rPr>
          <w:rFonts w:ascii="Arial" w:hAnsi="Arial" w:cs="Arial"/>
          <w:spacing w:val="22"/>
        </w:rPr>
        <w:t xml:space="preserve"> </w:t>
      </w:r>
      <w:r w:rsidRPr="00B67F99">
        <w:rPr>
          <w:rFonts w:ascii="Arial" w:hAnsi="Arial" w:cs="Arial"/>
          <w:spacing w:val="1"/>
        </w:rPr>
        <w:t>that</w:t>
      </w:r>
      <w:r w:rsidRPr="00B67F99">
        <w:rPr>
          <w:rFonts w:ascii="Arial" w:hAnsi="Arial" w:cs="Arial"/>
          <w:spacing w:val="22"/>
        </w:rPr>
        <w:t xml:space="preserve"> </w:t>
      </w:r>
      <w:r w:rsidRPr="00B67F99">
        <w:rPr>
          <w:rFonts w:ascii="Arial" w:hAnsi="Arial" w:cs="Arial"/>
        </w:rPr>
        <w:t>this</w:t>
      </w:r>
      <w:r w:rsidRPr="00B67F99">
        <w:rPr>
          <w:rFonts w:ascii="Arial" w:hAnsi="Arial" w:cs="Arial"/>
          <w:spacing w:val="67"/>
        </w:rPr>
        <w:t xml:space="preserve"> </w:t>
      </w:r>
      <w:r w:rsidRPr="00B67F99">
        <w:rPr>
          <w:rFonts w:ascii="Arial" w:hAnsi="Arial" w:cs="Arial"/>
          <w:spacing w:val="-1"/>
        </w:rPr>
        <w:t>information</w:t>
      </w:r>
      <w:r w:rsidRPr="00B67F99">
        <w:rPr>
          <w:rFonts w:ascii="Arial" w:hAnsi="Arial" w:cs="Arial"/>
          <w:spacing w:val="-2"/>
        </w:rPr>
        <w:t xml:space="preserve"> </w:t>
      </w:r>
      <w:r w:rsidRPr="00B67F99">
        <w:rPr>
          <w:rFonts w:ascii="Arial" w:hAnsi="Arial" w:cs="Arial"/>
        </w:rPr>
        <w:t>forms</w:t>
      </w:r>
      <w:r w:rsidRPr="00B67F99">
        <w:rPr>
          <w:rFonts w:ascii="Arial" w:hAnsi="Arial" w:cs="Arial"/>
          <w:spacing w:val="-3"/>
        </w:rPr>
        <w:t xml:space="preserve"> </w:t>
      </w:r>
      <w:r w:rsidRPr="00B67F99">
        <w:rPr>
          <w:rFonts w:ascii="Arial" w:hAnsi="Arial" w:cs="Arial"/>
          <w:spacing w:val="-1"/>
        </w:rPr>
        <w:t>the</w:t>
      </w:r>
      <w:r w:rsidRPr="00B67F99">
        <w:rPr>
          <w:rFonts w:ascii="Arial" w:hAnsi="Arial" w:cs="Arial"/>
          <w:spacing w:val="-2"/>
        </w:rPr>
        <w:t xml:space="preserve"> </w:t>
      </w:r>
      <w:r w:rsidRPr="00B67F99">
        <w:rPr>
          <w:rFonts w:ascii="Arial" w:hAnsi="Arial" w:cs="Arial"/>
          <w:spacing w:val="-1"/>
        </w:rPr>
        <w:t>first</w:t>
      </w:r>
      <w:r w:rsidRPr="00B67F99">
        <w:rPr>
          <w:rFonts w:ascii="Arial" w:hAnsi="Arial" w:cs="Arial"/>
        </w:rPr>
        <w:t xml:space="preserve"> part </w:t>
      </w:r>
      <w:r w:rsidRPr="00B67F99">
        <w:rPr>
          <w:rFonts w:ascii="Arial" w:hAnsi="Arial" w:cs="Arial"/>
          <w:spacing w:val="-1"/>
        </w:rPr>
        <w:t>of</w:t>
      </w:r>
      <w:r w:rsidRPr="00B67F99">
        <w:rPr>
          <w:rFonts w:ascii="Arial" w:hAnsi="Arial" w:cs="Arial"/>
        </w:rPr>
        <w:t xml:space="preserve"> </w:t>
      </w:r>
      <w:r w:rsidRPr="00B67F99">
        <w:rPr>
          <w:rFonts w:ascii="Arial" w:hAnsi="Arial" w:cs="Arial"/>
          <w:spacing w:val="-1"/>
        </w:rPr>
        <w:t>any</w:t>
      </w:r>
      <w:r w:rsidRPr="00B67F99">
        <w:rPr>
          <w:rFonts w:ascii="Arial" w:hAnsi="Arial" w:cs="Arial"/>
          <w:spacing w:val="-3"/>
        </w:rPr>
        <w:t xml:space="preserve"> </w:t>
      </w:r>
      <w:r w:rsidRPr="00B67F99">
        <w:rPr>
          <w:rFonts w:ascii="Arial" w:hAnsi="Arial" w:cs="Arial"/>
        </w:rPr>
        <w:t>communication.</w:t>
      </w:r>
    </w:p>
    <w:p w:rsidR="00B67F99" w:rsidRPr="00B67F99" w:rsidRDefault="00B67F99" w:rsidP="00C10C6C">
      <w:pPr>
        <w:pStyle w:val="BodyText"/>
        <w:widowControl w:val="0"/>
        <w:numPr>
          <w:ilvl w:val="2"/>
          <w:numId w:val="67"/>
        </w:numPr>
        <w:spacing w:after="240" w:line="240" w:lineRule="auto"/>
        <w:ind w:left="3737" w:right="118" w:hanging="425"/>
        <w:jc w:val="both"/>
        <w:rPr>
          <w:rFonts w:ascii="Arial" w:hAnsi="Arial" w:cs="Arial"/>
        </w:rPr>
      </w:pPr>
      <w:r w:rsidRPr="00B67F99">
        <w:rPr>
          <w:rFonts w:ascii="Arial" w:hAnsi="Arial" w:cs="Arial"/>
          <w:spacing w:val="-1"/>
        </w:rPr>
        <w:tab/>
        <w:t>The</w:t>
      </w:r>
      <w:r w:rsidRPr="00B67F99">
        <w:rPr>
          <w:rFonts w:ascii="Arial" w:hAnsi="Arial" w:cs="Arial"/>
          <w:spacing w:val="34"/>
        </w:rPr>
        <w:t xml:space="preserve"> </w:t>
      </w:r>
      <w:r w:rsidRPr="00B67F99">
        <w:rPr>
          <w:rFonts w:ascii="Arial" w:hAnsi="Arial" w:cs="Arial"/>
          <w:spacing w:val="-1"/>
        </w:rPr>
        <w:t>use</w:t>
      </w:r>
      <w:r w:rsidRPr="00B67F99">
        <w:rPr>
          <w:rFonts w:ascii="Arial" w:hAnsi="Arial" w:cs="Arial"/>
          <w:spacing w:val="35"/>
        </w:rPr>
        <w:t xml:space="preserve"> </w:t>
      </w:r>
      <w:r w:rsidRPr="00B67F99">
        <w:rPr>
          <w:rFonts w:ascii="Arial" w:hAnsi="Arial" w:cs="Arial"/>
          <w:spacing w:val="-1"/>
        </w:rPr>
        <w:t>of</w:t>
      </w:r>
      <w:r w:rsidRPr="00B67F99">
        <w:rPr>
          <w:rFonts w:ascii="Arial" w:hAnsi="Arial" w:cs="Arial"/>
          <w:spacing w:val="35"/>
        </w:rPr>
        <w:t xml:space="preserve"> </w:t>
      </w:r>
      <w:r w:rsidRPr="00B67F99">
        <w:rPr>
          <w:rFonts w:ascii="Arial" w:hAnsi="Arial" w:cs="Arial"/>
        </w:rPr>
        <w:t>e-mail</w:t>
      </w:r>
      <w:r w:rsidRPr="00B67F99">
        <w:rPr>
          <w:rFonts w:ascii="Arial" w:hAnsi="Arial" w:cs="Arial"/>
          <w:spacing w:val="30"/>
        </w:rPr>
        <w:t xml:space="preserve"> </w:t>
      </w:r>
      <w:r w:rsidRPr="00B67F99">
        <w:rPr>
          <w:rFonts w:ascii="Arial" w:hAnsi="Arial" w:cs="Arial"/>
        </w:rPr>
        <w:t>for</w:t>
      </w:r>
      <w:r w:rsidRPr="00B67F99">
        <w:rPr>
          <w:rFonts w:ascii="Arial" w:hAnsi="Arial" w:cs="Arial"/>
          <w:spacing w:val="32"/>
        </w:rPr>
        <w:t xml:space="preserve"> </w:t>
      </w:r>
      <w:r w:rsidRPr="00B67F99">
        <w:rPr>
          <w:rFonts w:ascii="Arial" w:hAnsi="Arial" w:cs="Arial"/>
          <w:spacing w:val="-1"/>
        </w:rPr>
        <w:t>Representative</w:t>
      </w:r>
      <w:r w:rsidRPr="00B67F99">
        <w:rPr>
          <w:rFonts w:ascii="Arial" w:hAnsi="Arial" w:cs="Arial"/>
          <w:spacing w:val="35"/>
        </w:rPr>
        <w:t xml:space="preserve"> </w:t>
      </w:r>
      <w:r w:rsidRPr="00B67F99">
        <w:rPr>
          <w:rFonts w:ascii="Arial" w:hAnsi="Arial" w:cs="Arial"/>
          <w:spacing w:val="-1"/>
        </w:rPr>
        <w:t>Bodies,</w:t>
      </w:r>
      <w:r w:rsidRPr="00B67F99">
        <w:rPr>
          <w:rFonts w:ascii="Arial" w:hAnsi="Arial" w:cs="Arial"/>
          <w:spacing w:val="35"/>
        </w:rPr>
        <w:t xml:space="preserve"> </w:t>
      </w:r>
      <w:r w:rsidRPr="00B67F99">
        <w:rPr>
          <w:rFonts w:ascii="Arial" w:hAnsi="Arial" w:cs="Arial"/>
          <w:spacing w:val="-1"/>
        </w:rPr>
        <w:t>Social</w:t>
      </w:r>
      <w:r w:rsidRPr="00B67F99">
        <w:rPr>
          <w:rFonts w:ascii="Arial" w:hAnsi="Arial" w:cs="Arial"/>
          <w:spacing w:val="34"/>
        </w:rPr>
        <w:t xml:space="preserve"> </w:t>
      </w:r>
      <w:r w:rsidRPr="00B67F99">
        <w:rPr>
          <w:rFonts w:ascii="Arial" w:hAnsi="Arial" w:cs="Arial"/>
        </w:rPr>
        <w:t>or</w:t>
      </w:r>
      <w:r w:rsidRPr="00B67F99">
        <w:rPr>
          <w:rFonts w:ascii="Arial" w:hAnsi="Arial" w:cs="Arial"/>
          <w:spacing w:val="32"/>
        </w:rPr>
        <w:t xml:space="preserve"> </w:t>
      </w:r>
      <w:r w:rsidRPr="00B67F99">
        <w:rPr>
          <w:rFonts w:ascii="Arial" w:hAnsi="Arial" w:cs="Arial"/>
          <w:spacing w:val="-1"/>
        </w:rPr>
        <w:t>Charitable</w:t>
      </w:r>
      <w:r w:rsidRPr="00B67F99">
        <w:rPr>
          <w:rFonts w:ascii="Arial" w:hAnsi="Arial" w:cs="Arial"/>
          <w:spacing w:val="49"/>
        </w:rPr>
        <w:t xml:space="preserve"> </w:t>
      </w:r>
      <w:r w:rsidRPr="00B67F99">
        <w:rPr>
          <w:rFonts w:ascii="Arial" w:hAnsi="Arial" w:cs="Arial"/>
          <w:spacing w:val="-1"/>
        </w:rPr>
        <w:t>Activities</w:t>
      </w:r>
      <w:r w:rsidRPr="00B67F99">
        <w:rPr>
          <w:rFonts w:ascii="Arial" w:hAnsi="Arial" w:cs="Arial"/>
          <w:spacing w:val="40"/>
        </w:rPr>
        <w:t xml:space="preserve"> </w:t>
      </w:r>
      <w:r w:rsidRPr="00B67F99">
        <w:rPr>
          <w:rFonts w:ascii="Arial" w:hAnsi="Arial" w:cs="Arial"/>
        </w:rPr>
        <w:t>is</w:t>
      </w:r>
      <w:r w:rsidRPr="00B67F99">
        <w:rPr>
          <w:rFonts w:ascii="Arial" w:hAnsi="Arial" w:cs="Arial"/>
          <w:spacing w:val="40"/>
        </w:rPr>
        <w:t xml:space="preserve"> </w:t>
      </w:r>
      <w:r w:rsidRPr="00B67F99">
        <w:rPr>
          <w:rFonts w:ascii="Arial" w:hAnsi="Arial" w:cs="Arial"/>
        </w:rPr>
        <w:t>subject</w:t>
      </w:r>
      <w:r w:rsidRPr="00B67F99">
        <w:rPr>
          <w:rFonts w:ascii="Arial" w:hAnsi="Arial" w:cs="Arial"/>
          <w:spacing w:val="42"/>
        </w:rPr>
        <w:t xml:space="preserve"> </w:t>
      </w:r>
      <w:r w:rsidRPr="00B67F99">
        <w:rPr>
          <w:rFonts w:ascii="Arial" w:hAnsi="Arial" w:cs="Arial"/>
        </w:rPr>
        <w:t>to</w:t>
      </w:r>
      <w:r w:rsidRPr="00B67F99">
        <w:rPr>
          <w:rFonts w:ascii="Arial" w:hAnsi="Arial" w:cs="Arial"/>
          <w:spacing w:val="39"/>
        </w:rPr>
        <w:t xml:space="preserve"> </w:t>
      </w:r>
      <w:r w:rsidRPr="00B67F99">
        <w:rPr>
          <w:rFonts w:ascii="Arial" w:hAnsi="Arial" w:cs="Arial"/>
          <w:spacing w:val="-1"/>
        </w:rPr>
        <w:t>approval</w:t>
      </w:r>
      <w:r w:rsidRPr="00B67F99">
        <w:rPr>
          <w:rFonts w:ascii="Arial" w:hAnsi="Arial" w:cs="Arial"/>
          <w:spacing w:val="38"/>
        </w:rPr>
        <w:t xml:space="preserve"> </w:t>
      </w:r>
      <w:r w:rsidRPr="00B67F99">
        <w:rPr>
          <w:rFonts w:ascii="Arial" w:hAnsi="Arial" w:cs="Arial"/>
        </w:rPr>
        <w:t>from</w:t>
      </w:r>
      <w:r w:rsidRPr="00B67F99">
        <w:rPr>
          <w:rFonts w:ascii="Arial" w:hAnsi="Arial" w:cs="Arial"/>
          <w:spacing w:val="40"/>
        </w:rPr>
        <w:t xml:space="preserve"> </w:t>
      </w:r>
      <w:r w:rsidRPr="00B67F99">
        <w:rPr>
          <w:rFonts w:ascii="Arial" w:hAnsi="Arial" w:cs="Arial"/>
          <w:spacing w:val="-1"/>
        </w:rPr>
        <w:t>the</w:t>
      </w:r>
      <w:r w:rsidRPr="00B67F99">
        <w:rPr>
          <w:rFonts w:ascii="Arial" w:hAnsi="Arial" w:cs="Arial"/>
          <w:spacing w:val="42"/>
        </w:rPr>
        <w:t xml:space="preserve"> </w:t>
      </w:r>
      <w:r w:rsidRPr="00B67F99">
        <w:rPr>
          <w:rFonts w:ascii="Arial" w:hAnsi="Arial" w:cs="Arial"/>
          <w:spacing w:val="-1"/>
        </w:rPr>
        <w:t>relevant</w:t>
      </w:r>
      <w:r w:rsidRPr="00B67F99">
        <w:rPr>
          <w:rFonts w:ascii="Arial" w:hAnsi="Arial" w:cs="Arial"/>
          <w:spacing w:val="46"/>
        </w:rPr>
        <w:t xml:space="preserve"> </w:t>
      </w:r>
      <w:r w:rsidRPr="00B67F99">
        <w:rPr>
          <w:rFonts w:ascii="Arial" w:hAnsi="Arial" w:cs="Arial"/>
        </w:rPr>
        <w:t>Area</w:t>
      </w:r>
      <w:r w:rsidRPr="00B67F99">
        <w:rPr>
          <w:rFonts w:ascii="Arial" w:hAnsi="Arial" w:cs="Arial"/>
          <w:spacing w:val="42"/>
        </w:rPr>
        <w:t xml:space="preserve"> </w:t>
      </w:r>
      <w:r w:rsidRPr="00B67F99">
        <w:rPr>
          <w:rFonts w:ascii="Arial" w:hAnsi="Arial" w:cs="Arial"/>
          <w:spacing w:val="-1"/>
        </w:rPr>
        <w:t>Manager</w:t>
      </w:r>
      <w:r w:rsidRPr="00B67F99">
        <w:rPr>
          <w:rFonts w:ascii="Arial" w:hAnsi="Arial" w:cs="Arial"/>
          <w:spacing w:val="40"/>
        </w:rPr>
        <w:t xml:space="preserve"> </w:t>
      </w:r>
      <w:r w:rsidRPr="00B67F99">
        <w:rPr>
          <w:rFonts w:ascii="Arial" w:hAnsi="Arial" w:cs="Arial"/>
          <w:spacing w:val="-1"/>
        </w:rPr>
        <w:t>which</w:t>
      </w:r>
      <w:r w:rsidRPr="00B67F99">
        <w:rPr>
          <w:rFonts w:ascii="Arial" w:hAnsi="Arial" w:cs="Arial"/>
          <w:spacing w:val="53"/>
        </w:rPr>
        <w:t xml:space="preserve"> </w:t>
      </w:r>
      <w:r w:rsidRPr="00B67F99">
        <w:rPr>
          <w:rFonts w:ascii="Arial" w:hAnsi="Arial" w:cs="Arial"/>
          <w:spacing w:val="-1"/>
        </w:rPr>
        <w:t>approval</w:t>
      </w:r>
      <w:r w:rsidRPr="00B67F99">
        <w:rPr>
          <w:rFonts w:ascii="Arial" w:hAnsi="Arial" w:cs="Arial"/>
        </w:rPr>
        <w:t xml:space="preserve"> shall</w:t>
      </w:r>
      <w:r w:rsidRPr="00B67F99">
        <w:rPr>
          <w:rFonts w:ascii="Arial" w:hAnsi="Arial" w:cs="Arial"/>
          <w:spacing w:val="-3"/>
        </w:rPr>
        <w:t xml:space="preserve"> </w:t>
      </w:r>
      <w:r w:rsidRPr="00B67F99">
        <w:rPr>
          <w:rFonts w:ascii="Arial" w:hAnsi="Arial" w:cs="Arial"/>
        </w:rPr>
        <w:t>not</w:t>
      </w:r>
      <w:r w:rsidRPr="00B67F99">
        <w:rPr>
          <w:rFonts w:ascii="Arial" w:hAnsi="Arial" w:cs="Arial"/>
          <w:spacing w:val="-2"/>
        </w:rPr>
        <w:t xml:space="preserve"> </w:t>
      </w:r>
      <w:r w:rsidRPr="00B67F99">
        <w:rPr>
          <w:rFonts w:ascii="Arial" w:hAnsi="Arial" w:cs="Arial"/>
        </w:rPr>
        <w:t>be</w:t>
      </w:r>
      <w:r w:rsidRPr="00B67F99">
        <w:rPr>
          <w:rFonts w:ascii="Arial" w:hAnsi="Arial" w:cs="Arial"/>
          <w:spacing w:val="-2"/>
        </w:rPr>
        <w:t xml:space="preserve"> </w:t>
      </w:r>
      <w:r w:rsidRPr="00B67F99">
        <w:rPr>
          <w:rFonts w:ascii="Arial" w:hAnsi="Arial" w:cs="Arial"/>
          <w:spacing w:val="-1"/>
        </w:rPr>
        <w:t>unreasonably</w:t>
      </w:r>
      <w:r w:rsidRPr="00B67F99">
        <w:rPr>
          <w:rFonts w:ascii="Arial" w:hAnsi="Arial" w:cs="Arial"/>
          <w:spacing w:val="-3"/>
        </w:rPr>
        <w:t xml:space="preserve"> </w:t>
      </w:r>
      <w:r w:rsidRPr="00B67F99">
        <w:rPr>
          <w:rFonts w:ascii="Arial" w:hAnsi="Arial" w:cs="Arial"/>
          <w:spacing w:val="-1"/>
        </w:rPr>
        <w:t>refused;</w:t>
      </w:r>
    </w:p>
    <w:p w:rsidR="00B67F99" w:rsidRPr="00B67F99" w:rsidRDefault="00B67F99" w:rsidP="00C10C6C">
      <w:pPr>
        <w:pStyle w:val="BodyText"/>
        <w:widowControl w:val="0"/>
        <w:numPr>
          <w:ilvl w:val="2"/>
          <w:numId w:val="67"/>
        </w:numPr>
        <w:spacing w:after="240" w:line="240" w:lineRule="auto"/>
        <w:ind w:left="3737" w:right="115" w:hanging="425"/>
        <w:jc w:val="both"/>
        <w:rPr>
          <w:rFonts w:ascii="Arial" w:hAnsi="Arial" w:cs="Arial"/>
        </w:rPr>
      </w:pPr>
      <w:r w:rsidRPr="00B67F99">
        <w:rPr>
          <w:rFonts w:ascii="Arial" w:hAnsi="Arial" w:cs="Arial"/>
          <w:spacing w:val="-1"/>
        </w:rPr>
        <w:tab/>
        <w:t>There</w:t>
      </w:r>
      <w:r w:rsidRPr="00B67F99">
        <w:rPr>
          <w:rFonts w:ascii="Arial" w:hAnsi="Arial" w:cs="Arial"/>
          <w:spacing w:val="47"/>
        </w:rPr>
        <w:t xml:space="preserve"> </w:t>
      </w:r>
      <w:r w:rsidRPr="00B67F99">
        <w:rPr>
          <w:rFonts w:ascii="Arial" w:hAnsi="Arial" w:cs="Arial"/>
        </w:rPr>
        <w:t>are</w:t>
      </w:r>
      <w:r w:rsidRPr="00B67F99">
        <w:rPr>
          <w:rFonts w:ascii="Arial" w:hAnsi="Arial" w:cs="Arial"/>
          <w:spacing w:val="47"/>
        </w:rPr>
        <w:t xml:space="preserve"> </w:t>
      </w:r>
      <w:r w:rsidRPr="00B67F99">
        <w:rPr>
          <w:rFonts w:ascii="Arial" w:hAnsi="Arial" w:cs="Arial"/>
        </w:rPr>
        <w:t>no</w:t>
      </w:r>
      <w:r w:rsidRPr="00B67F99">
        <w:rPr>
          <w:rFonts w:ascii="Arial" w:hAnsi="Arial" w:cs="Arial"/>
          <w:spacing w:val="49"/>
        </w:rPr>
        <w:t xml:space="preserve"> </w:t>
      </w:r>
      <w:r w:rsidRPr="00B67F99">
        <w:rPr>
          <w:rFonts w:ascii="Arial" w:hAnsi="Arial" w:cs="Arial"/>
          <w:spacing w:val="-1"/>
        </w:rPr>
        <w:t>circumstances</w:t>
      </w:r>
      <w:r w:rsidRPr="00B67F99">
        <w:rPr>
          <w:rFonts w:ascii="Arial" w:hAnsi="Arial" w:cs="Arial"/>
          <w:spacing w:val="47"/>
        </w:rPr>
        <w:t xml:space="preserve"> </w:t>
      </w:r>
      <w:r w:rsidRPr="00B67F99">
        <w:rPr>
          <w:rFonts w:ascii="Arial" w:hAnsi="Arial" w:cs="Arial"/>
          <w:spacing w:val="-1"/>
        </w:rPr>
        <w:t>when</w:t>
      </w:r>
      <w:r w:rsidRPr="00B67F99">
        <w:rPr>
          <w:rFonts w:ascii="Arial" w:hAnsi="Arial" w:cs="Arial"/>
          <w:spacing w:val="46"/>
        </w:rPr>
        <w:t xml:space="preserve"> </w:t>
      </w:r>
      <w:r w:rsidRPr="00B67F99">
        <w:rPr>
          <w:rFonts w:ascii="Arial" w:hAnsi="Arial" w:cs="Arial"/>
        </w:rPr>
        <w:t>the</w:t>
      </w:r>
      <w:r w:rsidRPr="00B67F99">
        <w:rPr>
          <w:rFonts w:ascii="Arial" w:hAnsi="Arial" w:cs="Arial"/>
          <w:spacing w:val="46"/>
        </w:rPr>
        <w:t xml:space="preserve"> </w:t>
      </w:r>
      <w:r w:rsidRPr="00B67F99">
        <w:rPr>
          <w:rFonts w:ascii="Arial" w:hAnsi="Arial" w:cs="Arial"/>
        </w:rPr>
        <w:t>e-mail</w:t>
      </w:r>
      <w:r w:rsidRPr="00B67F99">
        <w:rPr>
          <w:rFonts w:ascii="Arial" w:hAnsi="Arial" w:cs="Arial"/>
          <w:spacing w:val="47"/>
        </w:rPr>
        <w:t xml:space="preserve"> </w:t>
      </w:r>
      <w:r w:rsidRPr="00B67F99">
        <w:rPr>
          <w:rFonts w:ascii="Arial" w:hAnsi="Arial" w:cs="Arial"/>
          <w:spacing w:val="-1"/>
        </w:rPr>
        <w:t>system</w:t>
      </w:r>
      <w:r w:rsidRPr="00B67F99">
        <w:rPr>
          <w:rFonts w:ascii="Arial" w:hAnsi="Arial" w:cs="Arial"/>
          <w:spacing w:val="48"/>
        </w:rPr>
        <w:t xml:space="preserve"> </w:t>
      </w:r>
      <w:r w:rsidRPr="00B67F99">
        <w:rPr>
          <w:rFonts w:ascii="Arial" w:hAnsi="Arial" w:cs="Arial"/>
        </w:rPr>
        <w:t>can</w:t>
      </w:r>
      <w:r w:rsidRPr="00B67F99">
        <w:rPr>
          <w:rFonts w:ascii="Arial" w:hAnsi="Arial" w:cs="Arial"/>
          <w:spacing w:val="46"/>
        </w:rPr>
        <w:t xml:space="preserve"> </w:t>
      </w:r>
      <w:r w:rsidRPr="00B67F99">
        <w:rPr>
          <w:rFonts w:ascii="Arial" w:hAnsi="Arial" w:cs="Arial"/>
        </w:rPr>
        <w:t>be</w:t>
      </w:r>
      <w:r w:rsidRPr="00B67F99">
        <w:rPr>
          <w:rFonts w:ascii="Arial" w:hAnsi="Arial" w:cs="Arial"/>
          <w:spacing w:val="49"/>
        </w:rPr>
        <w:t xml:space="preserve"> </w:t>
      </w:r>
      <w:r w:rsidRPr="00B67F99">
        <w:rPr>
          <w:rFonts w:ascii="Arial" w:hAnsi="Arial" w:cs="Arial"/>
          <w:spacing w:val="-1"/>
        </w:rPr>
        <w:t>used</w:t>
      </w:r>
      <w:r w:rsidRPr="00B67F99">
        <w:rPr>
          <w:rFonts w:ascii="Arial" w:hAnsi="Arial" w:cs="Arial"/>
          <w:spacing w:val="45"/>
        </w:rPr>
        <w:t xml:space="preserve"> </w:t>
      </w:r>
      <w:r w:rsidRPr="00B67F99">
        <w:rPr>
          <w:rFonts w:ascii="Arial" w:hAnsi="Arial" w:cs="Arial"/>
        </w:rPr>
        <w:t>for</w:t>
      </w:r>
      <w:r w:rsidRPr="00B67F99">
        <w:rPr>
          <w:rFonts w:ascii="Arial" w:hAnsi="Arial" w:cs="Arial"/>
          <w:spacing w:val="45"/>
        </w:rPr>
        <w:t xml:space="preserve"> </w:t>
      </w:r>
      <w:r w:rsidRPr="00B67F99">
        <w:rPr>
          <w:rFonts w:ascii="Arial" w:hAnsi="Arial" w:cs="Arial"/>
        </w:rPr>
        <w:t>other</w:t>
      </w:r>
      <w:r w:rsidRPr="00B67F99">
        <w:rPr>
          <w:rFonts w:ascii="Arial" w:hAnsi="Arial" w:cs="Arial"/>
          <w:spacing w:val="14"/>
        </w:rPr>
        <w:t xml:space="preserve"> </w:t>
      </w:r>
      <w:r w:rsidRPr="00B67F99">
        <w:rPr>
          <w:rFonts w:ascii="Arial" w:hAnsi="Arial" w:cs="Arial"/>
          <w:spacing w:val="-1"/>
        </w:rPr>
        <w:t>than</w:t>
      </w:r>
      <w:r w:rsidRPr="00B67F99">
        <w:rPr>
          <w:rFonts w:ascii="Arial" w:hAnsi="Arial" w:cs="Arial"/>
          <w:spacing w:val="18"/>
        </w:rPr>
        <w:t xml:space="preserve"> </w:t>
      </w:r>
      <w:r w:rsidRPr="00B67F99">
        <w:rPr>
          <w:rFonts w:ascii="Arial" w:hAnsi="Arial" w:cs="Arial"/>
          <w:spacing w:val="-1"/>
        </w:rPr>
        <w:t>legitimate</w:t>
      </w:r>
      <w:r w:rsidRPr="00B67F99">
        <w:rPr>
          <w:rFonts w:ascii="Arial" w:hAnsi="Arial" w:cs="Arial"/>
          <w:spacing w:val="16"/>
        </w:rPr>
        <w:t xml:space="preserve"> </w:t>
      </w:r>
      <w:r w:rsidRPr="00B67F99">
        <w:rPr>
          <w:rFonts w:ascii="Arial" w:hAnsi="Arial" w:cs="Arial"/>
          <w:spacing w:val="-1"/>
        </w:rPr>
        <w:t>business</w:t>
      </w:r>
      <w:r w:rsidRPr="00B67F99">
        <w:rPr>
          <w:rFonts w:ascii="Arial" w:hAnsi="Arial" w:cs="Arial"/>
          <w:spacing w:val="17"/>
        </w:rPr>
        <w:t xml:space="preserve"> </w:t>
      </w:r>
      <w:r w:rsidRPr="00B67F99">
        <w:rPr>
          <w:rFonts w:ascii="Arial" w:hAnsi="Arial" w:cs="Arial"/>
          <w:spacing w:val="-1"/>
        </w:rPr>
        <w:t>use</w:t>
      </w:r>
      <w:r w:rsidRPr="00B67F99">
        <w:rPr>
          <w:rFonts w:ascii="Arial" w:hAnsi="Arial" w:cs="Arial"/>
          <w:spacing w:val="23"/>
        </w:rPr>
        <w:t xml:space="preserve"> </w:t>
      </w:r>
      <w:r w:rsidRPr="00B67F99">
        <w:rPr>
          <w:rFonts w:ascii="Arial" w:hAnsi="Arial" w:cs="Arial"/>
          <w:spacing w:val="-1"/>
        </w:rPr>
        <w:t>(See</w:t>
      </w:r>
      <w:r w:rsidRPr="00B67F99">
        <w:rPr>
          <w:rFonts w:ascii="Arial" w:hAnsi="Arial" w:cs="Arial"/>
          <w:spacing w:val="15"/>
        </w:rPr>
        <w:t xml:space="preserve"> </w:t>
      </w:r>
      <w:r w:rsidRPr="00B67F99">
        <w:rPr>
          <w:rFonts w:ascii="Arial" w:hAnsi="Arial" w:cs="Arial"/>
          <w:spacing w:val="-1"/>
        </w:rPr>
        <w:t>Admin</w:t>
      </w:r>
      <w:r w:rsidRPr="00B67F99">
        <w:rPr>
          <w:rFonts w:ascii="Arial" w:hAnsi="Arial" w:cs="Arial"/>
          <w:spacing w:val="18"/>
        </w:rPr>
        <w:t xml:space="preserve"> </w:t>
      </w:r>
      <w:r w:rsidRPr="00B67F99">
        <w:rPr>
          <w:rFonts w:ascii="Arial" w:hAnsi="Arial" w:cs="Arial"/>
        </w:rPr>
        <w:t>Proc</w:t>
      </w:r>
      <w:r w:rsidRPr="00B67F99">
        <w:rPr>
          <w:rFonts w:ascii="Arial" w:hAnsi="Arial" w:cs="Arial"/>
          <w:spacing w:val="15"/>
        </w:rPr>
        <w:t xml:space="preserve"> </w:t>
      </w:r>
      <w:r w:rsidRPr="00B67F99">
        <w:rPr>
          <w:rFonts w:ascii="Arial" w:hAnsi="Arial" w:cs="Arial"/>
        </w:rPr>
        <w:t>8.5).</w:t>
      </w:r>
      <w:r w:rsidRPr="00B67F99">
        <w:rPr>
          <w:rFonts w:ascii="Arial" w:hAnsi="Arial" w:cs="Arial"/>
          <w:spacing w:val="15"/>
        </w:rPr>
        <w:t xml:space="preserve"> </w:t>
      </w:r>
      <w:r w:rsidRPr="00B67F99">
        <w:rPr>
          <w:rFonts w:ascii="Arial" w:hAnsi="Arial" w:cs="Arial"/>
          <w:spacing w:val="-1"/>
        </w:rPr>
        <w:t>You</w:t>
      </w:r>
      <w:r w:rsidRPr="00B67F99">
        <w:rPr>
          <w:rFonts w:ascii="Arial" w:hAnsi="Arial" w:cs="Arial"/>
          <w:spacing w:val="18"/>
        </w:rPr>
        <w:t xml:space="preserve"> </w:t>
      </w:r>
      <w:r w:rsidRPr="00B67F99">
        <w:rPr>
          <w:rFonts w:ascii="Arial" w:hAnsi="Arial" w:cs="Arial"/>
          <w:spacing w:val="-2"/>
        </w:rPr>
        <w:t>are</w:t>
      </w:r>
      <w:r w:rsidRPr="00B67F99">
        <w:rPr>
          <w:rFonts w:ascii="Arial" w:hAnsi="Arial" w:cs="Arial"/>
          <w:spacing w:val="55"/>
        </w:rPr>
        <w:t xml:space="preserve"> </w:t>
      </w:r>
      <w:r w:rsidRPr="00B67F99">
        <w:rPr>
          <w:rFonts w:ascii="Arial" w:hAnsi="Arial" w:cs="Arial"/>
        </w:rPr>
        <w:t>reminded</w:t>
      </w:r>
      <w:r w:rsidRPr="00B67F99">
        <w:rPr>
          <w:rFonts w:ascii="Arial" w:hAnsi="Arial" w:cs="Arial"/>
          <w:spacing w:val="22"/>
        </w:rPr>
        <w:t xml:space="preserve"> </w:t>
      </w:r>
      <w:r w:rsidRPr="00B67F99">
        <w:rPr>
          <w:rFonts w:ascii="Arial" w:hAnsi="Arial" w:cs="Arial"/>
          <w:spacing w:val="-1"/>
        </w:rPr>
        <w:t>that</w:t>
      </w:r>
      <w:r w:rsidRPr="00B67F99">
        <w:rPr>
          <w:rFonts w:ascii="Arial" w:hAnsi="Arial" w:cs="Arial"/>
          <w:spacing w:val="22"/>
        </w:rPr>
        <w:t xml:space="preserve"> </w:t>
      </w:r>
      <w:r w:rsidRPr="00B67F99">
        <w:rPr>
          <w:rFonts w:ascii="Arial" w:hAnsi="Arial" w:cs="Arial"/>
          <w:spacing w:val="-1"/>
        </w:rPr>
        <w:t>unauthorised</w:t>
      </w:r>
      <w:r w:rsidRPr="00B67F99">
        <w:rPr>
          <w:rFonts w:ascii="Arial" w:hAnsi="Arial" w:cs="Arial"/>
          <w:spacing w:val="22"/>
        </w:rPr>
        <w:t xml:space="preserve"> </w:t>
      </w:r>
      <w:r w:rsidRPr="00B67F99">
        <w:rPr>
          <w:rFonts w:ascii="Arial" w:hAnsi="Arial" w:cs="Arial"/>
        </w:rPr>
        <w:t>or</w:t>
      </w:r>
      <w:r w:rsidRPr="00B67F99">
        <w:rPr>
          <w:rFonts w:ascii="Arial" w:hAnsi="Arial" w:cs="Arial"/>
          <w:spacing w:val="21"/>
        </w:rPr>
        <w:t xml:space="preserve"> </w:t>
      </w:r>
      <w:r w:rsidRPr="00B67F99">
        <w:rPr>
          <w:rFonts w:ascii="Arial" w:hAnsi="Arial" w:cs="Arial"/>
          <w:spacing w:val="-1"/>
        </w:rPr>
        <w:t>illegitimate</w:t>
      </w:r>
      <w:r w:rsidRPr="00B67F99">
        <w:rPr>
          <w:rFonts w:ascii="Arial" w:hAnsi="Arial" w:cs="Arial"/>
          <w:spacing w:val="23"/>
        </w:rPr>
        <w:t xml:space="preserve"> </w:t>
      </w:r>
      <w:r w:rsidRPr="00B67F99">
        <w:rPr>
          <w:rFonts w:ascii="Arial" w:hAnsi="Arial" w:cs="Arial"/>
          <w:spacing w:val="-1"/>
        </w:rPr>
        <w:t>use</w:t>
      </w:r>
      <w:r w:rsidRPr="00B67F99">
        <w:rPr>
          <w:rFonts w:ascii="Arial" w:hAnsi="Arial" w:cs="Arial"/>
          <w:spacing w:val="22"/>
        </w:rPr>
        <w:t xml:space="preserve"> </w:t>
      </w:r>
      <w:r w:rsidRPr="00B67F99">
        <w:rPr>
          <w:rFonts w:ascii="Arial" w:hAnsi="Arial" w:cs="Arial"/>
          <w:spacing w:val="-1"/>
        </w:rPr>
        <w:t>of</w:t>
      </w:r>
      <w:r w:rsidRPr="00B67F99">
        <w:rPr>
          <w:rFonts w:ascii="Arial" w:hAnsi="Arial" w:cs="Arial"/>
          <w:spacing w:val="24"/>
        </w:rPr>
        <w:t xml:space="preserve"> </w:t>
      </w:r>
      <w:r w:rsidRPr="00B67F99">
        <w:rPr>
          <w:rFonts w:ascii="Arial" w:hAnsi="Arial" w:cs="Arial"/>
          <w:spacing w:val="-1"/>
        </w:rPr>
        <w:t>the</w:t>
      </w:r>
      <w:r w:rsidRPr="00B67F99">
        <w:rPr>
          <w:rFonts w:ascii="Arial" w:hAnsi="Arial" w:cs="Arial"/>
          <w:spacing w:val="22"/>
        </w:rPr>
        <w:t xml:space="preserve"> </w:t>
      </w:r>
      <w:r w:rsidRPr="00B67F99">
        <w:rPr>
          <w:rFonts w:ascii="Arial" w:hAnsi="Arial" w:cs="Arial"/>
          <w:spacing w:val="1"/>
        </w:rPr>
        <w:t>e-mail</w:t>
      </w:r>
      <w:r w:rsidRPr="00B67F99">
        <w:rPr>
          <w:rFonts w:ascii="Arial" w:hAnsi="Arial" w:cs="Arial"/>
          <w:spacing w:val="20"/>
        </w:rPr>
        <w:t xml:space="preserve"> </w:t>
      </w:r>
      <w:r w:rsidRPr="00B67F99">
        <w:rPr>
          <w:rFonts w:ascii="Arial" w:hAnsi="Arial" w:cs="Arial"/>
          <w:spacing w:val="-1"/>
        </w:rPr>
        <w:t>system</w:t>
      </w:r>
      <w:r w:rsidRPr="00B67F99">
        <w:rPr>
          <w:rFonts w:ascii="Arial" w:hAnsi="Arial" w:cs="Arial"/>
          <w:spacing w:val="23"/>
        </w:rPr>
        <w:t xml:space="preserve"> </w:t>
      </w:r>
      <w:r w:rsidRPr="00B67F99">
        <w:rPr>
          <w:rFonts w:ascii="Arial" w:hAnsi="Arial" w:cs="Arial"/>
        </w:rPr>
        <w:t>may</w:t>
      </w:r>
      <w:r w:rsidRPr="00B67F99">
        <w:rPr>
          <w:rFonts w:ascii="Arial" w:hAnsi="Arial" w:cs="Arial"/>
          <w:spacing w:val="49"/>
        </w:rPr>
        <w:t xml:space="preserve"> </w:t>
      </w:r>
      <w:r w:rsidRPr="00B67F99">
        <w:rPr>
          <w:rFonts w:ascii="Arial" w:hAnsi="Arial" w:cs="Arial"/>
        </w:rPr>
        <w:t xml:space="preserve">result in </w:t>
      </w:r>
      <w:r w:rsidRPr="00B67F99">
        <w:rPr>
          <w:rFonts w:ascii="Arial" w:hAnsi="Arial" w:cs="Arial"/>
          <w:spacing w:val="-1"/>
        </w:rPr>
        <w:t>disciplinary</w:t>
      </w:r>
      <w:r w:rsidRPr="00B67F99">
        <w:rPr>
          <w:rFonts w:ascii="Arial" w:hAnsi="Arial" w:cs="Arial"/>
          <w:spacing w:val="-4"/>
        </w:rPr>
        <w:t xml:space="preserve"> </w:t>
      </w:r>
      <w:r w:rsidRPr="00B67F99">
        <w:rPr>
          <w:rFonts w:ascii="Arial" w:hAnsi="Arial" w:cs="Arial"/>
          <w:spacing w:val="-1"/>
        </w:rPr>
        <w:t>procedures.</w:t>
      </w:r>
    </w:p>
    <w:p w:rsidR="00B67F99" w:rsidRPr="00B67F99" w:rsidRDefault="00B67F99" w:rsidP="00C10C6C">
      <w:pPr>
        <w:pStyle w:val="BodyText"/>
        <w:widowControl w:val="0"/>
        <w:numPr>
          <w:ilvl w:val="1"/>
          <w:numId w:val="67"/>
        </w:numPr>
        <w:spacing w:after="240" w:line="240" w:lineRule="auto"/>
        <w:ind w:left="3048" w:right="116" w:hanging="567"/>
        <w:jc w:val="both"/>
        <w:rPr>
          <w:rFonts w:ascii="Arial" w:hAnsi="Arial" w:cs="Arial"/>
        </w:rPr>
      </w:pPr>
      <w:r w:rsidRPr="00B67F99">
        <w:rPr>
          <w:rFonts w:ascii="Arial" w:hAnsi="Arial" w:cs="Arial"/>
          <w:spacing w:val="-1"/>
        </w:rPr>
        <w:tab/>
        <w:t>The</w:t>
      </w:r>
      <w:r w:rsidRPr="00B67F99">
        <w:rPr>
          <w:rFonts w:ascii="Arial" w:hAnsi="Arial" w:cs="Arial"/>
          <w:spacing w:val="20"/>
        </w:rPr>
        <w:t xml:space="preserve"> </w:t>
      </w:r>
      <w:r w:rsidRPr="00B67F99">
        <w:rPr>
          <w:rFonts w:ascii="Arial" w:hAnsi="Arial" w:cs="Arial"/>
          <w:spacing w:val="-1"/>
        </w:rPr>
        <w:t>Authority’s</w:t>
      </w:r>
      <w:r w:rsidRPr="00B67F99">
        <w:rPr>
          <w:rFonts w:ascii="Arial" w:hAnsi="Arial" w:cs="Arial"/>
          <w:spacing w:val="21"/>
        </w:rPr>
        <w:t xml:space="preserve"> </w:t>
      </w:r>
      <w:r w:rsidRPr="00B67F99">
        <w:rPr>
          <w:rFonts w:ascii="Arial" w:hAnsi="Arial" w:cs="Arial"/>
          <w:spacing w:val="-1"/>
        </w:rPr>
        <w:t>vehicles</w:t>
      </w:r>
      <w:r w:rsidRPr="00B67F99">
        <w:rPr>
          <w:rFonts w:ascii="Arial" w:hAnsi="Arial" w:cs="Arial"/>
          <w:spacing w:val="19"/>
        </w:rPr>
        <w:t xml:space="preserve"> </w:t>
      </w:r>
      <w:r w:rsidRPr="00B67F99">
        <w:rPr>
          <w:rFonts w:ascii="Arial" w:hAnsi="Arial" w:cs="Arial"/>
          <w:spacing w:val="1"/>
        </w:rPr>
        <w:t>may</w:t>
      </w:r>
      <w:r w:rsidRPr="00B67F99">
        <w:rPr>
          <w:rFonts w:ascii="Arial" w:hAnsi="Arial" w:cs="Arial"/>
          <w:spacing w:val="17"/>
        </w:rPr>
        <w:t xml:space="preserve"> </w:t>
      </w:r>
      <w:r w:rsidRPr="00B67F99">
        <w:rPr>
          <w:rFonts w:ascii="Arial" w:hAnsi="Arial" w:cs="Arial"/>
        </w:rPr>
        <w:t>only</w:t>
      </w:r>
      <w:r w:rsidRPr="00B67F99">
        <w:rPr>
          <w:rFonts w:ascii="Arial" w:hAnsi="Arial" w:cs="Arial"/>
          <w:spacing w:val="16"/>
        </w:rPr>
        <w:t xml:space="preserve"> </w:t>
      </w:r>
      <w:r w:rsidRPr="00B67F99">
        <w:rPr>
          <w:rFonts w:ascii="Arial" w:hAnsi="Arial" w:cs="Arial"/>
        </w:rPr>
        <w:t>be</w:t>
      </w:r>
      <w:r w:rsidRPr="00B67F99">
        <w:rPr>
          <w:rFonts w:ascii="Arial" w:hAnsi="Arial" w:cs="Arial"/>
          <w:spacing w:val="20"/>
        </w:rPr>
        <w:t xml:space="preserve"> </w:t>
      </w:r>
      <w:r w:rsidRPr="00B67F99">
        <w:rPr>
          <w:rFonts w:ascii="Arial" w:hAnsi="Arial" w:cs="Arial"/>
        </w:rPr>
        <w:t>used</w:t>
      </w:r>
      <w:r w:rsidRPr="00B67F99">
        <w:rPr>
          <w:rFonts w:ascii="Arial" w:hAnsi="Arial" w:cs="Arial"/>
          <w:spacing w:val="20"/>
        </w:rPr>
        <w:t xml:space="preserve"> </w:t>
      </w:r>
      <w:r w:rsidRPr="00B67F99">
        <w:rPr>
          <w:rFonts w:ascii="Arial" w:hAnsi="Arial" w:cs="Arial"/>
          <w:spacing w:val="-1"/>
        </w:rPr>
        <w:t>for</w:t>
      </w:r>
      <w:r w:rsidRPr="00B67F99">
        <w:rPr>
          <w:rFonts w:ascii="Arial" w:hAnsi="Arial" w:cs="Arial"/>
          <w:spacing w:val="18"/>
        </w:rPr>
        <w:t xml:space="preserve"> </w:t>
      </w:r>
      <w:r w:rsidRPr="00B67F99">
        <w:rPr>
          <w:rFonts w:ascii="Arial" w:hAnsi="Arial" w:cs="Arial"/>
          <w:spacing w:val="-1"/>
        </w:rPr>
        <w:t>authorised</w:t>
      </w:r>
      <w:r w:rsidRPr="00B67F99">
        <w:rPr>
          <w:rFonts w:ascii="Arial" w:hAnsi="Arial" w:cs="Arial"/>
          <w:spacing w:val="20"/>
        </w:rPr>
        <w:t xml:space="preserve"> </w:t>
      </w:r>
      <w:r w:rsidRPr="00B67F99">
        <w:rPr>
          <w:rFonts w:ascii="Arial" w:hAnsi="Arial" w:cs="Arial"/>
          <w:spacing w:val="-1"/>
        </w:rPr>
        <w:t>purposes.</w:t>
      </w:r>
      <w:r w:rsidRPr="00B67F99">
        <w:rPr>
          <w:rFonts w:ascii="Arial" w:hAnsi="Arial" w:cs="Arial"/>
          <w:spacing w:val="17"/>
        </w:rPr>
        <w:t xml:space="preserve"> </w:t>
      </w:r>
      <w:r w:rsidRPr="00B67F99">
        <w:rPr>
          <w:rFonts w:ascii="Arial" w:hAnsi="Arial" w:cs="Arial"/>
        </w:rPr>
        <w:t>If</w:t>
      </w:r>
      <w:r w:rsidRPr="00B67F99">
        <w:rPr>
          <w:rFonts w:ascii="Arial" w:hAnsi="Arial" w:cs="Arial"/>
          <w:spacing w:val="22"/>
        </w:rPr>
        <w:t xml:space="preserve"> </w:t>
      </w:r>
      <w:r w:rsidRPr="00B67F99">
        <w:rPr>
          <w:rFonts w:ascii="Arial" w:hAnsi="Arial" w:cs="Arial"/>
          <w:spacing w:val="-1"/>
        </w:rPr>
        <w:t>there</w:t>
      </w:r>
      <w:r w:rsidRPr="00B67F99">
        <w:rPr>
          <w:rFonts w:ascii="Arial" w:hAnsi="Arial" w:cs="Arial"/>
          <w:spacing w:val="65"/>
        </w:rPr>
        <w:t xml:space="preserve"> </w:t>
      </w:r>
      <w:r w:rsidRPr="00B67F99">
        <w:rPr>
          <w:rFonts w:ascii="Arial" w:hAnsi="Arial" w:cs="Arial"/>
        </w:rPr>
        <w:t>is</w:t>
      </w:r>
      <w:r w:rsidRPr="00B67F99">
        <w:rPr>
          <w:rFonts w:ascii="Arial" w:hAnsi="Arial" w:cs="Arial"/>
          <w:spacing w:val="6"/>
        </w:rPr>
        <w:t xml:space="preserve"> </w:t>
      </w:r>
      <w:r w:rsidRPr="00B67F99">
        <w:rPr>
          <w:rFonts w:ascii="Arial" w:hAnsi="Arial" w:cs="Arial"/>
        </w:rPr>
        <w:t>any</w:t>
      </w:r>
      <w:r w:rsidRPr="00B67F99">
        <w:rPr>
          <w:rFonts w:ascii="Arial" w:hAnsi="Arial" w:cs="Arial"/>
          <w:spacing w:val="5"/>
        </w:rPr>
        <w:t xml:space="preserve"> </w:t>
      </w:r>
      <w:r w:rsidRPr="00B67F99">
        <w:rPr>
          <w:rFonts w:ascii="Arial" w:hAnsi="Arial" w:cs="Arial"/>
        </w:rPr>
        <w:t>doubt</w:t>
      </w:r>
      <w:r w:rsidRPr="00B67F99">
        <w:rPr>
          <w:rFonts w:ascii="Arial" w:hAnsi="Arial" w:cs="Arial"/>
          <w:spacing w:val="7"/>
        </w:rPr>
        <w:t xml:space="preserve"> </w:t>
      </w:r>
      <w:r w:rsidRPr="00B67F99">
        <w:rPr>
          <w:rFonts w:ascii="Arial" w:hAnsi="Arial" w:cs="Arial"/>
          <w:spacing w:val="-1"/>
        </w:rPr>
        <w:t>whether</w:t>
      </w:r>
      <w:r w:rsidRPr="00B67F99">
        <w:rPr>
          <w:rFonts w:ascii="Arial" w:hAnsi="Arial" w:cs="Arial"/>
          <w:spacing w:val="6"/>
        </w:rPr>
        <w:t xml:space="preserve"> </w:t>
      </w:r>
      <w:r w:rsidRPr="00B67F99">
        <w:rPr>
          <w:rFonts w:ascii="Arial" w:hAnsi="Arial" w:cs="Arial"/>
        </w:rPr>
        <w:t>a</w:t>
      </w:r>
      <w:r w:rsidRPr="00B67F99">
        <w:rPr>
          <w:rFonts w:ascii="Arial" w:hAnsi="Arial" w:cs="Arial"/>
          <w:spacing w:val="8"/>
        </w:rPr>
        <w:t xml:space="preserve"> </w:t>
      </w:r>
      <w:r w:rsidRPr="00B67F99">
        <w:rPr>
          <w:rFonts w:ascii="Arial" w:hAnsi="Arial" w:cs="Arial"/>
        </w:rPr>
        <w:t>particular</w:t>
      </w:r>
      <w:r w:rsidRPr="00B67F99">
        <w:rPr>
          <w:rFonts w:ascii="Arial" w:hAnsi="Arial" w:cs="Arial"/>
          <w:spacing w:val="7"/>
        </w:rPr>
        <w:t xml:space="preserve"> </w:t>
      </w:r>
      <w:r w:rsidRPr="00B67F99">
        <w:rPr>
          <w:rFonts w:ascii="Arial" w:hAnsi="Arial" w:cs="Arial"/>
        </w:rPr>
        <w:t>use</w:t>
      </w:r>
      <w:r w:rsidRPr="00B67F99">
        <w:rPr>
          <w:rFonts w:ascii="Arial" w:hAnsi="Arial" w:cs="Arial"/>
          <w:spacing w:val="8"/>
        </w:rPr>
        <w:t xml:space="preserve"> </w:t>
      </w:r>
      <w:r w:rsidRPr="00B67F99">
        <w:rPr>
          <w:rFonts w:ascii="Arial" w:hAnsi="Arial" w:cs="Arial"/>
        </w:rPr>
        <w:t>is</w:t>
      </w:r>
      <w:r w:rsidRPr="00B67F99">
        <w:rPr>
          <w:rFonts w:ascii="Arial" w:hAnsi="Arial" w:cs="Arial"/>
          <w:spacing w:val="6"/>
        </w:rPr>
        <w:t xml:space="preserve"> </w:t>
      </w:r>
      <w:r w:rsidRPr="00B67F99">
        <w:rPr>
          <w:rFonts w:ascii="Arial" w:hAnsi="Arial" w:cs="Arial"/>
          <w:spacing w:val="-1"/>
        </w:rPr>
        <w:t>authorised,</w:t>
      </w:r>
      <w:r w:rsidRPr="00B67F99">
        <w:rPr>
          <w:rFonts w:ascii="Arial" w:hAnsi="Arial" w:cs="Arial"/>
          <w:spacing w:val="7"/>
        </w:rPr>
        <w:t xml:space="preserve"> </w:t>
      </w:r>
      <w:r w:rsidRPr="00B67F99">
        <w:rPr>
          <w:rFonts w:ascii="Arial" w:hAnsi="Arial" w:cs="Arial"/>
          <w:spacing w:val="-1"/>
        </w:rPr>
        <w:t>advice</w:t>
      </w:r>
      <w:r w:rsidRPr="00B67F99">
        <w:rPr>
          <w:rFonts w:ascii="Arial" w:hAnsi="Arial" w:cs="Arial"/>
          <w:spacing w:val="7"/>
        </w:rPr>
        <w:t xml:space="preserve"> </w:t>
      </w:r>
      <w:r w:rsidRPr="00B67F99">
        <w:rPr>
          <w:rFonts w:ascii="Arial" w:hAnsi="Arial" w:cs="Arial"/>
        </w:rPr>
        <w:t>should</w:t>
      </w:r>
      <w:r w:rsidRPr="00B67F99">
        <w:rPr>
          <w:rFonts w:ascii="Arial" w:hAnsi="Arial" w:cs="Arial"/>
          <w:spacing w:val="7"/>
        </w:rPr>
        <w:t xml:space="preserve"> </w:t>
      </w:r>
      <w:r w:rsidRPr="00B67F99">
        <w:rPr>
          <w:rFonts w:ascii="Arial" w:hAnsi="Arial" w:cs="Arial"/>
          <w:spacing w:val="-1"/>
        </w:rPr>
        <w:t>be</w:t>
      </w:r>
      <w:r w:rsidRPr="00B67F99">
        <w:rPr>
          <w:rFonts w:ascii="Arial" w:hAnsi="Arial" w:cs="Arial"/>
          <w:spacing w:val="8"/>
        </w:rPr>
        <w:t xml:space="preserve"> </w:t>
      </w:r>
      <w:r w:rsidRPr="00B67F99">
        <w:rPr>
          <w:rFonts w:ascii="Arial" w:hAnsi="Arial" w:cs="Arial"/>
          <w:spacing w:val="-1"/>
        </w:rPr>
        <w:t>sought</w:t>
      </w:r>
      <w:r w:rsidRPr="00B67F99">
        <w:rPr>
          <w:rFonts w:ascii="Arial" w:hAnsi="Arial" w:cs="Arial"/>
          <w:spacing w:val="37"/>
        </w:rPr>
        <w:t xml:space="preserve"> </w:t>
      </w:r>
      <w:r w:rsidRPr="00B67F99">
        <w:rPr>
          <w:rFonts w:ascii="Arial" w:hAnsi="Arial" w:cs="Arial"/>
          <w:spacing w:val="-1"/>
        </w:rPr>
        <w:t>from</w:t>
      </w:r>
      <w:r w:rsidRPr="00B67F99">
        <w:rPr>
          <w:rFonts w:ascii="Arial" w:hAnsi="Arial" w:cs="Arial"/>
          <w:spacing w:val="2"/>
        </w:rPr>
        <w:t xml:space="preserve"> </w:t>
      </w:r>
      <w:r w:rsidRPr="00B67F99">
        <w:rPr>
          <w:rFonts w:ascii="Arial" w:hAnsi="Arial" w:cs="Arial"/>
        </w:rPr>
        <w:t>the</w:t>
      </w:r>
      <w:r w:rsidRPr="00B67F99">
        <w:rPr>
          <w:rFonts w:ascii="Arial" w:hAnsi="Arial" w:cs="Arial"/>
          <w:spacing w:val="1"/>
        </w:rPr>
        <w:t xml:space="preserve"> </w:t>
      </w:r>
      <w:r w:rsidRPr="00B67F99">
        <w:rPr>
          <w:rFonts w:ascii="Arial" w:hAnsi="Arial" w:cs="Arial"/>
          <w:spacing w:val="-1"/>
        </w:rPr>
        <w:t>relevant</w:t>
      </w:r>
      <w:r w:rsidRPr="00B67F99">
        <w:rPr>
          <w:rFonts w:ascii="Arial" w:hAnsi="Arial" w:cs="Arial"/>
          <w:spacing w:val="3"/>
        </w:rPr>
        <w:t xml:space="preserve"> </w:t>
      </w:r>
      <w:r w:rsidRPr="00B67F99">
        <w:rPr>
          <w:rFonts w:ascii="Arial" w:hAnsi="Arial" w:cs="Arial"/>
          <w:spacing w:val="-1"/>
        </w:rPr>
        <w:t>Area</w:t>
      </w:r>
      <w:r w:rsidRPr="00B67F99">
        <w:rPr>
          <w:rFonts w:ascii="Arial" w:hAnsi="Arial" w:cs="Arial"/>
          <w:spacing w:val="3"/>
        </w:rPr>
        <w:t xml:space="preserve"> </w:t>
      </w:r>
      <w:r w:rsidRPr="00B67F99">
        <w:rPr>
          <w:rFonts w:ascii="Arial" w:hAnsi="Arial" w:cs="Arial"/>
          <w:spacing w:val="-1"/>
        </w:rPr>
        <w:t>Manager.</w:t>
      </w:r>
      <w:r w:rsidRPr="00B67F99">
        <w:rPr>
          <w:rFonts w:ascii="Arial" w:hAnsi="Arial" w:cs="Arial"/>
          <w:spacing w:val="3"/>
        </w:rPr>
        <w:t xml:space="preserve"> </w:t>
      </w:r>
      <w:r w:rsidRPr="00B67F99">
        <w:rPr>
          <w:rFonts w:ascii="Arial" w:hAnsi="Arial" w:cs="Arial"/>
          <w:spacing w:val="-1"/>
        </w:rPr>
        <w:t>You</w:t>
      </w:r>
      <w:r w:rsidRPr="00B67F99">
        <w:rPr>
          <w:rFonts w:ascii="Arial" w:hAnsi="Arial" w:cs="Arial"/>
          <w:spacing w:val="1"/>
        </w:rPr>
        <w:t xml:space="preserve"> </w:t>
      </w:r>
      <w:r w:rsidRPr="00B67F99">
        <w:rPr>
          <w:rFonts w:ascii="Arial" w:hAnsi="Arial" w:cs="Arial"/>
        </w:rPr>
        <w:t xml:space="preserve">are </w:t>
      </w:r>
      <w:r w:rsidRPr="00B67F99">
        <w:rPr>
          <w:rFonts w:ascii="Arial" w:hAnsi="Arial" w:cs="Arial"/>
          <w:spacing w:val="-1"/>
        </w:rPr>
        <w:t>reminded</w:t>
      </w:r>
      <w:r w:rsidRPr="00B67F99">
        <w:rPr>
          <w:rFonts w:ascii="Arial" w:hAnsi="Arial" w:cs="Arial"/>
          <w:spacing w:val="1"/>
        </w:rPr>
        <w:t xml:space="preserve"> </w:t>
      </w:r>
      <w:r w:rsidRPr="00B67F99">
        <w:rPr>
          <w:rFonts w:ascii="Arial" w:hAnsi="Arial" w:cs="Arial"/>
          <w:spacing w:val="-1"/>
        </w:rPr>
        <w:t>that</w:t>
      </w:r>
      <w:r w:rsidRPr="00B67F99">
        <w:rPr>
          <w:rFonts w:ascii="Arial" w:hAnsi="Arial" w:cs="Arial"/>
          <w:spacing w:val="1"/>
        </w:rPr>
        <w:t xml:space="preserve"> </w:t>
      </w:r>
      <w:r w:rsidRPr="00B67F99">
        <w:rPr>
          <w:rFonts w:ascii="Arial" w:hAnsi="Arial" w:cs="Arial"/>
        </w:rPr>
        <w:t>the</w:t>
      </w:r>
      <w:r w:rsidRPr="00B67F99">
        <w:rPr>
          <w:rFonts w:ascii="Arial" w:hAnsi="Arial" w:cs="Arial"/>
          <w:spacing w:val="1"/>
        </w:rPr>
        <w:t xml:space="preserve"> </w:t>
      </w:r>
      <w:r w:rsidRPr="00B67F99">
        <w:rPr>
          <w:rFonts w:ascii="Arial" w:hAnsi="Arial" w:cs="Arial"/>
          <w:spacing w:val="-1"/>
        </w:rPr>
        <w:t>Authority’s</w:t>
      </w:r>
      <w:r w:rsidRPr="00B67F99">
        <w:rPr>
          <w:rFonts w:ascii="Arial" w:hAnsi="Arial" w:cs="Arial"/>
          <w:spacing w:val="63"/>
        </w:rPr>
        <w:t xml:space="preserve"> </w:t>
      </w:r>
      <w:r w:rsidRPr="00B67F99">
        <w:rPr>
          <w:rFonts w:ascii="Arial" w:hAnsi="Arial" w:cs="Arial"/>
        </w:rPr>
        <w:t>insurance</w:t>
      </w:r>
      <w:r w:rsidRPr="00B67F99">
        <w:rPr>
          <w:rFonts w:ascii="Arial" w:hAnsi="Arial" w:cs="Arial"/>
          <w:spacing w:val="57"/>
        </w:rPr>
        <w:t xml:space="preserve"> </w:t>
      </w:r>
      <w:r w:rsidRPr="00B67F99">
        <w:rPr>
          <w:rFonts w:ascii="Arial" w:hAnsi="Arial" w:cs="Arial"/>
          <w:spacing w:val="-1"/>
        </w:rPr>
        <w:t>policy</w:t>
      </w:r>
      <w:r w:rsidRPr="00B67F99">
        <w:rPr>
          <w:rFonts w:ascii="Arial" w:hAnsi="Arial" w:cs="Arial"/>
          <w:spacing w:val="58"/>
        </w:rPr>
        <w:t xml:space="preserve"> </w:t>
      </w:r>
      <w:r w:rsidRPr="00B67F99">
        <w:rPr>
          <w:rFonts w:ascii="Arial" w:hAnsi="Arial" w:cs="Arial"/>
        </w:rPr>
        <w:t>does</w:t>
      </w:r>
      <w:r w:rsidRPr="00B67F99">
        <w:rPr>
          <w:rFonts w:ascii="Arial" w:hAnsi="Arial" w:cs="Arial"/>
          <w:spacing w:val="58"/>
        </w:rPr>
        <w:t xml:space="preserve"> </w:t>
      </w:r>
      <w:r w:rsidRPr="00B67F99">
        <w:rPr>
          <w:rFonts w:ascii="Arial" w:hAnsi="Arial" w:cs="Arial"/>
        </w:rPr>
        <w:t>not</w:t>
      </w:r>
      <w:r w:rsidRPr="00B67F99">
        <w:rPr>
          <w:rFonts w:ascii="Arial" w:hAnsi="Arial" w:cs="Arial"/>
          <w:spacing w:val="60"/>
        </w:rPr>
        <w:t xml:space="preserve"> </w:t>
      </w:r>
      <w:r w:rsidRPr="00B67F99">
        <w:rPr>
          <w:rFonts w:ascii="Arial" w:hAnsi="Arial" w:cs="Arial"/>
          <w:spacing w:val="-1"/>
        </w:rPr>
        <w:t>apply</w:t>
      </w:r>
      <w:r w:rsidRPr="00B67F99">
        <w:rPr>
          <w:rFonts w:ascii="Arial" w:hAnsi="Arial" w:cs="Arial"/>
          <w:spacing w:val="57"/>
        </w:rPr>
        <w:t xml:space="preserve"> </w:t>
      </w:r>
      <w:r w:rsidRPr="00B67F99">
        <w:rPr>
          <w:rFonts w:ascii="Arial" w:hAnsi="Arial" w:cs="Arial"/>
        </w:rPr>
        <w:t>to</w:t>
      </w:r>
      <w:r w:rsidRPr="00B67F99">
        <w:rPr>
          <w:rFonts w:ascii="Arial" w:hAnsi="Arial" w:cs="Arial"/>
          <w:spacing w:val="61"/>
        </w:rPr>
        <w:t xml:space="preserve"> </w:t>
      </w:r>
      <w:r w:rsidRPr="00B67F99">
        <w:rPr>
          <w:rFonts w:ascii="Arial" w:hAnsi="Arial" w:cs="Arial"/>
          <w:spacing w:val="-1"/>
        </w:rPr>
        <w:t>unauthorised</w:t>
      </w:r>
      <w:r w:rsidRPr="00B67F99">
        <w:rPr>
          <w:rFonts w:ascii="Arial" w:hAnsi="Arial" w:cs="Arial"/>
          <w:spacing w:val="61"/>
        </w:rPr>
        <w:t xml:space="preserve"> </w:t>
      </w:r>
      <w:r w:rsidRPr="00B67F99">
        <w:rPr>
          <w:rFonts w:ascii="Arial" w:hAnsi="Arial" w:cs="Arial"/>
          <w:spacing w:val="-1"/>
        </w:rPr>
        <w:t>journeys</w:t>
      </w:r>
      <w:r w:rsidRPr="00B67F99">
        <w:rPr>
          <w:rFonts w:ascii="Arial" w:hAnsi="Arial" w:cs="Arial"/>
          <w:spacing w:val="59"/>
        </w:rPr>
        <w:t xml:space="preserve"> </w:t>
      </w:r>
      <w:r w:rsidRPr="00B67F99">
        <w:rPr>
          <w:rFonts w:ascii="Arial" w:hAnsi="Arial" w:cs="Arial"/>
        </w:rPr>
        <w:t>and</w:t>
      </w:r>
      <w:r w:rsidRPr="00B67F99">
        <w:rPr>
          <w:rFonts w:ascii="Arial" w:hAnsi="Arial" w:cs="Arial"/>
          <w:spacing w:val="1"/>
        </w:rPr>
        <w:t xml:space="preserve"> </w:t>
      </w:r>
      <w:r w:rsidRPr="00B67F99">
        <w:rPr>
          <w:rFonts w:ascii="Arial" w:hAnsi="Arial" w:cs="Arial"/>
          <w:spacing w:val="-1"/>
        </w:rPr>
        <w:t>personnel</w:t>
      </w:r>
      <w:r w:rsidRPr="00B67F99">
        <w:rPr>
          <w:rFonts w:ascii="Arial" w:hAnsi="Arial" w:cs="Arial"/>
          <w:spacing w:val="47"/>
        </w:rPr>
        <w:t xml:space="preserve"> </w:t>
      </w:r>
      <w:r w:rsidRPr="00B67F99">
        <w:rPr>
          <w:rFonts w:ascii="Arial" w:hAnsi="Arial" w:cs="Arial"/>
          <w:spacing w:val="-1"/>
        </w:rPr>
        <w:t>driving</w:t>
      </w:r>
      <w:r w:rsidRPr="00B67F99">
        <w:rPr>
          <w:rFonts w:ascii="Arial" w:hAnsi="Arial" w:cs="Arial"/>
          <w:spacing w:val="27"/>
        </w:rPr>
        <w:t xml:space="preserve"> </w:t>
      </w:r>
      <w:r w:rsidRPr="00B67F99">
        <w:rPr>
          <w:rFonts w:ascii="Arial" w:hAnsi="Arial" w:cs="Arial"/>
        </w:rPr>
        <w:t>the</w:t>
      </w:r>
      <w:r w:rsidRPr="00B67F99">
        <w:rPr>
          <w:rFonts w:ascii="Arial" w:hAnsi="Arial" w:cs="Arial"/>
          <w:spacing w:val="29"/>
        </w:rPr>
        <w:t xml:space="preserve"> </w:t>
      </w:r>
      <w:r w:rsidRPr="00B67F99">
        <w:rPr>
          <w:rFonts w:ascii="Arial" w:hAnsi="Arial" w:cs="Arial"/>
          <w:spacing w:val="-1"/>
        </w:rPr>
        <w:t>vehicle</w:t>
      </w:r>
      <w:r w:rsidRPr="00B67F99">
        <w:rPr>
          <w:rFonts w:ascii="Arial" w:hAnsi="Arial" w:cs="Arial"/>
          <w:spacing w:val="29"/>
        </w:rPr>
        <w:t xml:space="preserve"> </w:t>
      </w:r>
      <w:r w:rsidRPr="00B67F99">
        <w:rPr>
          <w:rFonts w:ascii="Arial" w:hAnsi="Arial" w:cs="Arial"/>
        </w:rPr>
        <w:t>could</w:t>
      </w:r>
      <w:r w:rsidRPr="00B67F99">
        <w:rPr>
          <w:rFonts w:ascii="Arial" w:hAnsi="Arial" w:cs="Arial"/>
          <w:spacing w:val="29"/>
        </w:rPr>
        <w:t xml:space="preserve"> </w:t>
      </w:r>
      <w:r w:rsidRPr="00B67F99">
        <w:rPr>
          <w:rFonts w:ascii="Arial" w:hAnsi="Arial" w:cs="Arial"/>
        </w:rPr>
        <w:t>be</w:t>
      </w:r>
      <w:r w:rsidRPr="00B67F99">
        <w:rPr>
          <w:rFonts w:ascii="Arial" w:hAnsi="Arial" w:cs="Arial"/>
          <w:spacing w:val="29"/>
        </w:rPr>
        <w:t xml:space="preserve"> </w:t>
      </w:r>
      <w:r w:rsidRPr="00B67F99">
        <w:rPr>
          <w:rFonts w:ascii="Arial" w:hAnsi="Arial" w:cs="Arial"/>
          <w:spacing w:val="-1"/>
        </w:rPr>
        <w:t>liable</w:t>
      </w:r>
      <w:r w:rsidRPr="00B67F99">
        <w:rPr>
          <w:rFonts w:ascii="Arial" w:hAnsi="Arial" w:cs="Arial"/>
          <w:spacing w:val="27"/>
        </w:rPr>
        <w:t xml:space="preserve"> </w:t>
      </w:r>
      <w:r w:rsidRPr="00B67F99">
        <w:rPr>
          <w:rFonts w:ascii="Arial" w:hAnsi="Arial" w:cs="Arial"/>
        </w:rPr>
        <w:t>for</w:t>
      </w:r>
      <w:r w:rsidRPr="00B67F99">
        <w:rPr>
          <w:rFonts w:ascii="Arial" w:hAnsi="Arial" w:cs="Arial"/>
          <w:spacing w:val="28"/>
        </w:rPr>
        <w:t xml:space="preserve"> </w:t>
      </w:r>
      <w:r w:rsidRPr="00B67F99">
        <w:rPr>
          <w:rFonts w:ascii="Arial" w:hAnsi="Arial" w:cs="Arial"/>
        </w:rPr>
        <w:t>any</w:t>
      </w:r>
      <w:r w:rsidRPr="00B67F99">
        <w:rPr>
          <w:rFonts w:ascii="Arial" w:hAnsi="Arial" w:cs="Arial"/>
          <w:spacing w:val="26"/>
        </w:rPr>
        <w:t xml:space="preserve"> </w:t>
      </w:r>
      <w:r w:rsidRPr="00B67F99">
        <w:rPr>
          <w:rFonts w:ascii="Arial" w:hAnsi="Arial" w:cs="Arial"/>
        </w:rPr>
        <w:t>loss</w:t>
      </w:r>
      <w:r w:rsidRPr="00B67F99">
        <w:rPr>
          <w:rFonts w:ascii="Arial" w:hAnsi="Arial" w:cs="Arial"/>
          <w:spacing w:val="29"/>
        </w:rPr>
        <w:t xml:space="preserve"> </w:t>
      </w:r>
      <w:r w:rsidRPr="00B67F99">
        <w:rPr>
          <w:rFonts w:ascii="Arial" w:hAnsi="Arial" w:cs="Arial"/>
        </w:rPr>
        <w:t>if</w:t>
      </w:r>
      <w:r w:rsidRPr="00B67F99">
        <w:rPr>
          <w:rFonts w:ascii="Arial" w:hAnsi="Arial" w:cs="Arial"/>
          <w:spacing w:val="28"/>
        </w:rPr>
        <w:t xml:space="preserve"> </w:t>
      </w:r>
      <w:r w:rsidRPr="00B67F99">
        <w:rPr>
          <w:rFonts w:ascii="Arial" w:hAnsi="Arial" w:cs="Arial"/>
        </w:rPr>
        <w:t>an</w:t>
      </w:r>
      <w:r w:rsidRPr="00B67F99">
        <w:rPr>
          <w:rFonts w:ascii="Arial" w:hAnsi="Arial" w:cs="Arial"/>
          <w:spacing w:val="29"/>
        </w:rPr>
        <w:t xml:space="preserve"> </w:t>
      </w:r>
      <w:r w:rsidRPr="00B67F99">
        <w:rPr>
          <w:rFonts w:ascii="Arial" w:hAnsi="Arial" w:cs="Arial"/>
          <w:spacing w:val="-1"/>
        </w:rPr>
        <w:t>accident</w:t>
      </w:r>
      <w:r w:rsidRPr="00B67F99">
        <w:rPr>
          <w:rFonts w:ascii="Arial" w:hAnsi="Arial" w:cs="Arial"/>
          <w:spacing w:val="29"/>
        </w:rPr>
        <w:t xml:space="preserve"> </w:t>
      </w:r>
      <w:r w:rsidRPr="00B67F99">
        <w:rPr>
          <w:rFonts w:ascii="Arial" w:hAnsi="Arial" w:cs="Arial"/>
          <w:spacing w:val="-1"/>
        </w:rPr>
        <w:t>should</w:t>
      </w:r>
      <w:r w:rsidRPr="00B67F99">
        <w:rPr>
          <w:rFonts w:ascii="Arial" w:hAnsi="Arial" w:cs="Arial"/>
          <w:spacing w:val="29"/>
        </w:rPr>
        <w:t xml:space="preserve"> </w:t>
      </w:r>
      <w:r w:rsidRPr="00B67F99">
        <w:rPr>
          <w:rFonts w:ascii="Arial" w:hAnsi="Arial" w:cs="Arial"/>
          <w:spacing w:val="-1"/>
        </w:rPr>
        <w:t>occur,</w:t>
      </w:r>
      <w:r w:rsidRPr="00B67F99">
        <w:rPr>
          <w:rFonts w:ascii="Arial" w:hAnsi="Arial" w:cs="Arial"/>
          <w:spacing w:val="43"/>
        </w:rPr>
        <w:t xml:space="preserve"> </w:t>
      </w:r>
      <w:r w:rsidRPr="00B67F99">
        <w:rPr>
          <w:rFonts w:ascii="Arial" w:hAnsi="Arial" w:cs="Arial"/>
        </w:rPr>
        <w:t>and</w:t>
      </w:r>
      <w:r w:rsidRPr="00B67F99">
        <w:rPr>
          <w:rFonts w:ascii="Arial" w:hAnsi="Arial" w:cs="Arial"/>
          <w:spacing w:val="10"/>
        </w:rPr>
        <w:t xml:space="preserve"> </w:t>
      </w:r>
      <w:r w:rsidRPr="00B67F99">
        <w:rPr>
          <w:rFonts w:ascii="Arial" w:hAnsi="Arial" w:cs="Arial"/>
        </w:rPr>
        <w:t>be</w:t>
      </w:r>
      <w:r w:rsidRPr="00B67F99">
        <w:rPr>
          <w:rFonts w:ascii="Arial" w:hAnsi="Arial" w:cs="Arial"/>
          <w:spacing w:val="12"/>
        </w:rPr>
        <w:t xml:space="preserve"> </w:t>
      </w:r>
      <w:r w:rsidRPr="00B67F99">
        <w:rPr>
          <w:rFonts w:ascii="Arial" w:hAnsi="Arial" w:cs="Arial"/>
          <w:spacing w:val="-1"/>
        </w:rPr>
        <w:t>guilty</w:t>
      </w:r>
      <w:r w:rsidRPr="00B67F99">
        <w:rPr>
          <w:rFonts w:ascii="Arial" w:hAnsi="Arial" w:cs="Arial"/>
          <w:spacing w:val="10"/>
        </w:rPr>
        <w:t xml:space="preserve"> </w:t>
      </w:r>
      <w:r w:rsidRPr="00B67F99">
        <w:rPr>
          <w:rFonts w:ascii="Arial" w:hAnsi="Arial" w:cs="Arial"/>
          <w:spacing w:val="-1"/>
        </w:rPr>
        <w:t>of</w:t>
      </w:r>
      <w:r w:rsidRPr="00B67F99">
        <w:rPr>
          <w:rFonts w:ascii="Arial" w:hAnsi="Arial" w:cs="Arial"/>
          <w:spacing w:val="14"/>
        </w:rPr>
        <w:t xml:space="preserve"> </w:t>
      </w:r>
      <w:r w:rsidRPr="00B67F99">
        <w:rPr>
          <w:rFonts w:ascii="Arial" w:hAnsi="Arial" w:cs="Arial"/>
          <w:spacing w:val="-1"/>
        </w:rPr>
        <w:t>driving</w:t>
      </w:r>
      <w:r w:rsidRPr="00B67F99">
        <w:rPr>
          <w:rFonts w:ascii="Arial" w:hAnsi="Arial" w:cs="Arial"/>
          <w:spacing w:val="13"/>
        </w:rPr>
        <w:t xml:space="preserve"> </w:t>
      </w:r>
      <w:r w:rsidRPr="00B67F99">
        <w:rPr>
          <w:rFonts w:ascii="Arial" w:hAnsi="Arial" w:cs="Arial"/>
        </w:rPr>
        <w:t>a</w:t>
      </w:r>
      <w:r w:rsidRPr="00B67F99">
        <w:rPr>
          <w:rFonts w:ascii="Arial" w:hAnsi="Arial" w:cs="Arial"/>
          <w:spacing w:val="10"/>
        </w:rPr>
        <w:t xml:space="preserve"> </w:t>
      </w:r>
      <w:r w:rsidRPr="00B67F99">
        <w:rPr>
          <w:rFonts w:ascii="Arial" w:hAnsi="Arial" w:cs="Arial"/>
        </w:rPr>
        <w:t>motor</w:t>
      </w:r>
      <w:r w:rsidRPr="00B67F99">
        <w:rPr>
          <w:rFonts w:ascii="Arial" w:hAnsi="Arial" w:cs="Arial"/>
          <w:spacing w:val="11"/>
        </w:rPr>
        <w:t xml:space="preserve"> </w:t>
      </w:r>
      <w:r w:rsidRPr="00B67F99">
        <w:rPr>
          <w:rFonts w:ascii="Arial" w:hAnsi="Arial" w:cs="Arial"/>
          <w:spacing w:val="-1"/>
        </w:rPr>
        <w:t>vehicle</w:t>
      </w:r>
      <w:r w:rsidRPr="00B67F99">
        <w:rPr>
          <w:rFonts w:ascii="Arial" w:hAnsi="Arial" w:cs="Arial"/>
          <w:spacing w:val="12"/>
        </w:rPr>
        <w:t xml:space="preserve"> </w:t>
      </w:r>
      <w:r w:rsidRPr="00B67F99">
        <w:rPr>
          <w:rFonts w:ascii="Arial" w:hAnsi="Arial" w:cs="Arial"/>
          <w:spacing w:val="-1"/>
        </w:rPr>
        <w:t>without</w:t>
      </w:r>
      <w:r w:rsidRPr="00B67F99">
        <w:rPr>
          <w:rFonts w:ascii="Arial" w:hAnsi="Arial" w:cs="Arial"/>
          <w:spacing w:val="12"/>
        </w:rPr>
        <w:t xml:space="preserve"> </w:t>
      </w:r>
      <w:r w:rsidRPr="00B67F99">
        <w:rPr>
          <w:rFonts w:ascii="Arial" w:hAnsi="Arial" w:cs="Arial"/>
          <w:spacing w:val="-1"/>
        </w:rPr>
        <w:t>insurance</w:t>
      </w:r>
      <w:r w:rsidRPr="00B67F99">
        <w:rPr>
          <w:rFonts w:ascii="Arial" w:hAnsi="Arial" w:cs="Arial"/>
          <w:spacing w:val="10"/>
        </w:rPr>
        <w:t xml:space="preserve"> </w:t>
      </w:r>
      <w:r w:rsidRPr="00B67F99">
        <w:rPr>
          <w:rFonts w:ascii="Arial" w:hAnsi="Arial" w:cs="Arial"/>
          <w:spacing w:val="-1"/>
        </w:rPr>
        <w:t>and</w:t>
      </w:r>
      <w:r w:rsidRPr="00B67F99">
        <w:rPr>
          <w:rFonts w:ascii="Arial" w:hAnsi="Arial" w:cs="Arial"/>
          <w:spacing w:val="12"/>
        </w:rPr>
        <w:t xml:space="preserve"> </w:t>
      </w:r>
      <w:r w:rsidRPr="00B67F99">
        <w:rPr>
          <w:rFonts w:ascii="Arial" w:hAnsi="Arial" w:cs="Arial"/>
          <w:spacing w:val="-1"/>
        </w:rPr>
        <w:t>taking</w:t>
      </w:r>
      <w:r w:rsidRPr="00B67F99">
        <w:rPr>
          <w:rFonts w:ascii="Arial" w:hAnsi="Arial" w:cs="Arial"/>
          <w:spacing w:val="13"/>
        </w:rPr>
        <w:t xml:space="preserve"> </w:t>
      </w:r>
      <w:r w:rsidRPr="00B67F99">
        <w:rPr>
          <w:rFonts w:ascii="Arial" w:hAnsi="Arial" w:cs="Arial"/>
          <w:spacing w:val="-1"/>
        </w:rPr>
        <w:t>without</w:t>
      </w:r>
      <w:r w:rsidRPr="00B67F99">
        <w:rPr>
          <w:rFonts w:ascii="Arial" w:hAnsi="Arial" w:cs="Arial"/>
          <w:spacing w:val="53"/>
        </w:rPr>
        <w:t xml:space="preserve"> </w:t>
      </w:r>
      <w:r w:rsidRPr="00B67F99">
        <w:rPr>
          <w:rFonts w:ascii="Arial" w:hAnsi="Arial" w:cs="Arial"/>
        </w:rPr>
        <w:t>the</w:t>
      </w:r>
      <w:r w:rsidRPr="00B67F99">
        <w:rPr>
          <w:rFonts w:ascii="Arial" w:hAnsi="Arial" w:cs="Arial"/>
          <w:spacing w:val="17"/>
        </w:rPr>
        <w:t xml:space="preserve"> </w:t>
      </w:r>
      <w:r w:rsidRPr="00B67F99">
        <w:rPr>
          <w:rFonts w:ascii="Arial" w:hAnsi="Arial" w:cs="Arial"/>
          <w:spacing w:val="-1"/>
        </w:rPr>
        <w:t>owner’s</w:t>
      </w:r>
      <w:r w:rsidRPr="00B67F99">
        <w:rPr>
          <w:rFonts w:ascii="Arial" w:hAnsi="Arial" w:cs="Arial"/>
          <w:spacing w:val="16"/>
        </w:rPr>
        <w:t xml:space="preserve"> </w:t>
      </w:r>
      <w:r w:rsidRPr="00B67F99">
        <w:rPr>
          <w:rFonts w:ascii="Arial" w:hAnsi="Arial" w:cs="Arial"/>
          <w:spacing w:val="-1"/>
        </w:rPr>
        <w:t>consent.</w:t>
      </w:r>
      <w:r w:rsidRPr="00B67F99">
        <w:rPr>
          <w:rFonts w:ascii="Arial" w:hAnsi="Arial" w:cs="Arial"/>
          <w:spacing w:val="17"/>
        </w:rPr>
        <w:t xml:space="preserve"> </w:t>
      </w:r>
      <w:r w:rsidRPr="00B67F99">
        <w:rPr>
          <w:rFonts w:ascii="Arial" w:hAnsi="Arial" w:cs="Arial"/>
          <w:spacing w:val="-1"/>
        </w:rPr>
        <w:t>You</w:t>
      </w:r>
      <w:r w:rsidRPr="00B67F99">
        <w:rPr>
          <w:rFonts w:ascii="Arial" w:hAnsi="Arial" w:cs="Arial"/>
          <w:spacing w:val="17"/>
        </w:rPr>
        <w:t xml:space="preserve"> </w:t>
      </w:r>
      <w:r w:rsidRPr="00B67F99">
        <w:rPr>
          <w:rFonts w:ascii="Arial" w:hAnsi="Arial" w:cs="Arial"/>
        </w:rPr>
        <w:t>are</w:t>
      </w:r>
      <w:r w:rsidRPr="00B67F99">
        <w:rPr>
          <w:rFonts w:ascii="Arial" w:hAnsi="Arial" w:cs="Arial"/>
          <w:spacing w:val="14"/>
        </w:rPr>
        <w:t xml:space="preserve"> </w:t>
      </w:r>
      <w:r w:rsidRPr="00B67F99">
        <w:rPr>
          <w:rFonts w:ascii="Arial" w:hAnsi="Arial" w:cs="Arial"/>
          <w:spacing w:val="-1"/>
        </w:rPr>
        <w:t>further</w:t>
      </w:r>
      <w:r w:rsidRPr="00B67F99">
        <w:rPr>
          <w:rFonts w:ascii="Arial" w:hAnsi="Arial" w:cs="Arial"/>
          <w:spacing w:val="16"/>
        </w:rPr>
        <w:t xml:space="preserve"> </w:t>
      </w:r>
      <w:r w:rsidRPr="00B67F99">
        <w:rPr>
          <w:rFonts w:ascii="Arial" w:hAnsi="Arial" w:cs="Arial"/>
          <w:spacing w:val="-1"/>
        </w:rPr>
        <w:t>reminded</w:t>
      </w:r>
      <w:r w:rsidRPr="00B67F99">
        <w:rPr>
          <w:rFonts w:ascii="Arial" w:hAnsi="Arial" w:cs="Arial"/>
          <w:spacing w:val="17"/>
        </w:rPr>
        <w:t xml:space="preserve"> </w:t>
      </w:r>
      <w:r w:rsidRPr="00B67F99">
        <w:rPr>
          <w:rFonts w:ascii="Arial" w:hAnsi="Arial" w:cs="Arial"/>
        </w:rPr>
        <w:t>that</w:t>
      </w:r>
      <w:r w:rsidRPr="00B67F99">
        <w:rPr>
          <w:rFonts w:ascii="Arial" w:hAnsi="Arial" w:cs="Arial"/>
          <w:spacing w:val="17"/>
        </w:rPr>
        <w:t xml:space="preserve"> </w:t>
      </w:r>
      <w:r w:rsidRPr="00B67F99">
        <w:rPr>
          <w:rFonts w:ascii="Arial" w:hAnsi="Arial" w:cs="Arial"/>
          <w:spacing w:val="-1"/>
        </w:rPr>
        <w:t>when</w:t>
      </w:r>
      <w:r w:rsidRPr="00B67F99">
        <w:rPr>
          <w:rFonts w:ascii="Arial" w:hAnsi="Arial" w:cs="Arial"/>
          <w:spacing w:val="17"/>
        </w:rPr>
        <w:t xml:space="preserve"> </w:t>
      </w:r>
      <w:r w:rsidRPr="00B67F99">
        <w:rPr>
          <w:rFonts w:ascii="Arial" w:hAnsi="Arial" w:cs="Arial"/>
        </w:rPr>
        <w:t>using</w:t>
      </w:r>
      <w:r w:rsidRPr="00B67F99">
        <w:rPr>
          <w:rFonts w:ascii="Arial" w:hAnsi="Arial" w:cs="Arial"/>
          <w:spacing w:val="16"/>
        </w:rPr>
        <w:t xml:space="preserve"> </w:t>
      </w:r>
      <w:r w:rsidRPr="00B67F99">
        <w:rPr>
          <w:rFonts w:ascii="Arial" w:hAnsi="Arial" w:cs="Arial"/>
        </w:rPr>
        <w:t>an</w:t>
      </w:r>
      <w:r w:rsidRPr="00B67F99">
        <w:rPr>
          <w:rFonts w:ascii="Arial" w:hAnsi="Arial" w:cs="Arial"/>
          <w:spacing w:val="15"/>
        </w:rPr>
        <w:t xml:space="preserve"> </w:t>
      </w:r>
      <w:r w:rsidRPr="00B67F99">
        <w:rPr>
          <w:rFonts w:ascii="Arial" w:hAnsi="Arial" w:cs="Arial"/>
          <w:spacing w:val="-1"/>
        </w:rPr>
        <w:t>Authority</w:t>
      </w:r>
      <w:r w:rsidRPr="00B67F99">
        <w:rPr>
          <w:rFonts w:ascii="Arial" w:hAnsi="Arial" w:cs="Arial"/>
          <w:spacing w:val="61"/>
        </w:rPr>
        <w:t xml:space="preserve"> </w:t>
      </w:r>
      <w:r w:rsidRPr="00B67F99">
        <w:rPr>
          <w:rFonts w:ascii="Arial" w:hAnsi="Arial" w:cs="Arial"/>
          <w:spacing w:val="-1"/>
        </w:rPr>
        <w:t>vehicle</w:t>
      </w:r>
      <w:r w:rsidRPr="00B67F99">
        <w:rPr>
          <w:rFonts w:ascii="Arial" w:hAnsi="Arial" w:cs="Arial"/>
          <w:spacing w:val="3"/>
        </w:rPr>
        <w:t xml:space="preserve"> </w:t>
      </w:r>
      <w:r w:rsidRPr="00B67F99">
        <w:rPr>
          <w:rFonts w:ascii="Arial" w:hAnsi="Arial" w:cs="Arial"/>
          <w:spacing w:val="-1"/>
        </w:rPr>
        <w:t>you</w:t>
      </w:r>
      <w:r w:rsidRPr="00B67F99">
        <w:rPr>
          <w:rFonts w:ascii="Arial" w:hAnsi="Arial" w:cs="Arial"/>
          <w:spacing w:val="1"/>
        </w:rPr>
        <w:t xml:space="preserve"> </w:t>
      </w:r>
      <w:r w:rsidRPr="00B67F99">
        <w:rPr>
          <w:rFonts w:ascii="Arial" w:hAnsi="Arial" w:cs="Arial"/>
        </w:rPr>
        <w:t>are</w:t>
      </w:r>
      <w:r w:rsidRPr="00B67F99">
        <w:rPr>
          <w:rFonts w:ascii="Arial" w:hAnsi="Arial" w:cs="Arial"/>
          <w:spacing w:val="3"/>
        </w:rPr>
        <w:t xml:space="preserve"> </w:t>
      </w:r>
      <w:r w:rsidRPr="00B67F99">
        <w:rPr>
          <w:rFonts w:ascii="Arial" w:hAnsi="Arial" w:cs="Arial"/>
        </w:rPr>
        <w:t>not</w:t>
      </w:r>
      <w:r w:rsidRPr="00B67F99">
        <w:rPr>
          <w:rFonts w:ascii="Arial" w:hAnsi="Arial" w:cs="Arial"/>
          <w:spacing w:val="1"/>
        </w:rPr>
        <w:t xml:space="preserve"> </w:t>
      </w:r>
      <w:r w:rsidRPr="00B67F99">
        <w:rPr>
          <w:rFonts w:ascii="Arial" w:hAnsi="Arial" w:cs="Arial"/>
          <w:spacing w:val="-1"/>
        </w:rPr>
        <w:t>exempt</w:t>
      </w:r>
      <w:r w:rsidRPr="00B67F99">
        <w:rPr>
          <w:rFonts w:ascii="Arial" w:hAnsi="Arial" w:cs="Arial"/>
          <w:spacing w:val="64"/>
        </w:rPr>
        <w:t xml:space="preserve"> </w:t>
      </w:r>
      <w:r w:rsidRPr="00B67F99">
        <w:rPr>
          <w:rFonts w:ascii="Arial" w:hAnsi="Arial" w:cs="Arial"/>
          <w:spacing w:val="-1"/>
        </w:rPr>
        <w:t>from</w:t>
      </w:r>
      <w:r w:rsidRPr="00B67F99">
        <w:rPr>
          <w:rFonts w:ascii="Arial" w:hAnsi="Arial" w:cs="Arial"/>
          <w:spacing w:val="2"/>
        </w:rPr>
        <w:t xml:space="preserve"> </w:t>
      </w:r>
      <w:r w:rsidRPr="00B67F99">
        <w:rPr>
          <w:rFonts w:ascii="Arial" w:hAnsi="Arial" w:cs="Arial"/>
        </w:rPr>
        <w:t>the</w:t>
      </w:r>
      <w:r w:rsidRPr="00B67F99">
        <w:rPr>
          <w:rFonts w:ascii="Arial" w:hAnsi="Arial" w:cs="Arial"/>
          <w:spacing w:val="1"/>
        </w:rPr>
        <w:t xml:space="preserve"> </w:t>
      </w:r>
      <w:r w:rsidRPr="00B67F99">
        <w:rPr>
          <w:rFonts w:ascii="Arial" w:hAnsi="Arial" w:cs="Arial"/>
          <w:spacing w:val="-1"/>
        </w:rPr>
        <w:t>road</w:t>
      </w:r>
      <w:r w:rsidRPr="00B67F99">
        <w:rPr>
          <w:rFonts w:ascii="Arial" w:hAnsi="Arial" w:cs="Arial"/>
          <w:spacing w:val="1"/>
        </w:rPr>
        <w:t xml:space="preserve"> </w:t>
      </w:r>
      <w:r w:rsidRPr="00B67F99">
        <w:rPr>
          <w:rFonts w:ascii="Arial" w:hAnsi="Arial" w:cs="Arial"/>
        </w:rPr>
        <w:t xml:space="preserve">traffic </w:t>
      </w:r>
      <w:r w:rsidRPr="00B67F99">
        <w:rPr>
          <w:rFonts w:ascii="Arial" w:hAnsi="Arial" w:cs="Arial"/>
          <w:spacing w:val="-1"/>
        </w:rPr>
        <w:t>laws</w:t>
      </w:r>
      <w:r w:rsidRPr="00B67F99">
        <w:rPr>
          <w:rFonts w:ascii="Arial" w:hAnsi="Arial" w:cs="Arial"/>
        </w:rPr>
        <w:t xml:space="preserve"> of</w:t>
      </w:r>
      <w:r w:rsidRPr="00B67F99">
        <w:rPr>
          <w:rFonts w:ascii="Arial" w:hAnsi="Arial" w:cs="Arial"/>
          <w:spacing w:val="3"/>
        </w:rPr>
        <w:t xml:space="preserve"> </w:t>
      </w:r>
      <w:r w:rsidRPr="00B67F99">
        <w:rPr>
          <w:rFonts w:ascii="Arial" w:hAnsi="Arial" w:cs="Arial"/>
        </w:rPr>
        <w:t>the</w:t>
      </w:r>
      <w:r w:rsidRPr="00B67F99">
        <w:rPr>
          <w:rFonts w:ascii="Arial" w:hAnsi="Arial" w:cs="Arial"/>
          <w:spacing w:val="66"/>
        </w:rPr>
        <w:t xml:space="preserve"> </w:t>
      </w:r>
      <w:r w:rsidRPr="00B67F99">
        <w:rPr>
          <w:rFonts w:ascii="Arial" w:hAnsi="Arial" w:cs="Arial"/>
        </w:rPr>
        <w:t>land,</w:t>
      </w:r>
      <w:r w:rsidRPr="00B67F99">
        <w:rPr>
          <w:rFonts w:ascii="Arial" w:hAnsi="Arial" w:cs="Arial"/>
          <w:spacing w:val="1"/>
        </w:rPr>
        <w:t xml:space="preserve"> </w:t>
      </w:r>
      <w:r w:rsidRPr="00B67F99">
        <w:rPr>
          <w:rFonts w:ascii="Arial" w:hAnsi="Arial" w:cs="Arial"/>
          <w:spacing w:val="-2"/>
        </w:rPr>
        <w:t>and</w:t>
      </w:r>
      <w:r w:rsidRPr="00B67F99">
        <w:rPr>
          <w:rFonts w:ascii="Arial" w:hAnsi="Arial" w:cs="Arial"/>
          <w:spacing w:val="39"/>
        </w:rPr>
        <w:t xml:space="preserve"> </w:t>
      </w:r>
      <w:r w:rsidRPr="00B67F99">
        <w:rPr>
          <w:rFonts w:ascii="Arial" w:hAnsi="Arial" w:cs="Arial"/>
          <w:spacing w:val="-1"/>
        </w:rPr>
        <w:t>therefore</w:t>
      </w:r>
      <w:r w:rsidRPr="00B67F99">
        <w:rPr>
          <w:rFonts w:ascii="Arial" w:hAnsi="Arial" w:cs="Arial"/>
        </w:rPr>
        <w:t xml:space="preserve"> </w:t>
      </w:r>
      <w:r w:rsidRPr="00B67F99">
        <w:rPr>
          <w:rFonts w:ascii="Arial" w:hAnsi="Arial" w:cs="Arial"/>
          <w:spacing w:val="-1"/>
        </w:rPr>
        <w:t>subject</w:t>
      </w:r>
      <w:r w:rsidRPr="00B67F99">
        <w:rPr>
          <w:rFonts w:ascii="Arial" w:hAnsi="Arial" w:cs="Arial"/>
        </w:rPr>
        <w:t xml:space="preserve"> </w:t>
      </w:r>
      <w:r w:rsidRPr="00B67F99">
        <w:rPr>
          <w:rFonts w:ascii="Arial" w:hAnsi="Arial" w:cs="Arial"/>
          <w:spacing w:val="-1"/>
        </w:rPr>
        <w:t>to</w:t>
      </w:r>
      <w:r w:rsidRPr="00B67F99">
        <w:rPr>
          <w:rFonts w:ascii="Arial" w:hAnsi="Arial" w:cs="Arial"/>
        </w:rPr>
        <w:t xml:space="preserve"> </w:t>
      </w:r>
      <w:r w:rsidRPr="00B67F99">
        <w:rPr>
          <w:rFonts w:ascii="Arial" w:hAnsi="Arial" w:cs="Arial"/>
          <w:spacing w:val="-1"/>
        </w:rPr>
        <w:t>potential</w:t>
      </w:r>
      <w:r w:rsidRPr="00B67F99">
        <w:rPr>
          <w:rFonts w:ascii="Arial" w:hAnsi="Arial" w:cs="Arial"/>
          <w:spacing w:val="-3"/>
        </w:rPr>
        <w:t xml:space="preserve"> </w:t>
      </w:r>
      <w:r w:rsidRPr="00B67F99">
        <w:rPr>
          <w:rFonts w:ascii="Arial" w:hAnsi="Arial" w:cs="Arial"/>
          <w:spacing w:val="-1"/>
        </w:rPr>
        <w:t>prosecution.</w:t>
      </w:r>
    </w:p>
    <w:p w:rsidR="00B67F99" w:rsidRPr="00B67F99" w:rsidRDefault="00B67F99" w:rsidP="00C10C6C">
      <w:pPr>
        <w:pStyle w:val="Heading1"/>
        <w:keepNext w:val="0"/>
        <w:widowControl w:val="0"/>
        <w:numPr>
          <w:ilvl w:val="0"/>
          <w:numId w:val="66"/>
        </w:numPr>
        <w:spacing w:after="240"/>
        <w:ind w:left="2368" w:right="120" w:hanging="851"/>
        <w:jc w:val="both"/>
        <w:rPr>
          <w:rFonts w:ascii="Arial" w:hAnsi="Arial" w:cs="Arial"/>
          <w:b/>
          <w:bCs/>
          <w:u w:val="single"/>
        </w:rPr>
      </w:pPr>
      <w:r w:rsidRPr="00B67F99">
        <w:rPr>
          <w:rFonts w:ascii="Arial" w:hAnsi="Arial" w:cs="Arial"/>
          <w:spacing w:val="-1"/>
        </w:rPr>
        <w:tab/>
      </w:r>
      <w:r w:rsidRPr="00B67F99">
        <w:rPr>
          <w:rFonts w:ascii="Arial" w:hAnsi="Arial" w:cs="Arial"/>
          <w:b/>
          <w:spacing w:val="-1"/>
          <w:u w:val="single"/>
        </w:rPr>
        <w:t>CONSULTANCY</w:t>
      </w:r>
      <w:r>
        <w:rPr>
          <w:rFonts w:ascii="Arial" w:hAnsi="Arial" w:cs="Arial"/>
          <w:b/>
          <w:spacing w:val="43"/>
          <w:u w:val="single"/>
        </w:rPr>
        <w:t xml:space="preserve"> </w:t>
      </w:r>
      <w:r w:rsidRPr="00B67F99">
        <w:rPr>
          <w:rFonts w:ascii="Arial" w:hAnsi="Arial" w:cs="Arial"/>
          <w:b/>
          <w:u w:val="single"/>
        </w:rPr>
        <w:t>WORK,</w:t>
      </w:r>
      <w:r>
        <w:rPr>
          <w:rFonts w:ascii="Arial" w:hAnsi="Arial" w:cs="Arial"/>
          <w:b/>
          <w:spacing w:val="46"/>
          <w:u w:val="single"/>
        </w:rPr>
        <w:t xml:space="preserve"> </w:t>
      </w:r>
      <w:r w:rsidRPr="00B67F99">
        <w:rPr>
          <w:rFonts w:ascii="Arial" w:hAnsi="Arial" w:cs="Arial"/>
          <w:b/>
          <w:spacing w:val="-1"/>
          <w:u w:val="single"/>
        </w:rPr>
        <w:t>LECTURING,</w:t>
      </w:r>
      <w:r w:rsidRPr="00B67F99">
        <w:rPr>
          <w:rFonts w:ascii="Arial" w:hAnsi="Arial" w:cs="Arial"/>
          <w:b/>
          <w:spacing w:val="46"/>
          <w:u w:val="single"/>
        </w:rPr>
        <w:t xml:space="preserve"> </w:t>
      </w:r>
      <w:r w:rsidRPr="00B67F99">
        <w:rPr>
          <w:rFonts w:ascii="Arial" w:hAnsi="Arial" w:cs="Arial"/>
          <w:b/>
          <w:spacing w:val="-1"/>
          <w:u w:val="single"/>
        </w:rPr>
        <w:t>SPEAKING</w:t>
      </w:r>
      <w:r w:rsidRPr="00B67F99">
        <w:rPr>
          <w:rFonts w:ascii="Arial" w:hAnsi="Arial" w:cs="Arial"/>
          <w:b/>
          <w:spacing w:val="49"/>
          <w:u w:val="single"/>
        </w:rPr>
        <w:t xml:space="preserve"> </w:t>
      </w:r>
      <w:r w:rsidRPr="00B67F99">
        <w:rPr>
          <w:rFonts w:ascii="Arial" w:hAnsi="Arial" w:cs="Arial"/>
          <w:b/>
          <w:spacing w:val="-3"/>
          <w:u w:val="single"/>
        </w:rPr>
        <w:t>AT</w:t>
      </w:r>
      <w:r w:rsidRPr="00B67F99">
        <w:rPr>
          <w:rFonts w:ascii="Arial" w:hAnsi="Arial" w:cs="Arial"/>
          <w:b/>
          <w:spacing w:val="45"/>
          <w:u w:val="single"/>
        </w:rPr>
        <w:t xml:space="preserve"> </w:t>
      </w:r>
      <w:r w:rsidRPr="00B67F99">
        <w:rPr>
          <w:rFonts w:ascii="Arial" w:hAnsi="Arial" w:cs="Arial"/>
          <w:b/>
          <w:u w:val="single"/>
        </w:rPr>
        <w:t>CONFERENCES,</w:t>
      </w:r>
      <w:r w:rsidRPr="00B67F99">
        <w:rPr>
          <w:rFonts w:ascii="Arial" w:hAnsi="Arial" w:cs="Arial"/>
          <w:b/>
          <w:spacing w:val="42"/>
          <w:u w:val="single"/>
        </w:rPr>
        <w:t xml:space="preserve"> </w:t>
      </w:r>
      <w:r w:rsidRPr="00B67F99">
        <w:rPr>
          <w:rFonts w:ascii="Arial" w:hAnsi="Arial" w:cs="Arial"/>
          <w:b/>
          <w:u w:val="single"/>
        </w:rPr>
        <w:t>ETC</w:t>
      </w:r>
    </w:p>
    <w:p w:rsidR="00B67F99" w:rsidRPr="00B67F99" w:rsidRDefault="00B67F99" w:rsidP="00C10C6C">
      <w:pPr>
        <w:pStyle w:val="BodyText"/>
        <w:widowControl w:val="0"/>
        <w:numPr>
          <w:ilvl w:val="1"/>
          <w:numId w:val="66"/>
        </w:numPr>
        <w:spacing w:after="240" w:line="240" w:lineRule="auto"/>
        <w:ind w:left="3048" w:right="123" w:hanging="567"/>
        <w:jc w:val="both"/>
        <w:rPr>
          <w:rFonts w:ascii="Arial" w:hAnsi="Arial" w:cs="Arial"/>
        </w:rPr>
      </w:pPr>
      <w:r w:rsidRPr="00B67F99">
        <w:rPr>
          <w:rFonts w:ascii="Arial" w:hAnsi="Arial" w:cs="Arial"/>
          <w:spacing w:val="-1"/>
        </w:rPr>
        <w:tab/>
        <w:t>During</w:t>
      </w:r>
      <w:r w:rsidRPr="00B67F99">
        <w:rPr>
          <w:rFonts w:ascii="Arial" w:hAnsi="Arial" w:cs="Arial"/>
          <w:spacing w:val="36"/>
        </w:rPr>
        <w:t xml:space="preserve"> </w:t>
      </w:r>
      <w:r w:rsidRPr="00B67F99">
        <w:rPr>
          <w:rFonts w:ascii="Arial" w:hAnsi="Arial" w:cs="Arial"/>
        </w:rPr>
        <w:t>the</w:t>
      </w:r>
      <w:r w:rsidRPr="00B67F99">
        <w:rPr>
          <w:rFonts w:ascii="Arial" w:hAnsi="Arial" w:cs="Arial"/>
          <w:spacing w:val="40"/>
        </w:rPr>
        <w:t xml:space="preserve"> </w:t>
      </w:r>
      <w:r w:rsidRPr="00B67F99">
        <w:rPr>
          <w:rFonts w:ascii="Arial" w:hAnsi="Arial" w:cs="Arial"/>
        </w:rPr>
        <w:t>course</w:t>
      </w:r>
      <w:r w:rsidRPr="00B67F99">
        <w:rPr>
          <w:rFonts w:ascii="Arial" w:hAnsi="Arial" w:cs="Arial"/>
          <w:spacing w:val="39"/>
        </w:rPr>
        <w:t xml:space="preserve"> </w:t>
      </w:r>
      <w:r w:rsidRPr="00B67F99">
        <w:rPr>
          <w:rFonts w:ascii="Arial" w:hAnsi="Arial" w:cs="Arial"/>
          <w:spacing w:val="-1"/>
        </w:rPr>
        <w:t>of</w:t>
      </w:r>
      <w:r w:rsidRPr="00B67F99">
        <w:rPr>
          <w:rFonts w:ascii="Arial" w:hAnsi="Arial" w:cs="Arial"/>
          <w:spacing w:val="41"/>
        </w:rPr>
        <w:t xml:space="preserve"> </w:t>
      </w:r>
      <w:r w:rsidRPr="00B67F99">
        <w:rPr>
          <w:rFonts w:ascii="Arial" w:hAnsi="Arial" w:cs="Arial"/>
          <w:spacing w:val="-1"/>
        </w:rPr>
        <w:t>your</w:t>
      </w:r>
      <w:r w:rsidRPr="00B67F99">
        <w:rPr>
          <w:rFonts w:ascii="Arial" w:hAnsi="Arial" w:cs="Arial"/>
          <w:spacing w:val="38"/>
        </w:rPr>
        <w:t xml:space="preserve"> </w:t>
      </w:r>
      <w:r w:rsidRPr="00B67F99">
        <w:rPr>
          <w:rFonts w:ascii="Arial" w:hAnsi="Arial" w:cs="Arial"/>
          <w:spacing w:val="-1"/>
        </w:rPr>
        <w:t>service,</w:t>
      </w:r>
      <w:r w:rsidRPr="00B67F99">
        <w:rPr>
          <w:rFonts w:ascii="Arial" w:hAnsi="Arial" w:cs="Arial"/>
          <w:spacing w:val="40"/>
        </w:rPr>
        <w:t xml:space="preserve"> </w:t>
      </w:r>
      <w:r w:rsidRPr="00B67F99">
        <w:rPr>
          <w:rFonts w:ascii="Arial" w:hAnsi="Arial" w:cs="Arial"/>
          <w:spacing w:val="-1"/>
        </w:rPr>
        <w:t>you</w:t>
      </w:r>
      <w:r w:rsidRPr="00B67F99">
        <w:rPr>
          <w:rFonts w:ascii="Arial" w:hAnsi="Arial" w:cs="Arial"/>
          <w:spacing w:val="42"/>
        </w:rPr>
        <w:t xml:space="preserve"> </w:t>
      </w:r>
      <w:r w:rsidRPr="00B67F99">
        <w:rPr>
          <w:rFonts w:ascii="Arial" w:hAnsi="Arial" w:cs="Arial"/>
        </w:rPr>
        <w:t>may</w:t>
      </w:r>
      <w:r w:rsidRPr="00B67F99">
        <w:rPr>
          <w:rFonts w:ascii="Arial" w:hAnsi="Arial" w:cs="Arial"/>
          <w:spacing w:val="36"/>
        </w:rPr>
        <w:t xml:space="preserve"> </w:t>
      </w:r>
      <w:r w:rsidRPr="00B67F99">
        <w:rPr>
          <w:rFonts w:ascii="Arial" w:hAnsi="Arial" w:cs="Arial"/>
        </w:rPr>
        <w:t>be</w:t>
      </w:r>
      <w:r w:rsidRPr="00B67F99">
        <w:rPr>
          <w:rFonts w:ascii="Arial" w:hAnsi="Arial" w:cs="Arial"/>
          <w:spacing w:val="40"/>
        </w:rPr>
        <w:t xml:space="preserve"> </w:t>
      </w:r>
      <w:r w:rsidRPr="00B67F99">
        <w:rPr>
          <w:rFonts w:ascii="Arial" w:hAnsi="Arial" w:cs="Arial"/>
          <w:spacing w:val="-1"/>
        </w:rPr>
        <w:t>asked</w:t>
      </w:r>
      <w:r w:rsidRPr="00B67F99">
        <w:rPr>
          <w:rFonts w:ascii="Arial" w:hAnsi="Arial" w:cs="Arial"/>
          <w:spacing w:val="40"/>
        </w:rPr>
        <w:t xml:space="preserve"> </w:t>
      </w:r>
      <w:r w:rsidRPr="00B67F99">
        <w:rPr>
          <w:rFonts w:ascii="Arial" w:hAnsi="Arial" w:cs="Arial"/>
        </w:rPr>
        <w:t>to</w:t>
      </w:r>
      <w:r w:rsidRPr="00B67F99">
        <w:rPr>
          <w:rFonts w:ascii="Arial" w:hAnsi="Arial" w:cs="Arial"/>
          <w:spacing w:val="39"/>
        </w:rPr>
        <w:t xml:space="preserve"> </w:t>
      </w:r>
      <w:r w:rsidRPr="00B67F99">
        <w:rPr>
          <w:rFonts w:ascii="Arial" w:hAnsi="Arial" w:cs="Arial"/>
          <w:spacing w:val="-1"/>
        </w:rPr>
        <w:t>undertake</w:t>
      </w:r>
      <w:r w:rsidRPr="00B67F99">
        <w:rPr>
          <w:rFonts w:ascii="Arial" w:hAnsi="Arial" w:cs="Arial"/>
          <w:spacing w:val="35"/>
        </w:rPr>
        <w:t xml:space="preserve"> </w:t>
      </w:r>
      <w:r w:rsidRPr="00B67F99">
        <w:rPr>
          <w:rFonts w:ascii="Arial" w:hAnsi="Arial" w:cs="Arial"/>
          <w:spacing w:val="-1"/>
        </w:rPr>
        <w:t>consultancy</w:t>
      </w:r>
      <w:r w:rsidRPr="00B67F99">
        <w:rPr>
          <w:rFonts w:ascii="Arial" w:hAnsi="Arial" w:cs="Arial"/>
          <w:spacing w:val="35"/>
        </w:rPr>
        <w:t xml:space="preserve"> </w:t>
      </w:r>
      <w:r w:rsidRPr="00B67F99">
        <w:rPr>
          <w:rFonts w:ascii="Arial" w:hAnsi="Arial" w:cs="Arial"/>
        </w:rPr>
        <w:t>and</w:t>
      </w:r>
      <w:r w:rsidRPr="00B67F99">
        <w:rPr>
          <w:rFonts w:ascii="Arial" w:hAnsi="Arial" w:cs="Arial"/>
          <w:spacing w:val="39"/>
        </w:rPr>
        <w:t xml:space="preserve"> </w:t>
      </w:r>
      <w:r w:rsidRPr="00B67F99">
        <w:rPr>
          <w:rFonts w:ascii="Arial" w:hAnsi="Arial" w:cs="Arial"/>
          <w:spacing w:val="-1"/>
        </w:rPr>
        <w:t>other</w:t>
      </w:r>
      <w:r w:rsidRPr="00B67F99">
        <w:rPr>
          <w:rFonts w:ascii="Arial" w:hAnsi="Arial" w:cs="Arial"/>
          <w:spacing w:val="41"/>
        </w:rPr>
        <w:t xml:space="preserve"> </w:t>
      </w:r>
      <w:r w:rsidRPr="00B67F99">
        <w:rPr>
          <w:rFonts w:ascii="Arial" w:hAnsi="Arial" w:cs="Arial"/>
          <w:spacing w:val="-1"/>
        </w:rPr>
        <w:t>opportunities,</w:t>
      </w:r>
      <w:r w:rsidRPr="00B67F99">
        <w:rPr>
          <w:rFonts w:ascii="Arial" w:hAnsi="Arial" w:cs="Arial"/>
          <w:spacing w:val="38"/>
        </w:rPr>
        <w:t xml:space="preserve"> </w:t>
      </w:r>
      <w:r w:rsidRPr="00B67F99">
        <w:rPr>
          <w:rFonts w:ascii="Arial" w:hAnsi="Arial" w:cs="Arial"/>
          <w:spacing w:val="-1"/>
        </w:rPr>
        <w:t>which</w:t>
      </w:r>
      <w:r w:rsidRPr="00B67F99">
        <w:rPr>
          <w:rFonts w:ascii="Arial" w:hAnsi="Arial" w:cs="Arial"/>
          <w:spacing w:val="39"/>
        </w:rPr>
        <w:t xml:space="preserve"> </w:t>
      </w:r>
      <w:r w:rsidRPr="00B67F99">
        <w:rPr>
          <w:rFonts w:ascii="Arial" w:hAnsi="Arial" w:cs="Arial"/>
          <w:spacing w:val="-1"/>
        </w:rPr>
        <w:t>allow</w:t>
      </w:r>
      <w:r w:rsidRPr="00B67F99">
        <w:rPr>
          <w:rFonts w:ascii="Arial" w:hAnsi="Arial" w:cs="Arial"/>
          <w:spacing w:val="38"/>
        </w:rPr>
        <w:t xml:space="preserve"> </w:t>
      </w:r>
      <w:r w:rsidRPr="00B67F99">
        <w:rPr>
          <w:rFonts w:ascii="Arial" w:hAnsi="Arial" w:cs="Arial"/>
          <w:spacing w:val="-1"/>
        </w:rPr>
        <w:t>you</w:t>
      </w:r>
      <w:r w:rsidRPr="00B67F99">
        <w:rPr>
          <w:rFonts w:ascii="Arial" w:hAnsi="Arial" w:cs="Arial"/>
          <w:spacing w:val="39"/>
        </w:rPr>
        <w:t xml:space="preserve"> </w:t>
      </w:r>
      <w:r w:rsidRPr="00B67F99">
        <w:rPr>
          <w:rFonts w:ascii="Arial" w:hAnsi="Arial" w:cs="Arial"/>
        </w:rPr>
        <w:t>to</w:t>
      </w:r>
      <w:r w:rsidRPr="00B67F99">
        <w:rPr>
          <w:rFonts w:ascii="Arial" w:hAnsi="Arial" w:cs="Arial"/>
          <w:spacing w:val="39"/>
        </w:rPr>
        <w:t xml:space="preserve"> </w:t>
      </w:r>
      <w:r w:rsidRPr="00B67F99">
        <w:rPr>
          <w:rFonts w:ascii="Arial" w:hAnsi="Arial" w:cs="Arial"/>
          <w:spacing w:val="-1"/>
        </w:rPr>
        <w:t>develop</w:t>
      </w:r>
      <w:r w:rsidRPr="00B67F99">
        <w:rPr>
          <w:rFonts w:ascii="Arial" w:hAnsi="Arial" w:cs="Arial"/>
          <w:spacing w:val="40"/>
        </w:rPr>
        <w:t xml:space="preserve"> </w:t>
      </w:r>
      <w:r w:rsidRPr="00B67F99">
        <w:rPr>
          <w:rFonts w:ascii="Arial" w:hAnsi="Arial" w:cs="Arial"/>
          <w:spacing w:val="-1"/>
        </w:rPr>
        <w:t>expertise</w:t>
      </w:r>
      <w:r w:rsidRPr="00B67F99">
        <w:rPr>
          <w:rFonts w:ascii="Arial" w:hAnsi="Arial" w:cs="Arial"/>
          <w:spacing w:val="79"/>
        </w:rPr>
        <w:t xml:space="preserve"> </w:t>
      </w:r>
      <w:r w:rsidRPr="00B67F99">
        <w:rPr>
          <w:rFonts w:ascii="Arial" w:hAnsi="Arial" w:cs="Arial"/>
          <w:spacing w:val="-1"/>
        </w:rPr>
        <w:t>beyond</w:t>
      </w:r>
      <w:r w:rsidRPr="00B67F99">
        <w:rPr>
          <w:rFonts w:ascii="Arial" w:hAnsi="Arial" w:cs="Arial"/>
          <w:spacing w:val="55"/>
        </w:rPr>
        <w:t xml:space="preserve"> </w:t>
      </w:r>
      <w:r w:rsidRPr="00B67F99">
        <w:rPr>
          <w:rFonts w:ascii="Arial" w:hAnsi="Arial" w:cs="Arial"/>
          <w:spacing w:val="-1"/>
        </w:rPr>
        <w:t>the</w:t>
      </w:r>
      <w:r w:rsidRPr="00B67F99">
        <w:rPr>
          <w:rFonts w:ascii="Arial" w:hAnsi="Arial" w:cs="Arial"/>
          <w:spacing w:val="56"/>
        </w:rPr>
        <w:t xml:space="preserve"> </w:t>
      </w:r>
      <w:r w:rsidRPr="00B67F99">
        <w:rPr>
          <w:rFonts w:ascii="Arial" w:hAnsi="Arial" w:cs="Arial"/>
          <w:spacing w:val="-1"/>
        </w:rPr>
        <w:t>boundaries</w:t>
      </w:r>
      <w:r w:rsidRPr="00B67F99">
        <w:rPr>
          <w:rFonts w:ascii="Arial" w:hAnsi="Arial" w:cs="Arial"/>
          <w:spacing w:val="55"/>
        </w:rPr>
        <w:t xml:space="preserve"> </w:t>
      </w:r>
      <w:r w:rsidRPr="00B67F99">
        <w:rPr>
          <w:rFonts w:ascii="Arial" w:hAnsi="Arial" w:cs="Arial"/>
          <w:spacing w:val="-1"/>
        </w:rPr>
        <w:t>of</w:t>
      </w:r>
      <w:r w:rsidRPr="00B67F99">
        <w:rPr>
          <w:rFonts w:ascii="Arial" w:hAnsi="Arial" w:cs="Arial"/>
          <w:spacing w:val="57"/>
        </w:rPr>
        <w:t xml:space="preserve"> </w:t>
      </w:r>
      <w:r w:rsidRPr="00B67F99">
        <w:rPr>
          <w:rFonts w:ascii="Arial" w:hAnsi="Arial" w:cs="Arial"/>
          <w:spacing w:val="-1"/>
        </w:rPr>
        <w:t>your</w:t>
      </w:r>
      <w:r w:rsidRPr="00B67F99">
        <w:rPr>
          <w:rFonts w:ascii="Arial" w:hAnsi="Arial" w:cs="Arial"/>
          <w:spacing w:val="55"/>
        </w:rPr>
        <w:t xml:space="preserve"> </w:t>
      </w:r>
      <w:r w:rsidRPr="00B67F99">
        <w:rPr>
          <w:rFonts w:ascii="Arial" w:hAnsi="Arial" w:cs="Arial"/>
          <w:spacing w:val="-1"/>
        </w:rPr>
        <w:t>normal</w:t>
      </w:r>
      <w:r w:rsidRPr="00B67F99">
        <w:rPr>
          <w:rFonts w:ascii="Arial" w:hAnsi="Arial" w:cs="Arial"/>
          <w:spacing w:val="55"/>
        </w:rPr>
        <w:t xml:space="preserve"> </w:t>
      </w:r>
      <w:r w:rsidRPr="00B67F99">
        <w:rPr>
          <w:rFonts w:ascii="Arial" w:hAnsi="Arial" w:cs="Arial"/>
          <w:spacing w:val="-1"/>
        </w:rPr>
        <w:t>role.</w:t>
      </w:r>
      <w:r w:rsidRPr="00B67F99">
        <w:rPr>
          <w:rFonts w:ascii="Arial" w:hAnsi="Arial" w:cs="Arial"/>
          <w:spacing w:val="51"/>
        </w:rPr>
        <w:t xml:space="preserve"> </w:t>
      </w:r>
      <w:r w:rsidRPr="00B67F99">
        <w:rPr>
          <w:rFonts w:ascii="Arial" w:hAnsi="Arial" w:cs="Arial"/>
        </w:rPr>
        <w:t>Where</w:t>
      </w:r>
      <w:r w:rsidRPr="00B67F99">
        <w:rPr>
          <w:rFonts w:ascii="Arial" w:hAnsi="Arial" w:cs="Arial"/>
          <w:spacing w:val="55"/>
        </w:rPr>
        <w:t xml:space="preserve"> </w:t>
      </w:r>
      <w:r w:rsidRPr="00B67F99">
        <w:rPr>
          <w:rFonts w:ascii="Arial" w:hAnsi="Arial" w:cs="Arial"/>
          <w:spacing w:val="-1"/>
        </w:rPr>
        <w:t>offers</w:t>
      </w:r>
      <w:r w:rsidRPr="00B67F99">
        <w:rPr>
          <w:rFonts w:ascii="Arial" w:hAnsi="Arial" w:cs="Arial"/>
          <w:spacing w:val="55"/>
        </w:rPr>
        <w:t xml:space="preserve"> </w:t>
      </w:r>
      <w:r w:rsidRPr="00B67F99">
        <w:rPr>
          <w:rFonts w:ascii="Arial" w:hAnsi="Arial" w:cs="Arial"/>
          <w:spacing w:val="-1"/>
        </w:rPr>
        <w:t>of</w:t>
      </w:r>
      <w:r w:rsidRPr="00B67F99">
        <w:rPr>
          <w:rFonts w:ascii="Arial" w:hAnsi="Arial" w:cs="Arial"/>
          <w:spacing w:val="58"/>
        </w:rPr>
        <w:t xml:space="preserve"> </w:t>
      </w:r>
      <w:r w:rsidRPr="00B67F99">
        <w:rPr>
          <w:rFonts w:ascii="Arial" w:hAnsi="Arial" w:cs="Arial"/>
          <w:spacing w:val="-1"/>
        </w:rPr>
        <w:t>consultancy</w:t>
      </w:r>
      <w:r w:rsidRPr="00B67F99">
        <w:rPr>
          <w:rFonts w:ascii="Arial" w:hAnsi="Arial" w:cs="Arial"/>
          <w:spacing w:val="57"/>
        </w:rPr>
        <w:t xml:space="preserve"> </w:t>
      </w:r>
      <w:r w:rsidRPr="00B67F99">
        <w:rPr>
          <w:rFonts w:ascii="Arial" w:hAnsi="Arial" w:cs="Arial"/>
          <w:spacing w:val="-1"/>
        </w:rPr>
        <w:t>work,</w:t>
      </w:r>
      <w:r w:rsidRPr="00B67F99">
        <w:rPr>
          <w:rFonts w:ascii="Arial" w:hAnsi="Arial" w:cs="Arial"/>
          <w:spacing w:val="57"/>
        </w:rPr>
        <w:t xml:space="preserve"> </w:t>
      </w:r>
      <w:r w:rsidRPr="00B67F99">
        <w:rPr>
          <w:rFonts w:ascii="Arial" w:hAnsi="Arial" w:cs="Arial"/>
          <w:spacing w:val="-1"/>
        </w:rPr>
        <w:t>lecturing,</w:t>
      </w:r>
      <w:r w:rsidRPr="00B67F99">
        <w:rPr>
          <w:rFonts w:ascii="Arial" w:hAnsi="Arial" w:cs="Arial"/>
          <w:spacing w:val="58"/>
        </w:rPr>
        <w:t xml:space="preserve"> </w:t>
      </w:r>
      <w:r w:rsidRPr="00B67F99">
        <w:rPr>
          <w:rFonts w:ascii="Arial" w:hAnsi="Arial" w:cs="Arial"/>
        </w:rPr>
        <w:t>speaking</w:t>
      </w:r>
      <w:r w:rsidRPr="00B67F99">
        <w:rPr>
          <w:rFonts w:ascii="Arial" w:hAnsi="Arial" w:cs="Arial"/>
          <w:spacing w:val="57"/>
        </w:rPr>
        <w:t xml:space="preserve"> </w:t>
      </w:r>
      <w:r w:rsidRPr="00B67F99">
        <w:rPr>
          <w:rFonts w:ascii="Arial" w:hAnsi="Arial" w:cs="Arial"/>
        </w:rPr>
        <w:t>at</w:t>
      </w:r>
      <w:r w:rsidRPr="00B67F99">
        <w:rPr>
          <w:rFonts w:ascii="Arial" w:hAnsi="Arial" w:cs="Arial"/>
          <w:spacing w:val="57"/>
        </w:rPr>
        <w:t xml:space="preserve"> </w:t>
      </w:r>
      <w:r w:rsidRPr="00B67F99">
        <w:rPr>
          <w:rFonts w:ascii="Arial" w:hAnsi="Arial" w:cs="Arial"/>
        </w:rPr>
        <w:t>seminars,</w:t>
      </w:r>
      <w:r w:rsidRPr="00B67F99">
        <w:rPr>
          <w:rFonts w:ascii="Arial" w:hAnsi="Arial" w:cs="Arial"/>
          <w:spacing w:val="55"/>
        </w:rPr>
        <w:t xml:space="preserve"> </w:t>
      </w:r>
      <w:r w:rsidRPr="00B67F99">
        <w:rPr>
          <w:rFonts w:ascii="Arial" w:hAnsi="Arial" w:cs="Arial"/>
        </w:rPr>
        <w:t>etc.</w:t>
      </w:r>
      <w:r w:rsidRPr="00B67F99">
        <w:rPr>
          <w:rFonts w:ascii="Arial" w:hAnsi="Arial" w:cs="Arial"/>
          <w:spacing w:val="56"/>
        </w:rPr>
        <w:t xml:space="preserve"> </w:t>
      </w:r>
      <w:r w:rsidRPr="00B67F99">
        <w:rPr>
          <w:rFonts w:ascii="Arial" w:hAnsi="Arial" w:cs="Arial"/>
        </w:rPr>
        <w:t>are</w:t>
      </w:r>
      <w:r w:rsidRPr="00B67F99">
        <w:rPr>
          <w:rFonts w:ascii="Arial" w:hAnsi="Arial" w:cs="Arial"/>
          <w:spacing w:val="58"/>
        </w:rPr>
        <w:t xml:space="preserve"> </w:t>
      </w:r>
      <w:r w:rsidRPr="00B67F99">
        <w:rPr>
          <w:rFonts w:ascii="Arial" w:hAnsi="Arial" w:cs="Arial"/>
          <w:spacing w:val="-1"/>
        </w:rPr>
        <w:t>received</w:t>
      </w:r>
      <w:r w:rsidRPr="00B67F99">
        <w:rPr>
          <w:rFonts w:ascii="Arial" w:hAnsi="Arial" w:cs="Arial"/>
          <w:spacing w:val="57"/>
        </w:rPr>
        <w:t xml:space="preserve"> </w:t>
      </w:r>
      <w:r w:rsidRPr="00B67F99">
        <w:rPr>
          <w:rFonts w:ascii="Arial" w:hAnsi="Arial" w:cs="Arial"/>
        </w:rPr>
        <w:t>the</w:t>
      </w:r>
      <w:r w:rsidRPr="00B67F99">
        <w:rPr>
          <w:rFonts w:ascii="Arial" w:hAnsi="Arial" w:cs="Arial"/>
          <w:spacing w:val="56"/>
        </w:rPr>
        <w:t xml:space="preserve"> </w:t>
      </w:r>
      <w:r w:rsidRPr="00B67F99">
        <w:rPr>
          <w:rFonts w:ascii="Arial" w:hAnsi="Arial" w:cs="Arial"/>
          <w:spacing w:val="-1"/>
        </w:rPr>
        <w:t>following</w:t>
      </w:r>
      <w:r w:rsidRPr="00B67F99">
        <w:rPr>
          <w:rFonts w:ascii="Arial" w:hAnsi="Arial" w:cs="Arial"/>
          <w:spacing w:val="59"/>
        </w:rPr>
        <w:t xml:space="preserve"> </w:t>
      </w:r>
      <w:r w:rsidRPr="00B67F99">
        <w:rPr>
          <w:rFonts w:ascii="Arial" w:hAnsi="Arial" w:cs="Arial"/>
          <w:spacing w:val="-1"/>
        </w:rPr>
        <w:t>will</w:t>
      </w:r>
      <w:r w:rsidRPr="00B67F99">
        <w:rPr>
          <w:rFonts w:ascii="Arial" w:hAnsi="Arial" w:cs="Arial"/>
          <w:spacing w:val="53"/>
        </w:rPr>
        <w:t xml:space="preserve"> </w:t>
      </w:r>
      <w:r w:rsidRPr="00B67F99">
        <w:rPr>
          <w:rFonts w:ascii="Arial" w:hAnsi="Arial" w:cs="Arial"/>
          <w:spacing w:val="-1"/>
        </w:rPr>
        <w:t>apply:</w:t>
      </w:r>
      <w:r w:rsidRPr="00B67F99">
        <w:rPr>
          <w:rFonts w:ascii="Arial" w:hAnsi="Arial" w:cs="Arial"/>
          <w:spacing w:val="1"/>
        </w:rPr>
        <w:t xml:space="preserve"> </w:t>
      </w:r>
      <w:r w:rsidRPr="00B67F99">
        <w:rPr>
          <w:rFonts w:ascii="Arial" w:hAnsi="Arial" w:cs="Arial"/>
        </w:rPr>
        <w:t>-</w:t>
      </w:r>
    </w:p>
    <w:p w:rsidR="00B67F99" w:rsidRPr="00B67F99" w:rsidRDefault="00B67F99" w:rsidP="00C10C6C">
      <w:pPr>
        <w:pStyle w:val="BodyText"/>
        <w:widowControl w:val="0"/>
        <w:numPr>
          <w:ilvl w:val="2"/>
          <w:numId w:val="66"/>
        </w:numPr>
        <w:spacing w:after="240" w:line="240" w:lineRule="auto"/>
        <w:ind w:left="3737" w:right="318" w:hanging="425"/>
        <w:rPr>
          <w:rFonts w:ascii="Arial" w:hAnsi="Arial" w:cs="Arial"/>
        </w:rPr>
      </w:pPr>
      <w:r w:rsidRPr="00B67F99">
        <w:rPr>
          <w:rFonts w:ascii="Arial" w:hAnsi="Arial" w:cs="Arial"/>
        </w:rPr>
        <w:tab/>
        <w:t xml:space="preserve">If </w:t>
      </w:r>
      <w:r w:rsidRPr="00B67F99">
        <w:rPr>
          <w:rFonts w:ascii="Arial" w:hAnsi="Arial" w:cs="Arial"/>
          <w:spacing w:val="-1"/>
        </w:rPr>
        <w:t>you</w:t>
      </w:r>
      <w:r w:rsidRPr="00B67F99">
        <w:rPr>
          <w:rFonts w:ascii="Arial" w:hAnsi="Arial" w:cs="Arial"/>
        </w:rPr>
        <w:t xml:space="preserve"> </w:t>
      </w:r>
      <w:r w:rsidRPr="00B67F99">
        <w:rPr>
          <w:rFonts w:ascii="Arial" w:hAnsi="Arial" w:cs="Arial"/>
          <w:spacing w:val="-1"/>
        </w:rPr>
        <w:t>wish</w:t>
      </w:r>
      <w:r w:rsidRPr="00B67F99">
        <w:rPr>
          <w:rFonts w:ascii="Arial" w:hAnsi="Arial" w:cs="Arial"/>
        </w:rPr>
        <w:t xml:space="preserve"> or are </w:t>
      </w:r>
      <w:r w:rsidRPr="00B67F99">
        <w:rPr>
          <w:rFonts w:ascii="Arial" w:hAnsi="Arial" w:cs="Arial"/>
          <w:spacing w:val="-1"/>
        </w:rPr>
        <w:t>invited</w:t>
      </w:r>
      <w:r w:rsidRPr="00B67F99">
        <w:rPr>
          <w:rFonts w:ascii="Arial" w:hAnsi="Arial" w:cs="Arial"/>
        </w:rPr>
        <w:t xml:space="preserve"> to</w:t>
      </w:r>
      <w:r w:rsidRPr="00B67F99">
        <w:rPr>
          <w:rFonts w:ascii="Arial" w:hAnsi="Arial" w:cs="Arial"/>
          <w:spacing w:val="-2"/>
        </w:rPr>
        <w:t xml:space="preserve"> </w:t>
      </w:r>
      <w:r w:rsidRPr="00B67F99">
        <w:rPr>
          <w:rFonts w:ascii="Arial" w:hAnsi="Arial" w:cs="Arial"/>
          <w:spacing w:val="-1"/>
        </w:rPr>
        <w:t>undertake</w:t>
      </w:r>
      <w:r w:rsidRPr="00B67F99">
        <w:rPr>
          <w:rFonts w:ascii="Arial" w:hAnsi="Arial" w:cs="Arial"/>
        </w:rPr>
        <w:t xml:space="preserve"> </w:t>
      </w:r>
      <w:r w:rsidRPr="00B67F99">
        <w:rPr>
          <w:rFonts w:ascii="Arial" w:hAnsi="Arial" w:cs="Arial"/>
          <w:spacing w:val="-1"/>
        </w:rPr>
        <w:t>consultancy,</w:t>
      </w:r>
      <w:r w:rsidRPr="00B67F99">
        <w:rPr>
          <w:rFonts w:ascii="Arial" w:hAnsi="Arial" w:cs="Arial"/>
        </w:rPr>
        <w:t xml:space="preserve"> </w:t>
      </w:r>
      <w:r w:rsidRPr="00B67F99">
        <w:rPr>
          <w:rFonts w:ascii="Arial" w:hAnsi="Arial" w:cs="Arial"/>
          <w:spacing w:val="-1"/>
        </w:rPr>
        <w:t>lecturing</w:t>
      </w:r>
      <w:r w:rsidRPr="00B67F99">
        <w:rPr>
          <w:rFonts w:ascii="Arial" w:hAnsi="Arial" w:cs="Arial"/>
          <w:spacing w:val="-2"/>
        </w:rPr>
        <w:t xml:space="preserve"> </w:t>
      </w:r>
      <w:r w:rsidRPr="00B67F99">
        <w:rPr>
          <w:rFonts w:ascii="Arial" w:hAnsi="Arial" w:cs="Arial"/>
          <w:spacing w:val="-1"/>
        </w:rPr>
        <w:t>and</w:t>
      </w:r>
      <w:r w:rsidRPr="00B67F99">
        <w:rPr>
          <w:rFonts w:ascii="Arial" w:hAnsi="Arial" w:cs="Arial"/>
        </w:rPr>
        <w:t xml:space="preserve"> </w:t>
      </w:r>
      <w:r w:rsidRPr="00B67F99">
        <w:rPr>
          <w:rFonts w:ascii="Arial" w:hAnsi="Arial" w:cs="Arial"/>
          <w:spacing w:val="-1"/>
        </w:rPr>
        <w:t>other</w:t>
      </w:r>
      <w:r w:rsidRPr="00B67F99">
        <w:rPr>
          <w:rFonts w:ascii="Arial" w:hAnsi="Arial" w:cs="Arial"/>
          <w:spacing w:val="67"/>
        </w:rPr>
        <w:t xml:space="preserve"> </w:t>
      </w:r>
      <w:r w:rsidRPr="00B67F99">
        <w:rPr>
          <w:rFonts w:ascii="Arial" w:hAnsi="Arial" w:cs="Arial"/>
          <w:spacing w:val="-1"/>
        </w:rPr>
        <w:t>outside</w:t>
      </w:r>
      <w:r w:rsidRPr="00B67F99">
        <w:rPr>
          <w:rFonts w:ascii="Arial" w:hAnsi="Arial" w:cs="Arial"/>
        </w:rPr>
        <w:t xml:space="preserve"> </w:t>
      </w:r>
      <w:r w:rsidRPr="00B67F99">
        <w:rPr>
          <w:rFonts w:ascii="Arial" w:hAnsi="Arial" w:cs="Arial"/>
          <w:spacing w:val="-1"/>
        </w:rPr>
        <w:t>work</w:t>
      </w:r>
      <w:r w:rsidRPr="00B67F99">
        <w:rPr>
          <w:rFonts w:ascii="Arial" w:hAnsi="Arial" w:cs="Arial"/>
        </w:rPr>
        <w:t xml:space="preserve"> including</w:t>
      </w:r>
      <w:r w:rsidRPr="00B67F99">
        <w:rPr>
          <w:rFonts w:ascii="Arial" w:hAnsi="Arial" w:cs="Arial"/>
          <w:spacing w:val="-1"/>
        </w:rPr>
        <w:t xml:space="preserve"> involvement</w:t>
      </w:r>
      <w:r w:rsidRPr="00B67F99">
        <w:rPr>
          <w:rFonts w:ascii="Arial" w:hAnsi="Arial" w:cs="Arial"/>
          <w:spacing w:val="-2"/>
        </w:rPr>
        <w:t xml:space="preserve"> </w:t>
      </w:r>
      <w:r w:rsidRPr="00B67F99">
        <w:rPr>
          <w:rFonts w:ascii="Arial" w:hAnsi="Arial" w:cs="Arial"/>
        </w:rPr>
        <w:t>in regional</w:t>
      </w:r>
      <w:r w:rsidRPr="00B67F99">
        <w:rPr>
          <w:rFonts w:ascii="Arial" w:hAnsi="Arial" w:cs="Arial"/>
          <w:spacing w:val="-3"/>
        </w:rPr>
        <w:t xml:space="preserve"> </w:t>
      </w:r>
      <w:r w:rsidRPr="00B67F99">
        <w:rPr>
          <w:rFonts w:ascii="Arial" w:hAnsi="Arial" w:cs="Arial"/>
        </w:rPr>
        <w:t xml:space="preserve">or </w:t>
      </w:r>
      <w:r w:rsidRPr="00B67F99">
        <w:rPr>
          <w:rFonts w:ascii="Arial" w:hAnsi="Arial" w:cs="Arial"/>
          <w:spacing w:val="-1"/>
        </w:rPr>
        <w:t>national</w:t>
      </w:r>
      <w:r w:rsidRPr="00B67F99">
        <w:rPr>
          <w:rFonts w:ascii="Arial" w:hAnsi="Arial" w:cs="Arial"/>
          <w:spacing w:val="-3"/>
        </w:rPr>
        <w:t xml:space="preserve"> </w:t>
      </w:r>
      <w:r w:rsidRPr="00B67F99">
        <w:rPr>
          <w:rFonts w:ascii="Arial" w:hAnsi="Arial" w:cs="Arial"/>
          <w:spacing w:val="-1"/>
        </w:rPr>
        <w:t>affairs,</w:t>
      </w:r>
      <w:r w:rsidRPr="00B67F99">
        <w:rPr>
          <w:rFonts w:ascii="Arial" w:hAnsi="Arial" w:cs="Arial"/>
        </w:rPr>
        <w:t xml:space="preserve"> </w:t>
      </w:r>
      <w:r w:rsidRPr="00B67F99">
        <w:rPr>
          <w:rFonts w:ascii="Arial" w:hAnsi="Arial" w:cs="Arial"/>
          <w:spacing w:val="-1"/>
        </w:rPr>
        <w:t>you</w:t>
      </w:r>
      <w:r w:rsidRPr="00B67F99">
        <w:rPr>
          <w:rFonts w:ascii="Arial" w:hAnsi="Arial" w:cs="Arial"/>
          <w:spacing w:val="49"/>
        </w:rPr>
        <w:t xml:space="preserve"> </w:t>
      </w:r>
      <w:r w:rsidRPr="00B67F99">
        <w:rPr>
          <w:rFonts w:ascii="Arial" w:hAnsi="Arial" w:cs="Arial"/>
        </w:rPr>
        <w:t>must</w:t>
      </w:r>
      <w:r w:rsidRPr="00B67F99">
        <w:rPr>
          <w:rFonts w:ascii="Arial" w:hAnsi="Arial" w:cs="Arial"/>
          <w:spacing w:val="-2"/>
        </w:rPr>
        <w:t xml:space="preserve"> </w:t>
      </w:r>
      <w:r w:rsidRPr="00B67F99">
        <w:rPr>
          <w:rFonts w:ascii="Arial" w:hAnsi="Arial" w:cs="Arial"/>
          <w:spacing w:val="-1"/>
        </w:rPr>
        <w:t>apply</w:t>
      </w:r>
      <w:r w:rsidRPr="00B67F99">
        <w:rPr>
          <w:rFonts w:ascii="Arial" w:hAnsi="Arial" w:cs="Arial"/>
          <w:spacing w:val="-3"/>
        </w:rPr>
        <w:t xml:space="preserve"> </w:t>
      </w:r>
      <w:r w:rsidRPr="00B67F99">
        <w:rPr>
          <w:rFonts w:ascii="Arial" w:hAnsi="Arial" w:cs="Arial"/>
          <w:spacing w:val="1"/>
        </w:rPr>
        <w:t>for</w:t>
      </w:r>
      <w:r w:rsidRPr="00B67F99">
        <w:rPr>
          <w:rFonts w:ascii="Arial" w:hAnsi="Arial" w:cs="Arial"/>
          <w:spacing w:val="-3"/>
        </w:rPr>
        <w:t xml:space="preserve"> </w:t>
      </w:r>
      <w:r w:rsidRPr="00B67F99">
        <w:rPr>
          <w:rFonts w:ascii="Arial" w:hAnsi="Arial" w:cs="Arial"/>
          <w:spacing w:val="-1"/>
        </w:rPr>
        <w:t>permission</w:t>
      </w:r>
      <w:r w:rsidRPr="00B67F99">
        <w:rPr>
          <w:rFonts w:ascii="Arial" w:hAnsi="Arial" w:cs="Arial"/>
          <w:spacing w:val="1"/>
        </w:rPr>
        <w:t xml:space="preserve"> </w:t>
      </w:r>
      <w:r w:rsidRPr="00B67F99">
        <w:rPr>
          <w:rFonts w:ascii="Arial" w:hAnsi="Arial" w:cs="Arial"/>
        </w:rPr>
        <w:t>to</w:t>
      </w:r>
      <w:r w:rsidRPr="00B67F99">
        <w:rPr>
          <w:rFonts w:ascii="Arial" w:hAnsi="Arial" w:cs="Arial"/>
          <w:spacing w:val="-2"/>
        </w:rPr>
        <w:t xml:space="preserve"> </w:t>
      </w:r>
      <w:r w:rsidRPr="00B67F99">
        <w:rPr>
          <w:rFonts w:ascii="Arial" w:hAnsi="Arial" w:cs="Arial"/>
        </w:rPr>
        <w:t>a</w:t>
      </w:r>
      <w:r w:rsidRPr="00B67F99">
        <w:rPr>
          <w:rFonts w:ascii="Arial" w:hAnsi="Arial" w:cs="Arial"/>
          <w:spacing w:val="5"/>
        </w:rPr>
        <w:t xml:space="preserve"> </w:t>
      </w:r>
      <w:r w:rsidRPr="00B67F99">
        <w:rPr>
          <w:rFonts w:ascii="Arial" w:hAnsi="Arial" w:cs="Arial"/>
          <w:spacing w:val="-1"/>
        </w:rPr>
        <w:t>Brigade</w:t>
      </w:r>
      <w:r w:rsidRPr="00B67F99">
        <w:rPr>
          <w:rFonts w:ascii="Arial" w:hAnsi="Arial" w:cs="Arial"/>
          <w:spacing w:val="-2"/>
        </w:rPr>
        <w:t xml:space="preserve"> </w:t>
      </w:r>
      <w:r w:rsidRPr="00B67F99">
        <w:rPr>
          <w:rFonts w:ascii="Arial" w:hAnsi="Arial" w:cs="Arial"/>
          <w:spacing w:val="-1"/>
        </w:rPr>
        <w:t>Manager</w:t>
      </w:r>
      <w:r w:rsidRPr="00B67F99">
        <w:rPr>
          <w:rFonts w:ascii="Arial" w:hAnsi="Arial" w:cs="Arial"/>
          <w:spacing w:val="1"/>
        </w:rPr>
        <w:t xml:space="preserve"> </w:t>
      </w:r>
      <w:r w:rsidRPr="00B67F99">
        <w:rPr>
          <w:rFonts w:ascii="Arial" w:hAnsi="Arial" w:cs="Arial"/>
        </w:rPr>
        <w:t>responsible</w:t>
      </w:r>
      <w:r w:rsidRPr="00B67F99">
        <w:rPr>
          <w:rFonts w:ascii="Arial" w:hAnsi="Arial" w:cs="Arial"/>
          <w:spacing w:val="-2"/>
        </w:rPr>
        <w:t xml:space="preserve"> </w:t>
      </w:r>
      <w:r w:rsidRPr="00B67F99">
        <w:rPr>
          <w:rFonts w:ascii="Arial" w:hAnsi="Arial" w:cs="Arial"/>
        </w:rPr>
        <w:t xml:space="preserve">for </w:t>
      </w:r>
      <w:r w:rsidRPr="00B67F99">
        <w:rPr>
          <w:rFonts w:ascii="Arial" w:hAnsi="Arial" w:cs="Arial"/>
          <w:spacing w:val="-1"/>
        </w:rPr>
        <w:t>HR,</w:t>
      </w:r>
      <w:r w:rsidRPr="00B67F99">
        <w:rPr>
          <w:rFonts w:ascii="Arial" w:hAnsi="Arial" w:cs="Arial"/>
          <w:spacing w:val="37"/>
        </w:rPr>
        <w:t xml:space="preserve"> </w:t>
      </w:r>
      <w:r w:rsidRPr="00B67F99">
        <w:rPr>
          <w:rFonts w:ascii="Arial" w:hAnsi="Arial" w:cs="Arial"/>
        </w:rPr>
        <w:t>Learning</w:t>
      </w:r>
      <w:r w:rsidRPr="00B67F99">
        <w:rPr>
          <w:rFonts w:ascii="Arial" w:hAnsi="Arial" w:cs="Arial"/>
          <w:spacing w:val="-1"/>
        </w:rPr>
        <w:t xml:space="preserve"> </w:t>
      </w:r>
      <w:r w:rsidRPr="00B67F99">
        <w:rPr>
          <w:rFonts w:ascii="Arial" w:hAnsi="Arial" w:cs="Arial"/>
        </w:rPr>
        <w:t xml:space="preserve">&amp; </w:t>
      </w:r>
      <w:r w:rsidRPr="00B67F99">
        <w:rPr>
          <w:rFonts w:ascii="Arial" w:hAnsi="Arial" w:cs="Arial"/>
          <w:spacing w:val="-1"/>
        </w:rPr>
        <w:t>Development.</w:t>
      </w:r>
      <w:r w:rsidRPr="00B67F99">
        <w:rPr>
          <w:rFonts w:ascii="Arial" w:hAnsi="Arial" w:cs="Arial"/>
          <w:spacing w:val="-7"/>
        </w:rPr>
        <w:t xml:space="preserve"> </w:t>
      </w:r>
      <w:r w:rsidRPr="00B67F99">
        <w:rPr>
          <w:rFonts w:ascii="Arial" w:hAnsi="Arial" w:cs="Arial"/>
          <w:spacing w:val="1"/>
        </w:rPr>
        <w:t>Where</w:t>
      </w:r>
      <w:r w:rsidRPr="00B67F99">
        <w:rPr>
          <w:rFonts w:ascii="Arial" w:hAnsi="Arial" w:cs="Arial"/>
          <w:spacing w:val="-3"/>
        </w:rPr>
        <w:t xml:space="preserve"> </w:t>
      </w:r>
      <w:r w:rsidRPr="00B67F99">
        <w:rPr>
          <w:rFonts w:ascii="Arial" w:hAnsi="Arial" w:cs="Arial"/>
        </w:rPr>
        <w:t>a</w:t>
      </w:r>
      <w:r w:rsidRPr="00B67F99">
        <w:rPr>
          <w:rFonts w:ascii="Arial" w:hAnsi="Arial" w:cs="Arial"/>
          <w:spacing w:val="-1"/>
        </w:rPr>
        <w:t xml:space="preserve"> principal</w:t>
      </w:r>
      <w:r w:rsidRPr="00B67F99">
        <w:rPr>
          <w:rFonts w:ascii="Arial" w:hAnsi="Arial" w:cs="Arial"/>
        </w:rPr>
        <w:t xml:space="preserve"> </w:t>
      </w:r>
      <w:r w:rsidRPr="00B67F99">
        <w:rPr>
          <w:rFonts w:ascii="Arial" w:hAnsi="Arial" w:cs="Arial"/>
          <w:spacing w:val="-1"/>
        </w:rPr>
        <w:t>officer</w:t>
      </w:r>
      <w:r w:rsidRPr="00B67F99">
        <w:rPr>
          <w:rFonts w:ascii="Arial" w:hAnsi="Arial" w:cs="Arial"/>
        </w:rPr>
        <w:t xml:space="preserve"> is </w:t>
      </w:r>
      <w:r w:rsidRPr="00B67F99">
        <w:rPr>
          <w:rFonts w:ascii="Arial" w:hAnsi="Arial" w:cs="Arial"/>
          <w:spacing w:val="-1"/>
        </w:rPr>
        <w:t>concerned,</w:t>
      </w:r>
      <w:r w:rsidRPr="00B67F99">
        <w:rPr>
          <w:rFonts w:ascii="Arial" w:hAnsi="Arial" w:cs="Arial"/>
          <w:spacing w:val="53"/>
        </w:rPr>
        <w:t xml:space="preserve"> </w:t>
      </w:r>
      <w:r w:rsidRPr="00B67F99">
        <w:rPr>
          <w:rFonts w:ascii="Arial" w:hAnsi="Arial" w:cs="Arial"/>
          <w:spacing w:val="-1"/>
        </w:rPr>
        <w:t>permission</w:t>
      </w:r>
      <w:r w:rsidRPr="00B67F99">
        <w:rPr>
          <w:rFonts w:ascii="Arial" w:hAnsi="Arial" w:cs="Arial"/>
          <w:spacing w:val="-2"/>
        </w:rPr>
        <w:t xml:space="preserve"> </w:t>
      </w:r>
      <w:r w:rsidRPr="00B67F99">
        <w:rPr>
          <w:rFonts w:ascii="Arial" w:hAnsi="Arial" w:cs="Arial"/>
        </w:rPr>
        <w:t>must</w:t>
      </w:r>
      <w:r w:rsidRPr="00B67F99">
        <w:rPr>
          <w:rFonts w:ascii="Arial" w:hAnsi="Arial" w:cs="Arial"/>
          <w:spacing w:val="-2"/>
        </w:rPr>
        <w:t xml:space="preserve"> </w:t>
      </w:r>
      <w:r w:rsidRPr="00B67F99">
        <w:rPr>
          <w:rFonts w:ascii="Arial" w:hAnsi="Arial" w:cs="Arial"/>
        </w:rPr>
        <w:t xml:space="preserve">be </w:t>
      </w:r>
      <w:r w:rsidRPr="00B67F99">
        <w:rPr>
          <w:rFonts w:ascii="Arial" w:hAnsi="Arial" w:cs="Arial"/>
          <w:spacing w:val="-1"/>
        </w:rPr>
        <w:t>sought</w:t>
      </w:r>
      <w:r w:rsidRPr="00B67F99">
        <w:rPr>
          <w:rFonts w:ascii="Arial" w:hAnsi="Arial" w:cs="Arial"/>
          <w:spacing w:val="-2"/>
        </w:rPr>
        <w:t xml:space="preserve"> </w:t>
      </w:r>
      <w:r w:rsidRPr="00B67F99">
        <w:rPr>
          <w:rFonts w:ascii="Arial" w:hAnsi="Arial" w:cs="Arial"/>
        </w:rPr>
        <w:t>from</w:t>
      </w:r>
      <w:r w:rsidRPr="00B67F99">
        <w:rPr>
          <w:rFonts w:ascii="Arial" w:hAnsi="Arial" w:cs="Arial"/>
          <w:spacing w:val="1"/>
        </w:rPr>
        <w:t xml:space="preserve"> </w:t>
      </w:r>
      <w:r w:rsidRPr="00B67F99">
        <w:rPr>
          <w:rFonts w:ascii="Arial" w:hAnsi="Arial" w:cs="Arial"/>
          <w:spacing w:val="-1"/>
        </w:rPr>
        <w:t>the</w:t>
      </w:r>
      <w:r w:rsidRPr="00B67F99">
        <w:rPr>
          <w:rFonts w:ascii="Arial" w:hAnsi="Arial" w:cs="Arial"/>
        </w:rPr>
        <w:t xml:space="preserve"> </w:t>
      </w:r>
      <w:r w:rsidRPr="00B67F99">
        <w:rPr>
          <w:rFonts w:ascii="Arial" w:hAnsi="Arial" w:cs="Arial"/>
          <w:spacing w:val="-1"/>
        </w:rPr>
        <w:t>Chief</w:t>
      </w:r>
      <w:r w:rsidRPr="00B67F99">
        <w:rPr>
          <w:rFonts w:ascii="Arial" w:hAnsi="Arial" w:cs="Arial"/>
        </w:rPr>
        <w:t xml:space="preserve"> </w:t>
      </w:r>
      <w:r w:rsidRPr="00B67F99">
        <w:rPr>
          <w:rFonts w:ascii="Arial" w:hAnsi="Arial" w:cs="Arial"/>
          <w:spacing w:val="-1"/>
        </w:rPr>
        <w:t>Fire</w:t>
      </w:r>
      <w:r w:rsidRPr="00B67F99">
        <w:rPr>
          <w:rFonts w:ascii="Arial" w:hAnsi="Arial" w:cs="Arial"/>
        </w:rPr>
        <w:t xml:space="preserve"> Officer</w:t>
      </w:r>
      <w:r w:rsidRPr="00B67F99">
        <w:rPr>
          <w:rFonts w:ascii="Arial" w:hAnsi="Arial" w:cs="Arial"/>
          <w:spacing w:val="2"/>
        </w:rPr>
        <w:t xml:space="preserve"> </w:t>
      </w:r>
      <w:r w:rsidRPr="00B67F99">
        <w:rPr>
          <w:rFonts w:ascii="Arial" w:hAnsi="Arial" w:cs="Arial"/>
          <w:spacing w:val="-1"/>
        </w:rPr>
        <w:t>(the</w:t>
      </w:r>
      <w:r w:rsidRPr="00B67F99">
        <w:rPr>
          <w:rFonts w:ascii="Arial" w:hAnsi="Arial" w:cs="Arial"/>
        </w:rPr>
        <w:t xml:space="preserve"> </w:t>
      </w:r>
      <w:r w:rsidRPr="00B67F99">
        <w:rPr>
          <w:rFonts w:ascii="Arial" w:hAnsi="Arial" w:cs="Arial"/>
          <w:spacing w:val="-2"/>
        </w:rPr>
        <w:t xml:space="preserve">Human Resources Committee </w:t>
      </w:r>
      <w:r w:rsidRPr="00B67F99">
        <w:rPr>
          <w:rFonts w:ascii="Arial" w:hAnsi="Arial" w:cs="Arial"/>
        </w:rPr>
        <w:t xml:space="preserve">in the </w:t>
      </w:r>
      <w:r w:rsidRPr="00B67F99">
        <w:rPr>
          <w:rFonts w:ascii="Arial" w:hAnsi="Arial" w:cs="Arial"/>
          <w:spacing w:val="-1"/>
        </w:rPr>
        <w:t>case</w:t>
      </w:r>
      <w:r w:rsidRPr="00B67F99">
        <w:rPr>
          <w:rFonts w:ascii="Arial" w:hAnsi="Arial" w:cs="Arial"/>
        </w:rPr>
        <w:t xml:space="preserve"> </w:t>
      </w:r>
      <w:r w:rsidRPr="00B67F99">
        <w:rPr>
          <w:rFonts w:ascii="Arial" w:hAnsi="Arial" w:cs="Arial"/>
          <w:spacing w:val="-1"/>
        </w:rPr>
        <w:t>of</w:t>
      </w:r>
      <w:r w:rsidRPr="00B67F99">
        <w:rPr>
          <w:rFonts w:ascii="Arial" w:hAnsi="Arial" w:cs="Arial"/>
          <w:spacing w:val="-2"/>
        </w:rPr>
        <w:t xml:space="preserve"> </w:t>
      </w:r>
      <w:r w:rsidRPr="00B67F99">
        <w:rPr>
          <w:rFonts w:ascii="Arial" w:hAnsi="Arial" w:cs="Arial"/>
        </w:rPr>
        <w:t xml:space="preserve">the </w:t>
      </w:r>
      <w:r w:rsidRPr="00B67F99">
        <w:rPr>
          <w:rFonts w:ascii="Arial" w:hAnsi="Arial" w:cs="Arial"/>
          <w:spacing w:val="-1"/>
        </w:rPr>
        <w:t>Chief</w:t>
      </w:r>
      <w:r w:rsidRPr="00B67F99">
        <w:rPr>
          <w:rFonts w:ascii="Arial" w:hAnsi="Arial" w:cs="Arial"/>
          <w:spacing w:val="2"/>
        </w:rPr>
        <w:t xml:space="preserve"> </w:t>
      </w:r>
      <w:r w:rsidRPr="00B67F99">
        <w:rPr>
          <w:rFonts w:ascii="Arial" w:hAnsi="Arial" w:cs="Arial"/>
          <w:spacing w:val="-1"/>
        </w:rPr>
        <w:t>Fire</w:t>
      </w:r>
      <w:r w:rsidRPr="00B67F99">
        <w:rPr>
          <w:rFonts w:ascii="Arial" w:hAnsi="Arial" w:cs="Arial"/>
        </w:rPr>
        <w:t xml:space="preserve"> </w:t>
      </w:r>
      <w:r w:rsidRPr="00B67F99">
        <w:rPr>
          <w:rFonts w:ascii="Arial" w:hAnsi="Arial" w:cs="Arial"/>
          <w:spacing w:val="-1"/>
        </w:rPr>
        <w:t>Officer).</w:t>
      </w:r>
      <w:r w:rsidRPr="00B67F99">
        <w:rPr>
          <w:rFonts w:ascii="Arial" w:hAnsi="Arial" w:cs="Arial"/>
        </w:rPr>
        <w:t xml:space="preserve"> </w:t>
      </w:r>
      <w:r w:rsidRPr="00B67F99">
        <w:rPr>
          <w:rFonts w:ascii="Arial" w:hAnsi="Arial" w:cs="Arial"/>
          <w:spacing w:val="3"/>
        </w:rPr>
        <w:t xml:space="preserve"> </w:t>
      </w:r>
      <w:r w:rsidRPr="00B67F99">
        <w:rPr>
          <w:rFonts w:ascii="Arial" w:hAnsi="Arial" w:cs="Arial"/>
        </w:rPr>
        <w:t>Any</w:t>
      </w:r>
      <w:r w:rsidRPr="00B67F99">
        <w:rPr>
          <w:rFonts w:ascii="Arial" w:hAnsi="Arial" w:cs="Arial"/>
          <w:spacing w:val="-3"/>
        </w:rPr>
        <w:t xml:space="preserve"> </w:t>
      </w:r>
      <w:r w:rsidRPr="00B67F99">
        <w:rPr>
          <w:rFonts w:ascii="Arial" w:hAnsi="Arial" w:cs="Arial"/>
        </w:rPr>
        <w:t>fees</w:t>
      </w:r>
      <w:r w:rsidRPr="00B67F99">
        <w:rPr>
          <w:rFonts w:ascii="Arial" w:hAnsi="Arial" w:cs="Arial"/>
          <w:spacing w:val="-2"/>
        </w:rPr>
        <w:t xml:space="preserve"> </w:t>
      </w:r>
      <w:r w:rsidRPr="00B67F99">
        <w:rPr>
          <w:rFonts w:ascii="Arial" w:hAnsi="Arial" w:cs="Arial"/>
        </w:rPr>
        <w:t>paid</w:t>
      </w:r>
      <w:r w:rsidRPr="00B67F99">
        <w:rPr>
          <w:rFonts w:ascii="Arial" w:hAnsi="Arial" w:cs="Arial"/>
          <w:spacing w:val="-2"/>
        </w:rPr>
        <w:t xml:space="preserve"> </w:t>
      </w:r>
      <w:r w:rsidRPr="00B67F99">
        <w:rPr>
          <w:rFonts w:ascii="Arial" w:hAnsi="Arial" w:cs="Arial"/>
        </w:rPr>
        <w:t>by</w:t>
      </w:r>
      <w:r w:rsidRPr="00B67F99">
        <w:rPr>
          <w:rFonts w:ascii="Arial" w:hAnsi="Arial" w:cs="Arial"/>
          <w:spacing w:val="-3"/>
        </w:rPr>
        <w:t xml:space="preserve"> </w:t>
      </w:r>
      <w:r w:rsidRPr="00B67F99">
        <w:rPr>
          <w:rFonts w:ascii="Arial" w:hAnsi="Arial" w:cs="Arial"/>
          <w:spacing w:val="-1"/>
        </w:rPr>
        <w:t>virtue</w:t>
      </w:r>
      <w:r w:rsidRPr="00B67F99">
        <w:rPr>
          <w:rFonts w:ascii="Arial" w:hAnsi="Arial" w:cs="Arial"/>
          <w:spacing w:val="1"/>
        </w:rPr>
        <w:t xml:space="preserve"> </w:t>
      </w:r>
      <w:r w:rsidRPr="00B67F99">
        <w:rPr>
          <w:rFonts w:ascii="Arial" w:hAnsi="Arial" w:cs="Arial"/>
          <w:spacing w:val="-1"/>
        </w:rPr>
        <w:t>of</w:t>
      </w:r>
      <w:r w:rsidRPr="00B67F99">
        <w:rPr>
          <w:rFonts w:ascii="Arial" w:hAnsi="Arial" w:cs="Arial"/>
          <w:spacing w:val="49"/>
        </w:rPr>
        <w:t xml:space="preserve"> </w:t>
      </w:r>
      <w:r w:rsidRPr="00B67F99">
        <w:rPr>
          <w:rFonts w:ascii="Arial" w:hAnsi="Arial" w:cs="Arial"/>
        </w:rPr>
        <w:t xml:space="preserve">this </w:t>
      </w:r>
      <w:r w:rsidRPr="00B67F99">
        <w:rPr>
          <w:rFonts w:ascii="Arial" w:hAnsi="Arial" w:cs="Arial"/>
          <w:spacing w:val="-1"/>
        </w:rPr>
        <w:t>work</w:t>
      </w:r>
      <w:r w:rsidRPr="00B67F99">
        <w:rPr>
          <w:rFonts w:ascii="Arial" w:hAnsi="Arial" w:cs="Arial"/>
          <w:spacing w:val="1"/>
        </w:rPr>
        <w:t xml:space="preserve"> </w:t>
      </w:r>
      <w:r w:rsidRPr="00B67F99">
        <w:rPr>
          <w:rFonts w:ascii="Arial" w:hAnsi="Arial" w:cs="Arial"/>
          <w:spacing w:val="-1"/>
        </w:rPr>
        <w:t>will</w:t>
      </w:r>
      <w:r w:rsidRPr="00B67F99">
        <w:rPr>
          <w:rFonts w:ascii="Arial" w:hAnsi="Arial" w:cs="Arial"/>
        </w:rPr>
        <w:t xml:space="preserve"> be </w:t>
      </w:r>
      <w:r w:rsidRPr="00B67F99">
        <w:rPr>
          <w:rFonts w:ascii="Arial" w:hAnsi="Arial" w:cs="Arial"/>
          <w:spacing w:val="-1"/>
        </w:rPr>
        <w:t>treated</w:t>
      </w:r>
      <w:r w:rsidRPr="00B67F99">
        <w:rPr>
          <w:rFonts w:ascii="Arial" w:hAnsi="Arial" w:cs="Arial"/>
        </w:rPr>
        <w:t xml:space="preserve"> as </w:t>
      </w:r>
      <w:r w:rsidRPr="00B67F99">
        <w:rPr>
          <w:rFonts w:ascii="Arial" w:hAnsi="Arial" w:cs="Arial"/>
          <w:spacing w:val="-1"/>
        </w:rPr>
        <w:t>income</w:t>
      </w:r>
      <w:r w:rsidRPr="00B67F99">
        <w:rPr>
          <w:rFonts w:ascii="Arial" w:hAnsi="Arial" w:cs="Arial"/>
          <w:spacing w:val="-2"/>
        </w:rPr>
        <w:t xml:space="preserve"> </w:t>
      </w:r>
      <w:r w:rsidRPr="00B67F99">
        <w:rPr>
          <w:rFonts w:ascii="Arial" w:hAnsi="Arial" w:cs="Arial"/>
        </w:rPr>
        <w:t>for the</w:t>
      </w:r>
      <w:r w:rsidRPr="00B67F99">
        <w:rPr>
          <w:rFonts w:ascii="Arial" w:hAnsi="Arial" w:cs="Arial"/>
          <w:spacing w:val="-2"/>
        </w:rPr>
        <w:t xml:space="preserve"> </w:t>
      </w:r>
      <w:r w:rsidRPr="00B67F99">
        <w:rPr>
          <w:rFonts w:ascii="Arial" w:hAnsi="Arial" w:cs="Arial"/>
          <w:spacing w:val="-1"/>
        </w:rPr>
        <w:t>Authority.</w:t>
      </w:r>
    </w:p>
    <w:p w:rsidR="00B67F99" w:rsidRPr="00B67F99" w:rsidRDefault="00B67F99" w:rsidP="00C10C6C">
      <w:pPr>
        <w:pStyle w:val="BodyText"/>
        <w:widowControl w:val="0"/>
        <w:numPr>
          <w:ilvl w:val="2"/>
          <w:numId w:val="66"/>
        </w:numPr>
        <w:spacing w:after="240" w:line="240" w:lineRule="auto"/>
        <w:ind w:left="3737" w:right="118" w:hanging="425"/>
        <w:jc w:val="both"/>
        <w:rPr>
          <w:rFonts w:ascii="Arial" w:hAnsi="Arial" w:cs="Arial"/>
        </w:rPr>
      </w:pPr>
      <w:r w:rsidRPr="00B67F99">
        <w:rPr>
          <w:rFonts w:ascii="Arial" w:hAnsi="Arial" w:cs="Arial"/>
        </w:rPr>
        <w:tab/>
        <w:t>When</w:t>
      </w:r>
      <w:r w:rsidRPr="00B67F99">
        <w:rPr>
          <w:rFonts w:ascii="Arial" w:hAnsi="Arial" w:cs="Arial"/>
          <w:spacing w:val="57"/>
        </w:rPr>
        <w:t xml:space="preserve"> </w:t>
      </w:r>
      <w:r w:rsidRPr="00B67F99">
        <w:rPr>
          <w:rFonts w:ascii="Arial" w:hAnsi="Arial" w:cs="Arial"/>
        </w:rPr>
        <w:t>an</w:t>
      </w:r>
      <w:r w:rsidRPr="00B67F99">
        <w:rPr>
          <w:rFonts w:ascii="Arial" w:hAnsi="Arial" w:cs="Arial"/>
          <w:spacing w:val="61"/>
        </w:rPr>
        <w:t xml:space="preserve"> </w:t>
      </w:r>
      <w:r w:rsidRPr="00B67F99">
        <w:rPr>
          <w:rFonts w:ascii="Arial" w:hAnsi="Arial" w:cs="Arial"/>
          <w:spacing w:val="-1"/>
        </w:rPr>
        <w:t>approach</w:t>
      </w:r>
      <w:r w:rsidRPr="00B67F99">
        <w:rPr>
          <w:rFonts w:ascii="Arial" w:hAnsi="Arial" w:cs="Arial"/>
          <w:spacing w:val="61"/>
        </w:rPr>
        <w:t xml:space="preserve"> </w:t>
      </w:r>
      <w:r w:rsidRPr="00B67F99">
        <w:rPr>
          <w:rFonts w:ascii="Arial" w:hAnsi="Arial" w:cs="Arial"/>
        </w:rPr>
        <w:t>is</w:t>
      </w:r>
      <w:r w:rsidRPr="00B67F99">
        <w:rPr>
          <w:rFonts w:ascii="Arial" w:hAnsi="Arial" w:cs="Arial"/>
          <w:spacing w:val="59"/>
        </w:rPr>
        <w:t xml:space="preserve"> </w:t>
      </w:r>
      <w:r w:rsidRPr="00B67F99">
        <w:rPr>
          <w:rFonts w:ascii="Arial" w:hAnsi="Arial" w:cs="Arial"/>
        </w:rPr>
        <w:t>made</w:t>
      </w:r>
      <w:r w:rsidRPr="00B67F99">
        <w:rPr>
          <w:rFonts w:ascii="Arial" w:hAnsi="Arial" w:cs="Arial"/>
          <w:spacing w:val="61"/>
        </w:rPr>
        <w:t xml:space="preserve"> </w:t>
      </w:r>
      <w:r w:rsidRPr="00B67F99">
        <w:rPr>
          <w:rFonts w:ascii="Arial" w:hAnsi="Arial" w:cs="Arial"/>
          <w:spacing w:val="-1"/>
        </w:rPr>
        <w:t>directly</w:t>
      </w:r>
      <w:r w:rsidRPr="00B67F99">
        <w:rPr>
          <w:rFonts w:ascii="Arial" w:hAnsi="Arial" w:cs="Arial"/>
          <w:spacing w:val="58"/>
        </w:rPr>
        <w:t xml:space="preserve"> </w:t>
      </w:r>
      <w:r w:rsidRPr="00B67F99">
        <w:rPr>
          <w:rFonts w:ascii="Arial" w:hAnsi="Arial" w:cs="Arial"/>
        </w:rPr>
        <w:t>to</w:t>
      </w:r>
      <w:r w:rsidRPr="00B67F99">
        <w:rPr>
          <w:rFonts w:ascii="Arial" w:hAnsi="Arial" w:cs="Arial"/>
          <w:spacing w:val="61"/>
        </w:rPr>
        <w:t xml:space="preserve"> </w:t>
      </w:r>
      <w:r w:rsidRPr="00B67F99">
        <w:rPr>
          <w:rFonts w:ascii="Arial" w:hAnsi="Arial" w:cs="Arial"/>
        </w:rPr>
        <w:t>an</w:t>
      </w:r>
      <w:r w:rsidRPr="00B67F99">
        <w:rPr>
          <w:rFonts w:ascii="Arial" w:hAnsi="Arial" w:cs="Arial"/>
          <w:spacing w:val="58"/>
        </w:rPr>
        <w:t xml:space="preserve"> </w:t>
      </w:r>
      <w:r w:rsidRPr="00B67F99">
        <w:rPr>
          <w:rFonts w:ascii="Arial" w:hAnsi="Arial" w:cs="Arial"/>
          <w:spacing w:val="-1"/>
        </w:rPr>
        <w:t>individual</w:t>
      </w:r>
      <w:r w:rsidRPr="00B67F99">
        <w:rPr>
          <w:rFonts w:ascii="Arial" w:hAnsi="Arial" w:cs="Arial"/>
          <w:spacing w:val="60"/>
        </w:rPr>
        <w:t xml:space="preserve"> </w:t>
      </w:r>
      <w:r w:rsidRPr="00B67F99">
        <w:rPr>
          <w:rFonts w:ascii="Arial" w:hAnsi="Arial" w:cs="Arial"/>
        </w:rPr>
        <w:t>because</w:t>
      </w:r>
      <w:r w:rsidRPr="00B67F99">
        <w:rPr>
          <w:rFonts w:ascii="Arial" w:hAnsi="Arial" w:cs="Arial"/>
          <w:spacing w:val="61"/>
        </w:rPr>
        <w:t xml:space="preserve"> </w:t>
      </w:r>
      <w:r w:rsidRPr="00B67F99">
        <w:rPr>
          <w:rFonts w:ascii="Arial" w:hAnsi="Arial" w:cs="Arial"/>
          <w:spacing w:val="-1"/>
        </w:rPr>
        <w:t>of</w:t>
      </w:r>
      <w:r w:rsidRPr="00B67F99">
        <w:rPr>
          <w:rFonts w:ascii="Arial" w:hAnsi="Arial" w:cs="Arial"/>
          <w:spacing w:val="62"/>
        </w:rPr>
        <w:t xml:space="preserve"> </w:t>
      </w:r>
      <w:r w:rsidRPr="00B67F99">
        <w:rPr>
          <w:rFonts w:ascii="Arial" w:hAnsi="Arial" w:cs="Arial"/>
          <w:spacing w:val="-1"/>
        </w:rPr>
        <w:t>that</w:t>
      </w:r>
      <w:r w:rsidRPr="00B67F99">
        <w:rPr>
          <w:rFonts w:ascii="Arial" w:hAnsi="Arial" w:cs="Arial"/>
          <w:spacing w:val="49"/>
        </w:rPr>
        <w:t xml:space="preserve"> </w:t>
      </w:r>
      <w:r w:rsidRPr="00B67F99">
        <w:rPr>
          <w:rFonts w:ascii="Arial" w:hAnsi="Arial" w:cs="Arial"/>
          <w:spacing w:val="-1"/>
        </w:rPr>
        <w:t>individual’s</w:t>
      </w:r>
      <w:r w:rsidRPr="00B67F99">
        <w:rPr>
          <w:rFonts w:ascii="Arial" w:hAnsi="Arial" w:cs="Arial"/>
          <w:spacing w:val="15"/>
        </w:rPr>
        <w:t xml:space="preserve"> </w:t>
      </w:r>
      <w:r w:rsidRPr="00B67F99">
        <w:rPr>
          <w:rFonts w:ascii="Arial" w:hAnsi="Arial" w:cs="Arial"/>
          <w:spacing w:val="-1"/>
        </w:rPr>
        <w:t>reputation,</w:t>
      </w:r>
      <w:r w:rsidRPr="00B67F99">
        <w:rPr>
          <w:rFonts w:ascii="Arial" w:hAnsi="Arial" w:cs="Arial"/>
          <w:spacing w:val="15"/>
        </w:rPr>
        <w:t xml:space="preserve"> </w:t>
      </w:r>
      <w:r w:rsidRPr="00B67F99">
        <w:rPr>
          <w:rFonts w:ascii="Arial" w:hAnsi="Arial" w:cs="Arial"/>
          <w:spacing w:val="-1"/>
        </w:rPr>
        <w:t>skills,</w:t>
      </w:r>
      <w:r w:rsidRPr="00B67F99">
        <w:rPr>
          <w:rFonts w:ascii="Arial" w:hAnsi="Arial" w:cs="Arial"/>
          <w:spacing w:val="15"/>
        </w:rPr>
        <w:t xml:space="preserve"> </w:t>
      </w:r>
      <w:r w:rsidRPr="00B67F99">
        <w:rPr>
          <w:rFonts w:ascii="Arial" w:hAnsi="Arial" w:cs="Arial"/>
          <w:spacing w:val="-1"/>
        </w:rPr>
        <w:t>knowledge</w:t>
      </w:r>
      <w:r w:rsidRPr="00B67F99">
        <w:rPr>
          <w:rFonts w:ascii="Arial" w:hAnsi="Arial" w:cs="Arial"/>
          <w:spacing w:val="15"/>
        </w:rPr>
        <w:t xml:space="preserve"> </w:t>
      </w:r>
      <w:r w:rsidRPr="00B67F99">
        <w:rPr>
          <w:rFonts w:ascii="Arial" w:hAnsi="Arial" w:cs="Arial"/>
        </w:rPr>
        <w:t>or</w:t>
      </w:r>
      <w:r w:rsidRPr="00B67F99">
        <w:rPr>
          <w:rFonts w:ascii="Arial" w:hAnsi="Arial" w:cs="Arial"/>
          <w:spacing w:val="14"/>
        </w:rPr>
        <w:t xml:space="preserve"> </w:t>
      </w:r>
      <w:r w:rsidRPr="00B67F99">
        <w:rPr>
          <w:rFonts w:ascii="Arial" w:hAnsi="Arial" w:cs="Arial"/>
          <w:spacing w:val="-1"/>
        </w:rPr>
        <w:t>experience</w:t>
      </w:r>
      <w:r w:rsidRPr="00B67F99">
        <w:rPr>
          <w:rFonts w:ascii="Arial" w:hAnsi="Arial" w:cs="Arial"/>
          <w:spacing w:val="15"/>
        </w:rPr>
        <w:t xml:space="preserve"> </w:t>
      </w:r>
      <w:r w:rsidRPr="00B67F99">
        <w:rPr>
          <w:rFonts w:ascii="Arial" w:hAnsi="Arial" w:cs="Arial"/>
        </w:rPr>
        <w:t>then</w:t>
      </w:r>
      <w:r w:rsidRPr="00B67F99">
        <w:rPr>
          <w:rFonts w:ascii="Arial" w:hAnsi="Arial" w:cs="Arial"/>
          <w:spacing w:val="15"/>
        </w:rPr>
        <w:t xml:space="preserve"> </w:t>
      </w:r>
      <w:r w:rsidRPr="00B67F99">
        <w:rPr>
          <w:rFonts w:ascii="Arial" w:hAnsi="Arial" w:cs="Arial"/>
          <w:spacing w:val="-1"/>
        </w:rPr>
        <w:t>there</w:t>
      </w:r>
      <w:r w:rsidRPr="00B67F99">
        <w:rPr>
          <w:rFonts w:ascii="Arial" w:hAnsi="Arial" w:cs="Arial"/>
          <w:spacing w:val="15"/>
        </w:rPr>
        <w:t xml:space="preserve"> </w:t>
      </w:r>
      <w:r w:rsidRPr="00B67F99">
        <w:rPr>
          <w:rFonts w:ascii="Arial" w:hAnsi="Arial" w:cs="Arial"/>
        </w:rPr>
        <w:t>is</w:t>
      </w:r>
      <w:r w:rsidRPr="00B67F99">
        <w:rPr>
          <w:rFonts w:ascii="Arial" w:hAnsi="Arial" w:cs="Arial"/>
          <w:spacing w:val="81"/>
        </w:rPr>
        <w:t xml:space="preserve"> </w:t>
      </w:r>
      <w:r w:rsidRPr="00B67F99">
        <w:rPr>
          <w:rFonts w:ascii="Arial" w:hAnsi="Arial" w:cs="Arial"/>
          <w:spacing w:val="-1"/>
        </w:rPr>
        <w:t>potential</w:t>
      </w:r>
      <w:r w:rsidRPr="00B67F99">
        <w:rPr>
          <w:rFonts w:ascii="Arial" w:hAnsi="Arial" w:cs="Arial"/>
          <w:spacing w:val="21"/>
        </w:rPr>
        <w:t xml:space="preserve"> </w:t>
      </w:r>
      <w:r w:rsidRPr="00B67F99">
        <w:rPr>
          <w:rFonts w:ascii="Arial" w:hAnsi="Arial" w:cs="Arial"/>
        </w:rPr>
        <w:t>for</w:t>
      </w:r>
      <w:r w:rsidRPr="00B67F99">
        <w:rPr>
          <w:rFonts w:ascii="Arial" w:hAnsi="Arial" w:cs="Arial"/>
          <w:spacing w:val="23"/>
        </w:rPr>
        <w:t xml:space="preserve"> </w:t>
      </w:r>
      <w:r w:rsidRPr="00B67F99">
        <w:rPr>
          <w:rFonts w:ascii="Arial" w:hAnsi="Arial" w:cs="Arial"/>
        </w:rPr>
        <w:t>any</w:t>
      </w:r>
      <w:r w:rsidRPr="00B67F99">
        <w:rPr>
          <w:rFonts w:ascii="Arial" w:hAnsi="Arial" w:cs="Arial"/>
          <w:spacing w:val="21"/>
        </w:rPr>
        <w:t xml:space="preserve"> </w:t>
      </w:r>
      <w:r w:rsidRPr="00B67F99">
        <w:rPr>
          <w:rFonts w:ascii="Arial" w:hAnsi="Arial" w:cs="Arial"/>
        </w:rPr>
        <w:t>fee</w:t>
      </w:r>
      <w:r w:rsidRPr="00B67F99">
        <w:rPr>
          <w:rFonts w:ascii="Arial" w:hAnsi="Arial" w:cs="Arial"/>
          <w:spacing w:val="24"/>
        </w:rPr>
        <w:t xml:space="preserve"> </w:t>
      </w:r>
      <w:r w:rsidRPr="00B67F99">
        <w:rPr>
          <w:rFonts w:ascii="Arial" w:hAnsi="Arial" w:cs="Arial"/>
          <w:spacing w:val="-1"/>
        </w:rPr>
        <w:t>to</w:t>
      </w:r>
      <w:r w:rsidRPr="00B67F99">
        <w:rPr>
          <w:rFonts w:ascii="Arial" w:hAnsi="Arial" w:cs="Arial"/>
          <w:spacing w:val="24"/>
        </w:rPr>
        <w:t xml:space="preserve"> </w:t>
      </w:r>
      <w:r w:rsidRPr="00B67F99">
        <w:rPr>
          <w:rFonts w:ascii="Arial" w:hAnsi="Arial" w:cs="Arial"/>
        </w:rPr>
        <w:t>be</w:t>
      </w:r>
      <w:r w:rsidRPr="00B67F99">
        <w:rPr>
          <w:rFonts w:ascii="Arial" w:hAnsi="Arial" w:cs="Arial"/>
          <w:spacing w:val="24"/>
        </w:rPr>
        <w:t xml:space="preserve"> </w:t>
      </w:r>
      <w:r w:rsidRPr="00B67F99">
        <w:rPr>
          <w:rFonts w:ascii="Arial" w:hAnsi="Arial" w:cs="Arial"/>
          <w:spacing w:val="-1"/>
        </w:rPr>
        <w:t>treated</w:t>
      </w:r>
      <w:r w:rsidRPr="00B67F99">
        <w:rPr>
          <w:rFonts w:ascii="Arial" w:hAnsi="Arial" w:cs="Arial"/>
          <w:spacing w:val="24"/>
        </w:rPr>
        <w:t xml:space="preserve"> </w:t>
      </w:r>
      <w:r w:rsidRPr="00B67F99">
        <w:rPr>
          <w:rFonts w:ascii="Arial" w:hAnsi="Arial" w:cs="Arial"/>
        </w:rPr>
        <w:t>as</w:t>
      </w:r>
      <w:r w:rsidRPr="00B67F99">
        <w:rPr>
          <w:rFonts w:ascii="Arial" w:hAnsi="Arial" w:cs="Arial"/>
          <w:spacing w:val="24"/>
        </w:rPr>
        <w:t xml:space="preserve"> </w:t>
      </w:r>
      <w:r w:rsidRPr="00B67F99">
        <w:rPr>
          <w:rFonts w:ascii="Arial" w:hAnsi="Arial" w:cs="Arial"/>
          <w:spacing w:val="-1"/>
        </w:rPr>
        <w:t>income</w:t>
      </w:r>
      <w:r w:rsidRPr="00B67F99">
        <w:rPr>
          <w:rFonts w:ascii="Arial" w:hAnsi="Arial" w:cs="Arial"/>
          <w:spacing w:val="24"/>
        </w:rPr>
        <w:t xml:space="preserve"> </w:t>
      </w:r>
      <w:r w:rsidRPr="00B67F99">
        <w:rPr>
          <w:rFonts w:ascii="Arial" w:hAnsi="Arial" w:cs="Arial"/>
        </w:rPr>
        <w:t>for</w:t>
      </w:r>
      <w:r w:rsidRPr="00B67F99">
        <w:rPr>
          <w:rFonts w:ascii="Arial" w:hAnsi="Arial" w:cs="Arial"/>
          <w:spacing w:val="23"/>
        </w:rPr>
        <w:t xml:space="preserve"> </w:t>
      </w:r>
      <w:r w:rsidRPr="00B67F99">
        <w:rPr>
          <w:rFonts w:ascii="Arial" w:hAnsi="Arial" w:cs="Arial"/>
        </w:rPr>
        <w:t>the</w:t>
      </w:r>
      <w:r w:rsidRPr="00B67F99">
        <w:rPr>
          <w:rFonts w:ascii="Arial" w:hAnsi="Arial" w:cs="Arial"/>
          <w:spacing w:val="24"/>
        </w:rPr>
        <w:t xml:space="preserve"> </w:t>
      </w:r>
      <w:r w:rsidRPr="00B67F99">
        <w:rPr>
          <w:rFonts w:ascii="Arial" w:hAnsi="Arial" w:cs="Arial"/>
          <w:spacing w:val="-1"/>
        </w:rPr>
        <w:t>individual.</w:t>
      </w:r>
      <w:r w:rsidRPr="00B67F99">
        <w:rPr>
          <w:rFonts w:ascii="Arial" w:hAnsi="Arial" w:cs="Arial"/>
          <w:spacing w:val="24"/>
        </w:rPr>
        <w:t xml:space="preserve"> </w:t>
      </w:r>
      <w:r w:rsidRPr="00B67F99">
        <w:rPr>
          <w:rFonts w:ascii="Arial" w:hAnsi="Arial" w:cs="Arial"/>
        </w:rPr>
        <w:t>In</w:t>
      </w:r>
      <w:r w:rsidRPr="00B67F99">
        <w:rPr>
          <w:rFonts w:ascii="Arial" w:hAnsi="Arial" w:cs="Arial"/>
          <w:spacing w:val="23"/>
        </w:rPr>
        <w:t xml:space="preserve"> </w:t>
      </w:r>
      <w:r w:rsidRPr="00B67F99">
        <w:rPr>
          <w:rFonts w:ascii="Arial" w:hAnsi="Arial" w:cs="Arial"/>
        </w:rPr>
        <w:t>these</w:t>
      </w:r>
      <w:r w:rsidRPr="00B67F99">
        <w:rPr>
          <w:rFonts w:ascii="Arial" w:hAnsi="Arial" w:cs="Arial"/>
          <w:spacing w:val="66"/>
        </w:rPr>
        <w:t xml:space="preserve"> </w:t>
      </w:r>
      <w:r w:rsidRPr="00B67F99">
        <w:rPr>
          <w:rFonts w:ascii="Arial" w:hAnsi="Arial" w:cs="Arial"/>
          <w:spacing w:val="-1"/>
        </w:rPr>
        <w:t>circumstances</w:t>
      </w:r>
      <w:r w:rsidRPr="00B67F99">
        <w:rPr>
          <w:rFonts w:ascii="Arial" w:hAnsi="Arial" w:cs="Arial"/>
          <w:spacing w:val="64"/>
        </w:rPr>
        <w:t xml:space="preserve"> </w:t>
      </w:r>
      <w:r w:rsidRPr="00B67F99">
        <w:rPr>
          <w:rFonts w:ascii="Arial" w:hAnsi="Arial" w:cs="Arial"/>
          <w:spacing w:val="-1"/>
        </w:rPr>
        <w:t>you</w:t>
      </w:r>
      <w:r w:rsidRPr="00B67F99">
        <w:rPr>
          <w:rFonts w:ascii="Arial" w:hAnsi="Arial" w:cs="Arial"/>
          <w:spacing w:val="66"/>
        </w:rPr>
        <w:t xml:space="preserve"> </w:t>
      </w:r>
      <w:r w:rsidRPr="00B67F99">
        <w:rPr>
          <w:rFonts w:ascii="Arial" w:hAnsi="Arial" w:cs="Arial"/>
        </w:rPr>
        <w:t>may</w:t>
      </w:r>
      <w:r w:rsidRPr="00B67F99">
        <w:rPr>
          <w:rFonts w:ascii="Arial" w:hAnsi="Arial" w:cs="Arial"/>
          <w:spacing w:val="62"/>
        </w:rPr>
        <w:t xml:space="preserve"> </w:t>
      </w:r>
      <w:r w:rsidRPr="00B67F99">
        <w:rPr>
          <w:rFonts w:ascii="Arial" w:hAnsi="Arial" w:cs="Arial"/>
        </w:rPr>
        <w:t>apply</w:t>
      </w:r>
      <w:r w:rsidRPr="00B67F99">
        <w:rPr>
          <w:rFonts w:ascii="Arial" w:hAnsi="Arial" w:cs="Arial"/>
          <w:spacing w:val="63"/>
        </w:rPr>
        <w:t xml:space="preserve"> </w:t>
      </w:r>
      <w:r w:rsidRPr="00B67F99">
        <w:rPr>
          <w:rFonts w:ascii="Arial" w:hAnsi="Arial" w:cs="Arial"/>
        </w:rPr>
        <w:t>for</w:t>
      </w:r>
      <w:r w:rsidRPr="00B67F99">
        <w:rPr>
          <w:rFonts w:ascii="Arial" w:hAnsi="Arial" w:cs="Arial"/>
          <w:spacing w:val="64"/>
        </w:rPr>
        <w:t xml:space="preserve"> </w:t>
      </w:r>
      <w:r w:rsidRPr="00B67F99">
        <w:rPr>
          <w:rFonts w:ascii="Arial" w:hAnsi="Arial" w:cs="Arial"/>
          <w:spacing w:val="-1"/>
        </w:rPr>
        <w:t>leave,</w:t>
      </w:r>
      <w:r w:rsidRPr="00B67F99">
        <w:rPr>
          <w:rFonts w:ascii="Arial" w:hAnsi="Arial" w:cs="Arial"/>
          <w:spacing w:val="65"/>
        </w:rPr>
        <w:t xml:space="preserve"> </w:t>
      </w:r>
      <w:r w:rsidRPr="00B67F99">
        <w:rPr>
          <w:rFonts w:ascii="Arial" w:hAnsi="Arial" w:cs="Arial"/>
        </w:rPr>
        <w:t>paid</w:t>
      </w:r>
      <w:r w:rsidRPr="00B67F99">
        <w:rPr>
          <w:rFonts w:ascii="Arial" w:hAnsi="Arial" w:cs="Arial"/>
          <w:spacing w:val="65"/>
        </w:rPr>
        <w:t xml:space="preserve"> </w:t>
      </w:r>
      <w:r w:rsidRPr="00B67F99">
        <w:rPr>
          <w:rFonts w:ascii="Arial" w:hAnsi="Arial" w:cs="Arial"/>
        </w:rPr>
        <w:t>or</w:t>
      </w:r>
      <w:r w:rsidRPr="00B67F99">
        <w:rPr>
          <w:rFonts w:ascii="Arial" w:hAnsi="Arial" w:cs="Arial"/>
          <w:spacing w:val="63"/>
        </w:rPr>
        <w:t xml:space="preserve"> </w:t>
      </w:r>
      <w:r w:rsidRPr="00B67F99">
        <w:rPr>
          <w:rFonts w:ascii="Arial" w:hAnsi="Arial" w:cs="Arial"/>
          <w:spacing w:val="-1"/>
        </w:rPr>
        <w:t>unpaid,</w:t>
      </w:r>
      <w:r w:rsidRPr="00B67F99">
        <w:rPr>
          <w:rFonts w:ascii="Arial" w:hAnsi="Arial" w:cs="Arial"/>
          <w:spacing w:val="65"/>
        </w:rPr>
        <w:t xml:space="preserve"> </w:t>
      </w:r>
      <w:r w:rsidRPr="00B67F99">
        <w:rPr>
          <w:rFonts w:ascii="Arial" w:hAnsi="Arial" w:cs="Arial"/>
        </w:rPr>
        <w:t>or</w:t>
      </w:r>
      <w:r w:rsidRPr="00B67F99">
        <w:rPr>
          <w:rFonts w:ascii="Arial" w:hAnsi="Arial" w:cs="Arial"/>
          <w:spacing w:val="64"/>
        </w:rPr>
        <w:t xml:space="preserve"> </w:t>
      </w:r>
      <w:r w:rsidRPr="00B67F99">
        <w:rPr>
          <w:rFonts w:ascii="Arial" w:hAnsi="Arial" w:cs="Arial"/>
        </w:rPr>
        <w:t>a</w:t>
      </w:r>
      <w:r w:rsidRPr="00B67F99">
        <w:rPr>
          <w:rFonts w:ascii="Arial" w:hAnsi="Arial" w:cs="Arial"/>
          <w:spacing w:val="65"/>
        </w:rPr>
        <w:t xml:space="preserve"> </w:t>
      </w:r>
      <w:r w:rsidRPr="00B67F99">
        <w:rPr>
          <w:rFonts w:ascii="Arial" w:hAnsi="Arial" w:cs="Arial"/>
        </w:rPr>
        <w:t>career</w:t>
      </w:r>
      <w:r w:rsidRPr="00B67F99">
        <w:rPr>
          <w:rFonts w:ascii="Arial" w:hAnsi="Arial" w:cs="Arial"/>
          <w:spacing w:val="47"/>
        </w:rPr>
        <w:t xml:space="preserve"> </w:t>
      </w:r>
      <w:r w:rsidRPr="00B67F99">
        <w:rPr>
          <w:rFonts w:ascii="Arial" w:hAnsi="Arial" w:cs="Arial"/>
          <w:spacing w:val="-1"/>
        </w:rPr>
        <w:t>development</w:t>
      </w:r>
      <w:r w:rsidRPr="00B67F99">
        <w:rPr>
          <w:rFonts w:ascii="Arial" w:hAnsi="Arial" w:cs="Arial"/>
          <w:spacing w:val="55"/>
        </w:rPr>
        <w:t xml:space="preserve"> </w:t>
      </w:r>
      <w:r w:rsidRPr="00B67F99">
        <w:rPr>
          <w:rFonts w:ascii="Arial" w:hAnsi="Arial" w:cs="Arial"/>
          <w:spacing w:val="-1"/>
        </w:rPr>
        <w:t>opportunity</w:t>
      </w:r>
      <w:r w:rsidRPr="00B67F99">
        <w:rPr>
          <w:rFonts w:ascii="Arial" w:hAnsi="Arial" w:cs="Arial"/>
          <w:spacing w:val="55"/>
        </w:rPr>
        <w:t xml:space="preserve"> </w:t>
      </w:r>
      <w:r w:rsidRPr="00B67F99">
        <w:rPr>
          <w:rFonts w:ascii="Arial" w:hAnsi="Arial" w:cs="Arial"/>
        </w:rPr>
        <w:t>to</w:t>
      </w:r>
      <w:r w:rsidRPr="00B67F99">
        <w:rPr>
          <w:rFonts w:ascii="Arial" w:hAnsi="Arial" w:cs="Arial"/>
          <w:spacing w:val="59"/>
        </w:rPr>
        <w:t xml:space="preserve"> </w:t>
      </w:r>
      <w:r w:rsidRPr="00B67F99">
        <w:rPr>
          <w:rFonts w:ascii="Arial" w:hAnsi="Arial" w:cs="Arial"/>
          <w:spacing w:val="-1"/>
        </w:rPr>
        <w:t>your</w:t>
      </w:r>
      <w:r w:rsidRPr="00B67F99">
        <w:rPr>
          <w:rFonts w:ascii="Arial" w:hAnsi="Arial" w:cs="Arial"/>
          <w:spacing w:val="60"/>
        </w:rPr>
        <w:t xml:space="preserve"> </w:t>
      </w:r>
      <w:r w:rsidRPr="00B67F99">
        <w:rPr>
          <w:rFonts w:ascii="Arial" w:hAnsi="Arial" w:cs="Arial"/>
        </w:rPr>
        <w:t>Area</w:t>
      </w:r>
      <w:r w:rsidRPr="00B67F99">
        <w:rPr>
          <w:rFonts w:ascii="Arial" w:hAnsi="Arial" w:cs="Arial"/>
          <w:spacing w:val="59"/>
        </w:rPr>
        <w:t xml:space="preserve"> </w:t>
      </w:r>
      <w:r w:rsidRPr="00B67F99">
        <w:rPr>
          <w:rFonts w:ascii="Arial" w:hAnsi="Arial" w:cs="Arial"/>
          <w:spacing w:val="-1"/>
        </w:rPr>
        <w:t>Manager.</w:t>
      </w:r>
      <w:r w:rsidRPr="00B67F99">
        <w:rPr>
          <w:rFonts w:ascii="Arial" w:hAnsi="Arial" w:cs="Arial"/>
          <w:spacing w:val="50"/>
        </w:rPr>
        <w:t xml:space="preserve"> </w:t>
      </w:r>
      <w:r w:rsidRPr="00B67F99">
        <w:rPr>
          <w:rFonts w:ascii="Arial" w:hAnsi="Arial" w:cs="Arial"/>
        </w:rPr>
        <w:t>In</w:t>
      </w:r>
      <w:r w:rsidRPr="00B67F99">
        <w:rPr>
          <w:rFonts w:ascii="Arial" w:hAnsi="Arial" w:cs="Arial"/>
          <w:spacing w:val="59"/>
        </w:rPr>
        <w:t xml:space="preserve"> </w:t>
      </w:r>
      <w:r w:rsidRPr="00B67F99">
        <w:rPr>
          <w:rFonts w:ascii="Arial" w:hAnsi="Arial" w:cs="Arial"/>
          <w:spacing w:val="-1"/>
        </w:rPr>
        <w:t>the</w:t>
      </w:r>
      <w:r w:rsidRPr="00B67F99">
        <w:rPr>
          <w:rFonts w:ascii="Arial" w:hAnsi="Arial" w:cs="Arial"/>
          <w:spacing w:val="58"/>
        </w:rPr>
        <w:t xml:space="preserve"> </w:t>
      </w:r>
      <w:r w:rsidRPr="00B67F99">
        <w:rPr>
          <w:rFonts w:ascii="Arial" w:hAnsi="Arial" w:cs="Arial"/>
          <w:spacing w:val="-1"/>
        </w:rPr>
        <w:t>case</w:t>
      </w:r>
      <w:r w:rsidRPr="00B67F99">
        <w:rPr>
          <w:rFonts w:ascii="Arial" w:hAnsi="Arial" w:cs="Arial"/>
          <w:spacing w:val="58"/>
        </w:rPr>
        <w:t xml:space="preserve"> </w:t>
      </w:r>
      <w:r w:rsidRPr="00B67F99">
        <w:rPr>
          <w:rFonts w:ascii="Arial" w:hAnsi="Arial" w:cs="Arial"/>
          <w:spacing w:val="-1"/>
        </w:rPr>
        <w:t>of</w:t>
      </w:r>
      <w:r w:rsidRPr="00B67F99">
        <w:rPr>
          <w:rFonts w:ascii="Arial" w:hAnsi="Arial" w:cs="Arial"/>
          <w:spacing w:val="58"/>
        </w:rPr>
        <w:t xml:space="preserve"> </w:t>
      </w:r>
      <w:r w:rsidRPr="00B67F99">
        <w:rPr>
          <w:rFonts w:ascii="Arial" w:hAnsi="Arial" w:cs="Arial"/>
        </w:rPr>
        <w:t>paid</w:t>
      </w:r>
      <w:r w:rsidRPr="00B67F99">
        <w:rPr>
          <w:rFonts w:ascii="Arial" w:hAnsi="Arial" w:cs="Arial"/>
          <w:spacing w:val="43"/>
        </w:rPr>
        <w:t xml:space="preserve"> </w:t>
      </w:r>
      <w:r w:rsidRPr="00B67F99">
        <w:rPr>
          <w:rFonts w:ascii="Arial" w:hAnsi="Arial" w:cs="Arial"/>
          <w:spacing w:val="-1"/>
        </w:rPr>
        <w:t>leave</w:t>
      </w:r>
      <w:r w:rsidRPr="00B67F99">
        <w:rPr>
          <w:rFonts w:ascii="Arial" w:hAnsi="Arial" w:cs="Arial"/>
          <w:spacing w:val="32"/>
        </w:rPr>
        <w:t xml:space="preserve"> </w:t>
      </w:r>
      <w:r w:rsidRPr="00B67F99">
        <w:rPr>
          <w:rFonts w:ascii="Arial" w:hAnsi="Arial" w:cs="Arial"/>
        </w:rPr>
        <w:t>and/or</w:t>
      </w:r>
      <w:r w:rsidRPr="00B67F99">
        <w:rPr>
          <w:rFonts w:ascii="Arial" w:hAnsi="Arial" w:cs="Arial"/>
          <w:spacing w:val="30"/>
        </w:rPr>
        <w:t xml:space="preserve"> </w:t>
      </w:r>
      <w:r w:rsidRPr="00B67F99">
        <w:rPr>
          <w:rFonts w:ascii="Arial" w:hAnsi="Arial" w:cs="Arial"/>
          <w:spacing w:val="-1"/>
        </w:rPr>
        <w:t>career</w:t>
      </w:r>
      <w:r w:rsidRPr="00B67F99">
        <w:rPr>
          <w:rFonts w:ascii="Arial" w:hAnsi="Arial" w:cs="Arial"/>
          <w:spacing w:val="30"/>
        </w:rPr>
        <w:t xml:space="preserve"> </w:t>
      </w:r>
      <w:r w:rsidRPr="00B67F99">
        <w:rPr>
          <w:rFonts w:ascii="Arial" w:hAnsi="Arial" w:cs="Arial"/>
          <w:spacing w:val="-1"/>
        </w:rPr>
        <w:t>development,</w:t>
      </w:r>
      <w:r w:rsidRPr="00B67F99">
        <w:rPr>
          <w:rFonts w:ascii="Arial" w:hAnsi="Arial" w:cs="Arial"/>
          <w:spacing w:val="32"/>
        </w:rPr>
        <w:t xml:space="preserve"> </w:t>
      </w:r>
      <w:r w:rsidRPr="00B67F99">
        <w:rPr>
          <w:rFonts w:ascii="Arial" w:hAnsi="Arial" w:cs="Arial"/>
        </w:rPr>
        <w:t>all</w:t>
      </w:r>
      <w:r w:rsidRPr="00B67F99">
        <w:rPr>
          <w:rFonts w:ascii="Arial" w:hAnsi="Arial" w:cs="Arial"/>
          <w:spacing w:val="28"/>
        </w:rPr>
        <w:t xml:space="preserve"> </w:t>
      </w:r>
      <w:r w:rsidRPr="00B67F99">
        <w:rPr>
          <w:rFonts w:ascii="Arial" w:hAnsi="Arial" w:cs="Arial"/>
        </w:rPr>
        <w:t>fees</w:t>
      </w:r>
      <w:r w:rsidRPr="00B67F99">
        <w:rPr>
          <w:rFonts w:ascii="Arial" w:hAnsi="Arial" w:cs="Arial"/>
          <w:spacing w:val="29"/>
        </w:rPr>
        <w:t xml:space="preserve"> </w:t>
      </w:r>
      <w:r w:rsidRPr="00B67F99">
        <w:rPr>
          <w:rFonts w:ascii="Arial" w:hAnsi="Arial" w:cs="Arial"/>
          <w:spacing w:val="-1"/>
        </w:rPr>
        <w:t>will</w:t>
      </w:r>
      <w:r w:rsidRPr="00B67F99">
        <w:rPr>
          <w:rFonts w:ascii="Arial" w:hAnsi="Arial" w:cs="Arial"/>
          <w:spacing w:val="30"/>
        </w:rPr>
        <w:t xml:space="preserve"> </w:t>
      </w:r>
      <w:r w:rsidRPr="00B67F99">
        <w:rPr>
          <w:rFonts w:ascii="Arial" w:hAnsi="Arial" w:cs="Arial"/>
        </w:rPr>
        <w:t>be</w:t>
      </w:r>
      <w:r w:rsidRPr="00B67F99">
        <w:rPr>
          <w:rFonts w:ascii="Arial" w:hAnsi="Arial" w:cs="Arial"/>
          <w:spacing w:val="32"/>
        </w:rPr>
        <w:t xml:space="preserve"> </w:t>
      </w:r>
      <w:r w:rsidRPr="00B67F99">
        <w:rPr>
          <w:rFonts w:ascii="Arial" w:hAnsi="Arial" w:cs="Arial"/>
        </w:rPr>
        <w:t>treated</w:t>
      </w:r>
      <w:r w:rsidRPr="00B67F99">
        <w:rPr>
          <w:rFonts w:ascii="Arial" w:hAnsi="Arial" w:cs="Arial"/>
          <w:spacing w:val="32"/>
        </w:rPr>
        <w:t xml:space="preserve"> </w:t>
      </w:r>
      <w:r w:rsidRPr="00B67F99">
        <w:rPr>
          <w:rFonts w:ascii="Arial" w:hAnsi="Arial" w:cs="Arial"/>
        </w:rPr>
        <w:t>as</w:t>
      </w:r>
      <w:r w:rsidRPr="00B67F99">
        <w:rPr>
          <w:rFonts w:ascii="Arial" w:hAnsi="Arial" w:cs="Arial"/>
          <w:spacing w:val="31"/>
        </w:rPr>
        <w:t xml:space="preserve"> </w:t>
      </w:r>
      <w:r w:rsidRPr="00B67F99">
        <w:rPr>
          <w:rFonts w:ascii="Arial" w:hAnsi="Arial" w:cs="Arial"/>
        </w:rPr>
        <w:t>income</w:t>
      </w:r>
      <w:r w:rsidRPr="00B67F99">
        <w:rPr>
          <w:rFonts w:ascii="Arial" w:hAnsi="Arial" w:cs="Arial"/>
          <w:spacing w:val="29"/>
        </w:rPr>
        <w:t xml:space="preserve"> </w:t>
      </w:r>
      <w:r w:rsidRPr="00B67F99">
        <w:rPr>
          <w:rFonts w:ascii="Arial" w:hAnsi="Arial" w:cs="Arial"/>
        </w:rPr>
        <w:t>for</w:t>
      </w:r>
      <w:r w:rsidRPr="00B67F99">
        <w:rPr>
          <w:rFonts w:ascii="Arial" w:hAnsi="Arial" w:cs="Arial"/>
          <w:spacing w:val="45"/>
        </w:rPr>
        <w:t xml:space="preserve"> </w:t>
      </w:r>
      <w:r w:rsidRPr="00B67F99">
        <w:rPr>
          <w:rFonts w:ascii="Arial" w:hAnsi="Arial" w:cs="Arial"/>
        </w:rPr>
        <w:t>the</w:t>
      </w:r>
      <w:r w:rsidRPr="00B67F99">
        <w:rPr>
          <w:rFonts w:ascii="Arial" w:hAnsi="Arial" w:cs="Arial"/>
          <w:spacing w:val="41"/>
        </w:rPr>
        <w:t xml:space="preserve"> </w:t>
      </w:r>
      <w:r w:rsidRPr="00B67F99">
        <w:rPr>
          <w:rFonts w:ascii="Arial" w:hAnsi="Arial" w:cs="Arial"/>
          <w:spacing w:val="-1"/>
        </w:rPr>
        <w:t>Authority.</w:t>
      </w:r>
      <w:r w:rsidRPr="00B67F99">
        <w:rPr>
          <w:rFonts w:ascii="Arial" w:hAnsi="Arial" w:cs="Arial"/>
          <w:spacing w:val="41"/>
        </w:rPr>
        <w:t xml:space="preserve"> </w:t>
      </w:r>
      <w:r w:rsidRPr="00B67F99">
        <w:rPr>
          <w:rFonts w:ascii="Arial" w:hAnsi="Arial" w:cs="Arial"/>
        </w:rPr>
        <w:t>In</w:t>
      </w:r>
      <w:r w:rsidRPr="00B67F99">
        <w:rPr>
          <w:rFonts w:ascii="Arial" w:hAnsi="Arial" w:cs="Arial"/>
          <w:spacing w:val="42"/>
        </w:rPr>
        <w:t xml:space="preserve"> </w:t>
      </w:r>
      <w:r w:rsidRPr="00B67F99">
        <w:rPr>
          <w:rFonts w:ascii="Arial" w:hAnsi="Arial" w:cs="Arial"/>
          <w:spacing w:val="-1"/>
        </w:rPr>
        <w:t>the</w:t>
      </w:r>
      <w:r w:rsidRPr="00B67F99">
        <w:rPr>
          <w:rFonts w:ascii="Arial" w:hAnsi="Arial" w:cs="Arial"/>
          <w:spacing w:val="41"/>
        </w:rPr>
        <w:t xml:space="preserve"> </w:t>
      </w:r>
      <w:r w:rsidRPr="00B67F99">
        <w:rPr>
          <w:rFonts w:ascii="Arial" w:hAnsi="Arial" w:cs="Arial"/>
          <w:spacing w:val="-1"/>
        </w:rPr>
        <w:t>case</w:t>
      </w:r>
      <w:r w:rsidRPr="00B67F99">
        <w:rPr>
          <w:rFonts w:ascii="Arial" w:hAnsi="Arial" w:cs="Arial"/>
          <w:spacing w:val="42"/>
        </w:rPr>
        <w:t xml:space="preserve"> </w:t>
      </w:r>
      <w:r w:rsidRPr="00B67F99">
        <w:rPr>
          <w:rFonts w:ascii="Arial" w:hAnsi="Arial" w:cs="Arial"/>
          <w:spacing w:val="-1"/>
        </w:rPr>
        <w:t>of</w:t>
      </w:r>
      <w:r w:rsidRPr="00B67F99">
        <w:rPr>
          <w:rFonts w:ascii="Arial" w:hAnsi="Arial" w:cs="Arial"/>
          <w:spacing w:val="41"/>
        </w:rPr>
        <w:t xml:space="preserve"> </w:t>
      </w:r>
      <w:r w:rsidRPr="00B67F99">
        <w:rPr>
          <w:rFonts w:ascii="Arial" w:hAnsi="Arial" w:cs="Arial"/>
          <w:spacing w:val="-1"/>
        </w:rPr>
        <w:t>unpaid</w:t>
      </w:r>
      <w:r w:rsidRPr="00B67F99">
        <w:rPr>
          <w:rFonts w:ascii="Arial" w:hAnsi="Arial" w:cs="Arial"/>
          <w:spacing w:val="39"/>
        </w:rPr>
        <w:t xml:space="preserve"> </w:t>
      </w:r>
      <w:r w:rsidRPr="00B67F99">
        <w:rPr>
          <w:rFonts w:ascii="Arial" w:hAnsi="Arial" w:cs="Arial"/>
          <w:spacing w:val="-1"/>
        </w:rPr>
        <w:t>leave,</w:t>
      </w:r>
      <w:r w:rsidRPr="00B67F99">
        <w:rPr>
          <w:rFonts w:ascii="Arial" w:hAnsi="Arial" w:cs="Arial"/>
          <w:spacing w:val="38"/>
        </w:rPr>
        <w:t xml:space="preserve"> </w:t>
      </w:r>
      <w:r w:rsidRPr="00B67F99">
        <w:rPr>
          <w:rFonts w:ascii="Arial" w:hAnsi="Arial" w:cs="Arial"/>
          <w:spacing w:val="-1"/>
        </w:rPr>
        <w:t>you</w:t>
      </w:r>
      <w:r w:rsidRPr="00B67F99">
        <w:rPr>
          <w:rFonts w:ascii="Arial" w:hAnsi="Arial" w:cs="Arial"/>
          <w:spacing w:val="42"/>
        </w:rPr>
        <w:t xml:space="preserve"> </w:t>
      </w:r>
      <w:r w:rsidRPr="00B67F99">
        <w:rPr>
          <w:rFonts w:ascii="Arial" w:hAnsi="Arial" w:cs="Arial"/>
        </w:rPr>
        <w:t>may</w:t>
      </w:r>
      <w:r w:rsidRPr="00B67F99">
        <w:rPr>
          <w:rFonts w:ascii="Arial" w:hAnsi="Arial" w:cs="Arial"/>
          <w:spacing w:val="38"/>
        </w:rPr>
        <w:t xml:space="preserve"> </w:t>
      </w:r>
      <w:r w:rsidRPr="00B67F99">
        <w:rPr>
          <w:rFonts w:ascii="Arial" w:hAnsi="Arial" w:cs="Arial"/>
          <w:spacing w:val="-1"/>
        </w:rPr>
        <w:t>realise</w:t>
      </w:r>
      <w:r w:rsidRPr="00B67F99">
        <w:rPr>
          <w:rFonts w:ascii="Arial" w:hAnsi="Arial" w:cs="Arial"/>
          <w:spacing w:val="41"/>
        </w:rPr>
        <w:t xml:space="preserve"> </w:t>
      </w:r>
      <w:r w:rsidRPr="00B67F99">
        <w:rPr>
          <w:rFonts w:ascii="Arial" w:hAnsi="Arial" w:cs="Arial"/>
          <w:spacing w:val="-1"/>
        </w:rPr>
        <w:t>the</w:t>
      </w:r>
      <w:r w:rsidRPr="00B67F99">
        <w:rPr>
          <w:rFonts w:ascii="Arial" w:hAnsi="Arial" w:cs="Arial"/>
          <w:spacing w:val="39"/>
        </w:rPr>
        <w:t xml:space="preserve"> </w:t>
      </w:r>
      <w:r w:rsidRPr="00B67F99">
        <w:rPr>
          <w:rFonts w:ascii="Arial" w:hAnsi="Arial" w:cs="Arial"/>
        </w:rPr>
        <w:t>fee</w:t>
      </w:r>
      <w:r w:rsidRPr="00B67F99">
        <w:rPr>
          <w:rFonts w:ascii="Arial" w:hAnsi="Arial" w:cs="Arial"/>
          <w:spacing w:val="42"/>
        </w:rPr>
        <w:t xml:space="preserve"> </w:t>
      </w:r>
      <w:r w:rsidRPr="00B67F99">
        <w:rPr>
          <w:rFonts w:ascii="Arial" w:hAnsi="Arial" w:cs="Arial"/>
          <w:spacing w:val="-1"/>
        </w:rPr>
        <w:t>as</w:t>
      </w:r>
      <w:r w:rsidRPr="00B67F99">
        <w:rPr>
          <w:rFonts w:ascii="Arial" w:hAnsi="Arial" w:cs="Arial"/>
          <w:spacing w:val="51"/>
        </w:rPr>
        <w:t xml:space="preserve"> </w:t>
      </w:r>
      <w:r w:rsidRPr="00B67F99">
        <w:rPr>
          <w:rFonts w:ascii="Arial" w:hAnsi="Arial" w:cs="Arial"/>
          <w:spacing w:val="-1"/>
        </w:rPr>
        <w:t>applicable.</w:t>
      </w:r>
    </w:p>
    <w:p w:rsidR="00B67F99" w:rsidRPr="00B67F99" w:rsidRDefault="00B67F99" w:rsidP="00C10C6C">
      <w:pPr>
        <w:pStyle w:val="BodyText"/>
        <w:widowControl w:val="0"/>
        <w:numPr>
          <w:ilvl w:val="1"/>
          <w:numId w:val="66"/>
        </w:numPr>
        <w:spacing w:after="240" w:line="240" w:lineRule="auto"/>
        <w:ind w:left="3048" w:right="125" w:hanging="567"/>
        <w:jc w:val="both"/>
        <w:rPr>
          <w:rFonts w:ascii="Arial" w:hAnsi="Arial" w:cs="Arial"/>
        </w:rPr>
      </w:pPr>
      <w:r w:rsidRPr="00B67F99">
        <w:rPr>
          <w:rFonts w:ascii="Arial" w:hAnsi="Arial" w:cs="Arial"/>
          <w:spacing w:val="-1"/>
        </w:rPr>
        <w:tab/>
        <w:t>The</w:t>
      </w:r>
      <w:r w:rsidRPr="00B67F99">
        <w:rPr>
          <w:rFonts w:ascii="Arial" w:hAnsi="Arial" w:cs="Arial"/>
          <w:spacing w:val="8"/>
        </w:rPr>
        <w:t xml:space="preserve"> </w:t>
      </w:r>
      <w:r w:rsidRPr="00B67F99">
        <w:rPr>
          <w:rFonts w:ascii="Arial" w:hAnsi="Arial" w:cs="Arial"/>
          <w:spacing w:val="-1"/>
        </w:rPr>
        <w:t>above</w:t>
      </w:r>
      <w:r w:rsidRPr="00B67F99">
        <w:rPr>
          <w:rFonts w:ascii="Arial" w:hAnsi="Arial" w:cs="Arial"/>
          <w:spacing w:val="8"/>
        </w:rPr>
        <w:t xml:space="preserve"> </w:t>
      </w:r>
      <w:r w:rsidRPr="00B67F99">
        <w:rPr>
          <w:rFonts w:ascii="Arial" w:hAnsi="Arial" w:cs="Arial"/>
        </w:rPr>
        <w:t>also</w:t>
      </w:r>
      <w:r w:rsidRPr="00B67F99">
        <w:rPr>
          <w:rFonts w:ascii="Arial" w:hAnsi="Arial" w:cs="Arial"/>
          <w:spacing w:val="7"/>
        </w:rPr>
        <w:t xml:space="preserve"> </w:t>
      </w:r>
      <w:r w:rsidRPr="00B67F99">
        <w:rPr>
          <w:rFonts w:ascii="Arial" w:hAnsi="Arial" w:cs="Arial"/>
          <w:spacing w:val="-1"/>
        </w:rPr>
        <w:t>applies</w:t>
      </w:r>
      <w:r w:rsidRPr="00B67F99">
        <w:rPr>
          <w:rFonts w:ascii="Arial" w:hAnsi="Arial" w:cs="Arial"/>
          <w:spacing w:val="9"/>
        </w:rPr>
        <w:t xml:space="preserve"> </w:t>
      </w:r>
      <w:r w:rsidRPr="00B67F99">
        <w:rPr>
          <w:rFonts w:ascii="Arial" w:hAnsi="Arial" w:cs="Arial"/>
        </w:rPr>
        <w:t>in</w:t>
      </w:r>
      <w:r w:rsidRPr="00B67F99">
        <w:rPr>
          <w:rFonts w:ascii="Arial" w:hAnsi="Arial" w:cs="Arial"/>
          <w:spacing w:val="10"/>
        </w:rPr>
        <w:t xml:space="preserve"> </w:t>
      </w:r>
      <w:r w:rsidRPr="00B67F99">
        <w:rPr>
          <w:rFonts w:ascii="Arial" w:hAnsi="Arial" w:cs="Arial"/>
          <w:spacing w:val="-1"/>
        </w:rPr>
        <w:t>relation</w:t>
      </w:r>
      <w:r w:rsidRPr="00B67F99">
        <w:rPr>
          <w:rFonts w:ascii="Arial" w:hAnsi="Arial" w:cs="Arial"/>
          <w:spacing w:val="8"/>
        </w:rPr>
        <w:t xml:space="preserve"> </w:t>
      </w:r>
      <w:r w:rsidRPr="00B67F99">
        <w:rPr>
          <w:rFonts w:ascii="Arial" w:hAnsi="Arial" w:cs="Arial"/>
        </w:rPr>
        <w:t>to</w:t>
      </w:r>
      <w:r w:rsidRPr="00B67F99">
        <w:rPr>
          <w:rFonts w:ascii="Arial" w:hAnsi="Arial" w:cs="Arial"/>
          <w:spacing w:val="8"/>
        </w:rPr>
        <w:t xml:space="preserve"> </w:t>
      </w:r>
      <w:r w:rsidRPr="00B67F99">
        <w:rPr>
          <w:rFonts w:ascii="Arial" w:hAnsi="Arial" w:cs="Arial"/>
        </w:rPr>
        <w:t>an</w:t>
      </w:r>
      <w:r w:rsidRPr="00B67F99">
        <w:rPr>
          <w:rFonts w:ascii="Arial" w:hAnsi="Arial" w:cs="Arial"/>
          <w:spacing w:val="8"/>
        </w:rPr>
        <w:t xml:space="preserve"> </w:t>
      </w:r>
      <w:r w:rsidRPr="00B67F99">
        <w:rPr>
          <w:rFonts w:ascii="Arial" w:hAnsi="Arial" w:cs="Arial"/>
          <w:spacing w:val="-1"/>
        </w:rPr>
        <w:t>individual</w:t>
      </w:r>
      <w:r w:rsidRPr="00B67F99">
        <w:rPr>
          <w:rFonts w:ascii="Arial" w:hAnsi="Arial" w:cs="Arial"/>
          <w:spacing w:val="9"/>
        </w:rPr>
        <w:t xml:space="preserve"> </w:t>
      </w:r>
      <w:r w:rsidRPr="00B67F99">
        <w:rPr>
          <w:rFonts w:ascii="Arial" w:hAnsi="Arial" w:cs="Arial"/>
          <w:spacing w:val="-1"/>
        </w:rPr>
        <w:t>contributing</w:t>
      </w:r>
      <w:r w:rsidRPr="00B67F99">
        <w:rPr>
          <w:rFonts w:ascii="Arial" w:hAnsi="Arial" w:cs="Arial"/>
          <w:spacing w:val="8"/>
        </w:rPr>
        <w:t xml:space="preserve"> </w:t>
      </w:r>
      <w:r w:rsidRPr="00B67F99">
        <w:rPr>
          <w:rFonts w:ascii="Arial" w:hAnsi="Arial" w:cs="Arial"/>
        </w:rPr>
        <w:t>to</w:t>
      </w:r>
      <w:r w:rsidRPr="00B67F99">
        <w:rPr>
          <w:rFonts w:ascii="Arial" w:hAnsi="Arial" w:cs="Arial"/>
          <w:spacing w:val="8"/>
        </w:rPr>
        <w:t xml:space="preserve"> </w:t>
      </w:r>
      <w:r w:rsidRPr="00B67F99">
        <w:rPr>
          <w:rFonts w:ascii="Arial" w:hAnsi="Arial" w:cs="Arial"/>
        </w:rPr>
        <w:t>or</w:t>
      </w:r>
      <w:r w:rsidRPr="00B67F99">
        <w:rPr>
          <w:rFonts w:ascii="Arial" w:hAnsi="Arial" w:cs="Arial"/>
          <w:spacing w:val="6"/>
        </w:rPr>
        <w:t xml:space="preserve"> </w:t>
      </w:r>
      <w:r w:rsidRPr="00B67F99">
        <w:rPr>
          <w:rFonts w:ascii="Arial" w:hAnsi="Arial" w:cs="Arial"/>
          <w:spacing w:val="-1"/>
        </w:rPr>
        <w:t>writing</w:t>
      </w:r>
      <w:r w:rsidRPr="00B67F99">
        <w:rPr>
          <w:rFonts w:ascii="Arial" w:hAnsi="Arial" w:cs="Arial"/>
          <w:spacing w:val="8"/>
        </w:rPr>
        <w:t xml:space="preserve"> </w:t>
      </w:r>
      <w:r w:rsidRPr="00B67F99">
        <w:rPr>
          <w:rFonts w:ascii="Arial" w:hAnsi="Arial" w:cs="Arial"/>
        </w:rPr>
        <w:t>a</w:t>
      </w:r>
      <w:r w:rsidRPr="00B67F99">
        <w:rPr>
          <w:rFonts w:ascii="Arial" w:hAnsi="Arial" w:cs="Arial"/>
          <w:spacing w:val="71"/>
        </w:rPr>
        <w:t xml:space="preserve"> </w:t>
      </w:r>
      <w:r w:rsidRPr="00B67F99">
        <w:rPr>
          <w:rFonts w:ascii="Arial" w:hAnsi="Arial" w:cs="Arial"/>
          <w:spacing w:val="-1"/>
        </w:rPr>
        <w:t>text</w:t>
      </w:r>
      <w:r w:rsidRPr="00B67F99">
        <w:rPr>
          <w:rFonts w:ascii="Arial" w:hAnsi="Arial" w:cs="Arial"/>
          <w:spacing w:val="5"/>
        </w:rPr>
        <w:t xml:space="preserve"> </w:t>
      </w:r>
      <w:r w:rsidRPr="00B67F99">
        <w:rPr>
          <w:rFonts w:ascii="Arial" w:hAnsi="Arial" w:cs="Arial"/>
        </w:rPr>
        <w:t>book,</w:t>
      </w:r>
      <w:r w:rsidRPr="00B67F99">
        <w:rPr>
          <w:rFonts w:ascii="Arial" w:hAnsi="Arial" w:cs="Arial"/>
          <w:spacing w:val="3"/>
        </w:rPr>
        <w:t xml:space="preserve"> </w:t>
      </w:r>
      <w:r w:rsidRPr="00B67F99">
        <w:rPr>
          <w:rFonts w:ascii="Arial" w:hAnsi="Arial" w:cs="Arial"/>
          <w:spacing w:val="-1"/>
        </w:rPr>
        <w:t>chapter</w:t>
      </w:r>
      <w:r w:rsidRPr="00B67F99">
        <w:rPr>
          <w:rFonts w:ascii="Arial" w:hAnsi="Arial" w:cs="Arial"/>
          <w:spacing w:val="1"/>
        </w:rPr>
        <w:t xml:space="preserve"> </w:t>
      </w:r>
      <w:r w:rsidRPr="00B67F99">
        <w:rPr>
          <w:rFonts w:ascii="Arial" w:hAnsi="Arial" w:cs="Arial"/>
        </w:rPr>
        <w:t>for</w:t>
      </w:r>
      <w:r w:rsidRPr="00B67F99">
        <w:rPr>
          <w:rFonts w:ascii="Arial" w:hAnsi="Arial" w:cs="Arial"/>
          <w:spacing w:val="1"/>
        </w:rPr>
        <w:t xml:space="preserve"> </w:t>
      </w:r>
      <w:r w:rsidRPr="00B67F99">
        <w:rPr>
          <w:rFonts w:ascii="Arial" w:hAnsi="Arial" w:cs="Arial"/>
        </w:rPr>
        <w:t>a</w:t>
      </w:r>
      <w:r w:rsidRPr="00B67F99">
        <w:rPr>
          <w:rFonts w:ascii="Arial" w:hAnsi="Arial" w:cs="Arial"/>
          <w:spacing w:val="5"/>
        </w:rPr>
        <w:t xml:space="preserve"> </w:t>
      </w:r>
      <w:r w:rsidRPr="00B67F99">
        <w:rPr>
          <w:rFonts w:ascii="Arial" w:hAnsi="Arial" w:cs="Arial"/>
          <w:spacing w:val="-1"/>
        </w:rPr>
        <w:t>reference</w:t>
      </w:r>
      <w:r w:rsidRPr="00B67F99">
        <w:rPr>
          <w:rFonts w:ascii="Arial" w:hAnsi="Arial" w:cs="Arial"/>
          <w:spacing w:val="3"/>
        </w:rPr>
        <w:t xml:space="preserve"> </w:t>
      </w:r>
      <w:r w:rsidRPr="00B67F99">
        <w:rPr>
          <w:rFonts w:ascii="Arial" w:hAnsi="Arial" w:cs="Arial"/>
          <w:spacing w:val="-1"/>
        </w:rPr>
        <w:t>book</w:t>
      </w:r>
      <w:r w:rsidRPr="00B67F99">
        <w:rPr>
          <w:rFonts w:ascii="Arial" w:hAnsi="Arial" w:cs="Arial"/>
          <w:spacing w:val="5"/>
        </w:rPr>
        <w:t xml:space="preserve"> </w:t>
      </w:r>
      <w:r w:rsidRPr="00B67F99">
        <w:rPr>
          <w:rFonts w:ascii="Arial" w:hAnsi="Arial" w:cs="Arial"/>
        </w:rPr>
        <w:t>or</w:t>
      </w:r>
      <w:r w:rsidRPr="00B67F99">
        <w:rPr>
          <w:rFonts w:ascii="Arial" w:hAnsi="Arial" w:cs="Arial"/>
          <w:spacing w:val="1"/>
        </w:rPr>
        <w:t xml:space="preserve"> </w:t>
      </w:r>
      <w:r w:rsidRPr="00B67F99">
        <w:rPr>
          <w:rFonts w:ascii="Arial" w:hAnsi="Arial" w:cs="Arial"/>
        </w:rPr>
        <w:t>an</w:t>
      </w:r>
      <w:r w:rsidRPr="00B67F99">
        <w:rPr>
          <w:rFonts w:ascii="Arial" w:hAnsi="Arial" w:cs="Arial"/>
          <w:spacing w:val="3"/>
        </w:rPr>
        <w:t xml:space="preserve"> </w:t>
      </w:r>
      <w:r w:rsidRPr="00B67F99">
        <w:rPr>
          <w:rFonts w:ascii="Arial" w:hAnsi="Arial" w:cs="Arial"/>
          <w:spacing w:val="-1"/>
        </w:rPr>
        <w:t>article</w:t>
      </w:r>
      <w:r w:rsidRPr="00B67F99">
        <w:rPr>
          <w:rFonts w:ascii="Arial" w:hAnsi="Arial" w:cs="Arial"/>
          <w:spacing w:val="3"/>
        </w:rPr>
        <w:t xml:space="preserve"> </w:t>
      </w:r>
      <w:r w:rsidRPr="00B67F99">
        <w:rPr>
          <w:rFonts w:ascii="Arial" w:hAnsi="Arial" w:cs="Arial"/>
        </w:rPr>
        <w:t>for</w:t>
      </w:r>
      <w:r w:rsidRPr="00B67F99">
        <w:rPr>
          <w:rFonts w:ascii="Arial" w:hAnsi="Arial" w:cs="Arial"/>
          <w:spacing w:val="1"/>
        </w:rPr>
        <w:t xml:space="preserve"> </w:t>
      </w:r>
      <w:r w:rsidRPr="00B67F99">
        <w:rPr>
          <w:rFonts w:ascii="Arial" w:hAnsi="Arial" w:cs="Arial"/>
        </w:rPr>
        <w:t>a</w:t>
      </w:r>
      <w:r w:rsidRPr="00B67F99">
        <w:rPr>
          <w:rFonts w:ascii="Arial" w:hAnsi="Arial" w:cs="Arial"/>
          <w:spacing w:val="5"/>
        </w:rPr>
        <w:t xml:space="preserve"> </w:t>
      </w:r>
      <w:r w:rsidRPr="00B67F99">
        <w:rPr>
          <w:rFonts w:ascii="Arial" w:hAnsi="Arial" w:cs="Arial"/>
          <w:spacing w:val="-1"/>
        </w:rPr>
        <w:t>journal.</w:t>
      </w:r>
      <w:r w:rsidRPr="00B67F99">
        <w:rPr>
          <w:rFonts w:ascii="Arial" w:hAnsi="Arial" w:cs="Arial"/>
          <w:spacing w:val="-2"/>
        </w:rPr>
        <w:t xml:space="preserve"> </w:t>
      </w:r>
      <w:r w:rsidRPr="00B67F99">
        <w:rPr>
          <w:rFonts w:ascii="Arial" w:hAnsi="Arial" w:cs="Arial"/>
        </w:rPr>
        <w:t>When</w:t>
      </w:r>
      <w:r w:rsidRPr="00B67F99">
        <w:rPr>
          <w:rFonts w:ascii="Arial" w:hAnsi="Arial" w:cs="Arial"/>
          <w:spacing w:val="5"/>
        </w:rPr>
        <w:t xml:space="preserve"> </w:t>
      </w:r>
      <w:r w:rsidRPr="00B67F99">
        <w:rPr>
          <w:rFonts w:ascii="Arial" w:hAnsi="Arial" w:cs="Arial"/>
          <w:spacing w:val="-1"/>
        </w:rPr>
        <w:t>work</w:t>
      </w:r>
      <w:r w:rsidRPr="00B67F99">
        <w:rPr>
          <w:rFonts w:ascii="Arial" w:hAnsi="Arial" w:cs="Arial"/>
          <w:spacing w:val="69"/>
        </w:rPr>
        <w:t xml:space="preserve"> </w:t>
      </w:r>
      <w:r w:rsidRPr="00B67F99">
        <w:rPr>
          <w:rFonts w:ascii="Arial" w:hAnsi="Arial" w:cs="Arial"/>
        </w:rPr>
        <w:t>is</w:t>
      </w:r>
      <w:r w:rsidRPr="00B67F99">
        <w:rPr>
          <w:rFonts w:ascii="Arial" w:hAnsi="Arial" w:cs="Arial"/>
          <w:spacing w:val="33"/>
        </w:rPr>
        <w:t xml:space="preserve"> </w:t>
      </w:r>
      <w:r w:rsidRPr="00B67F99">
        <w:rPr>
          <w:rFonts w:ascii="Arial" w:hAnsi="Arial" w:cs="Arial"/>
          <w:spacing w:val="-1"/>
        </w:rPr>
        <w:t>undertaken</w:t>
      </w:r>
      <w:r w:rsidRPr="00B67F99">
        <w:rPr>
          <w:rFonts w:ascii="Arial" w:hAnsi="Arial" w:cs="Arial"/>
          <w:spacing w:val="33"/>
        </w:rPr>
        <w:t xml:space="preserve"> </w:t>
      </w:r>
      <w:r w:rsidRPr="00B67F99">
        <w:rPr>
          <w:rFonts w:ascii="Arial" w:hAnsi="Arial" w:cs="Arial"/>
        </w:rPr>
        <w:t>in</w:t>
      </w:r>
      <w:r w:rsidRPr="00B67F99">
        <w:rPr>
          <w:rFonts w:ascii="Arial" w:hAnsi="Arial" w:cs="Arial"/>
          <w:spacing w:val="34"/>
        </w:rPr>
        <w:t xml:space="preserve"> </w:t>
      </w:r>
      <w:r w:rsidRPr="00B67F99">
        <w:rPr>
          <w:rFonts w:ascii="Arial" w:hAnsi="Arial" w:cs="Arial"/>
          <w:spacing w:val="-1"/>
        </w:rPr>
        <w:t>your</w:t>
      </w:r>
      <w:r w:rsidRPr="00B67F99">
        <w:rPr>
          <w:rFonts w:ascii="Arial" w:hAnsi="Arial" w:cs="Arial"/>
          <w:spacing w:val="30"/>
        </w:rPr>
        <w:t xml:space="preserve"> </w:t>
      </w:r>
      <w:r w:rsidRPr="00B67F99">
        <w:rPr>
          <w:rFonts w:ascii="Arial" w:hAnsi="Arial" w:cs="Arial"/>
          <w:spacing w:val="-1"/>
        </w:rPr>
        <w:t>own</w:t>
      </w:r>
      <w:r w:rsidRPr="00B67F99">
        <w:rPr>
          <w:rFonts w:ascii="Arial" w:hAnsi="Arial" w:cs="Arial"/>
          <w:spacing w:val="34"/>
        </w:rPr>
        <w:t xml:space="preserve"> </w:t>
      </w:r>
      <w:r w:rsidRPr="00B67F99">
        <w:rPr>
          <w:rFonts w:ascii="Arial" w:hAnsi="Arial" w:cs="Arial"/>
        </w:rPr>
        <w:t>time</w:t>
      </w:r>
      <w:r w:rsidRPr="00B67F99">
        <w:rPr>
          <w:rFonts w:ascii="Arial" w:hAnsi="Arial" w:cs="Arial"/>
          <w:spacing w:val="33"/>
        </w:rPr>
        <w:t xml:space="preserve"> </w:t>
      </w:r>
      <w:r w:rsidRPr="00B67F99">
        <w:rPr>
          <w:rFonts w:ascii="Arial" w:hAnsi="Arial" w:cs="Arial"/>
          <w:spacing w:val="-1"/>
        </w:rPr>
        <w:t>then</w:t>
      </w:r>
      <w:r w:rsidRPr="00B67F99">
        <w:rPr>
          <w:rFonts w:ascii="Arial" w:hAnsi="Arial" w:cs="Arial"/>
          <w:spacing w:val="34"/>
        </w:rPr>
        <w:t xml:space="preserve"> </w:t>
      </w:r>
      <w:r w:rsidRPr="00B67F99">
        <w:rPr>
          <w:rFonts w:ascii="Arial" w:hAnsi="Arial" w:cs="Arial"/>
          <w:spacing w:val="-1"/>
        </w:rPr>
        <w:t>you</w:t>
      </w:r>
      <w:r w:rsidRPr="00B67F99">
        <w:rPr>
          <w:rFonts w:ascii="Arial" w:hAnsi="Arial" w:cs="Arial"/>
          <w:spacing w:val="34"/>
        </w:rPr>
        <w:t xml:space="preserve"> </w:t>
      </w:r>
      <w:r w:rsidRPr="00B67F99">
        <w:rPr>
          <w:rFonts w:ascii="Arial" w:hAnsi="Arial" w:cs="Arial"/>
        </w:rPr>
        <w:t>would</w:t>
      </w:r>
      <w:r w:rsidRPr="00B67F99">
        <w:rPr>
          <w:rFonts w:ascii="Arial" w:hAnsi="Arial" w:cs="Arial"/>
          <w:spacing w:val="34"/>
        </w:rPr>
        <w:t xml:space="preserve"> </w:t>
      </w:r>
      <w:r w:rsidRPr="00B67F99">
        <w:rPr>
          <w:rFonts w:ascii="Arial" w:hAnsi="Arial" w:cs="Arial"/>
          <w:spacing w:val="-1"/>
        </w:rPr>
        <w:t>normally</w:t>
      </w:r>
      <w:r w:rsidRPr="00B67F99">
        <w:rPr>
          <w:rFonts w:ascii="Arial" w:hAnsi="Arial" w:cs="Arial"/>
          <w:spacing w:val="31"/>
        </w:rPr>
        <w:t xml:space="preserve"> </w:t>
      </w:r>
      <w:r w:rsidRPr="00B67F99">
        <w:rPr>
          <w:rFonts w:ascii="Arial" w:hAnsi="Arial" w:cs="Arial"/>
          <w:spacing w:val="-1"/>
        </w:rPr>
        <w:t>wholly</w:t>
      </w:r>
      <w:r w:rsidRPr="00B67F99">
        <w:rPr>
          <w:rFonts w:ascii="Arial" w:hAnsi="Arial" w:cs="Arial"/>
          <w:spacing w:val="31"/>
        </w:rPr>
        <w:t xml:space="preserve"> </w:t>
      </w:r>
      <w:r w:rsidRPr="00B67F99">
        <w:rPr>
          <w:rFonts w:ascii="Arial" w:hAnsi="Arial" w:cs="Arial"/>
        </w:rPr>
        <w:t>retain</w:t>
      </w:r>
      <w:r w:rsidRPr="00B67F99">
        <w:rPr>
          <w:rFonts w:ascii="Arial" w:hAnsi="Arial" w:cs="Arial"/>
          <w:spacing w:val="33"/>
        </w:rPr>
        <w:t xml:space="preserve"> </w:t>
      </w:r>
      <w:r w:rsidRPr="00B67F99">
        <w:rPr>
          <w:rFonts w:ascii="Arial" w:hAnsi="Arial" w:cs="Arial"/>
          <w:spacing w:val="-1"/>
        </w:rPr>
        <w:t>any</w:t>
      </w:r>
      <w:r w:rsidRPr="00B67F99">
        <w:rPr>
          <w:rFonts w:ascii="Arial" w:hAnsi="Arial" w:cs="Arial"/>
          <w:spacing w:val="51"/>
        </w:rPr>
        <w:t xml:space="preserve"> </w:t>
      </w:r>
      <w:r w:rsidRPr="00B67F99">
        <w:rPr>
          <w:rFonts w:ascii="Arial" w:hAnsi="Arial" w:cs="Arial"/>
        </w:rPr>
        <w:t>fees</w:t>
      </w:r>
      <w:r w:rsidRPr="00B67F99">
        <w:rPr>
          <w:rFonts w:ascii="Arial" w:hAnsi="Arial" w:cs="Arial"/>
          <w:spacing w:val="-2"/>
        </w:rPr>
        <w:t xml:space="preserve"> </w:t>
      </w:r>
      <w:r w:rsidRPr="00B67F99">
        <w:rPr>
          <w:rFonts w:ascii="Arial" w:hAnsi="Arial" w:cs="Arial"/>
        </w:rPr>
        <w:t xml:space="preserve">or </w:t>
      </w:r>
      <w:r w:rsidRPr="00B67F99">
        <w:rPr>
          <w:rFonts w:ascii="Arial" w:hAnsi="Arial" w:cs="Arial"/>
          <w:spacing w:val="-1"/>
        </w:rPr>
        <w:t>commission.</w:t>
      </w:r>
    </w:p>
    <w:p w:rsidR="00B67F99" w:rsidRPr="00B67F99" w:rsidRDefault="00B67F99" w:rsidP="00C10C6C">
      <w:pPr>
        <w:pStyle w:val="BodyText"/>
        <w:widowControl w:val="0"/>
        <w:numPr>
          <w:ilvl w:val="1"/>
          <w:numId w:val="66"/>
        </w:numPr>
        <w:spacing w:after="240" w:line="240" w:lineRule="auto"/>
        <w:ind w:left="3048" w:right="124" w:hanging="567"/>
        <w:jc w:val="both"/>
        <w:rPr>
          <w:rFonts w:ascii="Arial" w:hAnsi="Arial" w:cs="Arial"/>
        </w:rPr>
      </w:pPr>
      <w:r w:rsidRPr="00B67F99">
        <w:rPr>
          <w:rFonts w:ascii="Arial" w:hAnsi="Arial" w:cs="Arial"/>
          <w:spacing w:val="-1"/>
        </w:rPr>
        <w:tab/>
        <w:t>You</w:t>
      </w:r>
      <w:r w:rsidRPr="00B67F99">
        <w:rPr>
          <w:rFonts w:ascii="Arial" w:hAnsi="Arial" w:cs="Arial"/>
          <w:spacing w:val="5"/>
        </w:rPr>
        <w:t xml:space="preserve"> </w:t>
      </w:r>
      <w:r w:rsidRPr="00B67F99">
        <w:rPr>
          <w:rFonts w:ascii="Arial" w:hAnsi="Arial" w:cs="Arial"/>
        </w:rPr>
        <w:t>are</w:t>
      </w:r>
      <w:r w:rsidRPr="00B67F99">
        <w:rPr>
          <w:rFonts w:ascii="Arial" w:hAnsi="Arial" w:cs="Arial"/>
          <w:spacing w:val="5"/>
        </w:rPr>
        <w:t xml:space="preserve"> </w:t>
      </w:r>
      <w:r w:rsidRPr="00B67F99">
        <w:rPr>
          <w:rFonts w:ascii="Arial" w:hAnsi="Arial" w:cs="Arial"/>
          <w:spacing w:val="-1"/>
        </w:rPr>
        <w:t>reminded</w:t>
      </w:r>
      <w:r w:rsidRPr="00B67F99">
        <w:rPr>
          <w:rFonts w:ascii="Arial" w:hAnsi="Arial" w:cs="Arial"/>
          <w:spacing w:val="5"/>
        </w:rPr>
        <w:t xml:space="preserve"> </w:t>
      </w:r>
      <w:r w:rsidRPr="00B67F99">
        <w:rPr>
          <w:rFonts w:ascii="Arial" w:hAnsi="Arial" w:cs="Arial"/>
          <w:spacing w:val="-1"/>
        </w:rPr>
        <w:t>that</w:t>
      </w:r>
      <w:r w:rsidRPr="00B67F99">
        <w:rPr>
          <w:rFonts w:ascii="Arial" w:hAnsi="Arial" w:cs="Arial"/>
          <w:spacing w:val="3"/>
        </w:rPr>
        <w:t xml:space="preserve"> </w:t>
      </w:r>
      <w:r w:rsidRPr="00B67F99">
        <w:rPr>
          <w:rFonts w:ascii="Arial" w:hAnsi="Arial" w:cs="Arial"/>
          <w:spacing w:val="-1"/>
        </w:rPr>
        <w:t>work</w:t>
      </w:r>
      <w:r w:rsidRPr="00B67F99">
        <w:rPr>
          <w:rFonts w:ascii="Arial" w:hAnsi="Arial" w:cs="Arial"/>
          <w:spacing w:val="4"/>
        </w:rPr>
        <w:t xml:space="preserve"> </w:t>
      </w:r>
      <w:r w:rsidRPr="00B67F99">
        <w:rPr>
          <w:rFonts w:ascii="Arial" w:hAnsi="Arial" w:cs="Arial"/>
        </w:rPr>
        <w:t>as</w:t>
      </w:r>
      <w:r w:rsidRPr="00B67F99">
        <w:rPr>
          <w:rFonts w:ascii="Arial" w:hAnsi="Arial" w:cs="Arial"/>
          <w:spacing w:val="5"/>
        </w:rPr>
        <w:t xml:space="preserve"> </w:t>
      </w:r>
      <w:r w:rsidRPr="00B67F99">
        <w:rPr>
          <w:rFonts w:ascii="Arial" w:hAnsi="Arial" w:cs="Arial"/>
        </w:rPr>
        <w:t>detailed</w:t>
      </w:r>
      <w:r w:rsidRPr="00B67F99">
        <w:rPr>
          <w:rFonts w:ascii="Arial" w:hAnsi="Arial" w:cs="Arial"/>
          <w:spacing w:val="5"/>
        </w:rPr>
        <w:t xml:space="preserve"> </w:t>
      </w:r>
      <w:r w:rsidRPr="00B67F99">
        <w:rPr>
          <w:rFonts w:ascii="Arial" w:hAnsi="Arial" w:cs="Arial"/>
          <w:spacing w:val="-1"/>
        </w:rPr>
        <w:t>above,</w:t>
      </w:r>
      <w:r w:rsidRPr="00B67F99">
        <w:rPr>
          <w:rFonts w:ascii="Arial" w:hAnsi="Arial" w:cs="Arial"/>
          <w:spacing w:val="5"/>
        </w:rPr>
        <w:t xml:space="preserve"> </w:t>
      </w:r>
      <w:r w:rsidRPr="00B67F99">
        <w:rPr>
          <w:rFonts w:ascii="Arial" w:hAnsi="Arial" w:cs="Arial"/>
          <w:spacing w:val="-1"/>
        </w:rPr>
        <w:t>undertaken</w:t>
      </w:r>
      <w:r w:rsidRPr="00B67F99">
        <w:rPr>
          <w:rFonts w:ascii="Arial" w:hAnsi="Arial" w:cs="Arial"/>
          <w:spacing w:val="5"/>
        </w:rPr>
        <w:t xml:space="preserve"> </w:t>
      </w:r>
      <w:r w:rsidRPr="00B67F99">
        <w:rPr>
          <w:rFonts w:ascii="Arial" w:hAnsi="Arial" w:cs="Arial"/>
        </w:rPr>
        <w:t>in</w:t>
      </w:r>
      <w:r w:rsidRPr="00B67F99">
        <w:rPr>
          <w:rFonts w:ascii="Arial" w:hAnsi="Arial" w:cs="Arial"/>
          <w:spacing w:val="5"/>
        </w:rPr>
        <w:t xml:space="preserve"> </w:t>
      </w:r>
      <w:r w:rsidRPr="00B67F99">
        <w:rPr>
          <w:rFonts w:ascii="Arial" w:hAnsi="Arial" w:cs="Arial"/>
          <w:spacing w:val="-1"/>
        </w:rPr>
        <w:t>your</w:t>
      </w:r>
      <w:r w:rsidRPr="00B67F99">
        <w:rPr>
          <w:rFonts w:ascii="Arial" w:hAnsi="Arial" w:cs="Arial"/>
          <w:spacing w:val="1"/>
        </w:rPr>
        <w:t xml:space="preserve"> </w:t>
      </w:r>
      <w:r w:rsidRPr="00B67F99">
        <w:rPr>
          <w:rFonts w:ascii="Arial" w:hAnsi="Arial" w:cs="Arial"/>
          <w:spacing w:val="-1"/>
        </w:rPr>
        <w:t>own</w:t>
      </w:r>
      <w:r w:rsidRPr="00B67F99">
        <w:rPr>
          <w:rFonts w:ascii="Arial" w:hAnsi="Arial" w:cs="Arial"/>
          <w:spacing w:val="5"/>
        </w:rPr>
        <w:t xml:space="preserve"> </w:t>
      </w:r>
      <w:r w:rsidRPr="00B67F99">
        <w:rPr>
          <w:rFonts w:ascii="Arial" w:hAnsi="Arial" w:cs="Arial"/>
        </w:rPr>
        <w:t>time,</w:t>
      </w:r>
      <w:r w:rsidRPr="00B67F99">
        <w:rPr>
          <w:rFonts w:ascii="Arial" w:hAnsi="Arial" w:cs="Arial"/>
          <w:spacing w:val="39"/>
        </w:rPr>
        <w:t xml:space="preserve"> </w:t>
      </w:r>
      <w:r w:rsidRPr="00B67F99">
        <w:rPr>
          <w:rFonts w:ascii="Arial" w:hAnsi="Arial" w:cs="Arial"/>
        </w:rPr>
        <w:t>is</w:t>
      </w:r>
      <w:r w:rsidRPr="00B67F99">
        <w:rPr>
          <w:rFonts w:ascii="Arial" w:hAnsi="Arial" w:cs="Arial"/>
          <w:spacing w:val="23"/>
        </w:rPr>
        <w:t xml:space="preserve"> </w:t>
      </w:r>
      <w:r w:rsidRPr="00B67F99">
        <w:rPr>
          <w:rFonts w:ascii="Arial" w:hAnsi="Arial" w:cs="Arial"/>
        </w:rPr>
        <w:t>subject</w:t>
      </w:r>
      <w:r w:rsidRPr="00B67F99">
        <w:rPr>
          <w:rFonts w:ascii="Arial" w:hAnsi="Arial" w:cs="Arial"/>
          <w:spacing w:val="24"/>
        </w:rPr>
        <w:t xml:space="preserve"> </w:t>
      </w:r>
      <w:r w:rsidRPr="00B67F99">
        <w:rPr>
          <w:rFonts w:ascii="Arial" w:hAnsi="Arial" w:cs="Arial"/>
        </w:rPr>
        <w:t>to</w:t>
      </w:r>
      <w:r w:rsidRPr="00B67F99">
        <w:rPr>
          <w:rFonts w:ascii="Arial" w:hAnsi="Arial" w:cs="Arial"/>
          <w:spacing w:val="27"/>
        </w:rPr>
        <w:t xml:space="preserve"> </w:t>
      </w:r>
      <w:r w:rsidRPr="00B67F99">
        <w:rPr>
          <w:rFonts w:ascii="Arial" w:hAnsi="Arial" w:cs="Arial"/>
          <w:spacing w:val="-1"/>
        </w:rPr>
        <w:t>the</w:t>
      </w:r>
      <w:r w:rsidRPr="00B67F99">
        <w:rPr>
          <w:rFonts w:ascii="Arial" w:hAnsi="Arial" w:cs="Arial"/>
          <w:spacing w:val="24"/>
        </w:rPr>
        <w:t xml:space="preserve"> </w:t>
      </w:r>
      <w:r w:rsidRPr="00B67F99">
        <w:rPr>
          <w:rFonts w:ascii="Arial" w:hAnsi="Arial" w:cs="Arial"/>
        </w:rPr>
        <w:t>terms</w:t>
      </w:r>
      <w:r w:rsidRPr="00B67F99">
        <w:rPr>
          <w:rFonts w:ascii="Arial" w:hAnsi="Arial" w:cs="Arial"/>
          <w:spacing w:val="21"/>
        </w:rPr>
        <w:t xml:space="preserve"> </w:t>
      </w:r>
      <w:r w:rsidRPr="00B67F99">
        <w:rPr>
          <w:rFonts w:ascii="Arial" w:hAnsi="Arial" w:cs="Arial"/>
        </w:rPr>
        <w:t>of</w:t>
      </w:r>
      <w:r w:rsidRPr="00B67F99">
        <w:rPr>
          <w:rFonts w:ascii="Arial" w:hAnsi="Arial" w:cs="Arial"/>
          <w:spacing w:val="26"/>
        </w:rPr>
        <w:t xml:space="preserve"> </w:t>
      </w:r>
      <w:r w:rsidRPr="00B67F99">
        <w:rPr>
          <w:rFonts w:ascii="Arial" w:hAnsi="Arial" w:cs="Arial"/>
          <w:spacing w:val="-1"/>
        </w:rPr>
        <w:t>Section</w:t>
      </w:r>
      <w:r w:rsidRPr="00B67F99">
        <w:rPr>
          <w:rFonts w:ascii="Arial" w:hAnsi="Arial" w:cs="Arial"/>
          <w:spacing w:val="24"/>
        </w:rPr>
        <w:t xml:space="preserve"> </w:t>
      </w:r>
      <w:r w:rsidRPr="00B67F99">
        <w:rPr>
          <w:rFonts w:ascii="Arial" w:hAnsi="Arial" w:cs="Arial"/>
        </w:rPr>
        <w:t>6</w:t>
      </w:r>
      <w:r w:rsidRPr="00B67F99">
        <w:rPr>
          <w:rFonts w:ascii="Arial" w:hAnsi="Arial" w:cs="Arial"/>
          <w:spacing w:val="24"/>
        </w:rPr>
        <w:t xml:space="preserve"> </w:t>
      </w:r>
      <w:r w:rsidRPr="00B67F99">
        <w:rPr>
          <w:rFonts w:ascii="Arial" w:hAnsi="Arial" w:cs="Arial"/>
          <w:spacing w:val="-1"/>
        </w:rPr>
        <w:t>(Secondary</w:t>
      </w:r>
      <w:r w:rsidRPr="00B67F99">
        <w:rPr>
          <w:rFonts w:ascii="Arial" w:hAnsi="Arial" w:cs="Arial"/>
          <w:spacing w:val="21"/>
        </w:rPr>
        <w:t xml:space="preserve"> </w:t>
      </w:r>
      <w:r w:rsidRPr="00B67F99">
        <w:rPr>
          <w:rFonts w:ascii="Arial" w:hAnsi="Arial" w:cs="Arial"/>
          <w:spacing w:val="-1"/>
        </w:rPr>
        <w:t>Employment/Other</w:t>
      </w:r>
      <w:r w:rsidRPr="00B67F99">
        <w:rPr>
          <w:rFonts w:ascii="Arial" w:hAnsi="Arial" w:cs="Arial"/>
          <w:spacing w:val="21"/>
        </w:rPr>
        <w:t xml:space="preserve"> </w:t>
      </w:r>
      <w:r w:rsidRPr="00B67F99">
        <w:rPr>
          <w:rFonts w:ascii="Arial" w:hAnsi="Arial" w:cs="Arial"/>
          <w:spacing w:val="-1"/>
        </w:rPr>
        <w:t>Outside</w:t>
      </w:r>
      <w:r w:rsidRPr="00B67F99">
        <w:rPr>
          <w:rFonts w:ascii="Arial" w:hAnsi="Arial" w:cs="Arial"/>
          <w:spacing w:val="67"/>
        </w:rPr>
        <w:t xml:space="preserve"> </w:t>
      </w:r>
      <w:r w:rsidRPr="00B67F99">
        <w:rPr>
          <w:rFonts w:ascii="Arial" w:hAnsi="Arial" w:cs="Arial"/>
        </w:rPr>
        <w:t xml:space="preserve">Work) </w:t>
      </w:r>
      <w:r w:rsidRPr="00B67F99">
        <w:rPr>
          <w:rFonts w:ascii="Arial" w:hAnsi="Arial" w:cs="Arial"/>
          <w:spacing w:val="-1"/>
        </w:rPr>
        <w:t>of</w:t>
      </w:r>
      <w:r w:rsidRPr="00B67F99">
        <w:rPr>
          <w:rFonts w:ascii="Arial" w:hAnsi="Arial" w:cs="Arial"/>
        </w:rPr>
        <w:t xml:space="preserve"> this </w:t>
      </w:r>
      <w:r w:rsidRPr="00B67F99">
        <w:rPr>
          <w:rFonts w:ascii="Arial" w:hAnsi="Arial" w:cs="Arial"/>
          <w:spacing w:val="-1"/>
        </w:rPr>
        <w:t>document.</w:t>
      </w:r>
    </w:p>
    <w:p w:rsidR="00B67F99" w:rsidRPr="00B67F99" w:rsidRDefault="00B67F99" w:rsidP="00C10C6C">
      <w:pPr>
        <w:pStyle w:val="Heading1"/>
        <w:keepNext w:val="0"/>
        <w:widowControl w:val="0"/>
        <w:numPr>
          <w:ilvl w:val="0"/>
          <w:numId w:val="65"/>
        </w:numPr>
        <w:spacing w:after="240"/>
        <w:ind w:left="1233" w:hanging="851"/>
        <w:rPr>
          <w:rFonts w:ascii="Arial" w:hAnsi="Arial" w:cs="Arial"/>
          <w:b/>
          <w:bCs/>
          <w:u w:val="single"/>
        </w:rPr>
      </w:pPr>
      <w:r w:rsidRPr="00B67F99">
        <w:rPr>
          <w:rFonts w:ascii="Arial" w:hAnsi="Arial" w:cs="Arial"/>
          <w:spacing w:val="-2"/>
        </w:rPr>
        <w:tab/>
      </w:r>
      <w:r w:rsidRPr="00B67F99">
        <w:rPr>
          <w:rFonts w:ascii="Arial" w:hAnsi="Arial" w:cs="Arial"/>
          <w:b/>
          <w:spacing w:val="-2"/>
          <w:u w:val="single"/>
        </w:rPr>
        <w:t>ANTI</w:t>
      </w:r>
      <w:r w:rsidRPr="00B67F99">
        <w:rPr>
          <w:rFonts w:ascii="Arial" w:hAnsi="Arial" w:cs="Arial"/>
          <w:b/>
          <w:u w:val="single"/>
        </w:rPr>
        <w:t xml:space="preserve"> </w:t>
      </w:r>
      <w:r w:rsidRPr="00B67F99">
        <w:rPr>
          <w:rFonts w:ascii="Arial" w:hAnsi="Arial" w:cs="Arial"/>
          <w:b/>
          <w:spacing w:val="-1"/>
          <w:u w:val="single"/>
        </w:rPr>
        <w:t>FRAUD</w:t>
      </w:r>
      <w:r w:rsidRPr="00B67F99">
        <w:rPr>
          <w:rFonts w:ascii="Arial" w:hAnsi="Arial" w:cs="Arial"/>
          <w:b/>
          <w:spacing w:val="4"/>
          <w:u w:val="single"/>
        </w:rPr>
        <w:t xml:space="preserve"> </w:t>
      </w:r>
      <w:r w:rsidRPr="00B67F99">
        <w:rPr>
          <w:rFonts w:ascii="Arial" w:hAnsi="Arial" w:cs="Arial"/>
          <w:b/>
          <w:spacing w:val="-2"/>
          <w:u w:val="single"/>
        </w:rPr>
        <w:t>AND</w:t>
      </w:r>
      <w:r w:rsidRPr="00B67F99">
        <w:rPr>
          <w:rFonts w:ascii="Arial" w:hAnsi="Arial" w:cs="Arial"/>
          <w:b/>
          <w:u w:val="single"/>
        </w:rPr>
        <w:t xml:space="preserve"> CORRUPTION POLICY</w:t>
      </w:r>
    </w:p>
    <w:p w:rsidR="00B67F99" w:rsidRPr="00B67F99" w:rsidRDefault="00B67F99" w:rsidP="00C10C6C">
      <w:pPr>
        <w:pStyle w:val="BodyText"/>
        <w:widowControl w:val="0"/>
        <w:numPr>
          <w:ilvl w:val="1"/>
          <w:numId w:val="65"/>
        </w:numPr>
        <w:spacing w:after="240" w:line="240" w:lineRule="auto"/>
        <w:ind w:left="2040" w:right="639" w:hanging="567"/>
        <w:rPr>
          <w:rFonts w:ascii="Arial" w:hAnsi="Arial" w:cs="Arial"/>
        </w:rPr>
      </w:pPr>
      <w:r w:rsidRPr="00B67F99">
        <w:rPr>
          <w:rFonts w:ascii="Arial" w:hAnsi="Arial" w:cs="Arial"/>
        </w:rPr>
        <w:tab/>
        <w:t>This</w:t>
      </w:r>
      <w:r w:rsidRPr="00B67F99">
        <w:rPr>
          <w:rFonts w:ascii="Arial" w:hAnsi="Arial" w:cs="Arial"/>
          <w:spacing w:val="-3"/>
        </w:rPr>
        <w:t xml:space="preserve"> </w:t>
      </w:r>
      <w:r w:rsidRPr="00B67F99">
        <w:rPr>
          <w:rFonts w:ascii="Arial" w:hAnsi="Arial" w:cs="Arial"/>
          <w:spacing w:val="-1"/>
        </w:rPr>
        <w:t>policy</w:t>
      </w:r>
      <w:r w:rsidRPr="00B67F99">
        <w:rPr>
          <w:rFonts w:ascii="Arial" w:hAnsi="Arial" w:cs="Arial"/>
          <w:spacing w:val="-3"/>
        </w:rPr>
        <w:t xml:space="preserve"> </w:t>
      </w:r>
      <w:r w:rsidRPr="00B67F99">
        <w:rPr>
          <w:rFonts w:ascii="Arial" w:hAnsi="Arial" w:cs="Arial"/>
        </w:rPr>
        <w:t xml:space="preserve">applies </w:t>
      </w:r>
      <w:r w:rsidRPr="00B67F99">
        <w:rPr>
          <w:rFonts w:ascii="Arial" w:hAnsi="Arial" w:cs="Arial"/>
          <w:spacing w:val="-1"/>
        </w:rPr>
        <w:t>to</w:t>
      </w:r>
      <w:r w:rsidRPr="00B67F99">
        <w:rPr>
          <w:rFonts w:ascii="Arial" w:hAnsi="Arial" w:cs="Arial"/>
        </w:rPr>
        <w:t xml:space="preserve"> </w:t>
      </w:r>
      <w:r w:rsidRPr="00B67F99">
        <w:rPr>
          <w:rFonts w:ascii="Arial" w:hAnsi="Arial" w:cs="Arial"/>
          <w:spacing w:val="-1"/>
        </w:rPr>
        <w:t>all staff</w:t>
      </w:r>
      <w:r w:rsidRPr="00B67F99">
        <w:rPr>
          <w:rFonts w:ascii="Arial" w:hAnsi="Arial" w:cs="Arial"/>
          <w:spacing w:val="3"/>
        </w:rPr>
        <w:t xml:space="preserve"> </w:t>
      </w:r>
      <w:r w:rsidRPr="00B67F99">
        <w:rPr>
          <w:rFonts w:ascii="Arial" w:hAnsi="Arial" w:cs="Arial"/>
          <w:spacing w:val="-1"/>
        </w:rPr>
        <w:t>and</w:t>
      </w:r>
      <w:r w:rsidRPr="00B67F99">
        <w:rPr>
          <w:rFonts w:ascii="Arial" w:hAnsi="Arial" w:cs="Arial"/>
        </w:rPr>
        <w:t xml:space="preserve"> </w:t>
      </w:r>
      <w:r w:rsidRPr="00B67F99">
        <w:rPr>
          <w:rFonts w:ascii="Arial" w:hAnsi="Arial" w:cs="Arial"/>
          <w:spacing w:val="-1"/>
        </w:rPr>
        <w:t>Members</w:t>
      </w:r>
      <w:r w:rsidRPr="00B67F99">
        <w:rPr>
          <w:rFonts w:ascii="Arial" w:hAnsi="Arial" w:cs="Arial"/>
        </w:rPr>
        <w:t xml:space="preserve"> </w:t>
      </w:r>
      <w:r w:rsidRPr="00B67F99">
        <w:rPr>
          <w:rFonts w:ascii="Arial" w:hAnsi="Arial" w:cs="Arial"/>
          <w:spacing w:val="-1"/>
        </w:rPr>
        <w:t>of</w:t>
      </w:r>
      <w:r w:rsidRPr="00B67F99">
        <w:rPr>
          <w:rFonts w:ascii="Arial" w:hAnsi="Arial" w:cs="Arial"/>
        </w:rPr>
        <w:t xml:space="preserve"> the</w:t>
      </w:r>
      <w:r w:rsidRPr="00B67F99">
        <w:rPr>
          <w:rFonts w:ascii="Arial" w:hAnsi="Arial" w:cs="Arial"/>
          <w:spacing w:val="-2"/>
        </w:rPr>
        <w:t xml:space="preserve"> </w:t>
      </w:r>
      <w:r w:rsidRPr="00B67F99">
        <w:rPr>
          <w:rFonts w:ascii="Arial" w:hAnsi="Arial" w:cs="Arial"/>
          <w:spacing w:val="-1"/>
        </w:rPr>
        <w:t>Authority,</w:t>
      </w:r>
      <w:r w:rsidRPr="00B67F99">
        <w:rPr>
          <w:rFonts w:ascii="Arial" w:hAnsi="Arial" w:cs="Arial"/>
        </w:rPr>
        <w:t xml:space="preserve"> </w:t>
      </w:r>
      <w:r w:rsidRPr="00B67F99">
        <w:rPr>
          <w:rFonts w:ascii="Arial" w:hAnsi="Arial" w:cs="Arial"/>
          <w:spacing w:val="-1"/>
        </w:rPr>
        <w:t>contractors,</w:t>
      </w:r>
      <w:r w:rsidRPr="00B67F99">
        <w:rPr>
          <w:rFonts w:ascii="Arial" w:hAnsi="Arial" w:cs="Arial"/>
          <w:spacing w:val="65"/>
        </w:rPr>
        <w:t xml:space="preserve"> </w:t>
      </w:r>
      <w:r w:rsidRPr="00B67F99">
        <w:rPr>
          <w:rFonts w:ascii="Arial" w:hAnsi="Arial" w:cs="Arial"/>
          <w:spacing w:val="-1"/>
        </w:rPr>
        <w:t>suppliers</w:t>
      </w:r>
      <w:r w:rsidRPr="00B67F99">
        <w:rPr>
          <w:rFonts w:ascii="Arial" w:hAnsi="Arial" w:cs="Arial"/>
        </w:rPr>
        <w:t xml:space="preserve"> </w:t>
      </w:r>
      <w:r w:rsidRPr="00B67F99">
        <w:rPr>
          <w:rFonts w:ascii="Arial" w:hAnsi="Arial" w:cs="Arial"/>
          <w:spacing w:val="-1"/>
        </w:rPr>
        <w:t>and</w:t>
      </w:r>
      <w:r w:rsidRPr="00B67F99">
        <w:rPr>
          <w:rFonts w:ascii="Arial" w:hAnsi="Arial" w:cs="Arial"/>
        </w:rPr>
        <w:t xml:space="preserve"> </w:t>
      </w:r>
      <w:r w:rsidRPr="00B67F99">
        <w:rPr>
          <w:rFonts w:ascii="Arial" w:hAnsi="Arial" w:cs="Arial"/>
          <w:spacing w:val="-1"/>
        </w:rPr>
        <w:t>service</w:t>
      </w:r>
      <w:r w:rsidRPr="00B67F99">
        <w:rPr>
          <w:rFonts w:ascii="Arial" w:hAnsi="Arial" w:cs="Arial"/>
        </w:rPr>
        <w:t xml:space="preserve"> users.</w:t>
      </w:r>
    </w:p>
    <w:p w:rsidR="00B67F99" w:rsidRPr="00B67F99" w:rsidRDefault="00B67F99" w:rsidP="00C10C6C">
      <w:pPr>
        <w:pStyle w:val="Heading1"/>
        <w:keepNext w:val="0"/>
        <w:widowControl w:val="0"/>
        <w:numPr>
          <w:ilvl w:val="1"/>
          <w:numId w:val="65"/>
        </w:numPr>
        <w:spacing w:after="240"/>
        <w:ind w:left="2040" w:hanging="567"/>
        <w:rPr>
          <w:rFonts w:ascii="Arial" w:hAnsi="Arial" w:cs="Arial"/>
          <w:b/>
          <w:bCs/>
          <w:u w:val="single"/>
        </w:rPr>
      </w:pPr>
      <w:r w:rsidRPr="00B67F99">
        <w:rPr>
          <w:rFonts w:ascii="Arial" w:hAnsi="Arial" w:cs="Arial"/>
        </w:rPr>
        <w:tab/>
      </w:r>
      <w:r w:rsidRPr="00B67F99">
        <w:rPr>
          <w:rFonts w:ascii="Arial" w:hAnsi="Arial" w:cs="Arial"/>
          <w:b/>
          <w:u w:val="single"/>
        </w:rPr>
        <w:t>DEFINITION</w:t>
      </w:r>
    </w:p>
    <w:p w:rsidR="00B67F99" w:rsidRPr="00B67F99" w:rsidRDefault="00B67F99" w:rsidP="00B67F99">
      <w:pPr>
        <w:pStyle w:val="BodyText"/>
        <w:spacing w:after="240"/>
        <w:ind w:left="1418" w:right="561"/>
        <w:rPr>
          <w:rFonts w:ascii="Arial" w:hAnsi="Arial" w:cs="Arial"/>
        </w:rPr>
      </w:pPr>
      <w:r w:rsidRPr="00B67F99">
        <w:rPr>
          <w:rFonts w:ascii="Arial" w:hAnsi="Arial" w:cs="Arial"/>
          <w:b/>
          <w:bCs/>
        </w:rPr>
        <w:t xml:space="preserve">Fraud </w:t>
      </w:r>
      <w:r w:rsidRPr="00B67F99">
        <w:rPr>
          <w:rFonts w:ascii="Arial" w:hAnsi="Arial" w:cs="Arial"/>
        </w:rPr>
        <w:t>is the</w:t>
      </w:r>
      <w:r w:rsidRPr="00B67F99">
        <w:rPr>
          <w:rFonts w:ascii="Arial" w:hAnsi="Arial" w:cs="Arial"/>
          <w:spacing w:val="-2"/>
        </w:rPr>
        <w:t xml:space="preserve"> </w:t>
      </w:r>
      <w:r w:rsidRPr="00B67F99">
        <w:rPr>
          <w:rFonts w:ascii="Arial" w:hAnsi="Arial" w:cs="Arial"/>
          <w:spacing w:val="-1"/>
        </w:rPr>
        <w:t>intentional</w:t>
      </w:r>
      <w:r w:rsidRPr="00B67F99">
        <w:rPr>
          <w:rFonts w:ascii="Arial" w:hAnsi="Arial" w:cs="Arial"/>
        </w:rPr>
        <w:t xml:space="preserve"> making</w:t>
      </w:r>
      <w:r w:rsidRPr="00B67F99">
        <w:rPr>
          <w:rFonts w:ascii="Arial" w:hAnsi="Arial" w:cs="Arial"/>
          <w:spacing w:val="-1"/>
        </w:rPr>
        <w:t xml:space="preserve"> of</w:t>
      </w:r>
      <w:r w:rsidRPr="00B67F99">
        <w:rPr>
          <w:rFonts w:ascii="Arial" w:hAnsi="Arial" w:cs="Arial"/>
          <w:spacing w:val="-2"/>
        </w:rPr>
        <w:t xml:space="preserve"> </w:t>
      </w:r>
      <w:r w:rsidRPr="00B67F99">
        <w:rPr>
          <w:rFonts w:ascii="Arial" w:hAnsi="Arial" w:cs="Arial"/>
        </w:rPr>
        <w:t>false</w:t>
      </w:r>
      <w:r w:rsidRPr="00B67F99">
        <w:rPr>
          <w:rFonts w:ascii="Arial" w:hAnsi="Arial" w:cs="Arial"/>
          <w:spacing w:val="-2"/>
        </w:rPr>
        <w:t xml:space="preserve"> </w:t>
      </w:r>
      <w:r w:rsidRPr="00B67F99">
        <w:rPr>
          <w:rFonts w:ascii="Arial" w:hAnsi="Arial" w:cs="Arial"/>
          <w:spacing w:val="-1"/>
        </w:rPr>
        <w:t>statements,</w:t>
      </w:r>
      <w:r w:rsidRPr="00B67F99">
        <w:rPr>
          <w:rFonts w:ascii="Arial" w:hAnsi="Arial" w:cs="Arial"/>
        </w:rPr>
        <w:t xml:space="preserve"> or</w:t>
      </w:r>
      <w:r w:rsidRPr="00B67F99">
        <w:rPr>
          <w:rFonts w:ascii="Arial" w:hAnsi="Arial" w:cs="Arial"/>
          <w:spacing w:val="-3"/>
        </w:rPr>
        <w:t xml:space="preserve"> </w:t>
      </w:r>
      <w:r w:rsidRPr="00B67F99">
        <w:rPr>
          <w:rFonts w:ascii="Arial" w:hAnsi="Arial" w:cs="Arial"/>
        </w:rPr>
        <w:t>the</w:t>
      </w:r>
      <w:r w:rsidRPr="00B67F99">
        <w:rPr>
          <w:rFonts w:ascii="Arial" w:hAnsi="Arial" w:cs="Arial"/>
          <w:spacing w:val="-2"/>
        </w:rPr>
        <w:t xml:space="preserve"> </w:t>
      </w:r>
      <w:r w:rsidRPr="00B67F99">
        <w:rPr>
          <w:rFonts w:ascii="Arial" w:hAnsi="Arial" w:cs="Arial"/>
          <w:spacing w:val="-1"/>
        </w:rPr>
        <w:t>amendment</w:t>
      </w:r>
      <w:r w:rsidRPr="00B67F99">
        <w:rPr>
          <w:rFonts w:ascii="Arial" w:hAnsi="Arial" w:cs="Arial"/>
          <w:spacing w:val="-2"/>
        </w:rPr>
        <w:t xml:space="preserve"> </w:t>
      </w:r>
      <w:r w:rsidRPr="00B67F99">
        <w:rPr>
          <w:rFonts w:ascii="Arial" w:hAnsi="Arial" w:cs="Arial"/>
          <w:spacing w:val="-1"/>
        </w:rPr>
        <w:t>of</w:t>
      </w:r>
      <w:r w:rsidRPr="00B67F99">
        <w:rPr>
          <w:rFonts w:ascii="Arial" w:hAnsi="Arial" w:cs="Arial"/>
          <w:spacing w:val="51"/>
        </w:rPr>
        <w:t xml:space="preserve"> </w:t>
      </w:r>
      <w:r w:rsidRPr="00B67F99">
        <w:rPr>
          <w:rFonts w:ascii="Arial" w:hAnsi="Arial" w:cs="Arial"/>
        </w:rPr>
        <w:t xml:space="preserve">records in </w:t>
      </w:r>
      <w:r w:rsidRPr="00B67F99">
        <w:rPr>
          <w:rFonts w:ascii="Arial" w:hAnsi="Arial" w:cs="Arial"/>
          <w:spacing w:val="-1"/>
        </w:rPr>
        <w:t>order</w:t>
      </w:r>
      <w:r w:rsidRPr="00B67F99">
        <w:rPr>
          <w:rFonts w:ascii="Arial" w:hAnsi="Arial" w:cs="Arial"/>
        </w:rPr>
        <w:t xml:space="preserve"> to</w:t>
      </w:r>
      <w:r w:rsidRPr="00B67F99">
        <w:rPr>
          <w:rFonts w:ascii="Arial" w:hAnsi="Arial" w:cs="Arial"/>
          <w:spacing w:val="-2"/>
        </w:rPr>
        <w:t xml:space="preserve"> </w:t>
      </w:r>
      <w:r w:rsidRPr="00B67F99">
        <w:rPr>
          <w:rFonts w:ascii="Arial" w:hAnsi="Arial" w:cs="Arial"/>
          <w:spacing w:val="-1"/>
        </w:rPr>
        <w:t>deceive.</w:t>
      </w:r>
    </w:p>
    <w:p w:rsidR="00B67F99" w:rsidRPr="00B67F99" w:rsidRDefault="00B67F99" w:rsidP="00B67F99">
      <w:pPr>
        <w:pStyle w:val="BodyText"/>
        <w:spacing w:after="240"/>
        <w:ind w:left="1418" w:right="296"/>
        <w:rPr>
          <w:rFonts w:ascii="Arial" w:hAnsi="Arial" w:cs="Arial"/>
        </w:rPr>
      </w:pPr>
      <w:r w:rsidRPr="00B67F99">
        <w:rPr>
          <w:rFonts w:ascii="Arial" w:hAnsi="Arial" w:cs="Arial"/>
          <w:b/>
          <w:bCs/>
        </w:rPr>
        <w:t>Theft</w:t>
      </w:r>
      <w:r w:rsidRPr="00B67F99">
        <w:rPr>
          <w:rFonts w:ascii="Arial" w:hAnsi="Arial" w:cs="Arial"/>
          <w:b/>
          <w:bCs/>
          <w:spacing w:val="-1"/>
        </w:rPr>
        <w:t xml:space="preserve"> </w:t>
      </w:r>
      <w:r w:rsidRPr="00B67F99">
        <w:rPr>
          <w:rFonts w:ascii="Arial" w:hAnsi="Arial" w:cs="Arial"/>
        </w:rPr>
        <w:t xml:space="preserve">is the </w:t>
      </w:r>
      <w:r w:rsidRPr="00B67F99">
        <w:rPr>
          <w:rFonts w:ascii="Arial" w:hAnsi="Arial" w:cs="Arial"/>
          <w:spacing w:val="-1"/>
        </w:rPr>
        <w:t>dishonest</w:t>
      </w:r>
      <w:r w:rsidRPr="00B67F99">
        <w:rPr>
          <w:rFonts w:ascii="Arial" w:hAnsi="Arial" w:cs="Arial"/>
          <w:spacing w:val="-2"/>
        </w:rPr>
        <w:t xml:space="preserve"> </w:t>
      </w:r>
      <w:r w:rsidRPr="00B67F99">
        <w:rPr>
          <w:rFonts w:ascii="Arial" w:hAnsi="Arial" w:cs="Arial"/>
          <w:spacing w:val="-1"/>
        </w:rPr>
        <w:t>appropriation</w:t>
      </w:r>
      <w:r w:rsidRPr="00B67F99">
        <w:rPr>
          <w:rFonts w:ascii="Arial" w:hAnsi="Arial" w:cs="Arial"/>
          <w:spacing w:val="-2"/>
        </w:rPr>
        <w:t xml:space="preserve"> </w:t>
      </w:r>
      <w:r w:rsidRPr="00B67F99">
        <w:rPr>
          <w:rFonts w:ascii="Arial" w:hAnsi="Arial" w:cs="Arial"/>
          <w:spacing w:val="-1"/>
        </w:rPr>
        <w:t>of</w:t>
      </w:r>
      <w:r w:rsidRPr="00B67F99">
        <w:rPr>
          <w:rFonts w:ascii="Arial" w:hAnsi="Arial" w:cs="Arial"/>
        </w:rPr>
        <w:t xml:space="preserve"> </w:t>
      </w:r>
      <w:r w:rsidRPr="00B67F99">
        <w:rPr>
          <w:rFonts w:ascii="Arial" w:hAnsi="Arial" w:cs="Arial"/>
          <w:spacing w:val="-1"/>
        </w:rPr>
        <w:t>property</w:t>
      </w:r>
      <w:r w:rsidRPr="00B67F99">
        <w:rPr>
          <w:rFonts w:ascii="Arial" w:hAnsi="Arial" w:cs="Arial"/>
          <w:spacing w:val="-2"/>
        </w:rPr>
        <w:t xml:space="preserve"> </w:t>
      </w:r>
      <w:r w:rsidRPr="00B67F99">
        <w:rPr>
          <w:rFonts w:ascii="Arial" w:hAnsi="Arial" w:cs="Arial"/>
        </w:rPr>
        <w:t>belonging</w:t>
      </w:r>
      <w:r w:rsidRPr="00B67F99">
        <w:rPr>
          <w:rFonts w:ascii="Arial" w:hAnsi="Arial" w:cs="Arial"/>
          <w:spacing w:val="-1"/>
        </w:rPr>
        <w:t xml:space="preserve"> </w:t>
      </w:r>
      <w:r w:rsidRPr="00B67F99">
        <w:rPr>
          <w:rFonts w:ascii="Arial" w:hAnsi="Arial" w:cs="Arial"/>
        </w:rPr>
        <w:t xml:space="preserve">to </w:t>
      </w:r>
      <w:r w:rsidRPr="00B67F99">
        <w:rPr>
          <w:rFonts w:ascii="Arial" w:hAnsi="Arial" w:cs="Arial"/>
          <w:spacing w:val="-1"/>
        </w:rPr>
        <w:t>someone</w:t>
      </w:r>
      <w:r w:rsidRPr="00B67F99">
        <w:rPr>
          <w:rFonts w:ascii="Arial" w:hAnsi="Arial" w:cs="Arial"/>
        </w:rPr>
        <w:t xml:space="preserve"> </w:t>
      </w:r>
      <w:r w:rsidRPr="00B67F99">
        <w:rPr>
          <w:rFonts w:ascii="Arial" w:hAnsi="Arial" w:cs="Arial"/>
          <w:spacing w:val="-1"/>
        </w:rPr>
        <w:t>else</w:t>
      </w:r>
      <w:r w:rsidRPr="00B67F99">
        <w:rPr>
          <w:rFonts w:ascii="Arial" w:hAnsi="Arial" w:cs="Arial"/>
          <w:spacing w:val="47"/>
        </w:rPr>
        <w:t xml:space="preserve"> </w:t>
      </w:r>
      <w:r w:rsidRPr="00B67F99">
        <w:rPr>
          <w:rFonts w:ascii="Arial" w:hAnsi="Arial" w:cs="Arial"/>
          <w:spacing w:val="-1"/>
        </w:rPr>
        <w:t>with</w:t>
      </w:r>
      <w:r w:rsidRPr="00B67F99">
        <w:rPr>
          <w:rFonts w:ascii="Arial" w:hAnsi="Arial" w:cs="Arial"/>
        </w:rPr>
        <w:t xml:space="preserve"> the </w:t>
      </w:r>
      <w:r w:rsidRPr="00B67F99">
        <w:rPr>
          <w:rFonts w:ascii="Arial" w:hAnsi="Arial" w:cs="Arial"/>
          <w:spacing w:val="-1"/>
        </w:rPr>
        <w:t>intention</w:t>
      </w:r>
      <w:r w:rsidRPr="00B67F99">
        <w:rPr>
          <w:rFonts w:ascii="Arial" w:hAnsi="Arial" w:cs="Arial"/>
          <w:spacing w:val="-2"/>
        </w:rPr>
        <w:t xml:space="preserve"> </w:t>
      </w:r>
      <w:r w:rsidRPr="00B67F99">
        <w:rPr>
          <w:rFonts w:ascii="Arial" w:hAnsi="Arial" w:cs="Arial"/>
          <w:spacing w:val="-1"/>
        </w:rPr>
        <w:t>of</w:t>
      </w:r>
      <w:r w:rsidRPr="00B67F99">
        <w:rPr>
          <w:rFonts w:ascii="Arial" w:hAnsi="Arial" w:cs="Arial"/>
          <w:spacing w:val="2"/>
        </w:rPr>
        <w:t xml:space="preserve"> </w:t>
      </w:r>
      <w:r w:rsidRPr="00B67F99">
        <w:rPr>
          <w:rFonts w:ascii="Arial" w:hAnsi="Arial" w:cs="Arial"/>
          <w:spacing w:val="-1"/>
        </w:rPr>
        <w:t xml:space="preserve">keeping </w:t>
      </w:r>
      <w:r w:rsidRPr="00B67F99">
        <w:rPr>
          <w:rFonts w:ascii="Arial" w:hAnsi="Arial" w:cs="Arial"/>
        </w:rPr>
        <w:t xml:space="preserve">it </w:t>
      </w:r>
      <w:r w:rsidRPr="00B67F99">
        <w:rPr>
          <w:rFonts w:ascii="Arial" w:hAnsi="Arial" w:cs="Arial"/>
          <w:spacing w:val="-1"/>
        </w:rPr>
        <w:t>permanently.</w:t>
      </w:r>
    </w:p>
    <w:p w:rsidR="00B67F99" w:rsidRPr="00B67F99" w:rsidRDefault="00B67F99" w:rsidP="00B67F99">
      <w:pPr>
        <w:pStyle w:val="BodyText"/>
        <w:spacing w:after="240"/>
        <w:ind w:left="1418" w:right="296"/>
        <w:rPr>
          <w:rFonts w:ascii="Arial" w:hAnsi="Arial" w:cs="Arial"/>
        </w:rPr>
      </w:pPr>
      <w:r w:rsidRPr="00B67F99">
        <w:rPr>
          <w:rFonts w:ascii="Arial" w:hAnsi="Arial" w:cs="Arial"/>
          <w:b/>
          <w:bCs/>
          <w:spacing w:val="-1"/>
        </w:rPr>
        <w:t>Corruption</w:t>
      </w:r>
      <w:r w:rsidRPr="00B67F99">
        <w:rPr>
          <w:rFonts w:ascii="Arial" w:hAnsi="Arial" w:cs="Arial"/>
          <w:b/>
          <w:bCs/>
        </w:rPr>
        <w:t xml:space="preserve"> </w:t>
      </w:r>
      <w:r w:rsidRPr="00B67F99">
        <w:rPr>
          <w:rFonts w:ascii="Arial" w:hAnsi="Arial" w:cs="Arial"/>
        </w:rPr>
        <w:t xml:space="preserve">is the </w:t>
      </w:r>
      <w:r w:rsidRPr="00B67F99">
        <w:rPr>
          <w:rFonts w:ascii="Arial" w:hAnsi="Arial" w:cs="Arial"/>
          <w:spacing w:val="-1"/>
        </w:rPr>
        <w:t>use</w:t>
      </w:r>
      <w:r w:rsidRPr="00B67F99">
        <w:rPr>
          <w:rFonts w:ascii="Arial" w:hAnsi="Arial" w:cs="Arial"/>
          <w:spacing w:val="-2"/>
        </w:rPr>
        <w:t xml:space="preserve"> </w:t>
      </w:r>
      <w:r w:rsidRPr="00B67F99">
        <w:rPr>
          <w:rFonts w:ascii="Arial" w:hAnsi="Arial" w:cs="Arial"/>
          <w:spacing w:val="-1"/>
        </w:rPr>
        <w:t>of</w:t>
      </w:r>
      <w:r w:rsidRPr="00B67F99">
        <w:rPr>
          <w:rFonts w:ascii="Arial" w:hAnsi="Arial" w:cs="Arial"/>
          <w:spacing w:val="2"/>
        </w:rPr>
        <w:t xml:space="preserve"> </w:t>
      </w:r>
      <w:r w:rsidRPr="00B67F99">
        <w:rPr>
          <w:rFonts w:ascii="Arial" w:hAnsi="Arial" w:cs="Arial"/>
          <w:spacing w:val="-1"/>
        </w:rPr>
        <w:t>authority,</w:t>
      </w:r>
      <w:r w:rsidRPr="00B67F99">
        <w:rPr>
          <w:rFonts w:ascii="Arial" w:hAnsi="Arial" w:cs="Arial"/>
          <w:spacing w:val="3"/>
        </w:rPr>
        <w:t xml:space="preserve"> </w:t>
      </w:r>
      <w:r w:rsidRPr="00B67F99">
        <w:rPr>
          <w:rFonts w:ascii="Arial" w:hAnsi="Arial" w:cs="Arial"/>
        </w:rPr>
        <w:t>action or</w:t>
      </w:r>
      <w:r w:rsidRPr="00B67F99">
        <w:rPr>
          <w:rFonts w:ascii="Arial" w:hAnsi="Arial" w:cs="Arial"/>
          <w:spacing w:val="-3"/>
        </w:rPr>
        <w:t xml:space="preserve"> </w:t>
      </w:r>
      <w:r w:rsidRPr="00B67F99">
        <w:rPr>
          <w:rFonts w:ascii="Arial" w:hAnsi="Arial" w:cs="Arial"/>
          <w:spacing w:val="-1"/>
        </w:rPr>
        <w:t>advice</w:t>
      </w:r>
      <w:r w:rsidRPr="00B67F99">
        <w:rPr>
          <w:rFonts w:ascii="Arial" w:hAnsi="Arial" w:cs="Arial"/>
        </w:rPr>
        <w:t xml:space="preserve"> in order to</w:t>
      </w:r>
      <w:r w:rsidRPr="00B67F99">
        <w:rPr>
          <w:rFonts w:ascii="Arial" w:hAnsi="Arial" w:cs="Arial"/>
          <w:spacing w:val="-2"/>
        </w:rPr>
        <w:t xml:space="preserve"> </w:t>
      </w:r>
      <w:r w:rsidRPr="00B67F99">
        <w:rPr>
          <w:rFonts w:ascii="Arial" w:hAnsi="Arial" w:cs="Arial"/>
          <w:spacing w:val="-1"/>
        </w:rPr>
        <w:t>prevent</w:t>
      </w:r>
      <w:r w:rsidRPr="00B67F99">
        <w:rPr>
          <w:rFonts w:ascii="Arial" w:hAnsi="Arial" w:cs="Arial"/>
        </w:rPr>
        <w:t xml:space="preserve"> or</w:t>
      </w:r>
      <w:r w:rsidRPr="00B67F99">
        <w:rPr>
          <w:rFonts w:ascii="Arial" w:hAnsi="Arial" w:cs="Arial"/>
          <w:spacing w:val="39"/>
        </w:rPr>
        <w:t xml:space="preserve"> </w:t>
      </w:r>
      <w:r w:rsidRPr="00B67F99">
        <w:rPr>
          <w:rFonts w:ascii="Arial" w:hAnsi="Arial" w:cs="Arial"/>
        </w:rPr>
        <w:t>distort a</w:t>
      </w:r>
      <w:r w:rsidRPr="00B67F99">
        <w:rPr>
          <w:rFonts w:ascii="Arial" w:hAnsi="Arial" w:cs="Arial"/>
          <w:spacing w:val="-1"/>
        </w:rPr>
        <w:t xml:space="preserve"> decision.</w:t>
      </w:r>
    </w:p>
    <w:p w:rsidR="00B67F99" w:rsidRPr="00B67F99" w:rsidRDefault="00B67F99" w:rsidP="00B67F99">
      <w:pPr>
        <w:pStyle w:val="BodyText"/>
        <w:spacing w:after="240"/>
        <w:ind w:left="1418" w:right="156"/>
        <w:rPr>
          <w:rFonts w:ascii="Arial" w:hAnsi="Arial" w:cs="Arial"/>
        </w:rPr>
      </w:pPr>
      <w:r w:rsidRPr="00B67F99">
        <w:rPr>
          <w:rFonts w:ascii="Arial" w:hAnsi="Arial" w:cs="Arial"/>
        </w:rPr>
        <w:t>All</w:t>
      </w:r>
      <w:r w:rsidRPr="00B67F99">
        <w:rPr>
          <w:rFonts w:ascii="Arial" w:hAnsi="Arial" w:cs="Arial"/>
          <w:spacing w:val="-1"/>
        </w:rPr>
        <w:t xml:space="preserve"> </w:t>
      </w:r>
      <w:r w:rsidRPr="00B67F99">
        <w:rPr>
          <w:rFonts w:ascii="Arial" w:hAnsi="Arial" w:cs="Arial"/>
        </w:rPr>
        <w:t xml:space="preserve">are </w:t>
      </w:r>
      <w:r w:rsidRPr="00B67F99">
        <w:rPr>
          <w:rFonts w:ascii="Arial" w:hAnsi="Arial" w:cs="Arial"/>
          <w:spacing w:val="-1"/>
        </w:rPr>
        <w:t>normally</w:t>
      </w:r>
      <w:r w:rsidRPr="00B67F99">
        <w:rPr>
          <w:rFonts w:ascii="Arial" w:hAnsi="Arial" w:cs="Arial"/>
          <w:spacing w:val="-3"/>
        </w:rPr>
        <w:t xml:space="preserve"> </w:t>
      </w:r>
      <w:r w:rsidRPr="00B67F99">
        <w:rPr>
          <w:rFonts w:ascii="Arial" w:hAnsi="Arial" w:cs="Arial"/>
        </w:rPr>
        <w:t xml:space="preserve">for </w:t>
      </w:r>
      <w:r w:rsidRPr="00B67F99">
        <w:rPr>
          <w:rFonts w:ascii="Arial" w:hAnsi="Arial" w:cs="Arial"/>
          <w:spacing w:val="-1"/>
        </w:rPr>
        <w:t>the</w:t>
      </w:r>
      <w:r w:rsidRPr="00B67F99">
        <w:rPr>
          <w:rFonts w:ascii="Arial" w:hAnsi="Arial" w:cs="Arial"/>
          <w:spacing w:val="-2"/>
        </w:rPr>
        <w:t xml:space="preserve"> </w:t>
      </w:r>
      <w:r w:rsidRPr="00B67F99">
        <w:rPr>
          <w:rFonts w:ascii="Arial" w:hAnsi="Arial" w:cs="Arial"/>
          <w:spacing w:val="-1"/>
        </w:rPr>
        <w:t>purpose</w:t>
      </w:r>
      <w:r w:rsidRPr="00B67F99">
        <w:rPr>
          <w:rFonts w:ascii="Arial" w:hAnsi="Arial" w:cs="Arial"/>
        </w:rPr>
        <w:t xml:space="preserve"> </w:t>
      </w:r>
      <w:r w:rsidRPr="00B67F99">
        <w:rPr>
          <w:rFonts w:ascii="Arial" w:hAnsi="Arial" w:cs="Arial"/>
          <w:spacing w:val="-1"/>
        </w:rPr>
        <w:t>of</w:t>
      </w:r>
      <w:r w:rsidRPr="00B67F99">
        <w:rPr>
          <w:rFonts w:ascii="Arial" w:hAnsi="Arial" w:cs="Arial"/>
        </w:rPr>
        <w:t xml:space="preserve"> </w:t>
      </w:r>
      <w:r w:rsidRPr="00B67F99">
        <w:rPr>
          <w:rFonts w:ascii="Arial" w:hAnsi="Arial" w:cs="Arial"/>
          <w:spacing w:val="-1"/>
        </w:rPr>
        <w:t>personal</w:t>
      </w:r>
      <w:r w:rsidRPr="00B67F99">
        <w:rPr>
          <w:rFonts w:ascii="Arial" w:hAnsi="Arial" w:cs="Arial"/>
        </w:rPr>
        <w:t xml:space="preserve"> </w:t>
      </w:r>
      <w:r w:rsidRPr="00B67F99">
        <w:rPr>
          <w:rFonts w:ascii="Arial" w:hAnsi="Arial" w:cs="Arial"/>
          <w:spacing w:val="-1"/>
        </w:rPr>
        <w:t>gain.</w:t>
      </w:r>
      <w:r w:rsidRPr="00B67F99">
        <w:rPr>
          <w:rFonts w:ascii="Arial" w:hAnsi="Arial" w:cs="Arial"/>
          <w:spacing w:val="-2"/>
        </w:rPr>
        <w:t xml:space="preserve"> </w:t>
      </w:r>
      <w:r w:rsidRPr="00B67F99">
        <w:rPr>
          <w:rFonts w:ascii="Arial" w:hAnsi="Arial" w:cs="Arial"/>
          <w:spacing w:val="-1"/>
        </w:rPr>
        <w:t>They</w:t>
      </w:r>
      <w:r w:rsidRPr="00B67F99">
        <w:rPr>
          <w:rFonts w:ascii="Arial" w:hAnsi="Arial" w:cs="Arial"/>
          <w:spacing w:val="-3"/>
        </w:rPr>
        <w:t xml:space="preserve"> </w:t>
      </w:r>
      <w:r w:rsidRPr="00B67F99">
        <w:rPr>
          <w:rFonts w:ascii="Arial" w:hAnsi="Arial" w:cs="Arial"/>
        </w:rPr>
        <w:t>may</w:t>
      </w:r>
      <w:r w:rsidRPr="00B67F99">
        <w:rPr>
          <w:rFonts w:ascii="Arial" w:hAnsi="Arial" w:cs="Arial"/>
          <w:spacing w:val="-3"/>
        </w:rPr>
        <w:t xml:space="preserve"> </w:t>
      </w:r>
      <w:r w:rsidRPr="00B67F99">
        <w:rPr>
          <w:rFonts w:ascii="Arial" w:hAnsi="Arial" w:cs="Arial"/>
          <w:spacing w:val="-1"/>
        </w:rPr>
        <w:t>involve</w:t>
      </w:r>
      <w:r w:rsidRPr="00B67F99">
        <w:rPr>
          <w:rFonts w:ascii="Arial" w:hAnsi="Arial" w:cs="Arial"/>
        </w:rPr>
        <w:t xml:space="preserve"> others,</w:t>
      </w:r>
      <w:r w:rsidRPr="00B67F99">
        <w:rPr>
          <w:rFonts w:ascii="Arial" w:hAnsi="Arial" w:cs="Arial"/>
          <w:spacing w:val="59"/>
        </w:rPr>
        <w:t xml:space="preserve"> </w:t>
      </w:r>
      <w:r w:rsidRPr="00B67F99">
        <w:rPr>
          <w:rFonts w:ascii="Arial" w:hAnsi="Arial" w:cs="Arial"/>
          <w:spacing w:val="-1"/>
        </w:rPr>
        <w:t>outside</w:t>
      </w:r>
      <w:r w:rsidRPr="00B67F99">
        <w:rPr>
          <w:rFonts w:ascii="Arial" w:hAnsi="Arial" w:cs="Arial"/>
        </w:rPr>
        <w:t xml:space="preserve"> </w:t>
      </w:r>
      <w:r w:rsidRPr="00B67F99">
        <w:rPr>
          <w:rFonts w:ascii="Arial" w:hAnsi="Arial" w:cs="Arial"/>
          <w:spacing w:val="-1"/>
        </w:rPr>
        <w:t>the</w:t>
      </w:r>
      <w:r w:rsidRPr="00B67F99">
        <w:rPr>
          <w:rFonts w:ascii="Arial" w:hAnsi="Arial" w:cs="Arial"/>
        </w:rPr>
        <w:t xml:space="preserve"> </w:t>
      </w:r>
      <w:r w:rsidRPr="00B67F99">
        <w:rPr>
          <w:rFonts w:ascii="Arial" w:hAnsi="Arial" w:cs="Arial"/>
          <w:spacing w:val="-1"/>
        </w:rPr>
        <w:t>organisation,</w:t>
      </w:r>
      <w:r w:rsidRPr="00B67F99">
        <w:rPr>
          <w:rFonts w:ascii="Arial" w:hAnsi="Arial" w:cs="Arial"/>
        </w:rPr>
        <w:t xml:space="preserve"> </w:t>
      </w:r>
      <w:r w:rsidRPr="00B67F99">
        <w:rPr>
          <w:rFonts w:ascii="Arial" w:hAnsi="Arial" w:cs="Arial"/>
          <w:spacing w:val="-1"/>
        </w:rPr>
        <w:t>through</w:t>
      </w:r>
      <w:r w:rsidRPr="00B67F99">
        <w:rPr>
          <w:rFonts w:ascii="Arial" w:hAnsi="Arial" w:cs="Arial"/>
        </w:rPr>
        <w:t xml:space="preserve"> </w:t>
      </w:r>
      <w:r w:rsidRPr="00B67F99">
        <w:rPr>
          <w:rFonts w:ascii="Arial" w:hAnsi="Arial" w:cs="Arial"/>
          <w:spacing w:val="-1"/>
        </w:rPr>
        <w:t>the</w:t>
      </w:r>
      <w:r w:rsidRPr="00B67F99">
        <w:rPr>
          <w:rFonts w:ascii="Arial" w:hAnsi="Arial" w:cs="Arial"/>
          <w:spacing w:val="-2"/>
        </w:rPr>
        <w:t xml:space="preserve"> </w:t>
      </w:r>
      <w:r w:rsidRPr="00B67F99">
        <w:rPr>
          <w:rFonts w:ascii="Arial" w:hAnsi="Arial" w:cs="Arial"/>
        </w:rPr>
        <w:t>making</w:t>
      </w:r>
      <w:r w:rsidRPr="00B67F99">
        <w:rPr>
          <w:rFonts w:ascii="Arial" w:hAnsi="Arial" w:cs="Arial"/>
          <w:spacing w:val="-3"/>
        </w:rPr>
        <w:t xml:space="preserve"> </w:t>
      </w:r>
      <w:r w:rsidRPr="00B67F99">
        <w:rPr>
          <w:rFonts w:ascii="Arial" w:hAnsi="Arial" w:cs="Arial"/>
          <w:spacing w:val="-1"/>
        </w:rPr>
        <w:t>of</w:t>
      </w:r>
      <w:r w:rsidRPr="00B67F99">
        <w:rPr>
          <w:rFonts w:ascii="Arial" w:hAnsi="Arial" w:cs="Arial"/>
        </w:rPr>
        <w:t xml:space="preserve"> </w:t>
      </w:r>
      <w:r w:rsidRPr="00B67F99">
        <w:rPr>
          <w:rFonts w:ascii="Arial" w:hAnsi="Arial" w:cs="Arial"/>
          <w:spacing w:val="-1"/>
        </w:rPr>
        <w:t>false</w:t>
      </w:r>
      <w:r w:rsidRPr="00B67F99">
        <w:rPr>
          <w:rFonts w:ascii="Arial" w:hAnsi="Arial" w:cs="Arial"/>
        </w:rPr>
        <w:t xml:space="preserve"> </w:t>
      </w:r>
      <w:r w:rsidRPr="00B67F99">
        <w:rPr>
          <w:rFonts w:ascii="Arial" w:hAnsi="Arial" w:cs="Arial"/>
          <w:spacing w:val="-1"/>
        </w:rPr>
        <w:t>statements,</w:t>
      </w:r>
      <w:r w:rsidRPr="00B67F99">
        <w:rPr>
          <w:rFonts w:ascii="Arial" w:hAnsi="Arial" w:cs="Arial"/>
        </w:rPr>
        <w:t xml:space="preserve"> or</w:t>
      </w:r>
      <w:r w:rsidRPr="00B67F99">
        <w:rPr>
          <w:rFonts w:ascii="Arial" w:hAnsi="Arial" w:cs="Arial"/>
          <w:spacing w:val="61"/>
        </w:rPr>
        <w:t xml:space="preserve"> </w:t>
      </w:r>
      <w:r w:rsidRPr="00B67F99">
        <w:rPr>
          <w:rFonts w:ascii="Arial" w:hAnsi="Arial" w:cs="Arial"/>
          <w:spacing w:val="-1"/>
        </w:rPr>
        <w:t>corruption</w:t>
      </w:r>
      <w:r w:rsidRPr="00B67F99">
        <w:rPr>
          <w:rFonts w:ascii="Arial" w:hAnsi="Arial" w:cs="Arial"/>
          <w:spacing w:val="-2"/>
        </w:rPr>
        <w:t xml:space="preserve"> </w:t>
      </w:r>
      <w:r w:rsidRPr="00B67F99">
        <w:rPr>
          <w:rFonts w:ascii="Arial" w:hAnsi="Arial" w:cs="Arial"/>
        </w:rPr>
        <w:t>by</w:t>
      </w:r>
      <w:r w:rsidRPr="00B67F99">
        <w:rPr>
          <w:rFonts w:ascii="Arial" w:hAnsi="Arial" w:cs="Arial"/>
          <w:spacing w:val="-3"/>
        </w:rPr>
        <w:t xml:space="preserve"> </w:t>
      </w:r>
      <w:r w:rsidRPr="00B67F99">
        <w:rPr>
          <w:rFonts w:ascii="Arial" w:hAnsi="Arial" w:cs="Arial"/>
          <w:spacing w:val="-1"/>
        </w:rPr>
        <w:t>bribery</w:t>
      </w:r>
      <w:r w:rsidRPr="00B67F99">
        <w:rPr>
          <w:rFonts w:ascii="Arial" w:hAnsi="Arial" w:cs="Arial"/>
          <w:spacing w:val="-4"/>
        </w:rPr>
        <w:t xml:space="preserve"> </w:t>
      </w:r>
      <w:r w:rsidRPr="00B67F99">
        <w:rPr>
          <w:rFonts w:ascii="Arial" w:hAnsi="Arial" w:cs="Arial"/>
        </w:rPr>
        <w:t xml:space="preserve">of </w:t>
      </w:r>
      <w:r w:rsidRPr="00B67F99">
        <w:rPr>
          <w:rFonts w:ascii="Arial" w:hAnsi="Arial" w:cs="Arial"/>
          <w:spacing w:val="-1"/>
        </w:rPr>
        <w:t>those</w:t>
      </w:r>
      <w:r w:rsidRPr="00B67F99">
        <w:rPr>
          <w:rFonts w:ascii="Arial" w:hAnsi="Arial" w:cs="Arial"/>
        </w:rPr>
        <w:t xml:space="preserve"> </w:t>
      </w:r>
      <w:r w:rsidRPr="00B67F99">
        <w:rPr>
          <w:rFonts w:ascii="Arial" w:hAnsi="Arial" w:cs="Arial"/>
          <w:spacing w:val="-1"/>
        </w:rPr>
        <w:t>within</w:t>
      </w:r>
      <w:r w:rsidRPr="00B67F99">
        <w:rPr>
          <w:rFonts w:ascii="Arial" w:hAnsi="Arial" w:cs="Arial"/>
        </w:rPr>
        <w:t xml:space="preserve"> the</w:t>
      </w:r>
      <w:r w:rsidRPr="00B67F99">
        <w:rPr>
          <w:rFonts w:ascii="Arial" w:hAnsi="Arial" w:cs="Arial"/>
          <w:spacing w:val="-2"/>
        </w:rPr>
        <w:t xml:space="preserve"> </w:t>
      </w:r>
      <w:r w:rsidRPr="00B67F99">
        <w:rPr>
          <w:rFonts w:ascii="Arial" w:hAnsi="Arial" w:cs="Arial"/>
        </w:rPr>
        <w:t xml:space="preserve">organisation </w:t>
      </w:r>
      <w:r w:rsidRPr="00B67F99">
        <w:rPr>
          <w:rFonts w:ascii="Arial" w:hAnsi="Arial" w:cs="Arial"/>
          <w:spacing w:val="-1"/>
        </w:rPr>
        <w:t>to</w:t>
      </w:r>
      <w:r w:rsidRPr="00B67F99">
        <w:rPr>
          <w:rFonts w:ascii="Arial" w:hAnsi="Arial" w:cs="Arial"/>
        </w:rPr>
        <w:t xml:space="preserve"> </w:t>
      </w:r>
      <w:r w:rsidRPr="00B67F99">
        <w:rPr>
          <w:rFonts w:ascii="Arial" w:hAnsi="Arial" w:cs="Arial"/>
          <w:spacing w:val="-1"/>
        </w:rPr>
        <w:t>seek</w:t>
      </w:r>
      <w:r w:rsidRPr="00B67F99">
        <w:rPr>
          <w:rFonts w:ascii="Arial" w:hAnsi="Arial" w:cs="Arial"/>
        </w:rPr>
        <w:t xml:space="preserve"> </w:t>
      </w:r>
      <w:r w:rsidRPr="00B67F99">
        <w:rPr>
          <w:rFonts w:ascii="Arial" w:hAnsi="Arial" w:cs="Arial"/>
          <w:spacing w:val="-1"/>
        </w:rPr>
        <w:t>to</w:t>
      </w:r>
      <w:r w:rsidRPr="00B67F99">
        <w:rPr>
          <w:rFonts w:ascii="Arial" w:hAnsi="Arial" w:cs="Arial"/>
        </w:rPr>
        <w:t xml:space="preserve"> </w:t>
      </w:r>
      <w:r w:rsidRPr="00B67F99">
        <w:rPr>
          <w:rFonts w:ascii="Arial" w:hAnsi="Arial" w:cs="Arial"/>
          <w:spacing w:val="-1"/>
        </w:rPr>
        <w:t>influence</w:t>
      </w:r>
      <w:r w:rsidRPr="00B67F99">
        <w:rPr>
          <w:rFonts w:ascii="Arial" w:hAnsi="Arial" w:cs="Arial"/>
        </w:rPr>
        <w:t xml:space="preserve"> </w:t>
      </w:r>
      <w:r w:rsidRPr="00B67F99">
        <w:rPr>
          <w:rFonts w:ascii="Arial" w:hAnsi="Arial" w:cs="Arial"/>
          <w:spacing w:val="-1"/>
        </w:rPr>
        <w:t>the</w:t>
      </w:r>
      <w:r w:rsidRPr="00B67F99">
        <w:rPr>
          <w:rFonts w:ascii="Arial" w:hAnsi="Arial" w:cs="Arial"/>
          <w:spacing w:val="65"/>
        </w:rPr>
        <w:t xml:space="preserve"> </w:t>
      </w:r>
      <w:r w:rsidRPr="00B67F99">
        <w:rPr>
          <w:rFonts w:ascii="Arial" w:hAnsi="Arial" w:cs="Arial"/>
          <w:spacing w:val="-1"/>
        </w:rPr>
        <w:t>decision</w:t>
      </w:r>
      <w:r w:rsidRPr="00B67F99">
        <w:rPr>
          <w:rFonts w:ascii="Arial" w:hAnsi="Arial" w:cs="Arial"/>
          <w:spacing w:val="-2"/>
        </w:rPr>
        <w:t xml:space="preserve"> </w:t>
      </w:r>
      <w:r w:rsidRPr="00B67F99">
        <w:rPr>
          <w:rFonts w:ascii="Arial" w:hAnsi="Arial" w:cs="Arial"/>
          <w:spacing w:val="-1"/>
        </w:rPr>
        <w:t>making</w:t>
      </w:r>
      <w:r w:rsidRPr="00B67F99">
        <w:rPr>
          <w:rFonts w:ascii="Arial" w:hAnsi="Arial" w:cs="Arial"/>
          <w:spacing w:val="-2"/>
        </w:rPr>
        <w:t xml:space="preserve"> </w:t>
      </w:r>
      <w:r w:rsidRPr="00B67F99">
        <w:rPr>
          <w:rFonts w:ascii="Arial" w:hAnsi="Arial" w:cs="Arial"/>
          <w:spacing w:val="-1"/>
        </w:rPr>
        <w:t>process.</w:t>
      </w:r>
    </w:p>
    <w:p w:rsidR="00B67F99" w:rsidRPr="00B67F99" w:rsidRDefault="00B67F99" w:rsidP="00C10C6C">
      <w:pPr>
        <w:pStyle w:val="BodyText"/>
        <w:widowControl w:val="0"/>
        <w:numPr>
          <w:ilvl w:val="2"/>
          <w:numId w:val="65"/>
        </w:numPr>
        <w:spacing w:after="240" w:line="240" w:lineRule="auto"/>
        <w:ind w:left="2841" w:hanging="850"/>
        <w:rPr>
          <w:rFonts w:ascii="Arial" w:hAnsi="Arial" w:cs="Arial"/>
        </w:rPr>
      </w:pPr>
      <w:r w:rsidRPr="00B67F99">
        <w:rPr>
          <w:rFonts w:ascii="Arial" w:hAnsi="Arial" w:cs="Arial"/>
          <w:spacing w:val="-1"/>
        </w:rPr>
        <w:tab/>
        <w:t>Fraud,</w:t>
      </w:r>
      <w:r w:rsidRPr="00B67F99">
        <w:rPr>
          <w:rFonts w:ascii="Arial" w:hAnsi="Arial" w:cs="Arial"/>
          <w:spacing w:val="-2"/>
        </w:rPr>
        <w:t xml:space="preserve"> </w:t>
      </w:r>
      <w:r w:rsidRPr="00B67F99">
        <w:rPr>
          <w:rFonts w:ascii="Arial" w:hAnsi="Arial" w:cs="Arial"/>
          <w:spacing w:val="-1"/>
        </w:rPr>
        <w:t>Theft</w:t>
      </w:r>
      <w:r w:rsidRPr="00B67F99">
        <w:rPr>
          <w:rFonts w:ascii="Arial" w:hAnsi="Arial" w:cs="Arial"/>
          <w:spacing w:val="-2"/>
        </w:rPr>
        <w:t xml:space="preserve"> </w:t>
      </w:r>
      <w:r w:rsidRPr="00B67F99">
        <w:rPr>
          <w:rFonts w:ascii="Arial" w:hAnsi="Arial" w:cs="Arial"/>
          <w:spacing w:val="-1"/>
        </w:rPr>
        <w:t>and</w:t>
      </w:r>
      <w:r w:rsidRPr="00B67F99">
        <w:rPr>
          <w:rFonts w:ascii="Arial" w:hAnsi="Arial" w:cs="Arial"/>
        </w:rPr>
        <w:t xml:space="preserve"> </w:t>
      </w:r>
      <w:r w:rsidRPr="00B67F99">
        <w:rPr>
          <w:rFonts w:ascii="Arial" w:hAnsi="Arial" w:cs="Arial"/>
          <w:spacing w:val="-1"/>
        </w:rPr>
        <w:t>corruption</w:t>
      </w:r>
      <w:r w:rsidRPr="00B67F99">
        <w:rPr>
          <w:rFonts w:ascii="Arial" w:hAnsi="Arial" w:cs="Arial"/>
        </w:rPr>
        <w:t xml:space="preserve"> </w:t>
      </w:r>
      <w:r w:rsidRPr="00B67F99">
        <w:rPr>
          <w:rFonts w:ascii="Arial" w:hAnsi="Arial" w:cs="Arial"/>
          <w:spacing w:val="-1"/>
        </w:rPr>
        <w:t>can</w:t>
      </w:r>
      <w:r w:rsidRPr="00B67F99">
        <w:rPr>
          <w:rFonts w:ascii="Arial" w:hAnsi="Arial" w:cs="Arial"/>
          <w:spacing w:val="-2"/>
        </w:rPr>
        <w:t xml:space="preserve"> </w:t>
      </w:r>
      <w:r w:rsidRPr="00B67F99">
        <w:rPr>
          <w:rFonts w:ascii="Arial" w:hAnsi="Arial" w:cs="Arial"/>
          <w:spacing w:val="-1"/>
        </w:rPr>
        <w:t>affect</w:t>
      </w:r>
      <w:r w:rsidRPr="00B67F99">
        <w:rPr>
          <w:rFonts w:ascii="Arial" w:hAnsi="Arial" w:cs="Arial"/>
        </w:rPr>
        <w:t xml:space="preserve"> </w:t>
      </w:r>
      <w:r w:rsidRPr="00B67F99">
        <w:rPr>
          <w:rFonts w:ascii="Arial" w:hAnsi="Arial" w:cs="Arial"/>
          <w:spacing w:val="-1"/>
        </w:rPr>
        <w:t>the</w:t>
      </w:r>
      <w:r w:rsidRPr="00B67F99">
        <w:rPr>
          <w:rFonts w:ascii="Arial" w:hAnsi="Arial" w:cs="Arial"/>
        </w:rPr>
        <w:t xml:space="preserve"> </w:t>
      </w:r>
      <w:r w:rsidRPr="00B67F99">
        <w:rPr>
          <w:rFonts w:ascii="Arial" w:hAnsi="Arial" w:cs="Arial"/>
          <w:spacing w:val="-1"/>
        </w:rPr>
        <w:t>Authority</w:t>
      </w:r>
      <w:r w:rsidRPr="00B67F99">
        <w:rPr>
          <w:rFonts w:ascii="Arial" w:hAnsi="Arial" w:cs="Arial"/>
          <w:spacing w:val="-2"/>
        </w:rPr>
        <w:t xml:space="preserve"> </w:t>
      </w:r>
      <w:r w:rsidRPr="00B67F99">
        <w:rPr>
          <w:rFonts w:ascii="Arial" w:hAnsi="Arial" w:cs="Arial"/>
        </w:rPr>
        <w:t xml:space="preserve">in </w:t>
      </w:r>
      <w:r w:rsidRPr="00B67F99">
        <w:rPr>
          <w:rFonts w:ascii="Arial" w:hAnsi="Arial" w:cs="Arial"/>
          <w:spacing w:val="-1"/>
        </w:rPr>
        <w:t>two</w:t>
      </w:r>
      <w:r w:rsidRPr="00B67F99">
        <w:rPr>
          <w:rFonts w:ascii="Arial" w:hAnsi="Arial" w:cs="Arial"/>
          <w:spacing w:val="3"/>
        </w:rPr>
        <w:t xml:space="preserve"> </w:t>
      </w:r>
      <w:r w:rsidRPr="00B67F99">
        <w:rPr>
          <w:rFonts w:ascii="Arial" w:hAnsi="Arial" w:cs="Arial"/>
          <w:spacing w:val="-2"/>
        </w:rPr>
        <w:t>ways:</w:t>
      </w:r>
    </w:p>
    <w:p w:rsidR="00B67F99" w:rsidRPr="00B67F99" w:rsidRDefault="00B67F99" w:rsidP="00C10C6C">
      <w:pPr>
        <w:pStyle w:val="BodyText"/>
        <w:widowControl w:val="0"/>
        <w:numPr>
          <w:ilvl w:val="3"/>
          <w:numId w:val="65"/>
        </w:numPr>
        <w:spacing w:after="240" w:line="240" w:lineRule="auto"/>
        <w:ind w:left="3641" w:hanging="426"/>
        <w:rPr>
          <w:rFonts w:ascii="Arial" w:hAnsi="Arial" w:cs="Arial"/>
        </w:rPr>
      </w:pPr>
      <w:r w:rsidRPr="00B67F99">
        <w:rPr>
          <w:rFonts w:ascii="Arial" w:hAnsi="Arial" w:cs="Arial"/>
          <w:spacing w:val="-1"/>
        </w:rPr>
        <w:tab/>
        <w:t>from</w:t>
      </w:r>
      <w:r w:rsidRPr="00B67F99">
        <w:rPr>
          <w:rFonts w:ascii="Arial" w:hAnsi="Arial" w:cs="Arial"/>
          <w:spacing w:val="1"/>
        </w:rPr>
        <w:t xml:space="preserve"> </w:t>
      </w:r>
      <w:r w:rsidRPr="00B67F99">
        <w:rPr>
          <w:rFonts w:ascii="Arial" w:hAnsi="Arial" w:cs="Arial"/>
        </w:rPr>
        <w:t>its</w:t>
      </w:r>
      <w:r w:rsidRPr="00B67F99">
        <w:rPr>
          <w:rFonts w:ascii="Arial" w:hAnsi="Arial" w:cs="Arial"/>
          <w:spacing w:val="-2"/>
        </w:rPr>
        <w:t xml:space="preserve"> </w:t>
      </w:r>
      <w:r w:rsidRPr="00B67F99">
        <w:rPr>
          <w:rFonts w:ascii="Arial" w:hAnsi="Arial" w:cs="Arial"/>
          <w:spacing w:val="-1"/>
        </w:rPr>
        <w:t>employees,</w:t>
      </w:r>
      <w:r w:rsidRPr="00B67F99">
        <w:rPr>
          <w:rFonts w:ascii="Arial" w:hAnsi="Arial" w:cs="Arial"/>
          <w:spacing w:val="-2"/>
        </w:rPr>
        <w:t xml:space="preserve"> </w:t>
      </w:r>
      <w:r w:rsidRPr="00B67F99">
        <w:rPr>
          <w:rFonts w:ascii="Arial" w:hAnsi="Arial" w:cs="Arial"/>
          <w:spacing w:val="-1"/>
        </w:rPr>
        <w:t>members,</w:t>
      </w:r>
      <w:r w:rsidRPr="00B67F99">
        <w:rPr>
          <w:rFonts w:ascii="Arial" w:hAnsi="Arial" w:cs="Arial"/>
        </w:rPr>
        <w:t xml:space="preserve"> </w:t>
      </w:r>
      <w:r w:rsidRPr="00B67F99">
        <w:rPr>
          <w:rFonts w:ascii="Arial" w:hAnsi="Arial" w:cs="Arial"/>
          <w:spacing w:val="-1"/>
        </w:rPr>
        <w:t>suppliers</w:t>
      </w:r>
      <w:r w:rsidRPr="00B67F99">
        <w:rPr>
          <w:rFonts w:ascii="Arial" w:hAnsi="Arial" w:cs="Arial"/>
        </w:rPr>
        <w:t xml:space="preserve"> </w:t>
      </w:r>
      <w:r w:rsidRPr="00B67F99">
        <w:rPr>
          <w:rFonts w:ascii="Arial" w:hAnsi="Arial" w:cs="Arial"/>
          <w:spacing w:val="-1"/>
        </w:rPr>
        <w:t>and</w:t>
      </w:r>
      <w:r w:rsidRPr="00B67F99">
        <w:rPr>
          <w:rFonts w:ascii="Arial" w:hAnsi="Arial" w:cs="Arial"/>
          <w:spacing w:val="-2"/>
        </w:rPr>
        <w:t xml:space="preserve"> </w:t>
      </w:r>
      <w:r w:rsidRPr="00B67F99">
        <w:rPr>
          <w:rFonts w:ascii="Arial" w:hAnsi="Arial" w:cs="Arial"/>
        </w:rPr>
        <w:t xml:space="preserve">trade </w:t>
      </w:r>
      <w:r w:rsidRPr="00B67F99">
        <w:rPr>
          <w:rFonts w:ascii="Arial" w:hAnsi="Arial" w:cs="Arial"/>
          <w:spacing w:val="-1"/>
        </w:rPr>
        <w:t>customers</w:t>
      </w:r>
    </w:p>
    <w:p w:rsidR="00B67F99" w:rsidRPr="00B67F99" w:rsidRDefault="00B67F99" w:rsidP="00C10C6C">
      <w:pPr>
        <w:pStyle w:val="BodyText"/>
        <w:widowControl w:val="0"/>
        <w:numPr>
          <w:ilvl w:val="3"/>
          <w:numId w:val="65"/>
        </w:numPr>
        <w:spacing w:after="240" w:line="240" w:lineRule="auto"/>
        <w:ind w:left="3641" w:hanging="426"/>
        <w:rPr>
          <w:rFonts w:ascii="Arial" w:hAnsi="Arial" w:cs="Arial"/>
        </w:rPr>
      </w:pPr>
      <w:r w:rsidRPr="00B67F99">
        <w:rPr>
          <w:rFonts w:ascii="Arial" w:hAnsi="Arial" w:cs="Arial"/>
          <w:spacing w:val="-1"/>
        </w:rPr>
        <w:tab/>
        <w:t>from</w:t>
      </w:r>
      <w:r w:rsidRPr="00B67F99">
        <w:rPr>
          <w:rFonts w:ascii="Arial" w:hAnsi="Arial" w:cs="Arial"/>
          <w:spacing w:val="1"/>
        </w:rPr>
        <w:t xml:space="preserve"> </w:t>
      </w:r>
      <w:r w:rsidRPr="00B67F99">
        <w:rPr>
          <w:rFonts w:ascii="Arial" w:hAnsi="Arial" w:cs="Arial"/>
          <w:spacing w:val="-1"/>
        </w:rPr>
        <w:t>recipients</w:t>
      </w:r>
      <w:r w:rsidRPr="00B67F99">
        <w:rPr>
          <w:rFonts w:ascii="Arial" w:hAnsi="Arial" w:cs="Arial"/>
          <w:spacing w:val="-2"/>
        </w:rPr>
        <w:t xml:space="preserve"> </w:t>
      </w:r>
      <w:r w:rsidRPr="00B67F99">
        <w:rPr>
          <w:rFonts w:ascii="Arial" w:hAnsi="Arial" w:cs="Arial"/>
          <w:spacing w:val="-1"/>
        </w:rPr>
        <w:t>of</w:t>
      </w:r>
      <w:r w:rsidRPr="00B67F99">
        <w:rPr>
          <w:rFonts w:ascii="Arial" w:hAnsi="Arial" w:cs="Arial"/>
          <w:spacing w:val="2"/>
        </w:rPr>
        <w:t xml:space="preserve"> </w:t>
      </w:r>
      <w:r w:rsidRPr="00B67F99">
        <w:rPr>
          <w:rFonts w:ascii="Arial" w:hAnsi="Arial" w:cs="Arial"/>
          <w:spacing w:val="-1"/>
        </w:rPr>
        <w:t>services</w:t>
      </w:r>
    </w:p>
    <w:p w:rsidR="00B67F99" w:rsidRPr="00B67F99" w:rsidRDefault="00B67F99" w:rsidP="00C10C6C">
      <w:pPr>
        <w:pStyle w:val="BodyText"/>
        <w:widowControl w:val="0"/>
        <w:numPr>
          <w:ilvl w:val="2"/>
          <w:numId w:val="65"/>
        </w:numPr>
        <w:spacing w:after="240" w:line="240" w:lineRule="auto"/>
        <w:ind w:left="2841" w:right="571" w:hanging="850"/>
        <w:rPr>
          <w:rFonts w:ascii="Arial" w:hAnsi="Arial" w:cs="Arial"/>
        </w:rPr>
      </w:pPr>
      <w:r w:rsidRPr="00B67F99">
        <w:rPr>
          <w:rFonts w:ascii="Arial" w:hAnsi="Arial" w:cs="Arial"/>
          <w:spacing w:val="-1"/>
        </w:rPr>
        <w:tab/>
        <w:t>The</w:t>
      </w:r>
      <w:r w:rsidRPr="00B67F99">
        <w:rPr>
          <w:rFonts w:ascii="Arial" w:hAnsi="Arial" w:cs="Arial"/>
        </w:rPr>
        <w:t xml:space="preserve"> </w:t>
      </w:r>
      <w:r w:rsidRPr="00B67F99">
        <w:rPr>
          <w:rFonts w:ascii="Arial" w:hAnsi="Arial" w:cs="Arial"/>
          <w:spacing w:val="-1"/>
        </w:rPr>
        <w:t>Authority</w:t>
      </w:r>
      <w:r w:rsidRPr="00B67F99">
        <w:rPr>
          <w:rFonts w:ascii="Arial" w:hAnsi="Arial" w:cs="Arial"/>
          <w:spacing w:val="-2"/>
        </w:rPr>
        <w:t xml:space="preserve"> </w:t>
      </w:r>
      <w:r w:rsidRPr="00B67F99">
        <w:rPr>
          <w:rFonts w:ascii="Arial" w:hAnsi="Arial" w:cs="Arial"/>
        </w:rPr>
        <w:t>is committed</w:t>
      </w:r>
      <w:r w:rsidRPr="00B67F99">
        <w:rPr>
          <w:rFonts w:ascii="Arial" w:hAnsi="Arial" w:cs="Arial"/>
          <w:spacing w:val="-2"/>
        </w:rPr>
        <w:t xml:space="preserve"> </w:t>
      </w:r>
      <w:r w:rsidRPr="00B67F99">
        <w:rPr>
          <w:rFonts w:ascii="Arial" w:hAnsi="Arial" w:cs="Arial"/>
        </w:rPr>
        <w:t>to</w:t>
      </w:r>
      <w:r w:rsidRPr="00B67F99">
        <w:rPr>
          <w:rFonts w:ascii="Arial" w:hAnsi="Arial" w:cs="Arial"/>
          <w:spacing w:val="-1"/>
        </w:rPr>
        <w:t xml:space="preserve"> </w:t>
      </w:r>
      <w:r w:rsidRPr="00B67F99">
        <w:rPr>
          <w:rFonts w:ascii="Arial" w:hAnsi="Arial" w:cs="Arial"/>
        </w:rPr>
        <w:t>an</w:t>
      </w:r>
      <w:r w:rsidRPr="00B67F99">
        <w:rPr>
          <w:rFonts w:ascii="Arial" w:hAnsi="Arial" w:cs="Arial"/>
          <w:spacing w:val="-2"/>
        </w:rPr>
        <w:t xml:space="preserve"> </w:t>
      </w:r>
      <w:r w:rsidRPr="00B67F99">
        <w:rPr>
          <w:rFonts w:ascii="Arial" w:hAnsi="Arial" w:cs="Arial"/>
          <w:spacing w:val="-1"/>
        </w:rPr>
        <w:t>effective</w:t>
      </w:r>
      <w:r w:rsidRPr="00B67F99">
        <w:rPr>
          <w:rFonts w:ascii="Arial" w:hAnsi="Arial" w:cs="Arial"/>
        </w:rPr>
        <w:t xml:space="preserve"> </w:t>
      </w:r>
      <w:r w:rsidRPr="00B67F99">
        <w:rPr>
          <w:rFonts w:ascii="Arial" w:hAnsi="Arial" w:cs="Arial"/>
          <w:spacing w:val="-1"/>
        </w:rPr>
        <w:t>anti-fraud,</w:t>
      </w:r>
      <w:r w:rsidRPr="00B67F99">
        <w:rPr>
          <w:rFonts w:ascii="Arial" w:hAnsi="Arial" w:cs="Arial"/>
        </w:rPr>
        <w:t xml:space="preserve"> </w:t>
      </w:r>
      <w:r w:rsidRPr="00B67F99">
        <w:rPr>
          <w:rFonts w:ascii="Arial" w:hAnsi="Arial" w:cs="Arial"/>
          <w:spacing w:val="-1"/>
        </w:rPr>
        <w:t>theft</w:t>
      </w:r>
      <w:r w:rsidRPr="00B67F99">
        <w:rPr>
          <w:rFonts w:ascii="Arial" w:hAnsi="Arial" w:cs="Arial"/>
        </w:rPr>
        <w:t xml:space="preserve"> </w:t>
      </w:r>
      <w:r w:rsidRPr="00B67F99">
        <w:rPr>
          <w:rFonts w:ascii="Arial" w:hAnsi="Arial" w:cs="Arial"/>
          <w:spacing w:val="-1"/>
        </w:rPr>
        <w:t>and</w:t>
      </w:r>
      <w:r w:rsidRPr="00B67F99">
        <w:rPr>
          <w:rFonts w:ascii="Arial" w:hAnsi="Arial" w:cs="Arial"/>
        </w:rPr>
        <w:t xml:space="preserve"> </w:t>
      </w:r>
      <w:r w:rsidRPr="00B67F99">
        <w:rPr>
          <w:rFonts w:ascii="Arial" w:hAnsi="Arial" w:cs="Arial"/>
          <w:spacing w:val="-1"/>
        </w:rPr>
        <w:t>corruption</w:t>
      </w:r>
      <w:r w:rsidRPr="00B67F99">
        <w:rPr>
          <w:rFonts w:ascii="Arial" w:hAnsi="Arial" w:cs="Arial"/>
          <w:spacing w:val="61"/>
        </w:rPr>
        <w:t xml:space="preserve"> </w:t>
      </w:r>
      <w:r w:rsidRPr="00B67F99">
        <w:rPr>
          <w:rFonts w:ascii="Arial" w:hAnsi="Arial" w:cs="Arial"/>
          <w:spacing w:val="-1"/>
        </w:rPr>
        <w:t>strategy</w:t>
      </w:r>
      <w:r w:rsidRPr="00B67F99">
        <w:rPr>
          <w:rFonts w:ascii="Arial" w:hAnsi="Arial" w:cs="Arial"/>
          <w:spacing w:val="-3"/>
        </w:rPr>
        <w:t xml:space="preserve"> </w:t>
      </w:r>
      <w:r w:rsidRPr="00B67F99">
        <w:rPr>
          <w:rFonts w:ascii="Arial" w:hAnsi="Arial" w:cs="Arial"/>
          <w:spacing w:val="-1"/>
        </w:rPr>
        <w:t>designed</w:t>
      </w:r>
      <w:r w:rsidRPr="00B67F99">
        <w:rPr>
          <w:rFonts w:ascii="Arial" w:hAnsi="Arial" w:cs="Arial"/>
        </w:rPr>
        <w:t xml:space="preserve"> </w:t>
      </w:r>
      <w:r w:rsidRPr="00B67F99">
        <w:rPr>
          <w:rFonts w:ascii="Arial" w:hAnsi="Arial" w:cs="Arial"/>
          <w:spacing w:val="-1"/>
        </w:rPr>
        <w:t>to:</w:t>
      </w:r>
    </w:p>
    <w:p w:rsidR="00B67F99" w:rsidRPr="00B67F99" w:rsidRDefault="00B67F99" w:rsidP="00C10C6C">
      <w:pPr>
        <w:pStyle w:val="BodyText"/>
        <w:widowControl w:val="0"/>
        <w:numPr>
          <w:ilvl w:val="3"/>
          <w:numId w:val="65"/>
        </w:numPr>
        <w:spacing w:after="240" w:line="240" w:lineRule="auto"/>
        <w:ind w:left="3641" w:hanging="426"/>
        <w:rPr>
          <w:rFonts w:ascii="Arial" w:hAnsi="Arial" w:cs="Arial"/>
        </w:rPr>
      </w:pPr>
      <w:r w:rsidRPr="00B67F99">
        <w:rPr>
          <w:rFonts w:ascii="Arial" w:hAnsi="Arial" w:cs="Arial"/>
          <w:spacing w:val="-1"/>
        </w:rPr>
        <w:tab/>
        <w:t>encourage</w:t>
      </w:r>
      <w:r w:rsidRPr="00B67F99">
        <w:rPr>
          <w:rFonts w:ascii="Arial" w:hAnsi="Arial" w:cs="Arial"/>
        </w:rPr>
        <w:t xml:space="preserve"> </w:t>
      </w:r>
      <w:r w:rsidRPr="00B67F99">
        <w:rPr>
          <w:rFonts w:ascii="Arial" w:hAnsi="Arial" w:cs="Arial"/>
          <w:spacing w:val="-1"/>
        </w:rPr>
        <w:t>prevention</w:t>
      </w:r>
    </w:p>
    <w:p w:rsidR="00B67F99" w:rsidRPr="00B67F99" w:rsidRDefault="00B67F99" w:rsidP="00C10C6C">
      <w:pPr>
        <w:pStyle w:val="BodyText"/>
        <w:widowControl w:val="0"/>
        <w:numPr>
          <w:ilvl w:val="3"/>
          <w:numId w:val="65"/>
        </w:numPr>
        <w:spacing w:after="240" w:line="240" w:lineRule="auto"/>
        <w:ind w:left="3641" w:hanging="426"/>
        <w:rPr>
          <w:rFonts w:ascii="Arial" w:hAnsi="Arial" w:cs="Arial"/>
        </w:rPr>
      </w:pPr>
      <w:r w:rsidRPr="00B67F99">
        <w:rPr>
          <w:rFonts w:ascii="Arial" w:hAnsi="Arial" w:cs="Arial"/>
          <w:spacing w:val="-1"/>
        </w:rPr>
        <w:tab/>
        <w:t>provide</w:t>
      </w:r>
      <w:r w:rsidRPr="00B67F99">
        <w:rPr>
          <w:rFonts w:ascii="Arial" w:hAnsi="Arial" w:cs="Arial"/>
          <w:spacing w:val="1"/>
        </w:rPr>
        <w:t xml:space="preserve"> </w:t>
      </w:r>
      <w:r w:rsidRPr="00B67F99">
        <w:rPr>
          <w:rFonts w:ascii="Arial" w:hAnsi="Arial" w:cs="Arial"/>
          <w:spacing w:val="-1"/>
        </w:rPr>
        <w:t>deterrence</w:t>
      </w:r>
    </w:p>
    <w:p w:rsidR="00B67F99" w:rsidRPr="00B67F99" w:rsidRDefault="00B67F99" w:rsidP="00C10C6C">
      <w:pPr>
        <w:pStyle w:val="BodyText"/>
        <w:widowControl w:val="0"/>
        <w:numPr>
          <w:ilvl w:val="3"/>
          <w:numId w:val="65"/>
        </w:numPr>
        <w:spacing w:after="240" w:line="240" w:lineRule="auto"/>
        <w:ind w:left="3641" w:hanging="426"/>
        <w:rPr>
          <w:rFonts w:ascii="Arial" w:hAnsi="Arial" w:cs="Arial"/>
        </w:rPr>
      </w:pPr>
      <w:r w:rsidRPr="00B67F99">
        <w:rPr>
          <w:rFonts w:ascii="Arial" w:hAnsi="Arial" w:cs="Arial"/>
        </w:rPr>
        <w:tab/>
        <w:t>promote</w:t>
      </w:r>
      <w:r w:rsidRPr="00B67F99">
        <w:rPr>
          <w:rFonts w:ascii="Arial" w:hAnsi="Arial" w:cs="Arial"/>
          <w:spacing w:val="-2"/>
        </w:rPr>
        <w:t xml:space="preserve"> </w:t>
      </w:r>
      <w:r w:rsidRPr="00B67F99">
        <w:rPr>
          <w:rFonts w:ascii="Arial" w:hAnsi="Arial" w:cs="Arial"/>
          <w:spacing w:val="-1"/>
        </w:rPr>
        <w:t>detection,</w:t>
      </w:r>
      <w:r w:rsidRPr="00B67F99">
        <w:rPr>
          <w:rFonts w:ascii="Arial" w:hAnsi="Arial" w:cs="Arial"/>
        </w:rPr>
        <w:t xml:space="preserve"> </w:t>
      </w:r>
      <w:r w:rsidRPr="00B67F99">
        <w:rPr>
          <w:rFonts w:ascii="Arial" w:hAnsi="Arial" w:cs="Arial"/>
          <w:spacing w:val="-1"/>
        </w:rPr>
        <w:t>and</w:t>
      </w:r>
    </w:p>
    <w:p w:rsidR="00B67F99" w:rsidRPr="00B67F99" w:rsidRDefault="00B67F99" w:rsidP="00C10C6C">
      <w:pPr>
        <w:pStyle w:val="BodyText"/>
        <w:widowControl w:val="0"/>
        <w:numPr>
          <w:ilvl w:val="3"/>
          <w:numId w:val="65"/>
        </w:numPr>
        <w:spacing w:after="240" w:line="240" w:lineRule="auto"/>
        <w:ind w:left="3641" w:hanging="426"/>
        <w:rPr>
          <w:rFonts w:ascii="Arial" w:hAnsi="Arial" w:cs="Arial"/>
        </w:rPr>
      </w:pPr>
      <w:r w:rsidRPr="00B67F99">
        <w:rPr>
          <w:rFonts w:ascii="Arial" w:hAnsi="Arial" w:cs="Arial"/>
        </w:rPr>
        <w:tab/>
        <w:t>identify</w:t>
      </w:r>
      <w:r w:rsidRPr="00B67F99">
        <w:rPr>
          <w:rFonts w:ascii="Arial" w:hAnsi="Arial" w:cs="Arial"/>
          <w:spacing w:val="-3"/>
        </w:rPr>
        <w:t xml:space="preserve"> </w:t>
      </w:r>
      <w:r w:rsidRPr="00B67F99">
        <w:rPr>
          <w:rFonts w:ascii="Arial" w:hAnsi="Arial" w:cs="Arial"/>
        </w:rPr>
        <w:t>a</w:t>
      </w:r>
      <w:r w:rsidRPr="00B67F99">
        <w:rPr>
          <w:rFonts w:ascii="Arial" w:hAnsi="Arial" w:cs="Arial"/>
          <w:spacing w:val="1"/>
        </w:rPr>
        <w:t xml:space="preserve"> </w:t>
      </w:r>
      <w:r w:rsidRPr="00B67F99">
        <w:rPr>
          <w:rFonts w:ascii="Arial" w:hAnsi="Arial" w:cs="Arial"/>
        </w:rPr>
        <w:t>clear</w:t>
      </w:r>
      <w:r w:rsidRPr="00B67F99">
        <w:rPr>
          <w:rFonts w:ascii="Arial" w:hAnsi="Arial" w:cs="Arial"/>
          <w:spacing w:val="-3"/>
        </w:rPr>
        <w:t xml:space="preserve"> </w:t>
      </w:r>
      <w:r w:rsidRPr="00B67F99">
        <w:rPr>
          <w:rFonts w:ascii="Arial" w:hAnsi="Arial" w:cs="Arial"/>
          <w:spacing w:val="-1"/>
        </w:rPr>
        <w:t>pathway</w:t>
      </w:r>
      <w:r w:rsidRPr="00B67F99">
        <w:rPr>
          <w:rFonts w:ascii="Arial" w:hAnsi="Arial" w:cs="Arial"/>
          <w:spacing w:val="-3"/>
        </w:rPr>
        <w:t xml:space="preserve"> </w:t>
      </w:r>
      <w:r w:rsidRPr="00B67F99">
        <w:rPr>
          <w:rFonts w:ascii="Arial" w:hAnsi="Arial" w:cs="Arial"/>
          <w:spacing w:val="1"/>
        </w:rPr>
        <w:t>for</w:t>
      </w:r>
      <w:r w:rsidRPr="00B67F99">
        <w:rPr>
          <w:rFonts w:ascii="Arial" w:hAnsi="Arial" w:cs="Arial"/>
        </w:rPr>
        <w:t xml:space="preserve"> </w:t>
      </w:r>
      <w:r w:rsidRPr="00B67F99">
        <w:rPr>
          <w:rFonts w:ascii="Arial" w:hAnsi="Arial" w:cs="Arial"/>
          <w:spacing w:val="-1"/>
        </w:rPr>
        <w:t>investigation</w:t>
      </w:r>
    </w:p>
    <w:p w:rsidR="00B67F99" w:rsidRPr="00B67F99" w:rsidRDefault="00B67F99" w:rsidP="00C10C6C">
      <w:pPr>
        <w:pStyle w:val="Heading1"/>
        <w:keepNext w:val="0"/>
        <w:widowControl w:val="0"/>
        <w:numPr>
          <w:ilvl w:val="1"/>
          <w:numId w:val="64"/>
        </w:numPr>
        <w:spacing w:after="240"/>
        <w:ind w:left="952" w:hanging="567"/>
        <w:rPr>
          <w:rFonts w:ascii="Arial" w:hAnsi="Arial" w:cs="Arial"/>
          <w:b/>
          <w:bCs/>
          <w:u w:val="single"/>
        </w:rPr>
      </w:pPr>
      <w:r w:rsidRPr="00B67F99">
        <w:rPr>
          <w:rFonts w:ascii="Arial" w:hAnsi="Arial" w:cs="Arial"/>
          <w:spacing w:val="-2"/>
        </w:rPr>
        <w:tab/>
      </w:r>
      <w:r w:rsidRPr="00B67F99">
        <w:rPr>
          <w:rFonts w:ascii="Arial" w:hAnsi="Arial" w:cs="Arial"/>
          <w:b/>
          <w:spacing w:val="-2"/>
          <w:u w:val="single"/>
        </w:rPr>
        <w:t>AIMS</w:t>
      </w:r>
      <w:r w:rsidRPr="00B67F99">
        <w:rPr>
          <w:rFonts w:ascii="Arial" w:hAnsi="Arial" w:cs="Arial"/>
          <w:b/>
          <w:spacing w:val="5"/>
          <w:u w:val="single"/>
        </w:rPr>
        <w:t xml:space="preserve"> </w:t>
      </w:r>
      <w:r w:rsidRPr="00B67F99">
        <w:rPr>
          <w:rFonts w:ascii="Arial" w:hAnsi="Arial" w:cs="Arial"/>
          <w:b/>
          <w:spacing w:val="-2"/>
          <w:u w:val="single"/>
        </w:rPr>
        <w:t>AND</w:t>
      </w:r>
      <w:r w:rsidRPr="00B67F99">
        <w:rPr>
          <w:rFonts w:ascii="Arial" w:hAnsi="Arial" w:cs="Arial"/>
          <w:b/>
          <w:spacing w:val="-1"/>
          <w:u w:val="single"/>
        </w:rPr>
        <w:t xml:space="preserve"> </w:t>
      </w:r>
      <w:r w:rsidRPr="00B67F99">
        <w:rPr>
          <w:rFonts w:ascii="Arial" w:hAnsi="Arial" w:cs="Arial"/>
          <w:b/>
          <w:u w:val="single"/>
        </w:rPr>
        <w:t>OBJECTIVES</w:t>
      </w:r>
    </w:p>
    <w:p w:rsidR="00B67F99" w:rsidRPr="00B67F99" w:rsidRDefault="00B67F99" w:rsidP="00C10C6C">
      <w:pPr>
        <w:pStyle w:val="BodyText"/>
        <w:widowControl w:val="0"/>
        <w:numPr>
          <w:ilvl w:val="2"/>
          <w:numId w:val="64"/>
        </w:numPr>
        <w:spacing w:after="240" w:line="240" w:lineRule="auto"/>
        <w:ind w:left="952" w:right="108" w:hanging="850"/>
        <w:rPr>
          <w:rFonts w:ascii="Arial" w:hAnsi="Arial" w:cs="Arial"/>
        </w:rPr>
      </w:pPr>
      <w:r w:rsidRPr="00B67F99">
        <w:rPr>
          <w:rFonts w:ascii="Arial" w:hAnsi="Arial" w:cs="Arial"/>
          <w:spacing w:val="-1"/>
        </w:rPr>
        <w:tab/>
        <w:t>The</w:t>
      </w:r>
      <w:r w:rsidRPr="00B67F99">
        <w:rPr>
          <w:rFonts w:ascii="Arial" w:hAnsi="Arial" w:cs="Arial"/>
        </w:rPr>
        <w:t xml:space="preserve"> </w:t>
      </w:r>
      <w:r w:rsidRPr="00B67F99">
        <w:rPr>
          <w:rFonts w:ascii="Arial" w:hAnsi="Arial" w:cs="Arial"/>
          <w:spacing w:val="-1"/>
        </w:rPr>
        <w:t>aim</w:t>
      </w:r>
      <w:r w:rsidRPr="00B67F99">
        <w:rPr>
          <w:rFonts w:ascii="Arial" w:hAnsi="Arial" w:cs="Arial"/>
          <w:spacing w:val="1"/>
        </w:rPr>
        <w:t xml:space="preserve"> </w:t>
      </w:r>
      <w:r w:rsidRPr="00B67F99">
        <w:rPr>
          <w:rFonts w:ascii="Arial" w:hAnsi="Arial" w:cs="Arial"/>
          <w:spacing w:val="-1"/>
        </w:rPr>
        <w:t>of</w:t>
      </w:r>
      <w:r w:rsidRPr="00B67F99">
        <w:rPr>
          <w:rFonts w:ascii="Arial" w:hAnsi="Arial" w:cs="Arial"/>
        </w:rPr>
        <w:t xml:space="preserve"> </w:t>
      </w:r>
      <w:r w:rsidRPr="00B67F99">
        <w:rPr>
          <w:rFonts w:ascii="Arial" w:hAnsi="Arial" w:cs="Arial"/>
          <w:spacing w:val="-1"/>
        </w:rPr>
        <w:t>an</w:t>
      </w:r>
      <w:r w:rsidRPr="00B67F99">
        <w:rPr>
          <w:rFonts w:ascii="Arial" w:hAnsi="Arial" w:cs="Arial"/>
        </w:rPr>
        <w:t xml:space="preserve"> </w:t>
      </w:r>
      <w:r w:rsidRPr="00B67F99">
        <w:rPr>
          <w:rFonts w:ascii="Arial" w:hAnsi="Arial" w:cs="Arial"/>
          <w:spacing w:val="-1"/>
        </w:rPr>
        <w:t>anti-fraud</w:t>
      </w:r>
      <w:r w:rsidRPr="00B67F99">
        <w:rPr>
          <w:rFonts w:ascii="Arial" w:hAnsi="Arial" w:cs="Arial"/>
        </w:rPr>
        <w:t xml:space="preserve"> policy</w:t>
      </w:r>
      <w:r w:rsidRPr="00B67F99">
        <w:rPr>
          <w:rFonts w:ascii="Arial" w:hAnsi="Arial" w:cs="Arial"/>
          <w:spacing w:val="-3"/>
        </w:rPr>
        <w:t xml:space="preserve"> </w:t>
      </w:r>
      <w:r w:rsidRPr="00B67F99">
        <w:rPr>
          <w:rFonts w:ascii="Arial" w:hAnsi="Arial" w:cs="Arial"/>
          <w:spacing w:val="-1"/>
        </w:rPr>
        <w:t>statement</w:t>
      </w:r>
      <w:r w:rsidRPr="00B67F99">
        <w:rPr>
          <w:rFonts w:ascii="Arial" w:hAnsi="Arial" w:cs="Arial"/>
        </w:rPr>
        <w:t xml:space="preserve"> is </w:t>
      </w:r>
      <w:r w:rsidRPr="00B67F99">
        <w:rPr>
          <w:rFonts w:ascii="Arial" w:hAnsi="Arial" w:cs="Arial"/>
          <w:spacing w:val="-1"/>
        </w:rPr>
        <w:t>to</w:t>
      </w:r>
      <w:r w:rsidRPr="00B67F99">
        <w:rPr>
          <w:rFonts w:ascii="Arial" w:hAnsi="Arial" w:cs="Arial"/>
          <w:spacing w:val="-2"/>
        </w:rPr>
        <w:t xml:space="preserve"> </w:t>
      </w:r>
      <w:r w:rsidRPr="00B67F99">
        <w:rPr>
          <w:rFonts w:ascii="Arial" w:hAnsi="Arial" w:cs="Arial"/>
          <w:spacing w:val="-1"/>
        </w:rPr>
        <w:t>establish</w:t>
      </w:r>
      <w:r w:rsidRPr="00B67F99">
        <w:rPr>
          <w:rFonts w:ascii="Arial" w:hAnsi="Arial" w:cs="Arial"/>
        </w:rPr>
        <w:t xml:space="preserve"> </w:t>
      </w:r>
      <w:r w:rsidRPr="00B67F99">
        <w:rPr>
          <w:rFonts w:ascii="Arial" w:hAnsi="Arial" w:cs="Arial"/>
          <w:spacing w:val="-1"/>
        </w:rPr>
        <w:t>ground</w:t>
      </w:r>
      <w:r w:rsidRPr="00B67F99">
        <w:rPr>
          <w:rFonts w:ascii="Arial" w:hAnsi="Arial" w:cs="Arial"/>
          <w:spacing w:val="-2"/>
        </w:rPr>
        <w:t xml:space="preserve"> </w:t>
      </w:r>
      <w:r w:rsidRPr="00B67F99">
        <w:rPr>
          <w:rFonts w:ascii="Arial" w:hAnsi="Arial" w:cs="Arial"/>
        </w:rPr>
        <w:t>rules</w:t>
      </w:r>
      <w:r w:rsidRPr="00B67F99">
        <w:rPr>
          <w:rFonts w:ascii="Arial" w:hAnsi="Arial" w:cs="Arial"/>
          <w:spacing w:val="-3"/>
        </w:rPr>
        <w:t xml:space="preserve"> </w:t>
      </w:r>
      <w:r w:rsidRPr="00B67F99">
        <w:rPr>
          <w:rFonts w:ascii="Arial" w:hAnsi="Arial" w:cs="Arial"/>
          <w:spacing w:val="-1"/>
        </w:rPr>
        <w:t>which</w:t>
      </w:r>
      <w:r w:rsidRPr="00B67F99">
        <w:rPr>
          <w:rFonts w:ascii="Arial" w:hAnsi="Arial" w:cs="Arial"/>
          <w:spacing w:val="67"/>
        </w:rPr>
        <w:t xml:space="preserve"> </w:t>
      </w:r>
      <w:r w:rsidRPr="00B67F99">
        <w:rPr>
          <w:rFonts w:ascii="Arial" w:hAnsi="Arial" w:cs="Arial"/>
        </w:rPr>
        <w:t>clarify</w:t>
      </w:r>
      <w:r w:rsidRPr="00B67F99">
        <w:rPr>
          <w:rFonts w:ascii="Arial" w:hAnsi="Arial" w:cs="Arial"/>
          <w:spacing w:val="-3"/>
        </w:rPr>
        <w:t xml:space="preserve"> </w:t>
      </w:r>
      <w:r w:rsidRPr="00B67F99">
        <w:rPr>
          <w:rFonts w:ascii="Arial" w:hAnsi="Arial" w:cs="Arial"/>
        </w:rPr>
        <w:t>that</w:t>
      </w:r>
      <w:r w:rsidRPr="00B67F99">
        <w:rPr>
          <w:rFonts w:ascii="Arial" w:hAnsi="Arial" w:cs="Arial"/>
          <w:spacing w:val="-2"/>
        </w:rPr>
        <w:t xml:space="preserve"> </w:t>
      </w:r>
      <w:r w:rsidRPr="00B67F99">
        <w:rPr>
          <w:rFonts w:ascii="Arial" w:hAnsi="Arial" w:cs="Arial"/>
          <w:spacing w:val="-1"/>
        </w:rPr>
        <w:t>fraud</w:t>
      </w:r>
      <w:r w:rsidRPr="00B67F99">
        <w:rPr>
          <w:rFonts w:ascii="Arial" w:hAnsi="Arial" w:cs="Arial"/>
        </w:rPr>
        <w:t xml:space="preserve"> </w:t>
      </w:r>
      <w:r w:rsidRPr="00B67F99">
        <w:rPr>
          <w:rFonts w:ascii="Arial" w:hAnsi="Arial" w:cs="Arial"/>
          <w:spacing w:val="-1"/>
        </w:rPr>
        <w:t>will</w:t>
      </w:r>
      <w:r w:rsidRPr="00B67F99">
        <w:rPr>
          <w:rFonts w:ascii="Arial" w:hAnsi="Arial" w:cs="Arial"/>
        </w:rPr>
        <w:t xml:space="preserve"> not be</w:t>
      </w:r>
      <w:r w:rsidRPr="00B67F99">
        <w:rPr>
          <w:rFonts w:ascii="Arial" w:hAnsi="Arial" w:cs="Arial"/>
          <w:spacing w:val="-2"/>
        </w:rPr>
        <w:t xml:space="preserve"> </w:t>
      </w:r>
      <w:r w:rsidRPr="00B67F99">
        <w:rPr>
          <w:rFonts w:ascii="Arial" w:hAnsi="Arial" w:cs="Arial"/>
          <w:spacing w:val="-1"/>
        </w:rPr>
        <w:t>tolerated</w:t>
      </w:r>
      <w:r w:rsidRPr="00B67F99">
        <w:rPr>
          <w:rFonts w:ascii="Arial" w:hAnsi="Arial" w:cs="Arial"/>
          <w:spacing w:val="-2"/>
        </w:rPr>
        <w:t xml:space="preserve"> </w:t>
      </w:r>
      <w:r w:rsidRPr="00B67F99">
        <w:rPr>
          <w:rFonts w:ascii="Arial" w:hAnsi="Arial" w:cs="Arial"/>
          <w:spacing w:val="-1"/>
        </w:rPr>
        <w:t>and</w:t>
      </w:r>
      <w:r w:rsidRPr="00B67F99">
        <w:rPr>
          <w:rFonts w:ascii="Arial" w:hAnsi="Arial" w:cs="Arial"/>
        </w:rPr>
        <w:t xml:space="preserve"> </w:t>
      </w:r>
      <w:r w:rsidRPr="00B67F99">
        <w:rPr>
          <w:rFonts w:ascii="Arial" w:hAnsi="Arial" w:cs="Arial"/>
          <w:spacing w:val="-1"/>
        </w:rPr>
        <w:t xml:space="preserve">spell </w:t>
      </w:r>
      <w:r w:rsidRPr="00B67F99">
        <w:rPr>
          <w:rFonts w:ascii="Arial" w:hAnsi="Arial" w:cs="Arial"/>
        </w:rPr>
        <w:t>out</w:t>
      </w:r>
      <w:r w:rsidRPr="00B67F99">
        <w:rPr>
          <w:rFonts w:ascii="Arial" w:hAnsi="Arial" w:cs="Arial"/>
          <w:spacing w:val="-2"/>
        </w:rPr>
        <w:t xml:space="preserve"> </w:t>
      </w:r>
      <w:r w:rsidRPr="00B67F99">
        <w:rPr>
          <w:rFonts w:ascii="Arial" w:hAnsi="Arial" w:cs="Arial"/>
        </w:rPr>
        <w:t>the</w:t>
      </w:r>
      <w:r w:rsidRPr="00B67F99">
        <w:rPr>
          <w:rFonts w:ascii="Arial" w:hAnsi="Arial" w:cs="Arial"/>
          <w:spacing w:val="-2"/>
        </w:rPr>
        <w:t xml:space="preserve"> </w:t>
      </w:r>
      <w:r w:rsidRPr="00B67F99">
        <w:rPr>
          <w:rFonts w:ascii="Arial" w:hAnsi="Arial" w:cs="Arial"/>
          <w:spacing w:val="-1"/>
        </w:rPr>
        <w:t>consequences</w:t>
      </w:r>
      <w:r w:rsidRPr="00B67F99">
        <w:rPr>
          <w:rFonts w:ascii="Arial" w:hAnsi="Arial" w:cs="Arial"/>
          <w:spacing w:val="-3"/>
        </w:rPr>
        <w:t xml:space="preserve"> </w:t>
      </w:r>
      <w:r w:rsidRPr="00B67F99">
        <w:rPr>
          <w:rFonts w:ascii="Arial" w:hAnsi="Arial" w:cs="Arial"/>
          <w:spacing w:val="-1"/>
        </w:rPr>
        <w:t>of</w:t>
      </w:r>
      <w:r w:rsidRPr="00B67F99">
        <w:rPr>
          <w:rFonts w:ascii="Arial" w:hAnsi="Arial" w:cs="Arial"/>
          <w:spacing w:val="47"/>
        </w:rPr>
        <w:t xml:space="preserve"> </w:t>
      </w:r>
      <w:r w:rsidRPr="00B67F99">
        <w:rPr>
          <w:rFonts w:ascii="Arial" w:hAnsi="Arial" w:cs="Arial"/>
          <w:spacing w:val="-1"/>
        </w:rPr>
        <w:t>fraud.</w:t>
      </w:r>
      <w:r w:rsidRPr="00B67F99">
        <w:rPr>
          <w:rFonts w:ascii="Arial" w:hAnsi="Arial" w:cs="Arial"/>
          <w:spacing w:val="64"/>
        </w:rPr>
        <w:t xml:space="preserve"> </w:t>
      </w:r>
      <w:r w:rsidRPr="00B67F99">
        <w:rPr>
          <w:rFonts w:ascii="Arial" w:hAnsi="Arial" w:cs="Arial"/>
          <w:spacing w:val="-1"/>
        </w:rPr>
        <w:t>One</w:t>
      </w:r>
      <w:r w:rsidRPr="00B67F99">
        <w:rPr>
          <w:rFonts w:ascii="Arial" w:hAnsi="Arial" w:cs="Arial"/>
        </w:rPr>
        <w:t xml:space="preserve"> </w:t>
      </w:r>
      <w:r w:rsidRPr="00B67F99">
        <w:rPr>
          <w:rFonts w:ascii="Arial" w:hAnsi="Arial" w:cs="Arial"/>
          <w:spacing w:val="-1"/>
        </w:rPr>
        <w:t>of</w:t>
      </w:r>
      <w:r w:rsidRPr="00B67F99">
        <w:rPr>
          <w:rFonts w:ascii="Arial" w:hAnsi="Arial" w:cs="Arial"/>
        </w:rPr>
        <w:t xml:space="preserve"> </w:t>
      </w:r>
      <w:r w:rsidRPr="00B67F99">
        <w:rPr>
          <w:rFonts w:ascii="Arial" w:hAnsi="Arial" w:cs="Arial"/>
          <w:spacing w:val="-1"/>
        </w:rPr>
        <w:t>the</w:t>
      </w:r>
      <w:r w:rsidRPr="00B67F99">
        <w:rPr>
          <w:rFonts w:ascii="Arial" w:hAnsi="Arial" w:cs="Arial"/>
        </w:rPr>
        <w:t xml:space="preserve"> </w:t>
      </w:r>
      <w:r w:rsidRPr="00B67F99">
        <w:rPr>
          <w:rFonts w:ascii="Arial" w:hAnsi="Arial" w:cs="Arial"/>
          <w:spacing w:val="-1"/>
        </w:rPr>
        <w:t>basic</w:t>
      </w:r>
      <w:r w:rsidRPr="00B67F99">
        <w:rPr>
          <w:rFonts w:ascii="Arial" w:hAnsi="Arial" w:cs="Arial"/>
        </w:rPr>
        <w:t xml:space="preserve"> </w:t>
      </w:r>
      <w:r w:rsidRPr="00B67F99">
        <w:rPr>
          <w:rFonts w:ascii="Arial" w:hAnsi="Arial" w:cs="Arial"/>
          <w:spacing w:val="-1"/>
        </w:rPr>
        <w:t>principles</w:t>
      </w:r>
      <w:r w:rsidRPr="00B67F99">
        <w:rPr>
          <w:rFonts w:ascii="Arial" w:hAnsi="Arial" w:cs="Arial"/>
        </w:rPr>
        <w:t xml:space="preserve"> </w:t>
      </w:r>
      <w:r w:rsidRPr="00B67F99">
        <w:rPr>
          <w:rFonts w:ascii="Arial" w:hAnsi="Arial" w:cs="Arial"/>
          <w:spacing w:val="-1"/>
        </w:rPr>
        <w:t>of</w:t>
      </w:r>
      <w:r w:rsidRPr="00B67F99">
        <w:rPr>
          <w:rFonts w:ascii="Arial" w:hAnsi="Arial" w:cs="Arial"/>
        </w:rPr>
        <w:t xml:space="preserve"> this</w:t>
      </w:r>
      <w:r w:rsidRPr="00B67F99">
        <w:rPr>
          <w:rFonts w:ascii="Arial" w:hAnsi="Arial" w:cs="Arial"/>
          <w:spacing w:val="-3"/>
        </w:rPr>
        <w:t xml:space="preserve"> </w:t>
      </w:r>
      <w:r w:rsidRPr="00B67F99">
        <w:rPr>
          <w:rFonts w:ascii="Arial" w:hAnsi="Arial" w:cs="Arial"/>
          <w:spacing w:val="-1"/>
        </w:rPr>
        <w:t>policy</w:t>
      </w:r>
      <w:r w:rsidRPr="00B67F99">
        <w:rPr>
          <w:rFonts w:ascii="Arial" w:hAnsi="Arial" w:cs="Arial"/>
          <w:spacing w:val="-3"/>
        </w:rPr>
        <w:t xml:space="preserve"> </w:t>
      </w:r>
      <w:r w:rsidRPr="00B67F99">
        <w:rPr>
          <w:rFonts w:ascii="Arial" w:hAnsi="Arial" w:cs="Arial"/>
        </w:rPr>
        <w:t>is to ensure</w:t>
      </w:r>
      <w:r w:rsidRPr="00B67F99">
        <w:rPr>
          <w:rFonts w:ascii="Arial" w:hAnsi="Arial" w:cs="Arial"/>
          <w:spacing w:val="-2"/>
        </w:rPr>
        <w:t xml:space="preserve"> </w:t>
      </w:r>
      <w:r w:rsidRPr="00B67F99">
        <w:rPr>
          <w:rFonts w:ascii="Arial" w:hAnsi="Arial" w:cs="Arial"/>
          <w:spacing w:val="-1"/>
        </w:rPr>
        <w:t>proper</w:t>
      </w:r>
      <w:r w:rsidRPr="00B67F99">
        <w:rPr>
          <w:rFonts w:ascii="Arial" w:hAnsi="Arial" w:cs="Arial"/>
          <w:spacing w:val="-3"/>
        </w:rPr>
        <w:t xml:space="preserve"> </w:t>
      </w:r>
      <w:r w:rsidRPr="00B67F99">
        <w:rPr>
          <w:rFonts w:ascii="Arial" w:hAnsi="Arial" w:cs="Arial"/>
        </w:rPr>
        <w:t xml:space="preserve">use </w:t>
      </w:r>
      <w:r w:rsidRPr="00B67F99">
        <w:rPr>
          <w:rFonts w:ascii="Arial" w:hAnsi="Arial" w:cs="Arial"/>
          <w:spacing w:val="-1"/>
        </w:rPr>
        <w:t>of</w:t>
      </w:r>
      <w:r w:rsidRPr="00B67F99">
        <w:rPr>
          <w:rFonts w:ascii="Arial" w:hAnsi="Arial" w:cs="Arial"/>
        </w:rPr>
        <w:t xml:space="preserve"> </w:t>
      </w:r>
      <w:r w:rsidRPr="00B67F99">
        <w:rPr>
          <w:rFonts w:ascii="Arial" w:hAnsi="Arial" w:cs="Arial"/>
          <w:spacing w:val="-1"/>
        </w:rPr>
        <w:t>the</w:t>
      </w:r>
      <w:r w:rsidRPr="00B67F99">
        <w:rPr>
          <w:rFonts w:ascii="Arial" w:hAnsi="Arial" w:cs="Arial"/>
          <w:spacing w:val="67"/>
        </w:rPr>
        <w:t xml:space="preserve"> </w:t>
      </w:r>
      <w:r w:rsidRPr="00B67F99">
        <w:rPr>
          <w:rFonts w:ascii="Arial" w:hAnsi="Arial" w:cs="Arial"/>
          <w:spacing w:val="-1"/>
        </w:rPr>
        <w:t>public’s</w:t>
      </w:r>
      <w:r w:rsidRPr="00B67F99">
        <w:rPr>
          <w:rFonts w:ascii="Arial" w:hAnsi="Arial" w:cs="Arial"/>
        </w:rPr>
        <w:t xml:space="preserve"> </w:t>
      </w:r>
      <w:r w:rsidRPr="00B67F99">
        <w:rPr>
          <w:rFonts w:ascii="Arial" w:hAnsi="Arial" w:cs="Arial"/>
          <w:spacing w:val="-1"/>
        </w:rPr>
        <w:t>money</w:t>
      </w:r>
      <w:r w:rsidRPr="00B67F99">
        <w:rPr>
          <w:rFonts w:ascii="Arial" w:hAnsi="Arial" w:cs="Arial"/>
          <w:spacing w:val="-3"/>
        </w:rPr>
        <w:t xml:space="preserve"> </w:t>
      </w:r>
      <w:r w:rsidRPr="00B67F99">
        <w:rPr>
          <w:rFonts w:ascii="Arial" w:hAnsi="Arial" w:cs="Arial"/>
        </w:rPr>
        <w:t>in the</w:t>
      </w:r>
      <w:r w:rsidRPr="00B67F99">
        <w:rPr>
          <w:rFonts w:ascii="Arial" w:hAnsi="Arial" w:cs="Arial"/>
          <w:spacing w:val="1"/>
        </w:rPr>
        <w:t xml:space="preserve"> </w:t>
      </w:r>
      <w:r w:rsidRPr="00B67F99">
        <w:rPr>
          <w:rFonts w:ascii="Arial" w:hAnsi="Arial" w:cs="Arial"/>
          <w:spacing w:val="-1"/>
        </w:rPr>
        <w:t>operation</w:t>
      </w:r>
      <w:r w:rsidRPr="00B67F99">
        <w:rPr>
          <w:rFonts w:ascii="Arial" w:hAnsi="Arial" w:cs="Arial"/>
        </w:rPr>
        <w:t xml:space="preserve"> </w:t>
      </w:r>
      <w:r w:rsidRPr="00B67F99">
        <w:rPr>
          <w:rFonts w:ascii="Arial" w:hAnsi="Arial" w:cs="Arial"/>
          <w:spacing w:val="-1"/>
        </w:rPr>
        <w:t>and</w:t>
      </w:r>
      <w:r w:rsidRPr="00B67F99">
        <w:rPr>
          <w:rFonts w:ascii="Arial" w:hAnsi="Arial" w:cs="Arial"/>
          <w:spacing w:val="-2"/>
        </w:rPr>
        <w:t xml:space="preserve"> </w:t>
      </w:r>
      <w:r w:rsidRPr="00B67F99">
        <w:rPr>
          <w:rFonts w:ascii="Arial" w:hAnsi="Arial" w:cs="Arial"/>
          <w:spacing w:val="-1"/>
        </w:rPr>
        <w:t>management</w:t>
      </w:r>
      <w:r w:rsidRPr="00B67F99">
        <w:rPr>
          <w:rFonts w:ascii="Arial" w:hAnsi="Arial" w:cs="Arial"/>
        </w:rPr>
        <w:t xml:space="preserve"> </w:t>
      </w:r>
      <w:r w:rsidRPr="00B67F99">
        <w:rPr>
          <w:rFonts w:ascii="Arial" w:hAnsi="Arial" w:cs="Arial"/>
          <w:spacing w:val="-1"/>
        </w:rPr>
        <w:t>of</w:t>
      </w:r>
      <w:r w:rsidRPr="00B67F99">
        <w:rPr>
          <w:rFonts w:ascii="Arial" w:hAnsi="Arial" w:cs="Arial"/>
        </w:rPr>
        <w:t xml:space="preserve"> </w:t>
      </w:r>
      <w:r w:rsidRPr="00B67F99">
        <w:rPr>
          <w:rFonts w:ascii="Arial" w:hAnsi="Arial" w:cs="Arial"/>
          <w:spacing w:val="-1"/>
        </w:rPr>
        <w:t>the</w:t>
      </w:r>
      <w:r w:rsidRPr="00B67F99">
        <w:rPr>
          <w:rFonts w:ascii="Arial" w:hAnsi="Arial" w:cs="Arial"/>
          <w:spacing w:val="-2"/>
        </w:rPr>
        <w:t xml:space="preserve"> </w:t>
      </w:r>
      <w:r w:rsidRPr="00B67F99">
        <w:rPr>
          <w:rFonts w:ascii="Arial" w:hAnsi="Arial" w:cs="Arial"/>
        </w:rPr>
        <w:t>fire</w:t>
      </w:r>
      <w:r w:rsidRPr="00B67F99">
        <w:rPr>
          <w:rFonts w:ascii="Arial" w:hAnsi="Arial" w:cs="Arial"/>
          <w:spacing w:val="-2"/>
        </w:rPr>
        <w:t xml:space="preserve"> </w:t>
      </w:r>
      <w:r w:rsidRPr="00B67F99">
        <w:rPr>
          <w:rFonts w:ascii="Arial" w:hAnsi="Arial" w:cs="Arial"/>
        </w:rPr>
        <w:t>and</w:t>
      </w:r>
      <w:r w:rsidRPr="00B67F99">
        <w:rPr>
          <w:rFonts w:ascii="Arial" w:hAnsi="Arial" w:cs="Arial"/>
          <w:spacing w:val="-2"/>
        </w:rPr>
        <w:t xml:space="preserve"> </w:t>
      </w:r>
      <w:r w:rsidRPr="00B67F99">
        <w:rPr>
          <w:rFonts w:ascii="Arial" w:hAnsi="Arial" w:cs="Arial"/>
          <w:spacing w:val="-1"/>
        </w:rPr>
        <w:t>rescue</w:t>
      </w:r>
      <w:r w:rsidRPr="00B67F99">
        <w:rPr>
          <w:rFonts w:ascii="Arial" w:hAnsi="Arial" w:cs="Arial"/>
          <w:spacing w:val="53"/>
        </w:rPr>
        <w:t xml:space="preserve"> </w:t>
      </w:r>
      <w:r w:rsidRPr="00B67F99">
        <w:rPr>
          <w:rFonts w:ascii="Arial" w:hAnsi="Arial" w:cs="Arial"/>
          <w:spacing w:val="-1"/>
        </w:rPr>
        <w:t>service</w:t>
      </w:r>
      <w:r w:rsidRPr="00B67F99">
        <w:rPr>
          <w:rFonts w:ascii="Arial" w:hAnsi="Arial" w:cs="Arial"/>
        </w:rPr>
        <w:t xml:space="preserve"> and to</w:t>
      </w:r>
      <w:r w:rsidRPr="00B67F99">
        <w:rPr>
          <w:rFonts w:ascii="Arial" w:hAnsi="Arial" w:cs="Arial"/>
          <w:spacing w:val="-2"/>
        </w:rPr>
        <w:t xml:space="preserve"> </w:t>
      </w:r>
      <w:r w:rsidRPr="00B67F99">
        <w:rPr>
          <w:rFonts w:ascii="Arial" w:hAnsi="Arial" w:cs="Arial"/>
          <w:spacing w:val="-1"/>
        </w:rPr>
        <w:t>demonstrate</w:t>
      </w:r>
      <w:r w:rsidRPr="00B67F99">
        <w:rPr>
          <w:rFonts w:ascii="Arial" w:hAnsi="Arial" w:cs="Arial"/>
        </w:rPr>
        <w:t xml:space="preserve"> </w:t>
      </w:r>
      <w:r w:rsidRPr="00B67F99">
        <w:rPr>
          <w:rFonts w:ascii="Arial" w:hAnsi="Arial" w:cs="Arial"/>
          <w:spacing w:val="-1"/>
        </w:rPr>
        <w:t>that</w:t>
      </w:r>
      <w:r w:rsidRPr="00B67F99">
        <w:rPr>
          <w:rFonts w:ascii="Arial" w:hAnsi="Arial" w:cs="Arial"/>
          <w:spacing w:val="-2"/>
        </w:rPr>
        <w:t xml:space="preserve"> </w:t>
      </w:r>
      <w:r w:rsidRPr="00B67F99">
        <w:rPr>
          <w:rFonts w:ascii="Arial" w:hAnsi="Arial" w:cs="Arial"/>
        </w:rPr>
        <w:t>the</w:t>
      </w:r>
      <w:r w:rsidRPr="00B67F99">
        <w:rPr>
          <w:rFonts w:ascii="Arial" w:hAnsi="Arial" w:cs="Arial"/>
          <w:spacing w:val="-2"/>
        </w:rPr>
        <w:t xml:space="preserve"> </w:t>
      </w:r>
      <w:r w:rsidRPr="00B67F99">
        <w:rPr>
          <w:rFonts w:ascii="Arial" w:hAnsi="Arial" w:cs="Arial"/>
          <w:spacing w:val="-1"/>
        </w:rPr>
        <w:t>Authority</w:t>
      </w:r>
      <w:r w:rsidRPr="00B67F99">
        <w:rPr>
          <w:rFonts w:ascii="Arial" w:hAnsi="Arial" w:cs="Arial"/>
          <w:spacing w:val="-2"/>
        </w:rPr>
        <w:t xml:space="preserve"> </w:t>
      </w:r>
      <w:r w:rsidRPr="00B67F99">
        <w:rPr>
          <w:rFonts w:ascii="Arial" w:hAnsi="Arial" w:cs="Arial"/>
        </w:rPr>
        <w:t>has a</w:t>
      </w:r>
      <w:r w:rsidRPr="00B67F99">
        <w:rPr>
          <w:rFonts w:ascii="Arial" w:hAnsi="Arial" w:cs="Arial"/>
          <w:spacing w:val="-1"/>
        </w:rPr>
        <w:t xml:space="preserve"> commitment</w:t>
      </w:r>
      <w:r w:rsidRPr="00B67F99">
        <w:rPr>
          <w:rFonts w:ascii="Arial" w:hAnsi="Arial" w:cs="Arial"/>
        </w:rPr>
        <w:t xml:space="preserve"> </w:t>
      </w:r>
      <w:r w:rsidRPr="00B67F99">
        <w:rPr>
          <w:rFonts w:ascii="Arial" w:hAnsi="Arial" w:cs="Arial"/>
          <w:spacing w:val="-1"/>
        </w:rPr>
        <w:t>to</w:t>
      </w:r>
      <w:r w:rsidRPr="00B67F99">
        <w:rPr>
          <w:rFonts w:ascii="Arial" w:hAnsi="Arial" w:cs="Arial"/>
        </w:rPr>
        <w:t xml:space="preserve"> </w:t>
      </w:r>
      <w:r w:rsidRPr="00B67F99">
        <w:rPr>
          <w:rFonts w:ascii="Arial" w:hAnsi="Arial" w:cs="Arial"/>
          <w:spacing w:val="-1"/>
        </w:rPr>
        <w:t>the</w:t>
      </w:r>
      <w:r w:rsidRPr="00B67F99">
        <w:rPr>
          <w:rFonts w:ascii="Arial" w:hAnsi="Arial" w:cs="Arial"/>
          <w:spacing w:val="53"/>
        </w:rPr>
        <w:t xml:space="preserve"> </w:t>
      </w:r>
      <w:r w:rsidRPr="00B67F99">
        <w:rPr>
          <w:rFonts w:ascii="Arial" w:hAnsi="Arial" w:cs="Arial"/>
          <w:spacing w:val="-1"/>
        </w:rPr>
        <w:t>highest</w:t>
      </w:r>
      <w:r w:rsidRPr="00B67F99">
        <w:rPr>
          <w:rFonts w:ascii="Arial" w:hAnsi="Arial" w:cs="Arial"/>
        </w:rPr>
        <w:t xml:space="preserve"> </w:t>
      </w:r>
      <w:r w:rsidRPr="00B67F99">
        <w:rPr>
          <w:rFonts w:ascii="Arial" w:hAnsi="Arial" w:cs="Arial"/>
          <w:spacing w:val="-1"/>
        </w:rPr>
        <w:t>level</w:t>
      </w:r>
      <w:r w:rsidRPr="00B67F99">
        <w:rPr>
          <w:rFonts w:ascii="Arial" w:hAnsi="Arial" w:cs="Arial"/>
        </w:rPr>
        <w:t xml:space="preserve"> </w:t>
      </w:r>
      <w:r w:rsidRPr="00B67F99">
        <w:rPr>
          <w:rFonts w:ascii="Arial" w:hAnsi="Arial" w:cs="Arial"/>
          <w:spacing w:val="-1"/>
        </w:rPr>
        <w:t>of</w:t>
      </w:r>
      <w:r w:rsidRPr="00B67F99">
        <w:rPr>
          <w:rFonts w:ascii="Arial" w:hAnsi="Arial" w:cs="Arial"/>
          <w:spacing w:val="2"/>
        </w:rPr>
        <w:t xml:space="preserve"> </w:t>
      </w:r>
      <w:r w:rsidRPr="00B67F99">
        <w:rPr>
          <w:rFonts w:ascii="Arial" w:hAnsi="Arial" w:cs="Arial"/>
        </w:rPr>
        <w:t>ethical</w:t>
      </w:r>
      <w:r w:rsidRPr="00B67F99">
        <w:rPr>
          <w:rFonts w:ascii="Arial" w:hAnsi="Arial" w:cs="Arial"/>
          <w:spacing w:val="-2"/>
        </w:rPr>
        <w:t xml:space="preserve"> </w:t>
      </w:r>
      <w:r w:rsidRPr="00B67F99">
        <w:rPr>
          <w:rFonts w:ascii="Arial" w:hAnsi="Arial" w:cs="Arial"/>
        </w:rPr>
        <w:t>and</w:t>
      </w:r>
      <w:r w:rsidRPr="00B67F99">
        <w:rPr>
          <w:rFonts w:ascii="Arial" w:hAnsi="Arial" w:cs="Arial"/>
          <w:spacing w:val="-2"/>
        </w:rPr>
        <w:t xml:space="preserve"> </w:t>
      </w:r>
      <w:r w:rsidRPr="00B67F99">
        <w:rPr>
          <w:rFonts w:ascii="Arial" w:hAnsi="Arial" w:cs="Arial"/>
          <w:spacing w:val="-1"/>
        </w:rPr>
        <w:t>moral</w:t>
      </w:r>
      <w:r w:rsidRPr="00B67F99">
        <w:rPr>
          <w:rFonts w:ascii="Arial" w:hAnsi="Arial" w:cs="Arial"/>
        </w:rPr>
        <w:t xml:space="preserve"> </w:t>
      </w:r>
      <w:r w:rsidRPr="00B67F99">
        <w:rPr>
          <w:rFonts w:ascii="Arial" w:hAnsi="Arial" w:cs="Arial"/>
          <w:spacing w:val="-1"/>
        </w:rPr>
        <w:t>standards.</w:t>
      </w:r>
      <w:r w:rsidRPr="00B67F99">
        <w:rPr>
          <w:rFonts w:ascii="Arial" w:hAnsi="Arial" w:cs="Arial"/>
          <w:spacing w:val="64"/>
        </w:rPr>
        <w:t xml:space="preserve"> </w:t>
      </w:r>
      <w:r w:rsidRPr="00B67F99">
        <w:rPr>
          <w:rFonts w:ascii="Arial" w:hAnsi="Arial" w:cs="Arial"/>
          <w:spacing w:val="-1"/>
        </w:rPr>
        <w:t>The</w:t>
      </w:r>
      <w:r w:rsidRPr="00B67F99">
        <w:rPr>
          <w:rFonts w:ascii="Arial" w:hAnsi="Arial" w:cs="Arial"/>
        </w:rPr>
        <w:t xml:space="preserve"> </w:t>
      </w:r>
      <w:r w:rsidRPr="00B67F99">
        <w:rPr>
          <w:rFonts w:ascii="Arial" w:hAnsi="Arial" w:cs="Arial"/>
          <w:spacing w:val="-1"/>
        </w:rPr>
        <w:t>policy</w:t>
      </w:r>
      <w:r w:rsidRPr="00B67F99">
        <w:rPr>
          <w:rFonts w:ascii="Arial" w:hAnsi="Arial" w:cs="Arial"/>
          <w:spacing w:val="-3"/>
        </w:rPr>
        <w:t xml:space="preserve"> </w:t>
      </w:r>
      <w:r w:rsidRPr="00B67F99">
        <w:rPr>
          <w:rFonts w:ascii="Arial" w:hAnsi="Arial" w:cs="Arial"/>
        </w:rPr>
        <w:t>statement</w:t>
      </w:r>
      <w:r w:rsidRPr="00B67F99">
        <w:rPr>
          <w:rFonts w:ascii="Arial" w:hAnsi="Arial" w:cs="Arial"/>
          <w:spacing w:val="-2"/>
        </w:rPr>
        <w:t xml:space="preserve"> </w:t>
      </w:r>
      <w:r w:rsidRPr="00B67F99">
        <w:rPr>
          <w:rFonts w:ascii="Arial" w:hAnsi="Arial" w:cs="Arial"/>
          <w:spacing w:val="-1"/>
        </w:rPr>
        <w:t>also</w:t>
      </w:r>
      <w:r w:rsidRPr="00B67F99">
        <w:rPr>
          <w:rFonts w:ascii="Arial" w:hAnsi="Arial" w:cs="Arial"/>
        </w:rPr>
        <w:t xml:space="preserve"> sets</w:t>
      </w:r>
      <w:r w:rsidRPr="00B67F99">
        <w:rPr>
          <w:rFonts w:ascii="Arial" w:hAnsi="Arial" w:cs="Arial"/>
          <w:spacing w:val="49"/>
        </w:rPr>
        <w:t xml:space="preserve"> </w:t>
      </w:r>
      <w:r w:rsidRPr="00B67F99">
        <w:rPr>
          <w:rFonts w:ascii="Arial" w:hAnsi="Arial" w:cs="Arial"/>
        </w:rPr>
        <w:t xml:space="preserve">out </w:t>
      </w:r>
      <w:r w:rsidRPr="00B67F99">
        <w:rPr>
          <w:rFonts w:ascii="Arial" w:hAnsi="Arial" w:cs="Arial"/>
          <w:spacing w:val="-1"/>
        </w:rPr>
        <w:t>the</w:t>
      </w:r>
      <w:r w:rsidRPr="00B67F99">
        <w:rPr>
          <w:rFonts w:ascii="Arial" w:hAnsi="Arial" w:cs="Arial"/>
          <w:spacing w:val="-2"/>
        </w:rPr>
        <w:t xml:space="preserve"> </w:t>
      </w:r>
      <w:r w:rsidRPr="00B67F99">
        <w:rPr>
          <w:rFonts w:ascii="Arial" w:hAnsi="Arial" w:cs="Arial"/>
          <w:spacing w:val="-1"/>
        </w:rPr>
        <w:t>framework</w:t>
      </w:r>
      <w:r w:rsidRPr="00B67F99">
        <w:rPr>
          <w:rFonts w:ascii="Arial" w:hAnsi="Arial" w:cs="Arial"/>
        </w:rPr>
        <w:t xml:space="preserve"> to </w:t>
      </w:r>
      <w:r w:rsidRPr="00B67F99">
        <w:rPr>
          <w:rFonts w:ascii="Arial" w:hAnsi="Arial" w:cs="Arial"/>
          <w:spacing w:val="-1"/>
        </w:rPr>
        <w:t>ensure</w:t>
      </w:r>
      <w:r w:rsidRPr="00B67F99">
        <w:rPr>
          <w:rFonts w:ascii="Arial" w:hAnsi="Arial" w:cs="Arial"/>
        </w:rPr>
        <w:t xml:space="preserve"> a</w:t>
      </w:r>
      <w:r w:rsidRPr="00B67F99">
        <w:rPr>
          <w:rFonts w:ascii="Arial" w:hAnsi="Arial" w:cs="Arial"/>
          <w:spacing w:val="-3"/>
        </w:rPr>
        <w:t xml:space="preserve"> </w:t>
      </w:r>
      <w:r w:rsidRPr="00B67F99">
        <w:rPr>
          <w:rFonts w:ascii="Arial" w:hAnsi="Arial" w:cs="Arial"/>
        </w:rPr>
        <w:t>fast</w:t>
      </w:r>
      <w:r w:rsidRPr="00B67F99">
        <w:rPr>
          <w:rFonts w:ascii="Arial" w:hAnsi="Arial" w:cs="Arial"/>
          <w:spacing w:val="-2"/>
        </w:rPr>
        <w:t xml:space="preserve"> </w:t>
      </w:r>
      <w:r w:rsidRPr="00B67F99">
        <w:rPr>
          <w:rFonts w:ascii="Arial" w:hAnsi="Arial" w:cs="Arial"/>
          <w:spacing w:val="-1"/>
        </w:rPr>
        <w:t>and</w:t>
      </w:r>
      <w:r w:rsidRPr="00B67F99">
        <w:rPr>
          <w:rFonts w:ascii="Arial" w:hAnsi="Arial" w:cs="Arial"/>
        </w:rPr>
        <w:t xml:space="preserve"> </w:t>
      </w:r>
      <w:r w:rsidRPr="00B67F99">
        <w:rPr>
          <w:rFonts w:ascii="Arial" w:hAnsi="Arial" w:cs="Arial"/>
          <w:spacing w:val="-1"/>
        </w:rPr>
        <w:t>appropriate</w:t>
      </w:r>
      <w:r w:rsidRPr="00B67F99">
        <w:rPr>
          <w:rFonts w:ascii="Arial" w:hAnsi="Arial" w:cs="Arial"/>
          <w:spacing w:val="1"/>
        </w:rPr>
        <w:t xml:space="preserve"> </w:t>
      </w:r>
      <w:r w:rsidRPr="00B67F99">
        <w:rPr>
          <w:rFonts w:ascii="Arial" w:hAnsi="Arial" w:cs="Arial"/>
          <w:spacing w:val="-1"/>
        </w:rPr>
        <w:t>response</w:t>
      </w:r>
      <w:r w:rsidRPr="00B67F99">
        <w:rPr>
          <w:rFonts w:ascii="Arial" w:hAnsi="Arial" w:cs="Arial"/>
          <w:spacing w:val="8"/>
        </w:rPr>
        <w:t xml:space="preserve"> </w:t>
      </w:r>
      <w:r w:rsidRPr="00B67F99">
        <w:rPr>
          <w:rFonts w:ascii="Arial" w:hAnsi="Arial" w:cs="Arial"/>
        </w:rPr>
        <w:t>to</w:t>
      </w:r>
      <w:r w:rsidRPr="00B67F99">
        <w:rPr>
          <w:rFonts w:ascii="Arial" w:hAnsi="Arial" w:cs="Arial"/>
          <w:spacing w:val="-1"/>
        </w:rPr>
        <w:t xml:space="preserve"> instances</w:t>
      </w:r>
      <w:r w:rsidRPr="00B67F99">
        <w:rPr>
          <w:rFonts w:ascii="Arial" w:hAnsi="Arial" w:cs="Arial"/>
          <w:spacing w:val="-2"/>
        </w:rPr>
        <w:t xml:space="preserve"> </w:t>
      </w:r>
      <w:r w:rsidRPr="00B67F99">
        <w:rPr>
          <w:rFonts w:ascii="Arial" w:hAnsi="Arial" w:cs="Arial"/>
          <w:spacing w:val="-1"/>
        </w:rPr>
        <w:t>of</w:t>
      </w:r>
      <w:r w:rsidRPr="00B67F99">
        <w:rPr>
          <w:rFonts w:ascii="Arial" w:hAnsi="Arial" w:cs="Arial"/>
          <w:spacing w:val="57"/>
        </w:rPr>
        <w:t xml:space="preserve"> </w:t>
      </w:r>
      <w:r w:rsidRPr="00B67F99">
        <w:rPr>
          <w:rFonts w:ascii="Arial" w:hAnsi="Arial" w:cs="Arial"/>
          <w:spacing w:val="-1"/>
        </w:rPr>
        <w:t>alleged</w:t>
      </w:r>
      <w:r w:rsidRPr="00B67F99">
        <w:rPr>
          <w:rFonts w:ascii="Arial" w:hAnsi="Arial" w:cs="Arial"/>
          <w:spacing w:val="-2"/>
        </w:rPr>
        <w:t xml:space="preserve"> </w:t>
      </w:r>
      <w:r w:rsidRPr="00B67F99">
        <w:rPr>
          <w:rFonts w:ascii="Arial" w:hAnsi="Arial" w:cs="Arial"/>
        </w:rPr>
        <w:t>fraud.</w:t>
      </w:r>
      <w:r w:rsidRPr="00B67F99">
        <w:rPr>
          <w:rFonts w:ascii="Arial" w:hAnsi="Arial" w:cs="Arial"/>
          <w:spacing w:val="-2"/>
        </w:rPr>
        <w:t xml:space="preserve"> </w:t>
      </w:r>
      <w:r w:rsidRPr="00B67F99">
        <w:rPr>
          <w:rFonts w:ascii="Arial" w:hAnsi="Arial" w:cs="Arial"/>
          <w:spacing w:val="-1"/>
        </w:rPr>
        <w:t>The</w:t>
      </w:r>
      <w:r w:rsidRPr="00B67F99">
        <w:rPr>
          <w:rFonts w:ascii="Arial" w:hAnsi="Arial" w:cs="Arial"/>
        </w:rPr>
        <w:t xml:space="preserve"> </w:t>
      </w:r>
      <w:r w:rsidRPr="00B67F99">
        <w:rPr>
          <w:rFonts w:ascii="Arial" w:hAnsi="Arial" w:cs="Arial"/>
          <w:spacing w:val="-1"/>
        </w:rPr>
        <w:t>overall objective</w:t>
      </w:r>
      <w:r w:rsidRPr="00B67F99">
        <w:rPr>
          <w:rFonts w:ascii="Arial" w:hAnsi="Arial" w:cs="Arial"/>
        </w:rPr>
        <w:t xml:space="preserve"> is to limit</w:t>
      </w:r>
      <w:r w:rsidRPr="00B67F99">
        <w:rPr>
          <w:rFonts w:ascii="Arial" w:hAnsi="Arial" w:cs="Arial"/>
          <w:spacing w:val="-5"/>
        </w:rPr>
        <w:t xml:space="preserve"> </w:t>
      </w:r>
      <w:r w:rsidRPr="00B67F99">
        <w:rPr>
          <w:rFonts w:ascii="Arial" w:hAnsi="Arial" w:cs="Arial"/>
        </w:rPr>
        <w:t xml:space="preserve">the </w:t>
      </w:r>
      <w:r w:rsidRPr="00B67F99">
        <w:rPr>
          <w:rFonts w:ascii="Arial" w:hAnsi="Arial" w:cs="Arial"/>
          <w:spacing w:val="-1"/>
        </w:rPr>
        <w:t>Authority’s</w:t>
      </w:r>
      <w:r w:rsidRPr="00B67F99">
        <w:rPr>
          <w:rFonts w:ascii="Arial" w:hAnsi="Arial" w:cs="Arial"/>
        </w:rPr>
        <w:t xml:space="preserve"> </w:t>
      </w:r>
      <w:r w:rsidRPr="00B67F99">
        <w:rPr>
          <w:rFonts w:ascii="Arial" w:hAnsi="Arial" w:cs="Arial"/>
          <w:spacing w:val="-1"/>
        </w:rPr>
        <w:t>exposure</w:t>
      </w:r>
      <w:r w:rsidRPr="00B67F99">
        <w:rPr>
          <w:rFonts w:ascii="Arial" w:hAnsi="Arial" w:cs="Arial"/>
        </w:rPr>
        <w:t xml:space="preserve"> to</w:t>
      </w:r>
      <w:r w:rsidRPr="00B67F99">
        <w:rPr>
          <w:rFonts w:ascii="Arial" w:hAnsi="Arial" w:cs="Arial"/>
          <w:spacing w:val="53"/>
        </w:rPr>
        <w:t xml:space="preserve"> </w:t>
      </w:r>
      <w:r w:rsidRPr="00B67F99">
        <w:rPr>
          <w:rFonts w:ascii="Arial" w:hAnsi="Arial" w:cs="Arial"/>
          <w:spacing w:val="-1"/>
        </w:rPr>
        <w:t>fraud</w:t>
      </w:r>
      <w:r w:rsidRPr="00B67F99">
        <w:rPr>
          <w:rFonts w:ascii="Arial" w:hAnsi="Arial" w:cs="Arial"/>
          <w:spacing w:val="-2"/>
        </w:rPr>
        <w:t xml:space="preserve"> </w:t>
      </w:r>
      <w:r w:rsidRPr="00B67F99">
        <w:rPr>
          <w:rFonts w:ascii="Arial" w:hAnsi="Arial" w:cs="Arial"/>
        </w:rPr>
        <w:t>and</w:t>
      </w:r>
      <w:r w:rsidRPr="00B67F99">
        <w:rPr>
          <w:rFonts w:ascii="Arial" w:hAnsi="Arial" w:cs="Arial"/>
          <w:spacing w:val="-2"/>
        </w:rPr>
        <w:t xml:space="preserve"> </w:t>
      </w:r>
      <w:r w:rsidRPr="00B67F99">
        <w:rPr>
          <w:rFonts w:ascii="Arial" w:hAnsi="Arial" w:cs="Arial"/>
        </w:rPr>
        <w:t>to</w:t>
      </w:r>
      <w:r w:rsidRPr="00B67F99">
        <w:rPr>
          <w:rFonts w:ascii="Arial" w:hAnsi="Arial" w:cs="Arial"/>
          <w:spacing w:val="-2"/>
        </w:rPr>
        <w:t xml:space="preserve"> </w:t>
      </w:r>
      <w:r w:rsidRPr="00B67F99">
        <w:rPr>
          <w:rFonts w:ascii="Arial" w:hAnsi="Arial" w:cs="Arial"/>
          <w:spacing w:val="-1"/>
        </w:rPr>
        <w:t>minimise</w:t>
      </w:r>
      <w:r w:rsidRPr="00B67F99">
        <w:rPr>
          <w:rFonts w:ascii="Arial" w:hAnsi="Arial" w:cs="Arial"/>
          <w:spacing w:val="-2"/>
        </w:rPr>
        <w:t xml:space="preserve"> </w:t>
      </w:r>
      <w:r w:rsidRPr="00B67F99">
        <w:rPr>
          <w:rFonts w:ascii="Arial" w:hAnsi="Arial" w:cs="Arial"/>
        </w:rPr>
        <w:t>financial loss</w:t>
      </w:r>
      <w:r w:rsidRPr="00B67F99">
        <w:rPr>
          <w:rFonts w:ascii="Arial" w:hAnsi="Arial" w:cs="Arial"/>
          <w:spacing w:val="-2"/>
        </w:rPr>
        <w:t xml:space="preserve"> </w:t>
      </w:r>
      <w:r w:rsidRPr="00B67F99">
        <w:rPr>
          <w:rFonts w:ascii="Arial" w:hAnsi="Arial" w:cs="Arial"/>
          <w:spacing w:val="-1"/>
        </w:rPr>
        <w:t>and</w:t>
      </w:r>
      <w:r w:rsidRPr="00B67F99">
        <w:rPr>
          <w:rFonts w:ascii="Arial" w:hAnsi="Arial" w:cs="Arial"/>
        </w:rPr>
        <w:t xml:space="preserve"> </w:t>
      </w:r>
      <w:r w:rsidRPr="00B67F99">
        <w:rPr>
          <w:rFonts w:ascii="Arial" w:hAnsi="Arial" w:cs="Arial"/>
          <w:spacing w:val="-1"/>
        </w:rPr>
        <w:t>the</w:t>
      </w:r>
      <w:r w:rsidRPr="00B67F99">
        <w:rPr>
          <w:rFonts w:ascii="Arial" w:hAnsi="Arial" w:cs="Arial"/>
        </w:rPr>
        <w:t xml:space="preserve"> </w:t>
      </w:r>
      <w:r w:rsidRPr="00B67F99">
        <w:rPr>
          <w:rFonts w:ascii="Arial" w:hAnsi="Arial" w:cs="Arial"/>
          <w:spacing w:val="-1"/>
        </w:rPr>
        <w:t>potential</w:t>
      </w:r>
      <w:r w:rsidRPr="00B67F99">
        <w:rPr>
          <w:rFonts w:ascii="Arial" w:hAnsi="Arial" w:cs="Arial"/>
        </w:rPr>
        <w:t xml:space="preserve"> </w:t>
      </w:r>
      <w:r w:rsidRPr="00B67F99">
        <w:rPr>
          <w:rFonts w:ascii="Arial" w:hAnsi="Arial" w:cs="Arial"/>
          <w:spacing w:val="-1"/>
        </w:rPr>
        <w:t>adverse</w:t>
      </w:r>
      <w:r w:rsidRPr="00B67F99">
        <w:rPr>
          <w:rFonts w:ascii="Arial" w:hAnsi="Arial" w:cs="Arial"/>
          <w:spacing w:val="-2"/>
        </w:rPr>
        <w:t xml:space="preserve"> </w:t>
      </w:r>
      <w:r w:rsidRPr="00B67F99">
        <w:rPr>
          <w:rFonts w:ascii="Arial" w:hAnsi="Arial" w:cs="Arial"/>
          <w:spacing w:val="-1"/>
        </w:rPr>
        <w:t>effects</w:t>
      </w:r>
      <w:r w:rsidRPr="00B67F99">
        <w:rPr>
          <w:rFonts w:ascii="Arial" w:hAnsi="Arial" w:cs="Arial"/>
        </w:rPr>
        <w:t xml:space="preserve"> on its</w:t>
      </w:r>
      <w:r w:rsidRPr="00B67F99">
        <w:rPr>
          <w:rFonts w:ascii="Arial" w:hAnsi="Arial" w:cs="Arial"/>
          <w:spacing w:val="57"/>
        </w:rPr>
        <w:t xml:space="preserve"> </w:t>
      </w:r>
      <w:r w:rsidRPr="00B67F99">
        <w:rPr>
          <w:rFonts w:ascii="Arial" w:hAnsi="Arial" w:cs="Arial"/>
          <w:spacing w:val="-1"/>
        </w:rPr>
        <w:t>image</w:t>
      </w:r>
      <w:r w:rsidRPr="00B67F99">
        <w:rPr>
          <w:rFonts w:ascii="Arial" w:hAnsi="Arial" w:cs="Arial"/>
        </w:rPr>
        <w:t xml:space="preserve"> </w:t>
      </w:r>
      <w:r w:rsidRPr="00B67F99">
        <w:rPr>
          <w:rFonts w:ascii="Arial" w:hAnsi="Arial" w:cs="Arial"/>
          <w:spacing w:val="-1"/>
        </w:rPr>
        <w:t>and</w:t>
      </w:r>
      <w:r w:rsidRPr="00B67F99">
        <w:rPr>
          <w:rFonts w:ascii="Arial" w:hAnsi="Arial" w:cs="Arial"/>
        </w:rPr>
        <w:t xml:space="preserve"> </w:t>
      </w:r>
      <w:r w:rsidRPr="00B67F99">
        <w:rPr>
          <w:rFonts w:ascii="Arial" w:hAnsi="Arial" w:cs="Arial"/>
          <w:spacing w:val="-1"/>
        </w:rPr>
        <w:t>reputation</w:t>
      </w:r>
      <w:r w:rsidRPr="00B67F99">
        <w:rPr>
          <w:rFonts w:ascii="Arial" w:hAnsi="Arial" w:cs="Arial"/>
          <w:spacing w:val="-2"/>
        </w:rPr>
        <w:t xml:space="preserve"> </w:t>
      </w:r>
      <w:r w:rsidRPr="00B67F99">
        <w:rPr>
          <w:rFonts w:ascii="Arial" w:hAnsi="Arial" w:cs="Arial"/>
        </w:rPr>
        <w:t xml:space="preserve">in </w:t>
      </w:r>
      <w:r w:rsidRPr="00B67F99">
        <w:rPr>
          <w:rFonts w:ascii="Arial" w:hAnsi="Arial" w:cs="Arial"/>
          <w:spacing w:val="-1"/>
        </w:rPr>
        <w:t>the</w:t>
      </w:r>
      <w:r w:rsidRPr="00B67F99">
        <w:rPr>
          <w:rFonts w:ascii="Arial" w:hAnsi="Arial" w:cs="Arial"/>
        </w:rPr>
        <w:t xml:space="preserve"> </w:t>
      </w:r>
      <w:r w:rsidRPr="00B67F99">
        <w:rPr>
          <w:rFonts w:ascii="Arial" w:hAnsi="Arial" w:cs="Arial"/>
          <w:spacing w:val="-1"/>
        </w:rPr>
        <w:t>event</w:t>
      </w:r>
      <w:r w:rsidRPr="00B67F99">
        <w:rPr>
          <w:rFonts w:ascii="Arial" w:hAnsi="Arial" w:cs="Arial"/>
          <w:spacing w:val="-2"/>
        </w:rPr>
        <w:t xml:space="preserve"> </w:t>
      </w:r>
      <w:r w:rsidRPr="00B67F99">
        <w:rPr>
          <w:rFonts w:ascii="Arial" w:hAnsi="Arial" w:cs="Arial"/>
          <w:spacing w:val="-1"/>
        </w:rPr>
        <w:t>of</w:t>
      </w:r>
      <w:r w:rsidRPr="00B67F99">
        <w:rPr>
          <w:rFonts w:ascii="Arial" w:hAnsi="Arial" w:cs="Arial"/>
          <w:spacing w:val="2"/>
        </w:rPr>
        <w:t xml:space="preserve"> </w:t>
      </w:r>
      <w:r w:rsidRPr="00B67F99">
        <w:rPr>
          <w:rFonts w:ascii="Arial" w:hAnsi="Arial" w:cs="Arial"/>
        </w:rPr>
        <w:t>its</w:t>
      </w:r>
      <w:r w:rsidRPr="00B67F99">
        <w:rPr>
          <w:rFonts w:ascii="Arial" w:hAnsi="Arial" w:cs="Arial"/>
          <w:spacing w:val="-2"/>
        </w:rPr>
        <w:t xml:space="preserve"> </w:t>
      </w:r>
      <w:r w:rsidRPr="00B67F99">
        <w:rPr>
          <w:rFonts w:ascii="Arial" w:hAnsi="Arial" w:cs="Arial"/>
          <w:spacing w:val="-1"/>
        </w:rPr>
        <w:t>occurrence.</w:t>
      </w:r>
    </w:p>
    <w:p w:rsidR="00B67F99" w:rsidRPr="00B67F99" w:rsidRDefault="00B67F99" w:rsidP="00C10C6C">
      <w:pPr>
        <w:pStyle w:val="Heading1"/>
        <w:keepNext w:val="0"/>
        <w:widowControl w:val="0"/>
        <w:numPr>
          <w:ilvl w:val="1"/>
          <w:numId w:val="64"/>
        </w:numPr>
        <w:spacing w:after="240"/>
        <w:ind w:left="952" w:hanging="567"/>
        <w:rPr>
          <w:rFonts w:ascii="Arial" w:hAnsi="Arial" w:cs="Arial"/>
          <w:b/>
          <w:bCs/>
          <w:u w:val="single"/>
        </w:rPr>
      </w:pPr>
      <w:r w:rsidRPr="00B67F99">
        <w:rPr>
          <w:rFonts w:ascii="Arial" w:hAnsi="Arial" w:cs="Arial"/>
          <w:spacing w:val="-1"/>
        </w:rPr>
        <w:tab/>
      </w:r>
      <w:r w:rsidRPr="00B67F99">
        <w:rPr>
          <w:rFonts w:ascii="Arial" w:hAnsi="Arial" w:cs="Arial"/>
          <w:b/>
          <w:spacing w:val="-1"/>
          <w:u w:val="single"/>
        </w:rPr>
        <w:t>SUMMARY</w:t>
      </w:r>
      <w:r w:rsidRPr="00B67F99">
        <w:rPr>
          <w:rFonts w:ascii="Arial" w:hAnsi="Arial" w:cs="Arial"/>
          <w:b/>
          <w:spacing w:val="-2"/>
          <w:u w:val="single"/>
        </w:rPr>
        <w:t xml:space="preserve"> </w:t>
      </w:r>
      <w:r w:rsidRPr="00B67F99">
        <w:rPr>
          <w:rFonts w:ascii="Arial" w:hAnsi="Arial" w:cs="Arial"/>
          <w:b/>
          <w:u w:val="single"/>
        </w:rPr>
        <w:t>OF POLICY</w:t>
      </w:r>
    </w:p>
    <w:p w:rsidR="00B67F99" w:rsidRPr="00B67F99" w:rsidRDefault="00B67F99" w:rsidP="00C10C6C">
      <w:pPr>
        <w:pStyle w:val="BodyText"/>
        <w:widowControl w:val="0"/>
        <w:numPr>
          <w:ilvl w:val="2"/>
          <w:numId w:val="64"/>
        </w:numPr>
        <w:spacing w:after="240" w:line="240" w:lineRule="auto"/>
        <w:ind w:left="952" w:hanging="850"/>
        <w:rPr>
          <w:rFonts w:ascii="Arial" w:hAnsi="Arial" w:cs="Arial"/>
        </w:rPr>
      </w:pPr>
      <w:r w:rsidRPr="00B67F99">
        <w:rPr>
          <w:rFonts w:ascii="Arial" w:hAnsi="Arial" w:cs="Arial"/>
          <w:spacing w:val="-1"/>
        </w:rPr>
        <w:tab/>
        <w:t>The</w:t>
      </w:r>
      <w:r w:rsidRPr="00B67F99">
        <w:rPr>
          <w:rFonts w:ascii="Arial" w:hAnsi="Arial" w:cs="Arial"/>
        </w:rPr>
        <w:t xml:space="preserve"> </w:t>
      </w:r>
      <w:r w:rsidRPr="00B67F99">
        <w:rPr>
          <w:rFonts w:ascii="Arial" w:hAnsi="Arial" w:cs="Arial"/>
          <w:spacing w:val="-1"/>
        </w:rPr>
        <w:t>Authority</w:t>
      </w:r>
      <w:r w:rsidRPr="00B67F99">
        <w:rPr>
          <w:rFonts w:ascii="Arial" w:hAnsi="Arial" w:cs="Arial"/>
        </w:rPr>
        <w:t xml:space="preserve"> </w:t>
      </w:r>
      <w:r w:rsidRPr="00B67F99">
        <w:rPr>
          <w:rFonts w:ascii="Arial" w:hAnsi="Arial" w:cs="Arial"/>
          <w:spacing w:val="-1"/>
        </w:rPr>
        <w:t>will:-</w:t>
      </w:r>
    </w:p>
    <w:p w:rsidR="00B67F99" w:rsidRPr="00B67F99" w:rsidRDefault="00B67F99" w:rsidP="00C10C6C">
      <w:pPr>
        <w:pStyle w:val="BodyText"/>
        <w:widowControl w:val="0"/>
        <w:numPr>
          <w:ilvl w:val="3"/>
          <w:numId w:val="64"/>
        </w:numPr>
        <w:spacing w:after="240" w:line="240" w:lineRule="auto"/>
        <w:ind w:left="1312" w:right="413" w:hanging="426"/>
        <w:rPr>
          <w:rFonts w:ascii="Arial" w:hAnsi="Arial" w:cs="Arial"/>
        </w:rPr>
      </w:pPr>
      <w:r w:rsidRPr="00B67F99">
        <w:rPr>
          <w:rFonts w:ascii="Arial" w:hAnsi="Arial" w:cs="Arial"/>
        </w:rPr>
        <w:tab/>
        <w:t xml:space="preserve">Institute </w:t>
      </w:r>
      <w:r w:rsidRPr="00B67F99">
        <w:rPr>
          <w:rFonts w:ascii="Arial" w:hAnsi="Arial" w:cs="Arial"/>
          <w:spacing w:val="-1"/>
        </w:rPr>
        <w:t>and</w:t>
      </w:r>
      <w:r w:rsidRPr="00B67F99">
        <w:rPr>
          <w:rFonts w:ascii="Arial" w:hAnsi="Arial" w:cs="Arial"/>
          <w:spacing w:val="-2"/>
        </w:rPr>
        <w:t xml:space="preserve"> </w:t>
      </w:r>
      <w:r w:rsidRPr="00B67F99">
        <w:rPr>
          <w:rFonts w:ascii="Arial" w:hAnsi="Arial" w:cs="Arial"/>
          <w:spacing w:val="-1"/>
        </w:rPr>
        <w:t>maintain</w:t>
      </w:r>
      <w:r w:rsidRPr="00B67F99">
        <w:rPr>
          <w:rFonts w:ascii="Arial" w:hAnsi="Arial" w:cs="Arial"/>
          <w:spacing w:val="-4"/>
        </w:rPr>
        <w:t xml:space="preserve"> </w:t>
      </w:r>
      <w:r w:rsidRPr="00B67F99">
        <w:rPr>
          <w:rFonts w:ascii="Arial" w:hAnsi="Arial" w:cs="Arial"/>
        </w:rPr>
        <w:t xml:space="preserve">cost </w:t>
      </w:r>
      <w:r w:rsidRPr="00B67F99">
        <w:rPr>
          <w:rFonts w:ascii="Arial" w:hAnsi="Arial" w:cs="Arial"/>
          <w:spacing w:val="-1"/>
        </w:rPr>
        <w:t>effective</w:t>
      </w:r>
      <w:r w:rsidRPr="00B67F99">
        <w:rPr>
          <w:rFonts w:ascii="Arial" w:hAnsi="Arial" w:cs="Arial"/>
        </w:rPr>
        <w:t xml:space="preserve"> </w:t>
      </w:r>
      <w:r w:rsidRPr="00B67F99">
        <w:rPr>
          <w:rFonts w:ascii="Arial" w:hAnsi="Arial" w:cs="Arial"/>
          <w:spacing w:val="-1"/>
        </w:rPr>
        <w:t>measures</w:t>
      </w:r>
      <w:r w:rsidRPr="00B67F99">
        <w:rPr>
          <w:rFonts w:ascii="Arial" w:hAnsi="Arial" w:cs="Arial"/>
        </w:rPr>
        <w:t xml:space="preserve"> and</w:t>
      </w:r>
      <w:r w:rsidRPr="00B67F99">
        <w:rPr>
          <w:rFonts w:ascii="Arial" w:hAnsi="Arial" w:cs="Arial"/>
          <w:spacing w:val="-2"/>
        </w:rPr>
        <w:t xml:space="preserve"> </w:t>
      </w:r>
      <w:r w:rsidRPr="00B67F99">
        <w:rPr>
          <w:rFonts w:ascii="Arial" w:hAnsi="Arial" w:cs="Arial"/>
          <w:spacing w:val="-1"/>
        </w:rPr>
        <w:t>procedures</w:t>
      </w:r>
      <w:r w:rsidRPr="00B67F99">
        <w:rPr>
          <w:rFonts w:ascii="Arial" w:hAnsi="Arial" w:cs="Arial"/>
          <w:spacing w:val="-2"/>
        </w:rPr>
        <w:t xml:space="preserve"> </w:t>
      </w:r>
      <w:r w:rsidRPr="00B67F99">
        <w:rPr>
          <w:rFonts w:ascii="Arial" w:hAnsi="Arial" w:cs="Arial"/>
        </w:rPr>
        <w:t>to</w:t>
      </w:r>
      <w:r w:rsidRPr="00B67F99">
        <w:rPr>
          <w:rFonts w:ascii="Arial" w:hAnsi="Arial" w:cs="Arial"/>
          <w:spacing w:val="-1"/>
        </w:rPr>
        <w:t xml:space="preserve"> deter</w:t>
      </w:r>
      <w:r w:rsidRPr="00B67F99">
        <w:rPr>
          <w:rFonts w:ascii="Arial" w:hAnsi="Arial" w:cs="Arial"/>
          <w:spacing w:val="67"/>
        </w:rPr>
        <w:t xml:space="preserve"> </w:t>
      </w:r>
      <w:r w:rsidRPr="00B67F99">
        <w:rPr>
          <w:rFonts w:ascii="Arial" w:hAnsi="Arial" w:cs="Arial"/>
          <w:spacing w:val="-1"/>
        </w:rPr>
        <w:t>fraud.</w:t>
      </w:r>
    </w:p>
    <w:p w:rsidR="00B67F99" w:rsidRPr="00B67F99" w:rsidRDefault="00B67F99" w:rsidP="00C10C6C">
      <w:pPr>
        <w:pStyle w:val="BodyText"/>
        <w:widowControl w:val="0"/>
        <w:numPr>
          <w:ilvl w:val="3"/>
          <w:numId w:val="64"/>
        </w:numPr>
        <w:spacing w:after="240" w:line="240" w:lineRule="auto"/>
        <w:ind w:left="1312" w:right="104" w:hanging="426"/>
        <w:rPr>
          <w:rFonts w:ascii="Arial" w:hAnsi="Arial" w:cs="Arial"/>
        </w:rPr>
      </w:pPr>
      <w:r w:rsidRPr="00B67F99">
        <w:rPr>
          <w:rFonts w:ascii="Arial" w:hAnsi="Arial" w:cs="Arial"/>
          <w:spacing w:val="-1"/>
        </w:rPr>
        <w:tab/>
        <w:t>Take</w:t>
      </w:r>
      <w:r w:rsidRPr="00B67F99">
        <w:rPr>
          <w:rFonts w:ascii="Arial" w:hAnsi="Arial" w:cs="Arial"/>
          <w:spacing w:val="-2"/>
        </w:rPr>
        <w:t xml:space="preserve"> </w:t>
      </w:r>
      <w:r w:rsidRPr="00B67F99">
        <w:rPr>
          <w:rFonts w:ascii="Arial" w:hAnsi="Arial" w:cs="Arial"/>
        </w:rPr>
        <w:t>firm</w:t>
      </w:r>
      <w:r w:rsidRPr="00B67F99">
        <w:rPr>
          <w:rFonts w:ascii="Arial" w:hAnsi="Arial" w:cs="Arial"/>
          <w:spacing w:val="-1"/>
        </w:rPr>
        <w:t xml:space="preserve"> and</w:t>
      </w:r>
      <w:r w:rsidRPr="00B67F99">
        <w:rPr>
          <w:rFonts w:ascii="Arial" w:hAnsi="Arial" w:cs="Arial"/>
        </w:rPr>
        <w:t xml:space="preserve"> </w:t>
      </w:r>
      <w:r w:rsidRPr="00B67F99">
        <w:rPr>
          <w:rFonts w:ascii="Arial" w:hAnsi="Arial" w:cs="Arial"/>
          <w:spacing w:val="-1"/>
        </w:rPr>
        <w:t>vigorous</w:t>
      </w:r>
      <w:r w:rsidRPr="00B67F99">
        <w:rPr>
          <w:rFonts w:ascii="Arial" w:hAnsi="Arial" w:cs="Arial"/>
        </w:rPr>
        <w:t xml:space="preserve"> action</w:t>
      </w:r>
      <w:r w:rsidRPr="00B67F99">
        <w:rPr>
          <w:rFonts w:ascii="Arial" w:hAnsi="Arial" w:cs="Arial"/>
          <w:spacing w:val="-2"/>
        </w:rPr>
        <w:t xml:space="preserve"> </w:t>
      </w:r>
      <w:r w:rsidRPr="00B67F99">
        <w:rPr>
          <w:rFonts w:ascii="Arial" w:hAnsi="Arial" w:cs="Arial"/>
          <w:spacing w:val="-1"/>
        </w:rPr>
        <w:t>where</w:t>
      </w:r>
      <w:r w:rsidRPr="00B67F99">
        <w:rPr>
          <w:rFonts w:ascii="Arial" w:hAnsi="Arial" w:cs="Arial"/>
        </w:rPr>
        <w:t xml:space="preserve"> </w:t>
      </w:r>
      <w:r w:rsidRPr="00B67F99">
        <w:rPr>
          <w:rFonts w:ascii="Arial" w:hAnsi="Arial" w:cs="Arial"/>
          <w:spacing w:val="-1"/>
        </w:rPr>
        <w:t>appropriate against</w:t>
      </w:r>
      <w:r w:rsidRPr="00B67F99">
        <w:rPr>
          <w:rFonts w:ascii="Arial" w:hAnsi="Arial" w:cs="Arial"/>
        </w:rPr>
        <w:t xml:space="preserve"> </w:t>
      </w:r>
      <w:r w:rsidRPr="00B67F99">
        <w:rPr>
          <w:rFonts w:ascii="Arial" w:hAnsi="Arial" w:cs="Arial"/>
          <w:spacing w:val="-1"/>
        </w:rPr>
        <w:t>any</w:t>
      </w:r>
      <w:r w:rsidRPr="00B67F99">
        <w:rPr>
          <w:rFonts w:ascii="Arial" w:hAnsi="Arial" w:cs="Arial"/>
          <w:spacing w:val="-3"/>
        </w:rPr>
        <w:t xml:space="preserve"> </w:t>
      </w:r>
      <w:r w:rsidRPr="00B67F99">
        <w:rPr>
          <w:rFonts w:ascii="Arial" w:hAnsi="Arial" w:cs="Arial"/>
          <w:spacing w:val="-1"/>
        </w:rPr>
        <w:t>individual</w:t>
      </w:r>
      <w:r w:rsidRPr="00B67F99">
        <w:rPr>
          <w:rFonts w:ascii="Arial" w:hAnsi="Arial" w:cs="Arial"/>
        </w:rPr>
        <w:t xml:space="preserve"> or</w:t>
      </w:r>
      <w:r w:rsidRPr="00B67F99">
        <w:rPr>
          <w:rFonts w:ascii="Arial" w:hAnsi="Arial" w:cs="Arial"/>
          <w:spacing w:val="69"/>
        </w:rPr>
        <w:t xml:space="preserve"> </w:t>
      </w:r>
      <w:r w:rsidRPr="00B67F99">
        <w:rPr>
          <w:rFonts w:ascii="Arial" w:hAnsi="Arial" w:cs="Arial"/>
          <w:spacing w:val="-1"/>
        </w:rPr>
        <w:t>group</w:t>
      </w:r>
      <w:r w:rsidRPr="00B67F99">
        <w:rPr>
          <w:rFonts w:ascii="Arial" w:hAnsi="Arial" w:cs="Arial"/>
        </w:rPr>
        <w:t xml:space="preserve"> </w:t>
      </w:r>
      <w:r w:rsidRPr="00B67F99">
        <w:rPr>
          <w:rFonts w:ascii="Arial" w:hAnsi="Arial" w:cs="Arial"/>
          <w:spacing w:val="-1"/>
        </w:rPr>
        <w:t>perpetrating</w:t>
      </w:r>
      <w:r w:rsidRPr="00B67F99">
        <w:rPr>
          <w:rFonts w:ascii="Arial" w:hAnsi="Arial" w:cs="Arial"/>
          <w:spacing w:val="-3"/>
        </w:rPr>
        <w:t xml:space="preserve"> </w:t>
      </w:r>
      <w:r w:rsidRPr="00B67F99">
        <w:rPr>
          <w:rFonts w:ascii="Arial" w:hAnsi="Arial" w:cs="Arial"/>
          <w:spacing w:val="-1"/>
        </w:rPr>
        <w:t>fraud</w:t>
      </w:r>
      <w:r w:rsidRPr="00B67F99">
        <w:rPr>
          <w:rFonts w:ascii="Arial" w:hAnsi="Arial" w:cs="Arial"/>
        </w:rPr>
        <w:t xml:space="preserve"> </w:t>
      </w:r>
      <w:r w:rsidRPr="00B67F99">
        <w:rPr>
          <w:rFonts w:ascii="Arial" w:hAnsi="Arial" w:cs="Arial"/>
          <w:spacing w:val="-1"/>
        </w:rPr>
        <w:t>against</w:t>
      </w:r>
      <w:r w:rsidRPr="00B67F99">
        <w:rPr>
          <w:rFonts w:ascii="Arial" w:hAnsi="Arial" w:cs="Arial"/>
          <w:spacing w:val="-2"/>
        </w:rPr>
        <w:t xml:space="preserve"> </w:t>
      </w:r>
      <w:r w:rsidRPr="00B67F99">
        <w:rPr>
          <w:rFonts w:ascii="Arial" w:hAnsi="Arial" w:cs="Arial"/>
        </w:rPr>
        <w:t>the</w:t>
      </w:r>
      <w:r w:rsidRPr="00B67F99">
        <w:rPr>
          <w:rFonts w:ascii="Arial" w:hAnsi="Arial" w:cs="Arial"/>
          <w:spacing w:val="-2"/>
        </w:rPr>
        <w:t xml:space="preserve"> </w:t>
      </w:r>
      <w:r w:rsidRPr="00B67F99">
        <w:rPr>
          <w:rFonts w:ascii="Arial" w:hAnsi="Arial" w:cs="Arial"/>
          <w:spacing w:val="-1"/>
        </w:rPr>
        <w:t>Authority.</w:t>
      </w:r>
    </w:p>
    <w:p w:rsidR="00B67F99" w:rsidRPr="00B67F99" w:rsidRDefault="00B67F99" w:rsidP="00C10C6C">
      <w:pPr>
        <w:pStyle w:val="BodyText"/>
        <w:widowControl w:val="0"/>
        <w:numPr>
          <w:ilvl w:val="3"/>
          <w:numId w:val="64"/>
        </w:numPr>
        <w:spacing w:after="240" w:line="240" w:lineRule="auto"/>
        <w:ind w:left="1312" w:right="175" w:hanging="426"/>
        <w:rPr>
          <w:rFonts w:ascii="Arial" w:hAnsi="Arial" w:cs="Arial"/>
        </w:rPr>
      </w:pPr>
      <w:r w:rsidRPr="00B67F99">
        <w:rPr>
          <w:rFonts w:ascii="Arial" w:hAnsi="Arial" w:cs="Arial"/>
          <w:spacing w:val="-1"/>
        </w:rPr>
        <w:tab/>
        <w:t>Encourage</w:t>
      </w:r>
      <w:r w:rsidRPr="00B67F99">
        <w:rPr>
          <w:rFonts w:ascii="Arial" w:hAnsi="Arial" w:cs="Arial"/>
        </w:rPr>
        <w:t xml:space="preserve"> </w:t>
      </w:r>
      <w:r w:rsidRPr="00B67F99">
        <w:rPr>
          <w:rFonts w:ascii="Arial" w:hAnsi="Arial" w:cs="Arial"/>
          <w:spacing w:val="-1"/>
        </w:rPr>
        <w:t>employees</w:t>
      </w:r>
      <w:r w:rsidRPr="00B67F99">
        <w:rPr>
          <w:rFonts w:ascii="Arial" w:hAnsi="Arial" w:cs="Arial"/>
          <w:spacing w:val="-2"/>
        </w:rPr>
        <w:t xml:space="preserve"> </w:t>
      </w:r>
      <w:r w:rsidRPr="00B67F99">
        <w:rPr>
          <w:rFonts w:ascii="Arial" w:hAnsi="Arial" w:cs="Arial"/>
        </w:rPr>
        <w:t>to</w:t>
      </w:r>
      <w:r w:rsidRPr="00B67F99">
        <w:rPr>
          <w:rFonts w:ascii="Arial" w:hAnsi="Arial" w:cs="Arial"/>
          <w:spacing w:val="1"/>
        </w:rPr>
        <w:t xml:space="preserve"> </w:t>
      </w:r>
      <w:r w:rsidRPr="00B67F99">
        <w:rPr>
          <w:rFonts w:ascii="Arial" w:hAnsi="Arial" w:cs="Arial"/>
          <w:spacing w:val="-1"/>
        </w:rPr>
        <w:t>be</w:t>
      </w:r>
      <w:r w:rsidRPr="00B67F99">
        <w:rPr>
          <w:rFonts w:ascii="Arial" w:hAnsi="Arial" w:cs="Arial"/>
        </w:rPr>
        <w:t xml:space="preserve"> </w:t>
      </w:r>
      <w:r w:rsidRPr="00B67F99">
        <w:rPr>
          <w:rFonts w:ascii="Arial" w:hAnsi="Arial" w:cs="Arial"/>
          <w:spacing w:val="-1"/>
        </w:rPr>
        <w:t>vigilant</w:t>
      </w:r>
      <w:r w:rsidRPr="00B67F99">
        <w:rPr>
          <w:rFonts w:ascii="Arial" w:hAnsi="Arial" w:cs="Arial"/>
        </w:rPr>
        <w:t xml:space="preserve"> and</w:t>
      </w:r>
      <w:r w:rsidRPr="00B67F99">
        <w:rPr>
          <w:rFonts w:ascii="Arial" w:hAnsi="Arial" w:cs="Arial"/>
          <w:spacing w:val="6"/>
        </w:rPr>
        <w:t xml:space="preserve"> </w:t>
      </w:r>
      <w:r w:rsidRPr="00B67F99">
        <w:rPr>
          <w:rFonts w:ascii="Arial" w:hAnsi="Arial" w:cs="Arial"/>
          <w:spacing w:val="-1"/>
        </w:rPr>
        <w:t>to</w:t>
      </w:r>
      <w:r w:rsidRPr="00B67F99">
        <w:rPr>
          <w:rFonts w:ascii="Arial" w:hAnsi="Arial" w:cs="Arial"/>
        </w:rPr>
        <w:t xml:space="preserve"> </w:t>
      </w:r>
      <w:r w:rsidRPr="00B67F99">
        <w:rPr>
          <w:rFonts w:ascii="Arial" w:hAnsi="Arial" w:cs="Arial"/>
          <w:spacing w:val="-1"/>
        </w:rPr>
        <w:t>report</w:t>
      </w:r>
      <w:r w:rsidRPr="00B67F99">
        <w:rPr>
          <w:rFonts w:ascii="Arial" w:hAnsi="Arial" w:cs="Arial"/>
        </w:rPr>
        <w:t xml:space="preserve"> </w:t>
      </w:r>
      <w:r w:rsidRPr="00B67F99">
        <w:rPr>
          <w:rFonts w:ascii="Arial" w:hAnsi="Arial" w:cs="Arial"/>
          <w:spacing w:val="-1"/>
        </w:rPr>
        <w:t>any</w:t>
      </w:r>
      <w:r w:rsidRPr="00B67F99">
        <w:rPr>
          <w:rFonts w:ascii="Arial" w:hAnsi="Arial" w:cs="Arial"/>
          <w:spacing w:val="-3"/>
        </w:rPr>
        <w:t xml:space="preserve"> </w:t>
      </w:r>
      <w:r w:rsidRPr="00B67F99">
        <w:rPr>
          <w:rFonts w:ascii="Arial" w:hAnsi="Arial" w:cs="Arial"/>
        </w:rPr>
        <w:t>suspicion</w:t>
      </w:r>
      <w:r w:rsidRPr="00B67F99">
        <w:rPr>
          <w:rFonts w:ascii="Arial" w:hAnsi="Arial" w:cs="Arial"/>
          <w:spacing w:val="-2"/>
        </w:rPr>
        <w:t xml:space="preserve"> </w:t>
      </w:r>
      <w:r w:rsidRPr="00B67F99">
        <w:rPr>
          <w:rFonts w:ascii="Arial" w:hAnsi="Arial" w:cs="Arial"/>
          <w:spacing w:val="-1"/>
        </w:rPr>
        <w:t>of</w:t>
      </w:r>
      <w:r w:rsidRPr="00B67F99">
        <w:rPr>
          <w:rFonts w:ascii="Arial" w:hAnsi="Arial" w:cs="Arial"/>
        </w:rPr>
        <w:t xml:space="preserve"> </w:t>
      </w:r>
      <w:r w:rsidRPr="00B67F99">
        <w:rPr>
          <w:rFonts w:ascii="Arial" w:hAnsi="Arial" w:cs="Arial"/>
          <w:spacing w:val="-1"/>
        </w:rPr>
        <w:t>fraud,</w:t>
      </w:r>
      <w:r w:rsidRPr="00B67F99">
        <w:rPr>
          <w:rFonts w:ascii="Arial" w:hAnsi="Arial" w:cs="Arial"/>
          <w:spacing w:val="47"/>
        </w:rPr>
        <w:t xml:space="preserve"> </w:t>
      </w:r>
      <w:r w:rsidRPr="00B67F99">
        <w:rPr>
          <w:rFonts w:ascii="Arial" w:hAnsi="Arial" w:cs="Arial"/>
        </w:rPr>
        <w:t>and</w:t>
      </w:r>
      <w:r w:rsidRPr="00B67F99">
        <w:rPr>
          <w:rFonts w:ascii="Arial" w:hAnsi="Arial" w:cs="Arial"/>
          <w:spacing w:val="-2"/>
        </w:rPr>
        <w:t xml:space="preserve"> </w:t>
      </w:r>
      <w:r w:rsidRPr="00B67F99">
        <w:rPr>
          <w:rFonts w:ascii="Arial" w:hAnsi="Arial" w:cs="Arial"/>
          <w:spacing w:val="-1"/>
        </w:rPr>
        <w:t>provide</w:t>
      </w:r>
      <w:r w:rsidRPr="00B67F99">
        <w:rPr>
          <w:rFonts w:ascii="Arial" w:hAnsi="Arial" w:cs="Arial"/>
          <w:spacing w:val="1"/>
        </w:rPr>
        <w:t xml:space="preserve"> </w:t>
      </w:r>
      <w:r w:rsidRPr="00B67F99">
        <w:rPr>
          <w:rFonts w:ascii="Arial" w:hAnsi="Arial" w:cs="Arial"/>
          <w:spacing w:val="-1"/>
        </w:rPr>
        <w:t>suitable</w:t>
      </w:r>
      <w:r w:rsidRPr="00B67F99">
        <w:rPr>
          <w:rFonts w:ascii="Arial" w:hAnsi="Arial" w:cs="Arial"/>
        </w:rPr>
        <w:t xml:space="preserve"> </w:t>
      </w:r>
      <w:r w:rsidRPr="00B67F99">
        <w:rPr>
          <w:rFonts w:ascii="Arial" w:hAnsi="Arial" w:cs="Arial"/>
          <w:spacing w:val="-1"/>
        </w:rPr>
        <w:t>channels</w:t>
      </w:r>
      <w:r w:rsidRPr="00B67F99">
        <w:rPr>
          <w:rFonts w:ascii="Arial" w:hAnsi="Arial" w:cs="Arial"/>
        </w:rPr>
        <w:t xml:space="preserve"> </w:t>
      </w:r>
      <w:r w:rsidRPr="00B67F99">
        <w:rPr>
          <w:rFonts w:ascii="Arial" w:hAnsi="Arial" w:cs="Arial"/>
          <w:spacing w:val="-1"/>
        </w:rPr>
        <w:t>of</w:t>
      </w:r>
      <w:r w:rsidRPr="00B67F99">
        <w:rPr>
          <w:rFonts w:ascii="Arial" w:hAnsi="Arial" w:cs="Arial"/>
        </w:rPr>
        <w:t xml:space="preserve"> </w:t>
      </w:r>
      <w:r w:rsidRPr="00B67F99">
        <w:rPr>
          <w:rFonts w:ascii="Arial" w:hAnsi="Arial" w:cs="Arial"/>
          <w:spacing w:val="-1"/>
        </w:rPr>
        <w:t>communication</w:t>
      </w:r>
      <w:r w:rsidRPr="00B67F99">
        <w:rPr>
          <w:rFonts w:ascii="Arial" w:hAnsi="Arial" w:cs="Arial"/>
        </w:rPr>
        <w:t xml:space="preserve"> </w:t>
      </w:r>
      <w:r w:rsidRPr="00B67F99">
        <w:rPr>
          <w:rFonts w:ascii="Arial" w:hAnsi="Arial" w:cs="Arial"/>
          <w:spacing w:val="-1"/>
        </w:rPr>
        <w:t>and</w:t>
      </w:r>
      <w:r w:rsidRPr="00B67F99">
        <w:rPr>
          <w:rFonts w:ascii="Arial" w:hAnsi="Arial" w:cs="Arial"/>
          <w:spacing w:val="-2"/>
        </w:rPr>
        <w:t xml:space="preserve"> </w:t>
      </w:r>
      <w:r w:rsidRPr="00B67F99">
        <w:rPr>
          <w:rFonts w:ascii="Arial" w:hAnsi="Arial" w:cs="Arial"/>
          <w:spacing w:val="-1"/>
        </w:rPr>
        <w:t>ensure</w:t>
      </w:r>
      <w:r w:rsidRPr="00B67F99">
        <w:rPr>
          <w:rFonts w:ascii="Arial" w:hAnsi="Arial" w:cs="Arial"/>
        </w:rPr>
        <w:t xml:space="preserve"> </w:t>
      </w:r>
      <w:r w:rsidRPr="00B67F99">
        <w:rPr>
          <w:rFonts w:ascii="Arial" w:hAnsi="Arial" w:cs="Arial"/>
          <w:spacing w:val="-1"/>
        </w:rPr>
        <w:t>sensitive</w:t>
      </w:r>
      <w:r w:rsidRPr="00B67F99">
        <w:rPr>
          <w:rFonts w:ascii="Arial" w:hAnsi="Arial" w:cs="Arial"/>
          <w:spacing w:val="65"/>
        </w:rPr>
        <w:t xml:space="preserve"> </w:t>
      </w:r>
      <w:r w:rsidRPr="00B67F99">
        <w:rPr>
          <w:rFonts w:ascii="Arial" w:hAnsi="Arial" w:cs="Arial"/>
          <w:spacing w:val="-1"/>
        </w:rPr>
        <w:t>information</w:t>
      </w:r>
      <w:r w:rsidRPr="00B67F99">
        <w:rPr>
          <w:rFonts w:ascii="Arial" w:hAnsi="Arial" w:cs="Arial"/>
        </w:rPr>
        <w:t xml:space="preserve"> is</w:t>
      </w:r>
      <w:r w:rsidRPr="00B67F99">
        <w:rPr>
          <w:rFonts w:ascii="Arial" w:hAnsi="Arial" w:cs="Arial"/>
          <w:spacing w:val="-2"/>
        </w:rPr>
        <w:t xml:space="preserve"> </w:t>
      </w:r>
      <w:r w:rsidRPr="00B67F99">
        <w:rPr>
          <w:rFonts w:ascii="Arial" w:hAnsi="Arial" w:cs="Arial"/>
          <w:spacing w:val="-1"/>
        </w:rPr>
        <w:t>treated</w:t>
      </w:r>
      <w:r w:rsidRPr="00B67F99">
        <w:rPr>
          <w:rFonts w:ascii="Arial" w:hAnsi="Arial" w:cs="Arial"/>
          <w:spacing w:val="-2"/>
        </w:rPr>
        <w:t xml:space="preserve"> </w:t>
      </w:r>
      <w:r w:rsidRPr="00B67F99">
        <w:rPr>
          <w:rFonts w:ascii="Arial" w:hAnsi="Arial" w:cs="Arial"/>
          <w:spacing w:val="-1"/>
        </w:rPr>
        <w:t>appropriately.</w:t>
      </w:r>
    </w:p>
    <w:p w:rsidR="00B67F99" w:rsidRPr="00B67F99" w:rsidRDefault="00B67F99" w:rsidP="00C10C6C">
      <w:pPr>
        <w:pStyle w:val="BodyText"/>
        <w:widowControl w:val="0"/>
        <w:numPr>
          <w:ilvl w:val="3"/>
          <w:numId w:val="64"/>
        </w:numPr>
        <w:spacing w:after="240" w:line="240" w:lineRule="auto"/>
        <w:ind w:left="1312" w:right="101" w:hanging="426"/>
        <w:rPr>
          <w:rFonts w:ascii="Arial" w:hAnsi="Arial" w:cs="Arial"/>
        </w:rPr>
      </w:pPr>
      <w:r w:rsidRPr="00B67F99">
        <w:rPr>
          <w:rFonts w:ascii="Arial" w:hAnsi="Arial" w:cs="Arial"/>
          <w:spacing w:val="-1"/>
        </w:rPr>
        <w:tab/>
        <w:t>Rigorously</w:t>
      </w:r>
      <w:r w:rsidRPr="00B67F99">
        <w:rPr>
          <w:rFonts w:ascii="Arial" w:hAnsi="Arial" w:cs="Arial"/>
          <w:spacing w:val="-3"/>
        </w:rPr>
        <w:t xml:space="preserve"> </w:t>
      </w:r>
      <w:r w:rsidRPr="00B67F99">
        <w:rPr>
          <w:rFonts w:ascii="Arial" w:hAnsi="Arial" w:cs="Arial"/>
          <w:spacing w:val="-1"/>
        </w:rPr>
        <w:t>investigate</w:t>
      </w:r>
      <w:r w:rsidRPr="00B67F99">
        <w:rPr>
          <w:rFonts w:ascii="Arial" w:hAnsi="Arial" w:cs="Arial"/>
          <w:spacing w:val="1"/>
        </w:rPr>
        <w:t xml:space="preserve"> </w:t>
      </w:r>
      <w:r w:rsidRPr="00B67F99">
        <w:rPr>
          <w:rFonts w:ascii="Arial" w:hAnsi="Arial" w:cs="Arial"/>
          <w:spacing w:val="-1"/>
        </w:rPr>
        <w:t>instances</w:t>
      </w:r>
      <w:r w:rsidRPr="00B67F99">
        <w:rPr>
          <w:rFonts w:ascii="Arial" w:hAnsi="Arial" w:cs="Arial"/>
        </w:rPr>
        <w:t xml:space="preserve"> </w:t>
      </w:r>
      <w:r w:rsidRPr="00B67F99">
        <w:rPr>
          <w:rFonts w:ascii="Arial" w:hAnsi="Arial" w:cs="Arial"/>
          <w:spacing w:val="-1"/>
        </w:rPr>
        <w:t>of</w:t>
      </w:r>
      <w:r w:rsidRPr="00B67F99">
        <w:rPr>
          <w:rFonts w:ascii="Arial" w:hAnsi="Arial" w:cs="Arial"/>
        </w:rPr>
        <w:t xml:space="preserve"> </w:t>
      </w:r>
      <w:r w:rsidRPr="00B67F99">
        <w:rPr>
          <w:rFonts w:ascii="Arial" w:hAnsi="Arial" w:cs="Arial"/>
          <w:spacing w:val="-1"/>
        </w:rPr>
        <w:t>alleged</w:t>
      </w:r>
      <w:r w:rsidRPr="00B67F99">
        <w:rPr>
          <w:rFonts w:ascii="Arial" w:hAnsi="Arial" w:cs="Arial"/>
          <w:spacing w:val="-2"/>
        </w:rPr>
        <w:t xml:space="preserve"> </w:t>
      </w:r>
      <w:r w:rsidRPr="00B67F99">
        <w:rPr>
          <w:rFonts w:ascii="Arial" w:hAnsi="Arial" w:cs="Arial"/>
          <w:spacing w:val="-1"/>
        </w:rPr>
        <w:t>fraud</w:t>
      </w:r>
      <w:r w:rsidRPr="00B67F99">
        <w:rPr>
          <w:rFonts w:ascii="Arial" w:hAnsi="Arial" w:cs="Arial"/>
          <w:spacing w:val="-2"/>
        </w:rPr>
        <w:t xml:space="preserve"> </w:t>
      </w:r>
      <w:r w:rsidRPr="00B67F99">
        <w:rPr>
          <w:rFonts w:ascii="Arial" w:hAnsi="Arial" w:cs="Arial"/>
        </w:rPr>
        <w:t>and</w:t>
      </w:r>
      <w:r w:rsidRPr="00B67F99">
        <w:rPr>
          <w:rFonts w:ascii="Arial" w:hAnsi="Arial" w:cs="Arial"/>
          <w:spacing w:val="-2"/>
        </w:rPr>
        <w:t xml:space="preserve"> </w:t>
      </w:r>
      <w:r w:rsidRPr="00B67F99">
        <w:rPr>
          <w:rFonts w:ascii="Arial" w:hAnsi="Arial" w:cs="Arial"/>
          <w:spacing w:val="-1"/>
        </w:rPr>
        <w:t>pursue</w:t>
      </w:r>
      <w:r w:rsidRPr="00B67F99">
        <w:rPr>
          <w:rFonts w:ascii="Arial" w:hAnsi="Arial" w:cs="Arial"/>
          <w:spacing w:val="-2"/>
        </w:rPr>
        <w:t xml:space="preserve"> </w:t>
      </w:r>
      <w:r w:rsidRPr="00B67F99">
        <w:rPr>
          <w:rFonts w:ascii="Arial" w:hAnsi="Arial" w:cs="Arial"/>
          <w:spacing w:val="-1"/>
        </w:rPr>
        <w:t>perpetrators</w:t>
      </w:r>
      <w:r w:rsidRPr="00B67F99">
        <w:rPr>
          <w:rFonts w:ascii="Arial" w:hAnsi="Arial" w:cs="Arial"/>
          <w:spacing w:val="87"/>
        </w:rPr>
        <w:t xml:space="preserve"> </w:t>
      </w:r>
      <w:r w:rsidRPr="00B67F99">
        <w:rPr>
          <w:rFonts w:ascii="Arial" w:hAnsi="Arial" w:cs="Arial"/>
        </w:rPr>
        <w:t>to</w:t>
      </w:r>
      <w:r w:rsidRPr="00B67F99">
        <w:rPr>
          <w:rFonts w:ascii="Arial" w:hAnsi="Arial" w:cs="Arial"/>
          <w:spacing w:val="1"/>
        </w:rPr>
        <w:t xml:space="preserve"> </w:t>
      </w:r>
      <w:r w:rsidRPr="00B67F99">
        <w:rPr>
          <w:rFonts w:ascii="Arial" w:hAnsi="Arial" w:cs="Arial"/>
          <w:spacing w:val="-1"/>
        </w:rPr>
        <w:t>seek</w:t>
      </w:r>
      <w:r w:rsidRPr="00B67F99">
        <w:rPr>
          <w:rFonts w:ascii="Arial" w:hAnsi="Arial" w:cs="Arial"/>
        </w:rPr>
        <w:t xml:space="preserve"> </w:t>
      </w:r>
      <w:r w:rsidRPr="00B67F99">
        <w:rPr>
          <w:rFonts w:ascii="Arial" w:hAnsi="Arial" w:cs="Arial"/>
          <w:spacing w:val="-1"/>
        </w:rPr>
        <w:t>restitution</w:t>
      </w:r>
      <w:r w:rsidRPr="00B67F99">
        <w:rPr>
          <w:rFonts w:ascii="Arial" w:hAnsi="Arial" w:cs="Arial"/>
          <w:spacing w:val="-2"/>
        </w:rPr>
        <w:t xml:space="preserve"> </w:t>
      </w:r>
      <w:r w:rsidRPr="00B67F99">
        <w:rPr>
          <w:rFonts w:ascii="Arial" w:hAnsi="Arial" w:cs="Arial"/>
          <w:spacing w:val="-1"/>
        </w:rPr>
        <w:t>of</w:t>
      </w:r>
      <w:r w:rsidRPr="00B67F99">
        <w:rPr>
          <w:rFonts w:ascii="Arial" w:hAnsi="Arial" w:cs="Arial"/>
        </w:rPr>
        <w:t xml:space="preserve"> </w:t>
      </w:r>
      <w:r w:rsidRPr="00B67F99">
        <w:rPr>
          <w:rFonts w:ascii="Arial" w:hAnsi="Arial" w:cs="Arial"/>
          <w:spacing w:val="-1"/>
        </w:rPr>
        <w:t>any</w:t>
      </w:r>
      <w:r w:rsidRPr="00B67F99">
        <w:rPr>
          <w:rFonts w:ascii="Arial" w:hAnsi="Arial" w:cs="Arial"/>
          <w:spacing w:val="-3"/>
        </w:rPr>
        <w:t xml:space="preserve"> </w:t>
      </w:r>
      <w:r w:rsidRPr="00B67F99">
        <w:rPr>
          <w:rFonts w:ascii="Arial" w:hAnsi="Arial" w:cs="Arial"/>
        </w:rPr>
        <w:t>asset</w:t>
      </w:r>
      <w:r w:rsidRPr="00B67F99">
        <w:rPr>
          <w:rFonts w:ascii="Arial" w:hAnsi="Arial" w:cs="Arial"/>
          <w:spacing w:val="-2"/>
        </w:rPr>
        <w:t xml:space="preserve"> </w:t>
      </w:r>
      <w:r w:rsidRPr="00B67F99">
        <w:rPr>
          <w:rFonts w:ascii="Arial" w:hAnsi="Arial" w:cs="Arial"/>
        </w:rPr>
        <w:t>fraudulently</w:t>
      </w:r>
      <w:r w:rsidRPr="00B67F99">
        <w:rPr>
          <w:rFonts w:ascii="Arial" w:hAnsi="Arial" w:cs="Arial"/>
          <w:spacing w:val="-3"/>
        </w:rPr>
        <w:t xml:space="preserve"> </w:t>
      </w:r>
      <w:r w:rsidRPr="00B67F99">
        <w:rPr>
          <w:rFonts w:ascii="Arial" w:hAnsi="Arial" w:cs="Arial"/>
        </w:rPr>
        <w:t xml:space="preserve">obtained </w:t>
      </w:r>
      <w:r w:rsidRPr="00B67F99">
        <w:rPr>
          <w:rFonts w:ascii="Arial" w:hAnsi="Arial" w:cs="Arial"/>
          <w:spacing w:val="-1"/>
        </w:rPr>
        <w:t>together</w:t>
      </w:r>
      <w:r w:rsidRPr="00B67F99">
        <w:rPr>
          <w:rFonts w:ascii="Arial" w:hAnsi="Arial" w:cs="Arial"/>
        </w:rPr>
        <w:t xml:space="preserve"> </w:t>
      </w:r>
      <w:r w:rsidRPr="00B67F99">
        <w:rPr>
          <w:rFonts w:ascii="Arial" w:hAnsi="Arial" w:cs="Arial"/>
          <w:spacing w:val="-1"/>
        </w:rPr>
        <w:t>with</w:t>
      </w:r>
      <w:r w:rsidRPr="00B67F99">
        <w:rPr>
          <w:rFonts w:ascii="Arial" w:hAnsi="Arial" w:cs="Arial"/>
        </w:rPr>
        <w:t xml:space="preserve"> </w:t>
      </w:r>
      <w:r w:rsidRPr="00B67F99">
        <w:rPr>
          <w:rFonts w:ascii="Arial" w:hAnsi="Arial" w:cs="Arial"/>
          <w:spacing w:val="-1"/>
        </w:rPr>
        <w:t>the</w:t>
      </w:r>
      <w:r w:rsidRPr="00B67F99">
        <w:rPr>
          <w:rFonts w:ascii="Arial" w:hAnsi="Arial" w:cs="Arial"/>
          <w:spacing w:val="45"/>
        </w:rPr>
        <w:t xml:space="preserve"> </w:t>
      </w:r>
      <w:r w:rsidRPr="00B67F99">
        <w:rPr>
          <w:rFonts w:ascii="Arial" w:hAnsi="Arial" w:cs="Arial"/>
          <w:spacing w:val="-1"/>
        </w:rPr>
        <w:t>recovery</w:t>
      </w:r>
      <w:r w:rsidRPr="00B67F99">
        <w:rPr>
          <w:rFonts w:ascii="Arial" w:hAnsi="Arial" w:cs="Arial"/>
          <w:spacing w:val="-4"/>
        </w:rPr>
        <w:t xml:space="preserve"> </w:t>
      </w:r>
      <w:r w:rsidRPr="00B67F99">
        <w:rPr>
          <w:rFonts w:ascii="Arial" w:hAnsi="Arial" w:cs="Arial"/>
        </w:rPr>
        <w:t>of</w:t>
      </w:r>
      <w:r w:rsidRPr="00B67F99">
        <w:rPr>
          <w:rFonts w:ascii="Arial" w:hAnsi="Arial" w:cs="Arial"/>
          <w:spacing w:val="2"/>
        </w:rPr>
        <w:t xml:space="preserve"> </w:t>
      </w:r>
      <w:r w:rsidRPr="00B67F99">
        <w:rPr>
          <w:rFonts w:ascii="Arial" w:hAnsi="Arial" w:cs="Arial"/>
        </w:rPr>
        <w:t>costs.</w:t>
      </w:r>
    </w:p>
    <w:p w:rsidR="00B67F99" w:rsidRPr="00B67F99" w:rsidRDefault="00B67F99" w:rsidP="00C10C6C">
      <w:pPr>
        <w:pStyle w:val="BodyText"/>
        <w:widowControl w:val="0"/>
        <w:numPr>
          <w:ilvl w:val="3"/>
          <w:numId w:val="64"/>
        </w:numPr>
        <w:spacing w:after="240" w:line="240" w:lineRule="auto"/>
        <w:ind w:left="1312" w:right="249" w:hanging="426"/>
        <w:rPr>
          <w:rFonts w:ascii="Arial" w:hAnsi="Arial" w:cs="Arial"/>
        </w:rPr>
      </w:pPr>
      <w:r w:rsidRPr="00B67F99">
        <w:rPr>
          <w:rFonts w:ascii="Arial" w:hAnsi="Arial" w:cs="Arial"/>
        </w:rPr>
        <w:tab/>
        <w:t>Assist the</w:t>
      </w:r>
      <w:r w:rsidRPr="00B67F99">
        <w:rPr>
          <w:rFonts w:ascii="Arial" w:hAnsi="Arial" w:cs="Arial"/>
          <w:spacing w:val="-2"/>
        </w:rPr>
        <w:t xml:space="preserve"> </w:t>
      </w:r>
      <w:r w:rsidRPr="00B67F99">
        <w:rPr>
          <w:rFonts w:ascii="Arial" w:hAnsi="Arial" w:cs="Arial"/>
        </w:rPr>
        <w:t>police</w:t>
      </w:r>
      <w:r w:rsidRPr="00B67F99">
        <w:rPr>
          <w:rFonts w:ascii="Arial" w:hAnsi="Arial" w:cs="Arial"/>
          <w:spacing w:val="-2"/>
        </w:rPr>
        <w:t xml:space="preserve"> </w:t>
      </w:r>
      <w:r w:rsidRPr="00B67F99">
        <w:rPr>
          <w:rFonts w:ascii="Arial" w:hAnsi="Arial" w:cs="Arial"/>
          <w:spacing w:val="-1"/>
        </w:rPr>
        <w:t>and</w:t>
      </w:r>
      <w:r w:rsidRPr="00B67F99">
        <w:rPr>
          <w:rFonts w:ascii="Arial" w:hAnsi="Arial" w:cs="Arial"/>
        </w:rPr>
        <w:t xml:space="preserve"> </w:t>
      </w:r>
      <w:r w:rsidRPr="00B67F99">
        <w:rPr>
          <w:rFonts w:ascii="Arial" w:hAnsi="Arial" w:cs="Arial"/>
          <w:spacing w:val="-1"/>
        </w:rPr>
        <w:t>all</w:t>
      </w:r>
      <w:r w:rsidRPr="00B67F99">
        <w:rPr>
          <w:rFonts w:ascii="Arial" w:hAnsi="Arial" w:cs="Arial"/>
        </w:rPr>
        <w:t xml:space="preserve"> other</w:t>
      </w:r>
      <w:r w:rsidRPr="00B67F99">
        <w:rPr>
          <w:rFonts w:ascii="Arial" w:hAnsi="Arial" w:cs="Arial"/>
          <w:spacing w:val="-3"/>
        </w:rPr>
        <w:t xml:space="preserve"> </w:t>
      </w:r>
      <w:r w:rsidRPr="00B67F99">
        <w:rPr>
          <w:rFonts w:ascii="Arial" w:hAnsi="Arial" w:cs="Arial"/>
          <w:spacing w:val="-1"/>
        </w:rPr>
        <w:t>appropriate authorities</w:t>
      </w:r>
      <w:r w:rsidRPr="00B67F99">
        <w:rPr>
          <w:rFonts w:ascii="Arial" w:hAnsi="Arial" w:cs="Arial"/>
        </w:rPr>
        <w:t xml:space="preserve"> in </w:t>
      </w:r>
      <w:r w:rsidRPr="00B67F99">
        <w:rPr>
          <w:rFonts w:ascii="Arial" w:hAnsi="Arial" w:cs="Arial"/>
          <w:spacing w:val="-1"/>
        </w:rPr>
        <w:t>the</w:t>
      </w:r>
      <w:r w:rsidRPr="00B67F99">
        <w:rPr>
          <w:rFonts w:ascii="Arial" w:hAnsi="Arial" w:cs="Arial"/>
        </w:rPr>
        <w:t xml:space="preserve"> </w:t>
      </w:r>
      <w:r w:rsidRPr="00B67F99">
        <w:rPr>
          <w:rFonts w:ascii="Arial" w:hAnsi="Arial" w:cs="Arial"/>
          <w:spacing w:val="-1"/>
        </w:rPr>
        <w:t>investigation</w:t>
      </w:r>
      <w:r w:rsidRPr="00B67F99">
        <w:rPr>
          <w:rFonts w:ascii="Arial" w:hAnsi="Arial" w:cs="Arial"/>
          <w:spacing w:val="45"/>
        </w:rPr>
        <w:t xml:space="preserve"> </w:t>
      </w:r>
      <w:r w:rsidRPr="00B67F99">
        <w:rPr>
          <w:rFonts w:ascii="Arial" w:hAnsi="Arial" w:cs="Arial"/>
        </w:rPr>
        <w:t>and</w:t>
      </w:r>
      <w:r w:rsidRPr="00B67F99">
        <w:rPr>
          <w:rFonts w:ascii="Arial" w:hAnsi="Arial" w:cs="Arial"/>
          <w:spacing w:val="-2"/>
        </w:rPr>
        <w:t xml:space="preserve"> </w:t>
      </w:r>
      <w:r w:rsidRPr="00B67F99">
        <w:rPr>
          <w:rFonts w:ascii="Arial" w:hAnsi="Arial" w:cs="Arial"/>
          <w:spacing w:val="-1"/>
        </w:rPr>
        <w:t>prosecution</w:t>
      </w:r>
      <w:r w:rsidRPr="00B67F99">
        <w:rPr>
          <w:rFonts w:ascii="Arial" w:hAnsi="Arial" w:cs="Arial"/>
          <w:spacing w:val="-2"/>
        </w:rPr>
        <w:t xml:space="preserve"> </w:t>
      </w:r>
      <w:r w:rsidRPr="00B67F99">
        <w:rPr>
          <w:rFonts w:ascii="Arial" w:hAnsi="Arial" w:cs="Arial"/>
          <w:spacing w:val="-1"/>
        </w:rPr>
        <w:t>of</w:t>
      </w:r>
      <w:r w:rsidRPr="00B67F99">
        <w:rPr>
          <w:rFonts w:ascii="Arial" w:hAnsi="Arial" w:cs="Arial"/>
        </w:rPr>
        <w:t xml:space="preserve"> </w:t>
      </w:r>
      <w:r w:rsidRPr="00B67F99">
        <w:rPr>
          <w:rFonts w:ascii="Arial" w:hAnsi="Arial" w:cs="Arial"/>
          <w:spacing w:val="-1"/>
        </w:rPr>
        <w:t>those</w:t>
      </w:r>
      <w:r w:rsidRPr="00B67F99">
        <w:rPr>
          <w:rFonts w:ascii="Arial" w:hAnsi="Arial" w:cs="Arial"/>
        </w:rPr>
        <w:t xml:space="preserve"> </w:t>
      </w:r>
      <w:r w:rsidRPr="00B67F99">
        <w:rPr>
          <w:rFonts w:ascii="Arial" w:hAnsi="Arial" w:cs="Arial"/>
          <w:spacing w:val="-1"/>
        </w:rPr>
        <w:t>suspected</w:t>
      </w:r>
      <w:r w:rsidRPr="00B67F99">
        <w:rPr>
          <w:rFonts w:ascii="Arial" w:hAnsi="Arial" w:cs="Arial"/>
        </w:rPr>
        <w:t xml:space="preserve"> </w:t>
      </w:r>
      <w:r w:rsidRPr="00B67F99">
        <w:rPr>
          <w:rFonts w:ascii="Arial" w:hAnsi="Arial" w:cs="Arial"/>
          <w:spacing w:val="-1"/>
        </w:rPr>
        <w:t>of</w:t>
      </w:r>
      <w:r w:rsidRPr="00B67F99">
        <w:rPr>
          <w:rFonts w:ascii="Arial" w:hAnsi="Arial" w:cs="Arial"/>
          <w:spacing w:val="-2"/>
        </w:rPr>
        <w:t xml:space="preserve"> </w:t>
      </w:r>
      <w:r w:rsidRPr="00B67F99">
        <w:rPr>
          <w:rFonts w:ascii="Arial" w:hAnsi="Arial" w:cs="Arial"/>
        </w:rPr>
        <w:t>fraud.</w:t>
      </w:r>
    </w:p>
    <w:p w:rsidR="00B67F99" w:rsidRPr="00B67F99" w:rsidRDefault="00B67F99" w:rsidP="00B67F99">
      <w:pPr>
        <w:pStyle w:val="BodyText"/>
        <w:spacing w:after="240"/>
        <w:ind w:left="2268"/>
        <w:rPr>
          <w:rFonts w:ascii="Arial" w:hAnsi="Arial" w:cs="Arial"/>
        </w:rPr>
      </w:pPr>
      <w:r w:rsidRPr="00B67F99">
        <w:rPr>
          <w:rFonts w:ascii="Arial" w:hAnsi="Arial" w:cs="Arial"/>
          <w:spacing w:val="-1"/>
        </w:rPr>
        <w:t>The</w:t>
      </w:r>
      <w:r w:rsidRPr="00B67F99">
        <w:rPr>
          <w:rFonts w:ascii="Arial" w:hAnsi="Arial" w:cs="Arial"/>
        </w:rPr>
        <w:t xml:space="preserve"> </w:t>
      </w:r>
      <w:r w:rsidRPr="00B67F99">
        <w:rPr>
          <w:rFonts w:ascii="Arial" w:hAnsi="Arial" w:cs="Arial"/>
          <w:spacing w:val="-1"/>
        </w:rPr>
        <w:t>detection,</w:t>
      </w:r>
      <w:r w:rsidRPr="00B67F99">
        <w:rPr>
          <w:rFonts w:ascii="Arial" w:hAnsi="Arial" w:cs="Arial"/>
          <w:spacing w:val="-2"/>
        </w:rPr>
        <w:t xml:space="preserve"> </w:t>
      </w:r>
      <w:r w:rsidRPr="00B67F99">
        <w:rPr>
          <w:rFonts w:ascii="Arial" w:hAnsi="Arial" w:cs="Arial"/>
          <w:spacing w:val="-1"/>
        </w:rPr>
        <w:t>prevention</w:t>
      </w:r>
      <w:r w:rsidRPr="00B67F99">
        <w:rPr>
          <w:rFonts w:ascii="Arial" w:hAnsi="Arial" w:cs="Arial"/>
        </w:rPr>
        <w:t xml:space="preserve"> </w:t>
      </w:r>
      <w:r w:rsidRPr="00B67F99">
        <w:rPr>
          <w:rFonts w:ascii="Arial" w:hAnsi="Arial" w:cs="Arial"/>
          <w:spacing w:val="-1"/>
        </w:rPr>
        <w:t>and</w:t>
      </w:r>
      <w:r w:rsidRPr="00B67F99">
        <w:rPr>
          <w:rFonts w:ascii="Arial" w:hAnsi="Arial" w:cs="Arial"/>
        </w:rPr>
        <w:t xml:space="preserve"> </w:t>
      </w:r>
      <w:r w:rsidRPr="00B67F99">
        <w:rPr>
          <w:rFonts w:ascii="Arial" w:hAnsi="Arial" w:cs="Arial"/>
          <w:spacing w:val="-1"/>
        </w:rPr>
        <w:t>reporting</w:t>
      </w:r>
      <w:r w:rsidRPr="00B67F99">
        <w:rPr>
          <w:rFonts w:ascii="Arial" w:hAnsi="Arial" w:cs="Arial"/>
          <w:spacing w:val="-2"/>
        </w:rPr>
        <w:t xml:space="preserve"> </w:t>
      </w:r>
      <w:r w:rsidRPr="00B67F99">
        <w:rPr>
          <w:rFonts w:ascii="Arial" w:hAnsi="Arial" w:cs="Arial"/>
          <w:spacing w:val="-1"/>
        </w:rPr>
        <w:t>of</w:t>
      </w:r>
      <w:r w:rsidRPr="00B67F99">
        <w:rPr>
          <w:rFonts w:ascii="Arial" w:hAnsi="Arial" w:cs="Arial"/>
          <w:spacing w:val="-2"/>
        </w:rPr>
        <w:t xml:space="preserve"> </w:t>
      </w:r>
      <w:r w:rsidRPr="00B67F99">
        <w:rPr>
          <w:rFonts w:ascii="Arial" w:hAnsi="Arial" w:cs="Arial"/>
          <w:spacing w:val="-1"/>
        </w:rPr>
        <w:t>fraud</w:t>
      </w:r>
      <w:r w:rsidRPr="00B67F99">
        <w:rPr>
          <w:rFonts w:ascii="Arial" w:hAnsi="Arial" w:cs="Arial"/>
        </w:rPr>
        <w:t xml:space="preserve"> is </w:t>
      </w:r>
      <w:r w:rsidRPr="00B67F99">
        <w:rPr>
          <w:rFonts w:ascii="Arial" w:hAnsi="Arial" w:cs="Arial"/>
          <w:spacing w:val="-1"/>
        </w:rPr>
        <w:t>the</w:t>
      </w:r>
      <w:r w:rsidRPr="00B67F99">
        <w:rPr>
          <w:rFonts w:ascii="Arial" w:hAnsi="Arial" w:cs="Arial"/>
        </w:rPr>
        <w:t xml:space="preserve"> </w:t>
      </w:r>
      <w:r w:rsidRPr="00B67F99">
        <w:rPr>
          <w:rFonts w:ascii="Arial" w:hAnsi="Arial" w:cs="Arial"/>
          <w:spacing w:val="-1"/>
        </w:rPr>
        <w:t>responsibility</w:t>
      </w:r>
      <w:r w:rsidRPr="00B67F99">
        <w:rPr>
          <w:rFonts w:ascii="Arial" w:hAnsi="Arial" w:cs="Arial"/>
        </w:rPr>
        <w:t xml:space="preserve"> </w:t>
      </w:r>
      <w:r w:rsidRPr="00B67F99">
        <w:rPr>
          <w:rFonts w:ascii="Arial" w:hAnsi="Arial" w:cs="Arial"/>
          <w:spacing w:val="-1"/>
        </w:rPr>
        <w:t>of</w:t>
      </w:r>
      <w:r w:rsidRPr="00B67F99">
        <w:rPr>
          <w:rFonts w:ascii="Arial" w:hAnsi="Arial" w:cs="Arial"/>
          <w:spacing w:val="2"/>
        </w:rPr>
        <w:t xml:space="preserve"> </w:t>
      </w:r>
      <w:r w:rsidRPr="00B67F99">
        <w:rPr>
          <w:rFonts w:ascii="Arial" w:hAnsi="Arial" w:cs="Arial"/>
        </w:rPr>
        <w:t>all</w:t>
      </w:r>
      <w:r w:rsidRPr="00B67F99">
        <w:rPr>
          <w:rFonts w:ascii="Arial" w:hAnsi="Arial" w:cs="Arial"/>
          <w:spacing w:val="75"/>
        </w:rPr>
        <w:t xml:space="preserve"> </w:t>
      </w:r>
      <w:r w:rsidRPr="00B67F99">
        <w:rPr>
          <w:rFonts w:ascii="Arial" w:hAnsi="Arial" w:cs="Arial"/>
          <w:spacing w:val="-1"/>
        </w:rPr>
        <w:t>Members</w:t>
      </w:r>
      <w:r w:rsidRPr="00B67F99">
        <w:rPr>
          <w:rFonts w:ascii="Arial" w:hAnsi="Arial" w:cs="Arial"/>
        </w:rPr>
        <w:t xml:space="preserve"> </w:t>
      </w:r>
      <w:r w:rsidRPr="00B67F99">
        <w:rPr>
          <w:rFonts w:ascii="Arial" w:hAnsi="Arial" w:cs="Arial"/>
          <w:spacing w:val="-1"/>
        </w:rPr>
        <w:t>and</w:t>
      </w:r>
      <w:r w:rsidRPr="00B67F99">
        <w:rPr>
          <w:rFonts w:ascii="Arial" w:hAnsi="Arial" w:cs="Arial"/>
        </w:rPr>
        <w:t xml:space="preserve"> </w:t>
      </w:r>
      <w:r w:rsidRPr="00B67F99">
        <w:rPr>
          <w:rFonts w:ascii="Arial" w:hAnsi="Arial" w:cs="Arial"/>
          <w:spacing w:val="-1"/>
        </w:rPr>
        <w:t>employees</w:t>
      </w:r>
      <w:r w:rsidRPr="00B67F99">
        <w:rPr>
          <w:rFonts w:ascii="Arial" w:hAnsi="Arial" w:cs="Arial"/>
        </w:rPr>
        <w:t xml:space="preserve"> </w:t>
      </w:r>
      <w:r w:rsidRPr="00B67F99">
        <w:rPr>
          <w:rFonts w:ascii="Arial" w:hAnsi="Arial" w:cs="Arial"/>
          <w:spacing w:val="-1"/>
        </w:rPr>
        <w:t>of</w:t>
      </w:r>
      <w:r w:rsidRPr="00B67F99">
        <w:rPr>
          <w:rFonts w:ascii="Arial" w:hAnsi="Arial" w:cs="Arial"/>
          <w:spacing w:val="3"/>
        </w:rPr>
        <w:t xml:space="preserve"> </w:t>
      </w:r>
      <w:r w:rsidRPr="00B67F99">
        <w:rPr>
          <w:rFonts w:ascii="Arial" w:hAnsi="Arial" w:cs="Arial"/>
          <w:spacing w:val="-1"/>
        </w:rPr>
        <w:t>Tyne</w:t>
      </w:r>
      <w:r w:rsidRPr="00B67F99">
        <w:rPr>
          <w:rFonts w:ascii="Arial" w:hAnsi="Arial" w:cs="Arial"/>
          <w:spacing w:val="-2"/>
        </w:rPr>
        <w:t xml:space="preserve"> </w:t>
      </w:r>
      <w:r w:rsidRPr="00B67F99">
        <w:rPr>
          <w:rFonts w:ascii="Arial" w:hAnsi="Arial" w:cs="Arial"/>
        </w:rPr>
        <w:t>and</w:t>
      </w:r>
      <w:r w:rsidRPr="00B67F99">
        <w:rPr>
          <w:rFonts w:ascii="Arial" w:hAnsi="Arial" w:cs="Arial"/>
          <w:spacing w:val="-6"/>
        </w:rPr>
        <w:t xml:space="preserve"> </w:t>
      </w:r>
      <w:r w:rsidRPr="00B67F99">
        <w:rPr>
          <w:rFonts w:ascii="Arial" w:hAnsi="Arial" w:cs="Arial"/>
          <w:spacing w:val="1"/>
        </w:rPr>
        <w:t xml:space="preserve">Wear </w:t>
      </w:r>
      <w:r w:rsidRPr="00B67F99">
        <w:rPr>
          <w:rFonts w:ascii="Arial" w:hAnsi="Arial" w:cs="Arial"/>
          <w:spacing w:val="-2"/>
        </w:rPr>
        <w:t>Fire</w:t>
      </w:r>
      <w:r w:rsidRPr="00B67F99">
        <w:rPr>
          <w:rFonts w:ascii="Arial" w:hAnsi="Arial" w:cs="Arial"/>
          <w:spacing w:val="1"/>
        </w:rPr>
        <w:t xml:space="preserve"> </w:t>
      </w:r>
      <w:r w:rsidRPr="00B67F99">
        <w:rPr>
          <w:rFonts w:ascii="Arial" w:hAnsi="Arial" w:cs="Arial"/>
        </w:rPr>
        <w:t xml:space="preserve">and </w:t>
      </w:r>
      <w:r w:rsidRPr="00B67F99">
        <w:rPr>
          <w:rFonts w:ascii="Arial" w:hAnsi="Arial" w:cs="Arial"/>
          <w:spacing w:val="-1"/>
        </w:rPr>
        <w:t>Rescue</w:t>
      </w:r>
      <w:r w:rsidRPr="00B67F99">
        <w:rPr>
          <w:rFonts w:ascii="Arial" w:hAnsi="Arial" w:cs="Arial"/>
        </w:rPr>
        <w:t xml:space="preserve"> </w:t>
      </w:r>
      <w:r w:rsidRPr="00B67F99">
        <w:rPr>
          <w:rFonts w:ascii="Arial" w:hAnsi="Arial" w:cs="Arial"/>
          <w:spacing w:val="-1"/>
        </w:rPr>
        <w:t>Authority.</w:t>
      </w:r>
      <w:r w:rsidRPr="00B67F99">
        <w:rPr>
          <w:rFonts w:ascii="Arial" w:hAnsi="Arial" w:cs="Arial"/>
        </w:rPr>
        <w:t xml:space="preserve"> The</w:t>
      </w:r>
      <w:r w:rsidRPr="00B67F99">
        <w:rPr>
          <w:rFonts w:ascii="Arial" w:hAnsi="Arial" w:cs="Arial"/>
          <w:spacing w:val="49"/>
        </w:rPr>
        <w:t xml:space="preserve"> </w:t>
      </w:r>
      <w:r w:rsidRPr="00B67F99">
        <w:rPr>
          <w:rFonts w:ascii="Arial" w:hAnsi="Arial" w:cs="Arial"/>
          <w:spacing w:val="-1"/>
        </w:rPr>
        <w:t>Authority</w:t>
      </w:r>
      <w:r w:rsidRPr="00B67F99">
        <w:rPr>
          <w:rFonts w:ascii="Arial" w:hAnsi="Arial" w:cs="Arial"/>
          <w:spacing w:val="-2"/>
        </w:rPr>
        <w:t xml:space="preserve"> </w:t>
      </w:r>
      <w:r w:rsidRPr="00B67F99">
        <w:rPr>
          <w:rFonts w:ascii="Arial" w:hAnsi="Arial" w:cs="Arial"/>
          <w:spacing w:val="-1"/>
        </w:rPr>
        <w:t>expects</w:t>
      </w:r>
      <w:r w:rsidRPr="00B67F99">
        <w:rPr>
          <w:rFonts w:ascii="Arial" w:hAnsi="Arial" w:cs="Arial"/>
        </w:rPr>
        <w:t xml:space="preserve"> the</w:t>
      </w:r>
      <w:r w:rsidRPr="00B67F99">
        <w:rPr>
          <w:rFonts w:ascii="Arial" w:hAnsi="Arial" w:cs="Arial"/>
          <w:spacing w:val="-2"/>
        </w:rPr>
        <w:t xml:space="preserve"> </w:t>
      </w:r>
      <w:r w:rsidRPr="00B67F99">
        <w:rPr>
          <w:rFonts w:ascii="Arial" w:hAnsi="Arial" w:cs="Arial"/>
          <w:spacing w:val="-1"/>
        </w:rPr>
        <w:t xml:space="preserve">following </w:t>
      </w:r>
      <w:r w:rsidRPr="00B67F99">
        <w:rPr>
          <w:rFonts w:ascii="Arial" w:hAnsi="Arial" w:cs="Arial"/>
        </w:rPr>
        <w:t>of</w:t>
      </w:r>
      <w:r w:rsidRPr="00B67F99">
        <w:rPr>
          <w:rFonts w:ascii="Arial" w:hAnsi="Arial" w:cs="Arial"/>
          <w:spacing w:val="2"/>
        </w:rPr>
        <w:t xml:space="preserve"> </w:t>
      </w:r>
      <w:r w:rsidRPr="00B67F99">
        <w:rPr>
          <w:rFonts w:ascii="Arial" w:hAnsi="Arial" w:cs="Arial"/>
        </w:rPr>
        <w:t xml:space="preserve">Members </w:t>
      </w:r>
      <w:r w:rsidRPr="00B67F99">
        <w:rPr>
          <w:rFonts w:ascii="Arial" w:hAnsi="Arial" w:cs="Arial"/>
          <w:spacing w:val="-1"/>
        </w:rPr>
        <w:t>and</w:t>
      </w:r>
      <w:r w:rsidRPr="00B67F99">
        <w:rPr>
          <w:rFonts w:ascii="Arial" w:hAnsi="Arial" w:cs="Arial"/>
        </w:rPr>
        <w:t xml:space="preserve"> </w:t>
      </w:r>
      <w:r w:rsidRPr="00B67F99">
        <w:rPr>
          <w:rFonts w:ascii="Arial" w:hAnsi="Arial" w:cs="Arial"/>
          <w:spacing w:val="-1"/>
        </w:rPr>
        <w:t>employees:</w:t>
      </w:r>
    </w:p>
    <w:p w:rsidR="00B67F99" w:rsidRPr="00B67F99" w:rsidRDefault="00B67F99" w:rsidP="00C10C6C">
      <w:pPr>
        <w:pStyle w:val="BodyText"/>
        <w:widowControl w:val="0"/>
        <w:numPr>
          <w:ilvl w:val="3"/>
          <w:numId w:val="64"/>
        </w:numPr>
        <w:spacing w:after="240" w:line="240" w:lineRule="auto"/>
        <w:ind w:left="1312" w:hanging="426"/>
        <w:rPr>
          <w:rFonts w:ascii="Arial" w:hAnsi="Arial" w:cs="Arial"/>
        </w:rPr>
      </w:pPr>
      <w:r w:rsidRPr="00B67F99">
        <w:rPr>
          <w:rFonts w:ascii="Arial" w:hAnsi="Arial" w:cs="Arial"/>
        </w:rPr>
        <w:tab/>
        <w:t>To</w:t>
      </w:r>
      <w:r w:rsidRPr="00B67F99">
        <w:rPr>
          <w:rFonts w:ascii="Arial" w:hAnsi="Arial" w:cs="Arial"/>
          <w:spacing w:val="-2"/>
        </w:rPr>
        <w:t xml:space="preserve"> </w:t>
      </w:r>
      <w:r w:rsidRPr="00B67F99">
        <w:rPr>
          <w:rFonts w:ascii="Arial" w:hAnsi="Arial" w:cs="Arial"/>
        </w:rPr>
        <w:t xml:space="preserve">act </w:t>
      </w:r>
      <w:r w:rsidRPr="00B67F99">
        <w:rPr>
          <w:rFonts w:ascii="Arial" w:hAnsi="Arial" w:cs="Arial"/>
          <w:spacing w:val="-1"/>
        </w:rPr>
        <w:t>with</w:t>
      </w:r>
      <w:r w:rsidRPr="00B67F99">
        <w:rPr>
          <w:rFonts w:ascii="Arial" w:hAnsi="Arial" w:cs="Arial"/>
        </w:rPr>
        <w:t xml:space="preserve"> </w:t>
      </w:r>
      <w:r w:rsidRPr="00B67F99">
        <w:rPr>
          <w:rFonts w:ascii="Arial" w:hAnsi="Arial" w:cs="Arial"/>
          <w:spacing w:val="-1"/>
        </w:rPr>
        <w:t>integrity</w:t>
      </w:r>
      <w:r w:rsidRPr="00B67F99">
        <w:rPr>
          <w:rFonts w:ascii="Arial" w:hAnsi="Arial" w:cs="Arial"/>
          <w:spacing w:val="-2"/>
        </w:rPr>
        <w:t xml:space="preserve"> </w:t>
      </w:r>
      <w:r w:rsidRPr="00B67F99">
        <w:rPr>
          <w:rFonts w:ascii="Arial" w:hAnsi="Arial" w:cs="Arial"/>
        </w:rPr>
        <w:t>at</w:t>
      </w:r>
      <w:r w:rsidRPr="00B67F99">
        <w:rPr>
          <w:rFonts w:ascii="Arial" w:hAnsi="Arial" w:cs="Arial"/>
          <w:spacing w:val="-2"/>
        </w:rPr>
        <w:t xml:space="preserve"> </w:t>
      </w:r>
      <w:r w:rsidRPr="00B67F99">
        <w:rPr>
          <w:rFonts w:ascii="Arial" w:hAnsi="Arial" w:cs="Arial"/>
        </w:rPr>
        <w:t>all</w:t>
      </w:r>
      <w:r w:rsidRPr="00B67F99">
        <w:rPr>
          <w:rFonts w:ascii="Arial" w:hAnsi="Arial" w:cs="Arial"/>
          <w:spacing w:val="-1"/>
        </w:rPr>
        <w:t xml:space="preserve"> </w:t>
      </w:r>
      <w:r w:rsidRPr="00B67F99">
        <w:rPr>
          <w:rFonts w:ascii="Arial" w:hAnsi="Arial" w:cs="Arial"/>
        </w:rPr>
        <w:t>times;</w:t>
      </w:r>
    </w:p>
    <w:p w:rsidR="00B67F99" w:rsidRPr="00B67F99" w:rsidRDefault="00B67F99" w:rsidP="00C10C6C">
      <w:pPr>
        <w:pStyle w:val="BodyText"/>
        <w:widowControl w:val="0"/>
        <w:numPr>
          <w:ilvl w:val="3"/>
          <w:numId w:val="64"/>
        </w:numPr>
        <w:spacing w:after="240" w:line="240" w:lineRule="auto"/>
        <w:ind w:left="1312" w:hanging="426"/>
        <w:rPr>
          <w:rFonts w:ascii="Arial" w:hAnsi="Arial" w:cs="Arial"/>
        </w:rPr>
      </w:pPr>
      <w:r w:rsidRPr="00B67F99">
        <w:rPr>
          <w:rFonts w:ascii="Arial" w:hAnsi="Arial" w:cs="Arial"/>
        </w:rPr>
        <w:tab/>
        <w:t>To</w:t>
      </w:r>
      <w:r w:rsidRPr="00B67F99">
        <w:rPr>
          <w:rFonts w:ascii="Arial" w:hAnsi="Arial" w:cs="Arial"/>
          <w:spacing w:val="-2"/>
        </w:rPr>
        <w:t xml:space="preserve"> </w:t>
      </w:r>
      <w:r w:rsidRPr="00B67F99">
        <w:rPr>
          <w:rFonts w:ascii="Arial" w:hAnsi="Arial" w:cs="Arial"/>
        </w:rPr>
        <w:t>comply</w:t>
      </w:r>
      <w:r w:rsidRPr="00B67F99">
        <w:rPr>
          <w:rFonts w:ascii="Arial" w:hAnsi="Arial" w:cs="Arial"/>
          <w:spacing w:val="-3"/>
        </w:rPr>
        <w:t xml:space="preserve"> </w:t>
      </w:r>
      <w:r w:rsidRPr="00B67F99">
        <w:rPr>
          <w:rFonts w:ascii="Arial" w:hAnsi="Arial" w:cs="Arial"/>
          <w:spacing w:val="-1"/>
        </w:rPr>
        <w:t>with</w:t>
      </w:r>
      <w:r w:rsidRPr="00B67F99">
        <w:rPr>
          <w:rFonts w:ascii="Arial" w:hAnsi="Arial" w:cs="Arial"/>
        </w:rPr>
        <w:t xml:space="preserve"> the </w:t>
      </w:r>
      <w:r w:rsidRPr="00B67F99">
        <w:rPr>
          <w:rFonts w:ascii="Arial" w:hAnsi="Arial" w:cs="Arial"/>
          <w:spacing w:val="-1"/>
        </w:rPr>
        <w:t>seven</w:t>
      </w:r>
      <w:r w:rsidRPr="00B67F99">
        <w:rPr>
          <w:rFonts w:ascii="Arial" w:hAnsi="Arial" w:cs="Arial"/>
        </w:rPr>
        <w:t xml:space="preserve"> </w:t>
      </w:r>
      <w:r w:rsidRPr="00B67F99">
        <w:rPr>
          <w:rFonts w:ascii="Arial" w:hAnsi="Arial" w:cs="Arial"/>
          <w:spacing w:val="-1"/>
        </w:rPr>
        <w:t>principles</w:t>
      </w:r>
      <w:r w:rsidRPr="00B67F99">
        <w:rPr>
          <w:rFonts w:ascii="Arial" w:hAnsi="Arial" w:cs="Arial"/>
        </w:rPr>
        <w:t xml:space="preserve"> </w:t>
      </w:r>
      <w:r w:rsidRPr="00B67F99">
        <w:rPr>
          <w:rFonts w:ascii="Arial" w:hAnsi="Arial" w:cs="Arial"/>
          <w:spacing w:val="-1"/>
        </w:rPr>
        <w:t>of</w:t>
      </w:r>
      <w:r w:rsidRPr="00B67F99">
        <w:rPr>
          <w:rFonts w:ascii="Arial" w:hAnsi="Arial" w:cs="Arial"/>
        </w:rPr>
        <w:t xml:space="preserve"> </w:t>
      </w:r>
      <w:r w:rsidRPr="00B67F99">
        <w:rPr>
          <w:rFonts w:ascii="Arial" w:hAnsi="Arial" w:cs="Arial"/>
          <w:spacing w:val="-1"/>
        </w:rPr>
        <w:t>public</w:t>
      </w:r>
      <w:r w:rsidRPr="00B67F99">
        <w:rPr>
          <w:rFonts w:ascii="Arial" w:hAnsi="Arial" w:cs="Arial"/>
        </w:rPr>
        <w:t xml:space="preserve"> life;</w:t>
      </w:r>
    </w:p>
    <w:p w:rsidR="00B67F99" w:rsidRPr="00B67F99" w:rsidRDefault="00B67F99" w:rsidP="00C10C6C">
      <w:pPr>
        <w:pStyle w:val="BodyText"/>
        <w:widowControl w:val="0"/>
        <w:numPr>
          <w:ilvl w:val="3"/>
          <w:numId w:val="64"/>
        </w:numPr>
        <w:spacing w:after="240" w:line="240" w:lineRule="auto"/>
        <w:ind w:left="1312" w:hanging="426"/>
        <w:rPr>
          <w:rFonts w:ascii="Arial" w:hAnsi="Arial" w:cs="Arial"/>
        </w:rPr>
      </w:pPr>
      <w:r w:rsidRPr="00B67F99">
        <w:rPr>
          <w:rFonts w:ascii="Arial" w:hAnsi="Arial" w:cs="Arial"/>
        </w:rPr>
        <w:tab/>
        <w:t>To</w:t>
      </w:r>
      <w:r w:rsidRPr="00B67F99">
        <w:rPr>
          <w:rFonts w:ascii="Arial" w:hAnsi="Arial" w:cs="Arial"/>
          <w:spacing w:val="-2"/>
        </w:rPr>
        <w:t xml:space="preserve"> </w:t>
      </w:r>
      <w:r w:rsidRPr="00B67F99">
        <w:rPr>
          <w:rFonts w:ascii="Arial" w:hAnsi="Arial" w:cs="Arial"/>
          <w:spacing w:val="-1"/>
        </w:rPr>
        <w:t>adhere</w:t>
      </w:r>
      <w:r w:rsidRPr="00B67F99">
        <w:rPr>
          <w:rFonts w:ascii="Arial" w:hAnsi="Arial" w:cs="Arial"/>
          <w:spacing w:val="-2"/>
        </w:rPr>
        <w:t xml:space="preserve"> </w:t>
      </w:r>
      <w:r w:rsidRPr="00B67F99">
        <w:rPr>
          <w:rFonts w:ascii="Arial" w:hAnsi="Arial" w:cs="Arial"/>
        </w:rPr>
        <w:t>to</w:t>
      </w:r>
      <w:r w:rsidRPr="00B67F99">
        <w:rPr>
          <w:rFonts w:ascii="Arial" w:hAnsi="Arial" w:cs="Arial"/>
          <w:spacing w:val="1"/>
        </w:rPr>
        <w:t xml:space="preserve"> </w:t>
      </w:r>
      <w:r w:rsidRPr="00B67F99">
        <w:rPr>
          <w:rFonts w:ascii="Arial" w:hAnsi="Arial" w:cs="Arial"/>
          <w:spacing w:val="-1"/>
        </w:rPr>
        <w:t>the</w:t>
      </w:r>
      <w:r w:rsidRPr="00B67F99">
        <w:rPr>
          <w:rFonts w:ascii="Arial" w:hAnsi="Arial" w:cs="Arial"/>
          <w:spacing w:val="-2"/>
        </w:rPr>
        <w:t xml:space="preserve"> </w:t>
      </w:r>
      <w:r w:rsidRPr="00B67F99">
        <w:rPr>
          <w:rFonts w:ascii="Arial" w:hAnsi="Arial" w:cs="Arial"/>
          <w:spacing w:val="-1"/>
        </w:rPr>
        <w:t>appropriate</w:t>
      </w:r>
      <w:r w:rsidRPr="00B67F99">
        <w:rPr>
          <w:rFonts w:ascii="Arial" w:hAnsi="Arial" w:cs="Arial"/>
          <w:spacing w:val="1"/>
        </w:rPr>
        <w:t xml:space="preserve"> </w:t>
      </w:r>
      <w:r w:rsidRPr="00B67F99">
        <w:rPr>
          <w:rFonts w:ascii="Arial" w:hAnsi="Arial" w:cs="Arial"/>
          <w:spacing w:val="-1"/>
        </w:rPr>
        <w:t>Code</w:t>
      </w:r>
      <w:r w:rsidRPr="00B67F99">
        <w:rPr>
          <w:rFonts w:ascii="Arial" w:hAnsi="Arial" w:cs="Arial"/>
          <w:spacing w:val="-2"/>
        </w:rPr>
        <w:t xml:space="preserve"> </w:t>
      </w:r>
      <w:r w:rsidRPr="00B67F99">
        <w:rPr>
          <w:rFonts w:ascii="Arial" w:hAnsi="Arial" w:cs="Arial"/>
          <w:spacing w:val="-1"/>
        </w:rPr>
        <w:t>of</w:t>
      </w:r>
      <w:r w:rsidRPr="00B67F99">
        <w:rPr>
          <w:rFonts w:ascii="Arial" w:hAnsi="Arial" w:cs="Arial"/>
          <w:spacing w:val="2"/>
        </w:rPr>
        <w:t xml:space="preserve"> </w:t>
      </w:r>
      <w:r w:rsidRPr="00B67F99">
        <w:rPr>
          <w:rFonts w:ascii="Arial" w:hAnsi="Arial" w:cs="Arial"/>
          <w:spacing w:val="-1"/>
        </w:rPr>
        <w:t>Conduct;</w:t>
      </w:r>
    </w:p>
    <w:p w:rsidR="00B67F99" w:rsidRPr="00B67F99" w:rsidRDefault="00B67F99" w:rsidP="00C10C6C">
      <w:pPr>
        <w:pStyle w:val="BodyText"/>
        <w:widowControl w:val="0"/>
        <w:numPr>
          <w:ilvl w:val="3"/>
          <w:numId w:val="64"/>
        </w:numPr>
        <w:spacing w:after="240" w:line="240" w:lineRule="auto"/>
        <w:ind w:left="1312" w:hanging="426"/>
        <w:rPr>
          <w:rFonts w:ascii="Arial" w:hAnsi="Arial" w:cs="Arial"/>
        </w:rPr>
      </w:pPr>
      <w:r w:rsidRPr="00B67F99">
        <w:rPr>
          <w:rFonts w:ascii="Arial" w:hAnsi="Arial" w:cs="Arial"/>
        </w:rPr>
        <w:tab/>
        <w:t>To</w:t>
      </w:r>
      <w:r w:rsidRPr="00B67F99">
        <w:rPr>
          <w:rFonts w:ascii="Arial" w:hAnsi="Arial" w:cs="Arial"/>
          <w:spacing w:val="-2"/>
        </w:rPr>
        <w:t xml:space="preserve"> </w:t>
      </w:r>
      <w:r w:rsidRPr="00B67F99">
        <w:rPr>
          <w:rFonts w:ascii="Arial" w:hAnsi="Arial" w:cs="Arial"/>
        </w:rPr>
        <w:t>comply</w:t>
      </w:r>
      <w:r w:rsidRPr="00B67F99">
        <w:rPr>
          <w:rFonts w:ascii="Arial" w:hAnsi="Arial" w:cs="Arial"/>
          <w:spacing w:val="-3"/>
        </w:rPr>
        <w:t xml:space="preserve"> </w:t>
      </w:r>
      <w:r w:rsidRPr="00B67F99">
        <w:rPr>
          <w:rFonts w:ascii="Arial" w:hAnsi="Arial" w:cs="Arial"/>
          <w:spacing w:val="-1"/>
        </w:rPr>
        <w:t>with</w:t>
      </w:r>
      <w:r w:rsidRPr="00B67F99">
        <w:rPr>
          <w:rFonts w:ascii="Arial" w:hAnsi="Arial" w:cs="Arial"/>
        </w:rPr>
        <w:t xml:space="preserve"> </w:t>
      </w:r>
      <w:r w:rsidRPr="00B67F99">
        <w:rPr>
          <w:rFonts w:ascii="Arial" w:hAnsi="Arial" w:cs="Arial"/>
          <w:spacing w:val="-1"/>
        </w:rPr>
        <w:t>Standing</w:t>
      </w:r>
      <w:r w:rsidRPr="00B67F99">
        <w:rPr>
          <w:rFonts w:ascii="Arial" w:hAnsi="Arial" w:cs="Arial"/>
          <w:spacing w:val="-2"/>
        </w:rPr>
        <w:t xml:space="preserve"> </w:t>
      </w:r>
      <w:r w:rsidRPr="00B67F99">
        <w:rPr>
          <w:rFonts w:ascii="Arial" w:hAnsi="Arial" w:cs="Arial"/>
        </w:rPr>
        <w:t xml:space="preserve">Orders </w:t>
      </w:r>
      <w:r w:rsidRPr="00B67F99">
        <w:rPr>
          <w:rFonts w:ascii="Arial" w:hAnsi="Arial" w:cs="Arial"/>
          <w:spacing w:val="-1"/>
        </w:rPr>
        <w:t>and</w:t>
      </w:r>
      <w:r w:rsidRPr="00B67F99">
        <w:rPr>
          <w:rFonts w:ascii="Arial" w:hAnsi="Arial" w:cs="Arial"/>
        </w:rPr>
        <w:t xml:space="preserve"> </w:t>
      </w:r>
      <w:r w:rsidRPr="00B67F99">
        <w:rPr>
          <w:rFonts w:ascii="Arial" w:hAnsi="Arial" w:cs="Arial"/>
          <w:spacing w:val="-1"/>
        </w:rPr>
        <w:t>Financial</w:t>
      </w:r>
      <w:r w:rsidRPr="00B67F99">
        <w:rPr>
          <w:rFonts w:ascii="Arial" w:hAnsi="Arial" w:cs="Arial"/>
        </w:rPr>
        <w:t xml:space="preserve"> Regulations;</w:t>
      </w:r>
      <w:r w:rsidRPr="00B67F99">
        <w:rPr>
          <w:rFonts w:ascii="Arial" w:hAnsi="Arial" w:cs="Arial"/>
          <w:spacing w:val="-2"/>
        </w:rPr>
        <w:t xml:space="preserve"> </w:t>
      </w:r>
      <w:r w:rsidRPr="00B67F99">
        <w:rPr>
          <w:rFonts w:ascii="Arial" w:hAnsi="Arial" w:cs="Arial"/>
          <w:spacing w:val="-1"/>
        </w:rPr>
        <w:t>and</w:t>
      </w:r>
    </w:p>
    <w:p w:rsidR="00B67F99" w:rsidRPr="00B67F99" w:rsidRDefault="00B67F99" w:rsidP="00C10C6C">
      <w:pPr>
        <w:pStyle w:val="BodyText"/>
        <w:widowControl w:val="0"/>
        <w:numPr>
          <w:ilvl w:val="3"/>
          <w:numId w:val="64"/>
        </w:numPr>
        <w:spacing w:after="240" w:line="240" w:lineRule="auto"/>
        <w:ind w:left="952" w:hanging="426"/>
        <w:rPr>
          <w:rFonts w:ascii="Arial" w:hAnsi="Arial" w:cs="Arial"/>
        </w:rPr>
      </w:pPr>
      <w:r w:rsidRPr="00B67F99">
        <w:rPr>
          <w:rFonts w:ascii="Arial" w:hAnsi="Arial" w:cs="Arial"/>
        </w:rPr>
        <w:tab/>
        <w:t>To</w:t>
      </w:r>
      <w:r w:rsidRPr="00B67F99">
        <w:rPr>
          <w:rFonts w:ascii="Arial" w:hAnsi="Arial" w:cs="Arial"/>
          <w:spacing w:val="-2"/>
        </w:rPr>
        <w:t xml:space="preserve"> </w:t>
      </w:r>
      <w:r w:rsidRPr="00B67F99">
        <w:rPr>
          <w:rFonts w:ascii="Arial" w:hAnsi="Arial" w:cs="Arial"/>
        </w:rPr>
        <w:t xml:space="preserve">raise </w:t>
      </w:r>
      <w:r w:rsidRPr="00B67F99">
        <w:rPr>
          <w:rFonts w:ascii="Arial" w:hAnsi="Arial" w:cs="Arial"/>
          <w:spacing w:val="-1"/>
        </w:rPr>
        <w:t>concerns</w:t>
      </w:r>
      <w:r w:rsidRPr="00B67F99">
        <w:rPr>
          <w:rFonts w:ascii="Arial" w:hAnsi="Arial" w:cs="Arial"/>
          <w:spacing w:val="-2"/>
        </w:rPr>
        <w:t xml:space="preserve"> </w:t>
      </w:r>
      <w:r w:rsidRPr="00B67F99">
        <w:rPr>
          <w:rFonts w:ascii="Arial" w:hAnsi="Arial" w:cs="Arial"/>
        </w:rPr>
        <w:t xml:space="preserve">as </w:t>
      </w:r>
      <w:r w:rsidRPr="00B67F99">
        <w:rPr>
          <w:rFonts w:ascii="Arial" w:hAnsi="Arial" w:cs="Arial"/>
          <w:spacing w:val="-1"/>
        </w:rPr>
        <w:t>soon</w:t>
      </w:r>
      <w:r w:rsidRPr="00B67F99">
        <w:rPr>
          <w:rFonts w:ascii="Arial" w:hAnsi="Arial" w:cs="Arial"/>
          <w:spacing w:val="-2"/>
        </w:rPr>
        <w:t xml:space="preserve"> </w:t>
      </w:r>
      <w:r w:rsidRPr="00B67F99">
        <w:rPr>
          <w:rFonts w:ascii="Arial" w:hAnsi="Arial" w:cs="Arial"/>
        </w:rPr>
        <w:t xml:space="preserve">as </w:t>
      </w:r>
      <w:r w:rsidRPr="00B67F99">
        <w:rPr>
          <w:rFonts w:ascii="Arial" w:hAnsi="Arial" w:cs="Arial"/>
          <w:spacing w:val="-1"/>
        </w:rPr>
        <w:t>any</w:t>
      </w:r>
      <w:r w:rsidRPr="00B67F99">
        <w:rPr>
          <w:rFonts w:ascii="Arial" w:hAnsi="Arial" w:cs="Arial"/>
          <w:spacing w:val="-3"/>
        </w:rPr>
        <w:t xml:space="preserve"> </w:t>
      </w:r>
      <w:r w:rsidRPr="00B67F99">
        <w:rPr>
          <w:rFonts w:ascii="Arial" w:hAnsi="Arial" w:cs="Arial"/>
          <w:spacing w:val="-1"/>
        </w:rPr>
        <w:t>impropriety</w:t>
      </w:r>
      <w:r w:rsidRPr="00B67F99">
        <w:rPr>
          <w:rFonts w:ascii="Arial" w:hAnsi="Arial" w:cs="Arial"/>
          <w:spacing w:val="-2"/>
        </w:rPr>
        <w:t xml:space="preserve"> </w:t>
      </w:r>
      <w:r w:rsidRPr="00B67F99">
        <w:rPr>
          <w:rFonts w:ascii="Arial" w:hAnsi="Arial" w:cs="Arial"/>
        </w:rPr>
        <w:t xml:space="preserve">is </w:t>
      </w:r>
      <w:r w:rsidRPr="00B67F99">
        <w:rPr>
          <w:rFonts w:ascii="Arial" w:hAnsi="Arial" w:cs="Arial"/>
          <w:spacing w:val="-1"/>
        </w:rPr>
        <w:t>suspected.</w:t>
      </w:r>
    </w:p>
    <w:p w:rsidR="00B67F99" w:rsidRPr="00B67F99" w:rsidRDefault="00B67F99" w:rsidP="00C10C6C">
      <w:pPr>
        <w:pStyle w:val="Heading1"/>
        <w:keepNext w:val="0"/>
        <w:widowControl w:val="0"/>
        <w:numPr>
          <w:ilvl w:val="1"/>
          <w:numId w:val="64"/>
        </w:numPr>
        <w:spacing w:after="240"/>
        <w:ind w:left="952" w:hanging="567"/>
        <w:rPr>
          <w:rFonts w:ascii="Arial" w:hAnsi="Arial" w:cs="Arial"/>
          <w:b/>
          <w:bCs/>
          <w:u w:val="single"/>
        </w:rPr>
      </w:pPr>
      <w:r w:rsidRPr="00B67F99">
        <w:rPr>
          <w:rFonts w:ascii="Arial" w:hAnsi="Arial" w:cs="Arial"/>
          <w:spacing w:val="-1"/>
        </w:rPr>
        <w:tab/>
      </w:r>
      <w:r w:rsidRPr="00B67F99">
        <w:rPr>
          <w:rFonts w:ascii="Arial" w:hAnsi="Arial" w:cs="Arial"/>
          <w:b/>
          <w:spacing w:val="-1"/>
          <w:u w:val="single"/>
        </w:rPr>
        <w:t>BACKGROUND</w:t>
      </w:r>
      <w:r w:rsidRPr="00B67F99">
        <w:rPr>
          <w:rFonts w:ascii="Arial" w:hAnsi="Arial" w:cs="Arial"/>
          <w:b/>
          <w:spacing w:val="4"/>
          <w:u w:val="single"/>
        </w:rPr>
        <w:t xml:space="preserve"> </w:t>
      </w:r>
      <w:r w:rsidRPr="00B67F99">
        <w:rPr>
          <w:rFonts w:ascii="Arial" w:hAnsi="Arial" w:cs="Arial"/>
          <w:b/>
          <w:spacing w:val="-2"/>
          <w:u w:val="single"/>
        </w:rPr>
        <w:t>AND</w:t>
      </w:r>
      <w:r w:rsidRPr="00B67F99">
        <w:rPr>
          <w:rFonts w:ascii="Arial" w:hAnsi="Arial" w:cs="Arial"/>
          <w:b/>
          <w:spacing w:val="2"/>
          <w:u w:val="single"/>
        </w:rPr>
        <w:t xml:space="preserve"> </w:t>
      </w:r>
      <w:r w:rsidRPr="00B67F99">
        <w:rPr>
          <w:rFonts w:ascii="Arial" w:hAnsi="Arial" w:cs="Arial"/>
          <w:b/>
          <w:spacing w:val="-1"/>
          <w:u w:val="single"/>
        </w:rPr>
        <w:t>LEGISLATION</w:t>
      </w:r>
    </w:p>
    <w:p w:rsidR="00B67F99" w:rsidRPr="00B67F99" w:rsidRDefault="00B67F99" w:rsidP="00C10C6C">
      <w:pPr>
        <w:widowControl w:val="0"/>
        <w:numPr>
          <w:ilvl w:val="2"/>
          <w:numId w:val="64"/>
        </w:numPr>
        <w:spacing w:after="240"/>
        <w:ind w:left="952" w:hanging="850"/>
        <w:rPr>
          <w:rFonts w:ascii="Arial" w:eastAsia="Arial" w:hAnsi="Arial" w:cs="Arial"/>
        </w:rPr>
      </w:pPr>
      <w:r w:rsidRPr="00B67F99">
        <w:rPr>
          <w:rFonts w:ascii="Arial" w:eastAsia="Arial" w:hAnsi="Arial" w:cs="Arial"/>
          <w:b/>
          <w:bCs/>
          <w:spacing w:val="-1"/>
        </w:rPr>
        <w:tab/>
        <w:t>FRAUD</w:t>
      </w:r>
      <w:r w:rsidRPr="00B67F99">
        <w:rPr>
          <w:rFonts w:ascii="Arial" w:eastAsia="Arial" w:hAnsi="Arial" w:cs="Arial"/>
          <w:b/>
          <w:bCs/>
          <w:spacing w:val="4"/>
        </w:rPr>
        <w:t xml:space="preserve"> </w:t>
      </w:r>
      <w:r w:rsidRPr="00B67F99">
        <w:rPr>
          <w:rFonts w:ascii="Arial" w:eastAsia="Arial" w:hAnsi="Arial" w:cs="Arial"/>
          <w:b/>
          <w:bCs/>
          <w:spacing w:val="-2"/>
        </w:rPr>
        <w:t>ACT</w:t>
      </w:r>
      <w:r w:rsidRPr="00B67F99">
        <w:rPr>
          <w:rFonts w:ascii="Arial" w:eastAsia="Arial" w:hAnsi="Arial" w:cs="Arial"/>
          <w:b/>
          <w:bCs/>
        </w:rPr>
        <w:t xml:space="preserve"> 2006</w:t>
      </w:r>
    </w:p>
    <w:p w:rsidR="00B67F99" w:rsidRPr="00B67F99" w:rsidRDefault="00B67F99" w:rsidP="00B67F99">
      <w:pPr>
        <w:pStyle w:val="BodyText"/>
        <w:spacing w:after="240"/>
        <w:ind w:left="2268" w:right="175"/>
        <w:rPr>
          <w:rFonts w:ascii="Arial" w:hAnsi="Arial" w:cs="Arial"/>
        </w:rPr>
      </w:pPr>
      <w:r w:rsidRPr="00B67F99">
        <w:rPr>
          <w:rFonts w:ascii="Arial" w:hAnsi="Arial" w:cs="Arial"/>
        </w:rPr>
        <w:t xml:space="preserve">A </w:t>
      </w:r>
      <w:r w:rsidRPr="00B67F99">
        <w:rPr>
          <w:rFonts w:ascii="Arial" w:hAnsi="Arial" w:cs="Arial"/>
          <w:spacing w:val="-1"/>
        </w:rPr>
        <w:t>person</w:t>
      </w:r>
      <w:r w:rsidRPr="00B67F99">
        <w:rPr>
          <w:rFonts w:ascii="Arial" w:hAnsi="Arial" w:cs="Arial"/>
        </w:rPr>
        <w:t xml:space="preserve"> is </w:t>
      </w:r>
      <w:r w:rsidRPr="00B67F99">
        <w:rPr>
          <w:rFonts w:ascii="Arial" w:hAnsi="Arial" w:cs="Arial"/>
          <w:spacing w:val="-1"/>
        </w:rPr>
        <w:t>guilty</w:t>
      </w:r>
      <w:r w:rsidRPr="00B67F99">
        <w:rPr>
          <w:rFonts w:ascii="Arial" w:hAnsi="Arial" w:cs="Arial"/>
          <w:spacing w:val="-2"/>
        </w:rPr>
        <w:t xml:space="preserve"> </w:t>
      </w:r>
      <w:r w:rsidRPr="00B67F99">
        <w:rPr>
          <w:rFonts w:ascii="Arial" w:hAnsi="Arial" w:cs="Arial"/>
        </w:rPr>
        <w:t xml:space="preserve">of </w:t>
      </w:r>
      <w:r w:rsidRPr="00B67F99">
        <w:rPr>
          <w:rFonts w:ascii="Arial" w:hAnsi="Arial" w:cs="Arial"/>
          <w:spacing w:val="-1"/>
        </w:rPr>
        <w:t>fraud</w:t>
      </w:r>
      <w:r w:rsidRPr="00B67F99">
        <w:rPr>
          <w:rFonts w:ascii="Arial" w:hAnsi="Arial" w:cs="Arial"/>
        </w:rPr>
        <w:t xml:space="preserve"> </w:t>
      </w:r>
      <w:r w:rsidRPr="00B67F99">
        <w:rPr>
          <w:rFonts w:ascii="Arial" w:hAnsi="Arial" w:cs="Arial"/>
          <w:spacing w:val="-2"/>
        </w:rPr>
        <w:t>if</w:t>
      </w:r>
      <w:r w:rsidRPr="00B67F99">
        <w:rPr>
          <w:rFonts w:ascii="Arial" w:hAnsi="Arial" w:cs="Arial"/>
          <w:spacing w:val="2"/>
        </w:rPr>
        <w:t xml:space="preserve"> </w:t>
      </w:r>
      <w:r w:rsidRPr="00B67F99">
        <w:rPr>
          <w:rFonts w:ascii="Arial" w:hAnsi="Arial" w:cs="Arial"/>
          <w:spacing w:val="-1"/>
        </w:rPr>
        <w:t>they</w:t>
      </w:r>
      <w:r w:rsidRPr="00B67F99">
        <w:rPr>
          <w:rFonts w:ascii="Arial" w:hAnsi="Arial" w:cs="Arial"/>
          <w:spacing w:val="-3"/>
        </w:rPr>
        <w:t xml:space="preserve"> </w:t>
      </w:r>
      <w:r w:rsidRPr="00B67F99">
        <w:rPr>
          <w:rFonts w:ascii="Arial" w:hAnsi="Arial" w:cs="Arial"/>
        </w:rPr>
        <w:t>are in</w:t>
      </w:r>
      <w:r w:rsidRPr="00B67F99">
        <w:rPr>
          <w:rFonts w:ascii="Arial" w:hAnsi="Arial" w:cs="Arial"/>
          <w:spacing w:val="-1"/>
        </w:rPr>
        <w:t xml:space="preserve"> breach</w:t>
      </w:r>
      <w:r w:rsidRPr="00B67F99">
        <w:rPr>
          <w:rFonts w:ascii="Arial" w:hAnsi="Arial" w:cs="Arial"/>
          <w:spacing w:val="-2"/>
        </w:rPr>
        <w:t xml:space="preserve"> </w:t>
      </w:r>
      <w:r w:rsidRPr="00B67F99">
        <w:rPr>
          <w:rFonts w:ascii="Arial" w:hAnsi="Arial" w:cs="Arial"/>
          <w:spacing w:val="-1"/>
        </w:rPr>
        <w:t>of</w:t>
      </w:r>
      <w:r w:rsidRPr="00B67F99">
        <w:rPr>
          <w:rFonts w:ascii="Arial" w:hAnsi="Arial" w:cs="Arial"/>
          <w:spacing w:val="2"/>
        </w:rPr>
        <w:t xml:space="preserve"> </w:t>
      </w:r>
      <w:r w:rsidRPr="00B67F99">
        <w:rPr>
          <w:rFonts w:ascii="Arial" w:hAnsi="Arial" w:cs="Arial"/>
          <w:spacing w:val="-1"/>
        </w:rPr>
        <w:t>the</w:t>
      </w:r>
      <w:r w:rsidRPr="00B67F99">
        <w:rPr>
          <w:rFonts w:ascii="Arial" w:hAnsi="Arial" w:cs="Arial"/>
          <w:spacing w:val="-2"/>
        </w:rPr>
        <w:t xml:space="preserve"> </w:t>
      </w:r>
      <w:r w:rsidRPr="00B67F99">
        <w:rPr>
          <w:rFonts w:ascii="Arial" w:hAnsi="Arial" w:cs="Arial"/>
          <w:spacing w:val="-1"/>
        </w:rPr>
        <w:t xml:space="preserve">following </w:t>
      </w:r>
      <w:r w:rsidRPr="00B67F99">
        <w:rPr>
          <w:rFonts w:ascii="Arial" w:hAnsi="Arial" w:cs="Arial"/>
        </w:rPr>
        <w:t>sections:-</w:t>
      </w:r>
    </w:p>
    <w:p w:rsidR="00B67F99" w:rsidRPr="00B67F99" w:rsidRDefault="00B67F99" w:rsidP="00C10C6C">
      <w:pPr>
        <w:pStyle w:val="BodyText"/>
        <w:widowControl w:val="0"/>
        <w:numPr>
          <w:ilvl w:val="3"/>
          <w:numId w:val="64"/>
        </w:numPr>
        <w:spacing w:after="240" w:line="240" w:lineRule="auto"/>
        <w:ind w:left="1377" w:hanging="426"/>
        <w:rPr>
          <w:rFonts w:ascii="Arial" w:hAnsi="Arial" w:cs="Arial"/>
        </w:rPr>
      </w:pPr>
      <w:r w:rsidRPr="00B67F99">
        <w:rPr>
          <w:rFonts w:ascii="Arial" w:hAnsi="Arial" w:cs="Arial"/>
        </w:rPr>
        <w:tab/>
        <w:t>Section</w:t>
      </w:r>
      <w:r w:rsidRPr="00B67F99">
        <w:rPr>
          <w:rFonts w:ascii="Arial" w:hAnsi="Arial" w:cs="Arial"/>
          <w:spacing w:val="-2"/>
        </w:rPr>
        <w:t xml:space="preserve"> </w:t>
      </w:r>
      <w:r w:rsidRPr="00B67F99">
        <w:rPr>
          <w:rFonts w:ascii="Arial" w:hAnsi="Arial" w:cs="Arial"/>
        </w:rPr>
        <w:t>2</w:t>
      </w:r>
      <w:r w:rsidRPr="00B67F99">
        <w:rPr>
          <w:rFonts w:ascii="Arial" w:hAnsi="Arial" w:cs="Arial"/>
          <w:spacing w:val="2"/>
        </w:rPr>
        <w:t xml:space="preserve"> </w:t>
      </w:r>
      <w:r w:rsidRPr="00B67F99">
        <w:rPr>
          <w:rFonts w:ascii="Arial" w:hAnsi="Arial" w:cs="Arial"/>
        </w:rPr>
        <w:t>-</w:t>
      </w:r>
      <w:r w:rsidRPr="00B67F99">
        <w:rPr>
          <w:rFonts w:ascii="Arial" w:hAnsi="Arial" w:cs="Arial"/>
          <w:spacing w:val="-3"/>
        </w:rPr>
        <w:t xml:space="preserve"> </w:t>
      </w:r>
      <w:r w:rsidRPr="00B67F99">
        <w:rPr>
          <w:rFonts w:ascii="Arial" w:hAnsi="Arial" w:cs="Arial"/>
          <w:spacing w:val="-1"/>
        </w:rPr>
        <w:t>fraud</w:t>
      </w:r>
      <w:r w:rsidRPr="00B67F99">
        <w:rPr>
          <w:rFonts w:ascii="Arial" w:hAnsi="Arial" w:cs="Arial"/>
          <w:spacing w:val="-2"/>
        </w:rPr>
        <w:t xml:space="preserve"> </w:t>
      </w:r>
      <w:r w:rsidRPr="00B67F99">
        <w:rPr>
          <w:rFonts w:ascii="Arial" w:hAnsi="Arial" w:cs="Arial"/>
        </w:rPr>
        <w:t>by</w:t>
      </w:r>
      <w:r w:rsidRPr="00B67F99">
        <w:rPr>
          <w:rFonts w:ascii="Arial" w:hAnsi="Arial" w:cs="Arial"/>
          <w:spacing w:val="-3"/>
        </w:rPr>
        <w:t xml:space="preserve"> </w:t>
      </w:r>
      <w:r w:rsidRPr="00B67F99">
        <w:rPr>
          <w:rFonts w:ascii="Arial" w:hAnsi="Arial" w:cs="Arial"/>
        </w:rPr>
        <w:t xml:space="preserve">false </w:t>
      </w:r>
      <w:r w:rsidRPr="00B67F99">
        <w:rPr>
          <w:rFonts w:ascii="Arial" w:hAnsi="Arial" w:cs="Arial"/>
          <w:spacing w:val="-1"/>
        </w:rPr>
        <w:t>representation,</w:t>
      </w:r>
    </w:p>
    <w:p w:rsidR="00B67F99" w:rsidRPr="00B67F99" w:rsidRDefault="00B67F99" w:rsidP="00C10C6C">
      <w:pPr>
        <w:pStyle w:val="BodyText"/>
        <w:widowControl w:val="0"/>
        <w:numPr>
          <w:ilvl w:val="3"/>
          <w:numId w:val="64"/>
        </w:numPr>
        <w:spacing w:after="240" w:line="240" w:lineRule="auto"/>
        <w:ind w:left="1377" w:hanging="426"/>
        <w:rPr>
          <w:rFonts w:ascii="Arial" w:hAnsi="Arial" w:cs="Arial"/>
        </w:rPr>
      </w:pPr>
      <w:r w:rsidRPr="00B67F99">
        <w:rPr>
          <w:rFonts w:ascii="Arial" w:hAnsi="Arial" w:cs="Arial"/>
        </w:rPr>
        <w:tab/>
        <w:t>Section</w:t>
      </w:r>
      <w:r w:rsidRPr="00B67F99">
        <w:rPr>
          <w:rFonts w:ascii="Arial" w:hAnsi="Arial" w:cs="Arial"/>
          <w:spacing w:val="-2"/>
        </w:rPr>
        <w:t xml:space="preserve"> </w:t>
      </w:r>
      <w:r w:rsidRPr="00B67F99">
        <w:rPr>
          <w:rFonts w:ascii="Arial" w:hAnsi="Arial" w:cs="Arial"/>
        </w:rPr>
        <w:t>3 –</w:t>
      </w:r>
      <w:r w:rsidRPr="00B67F99">
        <w:rPr>
          <w:rFonts w:ascii="Arial" w:hAnsi="Arial" w:cs="Arial"/>
          <w:spacing w:val="-1"/>
        </w:rPr>
        <w:t xml:space="preserve"> fraud</w:t>
      </w:r>
      <w:r w:rsidRPr="00B67F99">
        <w:rPr>
          <w:rFonts w:ascii="Arial" w:hAnsi="Arial" w:cs="Arial"/>
        </w:rPr>
        <w:t xml:space="preserve"> by</w:t>
      </w:r>
      <w:r w:rsidRPr="00B67F99">
        <w:rPr>
          <w:rFonts w:ascii="Arial" w:hAnsi="Arial" w:cs="Arial"/>
          <w:spacing w:val="-5"/>
        </w:rPr>
        <w:t xml:space="preserve"> </w:t>
      </w:r>
      <w:r w:rsidRPr="00B67F99">
        <w:rPr>
          <w:rFonts w:ascii="Arial" w:hAnsi="Arial" w:cs="Arial"/>
          <w:spacing w:val="-1"/>
        </w:rPr>
        <w:t>failing</w:t>
      </w:r>
      <w:r w:rsidRPr="00B67F99">
        <w:rPr>
          <w:rFonts w:ascii="Arial" w:hAnsi="Arial" w:cs="Arial"/>
          <w:spacing w:val="-2"/>
        </w:rPr>
        <w:t xml:space="preserve"> </w:t>
      </w:r>
      <w:r w:rsidRPr="00B67F99">
        <w:rPr>
          <w:rFonts w:ascii="Arial" w:hAnsi="Arial" w:cs="Arial"/>
        </w:rPr>
        <w:t xml:space="preserve">to disclose </w:t>
      </w:r>
      <w:r w:rsidRPr="00B67F99">
        <w:rPr>
          <w:rFonts w:ascii="Arial" w:hAnsi="Arial" w:cs="Arial"/>
          <w:spacing w:val="-1"/>
        </w:rPr>
        <w:t>information,</w:t>
      </w:r>
      <w:r w:rsidRPr="00B67F99">
        <w:rPr>
          <w:rFonts w:ascii="Arial" w:hAnsi="Arial" w:cs="Arial"/>
          <w:spacing w:val="-2"/>
        </w:rPr>
        <w:t xml:space="preserve"> </w:t>
      </w:r>
      <w:r w:rsidRPr="00B67F99">
        <w:rPr>
          <w:rFonts w:ascii="Arial" w:hAnsi="Arial" w:cs="Arial"/>
        </w:rPr>
        <w:t>and</w:t>
      </w:r>
    </w:p>
    <w:p w:rsidR="00B67F99" w:rsidRPr="00B67F99" w:rsidRDefault="00B67F99" w:rsidP="00C10C6C">
      <w:pPr>
        <w:pStyle w:val="BodyText"/>
        <w:widowControl w:val="0"/>
        <w:numPr>
          <w:ilvl w:val="3"/>
          <w:numId w:val="64"/>
        </w:numPr>
        <w:spacing w:after="240" w:line="240" w:lineRule="auto"/>
        <w:ind w:left="1377" w:hanging="426"/>
        <w:rPr>
          <w:rFonts w:ascii="Arial" w:hAnsi="Arial" w:cs="Arial"/>
        </w:rPr>
      </w:pPr>
      <w:r w:rsidRPr="00B67F99">
        <w:rPr>
          <w:rFonts w:ascii="Arial" w:hAnsi="Arial" w:cs="Arial"/>
        </w:rPr>
        <w:tab/>
        <w:t>Section</w:t>
      </w:r>
      <w:r w:rsidRPr="00B67F99">
        <w:rPr>
          <w:rFonts w:ascii="Arial" w:hAnsi="Arial" w:cs="Arial"/>
          <w:spacing w:val="-2"/>
        </w:rPr>
        <w:t xml:space="preserve"> </w:t>
      </w:r>
      <w:r w:rsidRPr="00B67F99">
        <w:rPr>
          <w:rFonts w:ascii="Arial" w:hAnsi="Arial" w:cs="Arial"/>
        </w:rPr>
        <w:t>4 –</w:t>
      </w:r>
      <w:r w:rsidRPr="00B67F99">
        <w:rPr>
          <w:rFonts w:ascii="Arial" w:hAnsi="Arial" w:cs="Arial"/>
          <w:spacing w:val="-1"/>
        </w:rPr>
        <w:t xml:space="preserve"> fraud</w:t>
      </w:r>
      <w:r w:rsidRPr="00B67F99">
        <w:rPr>
          <w:rFonts w:ascii="Arial" w:hAnsi="Arial" w:cs="Arial"/>
        </w:rPr>
        <w:t xml:space="preserve"> by</w:t>
      </w:r>
      <w:r w:rsidRPr="00B67F99">
        <w:rPr>
          <w:rFonts w:ascii="Arial" w:hAnsi="Arial" w:cs="Arial"/>
          <w:spacing w:val="-3"/>
        </w:rPr>
        <w:t xml:space="preserve"> </w:t>
      </w:r>
      <w:r w:rsidRPr="00B67F99">
        <w:rPr>
          <w:rFonts w:ascii="Arial" w:hAnsi="Arial" w:cs="Arial"/>
          <w:spacing w:val="-1"/>
        </w:rPr>
        <w:t>abuse</w:t>
      </w:r>
      <w:r w:rsidRPr="00B67F99">
        <w:rPr>
          <w:rFonts w:ascii="Arial" w:hAnsi="Arial" w:cs="Arial"/>
          <w:spacing w:val="-2"/>
        </w:rPr>
        <w:t xml:space="preserve"> </w:t>
      </w:r>
      <w:r w:rsidRPr="00B67F99">
        <w:rPr>
          <w:rFonts w:ascii="Arial" w:hAnsi="Arial" w:cs="Arial"/>
          <w:spacing w:val="-1"/>
        </w:rPr>
        <w:t>of</w:t>
      </w:r>
      <w:r w:rsidRPr="00B67F99">
        <w:rPr>
          <w:rFonts w:ascii="Arial" w:hAnsi="Arial" w:cs="Arial"/>
        </w:rPr>
        <w:t xml:space="preserve"> </w:t>
      </w:r>
      <w:r w:rsidRPr="00B67F99">
        <w:rPr>
          <w:rFonts w:ascii="Arial" w:hAnsi="Arial" w:cs="Arial"/>
          <w:spacing w:val="-1"/>
        </w:rPr>
        <w:t>position.</w:t>
      </w:r>
    </w:p>
    <w:p w:rsidR="00B67F99" w:rsidRPr="00B67F99" w:rsidRDefault="00B67F99" w:rsidP="00C10C6C">
      <w:pPr>
        <w:pStyle w:val="Heading1"/>
        <w:keepNext w:val="0"/>
        <w:widowControl w:val="0"/>
        <w:numPr>
          <w:ilvl w:val="3"/>
          <w:numId w:val="63"/>
        </w:numPr>
        <w:spacing w:after="240"/>
        <w:ind w:left="952" w:hanging="1134"/>
        <w:rPr>
          <w:rFonts w:ascii="Arial" w:hAnsi="Arial" w:cs="Arial"/>
          <w:b/>
          <w:spacing w:val="-1"/>
          <w:u w:val="single"/>
        </w:rPr>
      </w:pPr>
      <w:r w:rsidRPr="00B67F99">
        <w:rPr>
          <w:rFonts w:ascii="Arial" w:hAnsi="Arial" w:cs="Arial"/>
        </w:rPr>
        <w:tab/>
      </w:r>
      <w:r w:rsidRPr="00B67F99">
        <w:rPr>
          <w:rFonts w:ascii="Arial" w:hAnsi="Arial" w:cs="Arial"/>
          <w:b/>
          <w:u w:val="single"/>
        </w:rPr>
        <w:t>Fraud by</w:t>
      </w:r>
      <w:r w:rsidRPr="00B67F99">
        <w:rPr>
          <w:rFonts w:ascii="Arial" w:hAnsi="Arial" w:cs="Arial"/>
          <w:b/>
          <w:spacing w:val="-7"/>
          <w:u w:val="single"/>
        </w:rPr>
        <w:t xml:space="preserve"> </w:t>
      </w:r>
      <w:r w:rsidRPr="00B67F99">
        <w:rPr>
          <w:rFonts w:ascii="Arial" w:hAnsi="Arial" w:cs="Arial"/>
          <w:b/>
          <w:u w:val="single"/>
        </w:rPr>
        <w:t xml:space="preserve">False </w:t>
      </w:r>
      <w:r w:rsidRPr="00B67F99">
        <w:rPr>
          <w:rFonts w:ascii="Arial" w:hAnsi="Arial" w:cs="Arial"/>
          <w:b/>
          <w:spacing w:val="-1"/>
          <w:u w:val="single"/>
        </w:rPr>
        <w:t>Representation</w:t>
      </w:r>
    </w:p>
    <w:p w:rsidR="00B67F99" w:rsidRPr="00B67F99" w:rsidRDefault="00B67F99" w:rsidP="00B67F99">
      <w:pPr>
        <w:rPr>
          <w:rFonts w:ascii="Arial" w:hAnsi="Arial" w:cs="Arial"/>
        </w:rPr>
      </w:pPr>
    </w:p>
    <w:p w:rsidR="00B67F99" w:rsidRPr="00B67F99" w:rsidRDefault="00B67F99" w:rsidP="00B67F99">
      <w:pPr>
        <w:pStyle w:val="BodyText"/>
        <w:spacing w:after="240"/>
        <w:ind w:left="3402" w:right="175"/>
        <w:rPr>
          <w:rFonts w:ascii="Arial" w:hAnsi="Arial" w:cs="Arial"/>
        </w:rPr>
      </w:pPr>
      <w:r w:rsidRPr="00B67F99">
        <w:rPr>
          <w:rFonts w:ascii="Arial" w:hAnsi="Arial" w:cs="Arial"/>
        </w:rPr>
        <w:t>A</w:t>
      </w:r>
      <w:r w:rsidRPr="00B67F99">
        <w:rPr>
          <w:rFonts w:ascii="Arial" w:hAnsi="Arial" w:cs="Arial"/>
          <w:spacing w:val="1"/>
        </w:rPr>
        <w:t xml:space="preserve"> </w:t>
      </w:r>
      <w:r w:rsidRPr="00B67F99">
        <w:rPr>
          <w:rFonts w:ascii="Arial" w:hAnsi="Arial" w:cs="Arial"/>
          <w:spacing w:val="-1"/>
        </w:rPr>
        <w:t>person</w:t>
      </w:r>
      <w:r w:rsidRPr="00B67F99">
        <w:rPr>
          <w:rFonts w:ascii="Arial" w:hAnsi="Arial" w:cs="Arial"/>
        </w:rPr>
        <w:t xml:space="preserve"> is in</w:t>
      </w:r>
      <w:r w:rsidRPr="00B67F99">
        <w:rPr>
          <w:rFonts w:ascii="Arial" w:hAnsi="Arial" w:cs="Arial"/>
          <w:spacing w:val="-2"/>
        </w:rPr>
        <w:t xml:space="preserve"> </w:t>
      </w:r>
      <w:r w:rsidRPr="00B67F99">
        <w:rPr>
          <w:rFonts w:ascii="Arial" w:hAnsi="Arial" w:cs="Arial"/>
          <w:spacing w:val="-1"/>
        </w:rPr>
        <w:t>breach</w:t>
      </w:r>
      <w:r w:rsidRPr="00B67F99">
        <w:rPr>
          <w:rFonts w:ascii="Arial" w:hAnsi="Arial" w:cs="Arial"/>
        </w:rPr>
        <w:t xml:space="preserve"> </w:t>
      </w:r>
      <w:r w:rsidRPr="00B67F99">
        <w:rPr>
          <w:rFonts w:ascii="Arial" w:hAnsi="Arial" w:cs="Arial"/>
          <w:spacing w:val="-1"/>
        </w:rPr>
        <w:t>of</w:t>
      </w:r>
      <w:r w:rsidRPr="00B67F99">
        <w:rPr>
          <w:rFonts w:ascii="Arial" w:hAnsi="Arial" w:cs="Arial"/>
        </w:rPr>
        <w:t xml:space="preserve"> this </w:t>
      </w:r>
      <w:r w:rsidRPr="00B67F99">
        <w:rPr>
          <w:rFonts w:ascii="Arial" w:hAnsi="Arial" w:cs="Arial"/>
          <w:spacing w:val="-1"/>
        </w:rPr>
        <w:t>section</w:t>
      </w:r>
      <w:r w:rsidRPr="00B67F99">
        <w:rPr>
          <w:rFonts w:ascii="Arial" w:hAnsi="Arial" w:cs="Arial"/>
        </w:rPr>
        <w:t xml:space="preserve"> </w:t>
      </w:r>
      <w:r w:rsidRPr="00B67F99">
        <w:rPr>
          <w:rFonts w:ascii="Arial" w:hAnsi="Arial" w:cs="Arial"/>
          <w:spacing w:val="-2"/>
        </w:rPr>
        <w:t>if</w:t>
      </w:r>
      <w:r w:rsidRPr="00B67F99">
        <w:rPr>
          <w:rFonts w:ascii="Arial" w:hAnsi="Arial" w:cs="Arial"/>
        </w:rPr>
        <w:t xml:space="preserve"> they:-</w:t>
      </w:r>
    </w:p>
    <w:p w:rsidR="00B67F99" w:rsidRPr="00B67F99" w:rsidRDefault="00B67F99" w:rsidP="00C10C6C">
      <w:pPr>
        <w:pStyle w:val="BodyText"/>
        <w:widowControl w:val="0"/>
        <w:numPr>
          <w:ilvl w:val="4"/>
          <w:numId w:val="63"/>
        </w:numPr>
        <w:spacing w:after="240" w:line="240" w:lineRule="auto"/>
        <w:ind w:left="1540" w:hanging="567"/>
        <w:rPr>
          <w:rFonts w:ascii="Arial" w:hAnsi="Arial" w:cs="Arial"/>
        </w:rPr>
      </w:pPr>
      <w:r w:rsidRPr="00B67F99">
        <w:rPr>
          <w:rFonts w:ascii="Arial" w:hAnsi="Arial" w:cs="Arial"/>
          <w:spacing w:val="-1"/>
        </w:rPr>
        <w:tab/>
        <w:t>Dishonestly</w:t>
      </w:r>
      <w:r w:rsidRPr="00B67F99">
        <w:rPr>
          <w:rFonts w:ascii="Arial" w:hAnsi="Arial" w:cs="Arial"/>
          <w:spacing w:val="-3"/>
        </w:rPr>
        <w:t xml:space="preserve"> </w:t>
      </w:r>
      <w:r w:rsidRPr="00B67F99">
        <w:rPr>
          <w:rFonts w:ascii="Arial" w:hAnsi="Arial" w:cs="Arial"/>
          <w:spacing w:val="-1"/>
        </w:rPr>
        <w:t>make</w:t>
      </w:r>
      <w:r w:rsidRPr="00B67F99">
        <w:rPr>
          <w:rFonts w:ascii="Arial" w:hAnsi="Arial" w:cs="Arial"/>
        </w:rPr>
        <w:t xml:space="preserve"> a</w:t>
      </w:r>
      <w:r w:rsidRPr="00B67F99">
        <w:rPr>
          <w:rFonts w:ascii="Arial" w:hAnsi="Arial" w:cs="Arial"/>
          <w:spacing w:val="-3"/>
        </w:rPr>
        <w:t xml:space="preserve"> </w:t>
      </w:r>
      <w:r w:rsidRPr="00B67F99">
        <w:rPr>
          <w:rFonts w:ascii="Arial" w:hAnsi="Arial" w:cs="Arial"/>
          <w:spacing w:val="-1"/>
        </w:rPr>
        <w:t>false</w:t>
      </w:r>
      <w:r w:rsidRPr="00B67F99">
        <w:rPr>
          <w:rFonts w:ascii="Arial" w:hAnsi="Arial" w:cs="Arial"/>
        </w:rPr>
        <w:t xml:space="preserve"> </w:t>
      </w:r>
      <w:r w:rsidRPr="00B67F99">
        <w:rPr>
          <w:rFonts w:ascii="Arial" w:hAnsi="Arial" w:cs="Arial"/>
          <w:spacing w:val="-1"/>
        </w:rPr>
        <w:t>representation,</w:t>
      </w:r>
      <w:r w:rsidRPr="00B67F99">
        <w:rPr>
          <w:rFonts w:ascii="Arial" w:hAnsi="Arial" w:cs="Arial"/>
          <w:spacing w:val="-2"/>
        </w:rPr>
        <w:t xml:space="preserve"> </w:t>
      </w:r>
      <w:r w:rsidRPr="00B67F99">
        <w:rPr>
          <w:rFonts w:ascii="Arial" w:hAnsi="Arial" w:cs="Arial"/>
          <w:spacing w:val="-1"/>
        </w:rPr>
        <w:t>and</w:t>
      </w:r>
    </w:p>
    <w:p w:rsidR="00B67F99" w:rsidRPr="00B67F99" w:rsidRDefault="00B67F99" w:rsidP="00C10C6C">
      <w:pPr>
        <w:pStyle w:val="BodyText"/>
        <w:widowControl w:val="0"/>
        <w:numPr>
          <w:ilvl w:val="4"/>
          <w:numId w:val="63"/>
        </w:numPr>
        <w:spacing w:after="240" w:line="240" w:lineRule="auto"/>
        <w:ind w:left="1540" w:hanging="567"/>
        <w:rPr>
          <w:rFonts w:ascii="Arial" w:hAnsi="Arial" w:cs="Arial"/>
        </w:rPr>
      </w:pPr>
      <w:r w:rsidRPr="00B67F99">
        <w:rPr>
          <w:rFonts w:ascii="Arial" w:hAnsi="Arial" w:cs="Arial"/>
        </w:rPr>
        <w:tab/>
        <w:t>Intend,</w:t>
      </w:r>
      <w:r w:rsidRPr="00B67F99">
        <w:rPr>
          <w:rFonts w:ascii="Arial" w:hAnsi="Arial" w:cs="Arial"/>
          <w:spacing w:val="-2"/>
        </w:rPr>
        <w:t xml:space="preserve"> </w:t>
      </w:r>
      <w:r w:rsidRPr="00B67F99">
        <w:rPr>
          <w:rFonts w:ascii="Arial" w:hAnsi="Arial" w:cs="Arial"/>
        </w:rPr>
        <w:t>by</w:t>
      </w:r>
      <w:r w:rsidRPr="00B67F99">
        <w:rPr>
          <w:rFonts w:ascii="Arial" w:hAnsi="Arial" w:cs="Arial"/>
          <w:spacing w:val="-3"/>
        </w:rPr>
        <w:t xml:space="preserve"> </w:t>
      </w:r>
      <w:r w:rsidRPr="00B67F99">
        <w:rPr>
          <w:rFonts w:ascii="Arial" w:hAnsi="Arial" w:cs="Arial"/>
        </w:rPr>
        <w:t>making</w:t>
      </w:r>
      <w:r w:rsidRPr="00B67F99">
        <w:rPr>
          <w:rFonts w:ascii="Arial" w:hAnsi="Arial" w:cs="Arial"/>
          <w:spacing w:val="-1"/>
        </w:rPr>
        <w:t xml:space="preserve"> the</w:t>
      </w:r>
      <w:r w:rsidRPr="00B67F99">
        <w:rPr>
          <w:rFonts w:ascii="Arial" w:hAnsi="Arial" w:cs="Arial"/>
        </w:rPr>
        <w:t xml:space="preserve"> </w:t>
      </w:r>
      <w:r w:rsidRPr="00B67F99">
        <w:rPr>
          <w:rFonts w:ascii="Arial" w:hAnsi="Arial" w:cs="Arial"/>
          <w:spacing w:val="-1"/>
        </w:rPr>
        <w:t>representation:-</w:t>
      </w:r>
    </w:p>
    <w:p w:rsidR="00B67F99" w:rsidRPr="00B67F99" w:rsidRDefault="00B67F99" w:rsidP="00C10C6C">
      <w:pPr>
        <w:pStyle w:val="BodyText"/>
        <w:widowControl w:val="0"/>
        <w:numPr>
          <w:ilvl w:val="5"/>
          <w:numId w:val="63"/>
        </w:numPr>
        <w:spacing w:after="240" w:line="240" w:lineRule="auto"/>
        <w:ind w:left="2085" w:hanging="567"/>
        <w:rPr>
          <w:rFonts w:ascii="Arial" w:hAnsi="Arial" w:cs="Arial"/>
        </w:rPr>
      </w:pPr>
      <w:r w:rsidRPr="00B67F99">
        <w:rPr>
          <w:rFonts w:ascii="Arial" w:hAnsi="Arial" w:cs="Arial"/>
        </w:rPr>
        <w:tab/>
        <w:t>to</w:t>
      </w:r>
      <w:r w:rsidRPr="00B67F99">
        <w:rPr>
          <w:rFonts w:ascii="Arial" w:hAnsi="Arial" w:cs="Arial"/>
          <w:spacing w:val="-1"/>
        </w:rPr>
        <w:t xml:space="preserve"> </w:t>
      </w:r>
      <w:r w:rsidRPr="00B67F99">
        <w:rPr>
          <w:rFonts w:ascii="Arial" w:hAnsi="Arial" w:cs="Arial"/>
        </w:rPr>
        <w:t>make</w:t>
      </w:r>
      <w:r w:rsidRPr="00B67F99">
        <w:rPr>
          <w:rFonts w:ascii="Arial" w:hAnsi="Arial" w:cs="Arial"/>
          <w:spacing w:val="-2"/>
        </w:rPr>
        <w:t xml:space="preserve"> </w:t>
      </w:r>
      <w:r w:rsidRPr="00B67F99">
        <w:rPr>
          <w:rFonts w:ascii="Arial" w:hAnsi="Arial" w:cs="Arial"/>
        </w:rPr>
        <w:t xml:space="preserve">a </w:t>
      </w:r>
      <w:r w:rsidRPr="00B67F99">
        <w:rPr>
          <w:rFonts w:ascii="Arial" w:hAnsi="Arial" w:cs="Arial"/>
          <w:spacing w:val="-1"/>
        </w:rPr>
        <w:t>gain</w:t>
      </w:r>
      <w:r w:rsidRPr="00B67F99">
        <w:rPr>
          <w:rFonts w:ascii="Arial" w:hAnsi="Arial" w:cs="Arial"/>
          <w:spacing w:val="-2"/>
        </w:rPr>
        <w:t xml:space="preserve"> </w:t>
      </w:r>
      <w:r w:rsidRPr="00B67F99">
        <w:rPr>
          <w:rFonts w:ascii="Arial" w:hAnsi="Arial" w:cs="Arial"/>
        </w:rPr>
        <w:t xml:space="preserve">for </w:t>
      </w:r>
      <w:r w:rsidRPr="00B67F99">
        <w:rPr>
          <w:rFonts w:ascii="Arial" w:hAnsi="Arial" w:cs="Arial"/>
          <w:spacing w:val="-1"/>
        </w:rPr>
        <w:t>themselves</w:t>
      </w:r>
      <w:r w:rsidRPr="00B67F99">
        <w:rPr>
          <w:rFonts w:ascii="Arial" w:hAnsi="Arial" w:cs="Arial"/>
        </w:rPr>
        <w:t xml:space="preserve"> or </w:t>
      </w:r>
      <w:r w:rsidRPr="00B67F99">
        <w:rPr>
          <w:rFonts w:ascii="Arial" w:hAnsi="Arial" w:cs="Arial"/>
          <w:spacing w:val="-1"/>
        </w:rPr>
        <w:t>others,</w:t>
      </w:r>
      <w:r w:rsidRPr="00B67F99">
        <w:rPr>
          <w:rFonts w:ascii="Arial" w:hAnsi="Arial" w:cs="Arial"/>
          <w:spacing w:val="-3"/>
        </w:rPr>
        <w:t xml:space="preserve"> </w:t>
      </w:r>
      <w:r w:rsidRPr="00B67F99">
        <w:rPr>
          <w:rFonts w:ascii="Arial" w:hAnsi="Arial" w:cs="Arial"/>
        </w:rPr>
        <w:t>or</w:t>
      </w:r>
    </w:p>
    <w:p w:rsidR="00B67F99" w:rsidRPr="00B67F99" w:rsidRDefault="00B67F99" w:rsidP="00B67F99">
      <w:pPr>
        <w:pStyle w:val="BodyText"/>
        <w:spacing w:after="240"/>
        <w:ind w:firstLine="608"/>
        <w:rPr>
          <w:rFonts w:ascii="Arial" w:hAnsi="Arial" w:cs="Arial"/>
        </w:rPr>
      </w:pPr>
      <w:r w:rsidRPr="00B67F99">
        <w:rPr>
          <w:rFonts w:ascii="Arial" w:hAnsi="Arial" w:cs="Arial"/>
          <w:spacing w:val="-1"/>
        </w:rPr>
        <w:t>(ii)</w:t>
      </w:r>
      <w:r w:rsidRPr="00B67F99">
        <w:rPr>
          <w:rFonts w:ascii="Arial" w:hAnsi="Arial" w:cs="Arial"/>
          <w:spacing w:val="-1"/>
        </w:rPr>
        <w:tab/>
        <w:t xml:space="preserve"> </w:t>
      </w:r>
      <w:r w:rsidRPr="00B67F99">
        <w:rPr>
          <w:rFonts w:ascii="Arial" w:hAnsi="Arial" w:cs="Arial"/>
          <w:spacing w:val="-1"/>
        </w:rPr>
        <w:tab/>
      </w:r>
      <w:r w:rsidRPr="00B67F99">
        <w:rPr>
          <w:rFonts w:ascii="Arial" w:hAnsi="Arial" w:cs="Arial"/>
        </w:rPr>
        <w:t>to</w:t>
      </w:r>
      <w:r w:rsidRPr="00B67F99">
        <w:rPr>
          <w:rFonts w:ascii="Arial" w:hAnsi="Arial" w:cs="Arial"/>
          <w:spacing w:val="1"/>
        </w:rPr>
        <w:t xml:space="preserve"> </w:t>
      </w:r>
      <w:r w:rsidRPr="00B67F99">
        <w:rPr>
          <w:rFonts w:ascii="Arial" w:hAnsi="Arial" w:cs="Arial"/>
          <w:spacing w:val="-1"/>
        </w:rPr>
        <w:t>cause</w:t>
      </w:r>
      <w:r w:rsidRPr="00B67F99">
        <w:rPr>
          <w:rFonts w:ascii="Arial" w:hAnsi="Arial" w:cs="Arial"/>
        </w:rPr>
        <w:t xml:space="preserve"> loss</w:t>
      </w:r>
      <w:r w:rsidRPr="00B67F99">
        <w:rPr>
          <w:rFonts w:ascii="Arial" w:hAnsi="Arial" w:cs="Arial"/>
          <w:spacing w:val="-3"/>
        </w:rPr>
        <w:t xml:space="preserve"> </w:t>
      </w:r>
      <w:r w:rsidRPr="00B67F99">
        <w:rPr>
          <w:rFonts w:ascii="Arial" w:hAnsi="Arial" w:cs="Arial"/>
        </w:rPr>
        <w:t>to</w:t>
      </w:r>
      <w:r w:rsidRPr="00B67F99">
        <w:rPr>
          <w:rFonts w:ascii="Arial" w:hAnsi="Arial" w:cs="Arial"/>
          <w:spacing w:val="-2"/>
        </w:rPr>
        <w:t xml:space="preserve"> </w:t>
      </w:r>
      <w:r w:rsidRPr="00B67F99">
        <w:rPr>
          <w:rFonts w:ascii="Arial" w:hAnsi="Arial" w:cs="Arial"/>
          <w:spacing w:val="-1"/>
        </w:rPr>
        <w:t>another</w:t>
      </w:r>
      <w:r w:rsidRPr="00B67F99">
        <w:rPr>
          <w:rFonts w:ascii="Arial" w:hAnsi="Arial" w:cs="Arial"/>
        </w:rPr>
        <w:t xml:space="preserve"> or to</w:t>
      </w:r>
      <w:r w:rsidRPr="00B67F99">
        <w:rPr>
          <w:rFonts w:ascii="Arial" w:hAnsi="Arial" w:cs="Arial"/>
          <w:spacing w:val="-2"/>
        </w:rPr>
        <w:t xml:space="preserve"> </w:t>
      </w:r>
      <w:r w:rsidRPr="00B67F99">
        <w:rPr>
          <w:rFonts w:ascii="Arial" w:hAnsi="Arial" w:cs="Arial"/>
          <w:spacing w:val="-1"/>
        </w:rPr>
        <w:t>expose</w:t>
      </w:r>
      <w:r w:rsidRPr="00B67F99">
        <w:rPr>
          <w:rFonts w:ascii="Arial" w:hAnsi="Arial" w:cs="Arial"/>
          <w:spacing w:val="-2"/>
        </w:rPr>
        <w:t xml:space="preserve"> </w:t>
      </w:r>
      <w:r w:rsidRPr="00B67F99">
        <w:rPr>
          <w:rFonts w:ascii="Arial" w:hAnsi="Arial" w:cs="Arial"/>
          <w:spacing w:val="-1"/>
        </w:rPr>
        <w:t>another</w:t>
      </w:r>
      <w:r w:rsidRPr="00B67F99">
        <w:rPr>
          <w:rFonts w:ascii="Arial" w:hAnsi="Arial" w:cs="Arial"/>
        </w:rPr>
        <w:t xml:space="preserve"> to a</w:t>
      </w:r>
      <w:r w:rsidRPr="00B67F99">
        <w:rPr>
          <w:rFonts w:ascii="Arial" w:hAnsi="Arial" w:cs="Arial"/>
          <w:spacing w:val="1"/>
        </w:rPr>
        <w:t xml:space="preserve"> </w:t>
      </w:r>
      <w:r w:rsidRPr="00B67F99">
        <w:rPr>
          <w:rFonts w:ascii="Arial" w:hAnsi="Arial" w:cs="Arial"/>
        </w:rPr>
        <w:t xml:space="preserve">risk </w:t>
      </w:r>
      <w:r w:rsidRPr="00B67F99">
        <w:rPr>
          <w:rFonts w:ascii="Arial" w:hAnsi="Arial" w:cs="Arial"/>
          <w:spacing w:val="-1"/>
        </w:rPr>
        <w:t>of</w:t>
      </w:r>
      <w:r w:rsidRPr="00B67F99">
        <w:rPr>
          <w:rFonts w:ascii="Arial" w:hAnsi="Arial" w:cs="Arial"/>
        </w:rPr>
        <w:t xml:space="preserve"> </w:t>
      </w:r>
      <w:r w:rsidRPr="00B67F99">
        <w:rPr>
          <w:rFonts w:ascii="Arial" w:hAnsi="Arial" w:cs="Arial"/>
          <w:spacing w:val="1"/>
        </w:rPr>
        <w:t>loss.</w:t>
      </w:r>
    </w:p>
    <w:p w:rsidR="00B67F99" w:rsidRPr="00B67F99" w:rsidRDefault="00B67F99" w:rsidP="00C10C6C">
      <w:pPr>
        <w:pStyle w:val="Heading1"/>
        <w:keepNext w:val="0"/>
        <w:widowControl w:val="0"/>
        <w:numPr>
          <w:ilvl w:val="3"/>
          <w:numId w:val="63"/>
        </w:numPr>
        <w:spacing w:after="240"/>
        <w:ind w:left="952" w:hanging="1134"/>
        <w:rPr>
          <w:rFonts w:ascii="Arial" w:hAnsi="Arial" w:cs="Arial"/>
          <w:b/>
          <w:bCs/>
          <w:u w:val="single"/>
        </w:rPr>
      </w:pPr>
      <w:r w:rsidRPr="00B67F99">
        <w:rPr>
          <w:rFonts w:ascii="Arial" w:hAnsi="Arial" w:cs="Arial"/>
        </w:rPr>
        <w:tab/>
      </w:r>
      <w:r w:rsidRPr="00B67F99">
        <w:rPr>
          <w:rFonts w:ascii="Arial" w:hAnsi="Arial" w:cs="Arial"/>
          <w:b/>
          <w:u w:val="single"/>
        </w:rPr>
        <w:t>Fraud by</w:t>
      </w:r>
      <w:r w:rsidRPr="00B67F99">
        <w:rPr>
          <w:rFonts w:ascii="Arial" w:hAnsi="Arial" w:cs="Arial"/>
          <w:b/>
          <w:spacing w:val="-7"/>
          <w:u w:val="single"/>
        </w:rPr>
        <w:t xml:space="preserve"> </w:t>
      </w:r>
      <w:r w:rsidRPr="00B67F99">
        <w:rPr>
          <w:rFonts w:ascii="Arial" w:hAnsi="Arial" w:cs="Arial"/>
          <w:b/>
          <w:u w:val="single"/>
        </w:rPr>
        <w:t xml:space="preserve">Failing to </w:t>
      </w:r>
      <w:r w:rsidRPr="00B67F99">
        <w:rPr>
          <w:rFonts w:ascii="Arial" w:hAnsi="Arial" w:cs="Arial"/>
          <w:b/>
          <w:spacing w:val="-1"/>
          <w:u w:val="single"/>
        </w:rPr>
        <w:t>Disclose</w:t>
      </w:r>
      <w:r w:rsidRPr="00B67F99">
        <w:rPr>
          <w:rFonts w:ascii="Arial" w:hAnsi="Arial" w:cs="Arial"/>
          <w:b/>
          <w:u w:val="single"/>
        </w:rPr>
        <w:t xml:space="preserve"> </w:t>
      </w:r>
      <w:r w:rsidRPr="00B67F99">
        <w:rPr>
          <w:rFonts w:ascii="Arial" w:hAnsi="Arial" w:cs="Arial"/>
          <w:b/>
          <w:spacing w:val="-1"/>
          <w:u w:val="single"/>
        </w:rPr>
        <w:t>Information</w:t>
      </w:r>
    </w:p>
    <w:p w:rsidR="00B67F99" w:rsidRPr="00B67F99" w:rsidRDefault="00B67F99" w:rsidP="00B67F99">
      <w:pPr>
        <w:pStyle w:val="BodyText"/>
        <w:spacing w:after="240"/>
        <w:ind w:left="3402"/>
        <w:rPr>
          <w:rFonts w:ascii="Arial" w:hAnsi="Arial" w:cs="Arial"/>
        </w:rPr>
      </w:pPr>
      <w:r w:rsidRPr="00B67F99">
        <w:rPr>
          <w:rFonts w:ascii="Arial" w:hAnsi="Arial" w:cs="Arial"/>
        </w:rPr>
        <w:t xml:space="preserve">A </w:t>
      </w:r>
      <w:r w:rsidRPr="00B67F99">
        <w:rPr>
          <w:rFonts w:ascii="Arial" w:hAnsi="Arial" w:cs="Arial"/>
          <w:spacing w:val="-1"/>
        </w:rPr>
        <w:t>person</w:t>
      </w:r>
      <w:r w:rsidRPr="00B67F99">
        <w:rPr>
          <w:rFonts w:ascii="Arial" w:hAnsi="Arial" w:cs="Arial"/>
        </w:rPr>
        <w:t xml:space="preserve"> is in</w:t>
      </w:r>
      <w:r w:rsidRPr="00B67F99">
        <w:rPr>
          <w:rFonts w:ascii="Arial" w:hAnsi="Arial" w:cs="Arial"/>
          <w:spacing w:val="-2"/>
        </w:rPr>
        <w:t xml:space="preserve"> </w:t>
      </w:r>
      <w:r w:rsidRPr="00B67F99">
        <w:rPr>
          <w:rFonts w:ascii="Arial" w:hAnsi="Arial" w:cs="Arial"/>
          <w:spacing w:val="-1"/>
        </w:rPr>
        <w:t>breach</w:t>
      </w:r>
      <w:r w:rsidRPr="00B67F99">
        <w:rPr>
          <w:rFonts w:ascii="Arial" w:hAnsi="Arial" w:cs="Arial"/>
        </w:rPr>
        <w:t xml:space="preserve"> </w:t>
      </w:r>
      <w:r w:rsidRPr="00B67F99">
        <w:rPr>
          <w:rFonts w:ascii="Arial" w:hAnsi="Arial" w:cs="Arial"/>
          <w:spacing w:val="-1"/>
        </w:rPr>
        <w:t>of</w:t>
      </w:r>
      <w:r w:rsidRPr="00B67F99">
        <w:rPr>
          <w:rFonts w:ascii="Arial" w:hAnsi="Arial" w:cs="Arial"/>
        </w:rPr>
        <w:t xml:space="preserve"> this </w:t>
      </w:r>
      <w:r w:rsidRPr="00B67F99">
        <w:rPr>
          <w:rFonts w:ascii="Arial" w:hAnsi="Arial" w:cs="Arial"/>
          <w:spacing w:val="-1"/>
        </w:rPr>
        <w:t>section</w:t>
      </w:r>
      <w:r w:rsidRPr="00B67F99">
        <w:rPr>
          <w:rFonts w:ascii="Arial" w:hAnsi="Arial" w:cs="Arial"/>
        </w:rPr>
        <w:t xml:space="preserve"> </w:t>
      </w:r>
      <w:r w:rsidRPr="00B67F99">
        <w:rPr>
          <w:rFonts w:ascii="Arial" w:hAnsi="Arial" w:cs="Arial"/>
          <w:spacing w:val="-2"/>
        </w:rPr>
        <w:t>if</w:t>
      </w:r>
      <w:r w:rsidRPr="00B67F99">
        <w:rPr>
          <w:rFonts w:ascii="Arial" w:hAnsi="Arial" w:cs="Arial"/>
        </w:rPr>
        <w:t xml:space="preserve"> they:-</w:t>
      </w:r>
    </w:p>
    <w:p w:rsidR="00B67F99" w:rsidRPr="00B67F99" w:rsidRDefault="00B67F99" w:rsidP="00C10C6C">
      <w:pPr>
        <w:pStyle w:val="BodyText"/>
        <w:widowControl w:val="0"/>
        <w:numPr>
          <w:ilvl w:val="4"/>
          <w:numId w:val="63"/>
        </w:numPr>
        <w:spacing w:after="240" w:line="240" w:lineRule="auto"/>
        <w:ind w:left="1518" w:right="412" w:hanging="567"/>
        <w:rPr>
          <w:rFonts w:ascii="Arial" w:hAnsi="Arial" w:cs="Arial"/>
        </w:rPr>
      </w:pPr>
      <w:r w:rsidRPr="00B67F99">
        <w:rPr>
          <w:rFonts w:ascii="Arial" w:hAnsi="Arial" w:cs="Arial"/>
          <w:spacing w:val="-1"/>
        </w:rPr>
        <w:tab/>
        <w:t>Dishonestly</w:t>
      </w:r>
      <w:r w:rsidRPr="00B67F99">
        <w:rPr>
          <w:rFonts w:ascii="Arial" w:hAnsi="Arial" w:cs="Arial"/>
          <w:spacing w:val="-3"/>
        </w:rPr>
        <w:t xml:space="preserve"> </w:t>
      </w:r>
      <w:r w:rsidRPr="00B67F99">
        <w:rPr>
          <w:rFonts w:ascii="Arial" w:hAnsi="Arial" w:cs="Arial"/>
        </w:rPr>
        <w:t>fail</w:t>
      </w:r>
      <w:r w:rsidRPr="00B67F99">
        <w:rPr>
          <w:rFonts w:ascii="Arial" w:hAnsi="Arial" w:cs="Arial"/>
          <w:spacing w:val="-1"/>
        </w:rPr>
        <w:t xml:space="preserve"> </w:t>
      </w:r>
      <w:r w:rsidRPr="00B67F99">
        <w:rPr>
          <w:rFonts w:ascii="Arial" w:hAnsi="Arial" w:cs="Arial"/>
        </w:rPr>
        <w:t>to</w:t>
      </w:r>
      <w:r w:rsidRPr="00B67F99">
        <w:rPr>
          <w:rFonts w:ascii="Arial" w:hAnsi="Arial" w:cs="Arial"/>
          <w:spacing w:val="-2"/>
        </w:rPr>
        <w:t xml:space="preserve"> </w:t>
      </w:r>
      <w:r w:rsidRPr="00B67F99">
        <w:rPr>
          <w:rFonts w:ascii="Arial" w:hAnsi="Arial" w:cs="Arial"/>
          <w:spacing w:val="-1"/>
        </w:rPr>
        <w:t>disclose</w:t>
      </w:r>
      <w:r w:rsidRPr="00B67F99">
        <w:rPr>
          <w:rFonts w:ascii="Arial" w:hAnsi="Arial" w:cs="Arial"/>
        </w:rPr>
        <w:t xml:space="preserve"> </w:t>
      </w:r>
      <w:r w:rsidRPr="00B67F99">
        <w:rPr>
          <w:rFonts w:ascii="Arial" w:hAnsi="Arial" w:cs="Arial"/>
          <w:spacing w:val="-1"/>
        </w:rPr>
        <w:t>to</w:t>
      </w:r>
      <w:r w:rsidRPr="00B67F99">
        <w:rPr>
          <w:rFonts w:ascii="Arial" w:hAnsi="Arial" w:cs="Arial"/>
        </w:rPr>
        <w:t xml:space="preserve"> </w:t>
      </w:r>
      <w:r w:rsidRPr="00B67F99">
        <w:rPr>
          <w:rFonts w:ascii="Arial" w:hAnsi="Arial" w:cs="Arial"/>
          <w:spacing w:val="-1"/>
        </w:rPr>
        <w:t>another</w:t>
      </w:r>
      <w:r w:rsidRPr="00B67F99">
        <w:rPr>
          <w:rFonts w:ascii="Arial" w:hAnsi="Arial" w:cs="Arial"/>
        </w:rPr>
        <w:t xml:space="preserve"> </w:t>
      </w:r>
      <w:r w:rsidRPr="00B67F99">
        <w:rPr>
          <w:rFonts w:ascii="Arial" w:hAnsi="Arial" w:cs="Arial"/>
          <w:spacing w:val="-1"/>
        </w:rPr>
        <w:t>person</w:t>
      </w:r>
      <w:r w:rsidRPr="00B67F99">
        <w:rPr>
          <w:rFonts w:ascii="Arial" w:hAnsi="Arial" w:cs="Arial"/>
        </w:rPr>
        <w:t xml:space="preserve"> </w:t>
      </w:r>
      <w:r w:rsidRPr="00B67F99">
        <w:rPr>
          <w:rFonts w:ascii="Arial" w:hAnsi="Arial" w:cs="Arial"/>
          <w:spacing w:val="-1"/>
        </w:rPr>
        <w:t>information</w:t>
      </w:r>
      <w:r w:rsidRPr="00B67F99">
        <w:rPr>
          <w:rFonts w:ascii="Arial" w:hAnsi="Arial" w:cs="Arial"/>
        </w:rPr>
        <w:t xml:space="preserve"> </w:t>
      </w:r>
      <w:r w:rsidRPr="00B67F99">
        <w:rPr>
          <w:rFonts w:ascii="Arial" w:hAnsi="Arial" w:cs="Arial"/>
          <w:spacing w:val="-1"/>
        </w:rPr>
        <w:t>which</w:t>
      </w:r>
      <w:r w:rsidRPr="00B67F99">
        <w:rPr>
          <w:rFonts w:ascii="Arial" w:hAnsi="Arial" w:cs="Arial"/>
        </w:rPr>
        <w:t xml:space="preserve"> they</w:t>
      </w:r>
      <w:r w:rsidRPr="00B67F99">
        <w:rPr>
          <w:rFonts w:ascii="Arial" w:hAnsi="Arial" w:cs="Arial"/>
          <w:spacing w:val="65"/>
        </w:rPr>
        <w:t xml:space="preserve"> </w:t>
      </w:r>
      <w:r w:rsidRPr="00B67F99">
        <w:rPr>
          <w:rFonts w:ascii="Arial" w:hAnsi="Arial" w:cs="Arial"/>
        </w:rPr>
        <w:t xml:space="preserve">are </w:t>
      </w:r>
      <w:r w:rsidRPr="00B67F99">
        <w:rPr>
          <w:rFonts w:ascii="Arial" w:hAnsi="Arial" w:cs="Arial"/>
          <w:spacing w:val="-1"/>
        </w:rPr>
        <w:t>under</w:t>
      </w:r>
      <w:r w:rsidRPr="00B67F99">
        <w:rPr>
          <w:rFonts w:ascii="Arial" w:hAnsi="Arial" w:cs="Arial"/>
        </w:rPr>
        <w:t xml:space="preserve"> a</w:t>
      </w:r>
      <w:r w:rsidRPr="00B67F99">
        <w:rPr>
          <w:rFonts w:ascii="Arial" w:hAnsi="Arial" w:cs="Arial"/>
          <w:spacing w:val="-2"/>
        </w:rPr>
        <w:t xml:space="preserve"> </w:t>
      </w:r>
      <w:r w:rsidRPr="00B67F99">
        <w:rPr>
          <w:rFonts w:ascii="Arial" w:hAnsi="Arial" w:cs="Arial"/>
          <w:spacing w:val="-1"/>
        </w:rPr>
        <w:t>legal</w:t>
      </w:r>
      <w:r w:rsidRPr="00B67F99">
        <w:rPr>
          <w:rFonts w:ascii="Arial" w:hAnsi="Arial" w:cs="Arial"/>
        </w:rPr>
        <w:t xml:space="preserve"> </w:t>
      </w:r>
      <w:r w:rsidRPr="00B67F99">
        <w:rPr>
          <w:rFonts w:ascii="Arial" w:hAnsi="Arial" w:cs="Arial"/>
          <w:spacing w:val="-1"/>
        </w:rPr>
        <w:t>duty</w:t>
      </w:r>
      <w:r w:rsidRPr="00B67F99">
        <w:rPr>
          <w:rFonts w:ascii="Arial" w:hAnsi="Arial" w:cs="Arial"/>
          <w:spacing w:val="-2"/>
        </w:rPr>
        <w:t xml:space="preserve"> </w:t>
      </w:r>
      <w:r w:rsidRPr="00B67F99">
        <w:rPr>
          <w:rFonts w:ascii="Arial" w:hAnsi="Arial" w:cs="Arial"/>
        </w:rPr>
        <w:t xml:space="preserve">to </w:t>
      </w:r>
      <w:r w:rsidRPr="00B67F99">
        <w:rPr>
          <w:rFonts w:ascii="Arial" w:hAnsi="Arial" w:cs="Arial"/>
          <w:spacing w:val="-1"/>
        </w:rPr>
        <w:t>disclose,</w:t>
      </w:r>
      <w:r w:rsidRPr="00B67F99">
        <w:rPr>
          <w:rFonts w:ascii="Arial" w:hAnsi="Arial" w:cs="Arial"/>
        </w:rPr>
        <w:t xml:space="preserve"> </w:t>
      </w:r>
      <w:r w:rsidRPr="00B67F99">
        <w:rPr>
          <w:rFonts w:ascii="Arial" w:hAnsi="Arial" w:cs="Arial"/>
          <w:spacing w:val="-1"/>
        </w:rPr>
        <w:t>and</w:t>
      </w:r>
    </w:p>
    <w:p w:rsidR="00B67F99" w:rsidRPr="00B67F99" w:rsidRDefault="00B67F99" w:rsidP="00C10C6C">
      <w:pPr>
        <w:pStyle w:val="BodyText"/>
        <w:widowControl w:val="0"/>
        <w:numPr>
          <w:ilvl w:val="4"/>
          <w:numId w:val="63"/>
        </w:numPr>
        <w:spacing w:after="240" w:line="240" w:lineRule="auto"/>
        <w:ind w:left="1540" w:hanging="567"/>
        <w:rPr>
          <w:rFonts w:ascii="Arial" w:hAnsi="Arial" w:cs="Arial"/>
        </w:rPr>
      </w:pPr>
      <w:r w:rsidRPr="00B67F99">
        <w:rPr>
          <w:rFonts w:ascii="Arial" w:hAnsi="Arial" w:cs="Arial"/>
        </w:rPr>
        <w:tab/>
        <w:t>Intend,</w:t>
      </w:r>
      <w:r w:rsidRPr="00B67F99">
        <w:rPr>
          <w:rFonts w:ascii="Arial" w:hAnsi="Arial" w:cs="Arial"/>
          <w:spacing w:val="-2"/>
        </w:rPr>
        <w:t xml:space="preserve"> </w:t>
      </w:r>
      <w:r w:rsidRPr="00B67F99">
        <w:rPr>
          <w:rFonts w:ascii="Arial" w:hAnsi="Arial" w:cs="Arial"/>
        </w:rPr>
        <w:t>by</w:t>
      </w:r>
      <w:r w:rsidRPr="00B67F99">
        <w:rPr>
          <w:rFonts w:ascii="Arial" w:hAnsi="Arial" w:cs="Arial"/>
          <w:spacing w:val="-3"/>
        </w:rPr>
        <w:t xml:space="preserve"> </w:t>
      </w:r>
      <w:r w:rsidRPr="00B67F99">
        <w:rPr>
          <w:rFonts w:ascii="Arial" w:hAnsi="Arial" w:cs="Arial"/>
          <w:spacing w:val="-1"/>
        </w:rPr>
        <w:t xml:space="preserve">failing </w:t>
      </w:r>
      <w:r w:rsidRPr="00B67F99">
        <w:rPr>
          <w:rFonts w:ascii="Arial" w:hAnsi="Arial" w:cs="Arial"/>
        </w:rPr>
        <w:t xml:space="preserve">to </w:t>
      </w:r>
      <w:r w:rsidRPr="00B67F99">
        <w:rPr>
          <w:rFonts w:ascii="Arial" w:hAnsi="Arial" w:cs="Arial"/>
          <w:spacing w:val="-1"/>
        </w:rPr>
        <w:t>disclose</w:t>
      </w:r>
      <w:r w:rsidRPr="00B67F99">
        <w:rPr>
          <w:rFonts w:ascii="Arial" w:hAnsi="Arial" w:cs="Arial"/>
          <w:spacing w:val="1"/>
        </w:rPr>
        <w:t xml:space="preserve"> </w:t>
      </w:r>
      <w:r w:rsidRPr="00B67F99">
        <w:rPr>
          <w:rFonts w:ascii="Arial" w:hAnsi="Arial" w:cs="Arial"/>
          <w:spacing w:val="-1"/>
        </w:rPr>
        <w:t>the</w:t>
      </w:r>
      <w:r w:rsidRPr="00B67F99">
        <w:rPr>
          <w:rFonts w:ascii="Arial" w:hAnsi="Arial" w:cs="Arial"/>
          <w:spacing w:val="4"/>
        </w:rPr>
        <w:t xml:space="preserve"> </w:t>
      </w:r>
      <w:r w:rsidRPr="00B67F99">
        <w:rPr>
          <w:rFonts w:ascii="Arial" w:hAnsi="Arial" w:cs="Arial"/>
          <w:spacing w:val="-1"/>
        </w:rPr>
        <w:t>information:-</w:t>
      </w:r>
    </w:p>
    <w:p w:rsidR="00B67F99" w:rsidRPr="00B67F99" w:rsidRDefault="00B67F99" w:rsidP="00C10C6C">
      <w:pPr>
        <w:pStyle w:val="BodyText"/>
        <w:widowControl w:val="0"/>
        <w:numPr>
          <w:ilvl w:val="5"/>
          <w:numId w:val="63"/>
        </w:numPr>
        <w:spacing w:after="240" w:line="240" w:lineRule="auto"/>
        <w:ind w:left="2085" w:hanging="567"/>
        <w:rPr>
          <w:rFonts w:ascii="Arial" w:hAnsi="Arial" w:cs="Arial"/>
        </w:rPr>
      </w:pPr>
      <w:r w:rsidRPr="00B67F99">
        <w:rPr>
          <w:rFonts w:ascii="Arial" w:hAnsi="Arial" w:cs="Arial"/>
        </w:rPr>
        <w:tab/>
        <w:t>to</w:t>
      </w:r>
      <w:r w:rsidRPr="00B67F99">
        <w:rPr>
          <w:rFonts w:ascii="Arial" w:hAnsi="Arial" w:cs="Arial"/>
          <w:spacing w:val="-1"/>
        </w:rPr>
        <w:t xml:space="preserve"> </w:t>
      </w:r>
      <w:r w:rsidRPr="00B67F99">
        <w:rPr>
          <w:rFonts w:ascii="Arial" w:hAnsi="Arial" w:cs="Arial"/>
        </w:rPr>
        <w:t>make</w:t>
      </w:r>
      <w:r w:rsidRPr="00B67F99">
        <w:rPr>
          <w:rFonts w:ascii="Arial" w:hAnsi="Arial" w:cs="Arial"/>
          <w:spacing w:val="-2"/>
        </w:rPr>
        <w:t xml:space="preserve"> </w:t>
      </w:r>
      <w:r w:rsidRPr="00B67F99">
        <w:rPr>
          <w:rFonts w:ascii="Arial" w:hAnsi="Arial" w:cs="Arial"/>
        </w:rPr>
        <w:t xml:space="preserve">a </w:t>
      </w:r>
      <w:r w:rsidRPr="00B67F99">
        <w:rPr>
          <w:rFonts w:ascii="Arial" w:hAnsi="Arial" w:cs="Arial"/>
          <w:spacing w:val="-1"/>
        </w:rPr>
        <w:t>gain</w:t>
      </w:r>
      <w:r w:rsidRPr="00B67F99">
        <w:rPr>
          <w:rFonts w:ascii="Arial" w:hAnsi="Arial" w:cs="Arial"/>
          <w:spacing w:val="-2"/>
        </w:rPr>
        <w:t xml:space="preserve"> </w:t>
      </w:r>
      <w:r w:rsidRPr="00B67F99">
        <w:rPr>
          <w:rFonts w:ascii="Arial" w:hAnsi="Arial" w:cs="Arial"/>
        </w:rPr>
        <w:t xml:space="preserve">for </w:t>
      </w:r>
      <w:r w:rsidRPr="00B67F99">
        <w:rPr>
          <w:rFonts w:ascii="Arial" w:hAnsi="Arial" w:cs="Arial"/>
          <w:spacing w:val="-1"/>
        </w:rPr>
        <w:t>themselves</w:t>
      </w:r>
      <w:r w:rsidRPr="00B67F99">
        <w:rPr>
          <w:rFonts w:ascii="Arial" w:hAnsi="Arial" w:cs="Arial"/>
        </w:rPr>
        <w:t xml:space="preserve"> or </w:t>
      </w:r>
      <w:r w:rsidRPr="00B67F99">
        <w:rPr>
          <w:rFonts w:ascii="Arial" w:hAnsi="Arial" w:cs="Arial"/>
          <w:spacing w:val="-1"/>
        </w:rPr>
        <w:t>others,</w:t>
      </w:r>
      <w:r w:rsidRPr="00B67F99">
        <w:rPr>
          <w:rFonts w:ascii="Arial" w:hAnsi="Arial" w:cs="Arial"/>
          <w:spacing w:val="-3"/>
        </w:rPr>
        <w:t xml:space="preserve"> </w:t>
      </w:r>
      <w:r w:rsidRPr="00B67F99">
        <w:rPr>
          <w:rFonts w:ascii="Arial" w:hAnsi="Arial" w:cs="Arial"/>
        </w:rPr>
        <w:t>or</w:t>
      </w:r>
    </w:p>
    <w:p w:rsidR="00B67F99" w:rsidRPr="00B67F99" w:rsidRDefault="00B67F99" w:rsidP="00C10C6C">
      <w:pPr>
        <w:pStyle w:val="BodyText"/>
        <w:widowControl w:val="0"/>
        <w:numPr>
          <w:ilvl w:val="5"/>
          <w:numId w:val="63"/>
        </w:numPr>
        <w:spacing w:after="240" w:line="240" w:lineRule="auto"/>
        <w:ind w:left="2085" w:hanging="567"/>
        <w:rPr>
          <w:rFonts w:ascii="Arial" w:hAnsi="Arial" w:cs="Arial"/>
        </w:rPr>
      </w:pPr>
      <w:r w:rsidRPr="00B67F99">
        <w:rPr>
          <w:rFonts w:ascii="Arial" w:hAnsi="Arial" w:cs="Arial"/>
        </w:rPr>
        <w:tab/>
        <w:t>to</w:t>
      </w:r>
      <w:r w:rsidRPr="00B67F99">
        <w:rPr>
          <w:rFonts w:ascii="Arial" w:hAnsi="Arial" w:cs="Arial"/>
          <w:spacing w:val="1"/>
        </w:rPr>
        <w:t xml:space="preserve"> </w:t>
      </w:r>
      <w:r w:rsidRPr="00B67F99">
        <w:rPr>
          <w:rFonts w:ascii="Arial" w:hAnsi="Arial" w:cs="Arial"/>
          <w:spacing w:val="-1"/>
        </w:rPr>
        <w:t>cause</w:t>
      </w:r>
      <w:r w:rsidRPr="00B67F99">
        <w:rPr>
          <w:rFonts w:ascii="Arial" w:hAnsi="Arial" w:cs="Arial"/>
        </w:rPr>
        <w:t xml:space="preserve"> loss</w:t>
      </w:r>
      <w:r w:rsidRPr="00B67F99">
        <w:rPr>
          <w:rFonts w:ascii="Arial" w:hAnsi="Arial" w:cs="Arial"/>
          <w:spacing w:val="-3"/>
        </w:rPr>
        <w:t xml:space="preserve"> </w:t>
      </w:r>
      <w:r w:rsidRPr="00B67F99">
        <w:rPr>
          <w:rFonts w:ascii="Arial" w:hAnsi="Arial" w:cs="Arial"/>
        </w:rPr>
        <w:t>to</w:t>
      </w:r>
      <w:r w:rsidRPr="00B67F99">
        <w:rPr>
          <w:rFonts w:ascii="Arial" w:hAnsi="Arial" w:cs="Arial"/>
          <w:spacing w:val="-2"/>
        </w:rPr>
        <w:t xml:space="preserve"> </w:t>
      </w:r>
      <w:r w:rsidRPr="00B67F99">
        <w:rPr>
          <w:rFonts w:ascii="Arial" w:hAnsi="Arial" w:cs="Arial"/>
          <w:spacing w:val="-1"/>
        </w:rPr>
        <w:t>another</w:t>
      </w:r>
      <w:r w:rsidRPr="00B67F99">
        <w:rPr>
          <w:rFonts w:ascii="Arial" w:hAnsi="Arial" w:cs="Arial"/>
        </w:rPr>
        <w:t xml:space="preserve"> or to</w:t>
      </w:r>
      <w:r w:rsidRPr="00B67F99">
        <w:rPr>
          <w:rFonts w:ascii="Arial" w:hAnsi="Arial" w:cs="Arial"/>
          <w:spacing w:val="-2"/>
        </w:rPr>
        <w:t xml:space="preserve"> </w:t>
      </w:r>
      <w:r w:rsidRPr="00B67F99">
        <w:rPr>
          <w:rFonts w:ascii="Arial" w:hAnsi="Arial" w:cs="Arial"/>
          <w:spacing w:val="-1"/>
        </w:rPr>
        <w:t>expose</w:t>
      </w:r>
      <w:r w:rsidRPr="00B67F99">
        <w:rPr>
          <w:rFonts w:ascii="Arial" w:hAnsi="Arial" w:cs="Arial"/>
          <w:spacing w:val="-2"/>
        </w:rPr>
        <w:t xml:space="preserve"> </w:t>
      </w:r>
      <w:r w:rsidRPr="00B67F99">
        <w:rPr>
          <w:rFonts w:ascii="Arial" w:hAnsi="Arial" w:cs="Arial"/>
          <w:spacing w:val="-1"/>
        </w:rPr>
        <w:t>another</w:t>
      </w:r>
      <w:r w:rsidRPr="00B67F99">
        <w:rPr>
          <w:rFonts w:ascii="Arial" w:hAnsi="Arial" w:cs="Arial"/>
        </w:rPr>
        <w:t xml:space="preserve"> to a</w:t>
      </w:r>
      <w:r w:rsidRPr="00B67F99">
        <w:rPr>
          <w:rFonts w:ascii="Arial" w:hAnsi="Arial" w:cs="Arial"/>
          <w:spacing w:val="1"/>
        </w:rPr>
        <w:t xml:space="preserve"> </w:t>
      </w:r>
      <w:r w:rsidRPr="00B67F99">
        <w:rPr>
          <w:rFonts w:ascii="Arial" w:hAnsi="Arial" w:cs="Arial"/>
        </w:rPr>
        <w:t xml:space="preserve">risk </w:t>
      </w:r>
      <w:r w:rsidRPr="00B67F99">
        <w:rPr>
          <w:rFonts w:ascii="Arial" w:hAnsi="Arial" w:cs="Arial"/>
          <w:spacing w:val="-1"/>
        </w:rPr>
        <w:t>of</w:t>
      </w:r>
      <w:r w:rsidRPr="00B67F99">
        <w:rPr>
          <w:rFonts w:ascii="Arial" w:hAnsi="Arial" w:cs="Arial"/>
        </w:rPr>
        <w:t xml:space="preserve"> loss.</w:t>
      </w:r>
    </w:p>
    <w:p w:rsidR="00B67F99" w:rsidRPr="00B67F99" w:rsidRDefault="00B67F99" w:rsidP="00C10C6C">
      <w:pPr>
        <w:pStyle w:val="Heading1"/>
        <w:keepNext w:val="0"/>
        <w:widowControl w:val="0"/>
        <w:numPr>
          <w:ilvl w:val="3"/>
          <w:numId w:val="63"/>
        </w:numPr>
        <w:spacing w:after="240"/>
        <w:ind w:left="952" w:hanging="1134"/>
        <w:rPr>
          <w:rFonts w:ascii="Arial" w:hAnsi="Arial" w:cs="Arial"/>
          <w:b/>
          <w:bCs/>
          <w:u w:val="single"/>
        </w:rPr>
      </w:pPr>
      <w:r w:rsidRPr="00B67F99">
        <w:rPr>
          <w:rFonts w:ascii="Arial" w:hAnsi="Arial" w:cs="Arial"/>
        </w:rPr>
        <w:tab/>
      </w:r>
      <w:r w:rsidRPr="00B67F99">
        <w:rPr>
          <w:rFonts w:ascii="Arial" w:hAnsi="Arial" w:cs="Arial"/>
          <w:b/>
          <w:u w:val="single"/>
        </w:rPr>
        <w:t>Fraud by</w:t>
      </w:r>
      <w:r w:rsidRPr="00B67F99">
        <w:rPr>
          <w:rFonts w:ascii="Arial" w:hAnsi="Arial" w:cs="Arial"/>
          <w:b/>
          <w:spacing w:val="-2"/>
          <w:u w:val="single"/>
        </w:rPr>
        <w:t xml:space="preserve"> Abuse</w:t>
      </w:r>
      <w:r w:rsidRPr="00B67F99">
        <w:rPr>
          <w:rFonts w:ascii="Arial" w:hAnsi="Arial" w:cs="Arial"/>
          <w:b/>
          <w:spacing w:val="1"/>
          <w:u w:val="single"/>
        </w:rPr>
        <w:t xml:space="preserve"> </w:t>
      </w:r>
      <w:r w:rsidRPr="00B67F99">
        <w:rPr>
          <w:rFonts w:ascii="Arial" w:hAnsi="Arial" w:cs="Arial"/>
          <w:b/>
          <w:u w:val="single"/>
        </w:rPr>
        <w:t>of Position</w:t>
      </w:r>
    </w:p>
    <w:p w:rsidR="00B67F99" w:rsidRPr="00B67F99" w:rsidRDefault="00B67F99" w:rsidP="00B67F99">
      <w:pPr>
        <w:pStyle w:val="BodyText"/>
        <w:spacing w:after="240"/>
        <w:ind w:left="3402"/>
        <w:rPr>
          <w:rFonts w:ascii="Arial" w:hAnsi="Arial" w:cs="Arial"/>
        </w:rPr>
      </w:pPr>
      <w:r w:rsidRPr="00B67F99">
        <w:rPr>
          <w:rFonts w:ascii="Arial" w:hAnsi="Arial" w:cs="Arial"/>
        </w:rPr>
        <w:t xml:space="preserve">A </w:t>
      </w:r>
      <w:r w:rsidRPr="00B67F99">
        <w:rPr>
          <w:rFonts w:ascii="Arial" w:hAnsi="Arial" w:cs="Arial"/>
          <w:spacing w:val="-1"/>
        </w:rPr>
        <w:t>person</w:t>
      </w:r>
      <w:r w:rsidRPr="00B67F99">
        <w:rPr>
          <w:rFonts w:ascii="Arial" w:hAnsi="Arial" w:cs="Arial"/>
        </w:rPr>
        <w:t xml:space="preserve"> is in</w:t>
      </w:r>
      <w:r w:rsidRPr="00B67F99">
        <w:rPr>
          <w:rFonts w:ascii="Arial" w:hAnsi="Arial" w:cs="Arial"/>
          <w:spacing w:val="-2"/>
        </w:rPr>
        <w:t xml:space="preserve"> </w:t>
      </w:r>
      <w:r w:rsidRPr="00B67F99">
        <w:rPr>
          <w:rFonts w:ascii="Arial" w:hAnsi="Arial" w:cs="Arial"/>
          <w:spacing w:val="-1"/>
        </w:rPr>
        <w:t>breach</w:t>
      </w:r>
      <w:r w:rsidRPr="00B67F99">
        <w:rPr>
          <w:rFonts w:ascii="Arial" w:hAnsi="Arial" w:cs="Arial"/>
        </w:rPr>
        <w:t xml:space="preserve"> </w:t>
      </w:r>
      <w:r w:rsidRPr="00B67F99">
        <w:rPr>
          <w:rFonts w:ascii="Arial" w:hAnsi="Arial" w:cs="Arial"/>
          <w:spacing w:val="-1"/>
        </w:rPr>
        <w:t>of</w:t>
      </w:r>
      <w:r w:rsidRPr="00B67F99">
        <w:rPr>
          <w:rFonts w:ascii="Arial" w:hAnsi="Arial" w:cs="Arial"/>
        </w:rPr>
        <w:t xml:space="preserve"> this </w:t>
      </w:r>
      <w:r w:rsidRPr="00B67F99">
        <w:rPr>
          <w:rFonts w:ascii="Arial" w:hAnsi="Arial" w:cs="Arial"/>
          <w:spacing w:val="-1"/>
        </w:rPr>
        <w:t>section</w:t>
      </w:r>
      <w:r w:rsidRPr="00B67F99">
        <w:rPr>
          <w:rFonts w:ascii="Arial" w:hAnsi="Arial" w:cs="Arial"/>
        </w:rPr>
        <w:t xml:space="preserve"> </w:t>
      </w:r>
      <w:r w:rsidRPr="00B67F99">
        <w:rPr>
          <w:rFonts w:ascii="Arial" w:hAnsi="Arial" w:cs="Arial"/>
          <w:spacing w:val="-2"/>
        </w:rPr>
        <w:t>if</w:t>
      </w:r>
      <w:r w:rsidRPr="00B67F99">
        <w:rPr>
          <w:rFonts w:ascii="Arial" w:hAnsi="Arial" w:cs="Arial"/>
        </w:rPr>
        <w:t xml:space="preserve"> they:-</w:t>
      </w:r>
    </w:p>
    <w:p w:rsidR="00B67F99" w:rsidRPr="00B67F99" w:rsidRDefault="00B67F99" w:rsidP="00C10C6C">
      <w:pPr>
        <w:pStyle w:val="BodyText"/>
        <w:widowControl w:val="0"/>
        <w:numPr>
          <w:ilvl w:val="4"/>
          <w:numId w:val="63"/>
        </w:numPr>
        <w:spacing w:after="240" w:line="240" w:lineRule="auto"/>
        <w:ind w:left="1540" w:right="374" w:hanging="567"/>
        <w:rPr>
          <w:rFonts w:ascii="Arial" w:hAnsi="Arial" w:cs="Arial"/>
        </w:rPr>
      </w:pPr>
      <w:r w:rsidRPr="00B67F99">
        <w:rPr>
          <w:rFonts w:ascii="Arial" w:hAnsi="Arial" w:cs="Arial"/>
        </w:rPr>
        <w:tab/>
        <w:t>Occupy</w:t>
      </w:r>
      <w:r w:rsidRPr="00B67F99">
        <w:rPr>
          <w:rFonts w:ascii="Arial" w:hAnsi="Arial" w:cs="Arial"/>
          <w:spacing w:val="-3"/>
        </w:rPr>
        <w:t xml:space="preserve"> </w:t>
      </w:r>
      <w:r w:rsidRPr="00B67F99">
        <w:rPr>
          <w:rFonts w:ascii="Arial" w:hAnsi="Arial" w:cs="Arial"/>
        </w:rPr>
        <w:t>a</w:t>
      </w:r>
      <w:r w:rsidRPr="00B67F99">
        <w:rPr>
          <w:rFonts w:ascii="Arial" w:hAnsi="Arial" w:cs="Arial"/>
          <w:spacing w:val="1"/>
        </w:rPr>
        <w:t xml:space="preserve"> </w:t>
      </w:r>
      <w:r w:rsidRPr="00B67F99">
        <w:rPr>
          <w:rFonts w:ascii="Arial" w:hAnsi="Arial" w:cs="Arial"/>
          <w:spacing w:val="-1"/>
        </w:rPr>
        <w:t>position</w:t>
      </w:r>
      <w:r w:rsidRPr="00B67F99">
        <w:rPr>
          <w:rFonts w:ascii="Arial" w:hAnsi="Arial" w:cs="Arial"/>
          <w:spacing w:val="1"/>
        </w:rPr>
        <w:t xml:space="preserve"> </w:t>
      </w:r>
      <w:r w:rsidRPr="00B67F99">
        <w:rPr>
          <w:rFonts w:ascii="Arial" w:hAnsi="Arial" w:cs="Arial"/>
        </w:rPr>
        <w:t>in</w:t>
      </w:r>
      <w:r w:rsidRPr="00B67F99">
        <w:rPr>
          <w:rFonts w:ascii="Arial" w:hAnsi="Arial" w:cs="Arial"/>
          <w:spacing w:val="-2"/>
        </w:rPr>
        <w:t xml:space="preserve"> </w:t>
      </w:r>
      <w:r w:rsidRPr="00B67F99">
        <w:rPr>
          <w:rFonts w:ascii="Arial" w:hAnsi="Arial" w:cs="Arial"/>
        </w:rPr>
        <w:t xml:space="preserve">which </w:t>
      </w:r>
      <w:r w:rsidRPr="00B67F99">
        <w:rPr>
          <w:rFonts w:ascii="Arial" w:hAnsi="Arial" w:cs="Arial"/>
          <w:spacing w:val="-1"/>
        </w:rPr>
        <w:t>they</w:t>
      </w:r>
      <w:r w:rsidRPr="00B67F99">
        <w:rPr>
          <w:rFonts w:ascii="Arial" w:hAnsi="Arial" w:cs="Arial"/>
          <w:spacing w:val="-3"/>
        </w:rPr>
        <w:t xml:space="preserve"> </w:t>
      </w:r>
      <w:r w:rsidRPr="00B67F99">
        <w:rPr>
          <w:rFonts w:ascii="Arial" w:hAnsi="Arial" w:cs="Arial"/>
        </w:rPr>
        <w:t>are expected</w:t>
      </w:r>
      <w:r w:rsidRPr="00B67F99">
        <w:rPr>
          <w:rFonts w:ascii="Arial" w:hAnsi="Arial" w:cs="Arial"/>
          <w:spacing w:val="-2"/>
        </w:rPr>
        <w:t xml:space="preserve"> </w:t>
      </w:r>
      <w:r w:rsidRPr="00B67F99">
        <w:rPr>
          <w:rFonts w:ascii="Arial" w:hAnsi="Arial" w:cs="Arial"/>
        </w:rPr>
        <w:t xml:space="preserve">to </w:t>
      </w:r>
      <w:r w:rsidRPr="00B67F99">
        <w:rPr>
          <w:rFonts w:ascii="Arial" w:hAnsi="Arial" w:cs="Arial"/>
          <w:spacing w:val="-1"/>
        </w:rPr>
        <w:t>safeguard,</w:t>
      </w:r>
      <w:r w:rsidRPr="00B67F99">
        <w:rPr>
          <w:rFonts w:ascii="Arial" w:hAnsi="Arial" w:cs="Arial"/>
          <w:spacing w:val="-2"/>
        </w:rPr>
        <w:t xml:space="preserve"> </w:t>
      </w:r>
      <w:r w:rsidRPr="00B67F99">
        <w:rPr>
          <w:rFonts w:ascii="Arial" w:hAnsi="Arial" w:cs="Arial"/>
        </w:rPr>
        <w:t xml:space="preserve">or </w:t>
      </w:r>
      <w:r w:rsidRPr="00B67F99">
        <w:rPr>
          <w:rFonts w:ascii="Arial" w:hAnsi="Arial" w:cs="Arial"/>
          <w:spacing w:val="-1"/>
        </w:rPr>
        <w:t>not</w:t>
      </w:r>
      <w:r w:rsidRPr="00B67F99">
        <w:rPr>
          <w:rFonts w:ascii="Arial" w:hAnsi="Arial" w:cs="Arial"/>
        </w:rPr>
        <w:t xml:space="preserve"> </w:t>
      </w:r>
      <w:r w:rsidRPr="00B67F99">
        <w:rPr>
          <w:rFonts w:ascii="Arial" w:hAnsi="Arial" w:cs="Arial"/>
          <w:spacing w:val="-1"/>
        </w:rPr>
        <w:t>to</w:t>
      </w:r>
      <w:r w:rsidRPr="00B67F99">
        <w:rPr>
          <w:rFonts w:ascii="Arial" w:hAnsi="Arial" w:cs="Arial"/>
          <w:spacing w:val="47"/>
        </w:rPr>
        <w:t xml:space="preserve"> </w:t>
      </w:r>
      <w:r w:rsidRPr="00B67F99">
        <w:rPr>
          <w:rFonts w:ascii="Arial" w:hAnsi="Arial" w:cs="Arial"/>
        </w:rPr>
        <w:t xml:space="preserve">act </w:t>
      </w:r>
      <w:r w:rsidRPr="00B67F99">
        <w:rPr>
          <w:rFonts w:ascii="Arial" w:hAnsi="Arial" w:cs="Arial"/>
          <w:spacing w:val="-1"/>
        </w:rPr>
        <w:t>against,</w:t>
      </w:r>
      <w:r w:rsidRPr="00B67F99">
        <w:rPr>
          <w:rFonts w:ascii="Arial" w:hAnsi="Arial" w:cs="Arial"/>
        </w:rPr>
        <w:t xml:space="preserve"> </w:t>
      </w:r>
      <w:r w:rsidRPr="00B67F99">
        <w:rPr>
          <w:rFonts w:ascii="Arial" w:hAnsi="Arial" w:cs="Arial"/>
          <w:spacing w:val="-1"/>
        </w:rPr>
        <w:t>the</w:t>
      </w:r>
      <w:r w:rsidRPr="00B67F99">
        <w:rPr>
          <w:rFonts w:ascii="Arial" w:hAnsi="Arial" w:cs="Arial"/>
          <w:spacing w:val="-2"/>
        </w:rPr>
        <w:t xml:space="preserve"> </w:t>
      </w:r>
      <w:r w:rsidRPr="00B67F99">
        <w:rPr>
          <w:rFonts w:ascii="Arial" w:hAnsi="Arial" w:cs="Arial"/>
          <w:spacing w:val="-1"/>
        </w:rPr>
        <w:t>financial</w:t>
      </w:r>
      <w:r w:rsidRPr="00B67F99">
        <w:rPr>
          <w:rFonts w:ascii="Arial" w:hAnsi="Arial" w:cs="Arial"/>
        </w:rPr>
        <w:t xml:space="preserve"> interests</w:t>
      </w:r>
      <w:r w:rsidRPr="00B67F99">
        <w:rPr>
          <w:rFonts w:ascii="Arial" w:hAnsi="Arial" w:cs="Arial"/>
          <w:spacing w:val="-3"/>
        </w:rPr>
        <w:t xml:space="preserve"> </w:t>
      </w:r>
      <w:r w:rsidRPr="00B67F99">
        <w:rPr>
          <w:rFonts w:ascii="Arial" w:hAnsi="Arial" w:cs="Arial"/>
          <w:spacing w:val="-1"/>
        </w:rPr>
        <w:t>of</w:t>
      </w:r>
      <w:r w:rsidRPr="00B67F99">
        <w:rPr>
          <w:rFonts w:ascii="Arial" w:hAnsi="Arial" w:cs="Arial"/>
        </w:rPr>
        <w:t xml:space="preserve"> </w:t>
      </w:r>
      <w:r w:rsidRPr="00B67F99">
        <w:rPr>
          <w:rFonts w:ascii="Arial" w:hAnsi="Arial" w:cs="Arial"/>
          <w:spacing w:val="-1"/>
        </w:rPr>
        <w:t>another</w:t>
      </w:r>
      <w:r w:rsidRPr="00B67F99">
        <w:rPr>
          <w:rFonts w:ascii="Arial" w:hAnsi="Arial" w:cs="Arial"/>
        </w:rPr>
        <w:t xml:space="preserve"> person,</w:t>
      </w:r>
    </w:p>
    <w:p w:rsidR="00B67F99" w:rsidRPr="00B67F99" w:rsidRDefault="00B67F99" w:rsidP="00C10C6C">
      <w:pPr>
        <w:pStyle w:val="BodyText"/>
        <w:widowControl w:val="0"/>
        <w:numPr>
          <w:ilvl w:val="4"/>
          <w:numId w:val="63"/>
        </w:numPr>
        <w:spacing w:after="240" w:line="240" w:lineRule="auto"/>
        <w:ind w:left="1540" w:hanging="567"/>
        <w:rPr>
          <w:rFonts w:ascii="Arial" w:hAnsi="Arial" w:cs="Arial"/>
        </w:rPr>
      </w:pPr>
      <w:r w:rsidRPr="00B67F99">
        <w:rPr>
          <w:rFonts w:ascii="Arial" w:hAnsi="Arial" w:cs="Arial"/>
          <w:spacing w:val="-1"/>
        </w:rPr>
        <w:tab/>
        <w:t>Dishonestly</w:t>
      </w:r>
      <w:r w:rsidRPr="00B67F99">
        <w:rPr>
          <w:rFonts w:ascii="Arial" w:hAnsi="Arial" w:cs="Arial"/>
          <w:spacing w:val="-3"/>
        </w:rPr>
        <w:t xml:space="preserve"> </w:t>
      </w:r>
      <w:r w:rsidRPr="00B67F99">
        <w:rPr>
          <w:rFonts w:ascii="Arial" w:hAnsi="Arial" w:cs="Arial"/>
          <w:spacing w:val="-1"/>
        </w:rPr>
        <w:t>abuse</w:t>
      </w:r>
      <w:r w:rsidRPr="00B67F99">
        <w:rPr>
          <w:rFonts w:ascii="Arial" w:hAnsi="Arial" w:cs="Arial"/>
        </w:rPr>
        <w:t xml:space="preserve"> </w:t>
      </w:r>
      <w:r w:rsidRPr="00B67F99">
        <w:rPr>
          <w:rFonts w:ascii="Arial" w:hAnsi="Arial" w:cs="Arial"/>
          <w:spacing w:val="-1"/>
        </w:rPr>
        <w:t>that</w:t>
      </w:r>
      <w:r w:rsidRPr="00B67F99">
        <w:rPr>
          <w:rFonts w:ascii="Arial" w:hAnsi="Arial" w:cs="Arial"/>
          <w:spacing w:val="-2"/>
        </w:rPr>
        <w:t xml:space="preserve"> </w:t>
      </w:r>
      <w:r w:rsidRPr="00B67F99">
        <w:rPr>
          <w:rFonts w:ascii="Arial" w:hAnsi="Arial" w:cs="Arial"/>
          <w:spacing w:val="-1"/>
        </w:rPr>
        <w:t>position,</w:t>
      </w:r>
      <w:r w:rsidRPr="00B67F99">
        <w:rPr>
          <w:rFonts w:ascii="Arial" w:hAnsi="Arial" w:cs="Arial"/>
        </w:rPr>
        <w:t xml:space="preserve"> </w:t>
      </w:r>
      <w:r w:rsidRPr="00B67F99">
        <w:rPr>
          <w:rFonts w:ascii="Arial" w:hAnsi="Arial" w:cs="Arial"/>
          <w:spacing w:val="-1"/>
        </w:rPr>
        <w:t>and</w:t>
      </w:r>
    </w:p>
    <w:p w:rsidR="00B67F99" w:rsidRPr="00B67F99" w:rsidRDefault="00B67F99" w:rsidP="00C10C6C">
      <w:pPr>
        <w:pStyle w:val="BodyText"/>
        <w:widowControl w:val="0"/>
        <w:numPr>
          <w:ilvl w:val="4"/>
          <w:numId w:val="63"/>
        </w:numPr>
        <w:spacing w:after="240" w:line="240" w:lineRule="auto"/>
        <w:ind w:left="1540" w:hanging="567"/>
        <w:rPr>
          <w:rFonts w:ascii="Arial" w:hAnsi="Arial" w:cs="Arial"/>
        </w:rPr>
      </w:pPr>
      <w:r w:rsidRPr="00B67F99">
        <w:rPr>
          <w:rFonts w:ascii="Arial" w:hAnsi="Arial" w:cs="Arial"/>
        </w:rPr>
        <w:tab/>
        <w:t>Intend,</w:t>
      </w:r>
      <w:r w:rsidRPr="00B67F99">
        <w:rPr>
          <w:rFonts w:ascii="Arial" w:hAnsi="Arial" w:cs="Arial"/>
          <w:spacing w:val="-2"/>
        </w:rPr>
        <w:t xml:space="preserve"> </w:t>
      </w:r>
      <w:r w:rsidRPr="00B67F99">
        <w:rPr>
          <w:rFonts w:ascii="Arial" w:hAnsi="Arial" w:cs="Arial"/>
        </w:rPr>
        <w:t>by</w:t>
      </w:r>
      <w:r w:rsidRPr="00B67F99">
        <w:rPr>
          <w:rFonts w:ascii="Arial" w:hAnsi="Arial" w:cs="Arial"/>
          <w:spacing w:val="-3"/>
        </w:rPr>
        <w:t xml:space="preserve"> </w:t>
      </w:r>
      <w:r w:rsidRPr="00B67F99">
        <w:rPr>
          <w:rFonts w:ascii="Arial" w:hAnsi="Arial" w:cs="Arial"/>
          <w:spacing w:val="-1"/>
        </w:rPr>
        <w:t>means</w:t>
      </w:r>
      <w:r w:rsidRPr="00B67F99">
        <w:rPr>
          <w:rFonts w:ascii="Arial" w:hAnsi="Arial" w:cs="Arial"/>
        </w:rPr>
        <w:t xml:space="preserve"> </w:t>
      </w:r>
      <w:r w:rsidRPr="00B67F99">
        <w:rPr>
          <w:rFonts w:ascii="Arial" w:hAnsi="Arial" w:cs="Arial"/>
          <w:spacing w:val="-1"/>
        </w:rPr>
        <w:t>of</w:t>
      </w:r>
      <w:r w:rsidRPr="00B67F99">
        <w:rPr>
          <w:rFonts w:ascii="Arial" w:hAnsi="Arial" w:cs="Arial"/>
        </w:rPr>
        <w:t xml:space="preserve"> </w:t>
      </w:r>
      <w:r w:rsidRPr="00B67F99">
        <w:rPr>
          <w:rFonts w:ascii="Arial" w:hAnsi="Arial" w:cs="Arial"/>
          <w:spacing w:val="-1"/>
        </w:rPr>
        <w:t>the</w:t>
      </w:r>
      <w:r w:rsidRPr="00B67F99">
        <w:rPr>
          <w:rFonts w:ascii="Arial" w:hAnsi="Arial" w:cs="Arial"/>
        </w:rPr>
        <w:t xml:space="preserve"> </w:t>
      </w:r>
      <w:r w:rsidRPr="00B67F99">
        <w:rPr>
          <w:rFonts w:ascii="Arial" w:hAnsi="Arial" w:cs="Arial"/>
          <w:spacing w:val="-1"/>
        </w:rPr>
        <w:t>abuse</w:t>
      </w:r>
      <w:r w:rsidRPr="00B67F99">
        <w:rPr>
          <w:rFonts w:ascii="Arial" w:hAnsi="Arial" w:cs="Arial"/>
          <w:spacing w:val="-2"/>
        </w:rPr>
        <w:t xml:space="preserve"> </w:t>
      </w:r>
      <w:r w:rsidRPr="00B67F99">
        <w:rPr>
          <w:rFonts w:ascii="Arial" w:hAnsi="Arial" w:cs="Arial"/>
          <w:spacing w:val="-1"/>
        </w:rPr>
        <w:t>of</w:t>
      </w:r>
      <w:r w:rsidRPr="00B67F99">
        <w:rPr>
          <w:rFonts w:ascii="Arial" w:hAnsi="Arial" w:cs="Arial"/>
          <w:spacing w:val="2"/>
        </w:rPr>
        <w:t xml:space="preserve"> </w:t>
      </w:r>
      <w:r w:rsidRPr="00B67F99">
        <w:rPr>
          <w:rFonts w:ascii="Arial" w:hAnsi="Arial" w:cs="Arial"/>
          <w:spacing w:val="-1"/>
        </w:rPr>
        <w:t>that</w:t>
      </w:r>
      <w:r w:rsidRPr="00B67F99">
        <w:rPr>
          <w:rFonts w:ascii="Arial" w:hAnsi="Arial" w:cs="Arial"/>
          <w:spacing w:val="-2"/>
        </w:rPr>
        <w:t xml:space="preserve"> </w:t>
      </w:r>
      <w:r w:rsidRPr="00B67F99">
        <w:rPr>
          <w:rFonts w:ascii="Arial" w:hAnsi="Arial" w:cs="Arial"/>
          <w:spacing w:val="-1"/>
        </w:rPr>
        <w:t>position</w:t>
      </w:r>
      <w:r w:rsidRPr="00B67F99">
        <w:rPr>
          <w:rFonts w:ascii="Arial" w:hAnsi="Arial" w:cs="Arial"/>
          <w:spacing w:val="6"/>
        </w:rPr>
        <w:t xml:space="preserve"> </w:t>
      </w:r>
      <w:r w:rsidRPr="00B67F99">
        <w:rPr>
          <w:rFonts w:ascii="Arial" w:hAnsi="Arial" w:cs="Arial"/>
        </w:rPr>
        <w:t>–</w:t>
      </w:r>
    </w:p>
    <w:p w:rsidR="00B67F99" w:rsidRPr="00B67F99" w:rsidRDefault="00B67F99" w:rsidP="00C10C6C">
      <w:pPr>
        <w:pStyle w:val="BodyText"/>
        <w:widowControl w:val="0"/>
        <w:numPr>
          <w:ilvl w:val="5"/>
          <w:numId w:val="63"/>
        </w:numPr>
        <w:spacing w:after="240" w:line="240" w:lineRule="auto"/>
        <w:ind w:left="2085" w:hanging="567"/>
        <w:rPr>
          <w:rFonts w:ascii="Arial" w:hAnsi="Arial" w:cs="Arial"/>
        </w:rPr>
      </w:pPr>
      <w:r w:rsidRPr="00B67F99">
        <w:rPr>
          <w:rFonts w:ascii="Arial" w:hAnsi="Arial" w:cs="Arial"/>
        </w:rPr>
        <w:tab/>
        <w:t>to</w:t>
      </w:r>
      <w:r w:rsidRPr="00B67F99">
        <w:rPr>
          <w:rFonts w:ascii="Arial" w:hAnsi="Arial" w:cs="Arial"/>
          <w:spacing w:val="-1"/>
        </w:rPr>
        <w:t xml:space="preserve"> </w:t>
      </w:r>
      <w:r w:rsidRPr="00B67F99">
        <w:rPr>
          <w:rFonts w:ascii="Arial" w:hAnsi="Arial" w:cs="Arial"/>
        </w:rPr>
        <w:t>make</w:t>
      </w:r>
      <w:r w:rsidRPr="00B67F99">
        <w:rPr>
          <w:rFonts w:ascii="Arial" w:hAnsi="Arial" w:cs="Arial"/>
          <w:spacing w:val="-2"/>
        </w:rPr>
        <w:t xml:space="preserve"> </w:t>
      </w:r>
      <w:r w:rsidRPr="00B67F99">
        <w:rPr>
          <w:rFonts w:ascii="Arial" w:hAnsi="Arial" w:cs="Arial"/>
        </w:rPr>
        <w:t xml:space="preserve">a </w:t>
      </w:r>
      <w:r w:rsidRPr="00B67F99">
        <w:rPr>
          <w:rFonts w:ascii="Arial" w:hAnsi="Arial" w:cs="Arial"/>
          <w:spacing w:val="-1"/>
        </w:rPr>
        <w:t>gain</w:t>
      </w:r>
      <w:r w:rsidRPr="00B67F99">
        <w:rPr>
          <w:rFonts w:ascii="Arial" w:hAnsi="Arial" w:cs="Arial"/>
          <w:spacing w:val="-2"/>
        </w:rPr>
        <w:t xml:space="preserve"> </w:t>
      </w:r>
      <w:r w:rsidRPr="00B67F99">
        <w:rPr>
          <w:rFonts w:ascii="Arial" w:hAnsi="Arial" w:cs="Arial"/>
        </w:rPr>
        <w:t xml:space="preserve">for </w:t>
      </w:r>
      <w:r w:rsidRPr="00B67F99">
        <w:rPr>
          <w:rFonts w:ascii="Arial" w:hAnsi="Arial" w:cs="Arial"/>
          <w:spacing w:val="-1"/>
        </w:rPr>
        <w:t>themselves</w:t>
      </w:r>
      <w:r w:rsidRPr="00B67F99">
        <w:rPr>
          <w:rFonts w:ascii="Arial" w:hAnsi="Arial" w:cs="Arial"/>
        </w:rPr>
        <w:t xml:space="preserve"> or </w:t>
      </w:r>
      <w:r w:rsidRPr="00B67F99">
        <w:rPr>
          <w:rFonts w:ascii="Arial" w:hAnsi="Arial" w:cs="Arial"/>
          <w:spacing w:val="-1"/>
        </w:rPr>
        <w:t>others,</w:t>
      </w:r>
      <w:r w:rsidRPr="00B67F99">
        <w:rPr>
          <w:rFonts w:ascii="Arial" w:hAnsi="Arial" w:cs="Arial"/>
          <w:spacing w:val="-3"/>
        </w:rPr>
        <w:t xml:space="preserve"> </w:t>
      </w:r>
      <w:r w:rsidRPr="00B67F99">
        <w:rPr>
          <w:rFonts w:ascii="Arial" w:hAnsi="Arial" w:cs="Arial"/>
        </w:rPr>
        <w:t>or</w:t>
      </w:r>
    </w:p>
    <w:p w:rsidR="00B67F99" w:rsidRPr="00B67F99" w:rsidRDefault="00B67F99" w:rsidP="00C10C6C">
      <w:pPr>
        <w:pStyle w:val="BodyText"/>
        <w:widowControl w:val="0"/>
        <w:numPr>
          <w:ilvl w:val="5"/>
          <w:numId w:val="63"/>
        </w:numPr>
        <w:spacing w:after="240" w:line="240" w:lineRule="auto"/>
        <w:ind w:left="2085" w:hanging="567"/>
        <w:rPr>
          <w:rFonts w:ascii="Arial" w:hAnsi="Arial" w:cs="Arial"/>
        </w:rPr>
      </w:pPr>
      <w:r w:rsidRPr="00B67F99">
        <w:rPr>
          <w:rFonts w:ascii="Arial" w:hAnsi="Arial" w:cs="Arial"/>
        </w:rPr>
        <w:tab/>
        <w:t>to</w:t>
      </w:r>
      <w:r w:rsidRPr="00B67F99">
        <w:rPr>
          <w:rFonts w:ascii="Arial" w:hAnsi="Arial" w:cs="Arial"/>
          <w:spacing w:val="1"/>
        </w:rPr>
        <w:t xml:space="preserve"> </w:t>
      </w:r>
      <w:r w:rsidRPr="00B67F99">
        <w:rPr>
          <w:rFonts w:ascii="Arial" w:hAnsi="Arial" w:cs="Arial"/>
          <w:spacing w:val="-1"/>
        </w:rPr>
        <w:t>cause</w:t>
      </w:r>
      <w:r w:rsidRPr="00B67F99">
        <w:rPr>
          <w:rFonts w:ascii="Arial" w:hAnsi="Arial" w:cs="Arial"/>
        </w:rPr>
        <w:t xml:space="preserve"> loss</w:t>
      </w:r>
      <w:r w:rsidRPr="00B67F99">
        <w:rPr>
          <w:rFonts w:ascii="Arial" w:hAnsi="Arial" w:cs="Arial"/>
          <w:spacing w:val="-3"/>
        </w:rPr>
        <w:t xml:space="preserve"> </w:t>
      </w:r>
      <w:r w:rsidRPr="00B67F99">
        <w:rPr>
          <w:rFonts w:ascii="Arial" w:hAnsi="Arial" w:cs="Arial"/>
        </w:rPr>
        <w:t>to</w:t>
      </w:r>
      <w:r w:rsidRPr="00B67F99">
        <w:rPr>
          <w:rFonts w:ascii="Arial" w:hAnsi="Arial" w:cs="Arial"/>
          <w:spacing w:val="-2"/>
        </w:rPr>
        <w:t xml:space="preserve"> </w:t>
      </w:r>
      <w:r w:rsidRPr="00B67F99">
        <w:rPr>
          <w:rFonts w:ascii="Arial" w:hAnsi="Arial" w:cs="Arial"/>
          <w:spacing w:val="-1"/>
        </w:rPr>
        <w:t>another</w:t>
      </w:r>
      <w:r w:rsidRPr="00B67F99">
        <w:rPr>
          <w:rFonts w:ascii="Arial" w:hAnsi="Arial" w:cs="Arial"/>
        </w:rPr>
        <w:t xml:space="preserve"> or to</w:t>
      </w:r>
      <w:r w:rsidRPr="00B67F99">
        <w:rPr>
          <w:rFonts w:ascii="Arial" w:hAnsi="Arial" w:cs="Arial"/>
          <w:spacing w:val="-2"/>
        </w:rPr>
        <w:t xml:space="preserve"> </w:t>
      </w:r>
      <w:r w:rsidRPr="00B67F99">
        <w:rPr>
          <w:rFonts w:ascii="Arial" w:hAnsi="Arial" w:cs="Arial"/>
          <w:spacing w:val="-1"/>
        </w:rPr>
        <w:t>expose</w:t>
      </w:r>
      <w:r w:rsidRPr="00B67F99">
        <w:rPr>
          <w:rFonts w:ascii="Arial" w:hAnsi="Arial" w:cs="Arial"/>
          <w:spacing w:val="-2"/>
        </w:rPr>
        <w:t xml:space="preserve"> </w:t>
      </w:r>
      <w:r w:rsidRPr="00B67F99">
        <w:rPr>
          <w:rFonts w:ascii="Arial" w:hAnsi="Arial" w:cs="Arial"/>
          <w:spacing w:val="-1"/>
        </w:rPr>
        <w:t>another</w:t>
      </w:r>
      <w:r w:rsidRPr="00B67F99">
        <w:rPr>
          <w:rFonts w:ascii="Arial" w:hAnsi="Arial" w:cs="Arial"/>
        </w:rPr>
        <w:t xml:space="preserve"> to a</w:t>
      </w:r>
      <w:r w:rsidRPr="00B67F99">
        <w:rPr>
          <w:rFonts w:ascii="Arial" w:hAnsi="Arial" w:cs="Arial"/>
          <w:spacing w:val="1"/>
        </w:rPr>
        <w:t xml:space="preserve"> </w:t>
      </w:r>
      <w:r w:rsidRPr="00B67F99">
        <w:rPr>
          <w:rFonts w:ascii="Arial" w:hAnsi="Arial" w:cs="Arial"/>
        </w:rPr>
        <w:t xml:space="preserve">risk </w:t>
      </w:r>
      <w:r w:rsidRPr="00B67F99">
        <w:rPr>
          <w:rFonts w:ascii="Arial" w:hAnsi="Arial" w:cs="Arial"/>
          <w:spacing w:val="-1"/>
        </w:rPr>
        <w:t>of</w:t>
      </w:r>
      <w:r w:rsidRPr="00B67F99">
        <w:rPr>
          <w:rFonts w:ascii="Arial" w:hAnsi="Arial" w:cs="Arial"/>
        </w:rPr>
        <w:t xml:space="preserve"> loss.</w:t>
      </w:r>
    </w:p>
    <w:p w:rsidR="00B67F99" w:rsidRPr="00B67F99" w:rsidRDefault="00B67F99" w:rsidP="00C10C6C">
      <w:pPr>
        <w:pStyle w:val="Heading1"/>
        <w:keepNext w:val="0"/>
        <w:widowControl w:val="0"/>
        <w:numPr>
          <w:ilvl w:val="2"/>
          <w:numId w:val="62"/>
        </w:numPr>
        <w:spacing w:after="240"/>
        <w:ind w:left="952" w:hanging="850"/>
        <w:rPr>
          <w:rFonts w:ascii="Arial" w:hAnsi="Arial" w:cs="Arial"/>
          <w:b/>
          <w:bCs/>
          <w:u w:val="single"/>
        </w:rPr>
      </w:pPr>
      <w:r w:rsidRPr="00B67F99">
        <w:rPr>
          <w:rFonts w:ascii="Arial" w:hAnsi="Arial" w:cs="Arial"/>
          <w:spacing w:val="-1"/>
        </w:rPr>
        <w:tab/>
      </w:r>
      <w:r w:rsidRPr="00B67F99">
        <w:rPr>
          <w:rFonts w:ascii="Arial" w:hAnsi="Arial" w:cs="Arial"/>
          <w:b/>
          <w:spacing w:val="-1"/>
          <w:u w:val="single"/>
        </w:rPr>
        <w:t>PROCUREMENT</w:t>
      </w:r>
      <w:r w:rsidRPr="00B67F99">
        <w:rPr>
          <w:rFonts w:ascii="Arial" w:hAnsi="Arial" w:cs="Arial"/>
          <w:b/>
          <w:u w:val="single"/>
        </w:rPr>
        <w:t xml:space="preserve"> FRAUD</w:t>
      </w:r>
    </w:p>
    <w:p w:rsidR="00B67F99" w:rsidRPr="00B67F99" w:rsidRDefault="00B67F99" w:rsidP="00C10C6C">
      <w:pPr>
        <w:pStyle w:val="BodyText"/>
        <w:widowControl w:val="0"/>
        <w:numPr>
          <w:ilvl w:val="3"/>
          <w:numId w:val="62"/>
        </w:numPr>
        <w:spacing w:after="240" w:line="240" w:lineRule="auto"/>
        <w:ind w:left="952" w:right="154" w:hanging="1134"/>
        <w:rPr>
          <w:rFonts w:ascii="Arial" w:hAnsi="Arial" w:cs="Arial"/>
        </w:rPr>
      </w:pPr>
      <w:r w:rsidRPr="00B67F99">
        <w:rPr>
          <w:rFonts w:ascii="Arial" w:hAnsi="Arial" w:cs="Arial"/>
          <w:spacing w:val="-1"/>
        </w:rPr>
        <w:tab/>
        <w:t>Procurement</w:t>
      </w:r>
      <w:r w:rsidRPr="00B67F99">
        <w:rPr>
          <w:rFonts w:ascii="Arial" w:hAnsi="Arial" w:cs="Arial"/>
          <w:spacing w:val="-4"/>
        </w:rPr>
        <w:t xml:space="preserve"> </w:t>
      </w:r>
      <w:r w:rsidRPr="00B67F99">
        <w:rPr>
          <w:rFonts w:ascii="Arial" w:hAnsi="Arial" w:cs="Arial"/>
        </w:rPr>
        <w:t>fraud is a</w:t>
      </w:r>
      <w:r w:rsidRPr="00B67F99">
        <w:rPr>
          <w:rFonts w:ascii="Arial" w:hAnsi="Arial" w:cs="Arial"/>
          <w:spacing w:val="-1"/>
        </w:rPr>
        <w:t xml:space="preserve"> deliberate deception</w:t>
      </w:r>
      <w:r w:rsidRPr="00B67F99">
        <w:rPr>
          <w:rFonts w:ascii="Arial" w:hAnsi="Arial" w:cs="Arial"/>
          <w:spacing w:val="-2"/>
        </w:rPr>
        <w:t xml:space="preserve"> </w:t>
      </w:r>
      <w:r w:rsidRPr="00B67F99">
        <w:rPr>
          <w:rFonts w:ascii="Arial" w:hAnsi="Arial" w:cs="Arial"/>
          <w:spacing w:val="-1"/>
        </w:rPr>
        <w:t>intended</w:t>
      </w:r>
      <w:r w:rsidRPr="00B67F99">
        <w:rPr>
          <w:rFonts w:ascii="Arial" w:hAnsi="Arial" w:cs="Arial"/>
          <w:spacing w:val="-2"/>
        </w:rPr>
        <w:t xml:space="preserve"> </w:t>
      </w:r>
      <w:r w:rsidRPr="00B67F99">
        <w:rPr>
          <w:rFonts w:ascii="Arial" w:hAnsi="Arial" w:cs="Arial"/>
        </w:rPr>
        <w:t>to</w:t>
      </w:r>
      <w:r w:rsidRPr="00B67F99">
        <w:rPr>
          <w:rFonts w:ascii="Arial" w:hAnsi="Arial" w:cs="Arial"/>
          <w:spacing w:val="-2"/>
        </w:rPr>
        <w:t xml:space="preserve"> </w:t>
      </w:r>
      <w:r w:rsidRPr="00B67F99">
        <w:rPr>
          <w:rFonts w:ascii="Arial" w:hAnsi="Arial" w:cs="Arial"/>
          <w:spacing w:val="-1"/>
        </w:rPr>
        <w:t>influence</w:t>
      </w:r>
      <w:r w:rsidRPr="00B67F99">
        <w:rPr>
          <w:rFonts w:ascii="Arial" w:hAnsi="Arial" w:cs="Arial"/>
          <w:spacing w:val="-2"/>
        </w:rPr>
        <w:t xml:space="preserve"> </w:t>
      </w:r>
      <w:r w:rsidRPr="00B67F99">
        <w:rPr>
          <w:rFonts w:ascii="Arial" w:hAnsi="Arial" w:cs="Arial"/>
          <w:spacing w:val="-1"/>
        </w:rPr>
        <w:t>any</w:t>
      </w:r>
      <w:r w:rsidRPr="00B67F99">
        <w:rPr>
          <w:rFonts w:ascii="Arial" w:hAnsi="Arial" w:cs="Arial"/>
          <w:spacing w:val="-3"/>
        </w:rPr>
        <w:t xml:space="preserve"> </w:t>
      </w:r>
      <w:r w:rsidRPr="00B67F99">
        <w:rPr>
          <w:rFonts w:ascii="Arial" w:hAnsi="Arial" w:cs="Arial"/>
          <w:spacing w:val="-1"/>
        </w:rPr>
        <w:t>stage</w:t>
      </w:r>
      <w:r w:rsidRPr="00B67F99">
        <w:rPr>
          <w:rFonts w:ascii="Arial" w:hAnsi="Arial" w:cs="Arial"/>
          <w:spacing w:val="85"/>
        </w:rPr>
        <w:t xml:space="preserve"> </w:t>
      </w:r>
      <w:r w:rsidRPr="00B67F99">
        <w:rPr>
          <w:rFonts w:ascii="Arial" w:hAnsi="Arial" w:cs="Arial"/>
          <w:spacing w:val="-1"/>
        </w:rPr>
        <w:t>of</w:t>
      </w:r>
      <w:r w:rsidRPr="00B67F99">
        <w:rPr>
          <w:rFonts w:ascii="Arial" w:hAnsi="Arial" w:cs="Arial"/>
          <w:spacing w:val="2"/>
        </w:rPr>
        <w:t xml:space="preserve"> </w:t>
      </w:r>
      <w:r w:rsidRPr="00B67F99">
        <w:rPr>
          <w:rFonts w:ascii="Arial" w:hAnsi="Arial" w:cs="Arial"/>
          <w:spacing w:val="-1"/>
        </w:rPr>
        <w:t>the</w:t>
      </w:r>
      <w:r w:rsidRPr="00B67F99">
        <w:rPr>
          <w:rFonts w:ascii="Arial" w:hAnsi="Arial" w:cs="Arial"/>
        </w:rPr>
        <w:t xml:space="preserve"> </w:t>
      </w:r>
      <w:r w:rsidRPr="00B67F99">
        <w:rPr>
          <w:rFonts w:ascii="Arial" w:hAnsi="Arial" w:cs="Arial"/>
          <w:spacing w:val="-1"/>
        </w:rPr>
        <w:t>procure-to-pay</w:t>
      </w:r>
      <w:r w:rsidRPr="00B67F99">
        <w:rPr>
          <w:rFonts w:ascii="Arial" w:hAnsi="Arial" w:cs="Arial"/>
          <w:spacing w:val="-3"/>
        </w:rPr>
        <w:t xml:space="preserve"> </w:t>
      </w:r>
      <w:r w:rsidRPr="00B67F99">
        <w:rPr>
          <w:rFonts w:ascii="Arial" w:hAnsi="Arial" w:cs="Arial"/>
          <w:spacing w:val="-1"/>
        </w:rPr>
        <w:t>lifecycle</w:t>
      </w:r>
      <w:r w:rsidRPr="00B67F99">
        <w:rPr>
          <w:rFonts w:ascii="Arial" w:hAnsi="Arial" w:cs="Arial"/>
        </w:rPr>
        <w:t xml:space="preserve"> in order </w:t>
      </w:r>
      <w:r w:rsidRPr="00B67F99">
        <w:rPr>
          <w:rFonts w:ascii="Arial" w:hAnsi="Arial" w:cs="Arial"/>
          <w:spacing w:val="-2"/>
        </w:rPr>
        <w:t xml:space="preserve">to </w:t>
      </w:r>
      <w:r w:rsidRPr="00B67F99">
        <w:rPr>
          <w:rFonts w:ascii="Arial" w:hAnsi="Arial" w:cs="Arial"/>
          <w:spacing w:val="-1"/>
        </w:rPr>
        <w:t>make</w:t>
      </w:r>
      <w:r w:rsidRPr="00B67F99">
        <w:rPr>
          <w:rFonts w:ascii="Arial" w:hAnsi="Arial" w:cs="Arial"/>
        </w:rPr>
        <w:t xml:space="preserve"> a</w:t>
      </w:r>
      <w:r w:rsidRPr="00B67F99">
        <w:rPr>
          <w:rFonts w:ascii="Arial" w:hAnsi="Arial" w:cs="Arial"/>
          <w:spacing w:val="-1"/>
        </w:rPr>
        <w:t xml:space="preserve"> financial</w:t>
      </w:r>
      <w:r w:rsidRPr="00B67F99">
        <w:rPr>
          <w:rFonts w:ascii="Arial" w:hAnsi="Arial" w:cs="Arial"/>
        </w:rPr>
        <w:t xml:space="preserve"> </w:t>
      </w:r>
      <w:r w:rsidRPr="00B67F99">
        <w:rPr>
          <w:rFonts w:ascii="Arial" w:hAnsi="Arial" w:cs="Arial"/>
          <w:spacing w:val="-1"/>
        </w:rPr>
        <w:t>gain</w:t>
      </w:r>
      <w:r w:rsidRPr="00B67F99">
        <w:rPr>
          <w:rFonts w:ascii="Arial" w:hAnsi="Arial" w:cs="Arial"/>
          <w:spacing w:val="-2"/>
        </w:rPr>
        <w:t xml:space="preserve"> </w:t>
      </w:r>
      <w:r w:rsidRPr="00B67F99">
        <w:rPr>
          <w:rFonts w:ascii="Arial" w:hAnsi="Arial" w:cs="Arial"/>
        </w:rPr>
        <w:t xml:space="preserve">or </w:t>
      </w:r>
      <w:r w:rsidRPr="00B67F99">
        <w:rPr>
          <w:rFonts w:ascii="Arial" w:hAnsi="Arial" w:cs="Arial"/>
          <w:spacing w:val="-1"/>
        </w:rPr>
        <w:t>cause</w:t>
      </w:r>
      <w:r w:rsidRPr="00B67F99">
        <w:rPr>
          <w:rFonts w:ascii="Arial" w:hAnsi="Arial" w:cs="Arial"/>
        </w:rPr>
        <w:t xml:space="preserve"> a</w:t>
      </w:r>
      <w:r w:rsidRPr="00B67F99">
        <w:rPr>
          <w:rFonts w:ascii="Arial" w:hAnsi="Arial" w:cs="Arial"/>
          <w:spacing w:val="75"/>
        </w:rPr>
        <w:t xml:space="preserve"> </w:t>
      </w:r>
      <w:r w:rsidRPr="00B67F99">
        <w:rPr>
          <w:rFonts w:ascii="Arial" w:hAnsi="Arial" w:cs="Arial"/>
        </w:rPr>
        <w:t xml:space="preserve">loss. It </w:t>
      </w:r>
      <w:r w:rsidRPr="00B67F99">
        <w:rPr>
          <w:rFonts w:ascii="Arial" w:hAnsi="Arial" w:cs="Arial"/>
          <w:spacing w:val="-1"/>
        </w:rPr>
        <w:t>can</w:t>
      </w:r>
      <w:r w:rsidRPr="00B67F99">
        <w:rPr>
          <w:rFonts w:ascii="Arial" w:hAnsi="Arial" w:cs="Arial"/>
          <w:spacing w:val="-2"/>
        </w:rPr>
        <w:t xml:space="preserve"> </w:t>
      </w:r>
      <w:r w:rsidRPr="00B67F99">
        <w:rPr>
          <w:rFonts w:ascii="Arial" w:hAnsi="Arial" w:cs="Arial"/>
        </w:rPr>
        <w:t>be</w:t>
      </w:r>
      <w:r w:rsidRPr="00B67F99">
        <w:rPr>
          <w:rFonts w:ascii="Arial" w:hAnsi="Arial" w:cs="Arial"/>
          <w:spacing w:val="-2"/>
        </w:rPr>
        <w:t xml:space="preserve"> </w:t>
      </w:r>
      <w:r w:rsidRPr="00B67F99">
        <w:rPr>
          <w:rFonts w:ascii="Arial" w:hAnsi="Arial" w:cs="Arial"/>
        </w:rPr>
        <w:t>perpetrated</w:t>
      </w:r>
      <w:r w:rsidRPr="00B67F99">
        <w:rPr>
          <w:rFonts w:ascii="Arial" w:hAnsi="Arial" w:cs="Arial"/>
          <w:spacing w:val="-2"/>
        </w:rPr>
        <w:t xml:space="preserve"> </w:t>
      </w:r>
      <w:r w:rsidRPr="00B67F99">
        <w:rPr>
          <w:rFonts w:ascii="Arial" w:hAnsi="Arial" w:cs="Arial"/>
        </w:rPr>
        <w:t>by</w:t>
      </w:r>
      <w:r w:rsidRPr="00B67F99">
        <w:rPr>
          <w:rFonts w:ascii="Arial" w:hAnsi="Arial" w:cs="Arial"/>
          <w:spacing w:val="-3"/>
        </w:rPr>
        <w:t xml:space="preserve"> </w:t>
      </w:r>
      <w:r w:rsidRPr="00B67F99">
        <w:rPr>
          <w:rFonts w:ascii="Arial" w:hAnsi="Arial" w:cs="Arial"/>
        </w:rPr>
        <w:t>contractors</w:t>
      </w:r>
      <w:r w:rsidRPr="00B67F99">
        <w:rPr>
          <w:rFonts w:ascii="Arial" w:hAnsi="Arial" w:cs="Arial"/>
          <w:spacing w:val="-3"/>
        </w:rPr>
        <w:t xml:space="preserve"> </w:t>
      </w:r>
      <w:r w:rsidRPr="00B67F99">
        <w:rPr>
          <w:rFonts w:ascii="Arial" w:hAnsi="Arial" w:cs="Arial"/>
        </w:rPr>
        <w:t xml:space="preserve">or </w:t>
      </w:r>
      <w:r w:rsidRPr="00B67F99">
        <w:rPr>
          <w:rFonts w:ascii="Arial" w:hAnsi="Arial" w:cs="Arial"/>
          <w:spacing w:val="-1"/>
        </w:rPr>
        <w:t>sub-contractors</w:t>
      </w:r>
      <w:r w:rsidRPr="00B67F99">
        <w:rPr>
          <w:rFonts w:ascii="Arial" w:hAnsi="Arial" w:cs="Arial"/>
        </w:rPr>
        <w:t xml:space="preserve"> </w:t>
      </w:r>
      <w:r w:rsidRPr="00B67F99">
        <w:rPr>
          <w:rFonts w:ascii="Arial" w:hAnsi="Arial" w:cs="Arial"/>
          <w:spacing w:val="-1"/>
        </w:rPr>
        <w:t>external</w:t>
      </w:r>
      <w:r w:rsidRPr="00B67F99">
        <w:rPr>
          <w:rFonts w:ascii="Arial" w:hAnsi="Arial" w:cs="Arial"/>
          <w:spacing w:val="-3"/>
        </w:rPr>
        <w:t xml:space="preserve"> </w:t>
      </w:r>
      <w:r w:rsidRPr="00B67F99">
        <w:rPr>
          <w:rFonts w:ascii="Arial" w:hAnsi="Arial" w:cs="Arial"/>
        </w:rPr>
        <w:t xml:space="preserve">to </w:t>
      </w:r>
      <w:r w:rsidRPr="00B67F99">
        <w:rPr>
          <w:rFonts w:ascii="Arial" w:hAnsi="Arial" w:cs="Arial"/>
          <w:spacing w:val="-1"/>
        </w:rPr>
        <w:t>the</w:t>
      </w:r>
      <w:r w:rsidRPr="00B67F99">
        <w:rPr>
          <w:rFonts w:ascii="Arial" w:hAnsi="Arial" w:cs="Arial"/>
          <w:spacing w:val="43"/>
        </w:rPr>
        <w:t xml:space="preserve"> </w:t>
      </w:r>
      <w:r w:rsidRPr="00B67F99">
        <w:rPr>
          <w:rFonts w:ascii="Arial" w:hAnsi="Arial" w:cs="Arial"/>
          <w:spacing w:val="-1"/>
        </w:rPr>
        <w:t>organisation,</w:t>
      </w:r>
      <w:r w:rsidRPr="00B67F99">
        <w:rPr>
          <w:rFonts w:ascii="Arial" w:hAnsi="Arial" w:cs="Arial"/>
          <w:spacing w:val="-2"/>
        </w:rPr>
        <w:t xml:space="preserve"> </w:t>
      </w:r>
      <w:r w:rsidRPr="00B67F99">
        <w:rPr>
          <w:rFonts w:ascii="Arial" w:hAnsi="Arial" w:cs="Arial"/>
        </w:rPr>
        <w:t xml:space="preserve">as </w:t>
      </w:r>
      <w:r w:rsidRPr="00B67F99">
        <w:rPr>
          <w:rFonts w:ascii="Arial" w:hAnsi="Arial" w:cs="Arial"/>
          <w:spacing w:val="-1"/>
        </w:rPr>
        <w:t xml:space="preserve">well </w:t>
      </w:r>
      <w:r w:rsidRPr="00B67F99">
        <w:rPr>
          <w:rFonts w:ascii="Arial" w:hAnsi="Arial" w:cs="Arial"/>
        </w:rPr>
        <w:t xml:space="preserve">as </w:t>
      </w:r>
      <w:r w:rsidRPr="00B67F99">
        <w:rPr>
          <w:rFonts w:ascii="Arial" w:hAnsi="Arial" w:cs="Arial"/>
          <w:spacing w:val="-1"/>
        </w:rPr>
        <w:t>staff</w:t>
      </w:r>
      <w:r w:rsidRPr="00B67F99">
        <w:rPr>
          <w:rFonts w:ascii="Arial" w:hAnsi="Arial" w:cs="Arial"/>
          <w:spacing w:val="3"/>
        </w:rPr>
        <w:t xml:space="preserve"> </w:t>
      </w:r>
      <w:r w:rsidRPr="00B67F99">
        <w:rPr>
          <w:rFonts w:ascii="Arial" w:hAnsi="Arial" w:cs="Arial"/>
          <w:spacing w:val="-1"/>
        </w:rPr>
        <w:t>within</w:t>
      </w:r>
      <w:r w:rsidRPr="00B67F99">
        <w:rPr>
          <w:rFonts w:ascii="Arial" w:hAnsi="Arial" w:cs="Arial"/>
        </w:rPr>
        <w:t xml:space="preserve"> </w:t>
      </w:r>
      <w:r w:rsidRPr="00B67F99">
        <w:rPr>
          <w:rFonts w:ascii="Arial" w:hAnsi="Arial" w:cs="Arial"/>
          <w:spacing w:val="-1"/>
        </w:rPr>
        <w:t>the</w:t>
      </w:r>
      <w:r w:rsidRPr="00B67F99">
        <w:rPr>
          <w:rFonts w:ascii="Arial" w:hAnsi="Arial" w:cs="Arial"/>
          <w:spacing w:val="-2"/>
        </w:rPr>
        <w:t xml:space="preserve"> </w:t>
      </w:r>
      <w:r w:rsidRPr="00B67F99">
        <w:rPr>
          <w:rFonts w:ascii="Arial" w:hAnsi="Arial" w:cs="Arial"/>
          <w:spacing w:val="-1"/>
        </w:rPr>
        <w:t>organisation.</w:t>
      </w:r>
    </w:p>
    <w:p w:rsidR="00B67F99" w:rsidRPr="00B67F99" w:rsidRDefault="00B67F99" w:rsidP="00C10C6C">
      <w:pPr>
        <w:pStyle w:val="BodyText"/>
        <w:widowControl w:val="0"/>
        <w:numPr>
          <w:ilvl w:val="3"/>
          <w:numId w:val="62"/>
        </w:numPr>
        <w:spacing w:after="240" w:line="240" w:lineRule="auto"/>
        <w:ind w:left="952" w:right="135" w:hanging="1134"/>
        <w:rPr>
          <w:rFonts w:ascii="Arial" w:hAnsi="Arial" w:cs="Arial"/>
        </w:rPr>
      </w:pPr>
      <w:r w:rsidRPr="00B67F99">
        <w:rPr>
          <w:rFonts w:ascii="Arial" w:hAnsi="Arial" w:cs="Arial"/>
          <w:spacing w:val="-1"/>
        </w:rPr>
        <w:tab/>
        <w:t>The</w:t>
      </w:r>
      <w:r w:rsidRPr="00B67F99">
        <w:rPr>
          <w:rFonts w:ascii="Arial" w:hAnsi="Arial" w:cs="Arial"/>
        </w:rPr>
        <w:t xml:space="preserve"> nature</w:t>
      </w:r>
      <w:r w:rsidRPr="00B67F99">
        <w:rPr>
          <w:rFonts w:ascii="Arial" w:hAnsi="Arial" w:cs="Arial"/>
          <w:spacing w:val="-3"/>
        </w:rPr>
        <w:t xml:space="preserve"> </w:t>
      </w:r>
      <w:r w:rsidRPr="00B67F99">
        <w:rPr>
          <w:rFonts w:ascii="Arial" w:hAnsi="Arial" w:cs="Arial"/>
          <w:spacing w:val="-1"/>
        </w:rPr>
        <w:t>of</w:t>
      </w:r>
      <w:r w:rsidRPr="00B67F99">
        <w:rPr>
          <w:rFonts w:ascii="Arial" w:hAnsi="Arial" w:cs="Arial"/>
        </w:rPr>
        <w:t xml:space="preserve"> </w:t>
      </w:r>
      <w:r w:rsidRPr="00B67F99">
        <w:rPr>
          <w:rFonts w:ascii="Arial" w:hAnsi="Arial" w:cs="Arial"/>
          <w:spacing w:val="-1"/>
        </w:rPr>
        <w:t>procurement</w:t>
      </w:r>
      <w:r w:rsidRPr="00B67F99">
        <w:rPr>
          <w:rFonts w:ascii="Arial" w:hAnsi="Arial" w:cs="Arial"/>
          <w:spacing w:val="-2"/>
        </w:rPr>
        <w:t xml:space="preserve"> </w:t>
      </w:r>
      <w:r w:rsidRPr="00B67F99">
        <w:rPr>
          <w:rFonts w:ascii="Arial" w:hAnsi="Arial" w:cs="Arial"/>
          <w:spacing w:val="-1"/>
        </w:rPr>
        <w:t>fraud</w:t>
      </w:r>
      <w:r w:rsidRPr="00B67F99">
        <w:rPr>
          <w:rFonts w:ascii="Arial" w:hAnsi="Arial" w:cs="Arial"/>
          <w:spacing w:val="-2"/>
        </w:rPr>
        <w:t xml:space="preserve"> </w:t>
      </w:r>
      <w:r w:rsidRPr="00B67F99">
        <w:rPr>
          <w:rFonts w:ascii="Arial" w:hAnsi="Arial" w:cs="Arial"/>
        </w:rPr>
        <w:t xml:space="preserve">differs </w:t>
      </w:r>
      <w:r w:rsidRPr="00B67F99">
        <w:rPr>
          <w:rFonts w:ascii="Arial" w:hAnsi="Arial" w:cs="Arial"/>
          <w:spacing w:val="-1"/>
        </w:rPr>
        <w:t>between</w:t>
      </w:r>
      <w:r w:rsidRPr="00B67F99">
        <w:rPr>
          <w:rFonts w:ascii="Arial" w:hAnsi="Arial" w:cs="Arial"/>
          <w:spacing w:val="-2"/>
        </w:rPr>
        <w:t xml:space="preserve"> </w:t>
      </w:r>
      <w:r w:rsidRPr="00B67F99">
        <w:rPr>
          <w:rFonts w:ascii="Arial" w:hAnsi="Arial" w:cs="Arial"/>
        </w:rPr>
        <w:t>the</w:t>
      </w:r>
      <w:r w:rsidRPr="00B67F99">
        <w:rPr>
          <w:rFonts w:ascii="Arial" w:hAnsi="Arial" w:cs="Arial"/>
          <w:spacing w:val="-2"/>
        </w:rPr>
        <w:t xml:space="preserve"> </w:t>
      </w:r>
      <w:r w:rsidRPr="00B67F99">
        <w:rPr>
          <w:rFonts w:ascii="Arial" w:hAnsi="Arial" w:cs="Arial"/>
          <w:spacing w:val="-1"/>
        </w:rPr>
        <w:t>two</w:t>
      </w:r>
      <w:r w:rsidRPr="00B67F99">
        <w:rPr>
          <w:rFonts w:ascii="Arial" w:hAnsi="Arial" w:cs="Arial"/>
        </w:rPr>
        <w:t xml:space="preserve"> core </w:t>
      </w:r>
      <w:r w:rsidRPr="00B67F99">
        <w:rPr>
          <w:rFonts w:ascii="Arial" w:hAnsi="Arial" w:cs="Arial"/>
          <w:spacing w:val="-1"/>
        </w:rPr>
        <w:t>stages</w:t>
      </w:r>
      <w:r w:rsidRPr="00B67F99">
        <w:rPr>
          <w:rFonts w:ascii="Arial" w:hAnsi="Arial" w:cs="Arial"/>
        </w:rPr>
        <w:t xml:space="preserve"> </w:t>
      </w:r>
      <w:r w:rsidRPr="00B67F99">
        <w:rPr>
          <w:rFonts w:ascii="Arial" w:hAnsi="Arial" w:cs="Arial"/>
          <w:spacing w:val="-1"/>
        </w:rPr>
        <w:t>of</w:t>
      </w:r>
      <w:r w:rsidRPr="00B67F99">
        <w:rPr>
          <w:rFonts w:ascii="Arial" w:hAnsi="Arial" w:cs="Arial"/>
          <w:spacing w:val="2"/>
        </w:rPr>
        <w:t xml:space="preserve"> </w:t>
      </w:r>
      <w:r w:rsidRPr="00B67F99">
        <w:rPr>
          <w:rFonts w:ascii="Arial" w:hAnsi="Arial" w:cs="Arial"/>
          <w:spacing w:val="-1"/>
        </w:rPr>
        <w:t>the</w:t>
      </w:r>
      <w:r w:rsidRPr="00B67F99">
        <w:rPr>
          <w:rFonts w:ascii="Arial" w:hAnsi="Arial" w:cs="Arial"/>
          <w:spacing w:val="45"/>
        </w:rPr>
        <w:t xml:space="preserve"> </w:t>
      </w:r>
      <w:r w:rsidRPr="00B67F99">
        <w:rPr>
          <w:rFonts w:ascii="Arial" w:hAnsi="Arial" w:cs="Arial"/>
          <w:spacing w:val="-1"/>
        </w:rPr>
        <w:t>procurement</w:t>
      </w:r>
      <w:r w:rsidRPr="00B67F99">
        <w:rPr>
          <w:rFonts w:ascii="Arial" w:hAnsi="Arial" w:cs="Arial"/>
        </w:rPr>
        <w:t xml:space="preserve"> </w:t>
      </w:r>
      <w:r w:rsidRPr="00B67F99">
        <w:rPr>
          <w:rFonts w:ascii="Arial" w:hAnsi="Arial" w:cs="Arial"/>
          <w:spacing w:val="-1"/>
        </w:rPr>
        <w:t>lifecycle;</w:t>
      </w:r>
      <w:r w:rsidRPr="00B67F99">
        <w:rPr>
          <w:rFonts w:ascii="Arial" w:hAnsi="Arial" w:cs="Arial"/>
          <w:spacing w:val="-2"/>
        </w:rPr>
        <w:t xml:space="preserve"> </w:t>
      </w:r>
      <w:r w:rsidRPr="00B67F99">
        <w:rPr>
          <w:rFonts w:ascii="Arial" w:hAnsi="Arial" w:cs="Arial"/>
        </w:rPr>
        <w:t>pre-contract</w:t>
      </w:r>
      <w:r w:rsidRPr="00B67F99">
        <w:rPr>
          <w:rFonts w:ascii="Arial" w:hAnsi="Arial" w:cs="Arial"/>
          <w:spacing w:val="-2"/>
        </w:rPr>
        <w:t xml:space="preserve"> </w:t>
      </w:r>
      <w:r w:rsidRPr="00B67F99">
        <w:rPr>
          <w:rFonts w:ascii="Arial" w:hAnsi="Arial" w:cs="Arial"/>
          <w:spacing w:val="-1"/>
        </w:rPr>
        <w:t>award</w:t>
      </w:r>
      <w:r w:rsidRPr="00B67F99">
        <w:rPr>
          <w:rFonts w:ascii="Arial" w:hAnsi="Arial" w:cs="Arial"/>
        </w:rPr>
        <w:t xml:space="preserve"> </w:t>
      </w:r>
      <w:r w:rsidRPr="00B67F99">
        <w:rPr>
          <w:rFonts w:ascii="Arial" w:hAnsi="Arial" w:cs="Arial"/>
          <w:spacing w:val="-1"/>
        </w:rPr>
        <w:t>and</w:t>
      </w:r>
      <w:r w:rsidRPr="00B67F99">
        <w:rPr>
          <w:rFonts w:ascii="Arial" w:hAnsi="Arial" w:cs="Arial"/>
        </w:rPr>
        <w:t xml:space="preserve"> </w:t>
      </w:r>
      <w:r w:rsidRPr="00B67F99">
        <w:rPr>
          <w:rFonts w:ascii="Arial" w:hAnsi="Arial" w:cs="Arial"/>
          <w:spacing w:val="-1"/>
        </w:rPr>
        <w:t>post-contract</w:t>
      </w:r>
      <w:r w:rsidRPr="00B67F99">
        <w:rPr>
          <w:rFonts w:ascii="Arial" w:hAnsi="Arial" w:cs="Arial"/>
        </w:rPr>
        <w:t xml:space="preserve"> </w:t>
      </w:r>
      <w:r w:rsidRPr="00B67F99">
        <w:rPr>
          <w:rFonts w:ascii="Arial" w:hAnsi="Arial" w:cs="Arial"/>
          <w:spacing w:val="-1"/>
        </w:rPr>
        <w:t>award.</w:t>
      </w:r>
      <w:r w:rsidRPr="00B67F99">
        <w:rPr>
          <w:rFonts w:ascii="Arial" w:hAnsi="Arial" w:cs="Arial"/>
          <w:spacing w:val="-2"/>
        </w:rPr>
        <w:t xml:space="preserve"> </w:t>
      </w:r>
      <w:r w:rsidRPr="00B67F99">
        <w:rPr>
          <w:rFonts w:ascii="Arial" w:hAnsi="Arial" w:cs="Arial"/>
          <w:spacing w:val="-1"/>
        </w:rPr>
        <w:t>Fraud</w:t>
      </w:r>
      <w:r w:rsidRPr="00B67F99">
        <w:rPr>
          <w:rFonts w:ascii="Arial" w:hAnsi="Arial" w:cs="Arial"/>
        </w:rPr>
        <w:t xml:space="preserve"> in</w:t>
      </w:r>
      <w:r w:rsidRPr="00B67F99">
        <w:rPr>
          <w:rFonts w:ascii="Arial" w:hAnsi="Arial" w:cs="Arial"/>
          <w:spacing w:val="75"/>
        </w:rPr>
        <w:t xml:space="preserve"> </w:t>
      </w:r>
      <w:r w:rsidRPr="00B67F99">
        <w:rPr>
          <w:rFonts w:ascii="Arial" w:hAnsi="Arial" w:cs="Arial"/>
        </w:rPr>
        <w:t>the</w:t>
      </w:r>
      <w:r w:rsidRPr="00B67F99">
        <w:rPr>
          <w:rFonts w:ascii="Arial" w:hAnsi="Arial" w:cs="Arial"/>
          <w:spacing w:val="-2"/>
        </w:rPr>
        <w:t xml:space="preserve"> </w:t>
      </w:r>
      <w:r w:rsidRPr="00B67F99">
        <w:rPr>
          <w:rFonts w:ascii="Arial" w:hAnsi="Arial" w:cs="Arial"/>
          <w:spacing w:val="-1"/>
        </w:rPr>
        <w:t>pre-contract</w:t>
      </w:r>
      <w:r w:rsidRPr="00B67F99">
        <w:rPr>
          <w:rFonts w:ascii="Arial" w:hAnsi="Arial" w:cs="Arial"/>
        </w:rPr>
        <w:t xml:space="preserve"> </w:t>
      </w:r>
      <w:r w:rsidRPr="00B67F99">
        <w:rPr>
          <w:rFonts w:ascii="Arial" w:hAnsi="Arial" w:cs="Arial"/>
          <w:spacing w:val="-1"/>
        </w:rPr>
        <w:t>award</w:t>
      </w:r>
      <w:r w:rsidRPr="00B67F99">
        <w:rPr>
          <w:rFonts w:ascii="Arial" w:hAnsi="Arial" w:cs="Arial"/>
        </w:rPr>
        <w:t xml:space="preserve"> </w:t>
      </w:r>
      <w:r w:rsidRPr="00B67F99">
        <w:rPr>
          <w:rFonts w:ascii="Arial" w:hAnsi="Arial" w:cs="Arial"/>
          <w:spacing w:val="-1"/>
        </w:rPr>
        <w:t>phase</w:t>
      </w:r>
      <w:r w:rsidRPr="00B67F99">
        <w:rPr>
          <w:rFonts w:ascii="Arial" w:hAnsi="Arial" w:cs="Arial"/>
        </w:rPr>
        <w:t xml:space="preserve"> is </w:t>
      </w:r>
      <w:r w:rsidRPr="00B67F99">
        <w:rPr>
          <w:rFonts w:ascii="Arial" w:hAnsi="Arial" w:cs="Arial"/>
          <w:spacing w:val="-1"/>
        </w:rPr>
        <w:t>complex,</w:t>
      </w:r>
      <w:r w:rsidRPr="00B67F99">
        <w:rPr>
          <w:rFonts w:ascii="Arial" w:hAnsi="Arial" w:cs="Arial"/>
        </w:rPr>
        <w:t xml:space="preserve"> </w:t>
      </w:r>
      <w:r w:rsidRPr="00B67F99">
        <w:rPr>
          <w:rFonts w:ascii="Arial" w:hAnsi="Arial" w:cs="Arial"/>
          <w:spacing w:val="-1"/>
        </w:rPr>
        <w:t>often</w:t>
      </w:r>
      <w:r w:rsidRPr="00B67F99">
        <w:rPr>
          <w:rFonts w:ascii="Arial" w:hAnsi="Arial" w:cs="Arial"/>
        </w:rPr>
        <w:t xml:space="preserve"> </w:t>
      </w:r>
      <w:r w:rsidRPr="00B67F99">
        <w:rPr>
          <w:rFonts w:ascii="Arial" w:hAnsi="Arial" w:cs="Arial"/>
          <w:spacing w:val="-1"/>
        </w:rPr>
        <w:t>enabled</w:t>
      </w:r>
      <w:r w:rsidRPr="00B67F99">
        <w:rPr>
          <w:rFonts w:ascii="Arial" w:hAnsi="Arial" w:cs="Arial"/>
        </w:rPr>
        <w:t xml:space="preserve"> by</w:t>
      </w:r>
      <w:r w:rsidRPr="00B67F99">
        <w:rPr>
          <w:rFonts w:ascii="Arial" w:hAnsi="Arial" w:cs="Arial"/>
          <w:spacing w:val="-3"/>
        </w:rPr>
        <w:t xml:space="preserve"> </w:t>
      </w:r>
      <w:r w:rsidRPr="00B67F99">
        <w:rPr>
          <w:rFonts w:ascii="Arial" w:hAnsi="Arial" w:cs="Arial"/>
        </w:rPr>
        <w:t>a</w:t>
      </w:r>
      <w:r w:rsidRPr="00B67F99">
        <w:rPr>
          <w:rFonts w:ascii="Arial" w:hAnsi="Arial" w:cs="Arial"/>
          <w:spacing w:val="1"/>
        </w:rPr>
        <w:t xml:space="preserve"> </w:t>
      </w:r>
      <w:r w:rsidRPr="00B67F99">
        <w:rPr>
          <w:rFonts w:ascii="Arial" w:hAnsi="Arial" w:cs="Arial"/>
        </w:rPr>
        <w:t>lack</w:t>
      </w:r>
      <w:r w:rsidRPr="00B67F99">
        <w:rPr>
          <w:rFonts w:ascii="Arial" w:hAnsi="Arial" w:cs="Arial"/>
          <w:spacing w:val="-2"/>
        </w:rPr>
        <w:t xml:space="preserve"> </w:t>
      </w:r>
      <w:r w:rsidRPr="00B67F99">
        <w:rPr>
          <w:rFonts w:ascii="Arial" w:hAnsi="Arial" w:cs="Arial"/>
          <w:spacing w:val="-1"/>
        </w:rPr>
        <w:t>of</w:t>
      </w:r>
      <w:r w:rsidRPr="00B67F99">
        <w:rPr>
          <w:rFonts w:ascii="Arial" w:hAnsi="Arial" w:cs="Arial"/>
          <w:spacing w:val="53"/>
        </w:rPr>
        <w:t xml:space="preserve"> </w:t>
      </w:r>
      <w:r w:rsidRPr="00B67F99">
        <w:rPr>
          <w:rFonts w:ascii="Arial" w:hAnsi="Arial" w:cs="Arial"/>
          <w:spacing w:val="-1"/>
        </w:rPr>
        <w:t>compliance</w:t>
      </w:r>
      <w:r w:rsidRPr="00B67F99">
        <w:rPr>
          <w:rFonts w:ascii="Arial" w:hAnsi="Arial" w:cs="Arial"/>
        </w:rPr>
        <w:t xml:space="preserve"> </w:t>
      </w:r>
      <w:r w:rsidRPr="00B67F99">
        <w:rPr>
          <w:rFonts w:ascii="Arial" w:hAnsi="Arial" w:cs="Arial"/>
          <w:spacing w:val="-1"/>
        </w:rPr>
        <w:t>with</w:t>
      </w:r>
      <w:r w:rsidRPr="00B67F99">
        <w:rPr>
          <w:rFonts w:ascii="Arial" w:hAnsi="Arial" w:cs="Arial"/>
        </w:rPr>
        <w:t xml:space="preserve"> </w:t>
      </w:r>
      <w:r w:rsidRPr="00B67F99">
        <w:rPr>
          <w:rFonts w:ascii="Arial" w:hAnsi="Arial" w:cs="Arial"/>
          <w:spacing w:val="-1"/>
        </w:rPr>
        <w:t>policy,</w:t>
      </w:r>
      <w:r w:rsidRPr="00B67F99">
        <w:rPr>
          <w:rFonts w:ascii="Arial" w:hAnsi="Arial" w:cs="Arial"/>
        </w:rPr>
        <w:t xml:space="preserve"> but</w:t>
      </w:r>
      <w:r w:rsidRPr="00B67F99">
        <w:rPr>
          <w:rFonts w:ascii="Arial" w:hAnsi="Arial" w:cs="Arial"/>
          <w:spacing w:val="-2"/>
        </w:rPr>
        <w:t xml:space="preserve"> </w:t>
      </w:r>
      <w:r w:rsidRPr="00B67F99">
        <w:rPr>
          <w:rFonts w:ascii="Arial" w:hAnsi="Arial" w:cs="Arial"/>
        </w:rPr>
        <w:t xml:space="preserve">also </w:t>
      </w:r>
      <w:r w:rsidRPr="00B67F99">
        <w:rPr>
          <w:rFonts w:ascii="Arial" w:hAnsi="Arial" w:cs="Arial"/>
          <w:spacing w:val="-1"/>
        </w:rPr>
        <w:t xml:space="preserve">involving </w:t>
      </w:r>
      <w:r w:rsidRPr="00B67F99">
        <w:rPr>
          <w:rFonts w:ascii="Arial" w:hAnsi="Arial" w:cs="Arial"/>
        </w:rPr>
        <w:t>activity</w:t>
      </w:r>
      <w:r w:rsidRPr="00B67F99">
        <w:rPr>
          <w:rFonts w:ascii="Arial" w:hAnsi="Arial" w:cs="Arial"/>
          <w:spacing w:val="-3"/>
        </w:rPr>
        <w:t xml:space="preserve"> </w:t>
      </w:r>
      <w:r w:rsidRPr="00B67F99">
        <w:rPr>
          <w:rFonts w:ascii="Arial" w:hAnsi="Arial" w:cs="Arial"/>
        </w:rPr>
        <w:t xml:space="preserve">such as </w:t>
      </w:r>
      <w:r w:rsidRPr="00B67F99">
        <w:rPr>
          <w:rFonts w:ascii="Arial" w:hAnsi="Arial" w:cs="Arial"/>
          <w:spacing w:val="-1"/>
        </w:rPr>
        <w:t>collusion</w:t>
      </w:r>
      <w:r w:rsidRPr="00B67F99">
        <w:rPr>
          <w:rFonts w:ascii="Arial" w:hAnsi="Arial" w:cs="Arial"/>
        </w:rPr>
        <w:t xml:space="preserve"> </w:t>
      </w:r>
      <w:r w:rsidRPr="00B67F99">
        <w:rPr>
          <w:rFonts w:ascii="Arial" w:hAnsi="Arial" w:cs="Arial"/>
          <w:spacing w:val="-1"/>
        </w:rPr>
        <w:t>and</w:t>
      </w:r>
      <w:r w:rsidRPr="00B67F99">
        <w:rPr>
          <w:rFonts w:ascii="Arial" w:hAnsi="Arial" w:cs="Arial"/>
          <w:spacing w:val="57"/>
        </w:rPr>
        <w:t xml:space="preserve"> </w:t>
      </w:r>
      <w:r w:rsidRPr="00B67F99">
        <w:rPr>
          <w:rFonts w:ascii="Arial" w:hAnsi="Arial" w:cs="Arial"/>
          <w:spacing w:val="-1"/>
        </w:rPr>
        <w:t>corruption</w:t>
      </w:r>
      <w:r w:rsidRPr="00B67F99">
        <w:rPr>
          <w:rFonts w:ascii="Arial" w:hAnsi="Arial" w:cs="Arial"/>
          <w:spacing w:val="-2"/>
        </w:rPr>
        <w:t xml:space="preserve"> </w:t>
      </w:r>
      <w:r w:rsidRPr="00B67F99">
        <w:rPr>
          <w:rFonts w:ascii="Arial" w:hAnsi="Arial" w:cs="Arial"/>
          <w:spacing w:val="-1"/>
        </w:rPr>
        <w:t>which</w:t>
      </w:r>
      <w:r w:rsidRPr="00B67F99">
        <w:rPr>
          <w:rFonts w:ascii="Arial" w:hAnsi="Arial" w:cs="Arial"/>
        </w:rPr>
        <w:t xml:space="preserve"> can </w:t>
      </w:r>
      <w:r w:rsidRPr="00B67F99">
        <w:rPr>
          <w:rFonts w:ascii="Arial" w:hAnsi="Arial" w:cs="Arial"/>
          <w:spacing w:val="-1"/>
        </w:rPr>
        <w:t>be</w:t>
      </w:r>
      <w:r w:rsidRPr="00B67F99">
        <w:rPr>
          <w:rFonts w:ascii="Arial" w:hAnsi="Arial" w:cs="Arial"/>
        </w:rPr>
        <w:t xml:space="preserve"> difficult</w:t>
      </w:r>
      <w:r w:rsidRPr="00B67F99">
        <w:rPr>
          <w:rFonts w:ascii="Arial" w:hAnsi="Arial" w:cs="Arial"/>
          <w:spacing w:val="-2"/>
        </w:rPr>
        <w:t xml:space="preserve"> </w:t>
      </w:r>
      <w:r w:rsidRPr="00B67F99">
        <w:rPr>
          <w:rFonts w:ascii="Arial" w:hAnsi="Arial" w:cs="Arial"/>
        </w:rPr>
        <w:t>to</w:t>
      </w:r>
      <w:r w:rsidRPr="00B67F99">
        <w:rPr>
          <w:rFonts w:ascii="Arial" w:hAnsi="Arial" w:cs="Arial"/>
          <w:spacing w:val="-2"/>
        </w:rPr>
        <w:t xml:space="preserve"> </w:t>
      </w:r>
      <w:r w:rsidRPr="00B67F99">
        <w:rPr>
          <w:rFonts w:ascii="Arial" w:hAnsi="Arial" w:cs="Arial"/>
          <w:spacing w:val="-1"/>
        </w:rPr>
        <w:t>detect.</w:t>
      </w:r>
    </w:p>
    <w:p w:rsidR="00B67F99" w:rsidRPr="00B67F99" w:rsidRDefault="00B67F99" w:rsidP="00C10C6C">
      <w:pPr>
        <w:pStyle w:val="BodyText"/>
        <w:widowControl w:val="0"/>
        <w:numPr>
          <w:ilvl w:val="3"/>
          <w:numId w:val="62"/>
        </w:numPr>
        <w:spacing w:after="240" w:line="240" w:lineRule="auto"/>
        <w:ind w:left="952" w:right="348" w:hanging="1134"/>
        <w:rPr>
          <w:rFonts w:ascii="Arial" w:hAnsi="Arial" w:cs="Arial"/>
        </w:rPr>
      </w:pPr>
      <w:r w:rsidRPr="00B67F99">
        <w:rPr>
          <w:rFonts w:ascii="Arial" w:hAnsi="Arial" w:cs="Arial"/>
          <w:spacing w:val="-1"/>
        </w:rPr>
        <w:tab/>
        <w:t>Fraud</w:t>
      </w:r>
      <w:r w:rsidRPr="00B67F99">
        <w:rPr>
          <w:rFonts w:ascii="Arial" w:hAnsi="Arial" w:cs="Arial"/>
        </w:rPr>
        <w:t xml:space="preserve"> in</w:t>
      </w:r>
      <w:r w:rsidRPr="00B67F99">
        <w:rPr>
          <w:rFonts w:ascii="Arial" w:hAnsi="Arial" w:cs="Arial"/>
          <w:spacing w:val="-2"/>
        </w:rPr>
        <w:t xml:space="preserve"> </w:t>
      </w:r>
      <w:r w:rsidRPr="00B67F99">
        <w:rPr>
          <w:rFonts w:ascii="Arial" w:hAnsi="Arial" w:cs="Arial"/>
        </w:rPr>
        <w:t>the</w:t>
      </w:r>
      <w:r w:rsidRPr="00B67F99">
        <w:rPr>
          <w:rFonts w:ascii="Arial" w:hAnsi="Arial" w:cs="Arial"/>
          <w:spacing w:val="-2"/>
        </w:rPr>
        <w:t xml:space="preserve"> </w:t>
      </w:r>
      <w:r w:rsidRPr="00B67F99">
        <w:rPr>
          <w:rFonts w:ascii="Arial" w:hAnsi="Arial" w:cs="Arial"/>
          <w:spacing w:val="-1"/>
        </w:rPr>
        <w:t>post-contract</w:t>
      </w:r>
      <w:r w:rsidRPr="00B67F99">
        <w:rPr>
          <w:rFonts w:ascii="Arial" w:hAnsi="Arial" w:cs="Arial"/>
        </w:rPr>
        <w:t xml:space="preserve"> </w:t>
      </w:r>
      <w:r w:rsidRPr="00B67F99">
        <w:rPr>
          <w:rFonts w:ascii="Arial" w:hAnsi="Arial" w:cs="Arial"/>
          <w:spacing w:val="-1"/>
        </w:rPr>
        <w:t>stage</w:t>
      </w:r>
      <w:r w:rsidRPr="00B67F99">
        <w:rPr>
          <w:rFonts w:ascii="Arial" w:hAnsi="Arial" w:cs="Arial"/>
        </w:rPr>
        <w:t xml:space="preserve"> is </w:t>
      </w:r>
      <w:r w:rsidRPr="00B67F99">
        <w:rPr>
          <w:rFonts w:ascii="Arial" w:hAnsi="Arial" w:cs="Arial"/>
          <w:spacing w:val="-1"/>
        </w:rPr>
        <w:t>considerably</w:t>
      </w:r>
      <w:r w:rsidRPr="00B67F99">
        <w:rPr>
          <w:rFonts w:ascii="Arial" w:hAnsi="Arial" w:cs="Arial"/>
          <w:spacing w:val="-3"/>
        </w:rPr>
        <w:t xml:space="preserve"> </w:t>
      </w:r>
      <w:r w:rsidRPr="00B67F99">
        <w:rPr>
          <w:rFonts w:ascii="Arial" w:hAnsi="Arial" w:cs="Arial"/>
        </w:rPr>
        <w:t>different. As</w:t>
      </w:r>
      <w:r w:rsidRPr="00B67F99">
        <w:rPr>
          <w:rFonts w:ascii="Arial" w:hAnsi="Arial" w:cs="Arial"/>
          <w:spacing w:val="-3"/>
        </w:rPr>
        <w:t xml:space="preserve"> </w:t>
      </w:r>
      <w:r w:rsidRPr="00B67F99">
        <w:rPr>
          <w:rFonts w:ascii="Arial" w:hAnsi="Arial" w:cs="Arial"/>
          <w:spacing w:val="-1"/>
        </w:rPr>
        <w:t>contracts</w:t>
      </w:r>
      <w:r w:rsidRPr="00B67F99">
        <w:rPr>
          <w:rFonts w:ascii="Arial" w:hAnsi="Arial" w:cs="Arial"/>
        </w:rPr>
        <w:t xml:space="preserve"> are</w:t>
      </w:r>
      <w:r w:rsidRPr="00B67F99">
        <w:rPr>
          <w:rFonts w:ascii="Arial" w:hAnsi="Arial" w:cs="Arial"/>
          <w:spacing w:val="71"/>
        </w:rPr>
        <w:t xml:space="preserve"> </w:t>
      </w:r>
      <w:r w:rsidRPr="00B67F99">
        <w:rPr>
          <w:rFonts w:ascii="Arial" w:hAnsi="Arial" w:cs="Arial"/>
          <w:spacing w:val="-1"/>
        </w:rPr>
        <w:t>already</w:t>
      </w:r>
      <w:r w:rsidRPr="00B67F99">
        <w:rPr>
          <w:rFonts w:ascii="Arial" w:hAnsi="Arial" w:cs="Arial"/>
          <w:spacing w:val="-3"/>
        </w:rPr>
        <w:t xml:space="preserve"> </w:t>
      </w:r>
      <w:r w:rsidRPr="00B67F99">
        <w:rPr>
          <w:rFonts w:ascii="Arial" w:hAnsi="Arial" w:cs="Arial"/>
        </w:rPr>
        <w:t xml:space="preserve">in </w:t>
      </w:r>
      <w:r w:rsidRPr="00B67F99">
        <w:rPr>
          <w:rFonts w:ascii="Arial" w:hAnsi="Arial" w:cs="Arial"/>
          <w:spacing w:val="-1"/>
        </w:rPr>
        <w:t>place,</w:t>
      </w:r>
      <w:r w:rsidRPr="00B67F99">
        <w:rPr>
          <w:rFonts w:ascii="Arial" w:hAnsi="Arial" w:cs="Arial"/>
          <w:spacing w:val="-2"/>
        </w:rPr>
        <w:t xml:space="preserve"> </w:t>
      </w:r>
      <w:r w:rsidRPr="00B67F99">
        <w:rPr>
          <w:rFonts w:ascii="Arial" w:hAnsi="Arial" w:cs="Arial"/>
        </w:rPr>
        <w:t>most</w:t>
      </w:r>
      <w:r w:rsidRPr="00B67F99">
        <w:rPr>
          <w:rFonts w:ascii="Arial" w:hAnsi="Arial" w:cs="Arial"/>
          <w:spacing w:val="-2"/>
        </w:rPr>
        <w:t xml:space="preserve"> </w:t>
      </w:r>
      <w:r w:rsidRPr="00B67F99">
        <w:rPr>
          <w:rFonts w:ascii="Arial" w:hAnsi="Arial" w:cs="Arial"/>
        </w:rPr>
        <w:t xml:space="preserve">cases </w:t>
      </w:r>
      <w:r w:rsidRPr="00B67F99">
        <w:rPr>
          <w:rFonts w:ascii="Arial" w:hAnsi="Arial" w:cs="Arial"/>
          <w:spacing w:val="-1"/>
        </w:rPr>
        <w:t>of</w:t>
      </w:r>
      <w:r w:rsidRPr="00B67F99">
        <w:rPr>
          <w:rFonts w:ascii="Arial" w:hAnsi="Arial" w:cs="Arial"/>
          <w:spacing w:val="-2"/>
        </w:rPr>
        <w:t xml:space="preserve"> </w:t>
      </w:r>
      <w:r w:rsidRPr="00B67F99">
        <w:rPr>
          <w:rFonts w:ascii="Arial" w:hAnsi="Arial" w:cs="Arial"/>
        </w:rPr>
        <w:t xml:space="preserve">fraud </w:t>
      </w:r>
      <w:r w:rsidRPr="00B67F99">
        <w:rPr>
          <w:rFonts w:ascii="Arial" w:hAnsi="Arial" w:cs="Arial"/>
          <w:spacing w:val="-1"/>
        </w:rPr>
        <w:t>tend</w:t>
      </w:r>
      <w:r w:rsidRPr="00B67F99">
        <w:rPr>
          <w:rFonts w:ascii="Arial" w:hAnsi="Arial" w:cs="Arial"/>
          <w:spacing w:val="-2"/>
        </w:rPr>
        <w:t xml:space="preserve"> </w:t>
      </w:r>
      <w:r w:rsidRPr="00B67F99">
        <w:rPr>
          <w:rFonts w:ascii="Arial" w:hAnsi="Arial" w:cs="Arial"/>
        </w:rPr>
        <w:t xml:space="preserve">to </w:t>
      </w:r>
      <w:r w:rsidRPr="00B67F99">
        <w:rPr>
          <w:rFonts w:ascii="Arial" w:hAnsi="Arial" w:cs="Arial"/>
          <w:spacing w:val="-2"/>
        </w:rPr>
        <w:t>involve</w:t>
      </w:r>
      <w:r w:rsidRPr="00B67F99">
        <w:rPr>
          <w:rFonts w:ascii="Arial" w:hAnsi="Arial" w:cs="Arial"/>
        </w:rPr>
        <w:t xml:space="preserve"> </w:t>
      </w:r>
      <w:r w:rsidRPr="00B67F99">
        <w:rPr>
          <w:rFonts w:ascii="Arial" w:hAnsi="Arial" w:cs="Arial"/>
          <w:spacing w:val="-1"/>
        </w:rPr>
        <w:t>overpayments</w:t>
      </w:r>
      <w:r w:rsidRPr="00B67F99">
        <w:rPr>
          <w:rFonts w:ascii="Arial" w:hAnsi="Arial" w:cs="Arial"/>
        </w:rPr>
        <w:t xml:space="preserve"> </w:t>
      </w:r>
      <w:r w:rsidRPr="00B67F99">
        <w:rPr>
          <w:rFonts w:ascii="Arial" w:hAnsi="Arial" w:cs="Arial"/>
          <w:spacing w:val="-1"/>
        </w:rPr>
        <w:t>to</w:t>
      </w:r>
      <w:r w:rsidRPr="00B67F99">
        <w:rPr>
          <w:rFonts w:ascii="Arial" w:hAnsi="Arial" w:cs="Arial"/>
          <w:spacing w:val="61"/>
        </w:rPr>
        <w:t xml:space="preserve"> </w:t>
      </w:r>
      <w:r w:rsidRPr="00B67F99">
        <w:rPr>
          <w:rFonts w:ascii="Arial" w:hAnsi="Arial" w:cs="Arial"/>
          <w:spacing w:val="-1"/>
        </w:rPr>
        <w:t>contractors,</w:t>
      </w:r>
      <w:r w:rsidRPr="00B67F99">
        <w:rPr>
          <w:rFonts w:ascii="Arial" w:hAnsi="Arial" w:cs="Arial"/>
        </w:rPr>
        <w:t xml:space="preserve"> </w:t>
      </w:r>
      <w:r w:rsidRPr="00B67F99">
        <w:rPr>
          <w:rFonts w:ascii="Arial" w:hAnsi="Arial" w:cs="Arial"/>
          <w:spacing w:val="-1"/>
        </w:rPr>
        <w:t>through</w:t>
      </w:r>
      <w:r w:rsidRPr="00B67F99">
        <w:rPr>
          <w:rFonts w:ascii="Arial" w:hAnsi="Arial" w:cs="Arial"/>
          <w:spacing w:val="-2"/>
        </w:rPr>
        <w:t xml:space="preserve"> </w:t>
      </w:r>
      <w:r w:rsidRPr="00B67F99">
        <w:rPr>
          <w:rFonts w:ascii="Arial" w:hAnsi="Arial" w:cs="Arial"/>
          <w:spacing w:val="-1"/>
        </w:rPr>
        <w:t>false</w:t>
      </w:r>
      <w:r w:rsidRPr="00B67F99">
        <w:rPr>
          <w:rFonts w:ascii="Arial" w:hAnsi="Arial" w:cs="Arial"/>
        </w:rPr>
        <w:t xml:space="preserve"> or </w:t>
      </w:r>
      <w:r w:rsidRPr="00B67F99">
        <w:rPr>
          <w:rFonts w:ascii="Arial" w:hAnsi="Arial" w:cs="Arial"/>
          <w:spacing w:val="-1"/>
        </w:rPr>
        <w:t>duplicate</w:t>
      </w:r>
      <w:r w:rsidRPr="00B67F99">
        <w:rPr>
          <w:rFonts w:ascii="Arial" w:hAnsi="Arial" w:cs="Arial"/>
        </w:rPr>
        <w:t xml:space="preserve"> </w:t>
      </w:r>
      <w:r w:rsidRPr="00B67F99">
        <w:rPr>
          <w:rFonts w:ascii="Arial" w:hAnsi="Arial" w:cs="Arial"/>
          <w:spacing w:val="-1"/>
        </w:rPr>
        <w:t>invoicing,</w:t>
      </w:r>
      <w:r w:rsidRPr="00B67F99">
        <w:rPr>
          <w:rFonts w:ascii="Arial" w:hAnsi="Arial" w:cs="Arial"/>
        </w:rPr>
        <w:t xml:space="preserve"> and</w:t>
      </w:r>
      <w:r w:rsidRPr="00B67F99">
        <w:rPr>
          <w:rFonts w:ascii="Arial" w:hAnsi="Arial" w:cs="Arial"/>
          <w:spacing w:val="-2"/>
        </w:rPr>
        <w:t xml:space="preserve"> </w:t>
      </w:r>
      <w:r w:rsidRPr="00B67F99">
        <w:rPr>
          <w:rFonts w:ascii="Arial" w:hAnsi="Arial" w:cs="Arial"/>
          <w:spacing w:val="-1"/>
        </w:rPr>
        <w:t>payments</w:t>
      </w:r>
      <w:r w:rsidRPr="00B67F99">
        <w:rPr>
          <w:rFonts w:ascii="Arial" w:hAnsi="Arial" w:cs="Arial"/>
          <w:spacing w:val="-2"/>
        </w:rPr>
        <w:t xml:space="preserve"> </w:t>
      </w:r>
      <w:r w:rsidRPr="00B67F99">
        <w:rPr>
          <w:rFonts w:ascii="Arial" w:hAnsi="Arial" w:cs="Arial"/>
        </w:rPr>
        <w:t>for</w:t>
      </w:r>
      <w:r w:rsidRPr="00B67F99">
        <w:rPr>
          <w:rFonts w:ascii="Arial" w:hAnsi="Arial" w:cs="Arial"/>
          <w:spacing w:val="65"/>
        </w:rPr>
        <w:t xml:space="preserve"> </w:t>
      </w:r>
      <w:r w:rsidRPr="00B67F99">
        <w:rPr>
          <w:rFonts w:ascii="Arial" w:hAnsi="Arial" w:cs="Arial"/>
          <w:spacing w:val="-1"/>
        </w:rPr>
        <w:t>substandard</w:t>
      </w:r>
      <w:r w:rsidRPr="00B67F99">
        <w:rPr>
          <w:rFonts w:ascii="Arial" w:hAnsi="Arial" w:cs="Arial"/>
        </w:rPr>
        <w:t xml:space="preserve"> </w:t>
      </w:r>
      <w:r w:rsidRPr="00B67F99">
        <w:rPr>
          <w:rFonts w:ascii="Arial" w:hAnsi="Arial" w:cs="Arial"/>
          <w:spacing w:val="-1"/>
        </w:rPr>
        <w:t>work</w:t>
      </w:r>
      <w:r w:rsidRPr="00B67F99">
        <w:rPr>
          <w:rFonts w:ascii="Arial" w:hAnsi="Arial" w:cs="Arial"/>
        </w:rPr>
        <w:t xml:space="preserve"> or work not </w:t>
      </w:r>
      <w:r w:rsidRPr="00B67F99">
        <w:rPr>
          <w:rFonts w:ascii="Arial" w:hAnsi="Arial" w:cs="Arial"/>
          <w:spacing w:val="-1"/>
        </w:rPr>
        <w:t>completed</w:t>
      </w:r>
      <w:r w:rsidRPr="00B67F99">
        <w:rPr>
          <w:rFonts w:ascii="Arial" w:hAnsi="Arial" w:cs="Arial"/>
          <w:spacing w:val="-2"/>
        </w:rPr>
        <w:t xml:space="preserve"> </w:t>
      </w:r>
      <w:r w:rsidRPr="00B67F99">
        <w:rPr>
          <w:rFonts w:ascii="Arial" w:hAnsi="Arial" w:cs="Arial"/>
          <w:spacing w:val="-1"/>
        </w:rPr>
        <w:t>under</w:t>
      </w:r>
      <w:r w:rsidRPr="00B67F99">
        <w:rPr>
          <w:rFonts w:ascii="Arial" w:hAnsi="Arial" w:cs="Arial"/>
        </w:rPr>
        <w:t xml:space="preserve"> </w:t>
      </w:r>
      <w:r w:rsidRPr="00B67F99">
        <w:rPr>
          <w:rFonts w:ascii="Arial" w:hAnsi="Arial" w:cs="Arial"/>
          <w:spacing w:val="-1"/>
        </w:rPr>
        <w:t>contract</w:t>
      </w:r>
      <w:r w:rsidRPr="00B67F99">
        <w:rPr>
          <w:rFonts w:ascii="Arial" w:hAnsi="Arial" w:cs="Arial"/>
        </w:rPr>
        <w:t xml:space="preserve"> </w:t>
      </w:r>
      <w:r w:rsidRPr="00B67F99">
        <w:rPr>
          <w:rFonts w:ascii="Arial" w:hAnsi="Arial" w:cs="Arial"/>
          <w:spacing w:val="-1"/>
        </w:rPr>
        <w:t>terms.</w:t>
      </w:r>
      <w:r w:rsidRPr="00B67F99">
        <w:rPr>
          <w:rFonts w:ascii="Arial" w:hAnsi="Arial" w:cs="Arial"/>
        </w:rPr>
        <w:t xml:space="preserve"> </w:t>
      </w:r>
      <w:r w:rsidRPr="00B67F99">
        <w:rPr>
          <w:rFonts w:ascii="Arial" w:hAnsi="Arial" w:cs="Arial"/>
          <w:spacing w:val="-2"/>
        </w:rPr>
        <w:t>Sharp</w:t>
      </w:r>
      <w:r w:rsidRPr="00B67F99">
        <w:rPr>
          <w:rFonts w:ascii="Arial" w:hAnsi="Arial" w:cs="Arial"/>
          <w:spacing w:val="59"/>
        </w:rPr>
        <w:t xml:space="preserve"> </w:t>
      </w:r>
      <w:r w:rsidRPr="00B67F99">
        <w:rPr>
          <w:rFonts w:ascii="Arial" w:hAnsi="Arial" w:cs="Arial"/>
        </w:rPr>
        <w:t xml:space="preserve">practice </w:t>
      </w:r>
      <w:r w:rsidRPr="00B67F99">
        <w:rPr>
          <w:rFonts w:ascii="Arial" w:hAnsi="Arial" w:cs="Arial"/>
          <w:spacing w:val="-1"/>
        </w:rPr>
        <w:t>and</w:t>
      </w:r>
      <w:r w:rsidRPr="00B67F99">
        <w:rPr>
          <w:rFonts w:ascii="Arial" w:hAnsi="Arial" w:cs="Arial"/>
          <w:spacing w:val="-2"/>
        </w:rPr>
        <w:t xml:space="preserve"> </w:t>
      </w:r>
      <w:r w:rsidRPr="00B67F99">
        <w:rPr>
          <w:rFonts w:ascii="Arial" w:hAnsi="Arial" w:cs="Arial"/>
          <w:spacing w:val="-1"/>
        </w:rPr>
        <w:t>unlawful</w:t>
      </w:r>
      <w:r w:rsidRPr="00B67F99">
        <w:rPr>
          <w:rFonts w:ascii="Arial" w:hAnsi="Arial" w:cs="Arial"/>
        </w:rPr>
        <w:t xml:space="preserve"> </w:t>
      </w:r>
      <w:r w:rsidRPr="00B67F99">
        <w:rPr>
          <w:rFonts w:ascii="Arial" w:hAnsi="Arial" w:cs="Arial"/>
          <w:spacing w:val="-1"/>
        </w:rPr>
        <w:t>activity</w:t>
      </w:r>
      <w:r w:rsidRPr="00B67F99">
        <w:rPr>
          <w:rFonts w:ascii="Arial" w:hAnsi="Arial" w:cs="Arial"/>
        </w:rPr>
        <w:t xml:space="preserve"> can also </w:t>
      </w:r>
      <w:r w:rsidRPr="00B67F99">
        <w:rPr>
          <w:rFonts w:ascii="Arial" w:hAnsi="Arial" w:cs="Arial"/>
          <w:spacing w:val="-1"/>
        </w:rPr>
        <w:t>be</w:t>
      </w:r>
      <w:r w:rsidRPr="00B67F99">
        <w:rPr>
          <w:rFonts w:ascii="Arial" w:hAnsi="Arial" w:cs="Arial"/>
        </w:rPr>
        <w:t xml:space="preserve"> </w:t>
      </w:r>
      <w:r w:rsidRPr="00B67F99">
        <w:rPr>
          <w:rFonts w:ascii="Arial" w:hAnsi="Arial" w:cs="Arial"/>
          <w:spacing w:val="-1"/>
        </w:rPr>
        <w:t>present</w:t>
      </w:r>
      <w:r w:rsidRPr="00B67F99">
        <w:rPr>
          <w:rFonts w:ascii="Arial" w:hAnsi="Arial" w:cs="Arial"/>
        </w:rPr>
        <w:t xml:space="preserve"> in</w:t>
      </w:r>
      <w:r w:rsidRPr="00B67F99">
        <w:rPr>
          <w:rFonts w:ascii="Arial" w:hAnsi="Arial" w:cs="Arial"/>
          <w:spacing w:val="-2"/>
        </w:rPr>
        <w:t xml:space="preserve"> </w:t>
      </w:r>
      <w:r w:rsidRPr="00B67F99">
        <w:rPr>
          <w:rFonts w:ascii="Arial" w:hAnsi="Arial" w:cs="Arial"/>
          <w:spacing w:val="-1"/>
        </w:rPr>
        <w:t>the</w:t>
      </w:r>
      <w:r w:rsidRPr="00B67F99">
        <w:rPr>
          <w:rFonts w:ascii="Arial" w:hAnsi="Arial" w:cs="Arial"/>
        </w:rPr>
        <w:t xml:space="preserve"> </w:t>
      </w:r>
      <w:r w:rsidRPr="00B67F99">
        <w:rPr>
          <w:rFonts w:ascii="Arial" w:hAnsi="Arial" w:cs="Arial"/>
          <w:spacing w:val="-1"/>
        </w:rPr>
        <w:t>margins</w:t>
      </w:r>
      <w:r w:rsidRPr="00B67F99">
        <w:rPr>
          <w:rFonts w:ascii="Arial" w:hAnsi="Arial" w:cs="Arial"/>
        </w:rPr>
        <w:t xml:space="preserve"> </w:t>
      </w:r>
      <w:r w:rsidRPr="00B67F99">
        <w:rPr>
          <w:rFonts w:ascii="Arial" w:hAnsi="Arial" w:cs="Arial"/>
          <w:spacing w:val="-1"/>
        </w:rPr>
        <w:t>of</w:t>
      </w:r>
      <w:r w:rsidRPr="00B67F99">
        <w:rPr>
          <w:rFonts w:ascii="Arial" w:hAnsi="Arial" w:cs="Arial"/>
          <w:spacing w:val="2"/>
        </w:rPr>
        <w:t xml:space="preserve"> </w:t>
      </w:r>
      <w:r w:rsidRPr="00B67F99">
        <w:rPr>
          <w:rFonts w:ascii="Arial" w:hAnsi="Arial" w:cs="Arial"/>
        </w:rPr>
        <w:t>post-</w:t>
      </w:r>
      <w:r w:rsidRPr="00B67F99">
        <w:rPr>
          <w:rFonts w:ascii="Arial" w:hAnsi="Arial" w:cs="Arial"/>
          <w:spacing w:val="55"/>
        </w:rPr>
        <w:t xml:space="preserve"> </w:t>
      </w:r>
      <w:r w:rsidRPr="00B67F99">
        <w:rPr>
          <w:rFonts w:ascii="Arial" w:hAnsi="Arial" w:cs="Arial"/>
        </w:rPr>
        <w:t>contract</w:t>
      </w:r>
      <w:r w:rsidRPr="00B67F99">
        <w:rPr>
          <w:rFonts w:ascii="Arial" w:hAnsi="Arial" w:cs="Arial"/>
          <w:spacing w:val="-1"/>
        </w:rPr>
        <w:t xml:space="preserve"> award</w:t>
      </w:r>
      <w:r w:rsidRPr="00B67F99">
        <w:rPr>
          <w:rFonts w:ascii="Arial" w:hAnsi="Arial" w:cs="Arial"/>
          <w:spacing w:val="-2"/>
        </w:rPr>
        <w:t xml:space="preserve"> </w:t>
      </w:r>
      <w:r w:rsidRPr="00B67F99">
        <w:rPr>
          <w:rFonts w:ascii="Arial" w:hAnsi="Arial" w:cs="Arial"/>
        </w:rPr>
        <w:t>fraud.</w:t>
      </w:r>
      <w:r w:rsidRPr="00B67F99">
        <w:rPr>
          <w:rFonts w:ascii="Arial" w:hAnsi="Arial" w:cs="Arial"/>
          <w:spacing w:val="-2"/>
        </w:rPr>
        <w:t xml:space="preserve"> </w:t>
      </w:r>
      <w:r w:rsidRPr="00B67F99">
        <w:rPr>
          <w:rFonts w:ascii="Arial" w:hAnsi="Arial" w:cs="Arial"/>
          <w:spacing w:val="-1"/>
        </w:rPr>
        <w:t>Examples</w:t>
      </w:r>
      <w:r w:rsidRPr="00B67F99">
        <w:rPr>
          <w:rFonts w:ascii="Arial" w:hAnsi="Arial" w:cs="Arial"/>
        </w:rPr>
        <w:t xml:space="preserve"> </w:t>
      </w:r>
      <w:r w:rsidRPr="00B67F99">
        <w:rPr>
          <w:rFonts w:ascii="Arial" w:hAnsi="Arial" w:cs="Arial"/>
          <w:spacing w:val="-1"/>
        </w:rPr>
        <w:t>of</w:t>
      </w:r>
      <w:r w:rsidRPr="00B67F99">
        <w:rPr>
          <w:rFonts w:ascii="Arial" w:hAnsi="Arial" w:cs="Arial"/>
        </w:rPr>
        <w:t xml:space="preserve"> </w:t>
      </w:r>
      <w:r w:rsidRPr="00B67F99">
        <w:rPr>
          <w:rFonts w:ascii="Arial" w:hAnsi="Arial" w:cs="Arial"/>
          <w:spacing w:val="-1"/>
        </w:rPr>
        <w:t>this</w:t>
      </w:r>
      <w:r w:rsidRPr="00B67F99">
        <w:rPr>
          <w:rFonts w:ascii="Arial" w:hAnsi="Arial" w:cs="Arial"/>
        </w:rPr>
        <w:t xml:space="preserve"> </w:t>
      </w:r>
      <w:r w:rsidRPr="00B67F99">
        <w:rPr>
          <w:rFonts w:ascii="Arial" w:hAnsi="Arial" w:cs="Arial"/>
          <w:spacing w:val="-1"/>
        </w:rPr>
        <w:t>includes</w:t>
      </w:r>
      <w:r w:rsidRPr="00B67F99">
        <w:rPr>
          <w:rFonts w:ascii="Arial" w:hAnsi="Arial" w:cs="Arial"/>
        </w:rPr>
        <w:t xml:space="preserve"> </w:t>
      </w:r>
      <w:r w:rsidRPr="00B67F99">
        <w:rPr>
          <w:rFonts w:ascii="Arial" w:hAnsi="Arial" w:cs="Arial"/>
          <w:spacing w:val="-1"/>
        </w:rPr>
        <w:t xml:space="preserve">overpricing </w:t>
      </w:r>
      <w:r w:rsidRPr="00B67F99">
        <w:rPr>
          <w:rFonts w:ascii="Arial" w:hAnsi="Arial" w:cs="Arial"/>
          <w:spacing w:val="1"/>
        </w:rPr>
        <w:t>for</w:t>
      </w:r>
      <w:r w:rsidRPr="00B67F99">
        <w:rPr>
          <w:rFonts w:ascii="Arial" w:hAnsi="Arial" w:cs="Arial"/>
        </w:rPr>
        <w:t xml:space="preserve"> </w:t>
      </w:r>
      <w:r w:rsidRPr="00B67F99">
        <w:rPr>
          <w:rFonts w:ascii="Arial" w:hAnsi="Arial" w:cs="Arial"/>
          <w:spacing w:val="-2"/>
        </w:rPr>
        <w:t>goods</w:t>
      </w:r>
      <w:r w:rsidRPr="00B67F99">
        <w:rPr>
          <w:rFonts w:ascii="Arial" w:hAnsi="Arial" w:cs="Arial"/>
        </w:rPr>
        <w:t xml:space="preserve"> or</w:t>
      </w:r>
      <w:r w:rsidRPr="00B67F99">
        <w:rPr>
          <w:rFonts w:ascii="Arial" w:hAnsi="Arial" w:cs="Arial"/>
          <w:spacing w:val="59"/>
        </w:rPr>
        <w:t xml:space="preserve"> </w:t>
      </w:r>
      <w:r w:rsidRPr="00B67F99">
        <w:rPr>
          <w:rFonts w:ascii="Arial" w:hAnsi="Arial" w:cs="Arial"/>
          <w:spacing w:val="-1"/>
        </w:rPr>
        <w:t>services.</w:t>
      </w:r>
    </w:p>
    <w:p w:rsidR="00B67F99" w:rsidRPr="00B67F99" w:rsidRDefault="00B67F99" w:rsidP="00B67F99">
      <w:pPr>
        <w:pStyle w:val="Heading1"/>
        <w:spacing w:after="240"/>
        <w:ind w:left="993" w:hanging="851"/>
        <w:rPr>
          <w:rFonts w:ascii="Arial" w:hAnsi="Arial" w:cs="Arial"/>
          <w:b/>
          <w:bCs/>
        </w:rPr>
      </w:pPr>
      <w:r w:rsidRPr="00B67F99">
        <w:rPr>
          <w:rFonts w:ascii="Arial" w:hAnsi="Arial" w:cs="Arial"/>
        </w:rPr>
        <w:t>9.6</w:t>
      </w:r>
      <w:r w:rsidRPr="00B67F99">
        <w:rPr>
          <w:rFonts w:ascii="Arial" w:hAnsi="Arial" w:cs="Arial"/>
        </w:rPr>
        <w:tab/>
      </w:r>
      <w:r w:rsidRPr="00B67F99">
        <w:rPr>
          <w:rFonts w:ascii="Arial" w:hAnsi="Arial" w:cs="Arial"/>
          <w:b/>
          <w:u w:val="single"/>
        </w:rPr>
        <w:t>THEFT</w:t>
      </w:r>
      <w:r w:rsidRPr="00B67F99">
        <w:rPr>
          <w:rFonts w:ascii="Arial" w:hAnsi="Arial" w:cs="Arial"/>
          <w:b/>
          <w:spacing w:val="2"/>
          <w:u w:val="single"/>
        </w:rPr>
        <w:t xml:space="preserve"> </w:t>
      </w:r>
      <w:r w:rsidRPr="00B67F99">
        <w:rPr>
          <w:rFonts w:ascii="Arial" w:hAnsi="Arial" w:cs="Arial"/>
          <w:b/>
          <w:spacing w:val="-2"/>
          <w:u w:val="single"/>
        </w:rPr>
        <w:t>ACT</w:t>
      </w:r>
      <w:r w:rsidRPr="00B67F99">
        <w:rPr>
          <w:rFonts w:ascii="Arial" w:hAnsi="Arial" w:cs="Arial"/>
          <w:b/>
          <w:u w:val="single"/>
        </w:rPr>
        <w:t xml:space="preserve"> 1968</w:t>
      </w:r>
      <w:r w:rsidRPr="00B67F99">
        <w:rPr>
          <w:rFonts w:ascii="Arial" w:hAnsi="Arial" w:cs="Arial"/>
          <w:b/>
          <w:spacing w:val="3"/>
          <w:u w:val="single"/>
        </w:rPr>
        <w:t xml:space="preserve"> </w:t>
      </w:r>
      <w:r w:rsidRPr="00B67F99">
        <w:rPr>
          <w:rFonts w:ascii="Arial" w:hAnsi="Arial" w:cs="Arial"/>
          <w:b/>
          <w:spacing w:val="-3"/>
          <w:u w:val="single"/>
        </w:rPr>
        <w:t>AND</w:t>
      </w:r>
      <w:r w:rsidRPr="00B67F99">
        <w:rPr>
          <w:rFonts w:ascii="Arial" w:hAnsi="Arial" w:cs="Arial"/>
          <w:b/>
          <w:u w:val="single"/>
        </w:rPr>
        <w:t xml:space="preserve"> </w:t>
      </w:r>
      <w:r w:rsidRPr="00B67F99">
        <w:rPr>
          <w:rFonts w:ascii="Arial" w:hAnsi="Arial" w:cs="Arial"/>
          <w:b/>
          <w:spacing w:val="-1"/>
          <w:u w:val="single"/>
        </w:rPr>
        <w:t>THEFT</w:t>
      </w:r>
      <w:r w:rsidRPr="00B67F99">
        <w:rPr>
          <w:rFonts w:ascii="Arial" w:hAnsi="Arial" w:cs="Arial"/>
          <w:b/>
          <w:spacing w:val="2"/>
          <w:u w:val="single"/>
        </w:rPr>
        <w:t xml:space="preserve"> </w:t>
      </w:r>
      <w:r w:rsidRPr="00B67F99">
        <w:rPr>
          <w:rFonts w:ascii="Arial" w:hAnsi="Arial" w:cs="Arial"/>
          <w:b/>
          <w:spacing w:val="-2"/>
          <w:u w:val="single"/>
        </w:rPr>
        <w:t>ACT</w:t>
      </w:r>
      <w:r w:rsidRPr="00B67F99">
        <w:rPr>
          <w:rFonts w:ascii="Arial" w:hAnsi="Arial" w:cs="Arial"/>
          <w:b/>
          <w:u w:val="single"/>
        </w:rPr>
        <w:t xml:space="preserve"> 1978</w:t>
      </w:r>
      <w:r w:rsidRPr="00B67F99">
        <w:rPr>
          <w:rFonts w:ascii="Arial" w:hAnsi="Arial" w:cs="Arial"/>
          <w:b/>
          <w:spacing w:val="5"/>
          <w:u w:val="single"/>
        </w:rPr>
        <w:t xml:space="preserve"> </w:t>
      </w:r>
      <w:r w:rsidRPr="00B67F99">
        <w:rPr>
          <w:rFonts w:ascii="Arial" w:hAnsi="Arial" w:cs="Arial"/>
          <w:b/>
          <w:spacing w:val="-2"/>
          <w:u w:val="single"/>
        </w:rPr>
        <w:t>(as</w:t>
      </w:r>
      <w:r w:rsidRPr="00B67F99">
        <w:rPr>
          <w:rFonts w:ascii="Arial" w:hAnsi="Arial" w:cs="Arial"/>
          <w:b/>
          <w:u w:val="single"/>
        </w:rPr>
        <w:t xml:space="preserve"> </w:t>
      </w:r>
      <w:r w:rsidRPr="00B67F99">
        <w:rPr>
          <w:rFonts w:ascii="Arial" w:hAnsi="Arial" w:cs="Arial"/>
          <w:b/>
          <w:spacing w:val="-1"/>
          <w:u w:val="single"/>
        </w:rPr>
        <w:t>amended)</w:t>
      </w:r>
    </w:p>
    <w:p w:rsidR="00B67F99" w:rsidRPr="00B67F99" w:rsidRDefault="00B67F99" w:rsidP="00B67F99">
      <w:pPr>
        <w:pStyle w:val="BodyText"/>
        <w:spacing w:after="240"/>
        <w:ind w:left="993" w:right="166" w:hanging="1135"/>
        <w:rPr>
          <w:rFonts w:ascii="Arial" w:hAnsi="Arial" w:cs="Arial"/>
        </w:rPr>
      </w:pPr>
      <w:r w:rsidRPr="00B67F99">
        <w:rPr>
          <w:rFonts w:ascii="Arial" w:hAnsi="Arial" w:cs="Arial"/>
          <w:spacing w:val="-1"/>
        </w:rPr>
        <w:t>9.6.1</w:t>
      </w:r>
      <w:r w:rsidRPr="00B67F99">
        <w:rPr>
          <w:rFonts w:ascii="Arial" w:hAnsi="Arial" w:cs="Arial"/>
          <w:spacing w:val="-1"/>
        </w:rPr>
        <w:tab/>
        <w:t>The</w:t>
      </w:r>
      <w:r w:rsidRPr="00B67F99">
        <w:rPr>
          <w:rFonts w:ascii="Arial" w:hAnsi="Arial" w:cs="Arial"/>
          <w:spacing w:val="-2"/>
        </w:rPr>
        <w:t xml:space="preserve"> </w:t>
      </w:r>
      <w:r w:rsidRPr="00B67F99">
        <w:rPr>
          <w:rFonts w:ascii="Arial" w:hAnsi="Arial" w:cs="Arial"/>
          <w:spacing w:val="-1"/>
        </w:rPr>
        <w:t>Theft</w:t>
      </w:r>
      <w:r w:rsidRPr="00B67F99">
        <w:rPr>
          <w:rFonts w:ascii="Arial" w:hAnsi="Arial" w:cs="Arial"/>
        </w:rPr>
        <w:t xml:space="preserve"> </w:t>
      </w:r>
      <w:r w:rsidRPr="00B67F99">
        <w:rPr>
          <w:rFonts w:ascii="Arial" w:hAnsi="Arial" w:cs="Arial"/>
          <w:spacing w:val="-1"/>
        </w:rPr>
        <w:t>Act</w:t>
      </w:r>
      <w:r w:rsidRPr="00B67F99">
        <w:rPr>
          <w:rFonts w:ascii="Arial" w:hAnsi="Arial" w:cs="Arial"/>
        </w:rPr>
        <w:t xml:space="preserve"> </w:t>
      </w:r>
      <w:r w:rsidRPr="00B67F99">
        <w:rPr>
          <w:rFonts w:ascii="Arial" w:hAnsi="Arial" w:cs="Arial"/>
          <w:spacing w:val="-1"/>
        </w:rPr>
        <w:t>1968</w:t>
      </w:r>
      <w:r w:rsidRPr="00B67F99">
        <w:rPr>
          <w:rFonts w:ascii="Arial" w:hAnsi="Arial" w:cs="Arial"/>
          <w:spacing w:val="-2"/>
        </w:rPr>
        <w:t xml:space="preserve"> </w:t>
      </w:r>
      <w:r w:rsidRPr="00B67F99">
        <w:rPr>
          <w:rFonts w:ascii="Arial" w:hAnsi="Arial" w:cs="Arial"/>
          <w:spacing w:val="-1"/>
        </w:rPr>
        <w:t>defines</w:t>
      </w:r>
      <w:r w:rsidRPr="00B67F99">
        <w:rPr>
          <w:rFonts w:ascii="Arial" w:hAnsi="Arial" w:cs="Arial"/>
          <w:spacing w:val="3"/>
        </w:rPr>
        <w:t xml:space="preserve"> </w:t>
      </w:r>
      <w:r w:rsidRPr="00B67F99">
        <w:rPr>
          <w:rFonts w:ascii="Arial" w:hAnsi="Arial" w:cs="Arial"/>
        </w:rPr>
        <w:t>a</w:t>
      </w:r>
      <w:r w:rsidRPr="00B67F99">
        <w:rPr>
          <w:rFonts w:ascii="Arial" w:hAnsi="Arial" w:cs="Arial"/>
          <w:spacing w:val="-2"/>
        </w:rPr>
        <w:t xml:space="preserve"> </w:t>
      </w:r>
      <w:r w:rsidRPr="00B67F99">
        <w:rPr>
          <w:rFonts w:ascii="Arial" w:hAnsi="Arial" w:cs="Arial"/>
          <w:spacing w:val="-1"/>
        </w:rPr>
        <w:t>number</w:t>
      </w:r>
      <w:r w:rsidRPr="00B67F99">
        <w:rPr>
          <w:rFonts w:ascii="Arial" w:hAnsi="Arial" w:cs="Arial"/>
        </w:rPr>
        <w:t xml:space="preserve"> </w:t>
      </w:r>
      <w:r w:rsidRPr="00B67F99">
        <w:rPr>
          <w:rFonts w:ascii="Arial" w:hAnsi="Arial" w:cs="Arial"/>
          <w:spacing w:val="-1"/>
        </w:rPr>
        <w:t>of</w:t>
      </w:r>
      <w:r w:rsidRPr="00B67F99">
        <w:rPr>
          <w:rFonts w:ascii="Arial" w:hAnsi="Arial" w:cs="Arial"/>
          <w:spacing w:val="2"/>
        </w:rPr>
        <w:t xml:space="preserve"> </w:t>
      </w:r>
      <w:r w:rsidRPr="00B67F99">
        <w:rPr>
          <w:rFonts w:ascii="Arial" w:hAnsi="Arial" w:cs="Arial"/>
          <w:spacing w:val="-1"/>
        </w:rPr>
        <w:t>criminal</w:t>
      </w:r>
      <w:r w:rsidRPr="00B67F99">
        <w:rPr>
          <w:rFonts w:ascii="Arial" w:hAnsi="Arial" w:cs="Arial"/>
        </w:rPr>
        <w:t xml:space="preserve"> </w:t>
      </w:r>
      <w:r w:rsidRPr="00B67F99">
        <w:rPr>
          <w:rFonts w:ascii="Arial" w:hAnsi="Arial" w:cs="Arial"/>
          <w:spacing w:val="-1"/>
        </w:rPr>
        <w:t>offences</w:t>
      </w:r>
      <w:r w:rsidRPr="00B67F99">
        <w:rPr>
          <w:rFonts w:ascii="Arial" w:hAnsi="Arial" w:cs="Arial"/>
        </w:rPr>
        <w:t xml:space="preserve"> </w:t>
      </w:r>
      <w:r w:rsidRPr="00B67F99">
        <w:rPr>
          <w:rFonts w:ascii="Arial" w:hAnsi="Arial" w:cs="Arial"/>
          <w:spacing w:val="-1"/>
        </w:rPr>
        <w:t>including theft</w:t>
      </w:r>
      <w:r w:rsidRPr="00B67F99">
        <w:rPr>
          <w:rFonts w:ascii="Arial" w:hAnsi="Arial" w:cs="Arial"/>
          <w:spacing w:val="-2"/>
        </w:rPr>
        <w:t xml:space="preserve"> </w:t>
      </w:r>
      <w:r w:rsidRPr="00B67F99">
        <w:rPr>
          <w:rFonts w:ascii="Arial" w:hAnsi="Arial" w:cs="Arial"/>
          <w:spacing w:val="-1"/>
        </w:rPr>
        <w:t>and</w:t>
      </w:r>
      <w:r w:rsidRPr="00B67F99">
        <w:rPr>
          <w:rFonts w:ascii="Arial" w:hAnsi="Arial" w:cs="Arial"/>
          <w:spacing w:val="79"/>
        </w:rPr>
        <w:t xml:space="preserve"> </w:t>
      </w:r>
      <w:r w:rsidRPr="00B67F99">
        <w:rPr>
          <w:rFonts w:ascii="Arial" w:hAnsi="Arial" w:cs="Arial"/>
        </w:rPr>
        <w:t>the</w:t>
      </w:r>
      <w:r w:rsidRPr="00B67F99">
        <w:rPr>
          <w:rFonts w:ascii="Arial" w:hAnsi="Arial" w:cs="Arial"/>
          <w:spacing w:val="-2"/>
        </w:rPr>
        <w:t xml:space="preserve"> </w:t>
      </w:r>
      <w:r w:rsidRPr="00B67F99">
        <w:rPr>
          <w:rFonts w:ascii="Arial" w:hAnsi="Arial" w:cs="Arial"/>
          <w:spacing w:val="-1"/>
        </w:rPr>
        <w:t>achievement</w:t>
      </w:r>
      <w:r w:rsidRPr="00B67F99">
        <w:rPr>
          <w:rFonts w:ascii="Arial" w:hAnsi="Arial" w:cs="Arial"/>
          <w:spacing w:val="-2"/>
        </w:rPr>
        <w:t xml:space="preserve"> </w:t>
      </w:r>
      <w:r w:rsidRPr="00B67F99">
        <w:rPr>
          <w:rFonts w:ascii="Arial" w:hAnsi="Arial" w:cs="Arial"/>
          <w:spacing w:val="-1"/>
        </w:rPr>
        <w:t>of</w:t>
      </w:r>
      <w:r w:rsidRPr="00B67F99">
        <w:rPr>
          <w:rFonts w:ascii="Arial" w:hAnsi="Arial" w:cs="Arial"/>
        </w:rPr>
        <w:t xml:space="preserve"> a </w:t>
      </w:r>
      <w:r w:rsidRPr="00B67F99">
        <w:rPr>
          <w:rFonts w:ascii="Arial" w:hAnsi="Arial" w:cs="Arial"/>
          <w:spacing w:val="-1"/>
        </w:rPr>
        <w:t>gain</w:t>
      </w:r>
      <w:r w:rsidRPr="00B67F99">
        <w:rPr>
          <w:rFonts w:ascii="Arial" w:hAnsi="Arial" w:cs="Arial"/>
        </w:rPr>
        <w:t xml:space="preserve"> </w:t>
      </w:r>
      <w:r w:rsidRPr="00B67F99">
        <w:rPr>
          <w:rFonts w:ascii="Arial" w:hAnsi="Arial" w:cs="Arial"/>
          <w:spacing w:val="-1"/>
        </w:rPr>
        <w:t>through</w:t>
      </w:r>
      <w:r w:rsidRPr="00B67F99">
        <w:rPr>
          <w:rFonts w:ascii="Arial" w:hAnsi="Arial" w:cs="Arial"/>
        </w:rPr>
        <w:t xml:space="preserve"> </w:t>
      </w:r>
      <w:r w:rsidRPr="00B67F99">
        <w:rPr>
          <w:rFonts w:ascii="Arial" w:hAnsi="Arial" w:cs="Arial"/>
          <w:spacing w:val="-1"/>
        </w:rPr>
        <w:t>deception.</w:t>
      </w:r>
      <w:r w:rsidRPr="00B67F99">
        <w:rPr>
          <w:rFonts w:ascii="Arial" w:hAnsi="Arial" w:cs="Arial"/>
          <w:spacing w:val="64"/>
        </w:rPr>
        <w:t xml:space="preserve"> </w:t>
      </w:r>
      <w:r w:rsidRPr="00B67F99">
        <w:rPr>
          <w:rFonts w:ascii="Arial" w:hAnsi="Arial" w:cs="Arial"/>
        </w:rPr>
        <w:t xml:space="preserve">These </w:t>
      </w:r>
      <w:r w:rsidRPr="00B67F99">
        <w:rPr>
          <w:rFonts w:ascii="Arial" w:hAnsi="Arial" w:cs="Arial"/>
          <w:spacing w:val="-1"/>
        </w:rPr>
        <w:t>include</w:t>
      </w:r>
      <w:r w:rsidRPr="00B67F99">
        <w:rPr>
          <w:rFonts w:ascii="Arial" w:hAnsi="Arial" w:cs="Arial"/>
        </w:rPr>
        <w:t xml:space="preserve"> </w:t>
      </w:r>
      <w:r w:rsidRPr="00B67F99">
        <w:rPr>
          <w:rFonts w:ascii="Arial" w:hAnsi="Arial" w:cs="Arial"/>
          <w:spacing w:val="-1"/>
        </w:rPr>
        <w:t>the</w:t>
      </w:r>
      <w:r w:rsidRPr="00B67F99">
        <w:rPr>
          <w:rFonts w:ascii="Arial" w:hAnsi="Arial" w:cs="Arial"/>
          <w:spacing w:val="-2"/>
        </w:rPr>
        <w:t xml:space="preserve"> </w:t>
      </w:r>
      <w:r w:rsidRPr="00B67F99">
        <w:rPr>
          <w:rFonts w:ascii="Arial" w:hAnsi="Arial" w:cs="Arial"/>
          <w:spacing w:val="-1"/>
        </w:rPr>
        <w:t>following:</w:t>
      </w:r>
    </w:p>
    <w:p w:rsidR="00B67F99" w:rsidRPr="00B67F99" w:rsidRDefault="00B67F99" w:rsidP="00B67F99">
      <w:pPr>
        <w:pStyle w:val="Heading1"/>
        <w:spacing w:after="240"/>
        <w:ind w:left="2268" w:hanging="1275"/>
        <w:rPr>
          <w:rFonts w:ascii="Arial" w:hAnsi="Arial" w:cs="Arial"/>
          <w:b/>
          <w:bCs/>
          <w:u w:val="single"/>
        </w:rPr>
      </w:pPr>
      <w:r w:rsidRPr="00B67F99">
        <w:rPr>
          <w:rFonts w:ascii="Arial" w:hAnsi="Arial" w:cs="Arial"/>
          <w:b/>
          <w:u w:val="single"/>
        </w:rPr>
        <w:t>Theft</w:t>
      </w:r>
    </w:p>
    <w:p w:rsidR="00B67F99" w:rsidRPr="00B67F99" w:rsidRDefault="00B67F99" w:rsidP="00B67F99">
      <w:pPr>
        <w:pStyle w:val="BodyText"/>
        <w:spacing w:after="240"/>
        <w:ind w:left="993" w:right="242"/>
        <w:rPr>
          <w:rFonts w:ascii="Arial" w:hAnsi="Arial" w:cs="Arial"/>
        </w:rPr>
      </w:pPr>
      <w:r w:rsidRPr="00B67F99">
        <w:rPr>
          <w:rFonts w:ascii="Arial" w:hAnsi="Arial" w:cs="Arial"/>
        </w:rPr>
        <w:t xml:space="preserve">A </w:t>
      </w:r>
      <w:r w:rsidRPr="00B67F99">
        <w:rPr>
          <w:rFonts w:ascii="Arial" w:hAnsi="Arial" w:cs="Arial"/>
          <w:spacing w:val="-1"/>
        </w:rPr>
        <w:t>person</w:t>
      </w:r>
      <w:r w:rsidRPr="00B67F99">
        <w:rPr>
          <w:rFonts w:ascii="Arial" w:hAnsi="Arial" w:cs="Arial"/>
        </w:rPr>
        <w:t xml:space="preserve"> is </w:t>
      </w:r>
      <w:r w:rsidRPr="00B67F99">
        <w:rPr>
          <w:rFonts w:ascii="Arial" w:hAnsi="Arial" w:cs="Arial"/>
          <w:spacing w:val="-1"/>
        </w:rPr>
        <w:t>guilty</w:t>
      </w:r>
      <w:r w:rsidRPr="00B67F99">
        <w:rPr>
          <w:rFonts w:ascii="Arial" w:hAnsi="Arial" w:cs="Arial"/>
          <w:spacing w:val="-2"/>
        </w:rPr>
        <w:t xml:space="preserve"> </w:t>
      </w:r>
      <w:r w:rsidRPr="00B67F99">
        <w:rPr>
          <w:rFonts w:ascii="Arial" w:hAnsi="Arial" w:cs="Arial"/>
        </w:rPr>
        <w:t xml:space="preserve">of </w:t>
      </w:r>
      <w:r w:rsidRPr="00B67F99">
        <w:rPr>
          <w:rFonts w:ascii="Arial" w:hAnsi="Arial" w:cs="Arial"/>
          <w:spacing w:val="-1"/>
        </w:rPr>
        <w:t>theft</w:t>
      </w:r>
      <w:r w:rsidRPr="00B67F99">
        <w:rPr>
          <w:rFonts w:ascii="Arial" w:hAnsi="Arial" w:cs="Arial"/>
        </w:rPr>
        <w:t xml:space="preserve"> </w:t>
      </w:r>
      <w:r w:rsidRPr="00B67F99">
        <w:rPr>
          <w:rFonts w:ascii="Arial" w:hAnsi="Arial" w:cs="Arial"/>
          <w:spacing w:val="-2"/>
        </w:rPr>
        <w:t>if</w:t>
      </w:r>
      <w:r w:rsidRPr="00B67F99">
        <w:rPr>
          <w:rFonts w:ascii="Arial" w:hAnsi="Arial" w:cs="Arial"/>
        </w:rPr>
        <w:t xml:space="preserve"> </w:t>
      </w:r>
      <w:r w:rsidRPr="00B67F99">
        <w:rPr>
          <w:rFonts w:ascii="Arial" w:hAnsi="Arial" w:cs="Arial"/>
          <w:spacing w:val="-1"/>
        </w:rPr>
        <w:t>they</w:t>
      </w:r>
      <w:r w:rsidRPr="00B67F99">
        <w:rPr>
          <w:rFonts w:ascii="Arial" w:hAnsi="Arial" w:cs="Arial"/>
          <w:spacing w:val="-2"/>
        </w:rPr>
        <w:t xml:space="preserve"> </w:t>
      </w:r>
      <w:r w:rsidRPr="00B67F99">
        <w:rPr>
          <w:rFonts w:ascii="Arial" w:hAnsi="Arial" w:cs="Arial"/>
          <w:spacing w:val="-1"/>
        </w:rPr>
        <w:t>dishonestly</w:t>
      </w:r>
      <w:r w:rsidRPr="00B67F99">
        <w:rPr>
          <w:rFonts w:ascii="Arial" w:hAnsi="Arial" w:cs="Arial"/>
          <w:spacing w:val="-3"/>
        </w:rPr>
        <w:t xml:space="preserve"> </w:t>
      </w:r>
      <w:r w:rsidRPr="00B67F99">
        <w:rPr>
          <w:rFonts w:ascii="Arial" w:hAnsi="Arial" w:cs="Arial"/>
        </w:rPr>
        <w:t>appropriates</w:t>
      </w:r>
      <w:r w:rsidRPr="00B67F99">
        <w:rPr>
          <w:rFonts w:ascii="Arial" w:hAnsi="Arial" w:cs="Arial"/>
          <w:spacing w:val="-2"/>
        </w:rPr>
        <w:t xml:space="preserve"> </w:t>
      </w:r>
      <w:r w:rsidRPr="00B67F99">
        <w:rPr>
          <w:rFonts w:ascii="Arial" w:hAnsi="Arial" w:cs="Arial"/>
          <w:spacing w:val="-1"/>
        </w:rPr>
        <w:t>property</w:t>
      </w:r>
      <w:r w:rsidRPr="00B67F99">
        <w:rPr>
          <w:rFonts w:ascii="Arial" w:hAnsi="Arial" w:cs="Arial"/>
          <w:spacing w:val="57"/>
        </w:rPr>
        <w:t xml:space="preserve"> </w:t>
      </w:r>
      <w:r w:rsidRPr="00B67F99">
        <w:rPr>
          <w:rFonts w:ascii="Arial" w:hAnsi="Arial" w:cs="Arial"/>
          <w:spacing w:val="-1"/>
        </w:rPr>
        <w:t xml:space="preserve">belonging </w:t>
      </w:r>
      <w:r w:rsidRPr="00B67F99">
        <w:rPr>
          <w:rFonts w:ascii="Arial" w:hAnsi="Arial" w:cs="Arial"/>
        </w:rPr>
        <w:t>to</w:t>
      </w:r>
      <w:r w:rsidRPr="00B67F99">
        <w:rPr>
          <w:rFonts w:ascii="Arial" w:hAnsi="Arial" w:cs="Arial"/>
          <w:spacing w:val="-2"/>
        </w:rPr>
        <w:t xml:space="preserve"> </w:t>
      </w:r>
      <w:r w:rsidRPr="00B67F99">
        <w:rPr>
          <w:rFonts w:ascii="Arial" w:hAnsi="Arial" w:cs="Arial"/>
          <w:spacing w:val="-1"/>
        </w:rPr>
        <w:t>another</w:t>
      </w:r>
      <w:r w:rsidRPr="00B67F99">
        <w:rPr>
          <w:rFonts w:ascii="Arial" w:hAnsi="Arial" w:cs="Arial"/>
        </w:rPr>
        <w:t xml:space="preserve"> </w:t>
      </w:r>
      <w:r w:rsidRPr="00B67F99">
        <w:rPr>
          <w:rFonts w:ascii="Arial" w:hAnsi="Arial" w:cs="Arial"/>
          <w:spacing w:val="-1"/>
        </w:rPr>
        <w:t>with</w:t>
      </w:r>
      <w:r w:rsidRPr="00B67F99">
        <w:rPr>
          <w:rFonts w:ascii="Arial" w:hAnsi="Arial" w:cs="Arial"/>
        </w:rPr>
        <w:t xml:space="preserve"> </w:t>
      </w:r>
      <w:r w:rsidRPr="00B67F99">
        <w:rPr>
          <w:rFonts w:ascii="Arial" w:hAnsi="Arial" w:cs="Arial"/>
          <w:spacing w:val="-1"/>
        </w:rPr>
        <w:t>the</w:t>
      </w:r>
      <w:r w:rsidRPr="00B67F99">
        <w:rPr>
          <w:rFonts w:ascii="Arial" w:hAnsi="Arial" w:cs="Arial"/>
        </w:rPr>
        <w:t xml:space="preserve"> </w:t>
      </w:r>
      <w:r w:rsidRPr="00B67F99">
        <w:rPr>
          <w:rFonts w:ascii="Arial" w:hAnsi="Arial" w:cs="Arial"/>
          <w:spacing w:val="-1"/>
        </w:rPr>
        <w:t>intention</w:t>
      </w:r>
      <w:r w:rsidRPr="00B67F99">
        <w:rPr>
          <w:rFonts w:ascii="Arial" w:hAnsi="Arial" w:cs="Arial"/>
        </w:rPr>
        <w:t xml:space="preserve"> </w:t>
      </w:r>
      <w:r w:rsidRPr="00B67F99">
        <w:rPr>
          <w:rFonts w:ascii="Arial" w:hAnsi="Arial" w:cs="Arial"/>
          <w:spacing w:val="-1"/>
        </w:rPr>
        <w:t>of</w:t>
      </w:r>
      <w:r w:rsidRPr="00B67F99">
        <w:rPr>
          <w:rFonts w:ascii="Arial" w:hAnsi="Arial" w:cs="Arial"/>
        </w:rPr>
        <w:t xml:space="preserve"> </w:t>
      </w:r>
      <w:r w:rsidRPr="00B67F99">
        <w:rPr>
          <w:rFonts w:ascii="Arial" w:hAnsi="Arial" w:cs="Arial"/>
          <w:spacing w:val="-1"/>
        </w:rPr>
        <w:t>permanently</w:t>
      </w:r>
      <w:r w:rsidRPr="00B67F99">
        <w:rPr>
          <w:rFonts w:ascii="Arial" w:hAnsi="Arial" w:cs="Arial"/>
          <w:spacing w:val="-3"/>
        </w:rPr>
        <w:t xml:space="preserve"> </w:t>
      </w:r>
      <w:r w:rsidRPr="00B67F99">
        <w:rPr>
          <w:rFonts w:ascii="Arial" w:hAnsi="Arial" w:cs="Arial"/>
          <w:spacing w:val="-1"/>
        </w:rPr>
        <w:t xml:space="preserve">depriving </w:t>
      </w:r>
      <w:r w:rsidRPr="00B67F99">
        <w:rPr>
          <w:rFonts w:ascii="Arial" w:hAnsi="Arial" w:cs="Arial"/>
        </w:rPr>
        <w:t xml:space="preserve">the other </w:t>
      </w:r>
      <w:r w:rsidRPr="00B67F99">
        <w:rPr>
          <w:rFonts w:ascii="Arial" w:hAnsi="Arial" w:cs="Arial"/>
          <w:spacing w:val="-1"/>
        </w:rPr>
        <w:t>of</w:t>
      </w:r>
      <w:r w:rsidRPr="00B67F99">
        <w:rPr>
          <w:rFonts w:ascii="Arial" w:hAnsi="Arial" w:cs="Arial"/>
          <w:spacing w:val="61"/>
        </w:rPr>
        <w:t xml:space="preserve"> </w:t>
      </w:r>
      <w:r w:rsidRPr="00B67F99">
        <w:rPr>
          <w:rFonts w:ascii="Arial" w:hAnsi="Arial" w:cs="Arial"/>
        </w:rPr>
        <w:t>it.</w:t>
      </w:r>
    </w:p>
    <w:p w:rsidR="00B67F99" w:rsidRPr="00B67F99" w:rsidRDefault="00B67F99" w:rsidP="00B67F99">
      <w:pPr>
        <w:pStyle w:val="Heading1"/>
        <w:spacing w:after="240"/>
        <w:ind w:left="993"/>
        <w:rPr>
          <w:rFonts w:ascii="Arial" w:hAnsi="Arial" w:cs="Arial"/>
          <w:b/>
          <w:bCs/>
          <w:u w:val="single"/>
        </w:rPr>
      </w:pPr>
      <w:r w:rsidRPr="00B67F99">
        <w:rPr>
          <w:rFonts w:ascii="Arial" w:hAnsi="Arial" w:cs="Arial"/>
          <w:b/>
          <w:u w:val="single"/>
        </w:rPr>
        <w:t xml:space="preserve">Obtaining </w:t>
      </w:r>
      <w:r w:rsidRPr="00B67F99">
        <w:rPr>
          <w:rFonts w:ascii="Arial" w:hAnsi="Arial" w:cs="Arial"/>
          <w:b/>
          <w:spacing w:val="-1"/>
          <w:u w:val="single"/>
        </w:rPr>
        <w:t>Pecuniary</w:t>
      </w:r>
      <w:r w:rsidRPr="00B67F99">
        <w:rPr>
          <w:rFonts w:ascii="Arial" w:hAnsi="Arial" w:cs="Arial"/>
          <w:b/>
          <w:spacing w:val="-4"/>
          <w:u w:val="single"/>
        </w:rPr>
        <w:t xml:space="preserve"> </w:t>
      </w:r>
      <w:r w:rsidRPr="00B67F99">
        <w:rPr>
          <w:rFonts w:ascii="Arial" w:hAnsi="Arial" w:cs="Arial"/>
          <w:b/>
          <w:spacing w:val="-1"/>
          <w:u w:val="single"/>
        </w:rPr>
        <w:t>advantage</w:t>
      </w:r>
      <w:r w:rsidRPr="00B67F99">
        <w:rPr>
          <w:rFonts w:ascii="Arial" w:hAnsi="Arial" w:cs="Arial"/>
          <w:b/>
          <w:u w:val="single"/>
        </w:rPr>
        <w:t xml:space="preserve"> by</w:t>
      </w:r>
      <w:r w:rsidRPr="00B67F99">
        <w:rPr>
          <w:rFonts w:ascii="Arial" w:hAnsi="Arial" w:cs="Arial"/>
          <w:b/>
          <w:spacing w:val="-4"/>
          <w:u w:val="single"/>
        </w:rPr>
        <w:t xml:space="preserve"> </w:t>
      </w:r>
      <w:r w:rsidRPr="00B67F99">
        <w:rPr>
          <w:rFonts w:ascii="Arial" w:hAnsi="Arial" w:cs="Arial"/>
          <w:b/>
          <w:spacing w:val="-1"/>
          <w:u w:val="single"/>
        </w:rPr>
        <w:t>Deception</w:t>
      </w:r>
    </w:p>
    <w:p w:rsidR="00B67F99" w:rsidRPr="00B67F99" w:rsidRDefault="00B67F99" w:rsidP="00B67F99">
      <w:pPr>
        <w:pStyle w:val="BodyText"/>
        <w:spacing w:after="240"/>
        <w:ind w:left="993" w:right="189"/>
        <w:rPr>
          <w:rFonts w:ascii="Arial" w:hAnsi="Arial" w:cs="Arial"/>
        </w:rPr>
      </w:pPr>
      <w:r w:rsidRPr="00B67F99">
        <w:rPr>
          <w:rFonts w:ascii="Arial" w:hAnsi="Arial" w:cs="Arial"/>
        </w:rPr>
        <w:t xml:space="preserve">A </w:t>
      </w:r>
      <w:r w:rsidRPr="00B67F99">
        <w:rPr>
          <w:rFonts w:ascii="Arial" w:hAnsi="Arial" w:cs="Arial"/>
          <w:spacing w:val="-1"/>
        </w:rPr>
        <w:t>person</w:t>
      </w:r>
      <w:r w:rsidRPr="00B67F99">
        <w:rPr>
          <w:rFonts w:ascii="Arial" w:hAnsi="Arial" w:cs="Arial"/>
        </w:rPr>
        <w:t xml:space="preserve"> </w:t>
      </w:r>
      <w:r w:rsidRPr="00B67F99">
        <w:rPr>
          <w:rFonts w:ascii="Arial" w:hAnsi="Arial" w:cs="Arial"/>
          <w:spacing w:val="-1"/>
        </w:rPr>
        <w:t>who</w:t>
      </w:r>
      <w:r w:rsidRPr="00B67F99">
        <w:rPr>
          <w:rFonts w:ascii="Arial" w:hAnsi="Arial" w:cs="Arial"/>
        </w:rPr>
        <w:t xml:space="preserve"> by</w:t>
      </w:r>
      <w:r w:rsidRPr="00B67F99">
        <w:rPr>
          <w:rFonts w:ascii="Arial" w:hAnsi="Arial" w:cs="Arial"/>
          <w:spacing w:val="-3"/>
        </w:rPr>
        <w:t xml:space="preserve"> </w:t>
      </w:r>
      <w:r w:rsidRPr="00B67F99">
        <w:rPr>
          <w:rFonts w:ascii="Arial" w:hAnsi="Arial" w:cs="Arial"/>
        </w:rPr>
        <w:t>any</w:t>
      </w:r>
      <w:r w:rsidRPr="00B67F99">
        <w:rPr>
          <w:rFonts w:ascii="Arial" w:hAnsi="Arial" w:cs="Arial"/>
          <w:spacing w:val="-3"/>
        </w:rPr>
        <w:t xml:space="preserve"> </w:t>
      </w:r>
      <w:r w:rsidRPr="00B67F99">
        <w:rPr>
          <w:rFonts w:ascii="Arial" w:hAnsi="Arial" w:cs="Arial"/>
          <w:spacing w:val="-1"/>
        </w:rPr>
        <w:t>deception</w:t>
      </w:r>
      <w:r w:rsidRPr="00B67F99">
        <w:rPr>
          <w:rFonts w:ascii="Arial" w:hAnsi="Arial" w:cs="Arial"/>
        </w:rPr>
        <w:t xml:space="preserve"> </w:t>
      </w:r>
      <w:r w:rsidRPr="00B67F99">
        <w:rPr>
          <w:rFonts w:ascii="Arial" w:hAnsi="Arial" w:cs="Arial"/>
          <w:spacing w:val="-1"/>
        </w:rPr>
        <w:t>dishonestly</w:t>
      </w:r>
      <w:r w:rsidRPr="00B67F99">
        <w:rPr>
          <w:rFonts w:ascii="Arial" w:hAnsi="Arial" w:cs="Arial"/>
          <w:spacing w:val="-3"/>
        </w:rPr>
        <w:t xml:space="preserve"> </w:t>
      </w:r>
      <w:r w:rsidRPr="00B67F99">
        <w:rPr>
          <w:rFonts w:ascii="Arial" w:hAnsi="Arial" w:cs="Arial"/>
        </w:rPr>
        <w:t>obtains</w:t>
      </w:r>
      <w:r w:rsidRPr="00B67F99">
        <w:rPr>
          <w:rFonts w:ascii="Arial" w:hAnsi="Arial" w:cs="Arial"/>
          <w:spacing w:val="-2"/>
        </w:rPr>
        <w:t xml:space="preserve"> </w:t>
      </w:r>
      <w:r w:rsidRPr="00B67F99">
        <w:rPr>
          <w:rFonts w:ascii="Arial" w:hAnsi="Arial" w:cs="Arial"/>
        </w:rPr>
        <w:t xml:space="preserve">for </w:t>
      </w:r>
      <w:r w:rsidRPr="00B67F99">
        <w:rPr>
          <w:rFonts w:ascii="Arial" w:hAnsi="Arial" w:cs="Arial"/>
          <w:spacing w:val="-1"/>
        </w:rPr>
        <w:t>themselves</w:t>
      </w:r>
      <w:r w:rsidRPr="00B67F99">
        <w:rPr>
          <w:rFonts w:ascii="Arial" w:hAnsi="Arial" w:cs="Arial"/>
        </w:rPr>
        <w:t xml:space="preserve"> or another</w:t>
      </w:r>
      <w:r w:rsidRPr="00B67F99">
        <w:rPr>
          <w:rFonts w:ascii="Arial" w:hAnsi="Arial" w:cs="Arial"/>
          <w:spacing w:val="47"/>
        </w:rPr>
        <w:t xml:space="preserve"> </w:t>
      </w:r>
      <w:r w:rsidRPr="00B67F99">
        <w:rPr>
          <w:rFonts w:ascii="Arial" w:hAnsi="Arial" w:cs="Arial"/>
        </w:rPr>
        <w:t>any</w:t>
      </w:r>
      <w:r w:rsidRPr="00B67F99">
        <w:rPr>
          <w:rFonts w:ascii="Arial" w:hAnsi="Arial" w:cs="Arial"/>
          <w:spacing w:val="-3"/>
        </w:rPr>
        <w:t xml:space="preserve"> </w:t>
      </w:r>
      <w:r w:rsidRPr="00B67F99">
        <w:rPr>
          <w:rFonts w:ascii="Arial" w:hAnsi="Arial" w:cs="Arial"/>
          <w:spacing w:val="-1"/>
        </w:rPr>
        <w:t>pecuniary</w:t>
      </w:r>
      <w:r w:rsidRPr="00B67F99">
        <w:rPr>
          <w:rFonts w:ascii="Arial" w:hAnsi="Arial" w:cs="Arial"/>
          <w:spacing w:val="-4"/>
        </w:rPr>
        <w:t xml:space="preserve"> </w:t>
      </w:r>
      <w:r w:rsidRPr="00B67F99">
        <w:rPr>
          <w:rFonts w:ascii="Arial" w:hAnsi="Arial" w:cs="Arial"/>
          <w:spacing w:val="-1"/>
        </w:rPr>
        <w:t>advantage.</w:t>
      </w:r>
    </w:p>
    <w:p w:rsidR="00B67F99" w:rsidRPr="00B67F99" w:rsidRDefault="00B67F99" w:rsidP="00B67F99">
      <w:pPr>
        <w:pStyle w:val="Heading1"/>
        <w:spacing w:after="240"/>
        <w:ind w:left="993"/>
        <w:rPr>
          <w:rFonts w:ascii="Arial" w:hAnsi="Arial" w:cs="Arial"/>
          <w:b/>
          <w:bCs/>
          <w:u w:val="single"/>
        </w:rPr>
      </w:pPr>
      <w:r w:rsidRPr="00B67F99">
        <w:rPr>
          <w:rFonts w:ascii="Arial" w:hAnsi="Arial" w:cs="Arial"/>
          <w:b/>
          <w:u w:val="single"/>
        </w:rPr>
        <w:t xml:space="preserve">Obtaining </w:t>
      </w:r>
      <w:r w:rsidRPr="00B67F99">
        <w:rPr>
          <w:rFonts w:ascii="Arial" w:hAnsi="Arial" w:cs="Arial"/>
          <w:b/>
          <w:spacing w:val="-1"/>
          <w:u w:val="single"/>
        </w:rPr>
        <w:t>Services</w:t>
      </w:r>
      <w:r w:rsidRPr="00B67F99">
        <w:rPr>
          <w:rFonts w:ascii="Arial" w:hAnsi="Arial" w:cs="Arial"/>
          <w:b/>
          <w:u w:val="single"/>
        </w:rPr>
        <w:t xml:space="preserve"> </w:t>
      </w:r>
      <w:r w:rsidRPr="00B67F99">
        <w:rPr>
          <w:rFonts w:ascii="Arial" w:hAnsi="Arial" w:cs="Arial"/>
          <w:b/>
          <w:spacing w:val="-2"/>
          <w:u w:val="single"/>
        </w:rPr>
        <w:t xml:space="preserve">by </w:t>
      </w:r>
      <w:r w:rsidRPr="00B67F99">
        <w:rPr>
          <w:rFonts w:ascii="Arial" w:hAnsi="Arial" w:cs="Arial"/>
          <w:b/>
          <w:u w:val="single"/>
        </w:rPr>
        <w:t>Deception</w:t>
      </w:r>
    </w:p>
    <w:p w:rsidR="00B67F99" w:rsidRPr="00B67F99" w:rsidRDefault="00B67F99" w:rsidP="00B67F99">
      <w:pPr>
        <w:pStyle w:val="BodyText"/>
        <w:spacing w:after="240"/>
        <w:ind w:left="993"/>
        <w:rPr>
          <w:rFonts w:ascii="Arial" w:hAnsi="Arial" w:cs="Arial"/>
        </w:rPr>
      </w:pPr>
      <w:r w:rsidRPr="00B67F99">
        <w:rPr>
          <w:rFonts w:ascii="Arial" w:hAnsi="Arial" w:cs="Arial"/>
        </w:rPr>
        <w:t xml:space="preserve">This </w:t>
      </w:r>
      <w:r w:rsidRPr="00B67F99">
        <w:rPr>
          <w:rFonts w:ascii="Arial" w:hAnsi="Arial" w:cs="Arial"/>
          <w:spacing w:val="-1"/>
        </w:rPr>
        <w:t>includes</w:t>
      </w:r>
      <w:r w:rsidRPr="00B67F99">
        <w:rPr>
          <w:rFonts w:ascii="Arial" w:hAnsi="Arial" w:cs="Arial"/>
          <w:spacing w:val="-3"/>
        </w:rPr>
        <w:t xml:space="preserve"> </w:t>
      </w:r>
      <w:r w:rsidRPr="00B67F99">
        <w:rPr>
          <w:rFonts w:ascii="Arial" w:hAnsi="Arial" w:cs="Arial"/>
          <w:spacing w:val="-1"/>
        </w:rPr>
        <w:t>remission</w:t>
      </w:r>
      <w:r w:rsidRPr="00B67F99">
        <w:rPr>
          <w:rFonts w:ascii="Arial" w:hAnsi="Arial" w:cs="Arial"/>
        </w:rPr>
        <w:t xml:space="preserve"> or </w:t>
      </w:r>
      <w:r w:rsidRPr="00B67F99">
        <w:rPr>
          <w:rFonts w:ascii="Arial" w:hAnsi="Arial" w:cs="Arial"/>
          <w:spacing w:val="-1"/>
        </w:rPr>
        <w:t>avoidance</w:t>
      </w:r>
      <w:r w:rsidRPr="00B67F99">
        <w:rPr>
          <w:rFonts w:ascii="Arial" w:hAnsi="Arial" w:cs="Arial"/>
          <w:spacing w:val="-2"/>
        </w:rPr>
        <w:t xml:space="preserve"> </w:t>
      </w:r>
      <w:r w:rsidRPr="00B67F99">
        <w:rPr>
          <w:rFonts w:ascii="Arial" w:hAnsi="Arial" w:cs="Arial"/>
          <w:spacing w:val="-1"/>
        </w:rPr>
        <w:t>of</w:t>
      </w:r>
      <w:r w:rsidRPr="00B67F99">
        <w:rPr>
          <w:rFonts w:ascii="Arial" w:hAnsi="Arial" w:cs="Arial"/>
          <w:spacing w:val="2"/>
        </w:rPr>
        <w:t xml:space="preserve"> </w:t>
      </w:r>
      <w:r w:rsidRPr="00B67F99">
        <w:rPr>
          <w:rFonts w:ascii="Arial" w:hAnsi="Arial" w:cs="Arial"/>
        </w:rPr>
        <w:t>a</w:t>
      </w:r>
      <w:r w:rsidRPr="00B67F99">
        <w:rPr>
          <w:rFonts w:ascii="Arial" w:hAnsi="Arial" w:cs="Arial"/>
          <w:spacing w:val="-1"/>
        </w:rPr>
        <w:t xml:space="preserve"> debt</w:t>
      </w:r>
      <w:r w:rsidRPr="00B67F99">
        <w:rPr>
          <w:rFonts w:ascii="Arial" w:hAnsi="Arial" w:cs="Arial"/>
        </w:rPr>
        <w:t xml:space="preserve"> </w:t>
      </w:r>
      <w:r w:rsidRPr="00B67F99">
        <w:rPr>
          <w:rFonts w:ascii="Arial" w:hAnsi="Arial" w:cs="Arial"/>
          <w:spacing w:val="-1"/>
        </w:rPr>
        <w:t>achieved</w:t>
      </w:r>
      <w:r w:rsidRPr="00B67F99">
        <w:rPr>
          <w:rFonts w:ascii="Arial" w:hAnsi="Arial" w:cs="Arial"/>
        </w:rPr>
        <w:t xml:space="preserve"> </w:t>
      </w:r>
      <w:r w:rsidRPr="00B67F99">
        <w:rPr>
          <w:rFonts w:ascii="Arial" w:hAnsi="Arial" w:cs="Arial"/>
          <w:spacing w:val="-1"/>
        </w:rPr>
        <w:t>through</w:t>
      </w:r>
      <w:r w:rsidRPr="00B67F99">
        <w:rPr>
          <w:rFonts w:ascii="Arial" w:hAnsi="Arial" w:cs="Arial"/>
        </w:rPr>
        <w:t xml:space="preserve"> </w:t>
      </w:r>
      <w:r w:rsidRPr="00B67F99">
        <w:rPr>
          <w:rFonts w:ascii="Arial" w:hAnsi="Arial" w:cs="Arial"/>
          <w:spacing w:val="-1"/>
        </w:rPr>
        <w:t>deception.</w:t>
      </w:r>
    </w:p>
    <w:p w:rsidR="00B67F99" w:rsidRPr="00B67F99" w:rsidRDefault="00B67F99" w:rsidP="00B67F99">
      <w:pPr>
        <w:pStyle w:val="Heading1"/>
        <w:spacing w:after="240"/>
        <w:ind w:left="993" w:hanging="851"/>
        <w:rPr>
          <w:rFonts w:ascii="Arial" w:hAnsi="Arial" w:cs="Arial"/>
          <w:b/>
          <w:bCs/>
        </w:rPr>
      </w:pPr>
      <w:r w:rsidRPr="00B67F99">
        <w:rPr>
          <w:rFonts w:ascii="Arial" w:hAnsi="Arial" w:cs="Arial"/>
          <w:spacing w:val="-1"/>
        </w:rPr>
        <w:t>9.6.2</w:t>
      </w:r>
      <w:r w:rsidRPr="00B67F99">
        <w:rPr>
          <w:rFonts w:ascii="Arial" w:hAnsi="Arial" w:cs="Arial"/>
          <w:spacing w:val="-1"/>
        </w:rPr>
        <w:tab/>
      </w:r>
      <w:r w:rsidRPr="00B67F99">
        <w:rPr>
          <w:rFonts w:ascii="Arial" w:hAnsi="Arial" w:cs="Arial"/>
          <w:b/>
          <w:spacing w:val="-1"/>
          <w:u w:val="single"/>
        </w:rPr>
        <w:t>BRIBERY</w:t>
      </w:r>
      <w:r w:rsidRPr="00B67F99">
        <w:rPr>
          <w:rFonts w:ascii="Arial" w:hAnsi="Arial" w:cs="Arial"/>
          <w:b/>
          <w:spacing w:val="3"/>
          <w:u w:val="single"/>
        </w:rPr>
        <w:t xml:space="preserve"> </w:t>
      </w:r>
      <w:r w:rsidRPr="00B67F99">
        <w:rPr>
          <w:rFonts w:ascii="Arial" w:hAnsi="Arial" w:cs="Arial"/>
          <w:b/>
          <w:spacing w:val="-2"/>
          <w:u w:val="single"/>
        </w:rPr>
        <w:t>ACT</w:t>
      </w:r>
      <w:r w:rsidRPr="00B67F99">
        <w:rPr>
          <w:rFonts w:ascii="Arial" w:hAnsi="Arial" w:cs="Arial"/>
          <w:b/>
          <w:u w:val="single"/>
        </w:rPr>
        <w:t xml:space="preserve"> 2010</w:t>
      </w:r>
    </w:p>
    <w:p w:rsidR="00B67F99" w:rsidRPr="00B67F99" w:rsidRDefault="00B67F99" w:rsidP="00C10C6C">
      <w:pPr>
        <w:pStyle w:val="BodyText"/>
        <w:widowControl w:val="0"/>
        <w:numPr>
          <w:ilvl w:val="2"/>
          <w:numId w:val="61"/>
        </w:numPr>
        <w:spacing w:after="240" w:line="240" w:lineRule="auto"/>
        <w:ind w:left="952" w:right="117" w:hanging="850"/>
        <w:rPr>
          <w:rFonts w:ascii="Arial" w:hAnsi="Arial" w:cs="Arial"/>
        </w:rPr>
      </w:pPr>
      <w:r w:rsidRPr="00B67F99">
        <w:rPr>
          <w:rFonts w:ascii="Arial" w:hAnsi="Arial" w:cs="Arial"/>
          <w:spacing w:val="-1"/>
        </w:rPr>
        <w:t>The</w:t>
      </w:r>
      <w:r w:rsidRPr="00B67F99">
        <w:rPr>
          <w:rFonts w:ascii="Arial" w:hAnsi="Arial" w:cs="Arial"/>
        </w:rPr>
        <w:t xml:space="preserve"> </w:t>
      </w:r>
      <w:r w:rsidRPr="00B67F99">
        <w:rPr>
          <w:rFonts w:ascii="Arial" w:hAnsi="Arial" w:cs="Arial"/>
          <w:spacing w:val="-1"/>
        </w:rPr>
        <w:t>Bribery</w:t>
      </w:r>
      <w:r w:rsidRPr="00B67F99">
        <w:rPr>
          <w:rFonts w:ascii="Arial" w:hAnsi="Arial" w:cs="Arial"/>
          <w:spacing w:val="-4"/>
        </w:rPr>
        <w:t xml:space="preserve"> </w:t>
      </w:r>
      <w:r w:rsidRPr="00B67F99">
        <w:rPr>
          <w:rFonts w:ascii="Arial" w:hAnsi="Arial" w:cs="Arial"/>
        </w:rPr>
        <w:t xml:space="preserve">Act </w:t>
      </w:r>
      <w:r w:rsidRPr="00B67F99">
        <w:rPr>
          <w:rFonts w:ascii="Arial" w:hAnsi="Arial" w:cs="Arial"/>
          <w:spacing w:val="-1"/>
        </w:rPr>
        <w:t>of</w:t>
      </w:r>
      <w:r w:rsidRPr="00B67F99">
        <w:rPr>
          <w:rFonts w:ascii="Arial" w:hAnsi="Arial" w:cs="Arial"/>
        </w:rPr>
        <w:t xml:space="preserve"> </w:t>
      </w:r>
      <w:r w:rsidRPr="00B67F99">
        <w:rPr>
          <w:rFonts w:ascii="Arial" w:hAnsi="Arial" w:cs="Arial"/>
          <w:spacing w:val="-1"/>
        </w:rPr>
        <w:t>2010</w:t>
      </w:r>
      <w:r w:rsidRPr="00B67F99">
        <w:rPr>
          <w:rFonts w:ascii="Arial" w:hAnsi="Arial" w:cs="Arial"/>
        </w:rPr>
        <w:t xml:space="preserve"> has</w:t>
      </w:r>
      <w:r w:rsidRPr="00B67F99">
        <w:rPr>
          <w:rFonts w:ascii="Arial" w:hAnsi="Arial" w:cs="Arial"/>
          <w:spacing w:val="-3"/>
        </w:rPr>
        <w:t xml:space="preserve"> </w:t>
      </w:r>
      <w:r w:rsidRPr="00B67F99">
        <w:rPr>
          <w:rFonts w:ascii="Arial" w:hAnsi="Arial" w:cs="Arial"/>
          <w:spacing w:val="-1"/>
        </w:rPr>
        <w:t>introduced</w:t>
      </w:r>
      <w:r w:rsidRPr="00B67F99">
        <w:rPr>
          <w:rFonts w:ascii="Arial" w:hAnsi="Arial" w:cs="Arial"/>
        </w:rPr>
        <w:t xml:space="preserve"> </w:t>
      </w:r>
      <w:r w:rsidRPr="00B67F99">
        <w:rPr>
          <w:rFonts w:ascii="Arial" w:hAnsi="Arial" w:cs="Arial"/>
          <w:spacing w:val="-1"/>
        </w:rPr>
        <w:t>the</w:t>
      </w:r>
      <w:r w:rsidRPr="00B67F99">
        <w:rPr>
          <w:rFonts w:ascii="Arial" w:hAnsi="Arial" w:cs="Arial"/>
        </w:rPr>
        <w:t xml:space="preserve"> </w:t>
      </w:r>
      <w:r w:rsidRPr="00B67F99">
        <w:rPr>
          <w:rFonts w:ascii="Arial" w:hAnsi="Arial" w:cs="Arial"/>
          <w:spacing w:val="-1"/>
        </w:rPr>
        <w:t>offences</w:t>
      </w:r>
      <w:r w:rsidRPr="00B67F99">
        <w:rPr>
          <w:rFonts w:ascii="Arial" w:hAnsi="Arial" w:cs="Arial"/>
          <w:spacing w:val="-3"/>
        </w:rPr>
        <w:t xml:space="preserve"> </w:t>
      </w:r>
      <w:r w:rsidRPr="00B67F99">
        <w:rPr>
          <w:rFonts w:ascii="Arial" w:hAnsi="Arial" w:cs="Arial"/>
          <w:spacing w:val="-1"/>
        </w:rPr>
        <w:t>of</w:t>
      </w:r>
      <w:r w:rsidRPr="00B67F99">
        <w:rPr>
          <w:rFonts w:ascii="Arial" w:hAnsi="Arial" w:cs="Arial"/>
        </w:rPr>
        <w:t xml:space="preserve"> </w:t>
      </w:r>
      <w:r w:rsidRPr="00B67F99">
        <w:rPr>
          <w:rFonts w:ascii="Arial" w:hAnsi="Arial" w:cs="Arial"/>
          <w:spacing w:val="-1"/>
        </w:rPr>
        <w:t>offering</w:t>
      </w:r>
      <w:r w:rsidRPr="00B67F99">
        <w:rPr>
          <w:rFonts w:ascii="Arial" w:hAnsi="Arial" w:cs="Arial"/>
          <w:spacing w:val="-2"/>
        </w:rPr>
        <w:t xml:space="preserve"> </w:t>
      </w:r>
      <w:r w:rsidRPr="00B67F99">
        <w:rPr>
          <w:rFonts w:ascii="Arial" w:hAnsi="Arial" w:cs="Arial"/>
        </w:rPr>
        <w:t xml:space="preserve">and </w:t>
      </w:r>
      <w:r w:rsidRPr="00B67F99">
        <w:rPr>
          <w:rFonts w:ascii="Arial" w:hAnsi="Arial" w:cs="Arial"/>
          <w:spacing w:val="-1"/>
        </w:rPr>
        <w:t>receiving</w:t>
      </w:r>
      <w:r w:rsidRPr="00B67F99">
        <w:rPr>
          <w:rFonts w:ascii="Arial" w:hAnsi="Arial" w:cs="Arial"/>
          <w:spacing w:val="63"/>
        </w:rPr>
        <w:t xml:space="preserve"> </w:t>
      </w:r>
      <w:r w:rsidRPr="00B67F99">
        <w:rPr>
          <w:rFonts w:ascii="Arial" w:hAnsi="Arial" w:cs="Arial"/>
        </w:rPr>
        <w:t xml:space="preserve">a </w:t>
      </w:r>
      <w:r w:rsidRPr="00B67F99">
        <w:rPr>
          <w:rFonts w:ascii="Arial" w:hAnsi="Arial" w:cs="Arial"/>
          <w:spacing w:val="-1"/>
        </w:rPr>
        <w:t>bribe.</w:t>
      </w:r>
      <w:r w:rsidRPr="00B67F99">
        <w:rPr>
          <w:rFonts w:ascii="Arial" w:hAnsi="Arial" w:cs="Arial"/>
          <w:spacing w:val="64"/>
        </w:rPr>
        <w:t xml:space="preserve"> </w:t>
      </w:r>
      <w:r w:rsidRPr="00B67F99">
        <w:rPr>
          <w:rFonts w:ascii="Arial" w:hAnsi="Arial" w:cs="Arial"/>
        </w:rPr>
        <w:t>It</w:t>
      </w:r>
      <w:r w:rsidRPr="00B67F99">
        <w:rPr>
          <w:rFonts w:ascii="Arial" w:hAnsi="Arial" w:cs="Arial"/>
          <w:spacing w:val="-2"/>
        </w:rPr>
        <w:t xml:space="preserve"> </w:t>
      </w:r>
      <w:r w:rsidRPr="00B67F99">
        <w:rPr>
          <w:rFonts w:ascii="Arial" w:hAnsi="Arial" w:cs="Arial"/>
        </w:rPr>
        <w:t>places</w:t>
      </w:r>
      <w:r w:rsidRPr="00B67F99">
        <w:rPr>
          <w:rFonts w:ascii="Arial" w:hAnsi="Arial" w:cs="Arial"/>
          <w:spacing w:val="-3"/>
        </w:rPr>
        <w:t xml:space="preserve"> </w:t>
      </w:r>
      <w:r w:rsidRPr="00B67F99">
        <w:rPr>
          <w:rFonts w:ascii="Arial" w:hAnsi="Arial" w:cs="Arial"/>
        </w:rPr>
        <w:t xml:space="preserve">specific </w:t>
      </w:r>
      <w:r w:rsidRPr="00B67F99">
        <w:rPr>
          <w:rFonts w:ascii="Arial" w:hAnsi="Arial" w:cs="Arial"/>
          <w:spacing w:val="-1"/>
        </w:rPr>
        <w:t>responsibility</w:t>
      </w:r>
      <w:r w:rsidRPr="00B67F99">
        <w:rPr>
          <w:rFonts w:ascii="Arial" w:hAnsi="Arial" w:cs="Arial"/>
          <w:spacing w:val="-3"/>
        </w:rPr>
        <w:t xml:space="preserve"> </w:t>
      </w:r>
      <w:r w:rsidRPr="00B67F99">
        <w:rPr>
          <w:rFonts w:ascii="Arial" w:hAnsi="Arial" w:cs="Arial"/>
        </w:rPr>
        <w:t>on the</w:t>
      </w:r>
      <w:r w:rsidRPr="00B67F99">
        <w:rPr>
          <w:rFonts w:ascii="Arial" w:hAnsi="Arial" w:cs="Arial"/>
          <w:spacing w:val="-2"/>
        </w:rPr>
        <w:t xml:space="preserve"> </w:t>
      </w:r>
      <w:r w:rsidRPr="00B67F99">
        <w:rPr>
          <w:rFonts w:ascii="Arial" w:hAnsi="Arial" w:cs="Arial"/>
          <w:spacing w:val="-1"/>
        </w:rPr>
        <w:t>Authority</w:t>
      </w:r>
      <w:r w:rsidRPr="00B67F99">
        <w:rPr>
          <w:rFonts w:ascii="Arial" w:hAnsi="Arial" w:cs="Arial"/>
          <w:spacing w:val="-2"/>
        </w:rPr>
        <w:t xml:space="preserve"> </w:t>
      </w:r>
      <w:r w:rsidRPr="00B67F99">
        <w:rPr>
          <w:rFonts w:ascii="Arial" w:hAnsi="Arial" w:cs="Arial"/>
        </w:rPr>
        <w:t xml:space="preserve">to </w:t>
      </w:r>
      <w:r w:rsidRPr="00B67F99">
        <w:rPr>
          <w:rFonts w:ascii="Arial" w:hAnsi="Arial" w:cs="Arial"/>
          <w:spacing w:val="-1"/>
        </w:rPr>
        <w:t>have</w:t>
      </w:r>
      <w:r w:rsidRPr="00B67F99">
        <w:rPr>
          <w:rFonts w:ascii="Arial" w:hAnsi="Arial" w:cs="Arial"/>
        </w:rPr>
        <w:t xml:space="preserve"> in</w:t>
      </w:r>
      <w:r w:rsidRPr="00B67F99">
        <w:rPr>
          <w:rFonts w:ascii="Arial" w:hAnsi="Arial" w:cs="Arial"/>
          <w:spacing w:val="-2"/>
        </w:rPr>
        <w:t xml:space="preserve"> </w:t>
      </w:r>
      <w:r w:rsidRPr="00B67F99">
        <w:rPr>
          <w:rFonts w:ascii="Arial" w:hAnsi="Arial" w:cs="Arial"/>
        </w:rPr>
        <w:t>place</w:t>
      </w:r>
      <w:r w:rsidRPr="00B67F99">
        <w:rPr>
          <w:rFonts w:ascii="Arial" w:hAnsi="Arial" w:cs="Arial"/>
          <w:spacing w:val="47"/>
        </w:rPr>
        <w:t xml:space="preserve"> </w:t>
      </w:r>
      <w:r w:rsidRPr="00B67F99">
        <w:rPr>
          <w:rFonts w:ascii="Arial" w:hAnsi="Arial" w:cs="Arial"/>
        </w:rPr>
        <w:t>sufficient</w:t>
      </w:r>
      <w:r w:rsidRPr="00B67F99">
        <w:rPr>
          <w:rFonts w:ascii="Arial" w:hAnsi="Arial" w:cs="Arial"/>
          <w:spacing w:val="-2"/>
        </w:rPr>
        <w:t xml:space="preserve"> </w:t>
      </w:r>
      <w:r w:rsidRPr="00B67F99">
        <w:rPr>
          <w:rFonts w:ascii="Arial" w:hAnsi="Arial" w:cs="Arial"/>
          <w:spacing w:val="-1"/>
        </w:rPr>
        <w:t>and</w:t>
      </w:r>
      <w:r w:rsidRPr="00B67F99">
        <w:rPr>
          <w:rFonts w:ascii="Arial" w:hAnsi="Arial" w:cs="Arial"/>
        </w:rPr>
        <w:t xml:space="preserve"> </w:t>
      </w:r>
      <w:r w:rsidRPr="00B67F99">
        <w:rPr>
          <w:rFonts w:ascii="Arial" w:hAnsi="Arial" w:cs="Arial"/>
          <w:spacing w:val="-1"/>
        </w:rPr>
        <w:t>adequate</w:t>
      </w:r>
      <w:r w:rsidRPr="00B67F99">
        <w:rPr>
          <w:rFonts w:ascii="Arial" w:hAnsi="Arial" w:cs="Arial"/>
        </w:rPr>
        <w:t xml:space="preserve"> </w:t>
      </w:r>
      <w:r w:rsidRPr="00B67F99">
        <w:rPr>
          <w:rFonts w:ascii="Arial" w:hAnsi="Arial" w:cs="Arial"/>
          <w:spacing w:val="-1"/>
        </w:rPr>
        <w:t>procedures</w:t>
      </w:r>
      <w:r w:rsidRPr="00B67F99">
        <w:rPr>
          <w:rFonts w:ascii="Arial" w:hAnsi="Arial" w:cs="Arial"/>
          <w:spacing w:val="-2"/>
        </w:rPr>
        <w:t xml:space="preserve"> </w:t>
      </w:r>
      <w:r w:rsidRPr="00B67F99">
        <w:rPr>
          <w:rFonts w:ascii="Arial" w:hAnsi="Arial" w:cs="Arial"/>
        </w:rPr>
        <w:t>to</w:t>
      </w:r>
      <w:r w:rsidRPr="00B67F99">
        <w:rPr>
          <w:rFonts w:ascii="Arial" w:hAnsi="Arial" w:cs="Arial"/>
          <w:spacing w:val="-1"/>
        </w:rPr>
        <w:t xml:space="preserve"> prevent</w:t>
      </w:r>
      <w:r w:rsidRPr="00B67F99">
        <w:rPr>
          <w:rFonts w:ascii="Arial" w:hAnsi="Arial" w:cs="Arial"/>
        </w:rPr>
        <w:t xml:space="preserve"> </w:t>
      </w:r>
      <w:r w:rsidRPr="00B67F99">
        <w:rPr>
          <w:rFonts w:ascii="Arial" w:hAnsi="Arial" w:cs="Arial"/>
          <w:spacing w:val="-1"/>
        </w:rPr>
        <w:t>bribery</w:t>
      </w:r>
      <w:r w:rsidRPr="00B67F99">
        <w:rPr>
          <w:rFonts w:ascii="Arial" w:hAnsi="Arial" w:cs="Arial"/>
          <w:spacing w:val="-4"/>
        </w:rPr>
        <w:t xml:space="preserve"> </w:t>
      </w:r>
      <w:r w:rsidRPr="00B67F99">
        <w:rPr>
          <w:rFonts w:ascii="Arial" w:hAnsi="Arial" w:cs="Arial"/>
        </w:rPr>
        <w:t>and</w:t>
      </w:r>
      <w:r w:rsidRPr="00B67F99">
        <w:rPr>
          <w:rFonts w:ascii="Arial" w:hAnsi="Arial" w:cs="Arial"/>
          <w:spacing w:val="-2"/>
        </w:rPr>
        <w:t xml:space="preserve"> </w:t>
      </w:r>
      <w:r w:rsidRPr="00B67F99">
        <w:rPr>
          <w:rFonts w:ascii="Arial" w:hAnsi="Arial" w:cs="Arial"/>
          <w:spacing w:val="-1"/>
        </w:rPr>
        <w:t>corruption</w:t>
      </w:r>
      <w:r w:rsidRPr="00B67F99">
        <w:rPr>
          <w:rFonts w:ascii="Arial" w:hAnsi="Arial" w:cs="Arial"/>
        </w:rPr>
        <w:t xml:space="preserve"> </w:t>
      </w:r>
      <w:r w:rsidRPr="00B67F99">
        <w:rPr>
          <w:rFonts w:ascii="Arial" w:hAnsi="Arial" w:cs="Arial"/>
          <w:spacing w:val="-1"/>
        </w:rPr>
        <w:t>taking</w:t>
      </w:r>
      <w:r w:rsidRPr="00B67F99">
        <w:rPr>
          <w:rFonts w:ascii="Arial" w:hAnsi="Arial" w:cs="Arial"/>
          <w:spacing w:val="69"/>
        </w:rPr>
        <w:t xml:space="preserve"> </w:t>
      </w:r>
      <w:r w:rsidRPr="00B67F99">
        <w:rPr>
          <w:rFonts w:ascii="Arial" w:hAnsi="Arial" w:cs="Arial"/>
        </w:rPr>
        <w:t>place.</w:t>
      </w:r>
      <w:r w:rsidRPr="00B67F99">
        <w:rPr>
          <w:rFonts w:ascii="Arial" w:hAnsi="Arial" w:cs="Arial"/>
          <w:spacing w:val="64"/>
        </w:rPr>
        <w:t xml:space="preserve"> </w:t>
      </w:r>
      <w:r w:rsidRPr="00B67F99">
        <w:rPr>
          <w:rFonts w:ascii="Arial" w:hAnsi="Arial" w:cs="Arial"/>
        </w:rPr>
        <w:t>Under</w:t>
      </w:r>
      <w:r w:rsidRPr="00B67F99">
        <w:rPr>
          <w:rFonts w:ascii="Arial" w:hAnsi="Arial" w:cs="Arial"/>
          <w:spacing w:val="-3"/>
        </w:rPr>
        <w:t xml:space="preserve"> </w:t>
      </w:r>
      <w:r w:rsidRPr="00B67F99">
        <w:rPr>
          <w:rFonts w:ascii="Arial" w:hAnsi="Arial" w:cs="Arial"/>
        </w:rPr>
        <w:t>the</w:t>
      </w:r>
      <w:r w:rsidRPr="00B67F99">
        <w:rPr>
          <w:rFonts w:ascii="Arial" w:hAnsi="Arial" w:cs="Arial"/>
          <w:spacing w:val="-2"/>
        </w:rPr>
        <w:t xml:space="preserve"> </w:t>
      </w:r>
      <w:r w:rsidRPr="00B67F99">
        <w:rPr>
          <w:rFonts w:ascii="Arial" w:hAnsi="Arial" w:cs="Arial"/>
        </w:rPr>
        <w:t>Act,</w:t>
      </w:r>
      <w:r w:rsidRPr="00B67F99">
        <w:rPr>
          <w:rFonts w:ascii="Arial" w:hAnsi="Arial" w:cs="Arial"/>
          <w:spacing w:val="-4"/>
        </w:rPr>
        <w:t xml:space="preserve"> </w:t>
      </w:r>
      <w:r w:rsidRPr="00B67F99">
        <w:rPr>
          <w:rFonts w:ascii="Arial" w:hAnsi="Arial" w:cs="Arial"/>
          <w:spacing w:val="-1"/>
        </w:rPr>
        <w:t>Bribery</w:t>
      </w:r>
      <w:r w:rsidRPr="00B67F99">
        <w:rPr>
          <w:rFonts w:ascii="Arial" w:hAnsi="Arial" w:cs="Arial"/>
          <w:spacing w:val="-4"/>
        </w:rPr>
        <w:t xml:space="preserve"> </w:t>
      </w:r>
      <w:r w:rsidRPr="00B67F99">
        <w:rPr>
          <w:rFonts w:ascii="Arial" w:hAnsi="Arial" w:cs="Arial"/>
        </w:rPr>
        <w:t>is defined</w:t>
      </w:r>
      <w:r w:rsidRPr="00B67F99">
        <w:rPr>
          <w:rFonts w:ascii="Arial" w:hAnsi="Arial" w:cs="Arial"/>
          <w:spacing w:val="-2"/>
        </w:rPr>
        <w:t xml:space="preserve"> </w:t>
      </w:r>
      <w:r w:rsidRPr="00B67F99">
        <w:rPr>
          <w:rFonts w:ascii="Arial" w:hAnsi="Arial" w:cs="Arial"/>
        </w:rPr>
        <w:t xml:space="preserve">as </w:t>
      </w:r>
      <w:r w:rsidRPr="00B67F99">
        <w:rPr>
          <w:rFonts w:ascii="Arial" w:hAnsi="Arial" w:cs="Arial"/>
          <w:spacing w:val="-1"/>
        </w:rPr>
        <w:t>“Inducement</w:t>
      </w:r>
      <w:r w:rsidRPr="00B67F99">
        <w:rPr>
          <w:rFonts w:ascii="Arial" w:hAnsi="Arial" w:cs="Arial"/>
          <w:spacing w:val="-2"/>
        </w:rPr>
        <w:t xml:space="preserve"> </w:t>
      </w:r>
      <w:r w:rsidRPr="00B67F99">
        <w:rPr>
          <w:rFonts w:ascii="Arial" w:hAnsi="Arial" w:cs="Arial"/>
        </w:rPr>
        <w:t xml:space="preserve">for </w:t>
      </w:r>
      <w:r w:rsidRPr="00B67F99">
        <w:rPr>
          <w:rFonts w:ascii="Arial" w:hAnsi="Arial" w:cs="Arial"/>
          <w:spacing w:val="-1"/>
        </w:rPr>
        <w:t>an</w:t>
      </w:r>
      <w:r w:rsidRPr="00B67F99">
        <w:rPr>
          <w:rFonts w:ascii="Arial" w:hAnsi="Arial" w:cs="Arial"/>
        </w:rPr>
        <w:t xml:space="preserve"> </w:t>
      </w:r>
      <w:r w:rsidRPr="00B67F99">
        <w:rPr>
          <w:rFonts w:ascii="Arial" w:hAnsi="Arial" w:cs="Arial"/>
          <w:spacing w:val="-1"/>
        </w:rPr>
        <w:t>action</w:t>
      </w:r>
      <w:r w:rsidRPr="00B67F99">
        <w:rPr>
          <w:rFonts w:ascii="Arial" w:hAnsi="Arial" w:cs="Arial"/>
        </w:rPr>
        <w:t xml:space="preserve"> </w:t>
      </w:r>
      <w:r w:rsidRPr="00B67F99">
        <w:rPr>
          <w:rFonts w:ascii="Arial" w:hAnsi="Arial" w:cs="Arial"/>
          <w:spacing w:val="-1"/>
        </w:rPr>
        <w:t>which</w:t>
      </w:r>
      <w:r w:rsidRPr="00B67F99">
        <w:rPr>
          <w:rFonts w:ascii="Arial" w:hAnsi="Arial" w:cs="Arial"/>
          <w:spacing w:val="39"/>
        </w:rPr>
        <w:t xml:space="preserve"> </w:t>
      </w:r>
      <w:r w:rsidRPr="00B67F99">
        <w:rPr>
          <w:rFonts w:ascii="Arial" w:hAnsi="Arial" w:cs="Arial"/>
        </w:rPr>
        <w:t xml:space="preserve">is </w:t>
      </w:r>
      <w:r w:rsidRPr="00B67F99">
        <w:rPr>
          <w:rFonts w:ascii="Arial" w:hAnsi="Arial" w:cs="Arial"/>
          <w:spacing w:val="-1"/>
        </w:rPr>
        <w:t>illegal</w:t>
      </w:r>
      <w:r w:rsidRPr="00B67F99">
        <w:rPr>
          <w:rFonts w:ascii="Arial" w:hAnsi="Arial" w:cs="Arial"/>
        </w:rPr>
        <w:t xml:space="preserve"> unethical</w:t>
      </w:r>
      <w:r w:rsidRPr="00B67F99">
        <w:rPr>
          <w:rFonts w:ascii="Arial" w:hAnsi="Arial" w:cs="Arial"/>
          <w:spacing w:val="-2"/>
        </w:rPr>
        <w:t xml:space="preserve"> </w:t>
      </w:r>
      <w:r w:rsidRPr="00B67F99">
        <w:rPr>
          <w:rFonts w:ascii="Arial" w:hAnsi="Arial" w:cs="Arial"/>
        </w:rPr>
        <w:t>or a</w:t>
      </w:r>
      <w:r w:rsidRPr="00B67F99">
        <w:rPr>
          <w:rFonts w:ascii="Arial" w:hAnsi="Arial" w:cs="Arial"/>
          <w:spacing w:val="-2"/>
        </w:rPr>
        <w:t xml:space="preserve"> </w:t>
      </w:r>
      <w:r w:rsidRPr="00B67F99">
        <w:rPr>
          <w:rFonts w:ascii="Arial" w:hAnsi="Arial" w:cs="Arial"/>
        </w:rPr>
        <w:t>breach</w:t>
      </w:r>
      <w:r w:rsidRPr="00B67F99">
        <w:rPr>
          <w:rFonts w:ascii="Arial" w:hAnsi="Arial" w:cs="Arial"/>
          <w:spacing w:val="-2"/>
        </w:rPr>
        <w:t xml:space="preserve"> </w:t>
      </w:r>
      <w:r w:rsidRPr="00B67F99">
        <w:rPr>
          <w:rFonts w:ascii="Arial" w:hAnsi="Arial" w:cs="Arial"/>
          <w:spacing w:val="-1"/>
        </w:rPr>
        <w:t>of</w:t>
      </w:r>
      <w:r w:rsidRPr="00B67F99">
        <w:rPr>
          <w:rFonts w:ascii="Arial" w:hAnsi="Arial" w:cs="Arial"/>
          <w:spacing w:val="2"/>
        </w:rPr>
        <w:t xml:space="preserve"> </w:t>
      </w:r>
      <w:r w:rsidRPr="00B67F99">
        <w:rPr>
          <w:rFonts w:ascii="Arial" w:hAnsi="Arial" w:cs="Arial"/>
          <w:spacing w:val="-1"/>
        </w:rPr>
        <w:t>trust.</w:t>
      </w:r>
      <w:r w:rsidRPr="00B67F99">
        <w:rPr>
          <w:rFonts w:ascii="Arial" w:hAnsi="Arial" w:cs="Arial"/>
          <w:spacing w:val="65"/>
        </w:rPr>
        <w:t xml:space="preserve"> </w:t>
      </w:r>
      <w:r w:rsidRPr="00B67F99">
        <w:rPr>
          <w:rFonts w:ascii="Arial" w:hAnsi="Arial" w:cs="Arial"/>
          <w:spacing w:val="-1"/>
        </w:rPr>
        <w:t>Inducements</w:t>
      </w:r>
      <w:r w:rsidRPr="00B67F99">
        <w:rPr>
          <w:rFonts w:ascii="Arial" w:hAnsi="Arial" w:cs="Arial"/>
        </w:rPr>
        <w:t xml:space="preserve"> </w:t>
      </w:r>
      <w:r w:rsidRPr="00B67F99">
        <w:rPr>
          <w:rFonts w:ascii="Arial" w:hAnsi="Arial" w:cs="Arial"/>
          <w:spacing w:val="-1"/>
        </w:rPr>
        <w:t>can</w:t>
      </w:r>
      <w:r w:rsidRPr="00B67F99">
        <w:rPr>
          <w:rFonts w:ascii="Arial" w:hAnsi="Arial" w:cs="Arial"/>
        </w:rPr>
        <w:t xml:space="preserve"> </w:t>
      </w:r>
      <w:r w:rsidRPr="00B67F99">
        <w:rPr>
          <w:rFonts w:ascii="Arial" w:hAnsi="Arial" w:cs="Arial"/>
          <w:spacing w:val="-1"/>
        </w:rPr>
        <w:t>take</w:t>
      </w:r>
      <w:r w:rsidRPr="00B67F99">
        <w:rPr>
          <w:rFonts w:ascii="Arial" w:hAnsi="Arial" w:cs="Arial"/>
        </w:rPr>
        <w:t xml:space="preserve"> </w:t>
      </w:r>
      <w:r w:rsidRPr="00B67F99">
        <w:rPr>
          <w:rFonts w:ascii="Arial" w:hAnsi="Arial" w:cs="Arial"/>
          <w:spacing w:val="-1"/>
        </w:rPr>
        <w:t>the</w:t>
      </w:r>
      <w:r w:rsidRPr="00B67F99">
        <w:rPr>
          <w:rFonts w:ascii="Arial" w:hAnsi="Arial" w:cs="Arial"/>
          <w:spacing w:val="-2"/>
        </w:rPr>
        <w:t xml:space="preserve"> </w:t>
      </w:r>
      <w:r w:rsidRPr="00B67F99">
        <w:rPr>
          <w:rFonts w:ascii="Arial" w:hAnsi="Arial" w:cs="Arial"/>
          <w:spacing w:val="-1"/>
        </w:rPr>
        <w:t>form</w:t>
      </w:r>
      <w:r w:rsidRPr="00B67F99">
        <w:rPr>
          <w:rFonts w:ascii="Arial" w:hAnsi="Arial" w:cs="Arial"/>
          <w:spacing w:val="1"/>
        </w:rPr>
        <w:t xml:space="preserve"> </w:t>
      </w:r>
      <w:r w:rsidRPr="00B67F99">
        <w:rPr>
          <w:rFonts w:ascii="Arial" w:hAnsi="Arial" w:cs="Arial"/>
          <w:spacing w:val="-1"/>
        </w:rPr>
        <w:t>of</w:t>
      </w:r>
      <w:r w:rsidRPr="00B67F99">
        <w:rPr>
          <w:rFonts w:ascii="Arial" w:hAnsi="Arial" w:cs="Arial"/>
          <w:spacing w:val="41"/>
        </w:rPr>
        <w:t xml:space="preserve"> </w:t>
      </w:r>
      <w:r w:rsidRPr="00B67F99">
        <w:rPr>
          <w:rFonts w:ascii="Arial" w:hAnsi="Arial" w:cs="Arial"/>
        </w:rPr>
        <w:t xml:space="preserve">gifts </w:t>
      </w:r>
      <w:r w:rsidRPr="00B67F99">
        <w:rPr>
          <w:rFonts w:ascii="Arial" w:hAnsi="Arial" w:cs="Arial"/>
          <w:spacing w:val="-1"/>
        </w:rPr>
        <w:t>loans,</w:t>
      </w:r>
      <w:r w:rsidRPr="00B67F99">
        <w:rPr>
          <w:rFonts w:ascii="Arial" w:hAnsi="Arial" w:cs="Arial"/>
          <w:spacing w:val="-2"/>
        </w:rPr>
        <w:t xml:space="preserve"> </w:t>
      </w:r>
      <w:r w:rsidRPr="00B67F99">
        <w:rPr>
          <w:rFonts w:ascii="Arial" w:hAnsi="Arial" w:cs="Arial"/>
        </w:rPr>
        <w:t xml:space="preserve">fees </w:t>
      </w:r>
      <w:r w:rsidRPr="00B67F99">
        <w:rPr>
          <w:rFonts w:ascii="Arial" w:hAnsi="Arial" w:cs="Arial"/>
          <w:spacing w:val="-1"/>
        </w:rPr>
        <w:t>rewards</w:t>
      </w:r>
      <w:r w:rsidRPr="00B67F99">
        <w:rPr>
          <w:rFonts w:ascii="Arial" w:hAnsi="Arial" w:cs="Arial"/>
        </w:rPr>
        <w:t xml:space="preserve"> or </w:t>
      </w:r>
      <w:r w:rsidRPr="00B67F99">
        <w:rPr>
          <w:rFonts w:ascii="Arial" w:hAnsi="Arial" w:cs="Arial"/>
          <w:spacing w:val="-1"/>
        </w:rPr>
        <w:t>other</w:t>
      </w:r>
      <w:r w:rsidRPr="00B67F99">
        <w:rPr>
          <w:rFonts w:ascii="Arial" w:hAnsi="Arial" w:cs="Arial"/>
          <w:spacing w:val="-3"/>
        </w:rPr>
        <w:t xml:space="preserve"> </w:t>
      </w:r>
      <w:r w:rsidRPr="00B67F99">
        <w:rPr>
          <w:rFonts w:ascii="Arial" w:hAnsi="Arial" w:cs="Arial"/>
          <w:spacing w:val="-1"/>
        </w:rPr>
        <w:t>privileges.</w:t>
      </w:r>
      <w:r w:rsidRPr="00B67F99">
        <w:rPr>
          <w:rFonts w:ascii="Arial" w:hAnsi="Arial" w:cs="Arial"/>
        </w:rPr>
        <w:t xml:space="preserve"> </w:t>
      </w:r>
      <w:r w:rsidRPr="00B67F99">
        <w:rPr>
          <w:rFonts w:ascii="Arial" w:hAnsi="Arial" w:cs="Arial"/>
          <w:spacing w:val="-1"/>
        </w:rPr>
        <w:t>Corruption</w:t>
      </w:r>
      <w:r w:rsidRPr="00B67F99">
        <w:rPr>
          <w:rFonts w:ascii="Arial" w:hAnsi="Arial" w:cs="Arial"/>
        </w:rPr>
        <w:t xml:space="preserve"> is</w:t>
      </w:r>
      <w:r w:rsidRPr="00B67F99">
        <w:rPr>
          <w:rFonts w:ascii="Arial" w:hAnsi="Arial" w:cs="Arial"/>
          <w:spacing w:val="-2"/>
        </w:rPr>
        <w:t xml:space="preserve"> </w:t>
      </w:r>
      <w:r w:rsidRPr="00B67F99">
        <w:rPr>
          <w:rFonts w:ascii="Arial" w:hAnsi="Arial" w:cs="Arial"/>
        </w:rPr>
        <w:t>broadly</w:t>
      </w:r>
      <w:r w:rsidRPr="00B67F99">
        <w:rPr>
          <w:rFonts w:ascii="Arial" w:hAnsi="Arial" w:cs="Arial"/>
          <w:spacing w:val="-3"/>
        </w:rPr>
        <w:t xml:space="preserve"> </w:t>
      </w:r>
      <w:r w:rsidRPr="00B67F99">
        <w:rPr>
          <w:rFonts w:ascii="Arial" w:hAnsi="Arial" w:cs="Arial"/>
          <w:spacing w:val="-1"/>
        </w:rPr>
        <w:t>defined</w:t>
      </w:r>
      <w:r w:rsidRPr="00B67F99">
        <w:rPr>
          <w:rFonts w:ascii="Arial" w:hAnsi="Arial" w:cs="Arial"/>
        </w:rPr>
        <w:t xml:space="preserve"> as</w:t>
      </w:r>
      <w:r w:rsidRPr="00B67F99">
        <w:rPr>
          <w:rFonts w:ascii="Arial" w:hAnsi="Arial" w:cs="Arial"/>
          <w:spacing w:val="69"/>
        </w:rPr>
        <w:t xml:space="preserve"> </w:t>
      </w:r>
      <w:r w:rsidRPr="00B67F99">
        <w:rPr>
          <w:rFonts w:ascii="Arial" w:hAnsi="Arial" w:cs="Arial"/>
        </w:rPr>
        <w:t>the</w:t>
      </w:r>
      <w:r w:rsidRPr="00B67F99">
        <w:rPr>
          <w:rFonts w:ascii="Arial" w:hAnsi="Arial" w:cs="Arial"/>
          <w:spacing w:val="-2"/>
        </w:rPr>
        <w:t xml:space="preserve"> </w:t>
      </w:r>
      <w:r w:rsidRPr="00B67F99">
        <w:rPr>
          <w:rFonts w:ascii="Arial" w:hAnsi="Arial" w:cs="Arial"/>
          <w:spacing w:val="-1"/>
        </w:rPr>
        <w:t>offering</w:t>
      </w:r>
      <w:r w:rsidRPr="00B67F99">
        <w:rPr>
          <w:rFonts w:ascii="Arial" w:hAnsi="Arial" w:cs="Arial"/>
          <w:spacing w:val="-2"/>
        </w:rPr>
        <w:t xml:space="preserve"> </w:t>
      </w:r>
      <w:r w:rsidRPr="00B67F99">
        <w:rPr>
          <w:rFonts w:ascii="Arial" w:hAnsi="Arial" w:cs="Arial"/>
        </w:rPr>
        <w:t xml:space="preserve">or </w:t>
      </w:r>
      <w:r w:rsidRPr="00B67F99">
        <w:rPr>
          <w:rFonts w:ascii="Arial" w:hAnsi="Arial" w:cs="Arial"/>
          <w:spacing w:val="-1"/>
        </w:rPr>
        <w:t>the</w:t>
      </w:r>
      <w:r w:rsidRPr="00B67F99">
        <w:rPr>
          <w:rFonts w:ascii="Arial" w:hAnsi="Arial" w:cs="Arial"/>
          <w:spacing w:val="-2"/>
        </w:rPr>
        <w:t xml:space="preserve"> </w:t>
      </w:r>
      <w:r w:rsidRPr="00B67F99">
        <w:rPr>
          <w:rFonts w:ascii="Arial" w:hAnsi="Arial" w:cs="Arial"/>
          <w:spacing w:val="-1"/>
        </w:rPr>
        <w:t>acceptance</w:t>
      </w:r>
      <w:r w:rsidRPr="00B67F99">
        <w:rPr>
          <w:rFonts w:ascii="Arial" w:hAnsi="Arial" w:cs="Arial"/>
        </w:rPr>
        <w:t xml:space="preserve"> </w:t>
      </w:r>
      <w:r w:rsidRPr="00B67F99">
        <w:rPr>
          <w:rFonts w:ascii="Arial" w:hAnsi="Arial" w:cs="Arial"/>
          <w:spacing w:val="-1"/>
        </w:rPr>
        <w:t>of</w:t>
      </w:r>
      <w:r w:rsidRPr="00B67F99">
        <w:rPr>
          <w:rFonts w:ascii="Arial" w:hAnsi="Arial" w:cs="Arial"/>
        </w:rPr>
        <w:t xml:space="preserve"> </w:t>
      </w:r>
      <w:r w:rsidRPr="00B67F99">
        <w:rPr>
          <w:rFonts w:ascii="Arial" w:hAnsi="Arial" w:cs="Arial"/>
          <w:spacing w:val="-1"/>
        </w:rPr>
        <w:t>inducements,</w:t>
      </w:r>
      <w:r w:rsidRPr="00B67F99">
        <w:rPr>
          <w:rFonts w:ascii="Arial" w:hAnsi="Arial" w:cs="Arial"/>
        </w:rPr>
        <w:t xml:space="preserve"> gifts</w:t>
      </w:r>
      <w:r w:rsidRPr="00B67F99">
        <w:rPr>
          <w:rFonts w:ascii="Arial" w:hAnsi="Arial" w:cs="Arial"/>
          <w:spacing w:val="-2"/>
        </w:rPr>
        <w:t xml:space="preserve"> </w:t>
      </w:r>
      <w:r w:rsidRPr="00B67F99">
        <w:rPr>
          <w:rFonts w:ascii="Arial" w:hAnsi="Arial" w:cs="Arial"/>
        </w:rPr>
        <w:t>or</w:t>
      </w:r>
      <w:r w:rsidRPr="00B67F99">
        <w:rPr>
          <w:rFonts w:ascii="Arial" w:hAnsi="Arial" w:cs="Arial"/>
          <w:spacing w:val="-3"/>
        </w:rPr>
        <w:t xml:space="preserve"> </w:t>
      </w:r>
      <w:r w:rsidRPr="00B67F99">
        <w:rPr>
          <w:rFonts w:ascii="Arial" w:hAnsi="Arial" w:cs="Arial"/>
          <w:spacing w:val="-1"/>
        </w:rPr>
        <w:t>favours</w:t>
      </w:r>
      <w:r w:rsidRPr="00B67F99">
        <w:rPr>
          <w:rFonts w:ascii="Arial" w:hAnsi="Arial" w:cs="Arial"/>
        </w:rPr>
        <w:t xml:space="preserve"> </w:t>
      </w:r>
      <w:r w:rsidRPr="00B67F99">
        <w:rPr>
          <w:rFonts w:ascii="Arial" w:hAnsi="Arial" w:cs="Arial"/>
          <w:spacing w:val="-1"/>
        </w:rPr>
        <w:t>payments</w:t>
      </w:r>
      <w:r w:rsidRPr="00B67F99">
        <w:rPr>
          <w:rFonts w:ascii="Arial" w:hAnsi="Arial" w:cs="Arial"/>
          <w:spacing w:val="-2"/>
        </w:rPr>
        <w:t xml:space="preserve"> </w:t>
      </w:r>
      <w:r w:rsidRPr="00B67F99">
        <w:rPr>
          <w:rFonts w:ascii="Arial" w:hAnsi="Arial" w:cs="Arial"/>
        </w:rPr>
        <w:t>or</w:t>
      </w:r>
      <w:r w:rsidRPr="00B67F99">
        <w:rPr>
          <w:rFonts w:ascii="Arial" w:hAnsi="Arial" w:cs="Arial"/>
          <w:spacing w:val="75"/>
        </w:rPr>
        <w:t xml:space="preserve"> </w:t>
      </w:r>
      <w:r w:rsidRPr="00B67F99">
        <w:rPr>
          <w:rFonts w:ascii="Arial" w:hAnsi="Arial" w:cs="Arial"/>
          <w:spacing w:val="-1"/>
        </w:rPr>
        <w:t>benefit</w:t>
      </w:r>
      <w:r w:rsidRPr="00B67F99">
        <w:rPr>
          <w:rFonts w:ascii="Arial" w:hAnsi="Arial" w:cs="Arial"/>
        </w:rPr>
        <w:t xml:space="preserve"> in </w:t>
      </w:r>
      <w:r w:rsidRPr="00B67F99">
        <w:rPr>
          <w:rFonts w:ascii="Arial" w:hAnsi="Arial" w:cs="Arial"/>
          <w:spacing w:val="-1"/>
        </w:rPr>
        <w:t>kind</w:t>
      </w:r>
      <w:r w:rsidRPr="00B67F99">
        <w:rPr>
          <w:rFonts w:ascii="Arial" w:hAnsi="Arial" w:cs="Arial"/>
        </w:rPr>
        <w:t xml:space="preserve"> </w:t>
      </w:r>
      <w:r w:rsidRPr="00B67F99">
        <w:rPr>
          <w:rFonts w:ascii="Arial" w:hAnsi="Arial" w:cs="Arial"/>
          <w:spacing w:val="-1"/>
        </w:rPr>
        <w:t>which</w:t>
      </w:r>
      <w:r w:rsidRPr="00B67F99">
        <w:rPr>
          <w:rFonts w:ascii="Arial" w:hAnsi="Arial" w:cs="Arial"/>
        </w:rPr>
        <w:t xml:space="preserve"> </w:t>
      </w:r>
      <w:r w:rsidRPr="00B67F99">
        <w:rPr>
          <w:rFonts w:ascii="Arial" w:hAnsi="Arial" w:cs="Arial"/>
          <w:spacing w:val="-1"/>
        </w:rPr>
        <w:t>may</w:t>
      </w:r>
      <w:r w:rsidRPr="00B67F99">
        <w:rPr>
          <w:rFonts w:ascii="Arial" w:hAnsi="Arial" w:cs="Arial"/>
          <w:spacing w:val="-3"/>
        </w:rPr>
        <w:t xml:space="preserve"> </w:t>
      </w:r>
      <w:r w:rsidRPr="00B67F99">
        <w:rPr>
          <w:rFonts w:ascii="Arial" w:hAnsi="Arial" w:cs="Arial"/>
        </w:rPr>
        <w:t>influence</w:t>
      </w:r>
      <w:r w:rsidRPr="00B67F99">
        <w:rPr>
          <w:rFonts w:ascii="Arial" w:hAnsi="Arial" w:cs="Arial"/>
          <w:spacing w:val="-2"/>
        </w:rPr>
        <w:t xml:space="preserve"> </w:t>
      </w:r>
      <w:r w:rsidRPr="00B67F99">
        <w:rPr>
          <w:rFonts w:ascii="Arial" w:hAnsi="Arial" w:cs="Arial"/>
        </w:rPr>
        <w:t>the</w:t>
      </w:r>
      <w:r w:rsidRPr="00B67F99">
        <w:rPr>
          <w:rFonts w:ascii="Arial" w:hAnsi="Arial" w:cs="Arial"/>
          <w:spacing w:val="-2"/>
        </w:rPr>
        <w:t xml:space="preserve"> </w:t>
      </w:r>
      <w:r w:rsidRPr="00B67F99">
        <w:rPr>
          <w:rFonts w:ascii="Arial" w:hAnsi="Arial" w:cs="Arial"/>
          <w:spacing w:val="-1"/>
        </w:rPr>
        <w:t>improper</w:t>
      </w:r>
      <w:r w:rsidRPr="00B67F99">
        <w:rPr>
          <w:rFonts w:ascii="Arial" w:hAnsi="Arial" w:cs="Arial"/>
        </w:rPr>
        <w:t xml:space="preserve"> </w:t>
      </w:r>
      <w:r w:rsidRPr="00B67F99">
        <w:rPr>
          <w:rFonts w:ascii="Arial" w:hAnsi="Arial" w:cs="Arial"/>
          <w:spacing w:val="-1"/>
        </w:rPr>
        <w:t>action</w:t>
      </w:r>
      <w:r w:rsidRPr="00B67F99">
        <w:rPr>
          <w:rFonts w:ascii="Arial" w:hAnsi="Arial" w:cs="Arial"/>
        </w:rPr>
        <w:t xml:space="preserve"> </w:t>
      </w:r>
      <w:r w:rsidRPr="00B67F99">
        <w:rPr>
          <w:rFonts w:ascii="Arial" w:hAnsi="Arial" w:cs="Arial"/>
          <w:spacing w:val="-1"/>
        </w:rPr>
        <w:t>of</w:t>
      </w:r>
      <w:r w:rsidRPr="00B67F99">
        <w:rPr>
          <w:rFonts w:ascii="Arial" w:hAnsi="Arial" w:cs="Arial"/>
        </w:rPr>
        <w:t xml:space="preserve"> </w:t>
      </w:r>
      <w:r w:rsidRPr="00B67F99">
        <w:rPr>
          <w:rFonts w:ascii="Arial" w:hAnsi="Arial" w:cs="Arial"/>
          <w:spacing w:val="-1"/>
        </w:rPr>
        <w:t>any</w:t>
      </w:r>
      <w:r w:rsidRPr="00B67F99">
        <w:rPr>
          <w:rFonts w:ascii="Arial" w:hAnsi="Arial" w:cs="Arial"/>
          <w:spacing w:val="-3"/>
        </w:rPr>
        <w:t xml:space="preserve"> </w:t>
      </w:r>
      <w:r w:rsidRPr="00B67F99">
        <w:rPr>
          <w:rFonts w:ascii="Arial" w:hAnsi="Arial" w:cs="Arial"/>
          <w:spacing w:val="-1"/>
        </w:rPr>
        <w:t>person.</w:t>
      </w:r>
      <w:r w:rsidRPr="00B67F99">
        <w:rPr>
          <w:rFonts w:ascii="Arial" w:hAnsi="Arial" w:cs="Arial"/>
          <w:spacing w:val="59"/>
        </w:rPr>
        <w:t xml:space="preserve"> </w:t>
      </w:r>
      <w:r w:rsidRPr="00B67F99">
        <w:rPr>
          <w:rFonts w:ascii="Arial" w:hAnsi="Arial" w:cs="Arial"/>
          <w:spacing w:val="-1"/>
        </w:rPr>
        <w:t>Corruption</w:t>
      </w:r>
      <w:r w:rsidRPr="00B67F99">
        <w:rPr>
          <w:rFonts w:ascii="Arial" w:hAnsi="Arial" w:cs="Arial"/>
          <w:spacing w:val="-2"/>
        </w:rPr>
        <w:t xml:space="preserve"> </w:t>
      </w:r>
      <w:r w:rsidRPr="00B67F99">
        <w:rPr>
          <w:rFonts w:ascii="Arial" w:hAnsi="Arial" w:cs="Arial"/>
        </w:rPr>
        <w:t>does</w:t>
      </w:r>
      <w:r w:rsidRPr="00B67F99">
        <w:rPr>
          <w:rFonts w:ascii="Arial" w:hAnsi="Arial" w:cs="Arial"/>
          <w:spacing w:val="-3"/>
        </w:rPr>
        <w:t xml:space="preserve"> </w:t>
      </w:r>
      <w:r w:rsidRPr="00B67F99">
        <w:rPr>
          <w:rFonts w:ascii="Arial" w:hAnsi="Arial" w:cs="Arial"/>
          <w:spacing w:val="-1"/>
        </w:rPr>
        <w:t>not</w:t>
      </w:r>
      <w:r w:rsidRPr="00B67F99">
        <w:rPr>
          <w:rFonts w:ascii="Arial" w:hAnsi="Arial" w:cs="Arial"/>
        </w:rPr>
        <w:t xml:space="preserve"> </w:t>
      </w:r>
      <w:r w:rsidRPr="00B67F99">
        <w:rPr>
          <w:rFonts w:ascii="Arial" w:hAnsi="Arial" w:cs="Arial"/>
          <w:spacing w:val="-1"/>
        </w:rPr>
        <w:t>always</w:t>
      </w:r>
      <w:r w:rsidRPr="00B67F99">
        <w:rPr>
          <w:rFonts w:ascii="Arial" w:hAnsi="Arial" w:cs="Arial"/>
        </w:rPr>
        <w:t xml:space="preserve"> result in a</w:t>
      </w:r>
      <w:r w:rsidRPr="00B67F99">
        <w:rPr>
          <w:rFonts w:ascii="Arial" w:hAnsi="Arial" w:cs="Arial"/>
          <w:spacing w:val="1"/>
        </w:rPr>
        <w:t xml:space="preserve"> </w:t>
      </w:r>
      <w:r w:rsidRPr="00B67F99">
        <w:rPr>
          <w:rFonts w:ascii="Arial" w:hAnsi="Arial" w:cs="Arial"/>
        </w:rPr>
        <w:t>loss.</w:t>
      </w:r>
      <w:r w:rsidRPr="00B67F99">
        <w:rPr>
          <w:rFonts w:ascii="Arial" w:hAnsi="Arial" w:cs="Arial"/>
          <w:spacing w:val="-2"/>
        </w:rPr>
        <w:t xml:space="preserve"> </w:t>
      </w:r>
      <w:r w:rsidRPr="00B67F99">
        <w:rPr>
          <w:rFonts w:ascii="Arial" w:hAnsi="Arial" w:cs="Arial"/>
        </w:rPr>
        <w:t xml:space="preserve">The </w:t>
      </w:r>
      <w:r w:rsidRPr="00B67F99">
        <w:rPr>
          <w:rFonts w:ascii="Arial" w:hAnsi="Arial" w:cs="Arial"/>
          <w:spacing w:val="-1"/>
        </w:rPr>
        <w:t>corrupt</w:t>
      </w:r>
      <w:r w:rsidRPr="00B67F99">
        <w:rPr>
          <w:rFonts w:ascii="Arial" w:hAnsi="Arial" w:cs="Arial"/>
        </w:rPr>
        <w:t xml:space="preserve"> </w:t>
      </w:r>
      <w:r w:rsidRPr="00B67F99">
        <w:rPr>
          <w:rFonts w:ascii="Arial" w:hAnsi="Arial" w:cs="Arial"/>
          <w:spacing w:val="-1"/>
        </w:rPr>
        <w:t xml:space="preserve">person </w:t>
      </w:r>
      <w:r w:rsidRPr="00B67F99">
        <w:rPr>
          <w:rFonts w:ascii="Arial" w:hAnsi="Arial" w:cs="Arial"/>
        </w:rPr>
        <w:t>may</w:t>
      </w:r>
      <w:r w:rsidRPr="00B67F99">
        <w:rPr>
          <w:rFonts w:ascii="Arial" w:hAnsi="Arial" w:cs="Arial"/>
          <w:spacing w:val="-3"/>
        </w:rPr>
        <w:t xml:space="preserve"> </w:t>
      </w:r>
      <w:r w:rsidRPr="00B67F99">
        <w:rPr>
          <w:rFonts w:ascii="Arial" w:hAnsi="Arial" w:cs="Arial"/>
        </w:rPr>
        <w:t>not</w:t>
      </w:r>
      <w:r w:rsidRPr="00B67F99">
        <w:rPr>
          <w:rFonts w:ascii="Arial" w:hAnsi="Arial" w:cs="Arial"/>
          <w:spacing w:val="43"/>
        </w:rPr>
        <w:t xml:space="preserve"> </w:t>
      </w:r>
      <w:r w:rsidRPr="00B67F99">
        <w:rPr>
          <w:rFonts w:ascii="Arial" w:hAnsi="Arial" w:cs="Arial"/>
          <w:spacing w:val="-1"/>
        </w:rPr>
        <w:t>benefit</w:t>
      </w:r>
      <w:r w:rsidRPr="00B67F99">
        <w:rPr>
          <w:rFonts w:ascii="Arial" w:hAnsi="Arial" w:cs="Arial"/>
        </w:rPr>
        <w:t xml:space="preserve"> </w:t>
      </w:r>
      <w:r w:rsidRPr="00B67F99">
        <w:rPr>
          <w:rFonts w:ascii="Arial" w:hAnsi="Arial" w:cs="Arial"/>
          <w:spacing w:val="-1"/>
        </w:rPr>
        <w:t>directly</w:t>
      </w:r>
      <w:r w:rsidRPr="00B67F99">
        <w:rPr>
          <w:rFonts w:ascii="Arial" w:hAnsi="Arial" w:cs="Arial"/>
          <w:spacing w:val="-5"/>
        </w:rPr>
        <w:t xml:space="preserve"> </w:t>
      </w:r>
      <w:r w:rsidRPr="00B67F99">
        <w:rPr>
          <w:rFonts w:ascii="Arial" w:hAnsi="Arial" w:cs="Arial"/>
        </w:rPr>
        <w:t xml:space="preserve">from </w:t>
      </w:r>
      <w:r w:rsidRPr="00B67F99">
        <w:rPr>
          <w:rFonts w:ascii="Arial" w:hAnsi="Arial" w:cs="Arial"/>
          <w:spacing w:val="-1"/>
        </w:rPr>
        <w:t>their</w:t>
      </w:r>
      <w:r w:rsidRPr="00B67F99">
        <w:rPr>
          <w:rFonts w:ascii="Arial" w:hAnsi="Arial" w:cs="Arial"/>
          <w:spacing w:val="-2"/>
        </w:rPr>
        <w:t xml:space="preserve"> </w:t>
      </w:r>
      <w:r w:rsidRPr="00B67F99">
        <w:rPr>
          <w:rFonts w:ascii="Arial" w:hAnsi="Arial" w:cs="Arial"/>
          <w:spacing w:val="-1"/>
        </w:rPr>
        <w:t>deeds;</w:t>
      </w:r>
      <w:r w:rsidRPr="00B67F99">
        <w:rPr>
          <w:rFonts w:ascii="Arial" w:hAnsi="Arial" w:cs="Arial"/>
        </w:rPr>
        <w:t xml:space="preserve"> </w:t>
      </w:r>
      <w:r w:rsidRPr="00B67F99">
        <w:rPr>
          <w:rFonts w:ascii="Arial" w:hAnsi="Arial" w:cs="Arial"/>
          <w:spacing w:val="-1"/>
        </w:rPr>
        <w:t>however,</w:t>
      </w:r>
      <w:r w:rsidRPr="00B67F99">
        <w:rPr>
          <w:rFonts w:ascii="Arial" w:hAnsi="Arial" w:cs="Arial"/>
        </w:rPr>
        <w:t xml:space="preserve"> they</w:t>
      </w:r>
      <w:r w:rsidRPr="00B67F99">
        <w:rPr>
          <w:rFonts w:ascii="Arial" w:hAnsi="Arial" w:cs="Arial"/>
          <w:spacing w:val="-3"/>
        </w:rPr>
        <w:t xml:space="preserve"> </w:t>
      </w:r>
      <w:r w:rsidRPr="00B67F99">
        <w:rPr>
          <w:rFonts w:ascii="Arial" w:hAnsi="Arial" w:cs="Arial"/>
        </w:rPr>
        <w:t>may</w:t>
      </w:r>
      <w:r w:rsidRPr="00B67F99">
        <w:rPr>
          <w:rFonts w:ascii="Arial" w:hAnsi="Arial" w:cs="Arial"/>
          <w:spacing w:val="-3"/>
        </w:rPr>
        <w:t xml:space="preserve"> </w:t>
      </w:r>
      <w:r w:rsidRPr="00B67F99">
        <w:rPr>
          <w:rFonts w:ascii="Arial" w:hAnsi="Arial" w:cs="Arial"/>
        </w:rPr>
        <w:t xml:space="preserve">be </w:t>
      </w:r>
      <w:r w:rsidRPr="00B67F99">
        <w:rPr>
          <w:rFonts w:ascii="Arial" w:hAnsi="Arial" w:cs="Arial"/>
          <w:spacing w:val="-1"/>
        </w:rPr>
        <w:t>unreasonably</w:t>
      </w:r>
      <w:r w:rsidRPr="00B67F99">
        <w:rPr>
          <w:rFonts w:ascii="Arial" w:hAnsi="Arial" w:cs="Arial"/>
          <w:spacing w:val="-3"/>
        </w:rPr>
        <w:t xml:space="preserve"> </w:t>
      </w:r>
      <w:r w:rsidRPr="00B67F99">
        <w:rPr>
          <w:rFonts w:ascii="Arial" w:hAnsi="Arial" w:cs="Arial"/>
        </w:rPr>
        <w:t>using</w:t>
      </w:r>
      <w:r w:rsidRPr="00B67F99">
        <w:rPr>
          <w:rFonts w:ascii="Arial" w:hAnsi="Arial" w:cs="Arial"/>
          <w:spacing w:val="65"/>
        </w:rPr>
        <w:t xml:space="preserve"> </w:t>
      </w:r>
      <w:r w:rsidRPr="00B67F99">
        <w:rPr>
          <w:rFonts w:ascii="Arial" w:hAnsi="Arial" w:cs="Arial"/>
        </w:rPr>
        <w:t xml:space="preserve">their </w:t>
      </w:r>
      <w:r w:rsidRPr="00B67F99">
        <w:rPr>
          <w:rFonts w:ascii="Arial" w:hAnsi="Arial" w:cs="Arial"/>
          <w:spacing w:val="-1"/>
        </w:rPr>
        <w:t>position</w:t>
      </w:r>
      <w:r w:rsidRPr="00B67F99">
        <w:rPr>
          <w:rFonts w:ascii="Arial" w:hAnsi="Arial" w:cs="Arial"/>
        </w:rPr>
        <w:t xml:space="preserve"> </w:t>
      </w:r>
      <w:r w:rsidRPr="00B67F99">
        <w:rPr>
          <w:rFonts w:ascii="Arial" w:hAnsi="Arial" w:cs="Arial"/>
          <w:spacing w:val="-1"/>
        </w:rPr>
        <w:t>to</w:t>
      </w:r>
      <w:r w:rsidRPr="00B67F99">
        <w:rPr>
          <w:rFonts w:ascii="Arial" w:hAnsi="Arial" w:cs="Arial"/>
        </w:rPr>
        <w:t xml:space="preserve"> </w:t>
      </w:r>
      <w:r w:rsidRPr="00B67F99">
        <w:rPr>
          <w:rFonts w:ascii="Arial" w:hAnsi="Arial" w:cs="Arial"/>
          <w:spacing w:val="-1"/>
        </w:rPr>
        <w:t>give</w:t>
      </w:r>
      <w:r w:rsidRPr="00B67F99">
        <w:rPr>
          <w:rFonts w:ascii="Arial" w:hAnsi="Arial" w:cs="Arial"/>
        </w:rPr>
        <w:t xml:space="preserve"> some</w:t>
      </w:r>
      <w:r w:rsidRPr="00B67F99">
        <w:rPr>
          <w:rFonts w:ascii="Arial" w:hAnsi="Arial" w:cs="Arial"/>
          <w:spacing w:val="-2"/>
        </w:rPr>
        <w:t xml:space="preserve"> </w:t>
      </w:r>
      <w:r w:rsidRPr="00B67F99">
        <w:rPr>
          <w:rFonts w:ascii="Arial" w:hAnsi="Arial" w:cs="Arial"/>
          <w:spacing w:val="-1"/>
        </w:rPr>
        <w:t>advantage</w:t>
      </w:r>
      <w:r w:rsidRPr="00B67F99">
        <w:rPr>
          <w:rFonts w:ascii="Arial" w:hAnsi="Arial" w:cs="Arial"/>
          <w:spacing w:val="-2"/>
        </w:rPr>
        <w:t xml:space="preserve"> </w:t>
      </w:r>
      <w:r w:rsidRPr="00B67F99">
        <w:rPr>
          <w:rFonts w:ascii="Arial" w:hAnsi="Arial" w:cs="Arial"/>
        </w:rPr>
        <w:t>to</w:t>
      </w:r>
      <w:r w:rsidRPr="00B67F99">
        <w:rPr>
          <w:rFonts w:ascii="Arial" w:hAnsi="Arial" w:cs="Arial"/>
          <w:spacing w:val="-1"/>
        </w:rPr>
        <w:t xml:space="preserve"> another.</w:t>
      </w:r>
    </w:p>
    <w:p w:rsidR="00B67F99" w:rsidRPr="00B67F99" w:rsidRDefault="00B67F99" w:rsidP="00C10C6C">
      <w:pPr>
        <w:pStyle w:val="BodyText"/>
        <w:widowControl w:val="0"/>
        <w:numPr>
          <w:ilvl w:val="2"/>
          <w:numId w:val="61"/>
        </w:numPr>
        <w:spacing w:after="240" w:line="240" w:lineRule="auto"/>
        <w:ind w:left="952" w:right="236" w:hanging="850"/>
        <w:rPr>
          <w:rFonts w:ascii="Arial" w:hAnsi="Arial" w:cs="Arial"/>
        </w:rPr>
      </w:pPr>
      <w:r w:rsidRPr="00B67F99">
        <w:rPr>
          <w:rFonts w:ascii="Arial" w:hAnsi="Arial" w:cs="Arial"/>
        </w:rPr>
        <w:t>To</w:t>
      </w:r>
      <w:r w:rsidRPr="00B67F99">
        <w:rPr>
          <w:rFonts w:ascii="Arial" w:hAnsi="Arial" w:cs="Arial"/>
          <w:spacing w:val="-2"/>
        </w:rPr>
        <w:t xml:space="preserve"> </w:t>
      </w:r>
      <w:r w:rsidRPr="00B67F99">
        <w:rPr>
          <w:rFonts w:ascii="Arial" w:hAnsi="Arial" w:cs="Arial"/>
          <w:spacing w:val="-1"/>
        </w:rPr>
        <w:t>demonstrate</w:t>
      </w:r>
      <w:r w:rsidRPr="00B67F99">
        <w:rPr>
          <w:rFonts w:ascii="Arial" w:hAnsi="Arial" w:cs="Arial"/>
        </w:rPr>
        <w:t xml:space="preserve"> </w:t>
      </w:r>
      <w:r w:rsidRPr="00B67F99">
        <w:rPr>
          <w:rFonts w:ascii="Arial" w:hAnsi="Arial" w:cs="Arial"/>
          <w:spacing w:val="-1"/>
        </w:rPr>
        <w:t>that</w:t>
      </w:r>
      <w:r w:rsidRPr="00B67F99">
        <w:rPr>
          <w:rFonts w:ascii="Arial" w:hAnsi="Arial" w:cs="Arial"/>
        </w:rPr>
        <w:t xml:space="preserve"> </w:t>
      </w:r>
      <w:r w:rsidRPr="00B67F99">
        <w:rPr>
          <w:rFonts w:ascii="Arial" w:hAnsi="Arial" w:cs="Arial"/>
          <w:spacing w:val="-2"/>
        </w:rPr>
        <w:t>the</w:t>
      </w:r>
      <w:r w:rsidRPr="00B67F99">
        <w:rPr>
          <w:rFonts w:ascii="Arial" w:hAnsi="Arial" w:cs="Arial"/>
        </w:rPr>
        <w:t xml:space="preserve"> </w:t>
      </w:r>
      <w:r w:rsidRPr="00B67F99">
        <w:rPr>
          <w:rFonts w:ascii="Arial" w:hAnsi="Arial" w:cs="Arial"/>
          <w:spacing w:val="-1"/>
        </w:rPr>
        <w:t>Authority</w:t>
      </w:r>
      <w:r w:rsidRPr="00B67F99">
        <w:rPr>
          <w:rFonts w:ascii="Arial" w:hAnsi="Arial" w:cs="Arial"/>
          <w:spacing w:val="-2"/>
        </w:rPr>
        <w:t xml:space="preserve"> </w:t>
      </w:r>
      <w:r w:rsidRPr="00B67F99">
        <w:rPr>
          <w:rFonts w:ascii="Arial" w:hAnsi="Arial" w:cs="Arial"/>
        </w:rPr>
        <w:t>has in</w:t>
      </w:r>
      <w:r w:rsidRPr="00B67F99">
        <w:rPr>
          <w:rFonts w:ascii="Arial" w:hAnsi="Arial" w:cs="Arial"/>
          <w:spacing w:val="-2"/>
        </w:rPr>
        <w:t xml:space="preserve"> </w:t>
      </w:r>
      <w:r w:rsidRPr="00B67F99">
        <w:rPr>
          <w:rFonts w:ascii="Arial" w:hAnsi="Arial" w:cs="Arial"/>
          <w:spacing w:val="-1"/>
        </w:rPr>
        <w:t>place</w:t>
      </w:r>
      <w:r w:rsidRPr="00B67F99">
        <w:rPr>
          <w:rFonts w:ascii="Arial" w:hAnsi="Arial" w:cs="Arial"/>
        </w:rPr>
        <w:t xml:space="preserve"> </w:t>
      </w:r>
      <w:r w:rsidRPr="00B67F99">
        <w:rPr>
          <w:rFonts w:ascii="Arial" w:hAnsi="Arial" w:cs="Arial"/>
          <w:spacing w:val="-1"/>
        </w:rPr>
        <w:t>sufficient</w:t>
      </w:r>
      <w:r w:rsidRPr="00B67F99">
        <w:rPr>
          <w:rFonts w:ascii="Arial" w:hAnsi="Arial" w:cs="Arial"/>
          <w:spacing w:val="-2"/>
        </w:rPr>
        <w:t xml:space="preserve"> </w:t>
      </w:r>
      <w:r w:rsidRPr="00B67F99">
        <w:rPr>
          <w:rFonts w:ascii="Arial" w:hAnsi="Arial" w:cs="Arial"/>
        </w:rPr>
        <w:t>and</w:t>
      </w:r>
      <w:r w:rsidRPr="00B67F99">
        <w:rPr>
          <w:rFonts w:ascii="Arial" w:hAnsi="Arial" w:cs="Arial"/>
          <w:spacing w:val="-2"/>
        </w:rPr>
        <w:t xml:space="preserve"> </w:t>
      </w:r>
      <w:r w:rsidRPr="00B67F99">
        <w:rPr>
          <w:rFonts w:ascii="Arial" w:hAnsi="Arial" w:cs="Arial"/>
          <w:spacing w:val="-1"/>
        </w:rPr>
        <w:t>adequate</w:t>
      </w:r>
      <w:r w:rsidRPr="00B67F99">
        <w:rPr>
          <w:rFonts w:ascii="Arial" w:hAnsi="Arial" w:cs="Arial"/>
          <w:spacing w:val="71"/>
        </w:rPr>
        <w:t xml:space="preserve"> </w:t>
      </w:r>
      <w:r w:rsidRPr="00B67F99">
        <w:rPr>
          <w:rFonts w:ascii="Arial" w:hAnsi="Arial" w:cs="Arial"/>
          <w:spacing w:val="-1"/>
        </w:rPr>
        <w:t>procedures</w:t>
      </w:r>
      <w:r w:rsidRPr="00B67F99">
        <w:rPr>
          <w:rFonts w:ascii="Arial" w:hAnsi="Arial" w:cs="Arial"/>
        </w:rPr>
        <w:t xml:space="preserve"> </w:t>
      </w:r>
      <w:r w:rsidRPr="00B67F99">
        <w:rPr>
          <w:rFonts w:ascii="Arial" w:hAnsi="Arial" w:cs="Arial"/>
          <w:spacing w:val="-1"/>
        </w:rPr>
        <w:t>and</w:t>
      </w:r>
      <w:r w:rsidRPr="00B67F99">
        <w:rPr>
          <w:rFonts w:ascii="Arial" w:hAnsi="Arial" w:cs="Arial"/>
        </w:rPr>
        <w:t xml:space="preserve"> </w:t>
      </w:r>
      <w:r w:rsidRPr="00B67F99">
        <w:rPr>
          <w:rFonts w:ascii="Arial" w:hAnsi="Arial" w:cs="Arial"/>
          <w:spacing w:val="-1"/>
        </w:rPr>
        <w:t>to</w:t>
      </w:r>
      <w:r w:rsidRPr="00B67F99">
        <w:rPr>
          <w:rFonts w:ascii="Arial" w:hAnsi="Arial" w:cs="Arial"/>
        </w:rPr>
        <w:t xml:space="preserve"> </w:t>
      </w:r>
      <w:r w:rsidRPr="00B67F99">
        <w:rPr>
          <w:rFonts w:ascii="Arial" w:hAnsi="Arial" w:cs="Arial"/>
          <w:spacing w:val="-1"/>
        </w:rPr>
        <w:t>show</w:t>
      </w:r>
      <w:r w:rsidRPr="00B67F99">
        <w:rPr>
          <w:rFonts w:ascii="Arial" w:hAnsi="Arial" w:cs="Arial"/>
          <w:spacing w:val="-3"/>
        </w:rPr>
        <w:t xml:space="preserve"> </w:t>
      </w:r>
      <w:r w:rsidRPr="00B67F99">
        <w:rPr>
          <w:rFonts w:ascii="Arial" w:hAnsi="Arial" w:cs="Arial"/>
        </w:rPr>
        <w:t>openness</w:t>
      </w:r>
      <w:r w:rsidRPr="00B67F99">
        <w:rPr>
          <w:rFonts w:ascii="Arial" w:hAnsi="Arial" w:cs="Arial"/>
          <w:spacing w:val="-2"/>
        </w:rPr>
        <w:t xml:space="preserve"> </w:t>
      </w:r>
      <w:r w:rsidRPr="00B67F99">
        <w:rPr>
          <w:rFonts w:ascii="Arial" w:hAnsi="Arial" w:cs="Arial"/>
          <w:spacing w:val="-1"/>
        </w:rPr>
        <w:t>and</w:t>
      </w:r>
      <w:r w:rsidRPr="00B67F99">
        <w:rPr>
          <w:rFonts w:ascii="Arial" w:hAnsi="Arial" w:cs="Arial"/>
        </w:rPr>
        <w:t xml:space="preserve"> </w:t>
      </w:r>
      <w:r w:rsidRPr="00B67F99">
        <w:rPr>
          <w:rFonts w:ascii="Arial" w:hAnsi="Arial" w:cs="Arial"/>
          <w:spacing w:val="-1"/>
        </w:rPr>
        <w:t>transparency</w:t>
      </w:r>
      <w:r w:rsidRPr="00B67F99">
        <w:rPr>
          <w:rFonts w:ascii="Arial" w:hAnsi="Arial" w:cs="Arial"/>
          <w:spacing w:val="-3"/>
        </w:rPr>
        <w:t xml:space="preserve"> </w:t>
      </w:r>
      <w:r w:rsidRPr="00B67F99">
        <w:rPr>
          <w:rFonts w:ascii="Arial" w:hAnsi="Arial" w:cs="Arial"/>
        </w:rPr>
        <w:t>all</w:t>
      </w:r>
      <w:r w:rsidRPr="00B67F99">
        <w:rPr>
          <w:rFonts w:ascii="Arial" w:hAnsi="Arial" w:cs="Arial"/>
          <w:spacing w:val="-1"/>
        </w:rPr>
        <w:t xml:space="preserve"> staff</w:t>
      </w:r>
      <w:r w:rsidRPr="00B67F99">
        <w:rPr>
          <w:rFonts w:ascii="Arial" w:hAnsi="Arial" w:cs="Arial"/>
        </w:rPr>
        <w:t xml:space="preserve"> are </w:t>
      </w:r>
      <w:r w:rsidRPr="00B67F99">
        <w:rPr>
          <w:rFonts w:ascii="Arial" w:hAnsi="Arial" w:cs="Arial"/>
          <w:spacing w:val="-2"/>
        </w:rPr>
        <w:t>required</w:t>
      </w:r>
      <w:r w:rsidRPr="00B67F99">
        <w:rPr>
          <w:rFonts w:ascii="Arial" w:hAnsi="Arial" w:cs="Arial"/>
        </w:rPr>
        <w:t xml:space="preserve"> to</w:t>
      </w:r>
      <w:r w:rsidRPr="00B67F99">
        <w:rPr>
          <w:rFonts w:ascii="Arial" w:hAnsi="Arial" w:cs="Arial"/>
          <w:spacing w:val="61"/>
        </w:rPr>
        <w:t xml:space="preserve"> </w:t>
      </w:r>
      <w:r w:rsidRPr="00B67F99">
        <w:rPr>
          <w:rFonts w:ascii="Arial" w:hAnsi="Arial" w:cs="Arial"/>
        </w:rPr>
        <w:t>comply</w:t>
      </w:r>
      <w:r w:rsidRPr="00B67F99">
        <w:rPr>
          <w:rFonts w:ascii="Arial" w:hAnsi="Arial" w:cs="Arial"/>
          <w:spacing w:val="-3"/>
        </w:rPr>
        <w:t xml:space="preserve"> </w:t>
      </w:r>
      <w:r w:rsidRPr="00B67F99">
        <w:rPr>
          <w:rFonts w:ascii="Arial" w:hAnsi="Arial" w:cs="Arial"/>
          <w:spacing w:val="-1"/>
        </w:rPr>
        <w:t>with</w:t>
      </w:r>
      <w:r w:rsidRPr="00B67F99">
        <w:rPr>
          <w:rFonts w:ascii="Arial" w:hAnsi="Arial" w:cs="Arial"/>
        </w:rPr>
        <w:t xml:space="preserve"> the </w:t>
      </w:r>
      <w:r w:rsidRPr="00B67F99">
        <w:rPr>
          <w:rFonts w:ascii="Arial" w:hAnsi="Arial" w:cs="Arial"/>
          <w:spacing w:val="-1"/>
        </w:rPr>
        <w:t>requirements</w:t>
      </w:r>
      <w:r w:rsidRPr="00B67F99">
        <w:rPr>
          <w:rFonts w:ascii="Arial" w:hAnsi="Arial" w:cs="Arial"/>
          <w:spacing w:val="-2"/>
        </w:rPr>
        <w:t xml:space="preserve"> </w:t>
      </w:r>
      <w:r w:rsidRPr="00B67F99">
        <w:rPr>
          <w:rFonts w:ascii="Arial" w:hAnsi="Arial" w:cs="Arial"/>
          <w:spacing w:val="-1"/>
        </w:rPr>
        <w:t>of</w:t>
      </w:r>
      <w:r w:rsidRPr="00B67F99">
        <w:rPr>
          <w:rFonts w:ascii="Arial" w:hAnsi="Arial" w:cs="Arial"/>
          <w:spacing w:val="2"/>
        </w:rPr>
        <w:t xml:space="preserve"> </w:t>
      </w:r>
      <w:r w:rsidRPr="00B67F99">
        <w:rPr>
          <w:rFonts w:ascii="Arial" w:hAnsi="Arial" w:cs="Arial"/>
          <w:spacing w:val="-1"/>
        </w:rPr>
        <w:t>Declaration</w:t>
      </w:r>
      <w:r w:rsidRPr="00B67F99">
        <w:rPr>
          <w:rFonts w:ascii="Arial" w:hAnsi="Arial" w:cs="Arial"/>
          <w:spacing w:val="-2"/>
        </w:rPr>
        <w:t xml:space="preserve"> </w:t>
      </w:r>
      <w:r w:rsidRPr="00B67F99">
        <w:rPr>
          <w:rFonts w:ascii="Arial" w:hAnsi="Arial" w:cs="Arial"/>
          <w:spacing w:val="-1"/>
        </w:rPr>
        <w:t>of</w:t>
      </w:r>
      <w:r w:rsidRPr="00B67F99">
        <w:rPr>
          <w:rFonts w:ascii="Arial" w:hAnsi="Arial" w:cs="Arial"/>
          <w:spacing w:val="2"/>
        </w:rPr>
        <w:t xml:space="preserve"> </w:t>
      </w:r>
      <w:r w:rsidRPr="00B67F99">
        <w:rPr>
          <w:rFonts w:ascii="Arial" w:hAnsi="Arial" w:cs="Arial"/>
          <w:spacing w:val="-1"/>
        </w:rPr>
        <w:t>Interest</w:t>
      </w:r>
      <w:r w:rsidRPr="00B67F99">
        <w:rPr>
          <w:rFonts w:ascii="Arial" w:hAnsi="Arial" w:cs="Arial"/>
          <w:spacing w:val="-2"/>
        </w:rPr>
        <w:t xml:space="preserve"> </w:t>
      </w:r>
      <w:r w:rsidRPr="00B67F99">
        <w:rPr>
          <w:rFonts w:ascii="Arial" w:hAnsi="Arial" w:cs="Arial"/>
        </w:rPr>
        <w:t xml:space="preserve">Policy. </w:t>
      </w:r>
      <w:r w:rsidRPr="00B67F99">
        <w:rPr>
          <w:rFonts w:ascii="Arial" w:hAnsi="Arial" w:cs="Arial"/>
          <w:spacing w:val="-1"/>
        </w:rPr>
        <w:t>Should</w:t>
      </w:r>
      <w:r w:rsidRPr="00B67F99">
        <w:rPr>
          <w:rFonts w:ascii="Arial" w:hAnsi="Arial" w:cs="Arial"/>
          <w:spacing w:val="65"/>
        </w:rPr>
        <w:t xml:space="preserve"> </w:t>
      </w:r>
      <w:r w:rsidRPr="00B67F99">
        <w:rPr>
          <w:rFonts w:ascii="Arial" w:hAnsi="Arial" w:cs="Arial"/>
          <w:spacing w:val="-1"/>
        </w:rPr>
        <w:t>members</w:t>
      </w:r>
      <w:r w:rsidRPr="00B67F99">
        <w:rPr>
          <w:rFonts w:ascii="Arial" w:hAnsi="Arial" w:cs="Arial"/>
        </w:rPr>
        <w:t xml:space="preserve"> </w:t>
      </w:r>
      <w:r w:rsidRPr="00B67F99">
        <w:rPr>
          <w:rFonts w:ascii="Arial" w:hAnsi="Arial" w:cs="Arial"/>
          <w:spacing w:val="-1"/>
        </w:rPr>
        <w:t>of</w:t>
      </w:r>
      <w:r w:rsidRPr="00B67F99">
        <w:rPr>
          <w:rFonts w:ascii="Arial" w:hAnsi="Arial" w:cs="Arial"/>
          <w:spacing w:val="2"/>
        </w:rPr>
        <w:t xml:space="preserve"> </w:t>
      </w:r>
      <w:r w:rsidRPr="00B67F99">
        <w:rPr>
          <w:rFonts w:ascii="Arial" w:hAnsi="Arial" w:cs="Arial"/>
          <w:spacing w:val="-1"/>
        </w:rPr>
        <w:t>staff</w:t>
      </w:r>
      <w:r w:rsidRPr="00B67F99">
        <w:rPr>
          <w:rFonts w:ascii="Arial" w:hAnsi="Arial" w:cs="Arial"/>
          <w:spacing w:val="3"/>
        </w:rPr>
        <w:t xml:space="preserve"> </w:t>
      </w:r>
      <w:r w:rsidRPr="00B67F99">
        <w:rPr>
          <w:rFonts w:ascii="Arial" w:hAnsi="Arial" w:cs="Arial"/>
          <w:spacing w:val="-1"/>
        </w:rPr>
        <w:t>wish</w:t>
      </w:r>
      <w:r w:rsidRPr="00B67F99">
        <w:rPr>
          <w:rFonts w:ascii="Arial" w:hAnsi="Arial" w:cs="Arial"/>
          <w:spacing w:val="-2"/>
        </w:rPr>
        <w:t xml:space="preserve"> </w:t>
      </w:r>
      <w:r w:rsidRPr="00B67F99">
        <w:rPr>
          <w:rFonts w:ascii="Arial" w:hAnsi="Arial" w:cs="Arial"/>
        </w:rPr>
        <w:t>to</w:t>
      </w:r>
      <w:r w:rsidRPr="00B67F99">
        <w:rPr>
          <w:rFonts w:ascii="Arial" w:hAnsi="Arial" w:cs="Arial"/>
          <w:spacing w:val="1"/>
        </w:rPr>
        <w:t xml:space="preserve"> </w:t>
      </w:r>
      <w:r w:rsidRPr="00B67F99">
        <w:rPr>
          <w:rFonts w:ascii="Arial" w:hAnsi="Arial" w:cs="Arial"/>
          <w:spacing w:val="-1"/>
        </w:rPr>
        <w:t>report</w:t>
      </w:r>
      <w:r w:rsidRPr="00B67F99">
        <w:rPr>
          <w:rFonts w:ascii="Arial" w:hAnsi="Arial" w:cs="Arial"/>
        </w:rPr>
        <w:t xml:space="preserve"> </w:t>
      </w:r>
      <w:r w:rsidRPr="00B67F99">
        <w:rPr>
          <w:rFonts w:ascii="Arial" w:hAnsi="Arial" w:cs="Arial"/>
          <w:spacing w:val="-1"/>
        </w:rPr>
        <w:t>any</w:t>
      </w:r>
      <w:r w:rsidRPr="00B67F99">
        <w:rPr>
          <w:rFonts w:ascii="Arial" w:hAnsi="Arial" w:cs="Arial"/>
          <w:spacing w:val="-3"/>
        </w:rPr>
        <w:t xml:space="preserve"> </w:t>
      </w:r>
      <w:r w:rsidRPr="00B67F99">
        <w:rPr>
          <w:rFonts w:ascii="Arial" w:hAnsi="Arial" w:cs="Arial"/>
        </w:rPr>
        <w:t>concerns</w:t>
      </w:r>
      <w:r w:rsidRPr="00B67F99">
        <w:rPr>
          <w:rFonts w:ascii="Arial" w:hAnsi="Arial" w:cs="Arial"/>
          <w:spacing w:val="-2"/>
        </w:rPr>
        <w:t xml:space="preserve"> </w:t>
      </w:r>
      <w:r w:rsidRPr="00B67F99">
        <w:rPr>
          <w:rFonts w:ascii="Arial" w:hAnsi="Arial" w:cs="Arial"/>
        </w:rPr>
        <w:t xml:space="preserve">or </w:t>
      </w:r>
      <w:r w:rsidRPr="00B67F99">
        <w:rPr>
          <w:rFonts w:ascii="Arial" w:hAnsi="Arial" w:cs="Arial"/>
          <w:spacing w:val="-1"/>
        </w:rPr>
        <w:t>allegations,</w:t>
      </w:r>
      <w:r w:rsidRPr="00B67F99">
        <w:rPr>
          <w:rFonts w:ascii="Arial" w:hAnsi="Arial" w:cs="Arial"/>
          <w:spacing w:val="-2"/>
        </w:rPr>
        <w:t xml:space="preserve"> </w:t>
      </w:r>
      <w:r w:rsidRPr="00B67F99">
        <w:rPr>
          <w:rFonts w:ascii="Arial" w:hAnsi="Arial" w:cs="Arial"/>
          <w:spacing w:val="-1"/>
        </w:rPr>
        <w:t>they</w:t>
      </w:r>
      <w:r w:rsidRPr="00B67F99">
        <w:rPr>
          <w:rFonts w:ascii="Arial" w:hAnsi="Arial" w:cs="Arial"/>
          <w:spacing w:val="-3"/>
        </w:rPr>
        <w:t xml:space="preserve"> </w:t>
      </w:r>
      <w:r w:rsidRPr="00B67F99">
        <w:rPr>
          <w:rFonts w:ascii="Arial" w:hAnsi="Arial" w:cs="Arial"/>
        </w:rPr>
        <w:t>should</w:t>
      </w:r>
      <w:r w:rsidRPr="00B67F99">
        <w:rPr>
          <w:rFonts w:ascii="Arial" w:hAnsi="Arial" w:cs="Arial"/>
          <w:spacing w:val="55"/>
        </w:rPr>
        <w:t xml:space="preserve"> </w:t>
      </w:r>
      <w:r w:rsidRPr="00B67F99">
        <w:rPr>
          <w:rFonts w:ascii="Arial" w:hAnsi="Arial" w:cs="Arial"/>
          <w:spacing w:val="-1"/>
        </w:rPr>
        <w:t>contact</w:t>
      </w:r>
      <w:r w:rsidRPr="00B67F99">
        <w:rPr>
          <w:rFonts w:ascii="Arial" w:hAnsi="Arial" w:cs="Arial"/>
        </w:rPr>
        <w:t xml:space="preserve"> </w:t>
      </w:r>
      <w:r w:rsidRPr="00B67F99">
        <w:rPr>
          <w:rFonts w:ascii="Arial" w:hAnsi="Arial" w:cs="Arial"/>
          <w:spacing w:val="-1"/>
        </w:rPr>
        <w:t>the</w:t>
      </w:r>
      <w:r w:rsidRPr="00B67F99">
        <w:rPr>
          <w:rFonts w:ascii="Arial" w:hAnsi="Arial" w:cs="Arial"/>
        </w:rPr>
        <w:t xml:space="preserve"> </w:t>
      </w:r>
      <w:r w:rsidRPr="00B67F99">
        <w:rPr>
          <w:rFonts w:ascii="Arial" w:hAnsi="Arial" w:cs="Arial"/>
          <w:spacing w:val="-1"/>
        </w:rPr>
        <w:t>Authority’s</w:t>
      </w:r>
      <w:r w:rsidRPr="00B67F99">
        <w:rPr>
          <w:rFonts w:ascii="Arial" w:hAnsi="Arial" w:cs="Arial"/>
          <w:spacing w:val="2"/>
        </w:rPr>
        <w:t xml:space="preserve"> </w:t>
      </w:r>
      <w:r w:rsidRPr="00B67F99">
        <w:rPr>
          <w:rFonts w:ascii="Arial" w:hAnsi="Arial" w:cs="Arial"/>
          <w:spacing w:val="-1"/>
        </w:rPr>
        <w:t>Bribery</w:t>
      </w:r>
      <w:r w:rsidRPr="00B67F99">
        <w:rPr>
          <w:rFonts w:ascii="Arial" w:hAnsi="Arial" w:cs="Arial"/>
          <w:spacing w:val="-4"/>
        </w:rPr>
        <w:t xml:space="preserve"> </w:t>
      </w:r>
      <w:r w:rsidRPr="00B67F99">
        <w:rPr>
          <w:rFonts w:ascii="Arial" w:hAnsi="Arial" w:cs="Arial"/>
        </w:rPr>
        <w:t>Compliance</w:t>
      </w:r>
      <w:r w:rsidRPr="00B67F99">
        <w:rPr>
          <w:rFonts w:ascii="Arial" w:hAnsi="Arial" w:cs="Arial"/>
          <w:spacing w:val="-2"/>
        </w:rPr>
        <w:t xml:space="preserve"> </w:t>
      </w:r>
      <w:r w:rsidRPr="00B67F99">
        <w:rPr>
          <w:rFonts w:ascii="Arial" w:hAnsi="Arial" w:cs="Arial"/>
        </w:rPr>
        <w:t>Officer (or</w:t>
      </w:r>
      <w:r w:rsidRPr="00B67F99">
        <w:rPr>
          <w:rFonts w:ascii="Arial" w:hAnsi="Arial" w:cs="Arial"/>
          <w:spacing w:val="-3"/>
        </w:rPr>
        <w:t xml:space="preserve"> </w:t>
      </w:r>
      <w:r w:rsidRPr="00B67F99">
        <w:rPr>
          <w:rFonts w:ascii="Arial" w:hAnsi="Arial" w:cs="Arial"/>
          <w:spacing w:val="-1"/>
        </w:rPr>
        <w:t>equivalent)</w:t>
      </w:r>
    </w:p>
    <w:p w:rsidR="00B67F99" w:rsidRPr="00B67F99" w:rsidRDefault="00B67F99" w:rsidP="00C10C6C">
      <w:pPr>
        <w:pStyle w:val="Heading1"/>
        <w:keepNext w:val="0"/>
        <w:widowControl w:val="0"/>
        <w:numPr>
          <w:ilvl w:val="1"/>
          <w:numId w:val="60"/>
        </w:numPr>
        <w:spacing w:after="240"/>
        <w:ind w:left="952" w:hanging="567"/>
        <w:rPr>
          <w:rFonts w:ascii="Arial" w:hAnsi="Arial" w:cs="Arial"/>
          <w:b/>
          <w:bCs/>
          <w:u w:val="single"/>
        </w:rPr>
      </w:pPr>
      <w:r w:rsidRPr="00B67F99">
        <w:rPr>
          <w:rFonts w:ascii="Arial" w:hAnsi="Arial" w:cs="Arial"/>
          <w:spacing w:val="-1"/>
        </w:rPr>
        <w:tab/>
      </w:r>
      <w:r w:rsidRPr="00B67F99">
        <w:rPr>
          <w:rFonts w:ascii="Arial" w:hAnsi="Arial" w:cs="Arial"/>
          <w:b/>
          <w:spacing w:val="-1"/>
          <w:u w:val="single"/>
        </w:rPr>
        <w:t>ANTI-FRAUD</w:t>
      </w:r>
      <w:r w:rsidRPr="00B67F99">
        <w:rPr>
          <w:rFonts w:ascii="Arial" w:hAnsi="Arial" w:cs="Arial"/>
          <w:b/>
          <w:u w:val="single"/>
        </w:rPr>
        <w:t xml:space="preserve"> </w:t>
      </w:r>
      <w:r w:rsidRPr="00B67F99">
        <w:rPr>
          <w:rFonts w:ascii="Arial" w:hAnsi="Arial" w:cs="Arial"/>
          <w:b/>
          <w:spacing w:val="-1"/>
          <w:u w:val="single"/>
        </w:rPr>
        <w:t>STRATEGY</w:t>
      </w:r>
    </w:p>
    <w:p w:rsidR="00B67F99" w:rsidRPr="00B67F99" w:rsidRDefault="00B67F99" w:rsidP="00B67F99">
      <w:pPr>
        <w:pStyle w:val="BodyText"/>
        <w:spacing w:after="240"/>
        <w:ind w:left="1418" w:right="816"/>
        <w:rPr>
          <w:rFonts w:ascii="Arial" w:hAnsi="Arial" w:cs="Arial"/>
        </w:rPr>
      </w:pPr>
      <w:r w:rsidRPr="00B67F99">
        <w:rPr>
          <w:rFonts w:ascii="Arial" w:hAnsi="Arial" w:cs="Arial"/>
          <w:spacing w:val="-1"/>
        </w:rPr>
        <w:t>The</w:t>
      </w:r>
      <w:r w:rsidRPr="00B67F99">
        <w:rPr>
          <w:rFonts w:ascii="Arial" w:hAnsi="Arial" w:cs="Arial"/>
        </w:rPr>
        <w:t xml:space="preserve"> </w:t>
      </w:r>
      <w:r w:rsidRPr="00B67F99">
        <w:rPr>
          <w:rFonts w:ascii="Arial" w:hAnsi="Arial" w:cs="Arial"/>
          <w:spacing w:val="-1"/>
        </w:rPr>
        <w:t>Fire</w:t>
      </w:r>
      <w:r w:rsidRPr="00B67F99">
        <w:rPr>
          <w:rFonts w:ascii="Arial" w:hAnsi="Arial" w:cs="Arial"/>
        </w:rPr>
        <w:t xml:space="preserve"> </w:t>
      </w:r>
      <w:r w:rsidRPr="00B67F99">
        <w:rPr>
          <w:rFonts w:ascii="Arial" w:hAnsi="Arial" w:cs="Arial"/>
          <w:spacing w:val="-1"/>
        </w:rPr>
        <w:t>Authority’s</w:t>
      </w:r>
      <w:r w:rsidRPr="00B67F99">
        <w:rPr>
          <w:rFonts w:ascii="Arial" w:hAnsi="Arial" w:cs="Arial"/>
        </w:rPr>
        <w:t xml:space="preserve"> </w:t>
      </w:r>
      <w:r w:rsidRPr="00B67F99">
        <w:rPr>
          <w:rFonts w:ascii="Arial" w:hAnsi="Arial" w:cs="Arial"/>
          <w:spacing w:val="-1"/>
        </w:rPr>
        <w:t>current</w:t>
      </w:r>
      <w:r w:rsidRPr="00B67F99">
        <w:rPr>
          <w:rFonts w:ascii="Arial" w:hAnsi="Arial" w:cs="Arial"/>
        </w:rPr>
        <w:t xml:space="preserve"> </w:t>
      </w:r>
      <w:r w:rsidRPr="00B67F99">
        <w:rPr>
          <w:rFonts w:ascii="Arial" w:hAnsi="Arial" w:cs="Arial"/>
          <w:spacing w:val="-1"/>
        </w:rPr>
        <w:t>arrangements</w:t>
      </w:r>
      <w:r w:rsidRPr="00B67F99">
        <w:rPr>
          <w:rFonts w:ascii="Arial" w:hAnsi="Arial" w:cs="Arial"/>
        </w:rPr>
        <w:t xml:space="preserve"> are</w:t>
      </w:r>
      <w:r w:rsidRPr="00B67F99">
        <w:rPr>
          <w:rFonts w:ascii="Arial" w:hAnsi="Arial" w:cs="Arial"/>
          <w:spacing w:val="-3"/>
        </w:rPr>
        <w:t xml:space="preserve"> </w:t>
      </w:r>
      <w:r w:rsidRPr="00B67F99">
        <w:rPr>
          <w:rFonts w:ascii="Arial" w:hAnsi="Arial" w:cs="Arial"/>
          <w:spacing w:val="-1"/>
        </w:rPr>
        <w:t>aimed</w:t>
      </w:r>
      <w:r w:rsidRPr="00B67F99">
        <w:rPr>
          <w:rFonts w:ascii="Arial" w:hAnsi="Arial" w:cs="Arial"/>
        </w:rPr>
        <w:t xml:space="preserve"> </w:t>
      </w:r>
      <w:r w:rsidRPr="00B67F99">
        <w:rPr>
          <w:rFonts w:ascii="Arial" w:hAnsi="Arial" w:cs="Arial"/>
          <w:spacing w:val="-1"/>
        </w:rPr>
        <w:t>at</w:t>
      </w:r>
      <w:r w:rsidRPr="00B67F99">
        <w:rPr>
          <w:rFonts w:ascii="Arial" w:hAnsi="Arial" w:cs="Arial"/>
        </w:rPr>
        <w:t xml:space="preserve"> tackling</w:t>
      </w:r>
      <w:r w:rsidRPr="00B67F99">
        <w:rPr>
          <w:rFonts w:ascii="Arial" w:hAnsi="Arial" w:cs="Arial"/>
          <w:spacing w:val="-4"/>
        </w:rPr>
        <w:t xml:space="preserve"> </w:t>
      </w:r>
      <w:r w:rsidRPr="00B67F99">
        <w:rPr>
          <w:rFonts w:ascii="Arial" w:hAnsi="Arial" w:cs="Arial"/>
          <w:spacing w:val="-1"/>
        </w:rPr>
        <w:t>fraud,</w:t>
      </w:r>
      <w:r w:rsidRPr="00B67F99">
        <w:rPr>
          <w:rFonts w:ascii="Arial" w:hAnsi="Arial" w:cs="Arial"/>
          <w:spacing w:val="55"/>
        </w:rPr>
        <w:t xml:space="preserve"> </w:t>
      </w:r>
      <w:r w:rsidRPr="00B67F99">
        <w:rPr>
          <w:rFonts w:ascii="Arial" w:hAnsi="Arial" w:cs="Arial"/>
          <w:spacing w:val="-1"/>
        </w:rPr>
        <w:t>corruption,</w:t>
      </w:r>
      <w:r w:rsidRPr="00B67F99">
        <w:rPr>
          <w:rFonts w:ascii="Arial" w:hAnsi="Arial" w:cs="Arial"/>
        </w:rPr>
        <w:t xml:space="preserve"> </w:t>
      </w:r>
      <w:r w:rsidRPr="00B67F99">
        <w:rPr>
          <w:rFonts w:ascii="Arial" w:hAnsi="Arial" w:cs="Arial"/>
          <w:spacing w:val="-1"/>
        </w:rPr>
        <w:t>theft,</w:t>
      </w:r>
      <w:r w:rsidRPr="00B67F99">
        <w:rPr>
          <w:rFonts w:ascii="Arial" w:hAnsi="Arial" w:cs="Arial"/>
          <w:spacing w:val="-2"/>
        </w:rPr>
        <w:t xml:space="preserve"> </w:t>
      </w:r>
      <w:r w:rsidRPr="00B67F99">
        <w:rPr>
          <w:rFonts w:ascii="Arial" w:hAnsi="Arial" w:cs="Arial"/>
          <w:spacing w:val="-1"/>
        </w:rPr>
        <w:t>and</w:t>
      </w:r>
      <w:r w:rsidRPr="00B67F99">
        <w:rPr>
          <w:rFonts w:ascii="Arial" w:hAnsi="Arial" w:cs="Arial"/>
        </w:rPr>
        <w:t xml:space="preserve"> </w:t>
      </w:r>
      <w:r w:rsidRPr="00B67F99">
        <w:rPr>
          <w:rFonts w:ascii="Arial" w:hAnsi="Arial" w:cs="Arial"/>
          <w:spacing w:val="-1"/>
        </w:rPr>
        <w:t>breaches</w:t>
      </w:r>
      <w:r w:rsidRPr="00B67F99">
        <w:rPr>
          <w:rFonts w:ascii="Arial" w:hAnsi="Arial" w:cs="Arial"/>
          <w:spacing w:val="-2"/>
        </w:rPr>
        <w:t xml:space="preserve"> </w:t>
      </w:r>
      <w:r w:rsidRPr="00B67F99">
        <w:rPr>
          <w:rFonts w:ascii="Arial" w:hAnsi="Arial" w:cs="Arial"/>
          <w:spacing w:val="-1"/>
        </w:rPr>
        <w:t>of</w:t>
      </w:r>
      <w:r w:rsidRPr="00B67F99">
        <w:rPr>
          <w:rFonts w:ascii="Arial" w:hAnsi="Arial" w:cs="Arial"/>
          <w:spacing w:val="2"/>
        </w:rPr>
        <w:t xml:space="preserve"> </w:t>
      </w:r>
      <w:r w:rsidRPr="00B67F99">
        <w:rPr>
          <w:rFonts w:ascii="Arial" w:hAnsi="Arial" w:cs="Arial"/>
          <w:spacing w:val="-1"/>
        </w:rPr>
        <w:t>regulations.</w:t>
      </w:r>
    </w:p>
    <w:p w:rsidR="00B67F99" w:rsidRPr="00B67F99" w:rsidRDefault="00B67F99" w:rsidP="00B67F99">
      <w:pPr>
        <w:pStyle w:val="BodyText"/>
        <w:spacing w:after="240"/>
        <w:ind w:left="1418"/>
        <w:rPr>
          <w:rFonts w:ascii="Arial" w:hAnsi="Arial" w:cs="Arial"/>
        </w:rPr>
      </w:pPr>
      <w:r w:rsidRPr="00B67F99">
        <w:rPr>
          <w:rFonts w:ascii="Arial" w:hAnsi="Arial" w:cs="Arial"/>
          <w:spacing w:val="-1"/>
        </w:rPr>
        <w:t>The</w:t>
      </w:r>
      <w:r w:rsidRPr="00B67F99">
        <w:rPr>
          <w:rFonts w:ascii="Arial" w:hAnsi="Arial" w:cs="Arial"/>
        </w:rPr>
        <w:t xml:space="preserve"> </w:t>
      </w:r>
      <w:r w:rsidRPr="00B67F99">
        <w:rPr>
          <w:rFonts w:ascii="Arial" w:hAnsi="Arial" w:cs="Arial"/>
          <w:spacing w:val="-1"/>
        </w:rPr>
        <w:t>arrangements</w:t>
      </w:r>
      <w:r w:rsidRPr="00B67F99">
        <w:rPr>
          <w:rFonts w:ascii="Arial" w:hAnsi="Arial" w:cs="Arial"/>
        </w:rPr>
        <w:t xml:space="preserve"> </w:t>
      </w:r>
      <w:r w:rsidRPr="00B67F99">
        <w:rPr>
          <w:rFonts w:ascii="Arial" w:hAnsi="Arial" w:cs="Arial"/>
          <w:spacing w:val="-1"/>
        </w:rPr>
        <w:t>can</w:t>
      </w:r>
      <w:r w:rsidRPr="00B67F99">
        <w:rPr>
          <w:rFonts w:ascii="Arial" w:hAnsi="Arial" w:cs="Arial"/>
          <w:spacing w:val="-2"/>
        </w:rPr>
        <w:t xml:space="preserve"> </w:t>
      </w:r>
      <w:r w:rsidRPr="00B67F99">
        <w:rPr>
          <w:rFonts w:ascii="Arial" w:hAnsi="Arial" w:cs="Arial"/>
        </w:rPr>
        <w:t xml:space="preserve">be </w:t>
      </w:r>
      <w:r w:rsidRPr="00B67F99">
        <w:rPr>
          <w:rFonts w:ascii="Arial" w:hAnsi="Arial" w:cs="Arial"/>
          <w:spacing w:val="-1"/>
        </w:rPr>
        <w:t>categorised</w:t>
      </w:r>
      <w:r w:rsidRPr="00B67F99">
        <w:rPr>
          <w:rFonts w:ascii="Arial" w:hAnsi="Arial" w:cs="Arial"/>
          <w:spacing w:val="-2"/>
        </w:rPr>
        <w:t xml:space="preserve"> </w:t>
      </w:r>
      <w:r w:rsidRPr="00B67F99">
        <w:rPr>
          <w:rFonts w:ascii="Arial" w:hAnsi="Arial" w:cs="Arial"/>
          <w:spacing w:val="-1"/>
        </w:rPr>
        <w:t>under</w:t>
      </w:r>
      <w:r w:rsidRPr="00B67F99">
        <w:rPr>
          <w:rFonts w:ascii="Arial" w:hAnsi="Arial" w:cs="Arial"/>
        </w:rPr>
        <w:t xml:space="preserve"> </w:t>
      </w:r>
      <w:r w:rsidRPr="00B67F99">
        <w:rPr>
          <w:rFonts w:ascii="Arial" w:hAnsi="Arial" w:cs="Arial"/>
          <w:spacing w:val="-1"/>
        </w:rPr>
        <w:t>the</w:t>
      </w:r>
      <w:r w:rsidRPr="00B67F99">
        <w:rPr>
          <w:rFonts w:ascii="Arial" w:hAnsi="Arial" w:cs="Arial"/>
          <w:spacing w:val="-2"/>
        </w:rPr>
        <w:t xml:space="preserve"> </w:t>
      </w:r>
      <w:r w:rsidRPr="00B67F99">
        <w:rPr>
          <w:rFonts w:ascii="Arial" w:hAnsi="Arial" w:cs="Arial"/>
          <w:spacing w:val="-1"/>
        </w:rPr>
        <w:t xml:space="preserve">following </w:t>
      </w:r>
      <w:r w:rsidRPr="00B67F99">
        <w:rPr>
          <w:rFonts w:ascii="Arial" w:hAnsi="Arial" w:cs="Arial"/>
        </w:rPr>
        <w:t>main headings:</w:t>
      </w:r>
    </w:p>
    <w:p w:rsidR="00B67F99" w:rsidRPr="00B67F99" w:rsidRDefault="00B67F99" w:rsidP="00C10C6C">
      <w:pPr>
        <w:pStyle w:val="BodyText"/>
        <w:widowControl w:val="0"/>
        <w:numPr>
          <w:ilvl w:val="2"/>
          <w:numId w:val="60"/>
        </w:numPr>
        <w:spacing w:after="240" w:line="240" w:lineRule="auto"/>
        <w:ind w:left="1518" w:hanging="425"/>
        <w:rPr>
          <w:rFonts w:ascii="Arial" w:hAnsi="Arial" w:cs="Arial"/>
        </w:rPr>
      </w:pPr>
      <w:r w:rsidRPr="00B67F99">
        <w:rPr>
          <w:rFonts w:ascii="Arial" w:hAnsi="Arial" w:cs="Arial"/>
        </w:rPr>
        <w:tab/>
        <w:t>culture</w:t>
      </w:r>
    </w:p>
    <w:p w:rsidR="00B67F99" w:rsidRPr="00B67F99" w:rsidRDefault="00B67F99" w:rsidP="00C10C6C">
      <w:pPr>
        <w:pStyle w:val="BodyText"/>
        <w:widowControl w:val="0"/>
        <w:numPr>
          <w:ilvl w:val="2"/>
          <w:numId w:val="60"/>
        </w:numPr>
        <w:spacing w:after="240" w:line="240" w:lineRule="auto"/>
        <w:ind w:left="1518" w:hanging="425"/>
        <w:rPr>
          <w:rFonts w:ascii="Arial" w:hAnsi="Arial" w:cs="Arial"/>
        </w:rPr>
      </w:pPr>
      <w:r w:rsidRPr="00B67F99">
        <w:rPr>
          <w:rFonts w:ascii="Arial" w:hAnsi="Arial" w:cs="Arial"/>
          <w:spacing w:val="-1"/>
        </w:rPr>
        <w:tab/>
        <w:t>raising</w:t>
      </w:r>
      <w:r w:rsidRPr="00B67F99">
        <w:rPr>
          <w:rFonts w:ascii="Arial" w:hAnsi="Arial" w:cs="Arial"/>
          <w:spacing w:val="-2"/>
        </w:rPr>
        <w:t xml:space="preserve"> </w:t>
      </w:r>
      <w:r w:rsidRPr="00B67F99">
        <w:rPr>
          <w:rFonts w:ascii="Arial" w:hAnsi="Arial" w:cs="Arial"/>
        </w:rPr>
        <w:t>concerns</w:t>
      </w:r>
    </w:p>
    <w:p w:rsidR="00B67F99" w:rsidRPr="00B67F99" w:rsidRDefault="00B67F99" w:rsidP="00C10C6C">
      <w:pPr>
        <w:pStyle w:val="BodyText"/>
        <w:widowControl w:val="0"/>
        <w:numPr>
          <w:ilvl w:val="2"/>
          <w:numId w:val="60"/>
        </w:numPr>
        <w:spacing w:after="240" w:line="240" w:lineRule="auto"/>
        <w:ind w:left="1518" w:hanging="425"/>
        <w:rPr>
          <w:rFonts w:ascii="Arial" w:hAnsi="Arial" w:cs="Arial"/>
        </w:rPr>
      </w:pPr>
      <w:r w:rsidRPr="00B67F99">
        <w:rPr>
          <w:rFonts w:ascii="Arial" w:hAnsi="Arial" w:cs="Arial"/>
          <w:spacing w:val="-1"/>
        </w:rPr>
        <w:tab/>
        <w:t>prevention</w:t>
      </w:r>
      <w:r w:rsidRPr="00B67F99">
        <w:rPr>
          <w:rFonts w:ascii="Arial" w:hAnsi="Arial" w:cs="Arial"/>
        </w:rPr>
        <w:t xml:space="preserve"> </w:t>
      </w:r>
      <w:r w:rsidRPr="00B67F99">
        <w:rPr>
          <w:rFonts w:ascii="Arial" w:hAnsi="Arial" w:cs="Arial"/>
          <w:spacing w:val="-1"/>
        </w:rPr>
        <w:t>(e.g.</w:t>
      </w:r>
      <w:r w:rsidRPr="00B67F99">
        <w:rPr>
          <w:rFonts w:ascii="Arial" w:hAnsi="Arial" w:cs="Arial"/>
          <w:spacing w:val="-2"/>
        </w:rPr>
        <w:t xml:space="preserve"> </w:t>
      </w:r>
      <w:r w:rsidRPr="00B67F99">
        <w:rPr>
          <w:rFonts w:ascii="Arial" w:hAnsi="Arial" w:cs="Arial"/>
          <w:spacing w:val="-1"/>
        </w:rPr>
        <w:t>effective</w:t>
      </w:r>
      <w:r w:rsidRPr="00B67F99">
        <w:rPr>
          <w:rFonts w:ascii="Arial" w:hAnsi="Arial" w:cs="Arial"/>
        </w:rPr>
        <w:t xml:space="preserve"> control</w:t>
      </w:r>
      <w:r w:rsidRPr="00B67F99">
        <w:rPr>
          <w:rFonts w:ascii="Arial" w:hAnsi="Arial" w:cs="Arial"/>
          <w:spacing w:val="3"/>
        </w:rPr>
        <w:t xml:space="preserve"> </w:t>
      </w:r>
      <w:r w:rsidRPr="00B67F99">
        <w:rPr>
          <w:rFonts w:ascii="Arial" w:hAnsi="Arial" w:cs="Arial"/>
          <w:spacing w:val="-1"/>
        </w:rPr>
        <w:t>systems)</w:t>
      </w:r>
    </w:p>
    <w:p w:rsidR="00B67F99" w:rsidRPr="00B67F99" w:rsidRDefault="00B67F99" w:rsidP="00C10C6C">
      <w:pPr>
        <w:pStyle w:val="BodyText"/>
        <w:widowControl w:val="0"/>
        <w:numPr>
          <w:ilvl w:val="2"/>
          <w:numId w:val="60"/>
        </w:numPr>
        <w:spacing w:after="240" w:line="240" w:lineRule="auto"/>
        <w:ind w:left="1518" w:hanging="425"/>
        <w:rPr>
          <w:rFonts w:ascii="Arial" w:hAnsi="Arial" w:cs="Arial"/>
        </w:rPr>
      </w:pPr>
      <w:r w:rsidRPr="00B67F99">
        <w:rPr>
          <w:rFonts w:ascii="Arial" w:hAnsi="Arial" w:cs="Arial"/>
          <w:spacing w:val="-1"/>
        </w:rPr>
        <w:tab/>
        <w:t>detection</w:t>
      </w:r>
      <w:r w:rsidRPr="00B67F99">
        <w:rPr>
          <w:rFonts w:ascii="Arial" w:hAnsi="Arial" w:cs="Arial"/>
          <w:spacing w:val="-2"/>
        </w:rPr>
        <w:t xml:space="preserve"> </w:t>
      </w:r>
      <w:r w:rsidRPr="00B67F99">
        <w:rPr>
          <w:rFonts w:ascii="Arial" w:hAnsi="Arial" w:cs="Arial"/>
        </w:rPr>
        <w:t>and</w:t>
      </w:r>
      <w:r w:rsidRPr="00B67F99">
        <w:rPr>
          <w:rFonts w:ascii="Arial" w:hAnsi="Arial" w:cs="Arial"/>
          <w:spacing w:val="-2"/>
        </w:rPr>
        <w:t xml:space="preserve"> </w:t>
      </w:r>
      <w:r w:rsidRPr="00B67F99">
        <w:rPr>
          <w:rFonts w:ascii="Arial" w:hAnsi="Arial" w:cs="Arial"/>
          <w:spacing w:val="-1"/>
        </w:rPr>
        <w:t>investigation</w:t>
      </w:r>
    </w:p>
    <w:p w:rsidR="00B67F99" w:rsidRPr="00B67F99" w:rsidRDefault="00B67F99" w:rsidP="00C10C6C">
      <w:pPr>
        <w:pStyle w:val="BodyText"/>
        <w:widowControl w:val="0"/>
        <w:numPr>
          <w:ilvl w:val="2"/>
          <w:numId w:val="60"/>
        </w:numPr>
        <w:spacing w:after="240" w:line="240" w:lineRule="auto"/>
        <w:ind w:left="1518" w:hanging="425"/>
        <w:rPr>
          <w:rFonts w:ascii="Arial" w:hAnsi="Arial" w:cs="Arial"/>
        </w:rPr>
      </w:pPr>
      <w:r w:rsidRPr="00B67F99">
        <w:rPr>
          <w:rFonts w:ascii="Arial" w:hAnsi="Arial" w:cs="Arial"/>
        </w:rPr>
        <w:tab/>
        <w:t>training</w:t>
      </w:r>
    </w:p>
    <w:p w:rsidR="00B67F99" w:rsidRPr="00B67F99" w:rsidRDefault="00B67F99" w:rsidP="00B67F99">
      <w:pPr>
        <w:pStyle w:val="BodyText"/>
        <w:spacing w:after="240"/>
        <w:ind w:left="1418"/>
        <w:rPr>
          <w:rFonts w:ascii="Arial" w:hAnsi="Arial" w:cs="Arial"/>
        </w:rPr>
      </w:pPr>
      <w:r w:rsidRPr="00B67F99">
        <w:rPr>
          <w:rFonts w:ascii="Arial" w:hAnsi="Arial" w:cs="Arial"/>
          <w:spacing w:val="-1"/>
        </w:rPr>
        <w:t>They</w:t>
      </w:r>
      <w:r w:rsidRPr="00B67F99">
        <w:rPr>
          <w:rFonts w:ascii="Arial" w:hAnsi="Arial" w:cs="Arial"/>
          <w:spacing w:val="-3"/>
        </w:rPr>
        <w:t xml:space="preserve"> </w:t>
      </w:r>
      <w:r w:rsidRPr="00B67F99">
        <w:rPr>
          <w:rFonts w:ascii="Arial" w:hAnsi="Arial" w:cs="Arial"/>
        </w:rPr>
        <w:t xml:space="preserve">are </w:t>
      </w:r>
      <w:r w:rsidRPr="00B67F99">
        <w:rPr>
          <w:rFonts w:ascii="Arial" w:hAnsi="Arial" w:cs="Arial"/>
          <w:spacing w:val="-1"/>
        </w:rPr>
        <w:t>supported</w:t>
      </w:r>
      <w:r w:rsidRPr="00B67F99">
        <w:rPr>
          <w:rFonts w:ascii="Arial" w:hAnsi="Arial" w:cs="Arial"/>
        </w:rPr>
        <w:t xml:space="preserve"> by</w:t>
      </w:r>
      <w:r w:rsidRPr="00B67F99">
        <w:rPr>
          <w:rFonts w:ascii="Arial" w:hAnsi="Arial" w:cs="Arial"/>
          <w:spacing w:val="-3"/>
        </w:rPr>
        <w:t xml:space="preserve"> </w:t>
      </w:r>
      <w:r w:rsidRPr="00B67F99">
        <w:rPr>
          <w:rFonts w:ascii="Arial" w:hAnsi="Arial" w:cs="Arial"/>
        </w:rPr>
        <w:t>scrutiny</w:t>
      </w:r>
      <w:r w:rsidRPr="00B67F99">
        <w:rPr>
          <w:rFonts w:ascii="Arial" w:hAnsi="Arial" w:cs="Arial"/>
          <w:spacing w:val="-3"/>
        </w:rPr>
        <w:t xml:space="preserve"> </w:t>
      </w:r>
      <w:r w:rsidRPr="00B67F99">
        <w:rPr>
          <w:rFonts w:ascii="Arial" w:hAnsi="Arial" w:cs="Arial"/>
        </w:rPr>
        <w:t xml:space="preserve">of </w:t>
      </w:r>
      <w:r w:rsidRPr="00B67F99">
        <w:rPr>
          <w:rFonts w:ascii="Arial" w:hAnsi="Arial" w:cs="Arial"/>
          <w:spacing w:val="-1"/>
        </w:rPr>
        <w:t>the</w:t>
      </w:r>
      <w:r w:rsidRPr="00B67F99">
        <w:rPr>
          <w:rFonts w:ascii="Arial" w:hAnsi="Arial" w:cs="Arial"/>
        </w:rPr>
        <w:t xml:space="preserve"> </w:t>
      </w:r>
      <w:r w:rsidRPr="00B67F99">
        <w:rPr>
          <w:rFonts w:ascii="Arial" w:hAnsi="Arial" w:cs="Arial"/>
          <w:spacing w:val="-1"/>
        </w:rPr>
        <w:t>Authority’s</w:t>
      </w:r>
      <w:r w:rsidRPr="00B67F99">
        <w:rPr>
          <w:rFonts w:ascii="Arial" w:hAnsi="Arial" w:cs="Arial"/>
        </w:rPr>
        <w:t xml:space="preserve"> affairs by</w:t>
      </w:r>
      <w:r w:rsidRPr="00B67F99">
        <w:rPr>
          <w:rFonts w:ascii="Arial" w:hAnsi="Arial" w:cs="Arial"/>
          <w:spacing w:val="-3"/>
        </w:rPr>
        <w:t xml:space="preserve"> </w:t>
      </w:r>
      <w:r w:rsidRPr="00B67F99">
        <w:rPr>
          <w:rFonts w:ascii="Arial" w:hAnsi="Arial" w:cs="Arial"/>
        </w:rPr>
        <w:t>a</w:t>
      </w:r>
      <w:r w:rsidRPr="00B67F99">
        <w:rPr>
          <w:rFonts w:ascii="Arial" w:hAnsi="Arial" w:cs="Arial"/>
          <w:spacing w:val="1"/>
        </w:rPr>
        <w:t xml:space="preserve"> </w:t>
      </w:r>
      <w:r w:rsidRPr="00B67F99">
        <w:rPr>
          <w:rFonts w:ascii="Arial" w:hAnsi="Arial" w:cs="Arial"/>
          <w:spacing w:val="-1"/>
        </w:rPr>
        <w:t>range</w:t>
      </w:r>
      <w:r w:rsidRPr="00B67F99">
        <w:rPr>
          <w:rFonts w:ascii="Arial" w:hAnsi="Arial" w:cs="Arial"/>
        </w:rPr>
        <w:t xml:space="preserve"> </w:t>
      </w:r>
      <w:r w:rsidRPr="00B67F99">
        <w:rPr>
          <w:rFonts w:ascii="Arial" w:hAnsi="Arial" w:cs="Arial"/>
          <w:spacing w:val="-1"/>
        </w:rPr>
        <w:t>of</w:t>
      </w:r>
      <w:r w:rsidRPr="00B67F99">
        <w:rPr>
          <w:rFonts w:ascii="Arial" w:hAnsi="Arial" w:cs="Arial"/>
        </w:rPr>
        <w:t xml:space="preserve"> </w:t>
      </w:r>
      <w:r w:rsidRPr="00B67F99">
        <w:rPr>
          <w:rFonts w:ascii="Arial" w:hAnsi="Arial" w:cs="Arial"/>
          <w:spacing w:val="-1"/>
        </w:rPr>
        <w:t>bodies</w:t>
      </w:r>
      <w:r w:rsidRPr="00B67F99">
        <w:rPr>
          <w:rFonts w:ascii="Arial" w:hAnsi="Arial" w:cs="Arial"/>
          <w:spacing w:val="53"/>
        </w:rPr>
        <w:t xml:space="preserve"> </w:t>
      </w:r>
      <w:r w:rsidRPr="00B67F99">
        <w:rPr>
          <w:rFonts w:ascii="Arial" w:hAnsi="Arial" w:cs="Arial"/>
        </w:rPr>
        <w:t xml:space="preserve">and </w:t>
      </w:r>
      <w:r w:rsidRPr="00B67F99">
        <w:rPr>
          <w:rFonts w:ascii="Arial" w:hAnsi="Arial" w:cs="Arial"/>
          <w:spacing w:val="-1"/>
        </w:rPr>
        <w:t>individuals,</w:t>
      </w:r>
      <w:r w:rsidRPr="00B67F99">
        <w:rPr>
          <w:rFonts w:ascii="Arial" w:hAnsi="Arial" w:cs="Arial"/>
        </w:rPr>
        <w:t xml:space="preserve"> </w:t>
      </w:r>
      <w:r w:rsidRPr="00B67F99">
        <w:rPr>
          <w:rFonts w:ascii="Arial" w:hAnsi="Arial" w:cs="Arial"/>
          <w:spacing w:val="-1"/>
        </w:rPr>
        <w:t>including:</w:t>
      </w:r>
    </w:p>
    <w:p w:rsidR="00B67F99" w:rsidRPr="00B67F99" w:rsidRDefault="00B67F99" w:rsidP="00C10C6C">
      <w:pPr>
        <w:pStyle w:val="BodyText"/>
        <w:widowControl w:val="0"/>
        <w:numPr>
          <w:ilvl w:val="2"/>
          <w:numId w:val="60"/>
        </w:numPr>
        <w:spacing w:after="240" w:line="240" w:lineRule="auto"/>
        <w:ind w:left="1518" w:hanging="425"/>
        <w:rPr>
          <w:rFonts w:ascii="Arial" w:hAnsi="Arial" w:cs="Arial"/>
        </w:rPr>
      </w:pPr>
      <w:r w:rsidRPr="00B67F99">
        <w:rPr>
          <w:rFonts w:ascii="Arial" w:hAnsi="Arial" w:cs="Arial"/>
        </w:rPr>
        <w:tab/>
        <w:t xml:space="preserve">Our </w:t>
      </w:r>
      <w:r w:rsidRPr="00B67F99">
        <w:rPr>
          <w:rFonts w:ascii="Arial" w:hAnsi="Arial" w:cs="Arial"/>
          <w:spacing w:val="-1"/>
        </w:rPr>
        <w:t>external</w:t>
      </w:r>
      <w:r w:rsidRPr="00B67F99">
        <w:rPr>
          <w:rFonts w:ascii="Arial" w:hAnsi="Arial" w:cs="Arial"/>
        </w:rPr>
        <w:t xml:space="preserve"> </w:t>
      </w:r>
      <w:r w:rsidRPr="00B67F99">
        <w:rPr>
          <w:rFonts w:ascii="Arial" w:hAnsi="Arial" w:cs="Arial"/>
          <w:spacing w:val="-1"/>
        </w:rPr>
        <w:t>auditor;</w:t>
      </w:r>
    </w:p>
    <w:p w:rsidR="00B67F99" w:rsidRPr="00B67F99" w:rsidRDefault="00B67F99" w:rsidP="00C10C6C">
      <w:pPr>
        <w:pStyle w:val="BodyText"/>
        <w:widowControl w:val="0"/>
        <w:numPr>
          <w:ilvl w:val="2"/>
          <w:numId w:val="60"/>
        </w:numPr>
        <w:spacing w:after="240" w:line="240" w:lineRule="auto"/>
        <w:ind w:left="1518" w:hanging="425"/>
        <w:rPr>
          <w:rFonts w:ascii="Arial" w:hAnsi="Arial" w:cs="Arial"/>
        </w:rPr>
      </w:pPr>
      <w:r w:rsidRPr="00B67F99">
        <w:rPr>
          <w:rFonts w:ascii="Arial" w:hAnsi="Arial" w:cs="Arial"/>
        </w:rPr>
        <w:tab/>
        <w:t xml:space="preserve">Our </w:t>
      </w:r>
      <w:r w:rsidRPr="00B67F99">
        <w:rPr>
          <w:rFonts w:ascii="Arial" w:hAnsi="Arial" w:cs="Arial"/>
          <w:spacing w:val="-1"/>
        </w:rPr>
        <w:t>internal</w:t>
      </w:r>
      <w:r w:rsidRPr="00B67F99">
        <w:rPr>
          <w:rFonts w:ascii="Arial" w:hAnsi="Arial" w:cs="Arial"/>
        </w:rPr>
        <w:t xml:space="preserve"> </w:t>
      </w:r>
      <w:r w:rsidRPr="00B67F99">
        <w:rPr>
          <w:rFonts w:ascii="Arial" w:hAnsi="Arial" w:cs="Arial"/>
          <w:spacing w:val="-1"/>
        </w:rPr>
        <w:t>auditors;</w:t>
      </w:r>
    </w:p>
    <w:p w:rsidR="00B67F99" w:rsidRPr="00B67F99" w:rsidRDefault="00B67F99" w:rsidP="00C10C6C">
      <w:pPr>
        <w:pStyle w:val="BodyText"/>
        <w:widowControl w:val="0"/>
        <w:numPr>
          <w:ilvl w:val="2"/>
          <w:numId w:val="60"/>
        </w:numPr>
        <w:spacing w:after="240" w:line="240" w:lineRule="auto"/>
        <w:ind w:left="1518" w:hanging="425"/>
        <w:rPr>
          <w:rFonts w:ascii="Arial" w:hAnsi="Arial" w:cs="Arial"/>
        </w:rPr>
      </w:pPr>
      <w:r w:rsidRPr="00B67F99">
        <w:rPr>
          <w:rFonts w:ascii="Arial" w:hAnsi="Arial" w:cs="Arial"/>
        </w:rPr>
        <w:tab/>
        <w:t xml:space="preserve">Central </w:t>
      </w:r>
      <w:r w:rsidRPr="00B67F99">
        <w:rPr>
          <w:rFonts w:ascii="Arial" w:hAnsi="Arial" w:cs="Arial"/>
          <w:spacing w:val="-1"/>
        </w:rPr>
        <w:t>government</w:t>
      </w:r>
      <w:r w:rsidRPr="00B67F99">
        <w:rPr>
          <w:rFonts w:ascii="Arial" w:hAnsi="Arial" w:cs="Arial"/>
        </w:rPr>
        <w:t xml:space="preserve"> </w:t>
      </w:r>
      <w:r w:rsidRPr="00B67F99">
        <w:rPr>
          <w:rFonts w:ascii="Arial" w:hAnsi="Arial" w:cs="Arial"/>
          <w:spacing w:val="-1"/>
        </w:rPr>
        <w:t>departments</w:t>
      </w:r>
      <w:r w:rsidRPr="00B67F99">
        <w:rPr>
          <w:rFonts w:ascii="Arial" w:hAnsi="Arial" w:cs="Arial"/>
          <w:spacing w:val="-2"/>
        </w:rPr>
        <w:t xml:space="preserve"> </w:t>
      </w:r>
      <w:r w:rsidRPr="00B67F99">
        <w:rPr>
          <w:rFonts w:ascii="Arial" w:hAnsi="Arial" w:cs="Arial"/>
        </w:rPr>
        <w:t xml:space="preserve">/ </w:t>
      </w:r>
      <w:r w:rsidRPr="00B67F99">
        <w:rPr>
          <w:rFonts w:ascii="Arial" w:hAnsi="Arial" w:cs="Arial"/>
          <w:spacing w:val="-1"/>
        </w:rPr>
        <w:t>inspectorates</w:t>
      </w:r>
    </w:p>
    <w:p w:rsidR="00B67F99" w:rsidRPr="00B67F99" w:rsidRDefault="00B67F99" w:rsidP="00C10C6C">
      <w:pPr>
        <w:pStyle w:val="BodyText"/>
        <w:widowControl w:val="0"/>
        <w:numPr>
          <w:ilvl w:val="2"/>
          <w:numId w:val="60"/>
        </w:numPr>
        <w:spacing w:after="240" w:line="240" w:lineRule="auto"/>
        <w:ind w:left="1518" w:hanging="425"/>
        <w:rPr>
          <w:rFonts w:ascii="Arial" w:hAnsi="Arial" w:cs="Arial"/>
        </w:rPr>
      </w:pPr>
      <w:r w:rsidRPr="00B67F99">
        <w:rPr>
          <w:rFonts w:ascii="Arial" w:hAnsi="Arial" w:cs="Arial"/>
        </w:rPr>
        <w:tab/>
        <w:t>H M</w:t>
      </w:r>
      <w:r w:rsidRPr="00B67F99">
        <w:rPr>
          <w:rFonts w:ascii="Arial" w:hAnsi="Arial" w:cs="Arial"/>
          <w:spacing w:val="-1"/>
        </w:rPr>
        <w:t xml:space="preserve"> Revenue</w:t>
      </w:r>
      <w:r w:rsidRPr="00B67F99">
        <w:rPr>
          <w:rFonts w:ascii="Arial" w:hAnsi="Arial" w:cs="Arial"/>
        </w:rPr>
        <w:t xml:space="preserve"> </w:t>
      </w:r>
      <w:r w:rsidRPr="00B67F99">
        <w:rPr>
          <w:rFonts w:ascii="Arial" w:hAnsi="Arial" w:cs="Arial"/>
          <w:spacing w:val="-1"/>
        </w:rPr>
        <w:t>and</w:t>
      </w:r>
      <w:r w:rsidRPr="00B67F99">
        <w:rPr>
          <w:rFonts w:ascii="Arial" w:hAnsi="Arial" w:cs="Arial"/>
        </w:rPr>
        <w:t xml:space="preserve"> </w:t>
      </w:r>
      <w:r w:rsidRPr="00B67F99">
        <w:rPr>
          <w:rFonts w:ascii="Arial" w:hAnsi="Arial" w:cs="Arial"/>
          <w:spacing w:val="-1"/>
        </w:rPr>
        <w:t>Customs</w:t>
      </w:r>
    </w:p>
    <w:p w:rsidR="00B67F99" w:rsidRPr="00B67F99" w:rsidRDefault="00B67F99" w:rsidP="00C10C6C">
      <w:pPr>
        <w:pStyle w:val="BodyText"/>
        <w:widowControl w:val="0"/>
        <w:numPr>
          <w:ilvl w:val="2"/>
          <w:numId w:val="60"/>
        </w:numPr>
        <w:spacing w:after="240" w:line="240" w:lineRule="auto"/>
        <w:ind w:left="1518" w:hanging="425"/>
        <w:rPr>
          <w:rFonts w:ascii="Arial" w:hAnsi="Arial" w:cs="Arial"/>
        </w:rPr>
      </w:pPr>
      <w:r w:rsidRPr="00B67F99">
        <w:rPr>
          <w:rFonts w:ascii="Arial" w:hAnsi="Arial" w:cs="Arial"/>
          <w:spacing w:val="-1"/>
        </w:rPr>
        <w:tab/>
        <w:t>Authority</w:t>
      </w:r>
      <w:r w:rsidRPr="00B67F99">
        <w:rPr>
          <w:rFonts w:ascii="Arial" w:hAnsi="Arial" w:cs="Arial"/>
          <w:spacing w:val="-2"/>
        </w:rPr>
        <w:t xml:space="preserve"> </w:t>
      </w:r>
      <w:r w:rsidRPr="00B67F99">
        <w:rPr>
          <w:rFonts w:ascii="Arial" w:hAnsi="Arial" w:cs="Arial"/>
        </w:rPr>
        <w:t xml:space="preserve">residents </w:t>
      </w:r>
      <w:r w:rsidRPr="00B67F99">
        <w:rPr>
          <w:rFonts w:ascii="Arial" w:hAnsi="Arial" w:cs="Arial"/>
          <w:spacing w:val="-1"/>
        </w:rPr>
        <w:t>and</w:t>
      </w:r>
      <w:r w:rsidRPr="00B67F99">
        <w:rPr>
          <w:rFonts w:ascii="Arial" w:hAnsi="Arial" w:cs="Arial"/>
          <w:spacing w:val="-2"/>
        </w:rPr>
        <w:t xml:space="preserve"> </w:t>
      </w:r>
      <w:r w:rsidRPr="00B67F99">
        <w:rPr>
          <w:rFonts w:ascii="Arial" w:hAnsi="Arial" w:cs="Arial"/>
          <w:spacing w:val="-1"/>
        </w:rPr>
        <w:t>businesses;</w:t>
      </w:r>
    </w:p>
    <w:p w:rsidR="00B67F99" w:rsidRPr="00B67F99" w:rsidRDefault="00B67F99" w:rsidP="00C10C6C">
      <w:pPr>
        <w:pStyle w:val="BodyText"/>
        <w:widowControl w:val="0"/>
        <w:numPr>
          <w:ilvl w:val="2"/>
          <w:numId w:val="60"/>
        </w:numPr>
        <w:spacing w:after="240" w:line="240" w:lineRule="auto"/>
        <w:ind w:left="1518" w:hanging="425"/>
        <w:rPr>
          <w:rFonts w:ascii="Arial" w:hAnsi="Arial" w:cs="Arial"/>
        </w:rPr>
      </w:pPr>
      <w:r w:rsidRPr="00B67F99">
        <w:rPr>
          <w:rFonts w:ascii="Arial" w:hAnsi="Arial" w:cs="Arial"/>
          <w:spacing w:val="-1"/>
        </w:rPr>
        <w:tab/>
        <w:t>Suppliers;</w:t>
      </w:r>
    </w:p>
    <w:p w:rsidR="00B67F99" w:rsidRPr="00B67F99" w:rsidRDefault="00B67F99" w:rsidP="00C10C6C">
      <w:pPr>
        <w:pStyle w:val="BodyText"/>
        <w:widowControl w:val="0"/>
        <w:numPr>
          <w:ilvl w:val="2"/>
          <w:numId w:val="60"/>
        </w:numPr>
        <w:spacing w:after="240" w:line="240" w:lineRule="auto"/>
        <w:ind w:left="1518" w:hanging="425"/>
        <w:rPr>
          <w:rFonts w:ascii="Arial" w:hAnsi="Arial" w:cs="Arial"/>
        </w:rPr>
      </w:pPr>
      <w:r w:rsidRPr="00B67F99">
        <w:rPr>
          <w:rFonts w:ascii="Arial" w:hAnsi="Arial" w:cs="Arial"/>
          <w:spacing w:val="-1"/>
        </w:rPr>
        <w:tab/>
        <w:t>Service</w:t>
      </w:r>
      <w:r w:rsidRPr="00B67F99">
        <w:rPr>
          <w:rFonts w:ascii="Arial" w:hAnsi="Arial" w:cs="Arial"/>
        </w:rPr>
        <w:t xml:space="preserve"> Users; and</w:t>
      </w:r>
    </w:p>
    <w:p w:rsidR="00B67F99" w:rsidRPr="00B67F99" w:rsidRDefault="00B67F99" w:rsidP="00C10C6C">
      <w:pPr>
        <w:pStyle w:val="BodyText"/>
        <w:widowControl w:val="0"/>
        <w:numPr>
          <w:ilvl w:val="2"/>
          <w:numId w:val="60"/>
        </w:numPr>
        <w:spacing w:after="240" w:line="240" w:lineRule="auto"/>
        <w:ind w:left="1518" w:hanging="425"/>
        <w:rPr>
          <w:rFonts w:ascii="Arial" w:hAnsi="Arial" w:cs="Arial"/>
        </w:rPr>
      </w:pPr>
      <w:r w:rsidRPr="00B67F99">
        <w:rPr>
          <w:rFonts w:ascii="Arial" w:hAnsi="Arial" w:cs="Arial"/>
          <w:spacing w:val="-1"/>
        </w:rPr>
        <w:tab/>
        <w:t>Employees</w:t>
      </w:r>
      <w:r w:rsidRPr="00B67F99">
        <w:rPr>
          <w:rFonts w:ascii="Arial" w:hAnsi="Arial" w:cs="Arial"/>
        </w:rPr>
        <w:t xml:space="preserve"> </w:t>
      </w:r>
      <w:r w:rsidRPr="00B67F99">
        <w:rPr>
          <w:rFonts w:ascii="Arial" w:hAnsi="Arial" w:cs="Arial"/>
          <w:spacing w:val="-1"/>
        </w:rPr>
        <w:t>of</w:t>
      </w:r>
      <w:r w:rsidRPr="00B67F99">
        <w:rPr>
          <w:rFonts w:ascii="Arial" w:hAnsi="Arial" w:cs="Arial"/>
        </w:rPr>
        <w:t xml:space="preserve"> the</w:t>
      </w:r>
      <w:r w:rsidRPr="00B67F99">
        <w:rPr>
          <w:rFonts w:ascii="Arial" w:hAnsi="Arial" w:cs="Arial"/>
          <w:spacing w:val="-2"/>
        </w:rPr>
        <w:t xml:space="preserve"> </w:t>
      </w:r>
      <w:r w:rsidRPr="00B67F99">
        <w:rPr>
          <w:rFonts w:ascii="Arial" w:hAnsi="Arial" w:cs="Arial"/>
          <w:spacing w:val="-1"/>
        </w:rPr>
        <w:t>Authority.</w:t>
      </w:r>
    </w:p>
    <w:p w:rsidR="00B67F99" w:rsidRPr="00B67F99" w:rsidRDefault="00B67F99" w:rsidP="00B67F99">
      <w:pPr>
        <w:pStyle w:val="BodyText"/>
        <w:spacing w:after="240"/>
        <w:ind w:left="1518"/>
        <w:rPr>
          <w:rFonts w:ascii="Arial" w:hAnsi="Arial" w:cs="Arial"/>
        </w:rPr>
      </w:pPr>
    </w:p>
    <w:p w:rsidR="00B67F99" w:rsidRPr="00B67F99" w:rsidRDefault="00B67F99" w:rsidP="00C10C6C">
      <w:pPr>
        <w:pStyle w:val="Heading1"/>
        <w:keepNext w:val="0"/>
        <w:widowControl w:val="0"/>
        <w:numPr>
          <w:ilvl w:val="2"/>
          <w:numId w:val="59"/>
        </w:numPr>
        <w:spacing w:after="240"/>
        <w:ind w:left="952" w:hanging="850"/>
        <w:rPr>
          <w:rFonts w:ascii="Arial" w:hAnsi="Arial" w:cs="Arial"/>
          <w:b/>
          <w:bCs/>
          <w:u w:val="single"/>
        </w:rPr>
      </w:pPr>
      <w:r w:rsidRPr="00B67F99">
        <w:rPr>
          <w:rFonts w:ascii="Arial" w:hAnsi="Arial" w:cs="Arial"/>
          <w:b/>
          <w:spacing w:val="-1"/>
          <w:u w:val="single"/>
        </w:rPr>
        <w:t>CULTURE</w:t>
      </w:r>
    </w:p>
    <w:p w:rsidR="00B67F99" w:rsidRPr="00B67F99" w:rsidRDefault="00B67F99" w:rsidP="00C10C6C">
      <w:pPr>
        <w:pStyle w:val="BodyText"/>
        <w:widowControl w:val="0"/>
        <w:numPr>
          <w:ilvl w:val="3"/>
          <w:numId w:val="59"/>
        </w:numPr>
        <w:spacing w:after="240" w:line="240" w:lineRule="auto"/>
        <w:ind w:left="952" w:right="197" w:hanging="1134"/>
        <w:rPr>
          <w:rFonts w:ascii="Arial" w:hAnsi="Arial" w:cs="Arial"/>
        </w:rPr>
      </w:pPr>
      <w:r w:rsidRPr="00B67F99">
        <w:rPr>
          <w:rFonts w:ascii="Arial" w:hAnsi="Arial" w:cs="Arial"/>
          <w:spacing w:val="-1"/>
        </w:rPr>
        <w:t>The</w:t>
      </w:r>
      <w:r w:rsidRPr="00B67F99">
        <w:rPr>
          <w:rFonts w:ascii="Arial" w:hAnsi="Arial" w:cs="Arial"/>
        </w:rPr>
        <w:t xml:space="preserve"> </w:t>
      </w:r>
      <w:r w:rsidRPr="00B67F99">
        <w:rPr>
          <w:rFonts w:ascii="Arial" w:hAnsi="Arial" w:cs="Arial"/>
          <w:spacing w:val="-1"/>
        </w:rPr>
        <w:t>Authority’s</w:t>
      </w:r>
      <w:r w:rsidRPr="00B67F99">
        <w:rPr>
          <w:rFonts w:ascii="Arial" w:hAnsi="Arial" w:cs="Arial"/>
        </w:rPr>
        <w:t xml:space="preserve"> culture is </w:t>
      </w:r>
      <w:r w:rsidRPr="00B67F99">
        <w:rPr>
          <w:rFonts w:ascii="Arial" w:hAnsi="Arial" w:cs="Arial"/>
          <w:spacing w:val="-1"/>
        </w:rPr>
        <w:t>intended</w:t>
      </w:r>
      <w:r w:rsidRPr="00B67F99">
        <w:rPr>
          <w:rFonts w:ascii="Arial" w:hAnsi="Arial" w:cs="Arial"/>
          <w:spacing w:val="-2"/>
        </w:rPr>
        <w:t xml:space="preserve"> </w:t>
      </w:r>
      <w:r w:rsidRPr="00B67F99">
        <w:rPr>
          <w:rFonts w:ascii="Arial" w:hAnsi="Arial" w:cs="Arial"/>
        </w:rPr>
        <w:t>to</w:t>
      </w:r>
      <w:r w:rsidRPr="00B67F99">
        <w:rPr>
          <w:rFonts w:ascii="Arial" w:hAnsi="Arial" w:cs="Arial"/>
          <w:spacing w:val="-1"/>
        </w:rPr>
        <w:t xml:space="preserve"> </w:t>
      </w:r>
      <w:r w:rsidRPr="00B67F99">
        <w:rPr>
          <w:rFonts w:ascii="Arial" w:hAnsi="Arial" w:cs="Arial"/>
        </w:rPr>
        <w:t>foster</w:t>
      </w:r>
      <w:r w:rsidRPr="00B67F99">
        <w:rPr>
          <w:rFonts w:ascii="Arial" w:hAnsi="Arial" w:cs="Arial"/>
          <w:spacing w:val="-3"/>
        </w:rPr>
        <w:t xml:space="preserve"> </w:t>
      </w:r>
      <w:r w:rsidRPr="00B67F99">
        <w:rPr>
          <w:rFonts w:ascii="Arial" w:hAnsi="Arial" w:cs="Arial"/>
          <w:spacing w:val="-1"/>
        </w:rPr>
        <w:t>honesty</w:t>
      </w:r>
      <w:r w:rsidRPr="00B67F99">
        <w:rPr>
          <w:rFonts w:ascii="Arial" w:hAnsi="Arial" w:cs="Arial"/>
          <w:spacing w:val="-2"/>
        </w:rPr>
        <w:t xml:space="preserve"> </w:t>
      </w:r>
      <w:r w:rsidRPr="00B67F99">
        <w:rPr>
          <w:rFonts w:ascii="Arial" w:hAnsi="Arial" w:cs="Arial"/>
        </w:rPr>
        <w:t>and</w:t>
      </w:r>
      <w:r w:rsidRPr="00B67F99">
        <w:rPr>
          <w:rFonts w:ascii="Arial" w:hAnsi="Arial" w:cs="Arial"/>
          <w:spacing w:val="-2"/>
        </w:rPr>
        <w:t xml:space="preserve"> </w:t>
      </w:r>
      <w:r w:rsidRPr="00B67F99">
        <w:rPr>
          <w:rFonts w:ascii="Arial" w:hAnsi="Arial" w:cs="Arial"/>
          <w:spacing w:val="-1"/>
        </w:rPr>
        <w:t>integrity,</w:t>
      </w:r>
      <w:r w:rsidRPr="00B67F99">
        <w:rPr>
          <w:rFonts w:ascii="Arial" w:hAnsi="Arial" w:cs="Arial"/>
        </w:rPr>
        <w:t xml:space="preserve"> </w:t>
      </w:r>
      <w:r w:rsidRPr="00B67F99">
        <w:rPr>
          <w:rFonts w:ascii="Arial" w:hAnsi="Arial" w:cs="Arial"/>
          <w:spacing w:val="-1"/>
        </w:rPr>
        <w:t>and</w:t>
      </w:r>
      <w:r w:rsidRPr="00B67F99">
        <w:rPr>
          <w:rFonts w:ascii="Arial" w:hAnsi="Arial" w:cs="Arial"/>
        </w:rPr>
        <w:t xml:space="preserve"> to</w:t>
      </w:r>
      <w:r w:rsidRPr="00B67F99">
        <w:rPr>
          <w:rFonts w:ascii="Arial" w:hAnsi="Arial" w:cs="Arial"/>
          <w:spacing w:val="53"/>
        </w:rPr>
        <w:t xml:space="preserve"> </w:t>
      </w:r>
      <w:r w:rsidRPr="00B67F99">
        <w:rPr>
          <w:rFonts w:ascii="Arial" w:hAnsi="Arial" w:cs="Arial"/>
          <w:spacing w:val="-1"/>
        </w:rPr>
        <w:t>support</w:t>
      </w:r>
      <w:r w:rsidRPr="00B67F99">
        <w:rPr>
          <w:rFonts w:ascii="Arial" w:hAnsi="Arial" w:cs="Arial"/>
        </w:rPr>
        <w:t xml:space="preserve"> </w:t>
      </w:r>
      <w:r w:rsidRPr="00B67F99">
        <w:rPr>
          <w:rFonts w:ascii="Arial" w:hAnsi="Arial" w:cs="Arial"/>
          <w:spacing w:val="-1"/>
        </w:rPr>
        <w:t>the</w:t>
      </w:r>
      <w:r w:rsidRPr="00B67F99">
        <w:rPr>
          <w:rFonts w:ascii="Arial" w:hAnsi="Arial" w:cs="Arial"/>
        </w:rPr>
        <w:t xml:space="preserve"> </w:t>
      </w:r>
      <w:r w:rsidRPr="00B67F99">
        <w:rPr>
          <w:rFonts w:ascii="Arial" w:hAnsi="Arial" w:cs="Arial"/>
          <w:spacing w:val="-1"/>
        </w:rPr>
        <w:t>seven</w:t>
      </w:r>
      <w:r w:rsidRPr="00B67F99">
        <w:rPr>
          <w:rFonts w:ascii="Arial" w:hAnsi="Arial" w:cs="Arial"/>
          <w:spacing w:val="-2"/>
        </w:rPr>
        <w:t xml:space="preserve"> </w:t>
      </w:r>
      <w:r w:rsidRPr="00B67F99">
        <w:rPr>
          <w:rFonts w:ascii="Arial" w:hAnsi="Arial" w:cs="Arial"/>
          <w:spacing w:val="-1"/>
        </w:rPr>
        <w:t>principles</w:t>
      </w:r>
      <w:r w:rsidRPr="00B67F99">
        <w:rPr>
          <w:rFonts w:ascii="Arial" w:hAnsi="Arial" w:cs="Arial"/>
        </w:rPr>
        <w:t xml:space="preserve"> </w:t>
      </w:r>
      <w:r w:rsidRPr="00B67F99">
        <w:rPr>
          <w:rFonts w:ascii="Arial" w:hAnsi="Arial" w:cs="Arial"/>
          <w:spacing w:val="-1"/>
        </w:rPr>
        <w:t>of</w:t>
      </w:r>
      <w:r w:rsidRPr="00B67F99">
        <w:rPr>
          <w:rFonts w:ascii="Arial" w:hAnsi="Arial" w:cs="Arial"/>
        </w:rPr>
        <w:t xml:space="preserve"> </w:t>
      </w:r>
      <w:r w:rsidRPr="00B67F99">
        <w:rPr>
          <w:rFonts w:ascii="Arial" w:hAnsi="Arial" w:cs="Arial"/>
          <w:spacing w:val="-1"/>
        </w:rPr>
        <w:t>public</w:t>
      </w:r>
      <w:r w:rsidRPr="00B67F99">
        <w:rPr>
          <w:rFonts w:ascii="Arial" w:hAnsi="Arial" w:cs="Arial"/>
        </w:rPr>
        <w:t xml:space="preserve"> </w:t>
      </w:r>
      <w:r w:rsidRPr="00B67F99">
        <w:rPr>
          <w:rFonts w:ascii="Arial" w:hAnsi="Arial" w:cs="Arial"/>
          <w:spacing w:val="-1"/>
        </w:rPr>
        <w:t>life.</w:t>
      </w:r>
      <w:r w:rsidRPr="00B67F99">
        <w:rPr>
          <w:rFonts w:ascii="Arial" w:hAnsi="Arial" w:cs="Arial"/>
          <w:spacing w:val="64"/>
        </w:rPr>
        <w:t xml:space="preserve"> </w:t>
      </w:r>
      <w:r w:rsidRPr="00B67F99">
        <w:rPr>
          <w:rFonts w:ascii="Arial" w:hAnsi="Arial" w:cs="Arial"/>
          <w:spacing w:val="-1"/>
        </w:rPr>
        <w:t>These</w:t>
      </w:r>
      <w:r w:rsidRPr="00B67F99">
        <w:rPr>
          <w:rFonts w:ascii="Arial" w:hAnsi="Arial" w:cs="Arial"/>
          <w:spacing w:val="6"/>
        </w:rPr>
        <w:t xml:space="preserve"> </w:t>
      </w:r>
      <w:r w:rsidRPr="00B67F99">
        <w:rPr>
          <w:rFonts w:ascii="Arial" w:hAnsi="Arial" w:cs="Arial"/>
        </w:rPr>
        <w:t>are</w:t>
      </w:r>
      <w:r w:rsidRPr="00B67F99">
        <w:rPr>
          <w:rFonts w:ascii="Arial" w:hAnsi="Arial" w:cs="Arial"/>
          <w:spacing w:val="-3"/>
        </w:rPr>
        <w:t xml:space="preserve"> </w:t>
      </w:r>
      <w:r w:rsidRPr="00B67F99">
        <w:rPr>
          <w:rFonts w:ascii="Arial" w:hAnsi="Arial" w:cs="Arial"/>
          <w:spacing w:val="-1"/>
        </w:rPr>
        <w:t>selflessness,</w:t>
      </w:r>
      <w:r w:rsidRPr="00B67F99">
        <w:rPr>
          <w:rFonts w:ascii="Arial" w:hAnsi="Arial" w:cs="Arial"/>
        </w:rPr>
        <w:t xml:space="preserve"> </w:t>
      </w:r>
      <w:r w:rsidRPr="00B67F99">
        <w:rPr>
          <w:rFonts w:ascii="Arial" w:hAnsi="Arial" w:cs="Arial"/>
          <w:spacing w:val="-1"/>
        </w:rPr>
        <w:t>integrity,</w:t>
      </w:r>
      <w:r w:rsidRPr="00B67F99">
        <w:rPr>
          <w:rFonts w:ascii="Arial" w:hAnsi="Arial" w:cs="Arial"/>
          <w:spacing w:val="87"/>
        </w:rPr>
        <w:t xml:space="preserve"> </w:t>
      </w:r>
      <w:r w:rsidRPr="00B67F99">
        <w:rPr>
          <w:rFonts w:ascii="Arial" w:hAnsi="Arial" w:cs="Arial"/>
          <w:spacing w:val="-1"/>
        </w:rPr>
        <w:t>objectivity,</w:t>
      </w:r>
      <w:r w:rsidRPr="00B67F99">
        <w:rPr>
          <w:rFonts w:ascii="Arial" w:hAnsi="Arial" w:cs="Arial"/>
        </w:rPr>
        <w:t xml:space="preserve"> </w:t>
      </w:r>
      <w:r w:rsidRPr="00B67F99">
        <w:rPr>
          <w:rFonts w:ascii="Arial" w:hAnsi="Arial" w:cs="Arial"/>
          <w:spacing w:val="-1"/>
        </w:rPr>
        <w:t>accountability,</w:t>
      </w:r>
      <w:r w:rsidRPr="00B67F99">
        <w:rPr>
          <w:rFonts w:ascii="Arial" w:hAnsi="Arial" w:cs="Arial"/>
        </w:rPr>
        <w:t xml:space="preserve"> </w:t>
      </w:r>
      <w:r w:rsidRPr="00B67F99">
        <w:rPr>
          <w:rFonts w:ascii="Arial" w:hAnsi="Arial" w:cs="Arial"/>
          <w:spacing w:val="-1"/>
        </w:rPr>
        <w:t>openness,</w:t>
      </w:r>
      <w:r w:rsidRPr="00B67F99">
        <w:rPr>
          <w:rFonts w:ascii="Arial" w:hAnsi="Arial" w:cs="Arial"/>
          <w:spacing w:val="-2"/>
        </w:rPr>
        <w:t xml:space="preserve"> </w:t>
      </w:r>
      <w:r w:rsidRPr="00B67F99">
        <w:rPr>
          <w:rFonts w:ascii="Arial" w:hAnsi="Arial" w:cs="Arial"/>
          <w:spacing w:val="-1"/>
        </w:rPr>
        <w:t>honesty</w:t>
      </w:r>
      <w:r w:rsidRPr="00B67F99">
        <w:rPr>
          <w:rFonts w:ascii="Arial" w:hAnsi="Arial" w:cs="Arial"/>
          <w:spacing w:val="-2"/>
        </w:rPr>
        <w:t xml:space="preserve"> </w:t>
      </w:r>
      <w:r w:rsidRPr="00B67F99">
        <w:rPr>
          <w:rFonts w:ascii="Arial" w:hAnsi="Arial" w:cs="Arial"/>
        </w:rPr>
        <w:t xml:space="preserve">and </w:t>
      </w:r>
      <w:r w:rsidRPr="00B67F99">
        <w:rPr>
          <w:rFonts w:ascii="Arial" w:hAnsi="Arial" w:cs="Arial"/>
          <w:spacing w:val="-1"/>
        </w:rPr>
        <w:t>leadership.</w:t>
      </w:r>
      <w:r w:rsidRPr="00B67F99">
        <w:rPr>
          <w:rFonts w:ascii="Arial" w:hAnsi="Arial" w:cs="Arial"/>
          <w:spacing w:val="64"/>
        </w:rPr>
        <w:t xml:space="preserve"> </w:t>
      </w:r>
      <w:r w:rsidRPr="00B67F99">
        <w:rPr>
          <w:rFonts w:ascii="Arial" w:hAnsi="Arial" w:cs="Arial"/>
          <w:spacing w:val="-1"/>
        </w:rPr>
        <w:t>Both</w:t>
      </w:r>
      <w:r w:rsidRPr="00B67F99">
        <w:rPr>
          <w:rFonts w:ascii="Arial" w:hAnsi="Arial" w:cs="Arial"/>
          <w:spacing w:val="75"/>
        </w:rPr>
        <w:t xml:space="preserve"> </w:t>
      </w:r>
      <w:r w:rsidRPr="00B67F99">
        <w:rPr>
          <w:rFonts w:ascii="Arial" w:hAnsi="Arial" w:cs="Arial"/>
          <w:spacing w:val="-1"/>
        </w:rPr>
        <w:t>Members</w:t>
      </w:r>
      <w:r w:rsidRPr="00B67F99">
        <w:rPr>
          <w:rFonts w:ascii="Arial" w:hAnsi="Arial" w:cs="Arial"/>
        </w:rPr>
        <w:t xml:space="preserve"> </w:t>
      </w:r>
      <w:r w:rsidRPr="00B67F99">
        <w:rPr>
          <w:rFonts w:ascii="Arial" w:hAnsi="Arial" w:cs="Arial"/>
          <w:spacing w:val="-1"/>
        </w:rPr>
        <w:t>and</w:t>
      </w:r>
      <w:r w:rsidRPr="00B67F99">
        <w:rPr>
          <w:rFonts w:ascii="Arial" w:hAnsi="Arial" w:cs="Arial"/>
        </w:rPr>
        <w:t xml:space="preserve"> </w:t>
      </w:r>
      <w:r w:rsidRPr="00B67F99">
        <w:rPr>
          <w:rFonts w:ascii="Arial" w:hAnsi="Arial" w:cs="Arial"/>
          <w:spacing w:val="-1"/>
        </w:rPr>
        <w:t>employees</w:t>
      </w:r>
      <w:r w:rsidRPr="00B67F99">
        <w:rPr>
          <w:rFonts w:ascii="Arial" w:hAnsi="Arial" w:cs="Arial"/>
        </w:rPr>
        <w:t xml:space="preserve"> are</w:t>
      </w:r>
      <w:r w:rsidRPr="00B67F99">
        <w:rPr>
          <w:rFonts w:ascii="Arial" w:hAnsi="Arial" w:cs="Arial"/>
          <w:spacing w:val="-2"/>
        </w:rPr>
        <w:t xml:space="preserve"> </w:t>
      </w:r>
      <w:r w:rsidRPr="00B67F99">
        <w:rPr>
          <w:rFonts w:ascii="Arial" w:hAnsi="Arial" w:cs="Arial"/>
          <w:spacing w:val="-1"/>
        </w:rPr>
        <w:t>expected</w:t>
      </w:r>
      <w:r w:rsidRPr="00B67F99">
        <w:rPr>
          <w:rFonts w:ascii="Arial" w:hAnsi="Arial" w:cs="Arial"/>
          <w:spacing w:val="-2"/>
        </w:rPr>
        <w:t xml:space="preserve"> </w:t>
      </w:r>
      <w:r w:rsidRPr="00B67F99">
        <w:rPr>
          <w:rFonts w:ascii="Arial" w:hAnsi="Arial" w:cs="Arial"/>
        </w:rPr>
        <w:t xml:space="preserve">to </w:t>
      </w:r>
      <w:r w:rsidRPr="00B67F99">
        <w:rPr>
          <w:rFonts w:ascii="Arial" w:hAnsi="Arial" w:cs="Arial"/>
          <w:spacing w:val="-2"/>
        </w:rPr>
        <w:t>lead</w:t>
      </w:r>
      <w:r w:rsidRPr="00B67F99">
        <w:rPr>
          <w:rFonts w:ascii="Arial" w:hAnsi="Arial" w:cs="Arial"/>
        </w:rPr>
        <w:t xml:space="preserve"> by</w:t>
      </w:r>
      <w:r w:rsidRPr="00B67F99">
        <w:rPr>
          <w:rFonts w:ascii="Arial" w:hAnsi="Arial" w:cs="Arial"/>
          <w:spacing w:val="-3"/>
        </w:rPr>
        <w:t xml:space="preserve"> </w:t>
      </w:r>
      <w:r w:rsidRPr="00B67F99">
        <w:rPr>
          <w:rFonts w:ascii="Arial" w:hAnsi="Arial" w:cs="Arial"/>
          <w:spacing w:val="-1"/>
        </w:rPr>
        <w:t>example</w:t>
      </w:r>
      <w:r w:rsidRPr="00B67F99">
        <w:rPr>
          <w:rFonts w:ascii="Arial" w:hAnsi="Arial" w:cs="Arial"/>
        </w:rPr>
        <w:t xml:space="preserve"> </w:t>
      </w:r>
      <w:r w:rsidRPr="00B67F99">
        <w:rPr>
          <w:rFonts w:ascii="Arial" w:hAnsi="Arial" w:cs="Arial"/>
          <w:spacing w:val="-2"/>
        </w:rPr>
        <w:t>in</w:t>
      </w:r>
      <w:r w:rsidRPr="00B67F99">
        <w:rPr>
          <w:rFonts w:ascii="Arial" w:hAnsi="Arial" w:cs="Arial"/>
        </w:rPr>
        <w:t xml:space="preserve"> </w:t>
      </w:r>
      <w:r w:rsidRPr="00B67F99">
        <w:rPr>
          <w:rFonts w:ascii="Arial" w:hAnsi="Arial" w:cs="Arial"/>
          <w:spacing w:val="-1"/>
        </w:rPr>
        <w:t>adhering</w:t>
      </w:r>
      <w:r w:rsidRPr="00B67F99">
        <w:rPr>
          <w:rFonts w:ascii="Arial" w:hAnsi="Arial" w:cs="Arial"/>
          <w:spacing w:val="-2"/>
        </w:rPr>
        <w:t xml:space="preserve"> </w:t>
      </w:r>
      <w:r w:rsidRPr="00B67F99">
        <w:rPr>
          <w:rFonts w:ascii="Arial" w:hAnsi="Arial" w:cs="Arial"/>
        </w:rPr>
        <w:t>to</w:t>
      </w:r>
      <w:r w:rsidRPr="00B67F99">
        <w:rPr>
          <w:rFonts w:ascii="Arial" w:hAnsi="Arial" w:cs="Arial"/>
          <w:spacing w:val="67"/>
        </w:rPr>
        <w:t xml:space="preserve"> </w:t>
      </w:r>
      <w:r w:rsidRPr="00B67F99">
        <w:rPr>
          <w:rFonts w:ascii="Arial" w:hAnsi="Arial" w:cs="Arial"/>
          <w:spacing w:val="-1"/>
        </w:rPr>
        <w:t>regulations,</w:t>
      </w:r>
      <w:r w:rsidRPr="00B67F99">
        <w:rPr>
          <w:rFonts w:ascii="Arial" w:hAnsi="Arial" w:cs="Arial"/>
          <w:spacing w:val="-2"/>
        </w:rPr>
        <w:t xml:space="preserve"> </w:t>
      </w:r>
      <w:r w:rsidRPr="00B67F99">
        <w:rPr>
          <w:rFonts w:ascii="Arial" w:hAnsi="Arial" w:cs="Arial"/>
          <w:spacing w:val="-1"/>
        </w:rPr>
        <w:t>procedures</w:t>
      </w:r>
      <w:r w:rsidRPr="00B67F99">
        <w:rPr>
          <w:rFonts w:ascii="Arial" w:hAnsi="Arial" w:cs="Arial"/>
        </w:rPr>
        <w:t xml:space="preserve"> and</w:t>
      </w:r>
      <w:r w:rsidRPr="00B67F99">
        <w:rPr>
          <w:rFonts w:ascii="Arial" w:hAnsi="Arial" w:cs="Arial"/>
          <w:spacing w:val="-2"/>
        </w:rPr>
        <w:t xml:space="preserve"> </w:t>
      </w:r>
      <w:r w:rsidRPr="00B67F99">
        <w:rPr>
          <w:rFonts w:ascii="Arial" w:hAnsi="Arial" w:cs="Arial"/>
          <w:spacing w:val="-1"/>
        </w:rPr>
        <w:t>practices.</w:t>
      </w:r>
    </w:p>
    <w:p w:rsidR="00B67F99" w:rsidRPr="00B67F99" w:rsidRDefault="00B67F99" w:rsidP="00C10C6C">
      <w:pPr>
        <w:pStyle w:val="BodyText"/>
        <w:widowControl w:val="0"/>
        <w:numPr>
          <w:ilvl w:val="3"/>
          <w:numId w:val="59"/>
        </w:numPr>
        <w:spacing w:after="240" w:line="240" w:lineRule="auto"/>
        <w:ind w:left="952" w:right="319" w:hanging="1134"/>
        <w:rPr>
          <w:rFonts w:ascii="Arial" w:hAnsi="Arial" w:cs="Arial"/>
        </w:rPr>
      </w:pPr>
      <w:r w:rsidRPr="00B67F99">
        <w:rPr>
          <w:rFonts w:ascii="Arial" w:hAnsi="Arial" w:cs="Arial"/>
          <w:spacing w:val="-1"/>
        </w:rPr>
        <w:t>Equally,</w:t>
      </w:r>
      <w:r w:rsidRPr="00B67F99">
        <w:rPr>
          <w:rFonts w:ascii="Arial" w:hAnsi="Arial" w:cs="Arial"/>
        </w:rPr>
        <w:t xml:space="preserve"> members </w:t>
      </w:r>
      <w:r w:rsidRPr="00B67F99">
        <w:rPr>
          <w:rFonts w:ascii="Arial" w:hAnsi="Arial" w:cs="Arial"/>
          <w:spacing w:val="-1"/>
        </w:rPr>
        <w:t>of</w:t>
      </w:r>
      <w:r w:rsidRPr="00B67F99">
        <w:rPr>
          <w:rFonts w:ascii="Arial" w:hAnsi="Arial" w:cs="Arial"/>
        </w:rPr>
        <w:t xml:space="preserve"> </w:t>
      </w:r>
      <w:r w:rsidRPr="00B67F99">
        <w:rPr>
          <w:rFonts w:ascii="Arial" w:hAnsi="Arial" w:cs="Arial"/>
          <w:spacing w:val="-1"/>
        </w:rPr>
        <w:t>the</w:t>
      </w:r>
      <w:r w:rsidRPr="00B67F99">
        <w:rPr>
          <w:rFonts w:ascii="Arial" w:hAnsi="Arial" w:cs="Arial"/>
        </w:rPr>
        <w:t xml:space="preserve"> </w:t>
      </w:r>
      <w:r w:rsidRPr="00B67F99">
        <w:rPr>
          <w:rFonts w:ascii="Arial" w:hAnsi="Arial" w:cs="Arial"/>
          <w:spacing w:val="-1"/>
        </w:rPr>
        <w:t>public,</w:t>
      </w:r>
      <w:r w:rsidRPr="00B67F99">
        <w:rPr>
          <w:rFonts w:ascii="Arial" w:hAnsi="Arial" w:cs="Arial"/>
        </w:rPr>
        <w:t xml:space="preserve"> </w:t>
      </w:r>
      <w:r w:rsidRPr="00B67F99">
        <w:rPr>
          <w:rFonts w:ascii="Arial" w:hAnsi="Arial" w:cs="Arial"/>
          <w:spacing w:val="-1"/>
        </w:rPr>
        <w:t>clients</w:t>
      </w:r>
      <w:r w:rsidRPr="00B67F99">
        <w:rPr>
          <w:rFonts w:ascii="Arial" w:hAnsi="Arial" w:cs="Arial"/>
          <w:spacing w:val="-2"/>
        </w:rPr>
        <w:t xml:space="preserve"> </w:t>
      </w:r>
      <w:r w:rsidRPr="00B67F99">
        <w:rPr>
          <w:rFonts w:ascii="Arial" w:hAnsi="Arial" w:cs="Arial"/>
          <w:spacing w:val="-1"/>
        </w:rPr>
        <w:t>and</w:t>
      </w:r>
      <w:r w:rsidRPr="00B67F99">
        <w:rPr>
          <w:rFonts w:ascii="Arial" w:hAnsi="Arial" w:cs="Arial"/>
        </w:rPr>
        <w:t xml:space="preserve"> external </w:t>
      </w:r>
      <w:r w:rsidRPr="00B67F99">
        <w:rPr>
          <w:rFonts w:ascii="Arial" w:hAnsi="Arial" w:cs="Arial"/>
          <w:spacing w:val="-1"/>
        </w:rPr>
        <w:t>organisations</w:t>
      </w:r>
      <w:r w:rsidRPr="00B67F99">
        <w:rPr>
          <w:rFonts w:ascii="Arial" w:hAnsi="Arial" w:cs="Arial"/>
        </w:rPr>
        <w:t xml:space="preserve"> </w:t>
      </w:r>
      <w:r w:rsidRPr="00B67F99">
        <w:rPr>
          <w:rFonts w:ascii="Arial" w:hAnsi="Arial" w:cs="Arial"/>
          <w:spacing w:val="-1"/>
        </w:rPr>
        <w:t>(such</w:t>
      </w:r>
      <w:r w:rsidRPr="00B67F99">
        <w:rPr>
          <w:rFonts w:ascii="Arial" w:hAnsi="Arial" w:cs="Arial"/>
        </w:rPr>
        <w:t xml:space="preserve"> as</w:t>
      </w:r>
      <w:r w:rsidRPr="00B67F99">
        <w:rPr>
          <w:rFonts w:ascii="Arial" w:hAnsi="Arial" w:cs="Arial"/>
          <w:spacing w:val="63"/>
        </w:rPr>
        <w:t xml:space="preserve"> </w:t>
      </w:r>
      <w:r w:rsidRPr="00B67F99">
        <w:rPr>
          <w:rFonts w:ascii="Arial" w:hAnsi="Arial" w:cs="Arial"/>
          <w:spacing w:val="-1"/>
        </w:rPr>
        <w:t>suppliers</w:t>
      </w:r>
      <w:r w:rsidRPr="00B67F99">
        <w:rPr>
          <w:rFonts w:ascii="Arial" w:hAnsi="Arial" w:cs="Arial"/>
        </w:rPr>
        <w:t xml:space="preserve"> </w:t>
      </w:r>
      <w:r w:rsidRPr="00B67F99">
        <w:rPr>
          <w:rFonts w:ascii="Arial" w:hAnsi="Arial" w:cs="Arial"/>
          <w:spacing w:val="-1"/>
        </w:rPr>
        <w:t>and</w:t>
      </w:r>
      <w:r w:rsidRPr="00B67F99">
        <w:rPr>
          <w:rFonts w:ascii="Arial" w:hAnsi="Arial" w:cs="Arial"/>
        </w:rPr>
        <w:t xml:space="preserve"> </w:t>
      </w:r>
      <w:r w:rsidRPr="00B67F99">
        <w:rPr>
          <w:rFonts w:ascii="Arial" w:hAnsi="Arial" w:cs="Arial"/>
          <w:spacing w:val="-1"/>
        </w:rPr>
        <w:t>contractors)</w:t>
      </w:r>
      <w:r w:rsidRPr="00B67F99">
        <w:rPr>
          <w:rFonts w:ascii="Arial" w:hAnsi="Arial" w:cs="Arial"/>
          <w:spacing w:val="-2"/>
        </w:rPr>
        <w:t xml:space="preserve"> </w:t>
      </w:r>
      <w:r w:rsidRPr="00B67F99">
        <w:rPr>
          <w:rFonts w:ascii="Arial" w:hAnsi="Arial" w:cs="Arial"/>
        </w:rPr>
        <w:t xml:space="preserve">are </w:t>
      </w:r>
      <w:r w:rsidRPr="00B67F99">
        <w:rPr>
          <w:rFonts w:ascii="Arial" w:hAnsi="Arial" w:cs="Arial"/>
          <w:spacing w:val="-1"/>
        </w:rPr>
        <w:t>expected</w:t>
      </w:r>
      <w:r w:rsidRPr="00B67F99">
        <w:rPr>
          <w:rFonts w:ascii="Arial" w:hAnsi="Arial" w:cs="Arial"/>
        </w:rPr>
        <w:t xml:space="preserve"> </w:t>
      </w:r>
      <w:r w:rsidRPr="00B67F99">
        <w:rPr>
          <w:rFonts w:ascii="Arial" w:hAnsi="Arial" w:cs="Arial"/>
          <w:spacing w:val="-1"/>
        </w:rPr>
        <w:t>to</w:t>
      </w:r>
      <w:r w:rsidRPr="00B67F99">
        <w:rPr>
          <w:rFonts w:ascii="Arial" w:hAnsi="Arial" w:cs="Arial"/>
        </w:rPr>
        <w:t xml:space="preserve"> </w:t>
      </w:r>
      <w:r w:rsidRPr="00B67F99">
        <w:rPr>
          <w:rFonts w:ascii="Arial" w:hAnsi="Arial" w:cs="Arial"/>
          <w:spacing w:val="-1"/>
        </w:rPr>
        <w:t>act</w:t>
      </w:r>
      <w:r w:rsidRPr="00B67F99">
        <w:rPr>
          <w:rFonts w:ascii="Arial" w:hAnsi="Arial" w:cs="Arial"/>
        </w:rPr>
        <w:t xml:space="preserve"> </w:t>
      </w:r>
      <w:r w:rsidRPr="00B67F99">
        <w:rPr>
          <w:rFonts w:ascii="Arial" w:hAnsi="Arial" w:cs="Arial"/>
          <w:spacing w:val="-1"/>
        </w:rPr>
        <w:t>with</w:t>
      </w:r>
      <w:r w:rsidRPr="00B67F99">
        <w:rPr>
          <w:rFonts w:ascii="Arial" w:hAnsi="Arial" w:cs="Arial"/>
        </w:rPr>
        <w:t xml:space="preserve"> </w:t>
      </w:r>
      <w:r w:rsidRPr="00B67F99">
        <w:rPr>
          <w:rFonts w:ascii="Arial" w:hAnsi="Arial" w:cs="Arial"/>
          <w:spacing w:val="-1"/>
        </w:rPr>
        <w:t>integrity</w:t>
      </w:r>
      <w:r w:rsidRPr="00B67F99">
        <w:rPr>
          <w:rFonts w:ascii="Arial" w:hAnsi="Arial" w:cs="Arial"/>
          <w:spacing w:val="-2"/>
        </w:rPr>
        <w:t xml:space="preserve"> </w:t>
      </w:r>
      <w:r w:rsidRPr="00B67F99">
        <w:rPr>
          <w:rFonts w:ascii="Arial" w:hAnsi="Arial" w:cs="Arial"/>
        </w:rPr>
        <w:t>and without</w:t>
      </w:r>
      <w:r w:rsidRPr="00B67F99">
        <w:rPr>
          <w:rFonts w:ascii="Arial" w:hAnsi="Arial" w:cs="Arial"/>
          <w:spacing w:val="61"/>
        </w:rPr>
        <w:t xml:space="preserve"> </w:t>
      </w:r>
      <w:r w:rsidRPr="00B67F99">
        <w:rPr>
          <w:rFonts w:ascii="Arial" w:hAnsi="Arial" w:cs="Arial"/>
        </w:rPr>
        <w:t>intent</w:t>
      </w:r>
      <w:r w:rsidRPr="00B67F99">
        <w:rPr>
          <w:rFonts w:ascii="Arial" w:hAnsi="Arial" w:cs="Arial"/>
          <w:spacing w:val="-2"/>
        </w:rPr>
        <w:t xml:space="preserve"> </w:t>
      </w:r>
      <w:r w:rsidRPr="00B67F99">
        <w:rPr>
          <w:rFonts w:ascii="Arial" w:hAnsi="Arial" w:cs="Arial"/>
        </w:rPr>
        <w:t xml:space="preserve">to </w:t>
      </w:r>
      <w:r w:rsidRPr="00B67F99">
        <w:rPr>
          <w:rFonts w:ascii="Arial" w:hAnsi="Arial" w:cs="Arial"/>
          <w:spacing w:val="-1"/>
        </w:rPr>
        <w:t>commit</w:t>
      </w:r>
      <w:r w:rsidRPr="00B67F99">
        <w:rPr>
          <w:rFonts w:ascii="Arial" w:hAnsi="Arial" w:cs="Arial"/>
          <w:spacing w:val="-2"/>
        </w:rPr>
        <w:t xml:space="preserve"> </w:t>
      </w:r>
      <w:r w:rsidRPr="00B67F99">
        <w:rPr>
          <w:rFonts w:ascii="Arial" w:hAnsi="Arial" w:cs="Arial"/>
          <w:spacing w:val="-1"/>
        </w:rPr>
        <w:t>fraud</w:t>
      </w:r>
      <w:r w:rsidRPr="00B67F99">
        <w:rPr>
          <w:rFonts w:ascii="Arial" w:hAnsi="Arial" w:cs="Arial"/>
          <w:spacing w:val="-4"/>
        </w:rPr>
        <w:t xml:space="preserve"> </w:t>
      </w:r>
      <w:r w:rsidRPr="00B67F99">
        <w:rPr>
          <w:rFonts w:ascii="Arial" w:hAnsi="Arial" w:cs="Arial"/>
          <w:spacing w:val="-1"/>
        </w:rPr>
        <w:t>against</w:t>
      </w:r>
      <w:r w:rsidRPr="00B67F99">
        <w:rPr>
          <w:rFonts w:ascii="Arial" w:hAnsi="Arial" w:cs="Arial"/>
        </w:rPr>
        <w:t xml:space="preserve"> </w:t>
      </w:r>
      <w:r w:rsidRPr="00B67F99">
        <w:rPr>
          <w:rFonts w:ascii="Arial" w:hAnsi="Arial" w:cs="Arial"/>
          <w:spacing w:val="-1"/>
        </w:rPr>
        <w:t>the</w:t>
      </w:r>
      <w:r w:rsidRPr="00B67F99">
        <w:rPr>
          <w:rFonts w:ascii="Arial" w:hAnsi="Arial" w:cs="Arial"/>
        </w:rPr>
        <w:t xml:space="preserve"> </w:t>
      </w:r>
      <w:r w:rsidRPr="00B67F99">
        <w:rPr>
          <w:rFonts w:ascii="Arial" w:hAnsi="Arial" w:cs="Arial"/>
          <w:spacing w:val="-1"/>
        </w:rPr>
        <w:t>Authority</w:t>
      </w:r>
      <w:r w:rsidRPr="00B67F99">
        <w:rPr>
          <w:rFonts w:ascii="Arial" w:hAnsi="Arial" w:cs="Arial"/>
          <w:spacing w:val="-2"/>
        </w:rPr>
        <w:t xml:space="preserve"> </w:t>
      </w:r>
      <w:r w:rsidRPr="00B67F99">
        <w:rPr>
          <w:rFonts w:ascii="Arial" w:hAnsi="Arial" w:cs="Arial"/>
        </w:rPr>
        <w:t>in any</w:t>
      </w:r>
      <w:r w:rsidRPr="00B67F99">
        <w:rPr>
          <w:rFonts w:ascii="Arial" w:hAnsi="Arial" w:cs="Arial"/>
          <w:spacing w:val="-3"/>
        </w:rPr>
        <w:t xml:space="preserve"> </w:t>
      </w:r>
      <w:r w:rsidRPr="00B67F99">
        <w:rPr>
          <w:rFonts w:ascii="Arial" w:hAnsi="Arial" w:cs="Arial"/>
          <w:spacing w:val="-1"/>
        </w:rPr>
        <w:t>dealings</w:t>
      </w:r>
      <w:r w:rsidRPr="00B67F99">
        <w:rPr>
          <w:rFonts w:ascii="Arial" w:hAnsi="Arial" w:cs="Arial"/>
        </w:rPr>
        <w:t xml:space="preserve"> </w:t>
      </w:r>
      <w:r w:rsidRPr="00B67F99">
        <w:rPr>
          <w:rFonts w:ascii="Arial" w:hAnsi="Arial" w:cs="Arial"/>
          <w:spacing w:val="-1"/>
        </w:rPr>
        <w:t>they</w:t>
      </w:r>
      <w:r w:rsidRPr="00B67F99">
        <w:rPr>
          <w:rFonts w:ascii="Arial" w:hAnsi="Arial" w:cs="Arial"/>
          <w:spacing w:val="-3"/>
        </w:rPr>
        <w:t xml:space="preserve"> </w:t>
      </w:r>
      <w:r w:rsidRPr="00B67F99">
        <w:rPr>
          <w:rFonts w:ascii="Arial" w:hAnsi="Arial" w:cs="Arial"/>
        </w:rPr>
        <w:t>may</w:t>
      </w:r>
      <w:r w:rsidRPr="00B67F99">
        <w:rPr>
          <w:rFonts w:ascii="Arial" w:hAnsi="Arial" w:cs="Arial"/>
          <w:spacing w:val="-3"/>
        </w:rPr>
        <w:t xml:space="preserve"> </w:t>
      </w:r>
      <w:r w:rsidRPr="00B67F99">
        <w:rPr>
          <w:rFonts w:ascii="Arial" w:hAnsi="Arial" w:cs="Arial"/>
          <w:spacing w:val="-1"/>
        </w:rPr>
        <w:t>have</w:t>
      </w:r>
      <w:r w:rsidRPr="00B67F99">
        <w:rPr>
          <w:rFonts w:ascii="Arial" w:hAnsi="Arial" w:cs="Arial"/>
          <w:spacing w:val="59"/>
        </w:rPr>
        <w:t xml:space="preserve"> </w:t>
      </w:r>
      <w:r w:rsidRPr="00B67F99">
        <w:rPr>
          <w:rFonts w:ascii="Arial" w:hAnsi="Arial" w:cs="Arial"/>
          <w:spacing w:val="-1"/>
        </w:rPr>
        <w:t>with</w:t>
      </w:r>
      <w:r w:rsidRPr="00B67F99">
        <w:rPr>
          <w:rFonts w:ascii="Arial" w:hAnsi="Arial" w:cs="Arial"/>
        </w:rPr>
        <w:t xml:space="preserve"> the </w:t>
      </w:r>
      <w:r w:rsidRPr="00B67F99">
        <w:rPr>
          <w:rFonts w:ascii="Arial" w:hAnsi="Arial" w:cs="Arial"/>
          <w:spacing w:val="-1"/>
        </w:rPr>
        <w:t>Authority.</w:t>
      </w:r>
      <w:r w:rsidRPr="00B67F99">
        <w:rPr>
          <w:rFonts w:ascii="Arial" w:hAnsi="Arial" w:cs="Arial"/>
          <w:spacing w:val="66"/>
        </w:rPr>
        <w:t xml:space="preserve"> </w:t>
      </w:r>
      <w:r w:rsidRPr="00B67F99">
        <w:rPr>
          <w:rFonts w:ascii="Arial" w:hAnsi="Arial" w:cs="Arial"/>
        </w:rPr>
        <w:t>As</w:t>
      </w:r>
      <w:r w:rsidRPr="00B67F99">
        <w:rPr>
          <w:rFonts w:ascii="Arial" w:hAnsi="Arial" w:cs="Arial"/>
          <w:spacing w:val="-2"/>
        </w:rPr>
        <w:t xml:space="preserve"> </w:t>
      </w:r>
      <w:r w:rsidRPr="00B67F99">
        <w:rPr>
          <w:rFonts w:ascii="Arial" w:hAnsi="Arial" w:cs="Arial"/>
        </w:rPr>
        <w:t xml:space="preserve">part </w:t>
      </w:r>
      <w:r w:rsidRPr="00B67F99">
        <w:rPr>
          <w:rFonts w:ascii="Arial" w:hAnsi="Arial" w:cs="Arial"/>
          <w:spacing w:val="-1"/>
        </w:rPr>
        <w:t>of</w:t>
      </w:r>
      <w:r w:rsidRPr="00B67F99">
        <w:rPr>
          <w:rFonts w:ascii="Arial" w:hAnsi="Arial" w:cs="Arial"/>
        </w:rPr>
        <w:t xml:space="preserve"> </w:t>
      </w:r>
      <w:r w:rsidRPr="00B67F99">
        <w:rPr>
          <w:rFonts w:ascii="Arial" w:hAnsi="Arial" w:cs="Arial"/>
          <w:spacing w:val="-1"/>
        </w:rPr>
        <w:t>the</w:t>
      </w:r>
      <w:r w:rsidRPr="00B67F99">
        <w:rPr>
          <w:rFonts w:ascii="Arial" w:hAnsi="Arial" w:cs="Arial"/>
        </w:rPr>
        <w:t xml:space="preserve"> </w:t>
      </w:r>
      <w:r w:rsidRPr="00B67F99">
        <w:rPr>
          <w:rFonts w:ascii="Arial" w:hAnsi="Arial" w:cs="Arial"/>
          <w:spacing w:val="-1"/>
        </w:rPr>
        <w:t>culture</w:t>
      </w:r>
      <w:r w:rsidRPr="00B67F99">
        <w:rPr>
          <w:rFonts w:ascii="Arial" w:hAnsi="Arial" w:cs="Arial"/>
        </w:rPr>
        <w:t xml:space="preserve"> </w:t>
      </w:r>
      <w:r w:rsidRPr="00B67F99">
        <w:rPr>
          <w:rFonts w:ascii="Arial" w:hAnsi="Arial" w:cs="Arial"/>
          <w:spacing w:val="-1"/>
        </w:rPr>
        <w:t>the</w:t>
      </w:r>
      <w:r w:rsidRPr="00B67F99">
        <w:rPr>
          <w:rFonts w:ascii="Arial" w:hAnsi="Arial" w:cs="Arial"/>
          <w:spacing w:val="-2"/>
        </w:rPr>
        <w:t xml:space="preserve"> </w:t>
      </w:r>
      <w:r w:rsidRPr="00B67F99">
        <w:rPr>
          <w:rFonts w:ascii="Arial" w:hAnsi="Arial" w:cs="Arial"/>
          <w:spacing w:val="-1"/>
        </w:rPr>
        <w:t>Authority</w:t>
      </w:r>
      <w:r w:rsidRPr="00B67F99">
        <w:rPr>
          <w:rFonts w:ascii="Arial" w:hAnsi="Arial" w:cs="Arial"/>
        </w:rPr>
        <w:t xml:space="preserve"> </w:t>
      </w:r>
      <w:r w:rsidRPr="00B67F99">
        <w:rPr>
          <w:rFonts w:ascii="Arial" w:hAnsi="Arial" w:cs="Arial"/>
          <w:spacing w:val="-1"/>
        </w:rPr>
        <w:t>will</w:t>
      </w:r>
      <w:r w:rsidRPr="00B67F99">
        <w:rPr>
          <w:rFonts w:ascii="Arial" w:hAnsi="Arial" w:cs="Arial"/>
        </w:rPr>
        <w:t xml:space="preserve"> </w:t>
      </w:r>
      <w:r w:rsidRPr="00B67F99">
        <w:rPr>
          <w:rFonts w:ascii="Arial" w:hAnsi="Arial" w:cs="Arial"/>
          <w:spacing w:val="-1"/>
        </w:rPr>
        <w:t>provide</w:t>
      </w:r>
      <w:r w:rsidRPr="00B67F99">
        <w:rPr>
          <w:rFonts w:ascii="Arial" w:hAnsi="Arial" w:cs="Arial"/>
          <w:spacing w:val="1"/>
        </w:rPr>
        <w:t xml:space="preserve"> </w:t>
      </w:r>
      <w:r w:rsidRPr="00B67F99">
        <w:rPr>
          <w:rFonts w:ascii="Arial" w:hAnsi="Arial" w:cs="Arial"/>
        </w:rPr>
        <w:t>clear</w:t>
      </w:r>
      <w:r w:rsidRPr="00B67F99">
        <w:rPr>
          <w:rFonts w:ascii="Arial" w:hAnsi="Arial" w:cs="Arial"/>
          <w:spacing w:val="51"/>
        </w:rPr>
        <w:t xml:space="preserve"> </w:t>
      </w:r>
      <w:r w:rsidRPr="00B67F99">
        <w:rPr>
          <w:rFonts w:ascii="Arial" w:hAnsi="Arial" w:cs="Arial"/>
        </w:rPr>
        <w:t>routes</w:t>
      </w:r>
      <w:r w:rsidRPr="00B67F99">
        <w:rPr>
          <w:rFonts w:ascii="Arial" w:hAnsi="Arial" w:cs="Arial"/>
          <w:spacing w:val="-2"/>
        </w:rPr>
        <w:t xml:space="preserve"> </w:t>
      </w:r>
      <w:r w:rsidRPr="00B67F99">
        <w:rPr>
          <w:rFonts w:ascii="Arial" w:hAnsi="Arial" w:cs="Arial"/>
        </w:rPr>
        <w:t>by</w:t>
      </w:r>
      <w:r w:rsidRPr="00B67F99">
        <w:rPr>
          <w:rFonts w:ascii="Arial" w:hAnsi="Arial" w:cs="Arial"/>
          <w:spacing w:val="-3"/>
        </w:rPr>
        <w:t xml:space="preserve"> </w:t>
      </w:r>
      <w:r w:rsidRPr="00B67F99">
        <w:rPr>
          <w:rFonts w:ascii="Arial" w:hAnsi="Arial" w:cs="Arial"/>
          <w:spacing w:val="-1"/>
        </w:rPr>
        <w:t>which</w:t>
      </w:r>
      <w:r w:rsidRPr="00B67F99">
        <w:rPr>
          <w:rFonts w:ascii="Arial" w:hAnsi="Arial" w:cs="Arial"/>
        </w:rPr>
        <w:t xml:space="preserve"> concerns can</w:t>
      </w:r>
      <w:r w:rsidRPr="00B67F99">
        <w:rPr>
          <w:rFonts w:ascii="Arial" w:hAnsi="Arial" w:cs="Arial"/>
          <w:spacing w:val="-2"/>
        </w:rPr>
        <w:t xml:space="preserve"> </w:t>
      </w:r>
      <w:r w:rsidRPr="00B67F99">
        <w:rPr>
          <w:rFonts w:ascii="Arial" w:hAnsi="Arial" w:cs="Arial"/>
        </w:rPr>
        <w:t>be</w:t>
      </w:r>
      <w:r w:rsidRPr="00B67F99">
        <w:rPr>
          <w:rFonts w:ascii="Arial" w:hAnsi="Arial" w:cs="Arial"/>
          <w:spacing w:val="-2"/>
        </w:rPr>
        <w:t xml:space="preserve"> </w:t>
      </w:r>
      <w:r w:rsidRPr="00B67F99">
        <w:rPr>
          <w:rFonts w:ascii="Arial" w:hAnsi="Arial" w:cs="Arial"/>
        </w:rPr>
        <w:t>raised</w:t>
      </w:r>
      <w:r w:rsidRPr="00B67F99">
        <w:rPr>
          <w:rFonts w:ascii="Arial" w:hAnsi="Arial" w:cs="Arial"/>
          <w:spacing w:val="-2"/>
        </w:rPr>
        <w:t xml:space="preserve"> </w:t>
      </w:r>
      <w:r w:rsidRPr="00B67F99">
        <w:rPr>
          <w:rFonts w:ascii="Arial" w:hAnsi="Arial" w:cs="Arial"/>
        </w:rPr>
        <w:t>by</w:t>
      </w:r>
      <w:r w:rsidRPr="00B67F99">
        <w:rPr>
          <w:rFonts w:ascii="Arial" w:hAnsi="Arial" w:cs="Arial"/>
          <w:spacing w:val="-3"/>
        </w:rPr>
        <w:t xml:space="preserve"> </w:t>
      </w:r>
      <w:r w:rsidRPr="00B67F99">
        <w:rPr>
          <w:rFonts w:ascii="Arial" w:hAnsi="Arial" w:cs="Arial"/>
          <w:spacing w:val="-1"/>
        </w:rPr>
        <w:t>both</w:t>
      </w:r>
      <w:r w:rsidRPr="00B67F99">
        <w:rPr>
          <w:rFonts w:ascii="Arial" w:hAnsi="Arial" w:cs="Arial"/>
          <w:spacing w:val="1"/>
        </w:rPr>
        <w:t xml:space="preserve"> </w:t>
      </w:r>
      <w:r w:rsidRPr="00B67F99">
        <w:rPr>
          <w:rFonts w:ascii="Arial" w:hAnsi="Arial" w:cs="Arial"/>
          <w:spacing w:val="-1"/>
        </w:rPr>
        <w:t>Members</w:t>
      </w:r>
      <w:r w:rsidRPr="00B67F99">
        <w:rPr>
          <w:rFonts w:ascii="Arial" w:hAnsi="Arial" w:cs="Arial"/>
          <w:spacing w:val="-3"/>
        </w:rPr>
        <w:t xml:space="preserve"> </w:t>
      </w:r>
      <w:r w:rsidRPr="00B67F99">
        <w:rPr>
          <w:rFonts w:ascii="Arial" w:hAnsi="Arial" w:cs="Arial"/>
        </w:rPr>
        <w:t>and</w:t>
      </w:r>
      <w:r w:rsidRPr="00B67F99">
        <w:rPr>
          <w:rFonts w:ascii="Arial" w:hAnsi="Arial" w:cs="Arial"/>
          <w:spacing w:val="-2"/>
        </w:rPr>
        <w:t xml:space="preserve"> </w:t>
      </w:r>
      <w:r w:rsidRPr="00B67F99">
        <w:rPr>
          <w:rFonts w:ascii="Arial" w:hAnsi="Arial" w:cs="Arial"/>
          <w:spacing w:val="-1"/>
        </w:rPr>
        <w:t>employees,</w:t>
      </w:r>
      <w:r w:rsidRPr="00B67F99">
        <w:rPr>
          <w:rFonts w:ascii="Arial" w:hAnsi="Arial" w:cs="Arial"/>
          <w:spacing w:val="37"/>
        </w:rPr>
        <w:t xml:space="preserve"> </w:t>
      </w:r>
      <w:r w:rsidRPr="00B67F99">
        <w:rPr>
          <w:rFonts w:ascii="Arial" w:hAnsi="Arial" w:cs="Arial"/>
        </w:rPr>
        <w:t>and</w:t>
      </w:r>
      <w:r w:rsidRPr="00B67F99">
        <w:rPr>
          <w:rFonts w:ascii="Arial" w:hAnsi="Arial" w:cs="Arial"/>
          <w:spacing w:val="-2"/>
        </w:rPr>
        <w:t xml:space="preserve"> </w:t>
      </w:r>
      <w:r w:rsidRPr="00B67F99">
        <w:rPr>
          <w:rFonts w:ascii="Arial" w:hAnsi="Arial" w:cs="Arial"/>
        </w:rPr>
        <w:t>by</w:t>
      </w:r>
      <w:r w:rsidRPr="00B67F99">
        <w:rPr>
          <w:rFonts w:ascii="Arial" w:hAnsi="Arial" w:cs="Arial"/>
          <w:spacing w:val="-3"/>
        </w:rPr>
        <w:t xml:space="preserve"> </w:t>
      </w:r>
      <w:r w:rsidRPr="00B67F99">
        <w:rPr>
          <w:rFonts w:ascii="Arial" w:hAnsi="Arial" w:cs="Arial"/>
        </w:rPr>
        <w:t>those</w:t>
      </w:r>
      <w:r w:rsidRPr="00B67F99">
        <w:rPr>
          <w:rFonts w:ascii="Arial" w:hAnsi="Arial" w:cs="Arial"/>
          <w:spacing w:val="-2"/>
        </w:rPr>
        <w:t xml:space="preserve"> </w:t>
      </w:r>
      <w:r w:rsidRPr="00B67F99">
        <w:rPr>
          <w:rFonts w:ascii="Arial" w:hAnsi="Arial" w:cs="Arial"/>
          <w:spacing w:val="-1"/>
        </w:rPr>
        <w:t>outside</w:t>
      </w:r>
      <w:r w:rsidRPr="00B67F99">
        <w:rPr>
          <w:rFonts w:ascii="Arial" w:hAnsi="Arial" w:cs="Arial"/>
        </w:rPr>
        <w:t xml:space="preserve"> </w:t>
      </w:r>
      <w:r w:rsidRPr="00B67F99">
        <w:rPr>
          <w:rFonts w:ascii="Arial" w:hAnsi="Arial" w:cs="Arial"/>
          <w:spacing w:val="-1"/>
        </w:rPr>
        <w:t>the</w:t>
      </w:r>
      <w:r w:rsidRPr="00B67F99">
        <w:rPr>
          <w:rFonts w:ascii="Arial" w:hAnsi="Arial" w:cs="Arial"/>
        </w:rPr>
        <w:t xml:space="preserve"> </w:t>
      </w:r>
      <w:r w:rsidRPr="00B67F99">
        <w:rPr>
          <w:rFonts w:ascii="Arial" w:hAnsi="Arial" w:cs="Arial"/>
          <w:spacing w:val="-1"/>
        </w:rPr>
        <w:t>service.</w:t>
      </w:r>
      <w:r w:rsidRPr="00B67F99">
        <w:rPr>
          <w:rFonts w:ascii="Arial" w:hAnsi="Arial" w:cs="Arial"/>
        </w:rPr>
        <w:t xml:space="preserve"> </w:t>
      </w:r>
      <w:r w:rsidRPr="00B67F99">
        <w:rPr>
          <w:rFonts w:ascii="Arial" w:hAnsi="Arial" w:cs="Arial"/>
          <w:spacing w:val="3"/>
        </w:rPr>
        <w:t xml:space="preserve"> </w:t>
      </w:r>
      <w:r w:rsidRPr="00B67F99">
        <w:rPr>
          <w:rFonts w:ascii="Arial" w:hAnsi="Arial" w:cs="Arial"/>
          <w:spacing w:val="-1"/>
        </w:rPr>
        <w:t>The</w:t>
      </w:r>
      <w:r w:rsidRPr="00B67F99">
        <w:rPr>
          <w:rFonts w:ascii="Arial" w:hAnsi="Arial" w:cs="Arial"/>
        </w:rPr>
        <w:t xml:space="preserve"> </w:t>
      </w:r>
      <w:r w:rsidRPr="00B67F99">
        <w:rPr>
          <w:rFonts w:ascii="Arial" w:hAnsi="Arial" w:cs="Arial"/>
          <w:spacing w:val="-1"/>
        </w:rPr>
        <w:t>Authority</w:t>
      </w:r>
      <w:r w:rsidRPr="00B67F99">
        <w:rPr>
          <w:rFonts w:ascii="Arial" w:hAnsi="Arial" w:cs="Arial"/>
          <w:spacing w:val="-2"/>
        </w:rPr>
        <w:t xml:space="preserve"> </w:t>
      </w:r>
      <w:r w:rsidRPr="00B67F99">
        <w:rPr>
          <w:rFonts w:ascii="Arial" w:hAnsi="Arial" w:cs="Arial"/>
        </w:rPr>
        <w:t>has in place</w:t>
      </w:r>
      <w:r w:rsidRPr="00B67F99">
        <w:rPr>
          <w:rFonts w:ascii="Arial" w:hAnsi="Arial" w:cs="Arial"/>
          <w:spacing w:val="-1"/>
        </w:rPr>
        <w:t xml:space="preserve"> </w:t>
      </w:r>
      <w:r w:rsidRPr="00B67F99">
        <w:rPr>
          <w:rFonts w:ascii="Arial" w:hAnsi="Arial" w:cs="Arial"/>
        </w:rPr>
        <w:t>an</w:t>
      </w:r>
      <w:r w:rsidRPr="00B67F99">
        <w:rPr>
          <w:rFonts w:ascii="Arial" w:hAnsi="Arial" w:cs="Arial"/>
          <w:spacing w:val="39"/>
        </w:rPr>
        <w:t xml:space="preserve"> </w:t>
      </w:r>
      <w:r w:rsidRPr="00B67F99">
        <w:rPr>
          <w:rFonts w:ascii="Arial" w:hAnsi="Arial" w:cs="Arial"/>
          <w:spacing w:val="-1"/>
        </w:rPr>
        <w:t>independent,</w:t>
      </w:r>
      <w:r w:rsidRPr="00B67F99">
        <w:rPr>
          <w:rFonts w:ascii="Arial" w:hAnsi="Arial" w:cs="Arial"/>
        </w:rPr>
        <w:t xml:space="preserve"> </w:t>
      </w:r>
      <w:r w:rsidRPr="00B67F99">
        <w:rPr>
          <w:rFonts w:ascii="Arial" w:hAnsi="Arial" w:cs="Arial"/>
          <w:spacing w:val="-1"/>
        </w:rPr>
        <w:t>confidential</w:t>
      </w:r>
      <w:r w:rsidRPr="00B67F99">
        <w:rPr>
          <w:rFonts w:ascii="Arial" w:hAnsi="Arial" w:cs="Arial"/>
        </w:rPr>
        <w:t xml:space="preserve"> </w:t>
      </w:r>
      <w:r w:rsidRPr="00B67F99">
        <w:rPr>
          <w:rFonts w:ascii="Arial" w:hAnsi="Arial" w:cs="Arial"/>
          <w:spacing w:val="-1"/>
        </w:rPr>
        <w:t xml:space="preserve">whistle-blowing </w:t>
      </w:r>
      <w:r w:rsidRPr="00B67F99">
        <w:rPr>
          <w:rFonts w:ascii="Arial" w:hAnsi="Arial" w:cs="Arial"/>
        </w:rPr>
        <w:t xml:space="preserve">‘hotline, </w:t>
      </w:r>
      <w:r w:rsidRPr="00B67F99">
        <w:rPr>
          <w:rFonts w:ascii="Arial" w:hAnsi="Arial" w:cs="Arial"/>
          <w:spacing w:val="-1"/>
        </w:rPr>
        <w:t>Safecall (0870</w:t>
      </w:r>
      <w:r w:rsidRPr="00B67F99">
        <w:rPr>
          <w:rFonts w:ascii="Arial" w:hAnsi="Arial" w:cs="Arial"/>
        </w:rPr>
        <w:t xml:space="preserve"> </w:t>
      </w:r>
      <w:r w:rsidRPr="00B67F99">
        <w:rPr>
          <w:rFonts w:ascii="Arial" w:hAnsi="Arial" w:cs="Arial"/>
          <w:spacing w:val="-1"/>
        </w:rPr>
        <w:t>2410762)</w:t>
      </w:r>
      <w:r w:rsidRPr="00B67F99">
        <w:rPr>
          <w:rFonts w:ascii="Arial" w:hAnsi="Arial" w:cs="Arial"/>
          <w:spacing w:val="77"/>
        </w:rPr>
        <w:t xml:space="preserve"> </w:t>
      </w:r>
      <w:r w:rsidRPr="00B67F99">
        <w:rPr>
          <w:rFonts w:ascii="Arial" w:hAnsi="Arial" w:cs="Arial"/>
          <w:spacing w:val="-1"/>
        </w:rPr>
        <w:t>which</w:t>
      </w:r>
      <w:r w:rsidRPr="00B67F99">
        <w:rPr>
          <w:rFonts w:ascii="Arial" w:hAnsi="Arial" w:cs="Arial"/>
        </w:rPr>
        <w:t xml:space="preserve"> is </w:t>
      </w:r>
      <w:r w:rsidRPr="00B67F99">
        <w:rPr>
          <w:rFonts w:ascii="Arial" w:hAnsi="Arial" w:cs="Arial"/>
          <w:spacing w:val="-1"/>
        </w:rPr>
        <w:t>available</w:t>
      </w:r>
      <w:r w:rsidRPr="00B67F99">
        <w:rPr>
          <w:rFonts w:ascii="Arial" w:hAnsi="Arial" w:cs="Arial"/>
        </w:rPr>
        <w:t xml:space="preserve"> 24 </w:t>
      </w:r>
      <w:r w:rsidRPr="00B67F99">
        <w:rPr>
          <w:rFonts w:ascii="Arial" w:hAnsi="Arial" w:cs="Arial"/>
          <w:spacing w:val="-1"/>
        </w:rPr>
        <w:t>hours</w:t>
      </w:r>
      <w:r w:rsidRPr="00B67F99">
        <w:rPr>
          <w:rFonts w:ascii="Arial" w:hAnsi="Arial" w:cs="Arial"/>
        </w:rPr>
        <w:t xml:space="preserve"> per</w:t>
      </w:r>
      <w:r w:rsidRPr="00B67F99">
        <w:rPr>
          <w:rFonts w:ascii="Arial" w:hAnsi="Arial" w:cs="Arial"/>
          <w:spacing w:val="-3"/>
        </w:rPr>
        <w:t xml:space="preserve"> </w:t>
      </w:r>
      <w:r w:rsidRPr="00B67F99">
        <w:rPr>
          <w:rFonts w:ascii="Arial" w:hAnsi="Arial" w:cs="Arial"/>
          <w:spacing w:val="-1"/>
        </w:rPr>
        <w:t>day.</w:t>
      </w:r>
      <w:r w:rsidRPr="00B67F99">
        <w:rPr>
          <w:rFonts w:ascii="Arial" w:hAnsi="Arial" w:cs="Arial"/>
        </w:rPr>
        <w:t xml:space="preserve"> This </w:t>
      </w:r>
      <w:r w:rsidRPr="00B67F99">
        <w:rPr>
          <w:rFonts w:ascii="Arial" w:hAnsi="Arial" w:cs="Arial"/>
          <w:spacing w:val="1"/>
        </w:rPr>
        <w:t>can</w:t>
      </w:r>
      <w:r w:rsidRPr="00B67F99">
        <w:rPr>
          <w:rFonts w:ascii="Arial" w:hAnsi="Arial" w:cs="Arial"/>
          <w:spacing w:val="-2"/>
        </w:rPr>
        <w:t xml:space="preserve"> </w:t>
      </w:r>
      <w:r w:rsidRPr="00B67F99">
        <w:rPr>
          <w:rFonts w:ascii="Arial" w:hAnsi="Arial" w:cs="Arial"/>
        </w:rPr>
        <w:t xml:space="preserve">be </w:t>
      </w:r>
      <w:r w:rsidRPr="00B67F99">
        <w:rPr>
          <w:rFonts w:ascii="Arial" w:hAnsi="Arial" w:cs="Arial"/>
          <w:spacing w:val="-1"/>
        </w:rPr>
        <w:t>used</w:t>
      </w:r>
      <w:r w:rsidRPr="00B67F99">
        <w:rPr>
          <w:rFonts w:ascii="Arial" w:hAnsi="Arial" w:cs="Arial"/>
          <w:spacing w:val="-2"/>
        </w:rPr>
        <w:t xml:space="preserve"> </w:t>
      </w:r>
      <w:r w:rsidRPr="00B67F99">
        <w:rPr>
          <w:rFonts w:ascii="Arial" w:hAnsi="Arial" w:cs="Arial"/>
        </w:rPr>
        <w:t>to</w:t>
      </w:r>
      <w:r w:rsidRPr="00B67F99">
        <w:rPr>
          <w:rFonts w:ascii="Arial" w:hAnsi="Arial" w:cs="Arial"/>
          <w:spacing w:val="1"/>
        </w:rPr>
        <w:t xml:space="preserve"> </w:t>
      </w:r>
      <w:r w:rsidRPr="00B67F99">
        <w:rPr>
          <w:rFonts w:ascii="Arial" w:hAnsi="Arial" w:cs="Arial"/>
        </w:rPr>
        <w:t>raise</w:t>
      </w:r>
      <w:r w:rsidRPr="00B67F99">
        <w:rPr>
          <w:rFonts w:ascii="Arial" w:hAnsi="Arial" w:cs="Arial"/>
          <w:spacing w:val="-2"/>
        </w:rPr>
        <w:t xml:space="preserve"> </w:t>
      </w:r>
      <w:r w:rsidRPr="00B67F99">
        <w:rPr>
          <w:rFonts w:ascii="Arial" w:hAnsi="Arial" w:cs="Arial"/>
          <w:spacing w:val="-1"/>
        </w:rPr>
        <w:t>concerns</w:t>
      </w:r>
      <w:r w:rsidRPr="00B67F99">
        <w:rPr>
          <w:rFonts w:ascii="Arial" w:hAnsi="Arial" w:cs="Arial"/>
          <w:spacing w:val="39"/>
        </w:rPr>
        <w:t xml:space="preserve"> </w:t>
      </w:r>
      <w:r w:rsidRPr="00B67F99">
        <w:rPr>
          <w:rFonts w:ascii="Arial" w:hAnsi="Arial" w:cs="Arial"/>
          <w:spacing w:val="-1"/>
        </w:rPr>
        <w:t>about</w:t>
      </w:r>
      <w:r w:rsidRPr="00B67F99">
        <w:rPr>
          <w:rFonts w:ascii="Arial" w:hAnsi="Arial" w:cs="Arial"/>
        </w:rPr>
        <w:t xml:space="preserve"> </w:t>
      </w:r>
      <w:r w:rsidRPr="00B67F99">
        <w:rPr>
          <w:rFonts w:ascii="Arial" w:hAnsi="Arial" w:cs="Arial"/>
          <w:spacing w:val="-1"/>
        </w:rPr>
        <w:t>any</w:t>
      </w:r>
      <w:r w:rsidRPr="00B67F99">
        <w:rPr>
          <w:rFonts w:ascii="Arial" w:hAnsi="Arial" w:cs="Arial"/>
          <w:spacing w:val="-3"/>
        </w:rPr>
        <w:t xml:space="preserve"> </w:t>
      </w:r>
      <w:r w:rsidRPr="00B67F99">
        <w:rPr>
          <w:rFonts w:ascii="Arial" w:hAnsi="Arial" w:cs="Arial"/>
          <w:spacing w:val="-1"/>
        </w:rPr>
        <w:t>matter</w:t>
      </w:r>
      <w:r w:rsidRPr="00B67F99">
        <w:rPr>
          <w:rFonts w:ascii="Arial" w:hAnsi="Arial" w:cs="Arial"/>
        </w:rPr>
        <w:t xml:space="preserve"> </w:t>
      </w:r>
      <w:r w:rsidRPr="00B67F99">
        <w:rPr>
          <w:rFonts w:ascii="Arial" w:hAnsi="Arial" w:cs="Arial"/>
          <w:spacing w:val="-1"/>
        </w:rPr>
        <w:t>of</w:t>
      </w:r>
      <w:r w:rsidRPr="00B67F99">
        <w:rPr>
          <w:rFonts w:ascii="Arial" w:hAnsi="Arial" w:cs="Arial"/>
        </w:rPr>
        <w:t xml:space="preserve"> </w:t>
      </w:r>
      <w:r w:rsidRPr="00B67F99">
        <w:rPr>
          <w:rFonts w:ascii="Arial" w:hAnsi="Arial" w:cs="Arial"/>
          <w:spacing w:val="-1"/>
        </w:rPr>
        <w:t>Authority</w:t>
      </w:r>
      <w:r w:rsidRPr="00B67F99">
        <w:rPr>
          <w:rFonts w:ascii="Arial" w:hAnsi="Arial" w:cs="Arial"/>
          <w:spacing w:val="-2"/>
        </w:rPr>
        <w:t xml:space="preserve"> </w:t>
      </w:r>
      <w:r w:rsidRPr="00B67F99">
        <w:rPr>
          <w:rFonts w:ascii="Arial" w:hAnsi="Arial" w:cs="Arial"/>
        </w:rPr>
        <w:t>business.</w:t>
      </w:r>
      <w:r w:rsidRPr="00B67F99">
        <w:rPr>
          <w:rFonts w:ascii="Arial" w:hAnsi="Arial" w:cs="Arial"/>
          <w:spacing w:val="-2"/>
        </w:rPr>
        <w:t xml:space="preserve"> </w:t>
      </w:r>
      <w:r w:rsidRPr="00B67F99">
        <w:rPr>
          <w:rFonts w:ascii="Arial" w:hAnsi="Arial" w:cs="Arial"/>
          <w:spacing w:val="-1"/>
        </w:rPr>
        <w:t>Reports</w:t>
      </w:r>
      <w:r w:rsidRPr="00B67F99">
        <w:rPr>
          <w:rFonts w:ascii="Arial" w:hAnsi="Arial" w:cs="Arial"/>
        </w:rPr>
        <w:t xml:space="preserve"> </w:t>
      </w:r>
      <w:r w:rsidRPr="00B67F99">
        <w:rPr>
          <w:rFonts w:ascii="Arial" w:hAnsi="Arial" w:cs="Arial"/>
          <w:spacing w:val="-1"/>
        </w:rPr>
        <w:t>taken</w:t>
      </w:r>
      <w:r w:rsidRPr="00B67F99">
        <w:rPr>
          <w:rFonts w:ascii="Arial" w:hAnsi="Arial" w:cs="Arial"/>
        </w:rPr>
        <w:t xml:space="preserve"> </w:t>
      </w:r>
      <w:r w:rsidRPr="00B67F99">
        <w:rPr>
          <w:rFonts w:ascii="Arial" w:hAnsi="Arial" w:cs="Arial"/>
          <w:spacing w:val="-1"/>
        </w:rPr>
        <w:t>via</w:t>
      </w:r>
      <w:r w:rsidRPr="00B67F99">
        <w:rPr>
          <w:rFonts w:ascii="Arial" w:hAnsi="Arial" w:cs="Arial"/>
        </w:rPr>
        <w:t xml:space="preserve"> the</w:t>
      </w:r>
      <w:r w:rsidRPr="00B67F99">
        <w:rPr>
          <w:rFonts w:ascii="Arial" w:hAnsi="Arial" w:cs="Arial"/>
          <w:spacing w:val="-2"/>
        </w:rPr>
        <w:t xml:space="preserve"> </w:t>
      </w:r>
      <w:r w:rsidRPr="00B67F99">
        <w:rPr>
          <w:rFonts w:ascii="Arial" w:hAnsi="Arial" w:cs="Arial"/>
          <w:spacing w:val="-1"/>
        </w:rPr>
        <w:t>‘hotline’</w:t>
      </w:r>
      <w:r w:rsidRPr="00B67F99">
        <w:rPr>
          <w:rFonts w:ascii="Arial" w:hAnsi="Arial" w:cs="Arial"/>
        </w:rPr>
        <w:t xml:space="preserve"> are</w:t>
      </w:r>
      <w:r w:rsidRPr="00B67F99">
        <w:rPr>
          <w:rFonts w:ascii="Arial" w:hAnsi="Arial" w:cs="Arial"/>
          <w:spacing w:val="67"/>
        </w:rPr>
        <w:t xml:space="preserve"> </w:t>
      </w:r>
      <w:r w:rsidRPr="00B67F99">
        <w:rPr>
          <w:rFonts w:ascii="Arial" w:hAnsi="Arial" w:cs="Arial"/>
        </w:rPr>
        <w:t>sent</w:t>
      </w:r>
      <w:r w:rsidRPr="00B67F99">
        <w:rPr>
          <w:rFonts w:ascii="Arial" w:hAnsi="Arial" w:cs="Arial"/>
          <w:spacing w:val="-2"/>
        </w:rPr>
        <w:t xml:space="preserve"> </w:t>
      </w:r>
      <w:r w:rsidRPr="00B67F99">
        <w:rPr>
          <w:rFonts w:ascii="Arial" w:hAnsi="Arial" w:cs="Arial"/>
          <w:spacing w:val="-1"/>
        </w:rPr>
        <w:t>directly</w:t>
      </w:r>
      <w:r w:rsidRPr="00B67F99">
        <w:rPr>
          <w:rFonts w:ascii="Arial" w:hAnsi="Arial" w:cs="Arial"/>
          <w:spacing w:val="-3"/>
        </w:rPr>
        <w:t xml:space="preserve"> </w:t>
      </w:r>
      <w:r w:rsidRPr="00B67F99">
        <w:rPr>
          <w:rFonts w:ascii="Arial" w:hAnsi="Arial" w:cs="Arial"/>
        </w:rPr>
        <w:t>to the</w:t>
      </w:r>
      <w:r w:rsidRPr="00B67F99">
        <w:rPr>
          <w:rFonts w:ascii="Arial" w:hAnsi="Arial" w:cs="Arial"/>
          <w:spacing w:val="-2"/>
        </w:rPr>
        <w:t xml:space="preserve"> </w:t>
      </w:r>
      <w:r w:rsidRPr="00B67F99">
        <w:rPr>
          <w:rFonts w:ascii="Arial" w:hAnsi="Arial" w:cs="Arial"/>
          <w:spacing w:val="-1"/>
        </w:rPr>
        <w:t>Fire</w:t>
      </w:r>
      <w:r w:rsidRPr="00B67F99">
        <w:rPr>
          <w:rFonts w:ascii="Arial" w:hAnsi="Arial" w:cs="Arial"/>
        </w:rPr>
        <w:t xml:space="preserve"> and</w:t>
      </w:r>
      <w:r w:rsidRPr="00B67F99">
        <w:rPr>
          <w:rFonts w:ascii="Arial" w:hAnsi="Arial" w:cs="Arial"/>
          <w:spacing w:val="-2"/>
        </w:rPr>
        <w:t xml:space="preserve"> </w:t>
      </w:r>
      <w:r w:rsidRPr="00B67F99">
        <w:rPr>
          <w:rFonts w:ascii="Arial" w:hAnsi="Arial" w:cs="Arial"/>
        </w:rPr>
        <w:t>Rescue</w:t>
      </w:r>
      <w:r w:rsidRPr="00B67F99">
        <w:rPr>
          <w:rFonts w:ascii="Arial" w:hAnsi="Arial" w:cs="Arial"/>
          <w:spacing w:val="-2"/>
        </w:rPr>
        <w:t xml:space="preserve"> </w:t>
      </w:r>
      <w:r w:rsidRPr="00B67F99">
        <w:rPr>
          <w:rFonts w:ascii="Arial" w:hAnsi="Arial" w:cs="Arial"/>
          <w:spacing w:val="-1"/>
        </w:rPr>
        <w:t>Service</w:t>
      </w:r>
      <w:r w:rsidRPr="00B67F99">
        <w:rPr>
          <w:rFonts w:ascii="Arial" w:hAnsi="Arial" w:cs="Arial"/>
        </w:rPr>
        <w:t xml:space="preserve"> </w:t>
      </w:r>
      <w:r w:rsidRPr="00B67F99">
        <w:rPr>
          <w:rFonts w:ascii="Arial" w:hAnsi="Arial" w:cs="Arial"/>
          <w:spacing w:val="-1"/>
        </w:rPr>
        <w:t>Investigating</w:t>
      </w:r>
      <w:r w:rsidRPr="00B67F99">
        <w:rPr>
          <w:rFonts w:ascii="Arial" w:hAnsi="Arial" w:cs="Arial"/>
          <w:spacing w:val="-2"/>
        </w:rPr>
        <w:t xml:space="preserve"> </w:t>
      </w:r>
      <w:r w:rsidRPr="00B67F99">
        <w:rPr>
          <w:rFonts w:ascii="Arial" w:hAnsi="Arial" w:cs="Arial"/>
        </w:rPr>
        <w:t xml:space="preserve">Officer </w:t>
      </w:r>
      <w:r w:rsidRPr="00B67F99">
        <w:rPr>
          <w:rFonts w:ascii="Arial" w:hAnsi="Arial" w:cs="Arial"/>
          <w:spacing w:val="-1"/>
        </w:rPr>
        <w:t>thereby</w:t>
      </w:r>
      <w:r w:rsidRPr="00B67F99">
        <w:rPr>
          <w:rFonts w:ascii="Arial" w:hAnsi="Arial" w:cs="Arial"/>
          <w:spacing w:val="51"/>
        </w:rPr>
        <w:t xml:space="preserve"> </w:t>
      </w:r>
      <w:r w:rsidRPr="00B67F99">
        <w:rPr>
          <w:rFonts w:ascii="Arial" w:hAnsi="Arial" w:cs="Arial"/>
          <w:spacing w:val="-1"/>
        </w:rPr>
        <w:t xml:space="preserve">bypassing </w:t>
      </w:r>
      <w:r w:rsidRPr="00B67F99">
        <w:rPr>
          <w:rFonts w:ascii="Arial" w:hAnsi="Arial" w:cs="Arial"/>
        </w:rPr>
        <w:t xml:space="preserve">the </w:t>
      </w:r>
      <w:r w:rsidRPr="00B67F99">
        <w:rPr>
          <w:rFonts w:ascii="Arial" w:hAnsi="Arial" w:cs="Arial"/>
          <w:spacing w:val="-1"/>
        </w:rPr>
        <w:t>normal</w:t>
      </w:r>
      <w:r w:rsidRPr="00B67F99">
        <w:rPr>
          <w:rFonts w:ascii="Arial" w:hAnsi="Arial" w:cs="Arial"/>
          <w:spacing w:val="-3"/>
        </w:rPr>
        <w:t xml:space="preserve"> </w:t>
      </w:r>
      <w:r w:rsidRPr="00B67F99">
        <w:rPr>
          <w:rFonts w:ascii="Arial" w:hAnsi="Arial" w:cs="Arial"/>
        </w:rPr>
        <w:t>chain</w:t>
      </w:r>
      <w:r w:rsidRPr="00B67F99">
        <w:rPr>
          <w:rFonts w:ascii="Arial" w:hAnsi="Arial" w:cs="Arial"/>
          <w:spacing w:val="-2"/>
        </w:rPr>
        <w:t xml:space="preserve"> </w:t>
      </w:r>
      <w:r w:rsidRPr="00B67F99">
        <w:rPr>
          <w:rFonts w:ascii="Arial" w:hAnsi="Arial" w:cs="Arial"/>
          <w:spacing w:val="-1"/>
        </w:rPr>
        <w:t>of</w:t>
      </w:r>
      <w:r w:rsidRPr="00B67F99">
        <w:rPr>
          <w:rFonts w:ascii="Arial" w:hAnsi="Arial" w:cs="Arial"/>
          <w:spacing w:val="2"/>
        </w:rPr>
        <w:t xml:space="preserve"> </w:t>
      </w:r>
      <w:r w:rsidRPr="00B67F99">
        <w:rPr>
          <w:rFonts w:ascii="Arial" w:hAnsi="Arial" w:cs="Arial"/>
          <w:spacing w:val="-1"/>
        </w:rPr>
        <w:t>command</w:t>
      </w:r>
      <w:r w:rsidRPr="00B67F99">
        <w:rPr>
          <w:rFonts w:ascii="Arial" w:hAnsi="Arial" w:cs="Arial"/>
        </w:rPr>
        <w:t xml:space="preserve"> </w:t>
      </w:r>
      <w:r w:rsidRPr="00B67F99">
        <w:rPr>
          <w:rFonts w:ascii="Arial" w:hAnsi="Arial" w:cs="Arial"/>
          <w:spacing w:val="-1"/>
        </w:rPr>
        <w:t>and</w:t>
      </w:r>
      <w:r w:rsidRPr="00B67F99">
        <w:rPr>
          <w:rFonts w:ascii="Arial" w:hAnsi="Arial" w:cs="Arial"/>
          <w:spacing w:val="-2"/>
        </w:rPr>
        <w:t xml:space="preserve"> </w:t>
      </w:r>
      <w:r w:rsidRPr="00B67F99">
        <w:rPr>
          <w:rFonts w:ascii="Arial" w:hAnsi="Arial" w:cs="Arial"/>
          <w:spacing w:val="-1"/>
        </w:rPr>
        <w:t>ensuring</w:t>
      </w:r>
      <w:r w:rsidRPr="00B67F99">
        <w:rPr>
          <w:rFonts w:ascii="Arial" w:hAnsi="Arial" w:cs="Arial"/>
          <w:spacing w:val="-2"/>
        </w:rPr>
        <w:t xml:space="preserve"> </w:t>
      </w:r>
      <w:r w:rsidRPr="00B67F99">
        <w:rPr>
          <w:rFonts w:ascii="Arial" w:hAnsi="Arial" w:cs="Arial"/>
        </w:rPr>
        <w:t>a</w:t>
      </w:r>
      <w:r w:rsidRPr="00B67F99">
        <w:rPr>
          <w:rFonts w:ascii="Arial" w:hAnsi="Arial" w:cs="Arial"/>
          <w:spacing w:val="-1"/>
        </w:rPr>
        <w:t xml:space="preserve"> prompt</w:t>
      </w:r>
      <w:r w:rsidRPr="00B67F99">
        <w:rPr>
          <w:rFonts w:ascii="Arial" w:hAnsi="Arial" w:cs="Arial"/>
        </w:rPr>
        <w:t xml:space="preserve"> </w:t>
      </w:r>
      <w:r w:rsidRPr="00B67F99">
        <w:rPr>
          <w:rFonts w:ascii="Arial" w:hAnsi="Arial" w:cs="Arial"/>
          <w:spacing w:val="-1"/>
        </w:rPr>
        <w:t>response.</w:t>
      </w:r>
      <w:r w:rsidRPr="00B67F99">
        <w:rPr>
          <w:rFonts w:ascii="Arial" w:hAnsi="Arial" w:cs="Arial"/>
          <w:spacing w:val="59"/>
        </w:rPr>
        <w:t xml:space="preserve"> </w:t>
      </w:r>
      <w:r w:rsidRPr="00B67F99">
        <w:rPr>
          <w:rFonts w:ascii="Arial" w:hAnsi="Arial" w:cs="Arial"/>
        </w:rPr>
        <w:t xml:space="preserve">The </w:t>
      </w:r>
      <w:r w:rsidRPr="00B67F99">
        <w:rPr>
          <w:rFonts w:ascii="Arial" w:hAnsi="Arial" w:cs="Arial"/>
          <w:spacing w:val="-1"/>
        </w:rPr>
        <w:t>availability</w:t>
      </w:r>
      <w:r w:rsidRPr="00B67F99">
        <w:rPr>
          <w:rFonts w:ascii="Arial" w:hAnsi="Arial" w:cs="Arial"/>
          <w:spacing w:val="-3"/>
        </w:rPr>
        <w:t xml:space="preserve"> </w:t>
      </w:r>
      <w:r w:rsidRPr="00B67F99">
        <w:rPr>
          <w:rFonts w:ascii="Arial" w:hAnsi="Arial" w:cs="Arial"/>
        </w:rPr>
        <w:t>of this</w:t>
      </w:r>
      <w:r w:rsidRPr="00B67F99">
        <w:rPr>
          <w:rFonts w:ascii="Arial" w:hAnsi="Arial" w:cs="Arial"/>
          <w:spacing w:val="-1"/>
        </w:rPr>
        <w:t xml:space="preserve"> </w:t>
      </w:r>
      <w:r w:rsidRPr="00B67F99">
        <w:rPr>
          <w:rFonts w:ascii="Arial" w:hAnsi="Arial" w:cs="Arial"/>
        </w:rPr>
        <w:t>facility</w:t>
      </w:r>
      <w:r w:rsidRPr="00B67F99">
        <w:rPr>
          <w:rFonts w:ascii="Arial" w:hAnsi="Arial" w:cs="Arial"/>
          <w:spacing w:val="-2"/>
        </w:rPr>
        <w:t xml:space="preserve"> </w:t>
      </w:r>
      <w:r w:rsidRPr="00B67F99">
        <w:rPr>
          <w:rFonts w:ascii="Arial" w:hAnsi="Arial" w:cs="Arial"/>
        </w:rPr>
        <w:t>to</w:t>
      </w:r>
      <w:r w:rsidRPr="00B67F99">
        <w:rPr>
          <w:rFonts w:ascii="Arial" w:hAnsi="Arial" w:cs="Arial"/>
          <w:spacing w:val="1"/>
        </w:rPr>
        <w:t xml:space="preserve"> </w:t>
      </w:r>
      <w:r w:rsidRPr="00B67F99">
        <w:rPr>
          <w:rFonts w:ascii="Arial" w:hAnsi="Arial" w:cs="Arial"/>
        </w:rPr>
        <w:t xml:space="preserve">staff, </w:t>
      </w:r>
      <w:r w:rsidRPr="00B67F99">
        <w:rPr>
          <w:rFonts w:ascii="Arial" w:hAnsi="Arial" w:cs="Arial"/>
          <w:spacing w:val="-1"/>
        </w:rPr>
        <w:t>suppliers</w:t>
      </w:r>
      <w:r w:rsidRPr="00B67F99">
        <w:rPr>
          <w:rFonts w:ascii="Arial" w:hAnsi="Arial" w:cs="Arial"/>
        </w:rPr>
        <w:t xml:space="preserve"> and</w:t>
      </w:r>
      <w:r w:rsidRPr="00B67F99">
        <w:rPr>
          <w:rFonts w:ascii="Arial" w:hAnsi="Arial" w:cs="Arial"/>
          <w:spacing w:val="-2"/>
        </w:rPr>
        <w:t xml:space="preserve"> </w:t>
      </w:r>
      <w:r w:rsidRPr="00B67F99">
        <w:rPr>
          <w:rFonts w:ascii="Arial" w:hAnsi="Arial" w:cs="Arial"/>
          <w:spacing w:val="-1"/>
        </w:rPr>
        <w:t>other</w:t>
      </w:r>
      <w:r w:rsidRPr="00B67F99">
        <w:rPr>
          <w:rFonts w:ascii="Arial" w:hAnsi="Arial" w:cs="Arial"/>
        </w:rPr>
        <w:t xml:space="preserve"> </w:t>
      </w:r>
      <w:r w:rsidRPr="00B67F99">
        <w:rPr>
          <w:rFonts w:ascii="Arial" w:hAnsi="Arial" w:cs="Arial"/>
          <w:spacing w:val="-1"/>
        </w:rPr>
        <w:t>third</w:t>
      </w:r>
      <w:r w:rsidRPr="00B67F99">
        <w:rPr>
          <w:rFonts w:ascii="Arial" w:hAnsi="Arial" w:cs="Arial"/>
          <w:spacing w:val="-2"/>
        </w:rPr>
        <w:t xml:space="preserve"> </w:t>
      </w:r>
      <w:r w:rsidRPr="00B67F99">
        <w:rPr>
          <w:rFonts w:ascii="Arial" w:hAnsi="Arial" w:cs="Arial"/>
          <w:spacing w:val="-1"/>
        </w:rPr>
        <w:t>parties</w:t>
      </w:r>
      <w:r w:rsidRPr="00B67F99">
        <w:rPr>
          <w:rFonts w:ascii="Arial" w:hAnsi="Arial" w:cs="Arial"/>
        </w:rPr>
        <w:t xml:space="preserve"> has</w:t>
      </w:r>
      <w:r w:rsidRPr="00B67F99">
        <w:rPr>
          <w:rFonts w:ascii="Arial" w:hAnsi="Arial" w:cs="Arial"/>
          <w:spacing w:val="59"/>
        </w:rPr>
        <w:t xml:space="preserve"> </w:t>
      </w:r>
      <w:r w:rsidRPr="00B67F99">
        <w:rPr>
          <w:rFonts w:ascii="Arial" w:hAnsi="Arial" w:cs="Arial"/>
          <w:spacing w:val="-1"/>
        </w:rPr>
        <w:t>been</w:t>
      </w:r>
      <w:r w:rsidRPr="00B67F99">
        <w:rPr>
          <w:rFonts w:ascii="Arial" w:hAnsi="Arial" w:cs="Arial"/>
        </w:rPr>
        <w:t xml:space="preserve"> </w:t>
      </w:r>
      <w:r w:rsidRPr="00B67F99">
        <w:rPr>
          <w:rFonts w:ascii="Arial" w:hAnsi="Arial" w:cs="Arial"/>
          <w:spacing w:val="-1"/>
        </w:rPr>
        <w:t>communicated.</w:t>
      </w:r>
    </w:p>
    <w:p w:rsidR="00B67F99" w:rsidRPr="00B67F99" w:rsidRDefault="00B67F99" w:rsidP="00C10C6C">
      <w:pPr>
        <w:pStyle w:val="Heading1"/>
        <w:keepNext w:val="0"/>
        <w:widowControl w:val="0"/>
        <w:numPr>
          <w:ilvl w:val="1"/>
          <w:numId w:val="58"/>
        </w:numPr>
        <w:spacing w:after="240"/>
        <w:ind w:left="2310" w:hanging="567"/>
        <w:rPr>
          <w:rFonts w:ascii="Arial" w:hAnsi="Arial" w:cs="Arial"/>
          <w:b/>
          <w:bCs/>
          <w:u w:val="single"/>
        </w:rPr>
      </w:pPr>
      <w:r w:rsidRPr="00B67F99">
        <w:rPr>
          <w:rFonts w:ascii="Arial" w:hAnsi="Arial" w:cs="Arial"/>
          <w:b/>
          <w:spacing w:val="-1"/>
          <w:u w:val="single"/>
        </w:rPr>
        <w:t>RAISING</w:t>
      </w:r>
      <w:r w:rsidRPr="00B67F99">
        <w:rPr>
          <w:rFonts w:ascii="Arial" w:hAnsi="Arial" w:cs="Arial"/>
          <w:b/>
          <w:u w:val="single"/>
        </w:rPr>
        <w:t xml:space="preserve"> </w:t>
      </w:r>
      <w:r w:rsidRPr="00B67F99">
        <w:rPr>
          <w:rFonts w:ascii="Arial" w:hAnsi="Arial" w:cs="Arial"/>
          <w:b/>
          <w:spacing w:val="-1"/>
          <w:u w:val="single"/>
        </w:rPr>
        <w:t>CONCERNS</w:t>
      </w:r>
    </w:p>
    <w:p w:rsidR="00B67F99" w:rsidRPr="00B67F99" w:rsidRDefault="00B67F99" w:rsidP="00C10C6C">
      <w:pPr>
        <w:pStyle w:val="BodyText"/>
        <w:widowControl w:val="0"/>
        <w:numPr>
          <w:ilvl w:val="2"/>
          <w:numId w:val="58"/>
        </w:numPr>
        <w:spacing w:after="240" w:line="240" w:lineRule="auto"/>
        <w:ind w:left="3081" w:right="108" w:hanging="850"/>
        <w:rPr>
          <w:rFonts w:ascii="Arial" w:hAnsi="Arial" w:cs="Arial"/>
        </w:rPr>
      </w:pPr>
      <w:r w:rsidRPr="00B67F99">
        <w:rPr>
          <w:rFonts w:ascii="Arial" w:hAnsi="Arial" w:cs="Arial"/>
          <w:spacing w:val="-1"/>
        </w:rPr>
        <w:t>Members,</w:t>
      </w:r>
      <w:r w:rsidRPr="00B67F99">
        <w:rPr>
          <w:rFonts w:ascii="Arial" w:hAnsi="Arial" w:cs="Arial"/>
        </w:rPr>
        <w:t xml:space="preserve"> </w:t>
      </w:r>
      <w:r w:rsidRPr="00B67F99">
        <w:rPr>
          <w:rFonts w:ascii="Arial" w:hAnsi="Arial" w:cs="Arial"/>
          <w:spacing w:val="-1"/>
        </w:rPr>
        <w:t>employees</w:t>
      </w:r>
      <w:r w:rsidRPr="00B67F99">
        <w:rPr>
          <w:rFonts w:ascii="Arial" w:hAnsi="Arial" w:cs="Arial"/>
          <w:spacing w:val="-2"/>
        </w:rPr>
        <w:t xml:space="preserve"> </w:t>
      </w:r>
      <w:r w:rsidRPr="00B67F99">
        <w:rPr>
          <w:rFonts w:ascii="Arial" w:hAnsi="Arial" w:cs="Arial"/>
        </w:rPr>
        <w:t>and</w:t>
      </w:r>
      <w:r w:rsidRPr="00B67F99">
        <w:rPr>
          <w:rFonts w:ascii="Arial" w:hAnsi="Arial" w:cs="Arial"/>
          <w:spacing w:val="-2"/>
        </w:rPr>
        <w:t xml:space="preserve"> </w:t>
      </w:r>
      <w:r w:rsidRPr="00B67F99">
        <w:rPr>
          <w:rFonts w:ascii="Arial" w:hAnsi="Arial" w:cs="Arial"/>
        </w:rPr>
        <w:t>the</w:t>
      </w:r>
      <w:r w:rsidRPr="00B67F99">
        <w:rPr>
          <w:rFonts w:ascii="Arial" w:hAnsi="Arial" w:cs="Arial"/>
          <w:spacing w:val="-2"/>
        </w:rPr>
        <w:t xml:space="preserve"> </w:t>
      </w:r>
      <w:r w:rsidRPr="00B67F99">
        <w:rPr>
          <w:rFonts w:ascii="Arial" w:hAnsi="Arial" w:cs="Arial"/>
          <w:spacing w:val="-1"/>
        </w:rPr>
        <w:t>general</w:t>
      </w:r>
      <w:r w:rsidRPr="00B67F99">
        <w:rPr>
          <w:rFonts w:ascii="Arial" w:hAnsi="Arial" w:cs="Arial"/>
          <w:spacing w:val="-3"/>
        </w:rPr>
        <w:t xml:space="preserve"> </w:t>
      </w:r>
      <w:r w:rsidRPr="00B67F99">
        <w:rPr>
          <w:rFonts w:ascii="Arial" w:hAnsi="Arial" w:cs="Arial"/>
          <w:spacing w:val="-1"/>
        </w:rPr>
        <w:t>public</w:t>
      </w:r>
      <w:r w:rsidRPr="00B67F99">
        <w:rPr>
          <w:rFonts w:ascii="Arial" w:hAnsi="Arial" w:cs="Arial"/>
          <w:spacing w:val="-2"/>
        </w:rPr>
        <w:t xml:space="preserve"> </w:t>
      </w:r>
      <w:r w:rsidRPr="00B67F99">
        <w:rPr>
          <w:rFonts w:ascii="Arial" w:hAnsi="Arial" w:cs="Arial"/>
        </w:rPr>
        <w:t>are an</w:t>
      </w:r>
      <w:r w:rsidRPr="00B67F99">
        <w:rPr>
          <w:rFonts w:ascii="Arial" w:hAnsi="Arial" w:cs="Arial"/>
          <w:spacing w:val="-2"/>
        </w:rPr>
        <w:t xml:space="preserve"> </w:t>
      </w:r>
      <w:r w:rsidRPr="00B67F99">
        <w:rPr>
          <w:rFonts w:ascii="Arial" w:hAnsi="Arial" w:cs="Arial"/>
          <w:spacing w:val="-1"/>
        </w:rPr>
        <w:t>important</w:t>
      </w:r>
      <w:r w:rsidRPr="00B67F99">
        <w:rPr>
          <w:rFonts w:ascii="Arial" w:hAnsi="Arial" w:cs="Arial"/>
        </w:rPr>
        <w:t xml:space="preserve"> </w:t>
      </w:r>
      <w:r w:rsidRPr="00B67F99">
        <w:rPr>
          <w:rFonts w:ascii="Arial" w:hAnsi="Arial" w:cs="Arial"/>
          <w:spacing w:val="-1"/>
        </w:rPr>
        <w:t>element</w:t>
      </w:r>
      <w:r w:rsidRPr="00B67F99">
        <w:rPr>
          <w:rFonts w:ascii="Arial" w:hAnsi="Arial" w:cs="Arial"/>
        </w:rPr>
        <w:t xml:space="preserve"> in</w:t>
      </w:r>
      <w:r w:rsidRPr="00B67F99">
        <w:rPr>
          <w:rFonts w:ascii="Arial" w:hAnsi="Arial" w:cs="Arial"/>
          <w:spacing w:val="-2"/>
        </w:rPr>
        <w:t xml:space="preserve"> </w:t>
      </w:r>
      <w:r w:rsidRPr="00B67F99">
        <w:rPr>
          <w:rFonts w:ascii="Arial" w:hAnsi="Arial" w:cs="Arial"/>
          <w:spacing w:val="-1"/>
        </w:rPr>
        <w:t>the</w:t>
      </w:r>
      <w:r w:rsidRPr="00B67F99">
        <w:rPr>
          <w:rFonts w:ascii="Arial" w:hAnsi="Arial" w:cs="Arial"/>
          <w:spacing w:val="73"/>
        </w:rPr>
        <w:t xml:space="preserve"> </w:t>
      </w:r>
      <w:r w:rsidRPr="00B67F99">
        <w:rPr>
          <w:rFonts w:ascii="Arial" w:hAnsi="Arial" w:cs="Arial"/>
          <w:spacing w:val="-1"/>
        </w:rPr>
        <w:t>Authority’s</w:t>
      </w:r>
      <w:r w:rsidRPr="00B67F99">
        <w:rPr>
          <w:rFonts w:ascii="Arial" w:hAnsi="Arial" w:cs="Arial"/>
        </w:rPr>
        <w:t xml:space="preserve"> stance </w:t>
      </w:r>
      <w:r w:rsidRPr="00B67F99">
        <w:rPr>
          <w:rFonts w:ascii="Arial" w:hAnsi="Arial" w:cs="Arial"/>
          <w:spacing w:val="-1"/>
        </w:rPr>
        <w:t>on</w:t>
      </w:r>
      <w:r w:rsidRPr="00B67F99">
        <w:rPr>
          <w:rFonts w:ascii="Arial" w:hAnsi="Arial" w:cs="Arial"/>
          <w:spacing w:val="-2"/>
        </w:rPr>
        <w:t xml:space="preserve"> </w:t>
      </w:r>
      <w:r w:rsidRPr="00B67F99">
        <w:rPr>
          <w:rFonts w:ascii="Arial" w:hAnsi="Arial" w:cs="Arial"/>
          <w:spacing w:val="-1"/>
        </w:rPr>
        <w:t>fraud</w:t>
      </w:r>
      <w:r w:rsidRPr="00B67F99">
        <w:rPr>
          <w:rFonts w:ascii="Arial" w:hAnsi="Arial" w:cs="Arial"/>
          <w:spacing w:val="-2"/>
        </w:rPr>
        <w:t xml:space="preserve"> </w:t>
      </w:r>
      <w:r w:rsidRPr="00B67F99">
        <w:rPr>
          <w:rFonts w:ascii="Arial" w:hAnsi="Arial" w:cs="Arial"/>
        </w:rPr>
        <w:t>and</w:t>
      </w:r>
      <w:r w:rsidRPr="00B67F99">
        <w:rPr>
          <w:rFonts w:ascii="Arial" w:hAnsi="Arial" w:cs="Arial"/>
          <w:spacing w:val="-2"/>
        </w:rPr>
        <w:t xml:space="preserve"> </w:t>
      </w:r>
      <w:r w:rsidRPr="00B67F99">
        <w:rPr>
          <w:rFonts w:ascii="Arial" w:hAnsi="Arial" w:cs="Arial"/>
          <w:spacing w:val="-1"/>
        </w:rPr>
        <w:t>corruption.</w:t>
      </w:r>
      <w:r w:rsidRPr="00B67F99">
        <w:rPr>
          <w:rFonts w:ascii="Arial" w:hAnsi="Arial" w:cs="Arial"/>
          <w:spacing w:val="-2"/>
        </w:rPr>
        <w:t xml:space="preserve"> </w:t>
      </w:r>
      <w:r w:rsidRPr="00B67F99">
        <w:rPr>
          <w:rFonts w:ascii="Arial" w:hAnsi="Arial" w:cs="Arial"/>
          <w:spacing w:val="-1"/>
        </w:rPr>
        <w:t>They</w:t>
      </w:r>
      <w:r w:rsidRPr="00B67F99">
        <w:rPr>
          <w:rFonts w:ascii="Arial" w:hAnsi="Arial" w:cs="Arial"/>
          <w:spacing w:val="-3"/>
        </w:rPr>
        <w:t xml:space="preserve"> </w:t>
      </w:r>
      <w:r w:rsidRPr="00B67F99">
        <w:rPr>
          <w:rFonts w:ascii="Arial" w:hAnsi="Arial" w:cs="Arial"/>
        </w:rPr>
        <w:t xml:space="preserve">are </w:t>
      </w:r>
      <w:r w:rsidRPr="00B67F99">
        <w:rPr>
          <w:rFonts w:ascii="Arial" w:hAnsi="Arial" w:cs="Arial"/>
          <w:spacing w:val="-1"/>
        </w:rPr>
        <w:t>encouraged</w:t>
      </w:r>
      <w:r w:rsidRPr="00B67F99">
        <w:rPr>
          <w:rFonts w:ascii="Arial" w:hAnsi="Arial" w:cs="Arial"/>
        </w:rPr>
        <w:t xml:space="preserve"> </w:t>
      </w:r>
      <w:r w:rsidRPr="00B67F99">
        <w:rPr>
          <w:rFonts w:ascii="Arial" w:hAnsi="Arial" w:cs="Arial"/>
          <w:spacing w:val="-1"/>
        </w:rPr>
        <w:t>to</w:t>
      </w:r>
      <w:r w:rsidRPr="00B67F99">
        <w:rPr>
          <w:rFonts w:ascii="Arial" w:hAnsi="Arial" w:cs="Arial"/>
          <w:spacing w:val="9"/>
        </w:rPr>
        <w:t xml:space="preserve"> </w:t>
      </w:r>
      <w:r w:rsidRPr="00B67F99">
        <w:rPr>
          <w:rFonts w:ascii="Arial" w:hAnsi="Arial" w:cs="Arial"/>
          <w:spacing w:val="-1"/>
        </w:rPr>
        <w:t>raise</w:t>
      </w:r>
      <w:r w:rsidRPr="00B67F99">
        <w:rPr>
          <w:rFonts w:ascii="Arial" w:hAnsi="Arial" w:cs="Arial"/>
        </w:rPr>
        <w:t xml:space="preserve"> </w:t>
      </w:r>
      <w:r w:rsidRPr="00B67F99">
        <w:rPr>
          <w:rFonts w:ascii="Arial" w:hAnsi="Arial" w:cs="Arial"/>
          <w:spacing w:val="-1"/>
        </w:rPr>
        <w:t>any</w:t>
      </w:r>
      <w:r w:rsidRPr="00B67F99">
        <w:rPr>
          <w:rFonts w:ascii="Arial" w:hAnsi="Arial" w:cs="Arial"/>
          <w:spacing w:val="61"/>
        </w:rPr>
        <w:t xml:space="preserve"> </w:t>
      </w:r>
      <w:r w:rsidRPr="00B67F99">
        <w:rPr>
          <w:rFonts w:ascii="Arial" w:hAnsi="Arial" w:cs="Arial"/>
        </w:rPr>
        <w:t>concerns</w:t>
      </w:r>
      <w:r w:rsidRPr="00B67F99">
        <w:rPr>
          <w:rFonts w:ascii="Arial" w:hAnsi="Arial" w:cs="Arial"/>
          <w:spacing w:val="-2"/>
        </w:rPr>
        <w:t xml:space="preserve"> </w:t>
      </w:r>
      <w:r w:rsidRPr="00B67F99">
        <w:rPr>
          <w:rFonts w:ascii="Arial" w:hAnsi="Arial" w:cs="Arial"/>
        </w:rPr>
        <w:t>they</w:t>
      </w:r>
      <w:r w:rsidRPr="00B67F99">
        <w:rPr>
          <w:rFonts w:ascii="Arial" w:hAnsi="Arial" w:cs="Arial"/>
          <w:spacing w:val="-3"/>
        </w:rPr>
        <w:t xml:space="preserve"> </w:t>
      </w:r>
      <w:r w:rsidRPr="00B67F99">
        <w:rPr>
          <w:rFonts w:ascii="Arial" w:hAnsi="Arial" w:cs="Arial"/>
        </w:rPr>
        <w:t>may</w:t>
      </w:r>
      <w:r w:rsidRPr="00B67F99">
        <w:rPr>
          <w:rFonts w:ascii="Arial" w:hAnsi="Arial" w:cs="Arial"/>
          <w:spacing w:val="-2"/>
        </w:rPr>
        <w:t xml:space="preserve"> </w:t>
      </w:r>
      <w:r w:rsidRPr="00B67F99">
        <w:rPr>
          <w:rFonts w:ascii="Arial" w:hAnsi="Arial" w:cs="Arial"/>
          <w:spacing w:val="-1"/>
        </w:rPr>
        <w:t>have</w:t>
      </w:r>
      <w:r w:rsidRPr="00B67F99">
        <w:rPr>
          <w:rFonts w:ascii="Arial" w:hAnsi="Arial" w:cs="Arial"/>
        </w:rPr>
        <w:t xml:space="preserve"> in respect</w:t>
      </w:r>
      <w:r w:rsidRPr="00B67F99">
        <w:rPr>
          <w:rFonts w:ascii="Arial" w:hAnsi="Arial" w:cs="Arial"/>
          <w:spacing w:val="-2"/>
        </w:rPr>
        <w:t xml:space="preserve"> </w:t>
      </w:r>
      <w:r w:rsidRPr="00B67F99">
        <w:rPr>
          <w:rFonts w:ascii="Arial" w:hAnsi="Arial" w:cs="Arial"/>
          <w:spacing w:val="-1"/>
        </w:rPr>
        <w:t>of</w:t>
      </w:r>
      <w:r w:rsidRPr="00B67F99">
        <w:rPr>
          <w:rFonts w:ascii="Arial" w:hAnsi="Arial" w:cs="Arial"/>
        </w:rPr>
        <w:t xml:space="preserve"> </w:t>
      </w:r>
      <w:r w:rsidRPr="00B67F99">
        <w:rPr>
          <w:rFonts w:ascii="Arial" w:hAnsi="Arial" w:cs="Arial"/>
          <w:spacing w:val="-1"/>
        </w:rPr>
        <w:t>fraud</w:t>
      </w:r>
      <w:r w:rsidRPr="00B67F99">
        <w:rPr>
          <w:rFonts w:ascii="Arial" w:hAnsi="Arial" w:cs="Arial"/>
          <w:spacing w:val="-2"/>
        </w:rPr>
        <w:t xml:space="preserve"> </w:t>
      </w:r>
      <w:r w:rsidRPr="00B67F99">
        <w:rPr>
          <w:rFonts w:ascii="Arial" w:hAnsi="Arial" w:cs="Arial"/>
          <w:spacing w:val="-1"/>
        </w:rPr>
        <w:t>and</w:t>
      </w:r>
      <w:r w:rsidRPr="00B67F99">
        <w:rPr>
          <w:rFonts w:ascii="Arial" w:hAnsi="Arial" w:cs="Arial"/>
        </w:rPr>
        <w:t xml:space="preserve"> </w:t>
      </w:r>
      <w:r w:rsidRPr="00B67F99">
        <w:rPr>
          <w:rFonts w:ascii="Arial" w:hAnsi="Arial" w:cs="Arial"/>
          <w:spacing w:val="-1"/>
        </w:rPr>
        <w:t>corruption.</w:t>
      </w:r>
      <w:r w:rsidRPr="00B67F99">
        <w:rPr>
          <w:rFonts w:ascii="Arial" w:hAnsi="Arial" w:cs="Arial"/>
          <w:spacing w:val="64"/>
        </w:rPr>
        <w:t xml:space="preserve"> </w:t>
      </w:r>
      <w:r w:rsidRPr="00B67F99">
        <w:rPr>
          <w:rFonts w:ascii="Arial" w:hAnsi="Arial" w:cs="Arial"/>
        </w:rPr>
        <w:t>A</w:t>
      </w:r>
      <w:r w:rsidRPr="00B67F99">
        <w:rPr>
          <w:rFonts w:ascii="Arial" w:hAnsi="Arial" w:cs="Arial"/>
          <w:spacing w:val="-2"/>
        </w:rPr>
        <w:t xml:space="preserve"> </w:t>
      </w:r>
      <w:r w:rsidRPr="00B67F99">
        <w:rPr>
          <w:rFonts w:ascii="Arial" w:hAnsi="Arial" w:cs="Arial"/>
          <w:spacing w:val="-1"/>
        </w:rPr>
        <w:t>number</w:t>
      </w:r>
      <w:r w:rsidRPr="00B67F99">
        <w:rPr>
          <w:rFonts w:ascii="Arial" w:hAnsi="Arial" w:cs="Arial"/>
        </w:rPr>
        <w:t xml:space="preserve"> </w:t>
      </w:r>
      <w:r w:rsidRPr="00B67F99">
        <w:rPr>
          <w:rFonts w:ascii="Arial" w:hAnsi="Arial" w:cs="Arial"/>
          <w:spacing w:val="-1"/>
        </w:rPr>
        <w:t>of</w:t>
      </w:r>
      <w:r w:rsidRPr="00B67F99">
        <w:rPr>
          <w:rFonts w:ascii="Arial" w:hAnsi="Arial" w:cs="Arial"/>
          <w:spacing w:val="37"/>
        </w:rPr>
        <w:t xml:space="preserve"> </w:t>
      </w:r>
      <w:r w:rsidRPr="00B67F99">
        <w:rPr>
          <w:rFonts w:ascii="Arial" w:hAnsi="Arial" w:cs="Arial"/>
          <w:spacing w:val="-1"/>
        </w:rPr>
        <w:t>different</w:t>
      </w:r>
      <w:r w:rsidRPr="00B67F99">
        <w:rPr>
          <w:rFonts w:ascii="Arial" w:hAnsi="Arial" w:cs="Arial"/>
        </w:rPr>
        <w:t xml:space="preserve"> </w:t>
      </w:r>
      <w:r w:rsidRPr="00B67F99">
        <w:rPr>
          <w:rFonts w:ascii="Arial" w:hAnsi="Arial" w:cs="Arial"/>
          <w:spacing w:val="-1"/>
        </w:rPr>
        <w:t>channels</w:t>
      </w:r>
      <w:r w:rsidRPr="00B67F99">
        <w:rPr>
          <w:rFonts w:ascii="Arial" w:hAnsi="Arial" w:cs="Arial"/>
          <w:spacing w:val="-3"/>
        </w:rPr>
        <w:t xml:space="preserve"> </w:t>
      </w:r>
      <w:r w:rsidRPr="00B67F99">
        <w:rPr>
          <w:rFonts w:ascii="Arial" w:hAnsi="Arial" w:cs="Arial"/>
        </w:rPr>
        <w:t xml:space="preserve">for </w:t>
      </w:r>
      <w:r w:rsidRPr="00B67F99">
        <w:rPr>
          <w:rFonts w:ascii="Arial" w:hAnsi="Arial" w:cs="Arial"/>
          <w:spacing w:val="-1"/>
        </w:rPr>
        <w:t xml:space="preserve">communication </w:t>
      </w:r>
      <w:r w:rsidRPr="00B67F99">
        <w:rPr>
          <w:rFonts w:ascii="Arial" w:hAnsi="Arial" w:cs="Arial"/>
        </w:rPr>
        <w:t>are</w:t>
      </w:r>
      <w:r w:rsidRPr="00B67F99">
        <w:rPr>
          <w:rFonts w:ascii="Arial" w:hAnsi="Arial" w:cs="Arial"/>
          <w:spacing w:val="-2"/>
        </w:rPr>
        <w:t xml:space="preserve"> </w:t>
      </w:r>
      <w:r w:rsidRPr="00B67F99">
        <w:rPr>
          <w:rFonts w:ascii="Arial" w:hAnsi="Arial" w:cs="Arial"/>
          <w:spacing w:val="-1"/>
        </w:rPr>
        <w:t>available,</w:t>
      </w:r>
      <w:r w:rsidRPr="00B67F99">
        <w:rPr>
          <w:rFonts w:ascii="Arial" w:hAnsi="Arial" w:cs="Arial"/>
        </w:rPr>
        <w:t xml:space="preserve"> </w:t>
      </w:r>
      <w:r w:rsidRPr="00B67F99">
        <w:rPr>
          <w:rFonts w:ascii="Arial" w:hAnsi="Arial" w:cs="Arial"/>
          <w:spacing w:val="-1"/>
        </w:rPr>
        <w:t xml:space="preserve">including </w:t>
      </w:r>
      <w:r w:rsidRPr="00B67F99">
        <w:rPr>
          <w:rFonts w:ascii="Arial" w:hAnsi="Arial" w:cs="Arial"/>
        </w:rPr>
        <w:t>line</w:t>
      </w:r>
      <w:r w:rsidRPr="00B67F99">
        <w:rPr>
          <w:rFonts w:ascii="Arial" w:hAnsi="Arial" w:cs="Arial"/>
          <w:spacing w:val="-1"/>
        </w:rPr>
        <w:t xml:space="preserve"> managers,</w:t>
      </w:r>
      <w:r w:rsidRPr="00B67F99">
        <w:rPr>
          <w:rFonts w:ascii="Arial" w:hAnsi="Arial" w:cs="Arial"/>
          <w:spacing w:val="85"/>
        </w:rPr>
        <w:t xml:space="preserve"> </w:t>
      </w:r>
      <w:r w:rsidRPr="00B67F99">
        <w:rPr>
          <w:rFonts w:ascii="Arial" w:hAnsi="Arial" w:cs="Arial"/>
          <w:spacing w:val="-1"/>
        </w:rPr>
        <w:t>auditors,</w:t>
      </w:r>
      <w:r w:rsidRPr="00B67F99">
        <w:rPr>
          <w:rFonts w:ascii="Arial" w:hAnsi="Arial" w:cs="Arial"/>
        </w:rPr>
        <w:t xml:space="preserve"> </w:t>
      </w:r>
      <w:r w:rsidRPr="00B67F99">
        <w:rPr>
          <w:rFonts w:ascii="Arial" w:hAnsi="Arial" w:cs="Arial"/>
          <w:spacing w:val="-1"/>
        </w:rPr>
        <w:t>senior</w:t>
      </w:r>
      <w:r w:rsidRPr="00B67F99">
        <w:rPr>
          <w:rFonts w:ascii="Arial" w:hAnsi="Arial" w:cs="Arial"/>
        </w:rPr>
        <w:t xml:space="preserve"> </w:t>
      </w:r>
      <w:r w:rsidRPr="00B67F99">
        <w:rPr>
          <w:rFonts w:ascii="Arial" w:hAnsi="Arial" w:cs="Arial"/>
          <w:spacing w:val="-1"/>
        </w:rPr>
        <w:t>officers,</w:t>
      </w:r>
      <w:r w:rsidRPr="00B67F99">
        <w:rPr>
          <w:rFonts w:ascii="Arial" w:hAnsi="Arial" w:cs="Arial"/>
        </w:rPr>
        <w:t xml:space="preserve"> </w:t>
      </w:r>
      <w:r w:rsidRPr="00B67F99">
        <w:rPr>
          <w:rFonts w:ascii="Arial" w:hAnsi="Arial" w:cs="Arial"/>
          <w:spacing w:val="-1"/>
        </w:rPr>
        <w:t>and</w:t>
      </w:r>
      <w:r w:rsidRPr="00B67F99">
        <w:rPr>
          <w:rFonts w:ascii="Arial" w:hAnsi="Arial" w:cs="Arial"/>
        </w:rPr>
        <w:t xml:space="preserve"> </w:t>
      </w:r>
      <w:r w:rsidRPr="00B67F99">
        <w:rPr>
          <w:rFonts w:ascii="Arial" w:hAnsi="Arial" w:cs="Arial"/>
          <w:spacing w:val="-1"/>
        </w:rPr>
        <w:t>Members.</w:t>
      </w:r>
    </w:p>
    <w:p w:rsidR="00B67F99" w:rsidRPr="00B67F99" w:rsidRDefault="00B67F99" w:rsidP="00C10C6C">
      <w:pPr>
        <w:pStyle w:val="BodyText"/>
        <w:widowControl w:val="0"/>
        <w:numPr>
          <w:ilvl w:val="2"/>
          <w:numId w:val="58"/>
        </w:numPr>
        <w:spacing w:after="240" w:line="240" w:lineRule="auto"/>
        <w:ind w:left="3081" w:right="140" w:hanging="850"/>
        <w:rPr>
          <w:rFonts w:ascii="Arial" w:hAnsi="Arial" w:cs="Arial"/>
        </w:rPr>
      </w:pPr>
      <w:r w:rsidRPr="00B67F99">
        <w:rPr>
          <w:rFonts w:ascii="Arial" w:hAnsi="Arial" w:cs="Arial"/>
        </w:rPr>
        <w:t xml:space="preserve">This </w:t>
      </w:r>
      <w:r w:rsidRPr="00B67F99">
        <w:rPr>
          <w:rFonts w:ascii="Arial" w:hAnsi="Arial" w:cs="Arial"/>
          <w:spacing w:val="-1"/>
        </w:rPr>
        <w:t>Code</w:t>
      </w:r>
      <w:r w:rsidRPr="00B67F99">
        <w:rPr>
          <w:rFonts w:ascii="Arial" w:hAnsi="Arial" w:cs="Arial"/>
          <w:spacing w:val="-2"/>
        </w:rPr>
        <w:t xml:space="preserve"> </w:t>
      </w:r>
      <w:r w:rsidRPr="00B67F99">
        <w:rPr>
          <w:rFonts w:ascii="Arial" w:hAnsi="Arial" w:cs="Arial"/>
          <w:spacing w:val="-1"/>
        </w:rPr>
        <w:t>of</w:t>
      </w:r>
      <w:r w:rsidRPr="00B67F99">
        <w:rPr>
          <w:rFonts w:ascii="Arial" w:hAnsi="Arial" w:cs="Arial"/>
          <w:spacing w:val="2"/>
        </w:rPr>
        <w:t xml:space="preserve"> </w:t>
      </w:r>
      <w:r w:rsidRPr="00B67F99">
        <w:rPr>
          <w:rFonts w:ascii="Arial" w:hAnsi="Arial" w:cs="Arial"/>
          <w:spacing w:val="-1"/>
        </w:rPr>
        <w:t>Conduct</w:t>
      </w:r>
      <w:r w:rsidRPr="00B67F99">
        <w:rPr>
          <w:rFonts w:ascii="Arial" w:hAnsi="Arial" w:cs="Arial"/>
          <w:spacing w:val="-2"/>
        </w:rPr>
        <w:t xml:space="preserve"> </w:t>
      </w:r>
      <w:r w:rsidRPr="00B67F99">
        <w:rPr>
          <w:rFonts w:ascii="Arial" w:hAnsi="Arial" w:cs="Arial"/>
          <w:spacing w:val="-1"/>
        </w:rPr>
        <w:t>gives</w:t>
      </w:r>
      <w:r w:rsidRPr="00B67F99">
        <w:rPr>
          <w:rFonts w:ascii="Arial" w:hAnsi="Arial" w:cs="Arial"/>
        </w:rPr>
        <w:t xml:space="preserve"> further </w:t>
      </w:r>
      <w:r w:rsidRPr="00B67F99">
        <w:rPr>
          <w:rFonts w:ascii="Arial" w:hAnsi="Arial" w:cs="Arial"/>
          <w:spacing w:val="-1"/>
        </w:rPr>
        <w:t>guidance</w:t>
      </w:r>
      <w:r w:rsidRPr="00B67F99">
        <w:rPr>
          <w:rFonts w:ascii="Arial" w:hAnsi="Arial" w:cs="Arial"/>
          <w:spacing w:val="-2"/>
        </w:rPr>
        <w:t xml:space="preserve"> </w:t>
      </w:r>
      <w:r w:rsidRPr="00B67F99">
        <w:rPr>
          <w:rFonts w:ascii="Arial" w:hAnsi="Arial" w:cs="Arial"/>
        </w:rPr>
        <w:t xml:space="preserve">on </w:t>
      </w:r>
      <w:r w:rsidRPr="00B67F99">
        <w:rPr>
          <w:rFonts w:ascii="Arial" w:hAnsi="Arial" w:cs="Arial"/>
          <w:spacing w:val="-1"/>
        </w:rPr>
        <w:t>how</w:t>
      </w:r>
      <w:r w:rsidRPr="00B67F99">
        <w:rPr>
          <w:rFonts w:ascii="Arial" w:hAnsi="Arial" w:cs="Arial"/>
          <w:spacing w:val="-3"/>
        </w:rPr>
        <w:t xml:space="preserve"> </w:t>
      </w:r>
      <w:r w:rsidRPr="00B67F99">
        <w:rPr>
          <w:rFonts w:ascii="Arial" w:hAnsi="Arial" w:cs="Arial"/>
        </w:rPr>
        <w:t xml:space="preserve">to </w:t>
      </w:r>
      <w:r w:rsidRPr="00B67F99">
        <w:rPr>
          <w:rFonts w:ascii="Arial" w:hAnsi="Arial" w:cs="Arial"/>
          <w:spacing w:val="1"/>
        </w:rPr>
        <w:t>raise</w:t>
      </w:r>
      <w:r w:rsidRPr="00B67F99">
        <w:rPr>
          <w:rFonts w:ascii="Arial" w:hAnsi="Arial" w:cs="Arial"/>
        </w:rPr>
        <w:t xml:space="preserve"> </w:t>
      </w:r>
      <w:r w:rsidRPr="00B67F99">
        <w:rPr>
          <w:rFonts w:ascii="Arial" w:hAnsi="Arial" w:cs="Arial"/>
          <w:spacing w:val="-1"/>
        </w:rPr>
        <w:t>concerns</w:t>
      </w:r>
      <w:r w:rsidRPr="00B67F99">
        <w:rPr>
          <w:rFonts w:ascii="Arial" w:hAnsi="Arial" w:cs="Arial"/>
        </w:rPr>
        <w:t xml:space="preserve"> </w:t>
      </w:r>
      <w:r w:rsidRPr="00B67F99">
        <w:rPr>
          <w:rFonts w:ascii="Arial" w:hAnsi="Arial" w:cs="Arial"/>
          <w:spacing w:val="-1"/>
        </w:rPr>
        <w:t>and</w:t>
      </w:r>
      <w:r w:rsidRPr="00B67F99">
        <w:rPr>
          <w:rFonts w:ascii="Arial" w:hAnsi="Arial" w:cs="Arial"/>
          <w:spacing w:val="39"/>
        </w:rPr>
        <w:t xml:space="preserve"> </w:t>
      </w:r>
      <w:r w:rsidRPr="00B67F99">
        <w:rPr>
          <w:rFonts w:ascii="Arial" w:hAnsi="Arial" w:cs="Arial"/>
        </w:rPr>
        <w:t xml:space="preserve">the </w:t>
      </w:r>
      <w:r w:rsidRPr="00B67F99">
        <w:rPr>
          <w:rFonts w:ascii="Arial" w:hAnsi="Arial" w:cs="Arial"/>
          <w:spacing w:val="-1"/>
        </w:rPr>
        <w:t>support</w:t>
      </w:r>
      <w:r w:rsidRPr="00B67F99">
        <w:rPr>
          <w:rFonts w:ascii="Arial" w:hAnsi="Arial" w:cs="Arial"/>
        </w:rPr>
        <w:t xml:space="preserve"> </w:t>
      </w:r>
      <w:r w:rsidRPr="00B67F99">
        <w:rPr>
          <w:rFonts w:ascii="Arial" w:hAnsi="Arial" w:cs="Arial"/>
          <w:spacing w:val="-1"/>
        </w:rPr>
        <w:t>and</w:t>
      </w:r>
      <w:r w:rsidRPr="00B67F99">
        <w:rPr>
          <w:rFonts w:ascii="Arial" w:hAnsi="Arial" w:cs="Arial"/>
        </w:rPr>
        <w:t xml:space="preserve"> </w:t>
      </w:r>
      <w:r w:rsidRPr="00B67F99">
        <w:rPr>
          <w:rFonts w:ascii="Arial" w:hAnsi="Arial" w:cs="Arial"/>
          <w:spacing w:val="-1"/>
        </w:rPr>
        <w:t>safeguards</w:t>
      </w:r>
      <w:r w:rsidRPr="00B67F99">
        <w:rPr>
          <w:rFonts w:ascii="Arial" w:hAnsi="Arial" w:cs="Arial"/>
        </w:rPr>
        <w:t xml:space="preserve"> </w:t>
      </w:r>
      <w:r w:rsidRPr="00B67F99">
        <w:rPr>
          <w:rFonts w:ascii="Arial" w:hAnsi="Arial" w:cs="Arial"/>
          <w:spacing w:val="-1"/>
        </w:rPr>
        <w:t>available</w:t>
      </w:r>
      <w:r w:rsidRPr="00B67F99">
        <w:rPr>
          <w:rFonts w:ascii="Arial" w:hAnsi="Arial" w:cs="Arial"/>
        </w:rPr>
        <w:t xml:space="preserve"> </w:t>
      </w:r>
      <w:r w:rsidRPr="00B67F99">
        <w:rPr>
          <w:rFonts w:ascii="Arial" w:hAnsi="Arial" w:cs="Arial"/>
          <w:spacing w:val="-1"/>
        </w:rPr>
        <w:t>to</w:t>
      </w:r>
      <w:r w:rsidRPr="00B67F99">
        <w:rPr>
          <w:rFonts w:ascii="Arial" w:hAnsi="Arial" w:cs="Arial"/>
        </w:rPr>
        <w:t xml:space="preserve"> </w:t>
      </w:r>
      <w:r w:rsidRPr="00B67F99">
        <w:rPr>
          <w:rFonts w:ascii="Arial" w:hAnsi="Arial" w:cs="Arial"/>
          <w:spacing w:val="-1"/>
        </w:rPr>
        <w:t>those</w:t>
      </w:r>
      <w:r w:rsidRPr="00B67F99">
        <w:rPr>
          <w:rFonts w:ascii="Arial" w:hAnsi="Arial" w:cs="Arial"/>
          <w:spacing w:val="-2"/>
        </w:rPr>
        <w:t xml:space="preserve"> </w:t>
      </w:r>
      <w:r w:rsidRPr="00B67F99">
        <w:rPr>
          <w:rFonts w:ascii="Arial" w:hAnsi="Arial" w:cs="Arial"/>
          <w:spacing w:val="-1"/>
        </w:rPr>
        <w:t>who</w:t>
      </w:r>
      <w:r w:rsidRPr="00B67F99">
        <w:rPr>
          <w:rFonts w:ascii="Arial" w:hAnsi="Arial" w:cs="Arial"/>
        </w:rPr>
        <w:t xml:space="preserve"> do </w:t>
      </w:r>
      <w:r w:rsidRPr="00B67F99">
        <w:rPr>
          <w:rFonts w:ascii="Arial" w:hAnsi="Arial" w:cs="Arial"/>
          <w:spacing w:val="-1"/>
        </w:rPr>
        <w:t>so.</w:t>
      </w:r>
      <w:r w:rsidRPr="00B67F99">
        <w:rPr>
          <w:rFonts w:ascii="Arial" w:hAnsi="Arial" w:cs="Arial"/>
          <w:spacing w:val="64"/>
        </w:rPr>
        <w:t xml:space="preserve"> </w:t>
      </w:r>
      <w:r w:rsidRPr="00B67F99">
        <w:rPr>
          <w:rFonts w:ascii="Arial" w:hAnsi="Arial" w:cs="Arial"/>
          <w:spacing w:val="-1"/>
        </w:rPr>
        <w:t>These</w:t>
      </w:r>
      <w:r w:rsidRPr="00B67F99">
        <w:rPr>
          <w:rFonts w:ascii="Arial" w:hAnsi="Arial" w:cs="Arial"/>
        </w:rPr>
        <w:t xml:space="preserve"> </w:t>
      </w:r>
      <w:r w:rsidRPr="00B67F99">
        <w:rPr>
          <w:rFonts w:ascii="Arial" w:hAnsi="Arial" w:cs="Arial"/>
          <w:spacing w:val="-1"/>
        </w:rPr>
        <w:t>safeguards</w:t>
      </w:r>
      <w:r w:rsidRPr="00B67F99">
        <w:rPr>
          <w:rFonts w:ascii="Arial" w:hAnsi="Arial" w:cs="Arial"/>
          <w:spacing w:val="59"/>
        </w:rPr>
        <w:t xml:space="preserve"> </w:t>
      </w:r>
      <w:r w:rsidRPr="00B67F99">
        <w:rPr>
          <w:rFonts w:ascii="Arial" w:hAnsi="Arial" w:cs="Arial"/>
        </w:rPr>
        <w:t>offer a</w:t>
      </w:r>
      <w:r w:rsidRPr="00B67F99">
        <w:rPr>
          <w:rFonts w:ascii="Arial" w:hAnsi="Arial" w:cs="Arial"/>
          <w:spacing w:val="-4"/>
        </w:rPr>
        <w:t xml:space="preserve"> </w:t>
      </w:r>
      <w:r w:rsidRPr="00B67F99">
        <w:rPr>
          <w:rFonts w:ascii="Arial" w:hAnsi="Arial" w:cs="Arial"/>
          <w:spacing w:val="-1"/>
        </w:rPr>
        <w:t>framework</w:t>
      </w:r>
      <w:r w:rsidRPr="00B67F99">
        <w:rPr>
          <w:rFonts w:ascii="Arial" w:hAnsi="Arial" w:cs="Arial"/>
        </w:rPr>
        <w:t xml:space="preserve"> </w:t>
      </w:r>
      <w:r w:rsidRPr="00B67F99">
        <w:rPr>
          <w:rFonts w:ascii="Arial" w:hAnsi="Arial" w:cs="Arial"/>
          <w:spacing w:val="-1"/>
        </w:rPr>
        <w:t>of</w:t>
      </w:r>
      <w:r w:rsidRPr="00B67F99">
        <w:rPr>
          <w:rFonts w:ascii="Arial" w:hAnsi="Arial" w:cs="Arial"/>
          <w:spacing w:val="2"/>
        </w:rPr>
        <w:t xml:space="preserve"> </w:t>
      </w:r>
      <w:r w:rsidRPr="00B67F99">
        <w:rPr>
          <w:rFonts w:ascii="Arial" w:hAnsi="Arial" w:cs="Arial"/>
          <w:spacing w:val="-1"/>
        </w:rPr>
        <w:t>protection</w:t>
      </w:r>
      <w:r w:rsidRPr="00B67F99">
        <w:rPr>
          <w:rFonts w:ascii="Arial" w:hAnsi="Arial" w:cs="Arial"/>
        </w:rPr>
        <w:t xml:space="preserve"> </w:t>
      </w:r>
      <w:r w:rsidRPr="00B67F99">
        <w:rPr>
          <w:rFonts w:ascii="Arial" w:hAnsi="Arial" w:cs="Arial"/>
          <w:spacing w:val="-1"/>
        </w:rPr>
        <w:t>against</w:t>
      </w:r>
      <w:r w:rsidRPr="00B67F99">
        <w:rPr>
          <w:rFonts w:ascii="Arial" w:hAnsi="Arial" w:cs="Arial"/>
          <w:spacing w:val="-2"/>
        </w:rPr>
        <w:t xml:space="preserve"> </w:t>
      </w:r>
      <w:r w:rsidRPr="00B67F99">
        <w:rPr>
          <w:rFonts w:ascii="Arial" w:hAnsi="Arial" w:cs="Arial"/>
          <w:spacing w:val="-1"/>
        </w:rPr>
        <w:t xml:space="preserve">victimisation </w:t>
      </w:r>
      <w:r w:rsidRPr="00B67F99">
        <w:rPr>
          <w:rFonts w:ascii="Arial" w:hAnsi="Arial" w:cs="Arial"/>
        </w:rPr>
        <w:t xml:space="preserve">or </w:t>
      </w:r>
      <w:r w:rsidRPr="00B67F99">
        <w:rPr>
          <w:rFonts w:ascii="Arial" w:hAnsi="Arial" w:cs="Arial"/>
          <w:spacing w:val="-1"/>
        </w:rPr>
        <w:t>dismissal</w:t>
      </w:r>
      <w:r w:rsidRPr="00B67F99">
        <w:rPr>
          <w:rFonts w:ascii="Arial" w:hAnsi="Arial" w:cs="Arial"/>
        </w:rPr>
        <w:t xml:space="preserve"> </w:t>
      </w:r>
      <w:r w:rsidRPr="00B67F99">
        <w:rPr>
          <w:rFonts w:ascii="Arial" w:hAnsi="Arial" w:cs="Arial"/>
          <w:spacing w:val="-1"/>
        </w:rPr>
        <w:t>and</w:t>
      </w:r>
      <w:r w:rsidRPr="00B67F99">
        <w:rPr>
          <w:rFonts w:ascii="Arial" w:hAnsi="Arial" w:cs="Arial"/>
          <w:spacing w:val="-2"/>
        </w:rPr>
        <w:t xml:space="preserve"> </w:t>
      </w:r>
      <w:r w:rsidRPr="00B67F99">
        <w:rPr>
          <w:rFonts w:ascii="Arial" w:hAnsi="Arial" w:cs="Arial"/>
        </w:rPr>
        <w:t>may</w:t>
      </w:r>
      <w:r w:rsidRPr="00B67F99">
        <w:rPr>
          <w:rFonts w:ascii="Arial" w:hAnsi="Arial" w:cs="Arial"/>
          <w:spacing w:val="79"/>
        </w:rPr>
        <w:t xml:space="preserve"> </w:t>
      </w:r>
      <w:r w:rsidRPr="00B67F99">
        <w:rPr>
          <w:rFonts w:ascii="Arial" w:hAnsi="Arial" w:cs="Arial"/>
        </w:rPr>
        <w:t xml:space="preserve">include </w:t>
      </w:r>
      <w:r w:rsidRPr="00B67F99">
        <w:rPr>
          <w:rFonts w:ascii="Arial" w:hAnsi="Arial" w:cs="Arial"/>
          <w:spacing w:val="-1"/>
        </w:rPr>
        <w:t>identity</w:t>
      </w:r>
      <w:r w:rsidRPr="00B67F99">
        <w:rPr>
          <w:rFonts w:ascii="Arial" w:hAnsi="Arial" w:cs="Arial"/>
          <w:spacing w:val="-2"/>
        </w:rPr>
        <w:t xml:space="preserve"> </w:t>
      </w:r>
      <w:r w:rsidRPr="00B67F99">
        <w:rPr>
          <w:rFonts w:ascii="Arial" w:hAnsi="Arial" w:cs="Arial"/>
          <w:spacing w:val="-1"/>
        </w:rPr>
        <w:t>concealment</w:t>
      </w:r>
      <w:r w:rsidRPr="00B67F99">
        <w:rPr>
          <w:rFonts w:ascii="Arial" w:hAnsi="Arial" w:cs="Arial"/>
          <w:spacing w:val="-2"/>
        </w:rPr>
        <w:t xml:space="preserve"> </w:t>
      </w:r>
      <w:r w:rsidRPr="00B67F99">
        <w:rPr>
          <w:rFonts w:ascii="Arial" w:hAnsi="Arial" w:cs="Arial"/>
          <w:spacing w:val="-1"/>
        </w:rPr>
        <w:t>and</w:t>
      </w:r>
      <w:r w:rsidRPr="00B67F99">
        <w:rPr>
          <w:rFonts w:ascii="Arial" w:hAnsi="Arial" w:cs="Arial"/>
        </w:rPr>
        <w:t xml:space="preserve"> </w:t>
      </w:r>
      <w:r w:rsidRPr="00B67F99">
        <w:rPr>
          <w:rFonts w:ascii="Arial" w:hAnsi="Arial" w:cs="Arial"/>
          <w:spacing w:val="-1"/>
        </w:rPr>
        <w:t>protection</w:t>
      </w:r>
      <w:r w:rsidRPr="00B67F99">
        <w:rPr>
          <w:rFonts w:ascii="Arial" w:hAnsi="Arial" w:cs="Arial"/>
          <w:spacing w:val="-2"/>
        </w:rPr>
        <w:t xml:space="preserve"> </w:t>
      </w:r>
      <w:r w:rsidRPr="00B67F99">
        <w:rPr>
          <w:rFonts w:ascii="Arial" w:hAnsi="Arial" w:cs="Arial"/>
          <w:spacing w:val="-1"/>
        </w:rPr>
        <w:t>from harassment.</w:t>
      </w:r>
    </w:p>
    <w:p w:rsidR="00B67F99" w:rsidRPr="00B67F99" w:rsidRDefault="00B67F99" w:rsidP="00C10C6C">
      <w:pPr>
        <w:pStyle w:val="BodyText"/>
        <w:widowControl w:val="0"/>
        <w:numPr>
          <w:ilvl w:val="2"/>
          <w:numId w:val="58"/>
        </w:numPr>
        <w:spacing w:after="240" w:line="240" w:lineRule="auto"/>
        <w:ind w:left="3081" w:right="135" w:hanging="850"/>
        <w:rPr>
          <w:rFonts w:ascii="Arial" w:hAnsi="Arial" w:cs="Arial"/>
        </w:rPr>
      </w:pPr>
      <w:r w:rsidRPr="00B67F99">
        <w:rPr>
          <w:rFonts w:ascii="Arial" w:hAnsi="Arial" w:cs="Arial"/>
          <w:spacing w:val="-1"/>
        </w:rPr>
        <w:t>Members</w:t>
      </w:r>
      <w:r w:rsidRPr="00B67F99">
        <w:rPr>
          <w:rFonts w:ascii="Arial" w:hAnsi="Arial" w:cs="Arial"/>
        </w:rPr>
        <w:t xml:space="preserve"> </w:t>
      </w:r>
      <w:r w:rsidRPr="00B67F99">
        <w:rPr>
          <w:rFonts w:ascii="Arial" w:hAnsi="Arial" w:cs="Arial"/>
          <w:spacing w:val="-1"/>
        </w:rPr>
        <w:t>of</w:t>
      </w:r>
      <w:r w:rsidRPr="00B67F99">
        <w:rPr>
          <w:rFonts w:ascii="Arial" w:hAnsi="Arial" w:cs="Arial"/>
          <w:spacing w:val="2"/>
        </w:rPr>
        <w:t xml:space="preserve"> </w:t>
      </w:r>
      <w:r w:rsidRPr="00B67F99">
        <w:rPr>
          <w:rFonts w:ascii="Arial" w:hAnsi="Arial" w:cs="Arial"/>
          <w:spacing w:val="-1"/>
        </w:rPr>
        <w:t>the</w:t>
      </w:r>
      <w:r w:rsidRPr="00B67F99">
        <w:rPr>
          <w:rFonts w:ascii="Arial" w:hAnsi="Arial" w:cs="Arial"/>
          <w:spacing w:val="-2"/>
        </w:rPr>
        <w:t xml:space="preserve"> </w:t>
      </w:r>
      <w:r w:rsidRPr="00B67F99">
        <w:rPr>
          <w:rFonts w:ascii="Arial" w:hAnsi="Arial" w:cs="Arial"/>
          <w:spacing w:val="-1"/>
        </w:rPr>
        <w:t>public</w:t>
      </w:r>
      <w:r w:rsidRPr="00B67F99">
        <w:rPr>
          <w:rFonts w:ascii="Arial" w:hAnsi="Arial" w:cs="Arial"/>
        </w:rPr>
        <w:t xml:space="preserve"> may</w:t>
      </w:r>
      <w:r w:rsidRPr="00B67F99">
        <w:rPr>
          <w:rFonts w:ascii="Arial" w:hAnsi="Arial" w:cs="Arial"/>
          <w:spacing w:val="-3"/>
        </w:rPr>
        <w:t xml:space="preserve"> </w:t>
      </w:r>
      <w:r w:rsidRPr="00B67F99">
        <w:rPr>
          <w:rFonts w:ascii="Arial" w:hAnsi="Arial" w:cs="Arial"/>
          <w:spacing w:val="1"/>
        </w:rPr>
        <w:t>also</w:t>
      </w:r>
      <w:r w:rsidRPr="00B67F99">
        <w:rPr>
          <w:rFonts w:ascii="Arial" w:hAnsi="Arial" w:cs="Arial"/>
        </w:rPr>
        <w:t xml:space="preserve"> </w:t>
      </w:r>
      <w:r w:rsidRPr="00B67F99">
        <w:rPr>
          <w:rFonts w:ascii="Arial" w:hAnsi="Arial" w:cs="Arial"/>
          <w:spacing w:val="-1"/>
        </w:rPr>
        <w:t>use</w:t>
      </w:r>
      <w:r w:rsidRPr="00B67F99">
        <w:rPr>
          <w:rFonts w:ascii="Arial" w:hAnsi="Arial" w:cs="Arial"/>
        </w:rPr>
        <w:t xml:space="preserve"> </w:t>
      </w:r>
      <w:r w:rsidRPr="00B67F99">
        <w:rPr>
          <w:rFonts w:ascii="Arial" w:hAnsi="Arial" w:cs="Arial"/>
          <w:spacing w:val="-1"/>
        </w:rPr>
        <w:t>the</w:t>
      </w:r>
      <w:r w:rsidRPr="00B67F99">
        <w:rPr>
          <w:rFonts w:ascii="Arial" w:hAnsi="Arial" w:cs="Arial"/>
        </w:rPr>
        <w:t xml:space="preserve"> </w:t>
      </w:r>
      <w:r w:rsidRPr="00B67F99">
        <w:rPr>
          <w:rFonts w:ascii="Arial" w:hAnsi="Arial" w:cs="Arial"/>
          <w:spacing w:val="-1"/>
        </w:rPr>
        <w:t>Authority’s</w:t>
      </w:r>
      <w:r w:rsidRPr="00B67F99">
        <w:rPr>
          <w:rFonts w:ascii="Arial" w:hAnsi="Arial" w:cs="Arial"/>
        </w:rPr>
        <w:t xml:space="preserve"> complaints</w:t>
      </w:r>
      <w:r w:rsidRPr="00B67F99">
        <w:rPr>
          <w:rFonts w:ascii="Arial" w:hAnsi="Arial" w:cs="Arial"/>
          <w:spacing w:val="-2"/>
        </w:rPr>
        <w:t xml:space="preserve"> </w:t>
      </w:r>
      <w:r w:rsidRPr="00B67F99">
        <w:rPr>
          <w:rFonts w:ascii="Arial" w:hAnsi="Arial" w:cs="Arial"/>
          <w:spacing w:val="-1"/>
        </w:rPr>
        <w:t>procedure</w:t>
      </w:r>
      <w:r w:rsidRPr="00B67F99">
        <w:rPr>
          <w:rFonts w:ascii="Arial" w:hAnsi="Arial" w:cs="Arial"/>
          <w:spacing w:val="-2"/>
        </w:rPr>
        <w:t xml:space="preserve"> </w:t>
      </w:r>
      <w:r w:rsidRPr="00B67F99">
        <w:rPr>
          <w:rFonts w:ascii="Arial" w:hAnsi="Arial" w:cs="Arial"/>
        </w:rPr>
        <w:t>for</w:t>
      </w:r>
      <w:r w:rsidRPr="00B67F99">
        <w:rPr>
          <w:rFonts w:ascii="Arial" w:hAnsi="Arial" w:cs="Arial"/>
          <w:spacing w:val="47"/>
        </w:rPr>
        <w:t xml:space="preserve"> </w:t>
      </w:r>
      <w:r w:rsidRPr="00B67F99">
        <w:rPr>
          <w:rFonts w:ascii="Arial" w:hAnsi="Arial" w:cs="Arial"/>
        </w:rPr>
        <w:t xml:space="preserve">this </w:t>
      </w:r>
      <w:r w:rsidRPr="00B67F99">
        <w:rPr>
          <w:rFonts w:ascii="Arial" w:hAnsi="Arial" w:cs="Arial"/>
          <w:spacing w:val="-1"/>
        </w:rPr>
        <w:t>purpose</w:t>
      </w:r>
      <w:r w:rsidRPr="00B67F99">
        <w:rPr>
          <w:rFonts w:ascii="Arial" w:hAnsi="Arial" w:cs="Arial"/>
        </w:rPr>
        <w:t xml:space="preserve"> </w:t>
      </w:r>
      <w:r w:rsidRPr="00B67F99">
        <w:rPr>
          <w:rFonts w:ascii="Arial" w:hAnsi="Arial" w:cs="Arial"/>
          <w:spacing w:val="-1"/>
        </w:rPr>
        <w:t>where</w:t>
      </w:r>
      <w:r w:rsidRPr="00B67F99">
        <w:rPr>
          <w:rFonts w:ascii="Arial" w:hAnsi="Arial" w:cs="Arial"/>
          <w:spacing w:val="-2"/>
        </w:rPr>
        <w:t xml:space="preserve"> </w:t>
      </w:r>
      <w:r w:rsidRPr="00B67F99">
        <w:rPr>
          <w:rFonts w:ascii="Arial" w:hAnsi="Arial" w:cs="Arial"/>
          <w:spacing w:val="-1"/>
        </w:rPr>
        <w:t>appropriate.</w:t>
      </w:r>
      <w:r w:rsidRPr="00B67F99">
        <w:rPr>
          <w:rFonts w:ascii="Arial" w:hAnsi="Arial" w:cs="Arial"/>
        </w:rPr>
        <w:t xml:space="preserve"> </w:t>
      </w:r>
      <w:r w:rsidRPr="00B67F99">
        <w:rPr>
          <w:rFonts w:ascii="Arial" w:hAnsi="Arial" w:cs="Arial"/>
          <w:spacing w:val="-1"/>
        </w:rPr>
        <w:t>Line</w:t>
      </w:r>
      <w:r w:rsidRPr="00B67F99">
        <w:rPr>
          <w:rFonts w:ascii="Arial" w:hAnsi="Arial" w:cs="Arial"/>
          <w:spacing w:val="-2"/>
        </w:rPr>
        <w:t xml:space="preserve"> </w:t>
      </w:r>
      <w:r w:rsidRPr="00B67F99">
        <w:rPr>
          <w:rFonts w:ascii="Arial" w:hAnsi="Arial" w:cs="Arial"/>
          <w:spacing w:val="-1"/>
        </w:rPr>
        <w:t>managers</w:t>
      </w:r>
      <w:r w:rsidRPr="00B67F99">
        <w:rPr>
          <w:rFonts w:ascii="Arial" w:hAnsi="Arial" w:cs="Arial"/>
        </w:rPr>
        <w:t xml:space="preserve"> and</w:t>
      </w:r>
      <w:r w:rsidRPr="00B67F99">
        <w:rPr>
          <w:rFonts w:ascii="Arial" w:hAnsi="Arial" w:cs="Arial"/>
          <w:spacing w:val="-2"/>
        </w:rPr>
        <w:t xml:space="preserve"> </w:t>
      </w:r>
      <w:r w:rsidRPr="00B67F99">
        <w:rPr>
          <w:rFonts w:ascii="Arial" w:hAnsi="Arial" w:cs="Arial"/>
        </w:rPr>
        <w:t>directors</w:t>
      </w:r>
      <w:r w:rsidRPr="00B67F99">
        <w:rPr>
          <w:rFonts w:ascii="Arial" w:hAnsi="Arial" w:cs="Arial"/>
          <w:spacing w:val="-3"/>
        </w:rPr>
        <w:t xml:space="preserve"> </w:t>
      </w:r>
      <w:r w:rsidRPr="00B67F99">
        <w:rPr>
          <w:rFonts w:ascii="Arial" w:hAnsi="Arial" w:cs="Arial"/>
        </w:rPr>
        <w:t>are</w:t>
      </w:r>
      <w:r w:rsidRPr="00B67F99">
        <w:rPr>
          <w:rFonts w:ascii="Arial" w:hAnsi="Arial" w:cs="Arial"/>
          <w:spacing w:val="45"/>
        </w:rPr>
        <w:t xml:space="preserve"> </w:t>
      </w:r>
      <w:r w:rsidRPr="00B67F99">
        <w:rPr>
          <w:rFonts w:ascii="Arial" w:hAnsi="Arial" w:cs="Arial"/>
          <w:spacing w:val="-1"/>
        </w:rPr>
        <w:t>responsible</w:t>
      </w:r>
      <w:r w:rsidRPr="00B67F99">
        <w:rPr>
          <w:rFonts w:ascii="Arial" w:hAnsi="Arial" w:cs="Arial"/>
          <w:spacing w:val="-2"/>
        </w:rPr>
        <w:t xml:space="preserve"> </w:t>
      </w:r>
      <w:r w:rsidRPr="00B67F99">
        <w:rPr>
          <w:rFonts w:ascii="Arial" w:hAnsi="Arial" w:cs="Arial"/>
        </w:rPr>
        <w:t>for</w:t>
      </w:r>
      <w:r w:rsidRPr="00B67F99">
        <w:rPr>
          <w:rFonts w:ascii="Arial" w:hAnsi="Arial" w:cs="Arial"/>
          <w:spacing w:val="-3"/>
        </w:rPr>
        <w:t xml:space="preserve"> </w:t>
      </w:r>
      <w:r w:rsidRPr="00B67F99">
        <w:rPr>
          <w:rFonts w:ascii="Arial" w:hAnsi="Arial" w:cs="Arial"/>
          <w:spacing w:val="-1"/>
        </w:rPr>
        <w:t>following-up</w:t>
      </w:r>
      <w:r w:rsidRPr="00B67F99">
        <w:rPr>
          <w:rFonts w:ascii="Arial" w:hAnsi="Arial" w:cs="Arial"/>
        </w:rPr>
        <w:t xml:space="preserve"> any</w:t>
      </w:r>
      <w:r w:rsidRPr="00B67F99">
        <w:rPr>
          <w:rFonts w:ascii="Arial" w:hAnsi="Arial" w:cs="Arial"/>
          <w:spacing w:val="-3"/>
        </w:rPr>
        <w:t xml:space="preserve"> </w:t>
      </w:r>
      <w:r w:rsidRPr="00B67F99">
        <w:rPr>
          <w:rFonts w:ascii="Arial" w:hAnsi="Arial" w:cs="Arial"/>
          <w:spacing w:val="-1"/>
        </w:rPr>
        <w:t>allegations</w:t>
      </w:r>
      <w:r w:rsidRPr="00B67F99">
        <w:rPr>
          <w:rFonts w:ascii="Arial" w:hAnsi="Arial" w:cs="Arial"/>
        </w:rPr>
        <w:t xml:space="preserve"> </w:t>
      </w:r>
      <w:r w:rsidRPr="00B67F99">
        <w:rPr>
          <w:rFonts w:ascii="Arial" w:hAnsi="Arial" w:cs="Arial"/>
          <w:spacing w:val="-1"/>
        </w:rPr>
        <w:t>of</w:t>
      </w:r>
      <w:r w:rsidRPr="00B67F99">
        <w:rPr>
          <w:rFonts w:ascii="Arial" w:hAnsi="Arial" w:cs="Arial"/>
          <w:spacing w:val="-2"/>
        </w:rPr>
        <w:t xml:space="preserve"> </w:t>
      </w:r>
      <w:r w:rsidRPr="00B67F99">
        <w:rPr>
          <w:rFonts w:ascii="Arial" w:hAnsi="Arial" w:cs="Arial"/>
          <w:spacing w:val="-1"/>
        </w:rPr>
        <w:t>irregularity;</w:t>
      </w:r>
      <w:r w:rsidRPr="00B67F99">
        <w:rPr>
          <w:rFonts w:ascii="Arial" w:hAnsi="Arial" w:cs="Arial"/>
        </w:rPr>
        <w:t xml:space="preserve"> it is their</w:t>
      </w:r>
      <w:r w:rsidRPr="00B67F99">
        <w:rPr>
          <w:rFonts w:ascii="Arial" w:hAnsi="Arial" w:cs="Arial"/>
          <w:spacing w:val="77"/>
        </w:rPr>
        <w:t xml:space="preserve"> </w:t>
      </w:r>
      <w:r w:rsidRPr="00B67F99">
        <w:rPr>
          <w:rFonts w:ascii="Arial" w:hAnsi="Arial" w:cs="Arial"/>
          <w:spacing w:val="-1"/>
        </w:rPr>
        <w:t>responsibility</w:t>
      </w:r>
      <w:r w:rsidRPr="00B67F99">
        <w:rPr>
          <w:rFonts w:ascii="Arial" w:hAnsi="Arial" w:cs="Arial"/>
          <w:spacing w:val="-2"/>
        </w:rPr>
        <w:t xml:space="preserve"> </w:t>
      </w:r>
      <w:r w:rsidRPr="00B67F99">
        <w:rPr>
          <w:rFonts w:ascii="Arial" w:hAnsi="Arial" w:cs="Arial"/>
        </w:rPr>
        <w:t>to</w:t>
      </w:r>
      <w:r w:rsidRPr="00B67F99">
        <w:rPr>
          <w:rFonts w:ascii="Arial" w:hAnsi="Arial" w:cs="Arial"/>
          <w:spacing w:val="3"/>
        </w:rPr>
        <w:t xml:space="preserve"> </w:t>
      </w:r>
      <w:r w:rsidRPr="00B67F99">
        <w:rPr>
          <w:rFonts w:ascii="Arial" w:hAnsi="Arial" w:cs="Arial"/>
          <w:spacing w:val="-1"/>
        </w:rPr>
        <w:t>inform</w:t>
      </w:r>
      <w:r w:rsidRPr="00B67F99">
        <w:rPr>
          <w:rFonts w:ascii="Arial" w:hAnsi="Arial" w:cs="Arial"/>
          <w:spacing w:val="-2"/>
        </w:rPr>
        <w:t xml:space="preserve"> </w:t>
      </w:r>
      <w:r w:rsidRPr="00B67F99">
        <w:rPr>
          <w:rFonts w:ascii="Arial" w:hAnsi="Arial" w:cs="Arial"/>
        </w:rPr>
        <w:t>the</w:t>
      </w:r>
      <w:r w:rsidRPr="00B67F99">
        <w:rPr>
          <w:rFonts w:ascii="Arial" w:hAnsi="Arial" w:cs="Arial"/>
          <w:spacing w:val="2"/>
        </w:rPr>
        <w:t xml:space="preserve"> </w:t>
      </w:r>
      <w:r w:rsidRPr="00B67F99">
        <w:rPr>
          <w:rFonts w:ascii="Arial" w:hAnsi="Arial" w:cs="Arial"/>
          <w:spacing w:val="-1"/>
        </w:rPr>
        <w:t>Brigade</w:t>
      </w:r>
      <w:r w:rsidRPr="00B67F99">
        <w:rPr>
          <w:rFonts w:ascii="Arial" w:hAnsi="Arial" w:cs="Arial"/>
          <w:spacing w:val="-2"/>
        </w:rPr>
        <w:t xml:space="preserve"> </w:t>
      </w:r>
      <w:r w:rsidRPr="00B67F99">
        <w:rPr>
          <w:rFonts w:ascii="Arial" w:hAnsi="Arial" w:cs="Arial"/>
          <w:spacing w:val="-1"/>
        </w:rPr>
        <w:t>Manager</w:t>
      </w:r>
      <w:r w:rsidRPr="00B67F99">
        <w:rPr>
          <w:rFonts w:ascii="Arial" w:hAnsi="Arial" w:cs="Arial"/>
        </w:rPr>
        <w:t xml:space="preserve"> HR </w:t>
      </w:r>
      <w:r w:rsidRPr="00B67F99">
        <w:rPr>
          <w:rFonts w:ascii="Arial" w:hAnsi="Arial" w:cs="Arial"/>
          <w:spacing w:val="-1"/>
        </w:rPr>
        <w:t>immediately</w:t>
      </w:r>
      <w:r w:rsidRPr="00B67F99">
        <w:rPr>
          <w:rFonts w:ascii="Arial" w:hAnsi="Arial" w:cs="Arial"/>
          <w:spacing w:val="-3"/>
        </w:rPr>
        <w:t xml:space="preserve"> </w:t>
      </w:r>
      <w:r w:rsidRPr="00B67F99">
        <w:rPr>
          <w:rFonts w:ascii="Arial" w:hAnsi="Arial" w:cs="Arial"/>
        </w:rPr>
        <w:t>of</w:t>
      </w:r>
      <w:r w:rsidRPr="00B67F99">
        <w:rPr>
          <w:rFonts w:ascii="Arial" w:hAnsi="Arial" w:cs="Arial"/>
          <w:spacing w:val="2"/>
        </w:rPr>
        <w:t xml:space="preserve"> </w:t>
      </w:r>
      <w:r w:rsidRPr="00B67F99">
        <w:rPr>
          <w:rFonts w:ascii="Arial" w:hAnsi="Arial" w:cs="Arial"/>
          <w:spacing w:val="-1"/>
        </w:rPr>
        <w:t>such</w:t>
      </w:r>
      <w:r w:rsidRPr="00B67F99">
        <w:rPr>
          <w:rFonts w:ascii="Arial" w:hAnsi="Arial" w:cs="Arial"/>
          <w:spacing w:val="71"/>
        </w:rPr>
        <w:t xml:space="preserve"> </w:t>
      </w:r>
      <w:r w:rsidRPr="00B67F99">
        <w:rPr>
          <w:rFonts w:ascii="Arial" w:hAnsi="Arial" w:cs="Arial"/>
          <w:spacing w:val="-1"/>
        </w:rPr>
        <w:t>allegations</w:t>
      </w:r>
      <w:r w:rsidRPr="00B67F99">
        <w:rPr>
          <w:rFonts w:ascii="Arial" w:hAnsi="Arial" w:cs="Arial"/>
        </w:rPr>
        <w:t xml:space="preserve"> </w:t>
      </w:r>
      <w:r w:rsidRPr="00B67F99">
        <w:rPr>
          <w:rFonts w:ascii="Arial" w:hAnsi="Arial" w:cs="Arial"/>
          <w:spacing w:val="-1"/>
        </w:rPr>
        <w:t>and</w:t>
      </w:r>
      <w:r w:rsidRPr="00B67F99">
        <w:rPr>
          <w:rFonts w:ascii="Arial" w:hAnsi="Arial" w:cs="Arial"/>
          <w:spacing w:val="-2"/>
        </w:rPr>
        <w:t xml:space="preserve"> </w:t>
      </w:r>
      <w:r w:rsidRPr="00B67F99">
        <w:rPr>
          <w:rFonts w:ascii="Arial" w:hAnsi="Arial" w:cs="Arial"/>
        </w:rPr>
        <w:t>the</w:t>
      </w:r>
      <w:r w:rsidRPr="00B67F99">
        <w:rPr>
          <w:rFonts w:ascii="Arial" w:hAnsi="Arial" w:cs="Arial"/>
          <w:spacing w:val="-2"/>
        </w:rPr>
        <w:t xml:space="preserve"> </w:t>
      </w:r>
      <w:r w:rsidRPr="00B67F99">
        <w:rPr>
          <w:rFonts w:ascii="Arial" w:hAnsi="Arial" w:cs="Arial"/>
          <w:spacing w:val="-1"/>
        </w:rPr>
        <w:t>results</w:t>
      </w:r>
      <w:r w:rsidRPr="00B67F99">
        <w:rPr>
          <w:rFonts w:ascii="Arial" w:hAnsi="Arial" w:cs="Arial"/>
        </w:rPr>
        <w:t xml:space="preserve"> </w:t>
      </w:r>
      <w:r w:rsidRPr="00B67F99">
        <w:rPr>
          <w:rFonts w:ascii="Arial" w:hAnsi="Arial" w:cs="Arial"/>
          <w:spacing w:val="-1"/>
        </w:rPr>
        <w:t>of</w:t>
      </w:r>
      <w:r w:rsidRPr="00B67F99">
        <w:rPr>
          <w:rFonts w:ascii="Arial" w:hAnsi="Arial" w:cs="Arial"/>
        </w:rPr>
        <w:t xml:space="preserve"> their</w:t>
      </w:r>
      <w:r w:rsidRPr="00B67F99">
        <w:rPr>
          <w:rFonts w:ascii="Arial" w:hAnsi="Arial" w:cs="Arial"/>
          <w:spacing w:val="-2"/>
        </w:rPr>
        <w:t xml:space="preserve"> </w:t>
      </w:r>
      <w:r w:rsidRPr="00B67F99">
        <w:rPr>
          <w:rFonts w:ascii="Arial" w:hAnsi="Arial" w:cs="Arial"/>
          <w:spacing w:val="-1"/>
        </w:rPr>
        <w:t>investigations.</w:t>
      </w:r>
    </w:p>
    <w:p w:rsidR="00B67F99" w:rsidRPr="00B67F99" w:rsidRDefault="00B67F99" w:rsidP="00C10C6C">
      <w:pPr>
        <w:pStyle w:val="BodyText"/>
        <w:widowControl w:val="0"/>
        <w:numPr>
          <w:ilvl w:val="2"/>
          <w:numId w:val="58"/>
        </w:numPr>
        <w:spacing w:after="240" w:line="240" w:lineRule="auto"/>
        <w:ind w:left="3081" w:right="220" w:hanging="850"/>
        <w:rPr>
          <w:rFonts w:ascii="Arial" w:hAnsi="Arial" w:cs="Arial"/>
        </w:rPr>
      </w:pPr>
      <w:r w:rsidRPr="00B67F99">
        <w:rPr>
          <w:rFonts w:ascii="Arial" w:hAnsi="Arial" w:cs="Arial"/>
        </w:rPr>
        <w:t>Concerns</w:t>
      </w:r>
      <w:r w:rsidRPr="00B67F99">
        <w:rPr>
          <w:rFonts w:ascii="Arial" w:hAnsi="Arial" w:cs="Arial"/>
          <w:spacing w:val="-2"/>
        </w:rPr>
        <w:t xml:space="preserve"> </w:t>
      </w:r>
      <w:r w:rsidRPr="00B67F99">
        <w:rPr>
          <w:rFonts w:ascii="Arial" w:hAnsi="Arial" w:cs="Arial"/>
        </w:rPr>
        <w:t>may</w:t>
      </w:r>
      <w:r w:rsidRPr="00B67F99">
        <w:rPr>
          <w:rFonts w:ascii="Arial" w:hAnsi="Arial" w:cs="Arial"/>
          <w:spacing w:val="-3"/>
        </w:rPr>
        <w:t xml:space="preserve"> </w:t>
      </w:r>
      <w:r w:rsidRPr="00B67F99">
        <w:rPr>
          <w:rFonts w:ascii="Arial" w:hAnsi="Arial" w:cs="Arial"/>
        </w:rPr>
        <w:t>also</w:t>
      </w:r>
      <w:r w:rsidRPr="00B67F99">
        <w:rPr>
          <w:rFonts w:ascii="Arial" w:hAnsi="Arial" w:cs="Arial"/>
          <w:spacing w:val="-2"/>
        </w:rPr>
        <w:t xml:space="preserve"> </w:t>
      </w:r>
      <w:r w:rsidRPr="00B67F99">
        <w:rPr>
          <w:rFonts w:ascii="Arial" w:hAnsi="Arial" w:cs="Arial"/>
        </w:rPr>
        <w:t>be</w:t>
      </w:r>
      <w:r w:rsidRPr="00B67F99">
        <w:rPr>
          <w:rFonts w:ascii="Arial" w:hAnsi="Arial" w:cs="Arial"/>
          <w:spacing w:val="-2"/>
        </w:rPr>
        <w:t xml:space="preserve"> </w:t>
      </w:r>
      <w:r w:rsidRPr="00B67F99">
        <w:rPr>
          <w:rFonts w:ascii="Arial" w:hAnsi="Arial" w:cs="Arial"/>
          <w:spacing w:val="-1"/>
        </w:rPr>
        <w:t>reported</w:t>
      </w:r>
      <w:r w:rsidRPr="00B67F99">
        <w:rPr>
          <w:rFonts w:ascii="Arial" w:hAnsi="Arial" w:cs="Arial"/>
        </w:rPr>
        <w:t xml:space="preserve"> </w:t>
      </w:r>
      <w:r w:rsidRPr="00B67F99">
        <w:rPr>
          <w:rFonts w:ascii="Arial" w:hAnsi="Arial" w:cs="Arial"/>
          <w:spacing w:val="-1"/>
        </w:rPr>
        <w:t>directly</w:t>
      </w:r>
      <w:r w:rsidRPr="00B67F99">
        <w:rPr>
          <w:rFonts w:ascii="Arial" w:hAnsi="Arial" w:cs="Arial"/>
          <w:spacing w:val="-3"/>
        </w:rPr>
        <w:t xml:space="preserve"> </w:t>
      </w:r>
      <w:r w:rsidRPr="00B67F99">
        <w:rPr>
          <w:rFonts w:ascii="Arial" w:hAnsi="Arial" w:cs="Arial"/>
        </w:rPr>
        <w:t xml:space="preserve">to </w:t>
      </w:r>
      <w:r w:rsidRPr="00B67F99">
        <w:rPr>
          <w:rFonts w:ascii="Arial" w:hAnsi="Arial" w:cs="Arial"/>
          <w:spacing w:val="-1"/>
        </w:rPr>
        <w:t>the</w:t>
      </w:r>
      <w:r w:rsidRPr="00B67F99">
        <w:rPr>
          <w:rFonts w:ascii="Arial" w:hAnsi="Arial" w:cs="Arial"/>
          <w:spacing w:val="-2"/>
        </w:rPr>
        <w:t xml:space="preserve"> </w:t>
      </w:r>
      <w:r w:rsidRPr="00B67F99">
        <w:rPr>
          <w:rFonts w:ascii="Arial" w:hAnsi="Arial" w:cs="Arial"/>
          <w:spacing w:val="-1"/>
        </w:rPr>
        <w:t>Safecall confidential</w:t>
      </w:r>
      <w:r w:rsidRPr="00B67F99">
        <w:rPr>
          <w:rFonts w:ascii="Arial" w:hAnsi="Arial" w:cs="Arial"/>
        </w:rPr>
        <w:t xml:space="preserve"> </w:t>
      </w:r>
      <w:r w:rsidRPr="00B67F99">
        <w:rPr>
          <w:rFonts w:ascii="Arial" w:hAnsi="Arial" w:cs="Arial"/>
          <w:spacing w:val="-1"/>
        </w:rPr>
        <w:t>reporting</w:t>
      </w:r>
      <w:r w:rsidRPr="00B67F99">
        <w:rPr>
          <w:rFonts w:ascii="Arial" w:hAnsi="Arial" w:cs="Arial"/>
          <w:spacing w:val="73"/>
        </w:rPr>
        <w:t xml:space="preserve"> </w:t>
      </w:r>
      <w:r w:rsidRPr="00B67F99">
        <w:rPr>
          <w:rFonts w:ascii="Arial" w:hAnsi="Arial" w:cs="Arial"/>
          <w:spacing w:val="-1"/>
        </w:rPr>
        <w:t>line</w:t>
      </w:r>
      <w:r w:rsidRPr="00B67F99">
        <w:rPr>
          <w:rFonts w:ascii="Arial" w:hAnsi="Arial" w:cs="Arial"/>
        </w:rPr>
        <w:t xml:space="preserve"> </w:t>
      </w:r>
      <w:r w:rsidRPr="00B67F99">
        <w:rPr>
          <w:rFonts w:ascii="Arial" w:hAnsi="Arial" w:cs="Arial"/>
          <w:spacing w:val="-1"/>
        </w:rPr>
        <w:t>(0870</w:t>
      </w:r>
      <w:r w:rsidRPr="00B67F99">
        <w:rPr>
          <w:rFonts w:ascii="Arial" w:hAnsi="Arial" w:cs="Arial"/>
        </w:rPr>
        <w:t xml:space="preserve"> </w:t>
      </w:r>
      <w:r w:rsidRPr="00B67F99">
        <w:rPr>
          <w:rFonts w:ascii="Arial" w:hAnsi="Arial" w:cs="Arial"/>
          <w:spacing w:val="-1"/>
        </w:rPr>
        <w:t>2410762)</w:t>
      </w:r>
      <w:r w:rsidRPr="00B67F99">
        <w:rPr>
          <w:rFonts w:ascii="Arial" w:hAnsi="Arial" w:cs="Arial"/>
        </w:rPr>
        <w:t xml:space="preserve"> by</w:t>
      </w:r>
      <w:r w:rsidRPr="00B67F99">
        <w:rPr>
          <w:rFonts w:ascii="Arial" w:hAnsi="Arial" w:cs="Arial"/>
          <w:spacing w:val="-3"/>
        </w:rPr>
        <w:t xml:space="preserve"> </w:t>
      </w:r>
      <w:r w:rsidRPr="00B67F99">
        <w:rPr>
          <w:rFonts w:ascii="Arial" w:hAnsi="Arial" w:cs="Arial"/>
        </w:rPr>
        <w:t>any</w:t>
      </w:r>
      <w:r w:rsidRPr="00B67F99">
        <w:rPr>
          <w:rFonts w:ascii="Arial" w:hAnsi="Arial" w:cs="Arial"/>
          <w:spacing w:val="-3"/>
        </w:rPr>
        <w:t xml:space="preserve"> </w:t>
      </w:r>
      <w:r w:rsidRPr="00B67F99">
        <w:rPr>
          <w:rFonts w:ascii="Arial" w:hAnsi="Arial" w:cs="Arial"/>
        </w:rPr>
        <w:t xml:space="preserve">employee, </w:t>
      </w:r>
      <w:r w:rsidRPr="00B67F99">
        <w:rPr>
          <w:rFonts w:ascii="Arial" w:hAnsi="Arial" w:cs="Arial"/>
          <w:spacing w:val="-1"/>
        </w:rPr>
        <w:t>contractor</w:t>
      </w:r>
      <w:r w:rsidRPr="00B67F99">
        <w:rPr>
          <w:rFonts w:ascii="Arial" w:hAnsi="Arial" w:cs="Arial"/>
        </w:rPr>
        <w:t xml:space="preserve"> or </w:t>
      </w:r>
      <w:r w:rsidRPr="00B67F99">
        <w:rPr>
          <w:rFonts w:ascii="Arial" w:hAnsi="Arial" w:cs="Arial"/>
          <w:spacing w:val="-1"/>
        </w:rPr>
        <w:t>supplier.</w:t>
      </w:r>
    </w:p>
    <w:p w:rsidR="00B67F99" w:rsidRPr="00B67F99" w:rsidRDefault="00B67F99" w:rsidP="00C10C6C">
      <w:pPr>
        <w:pStyle w:val="BodyText"/>
        <w:widowControl w:val="0"/>
        <w:numPr>
          <w:ilvl w:val="2"/>
          <w:numId w:val="58"/>
        </w:numPr>
        <w:spacing w:after="240" w:line="240" w:lineRule="auto"/>
        <w:ind w:left="3081" w:right="128" w:hanging="850"/>
        <w:rPr>
          <w:rFonts w:ascii="Arial" w:hAnsi="Arial" w:cs="Arial"/>
        </w:rPr>
      </w:pPr>
      <w:r w:rsidRPr="00B67F99">
        <w:rPr>
          <w:rFonts w:ascii="Arial" w:hAnsi="Arial" w:cs="Arial"/>
          <w:spacing w:val="-1"/>
        </w:rPr>
        <w:t>The</w:t>
      </w:r>
      <w:r w:rsidRPr="00B67F99">
        <w:rPr>
          <w:rFonts w:ascii="Arial" w:hAnsi="Arial" w:cs="Arial"/>
        </w:rPr>
        <w:t xml:space="preserve"> </w:t>
      </w:r>
      <w:r w:rsidRPr="00B67F99">
        <w:rPr>
          <w:rFonts w:ascii="Arial" w:hAnsi="Arial" w:cs="Arial"/>
          <w:spacing w:val="-1"/>
        </w:rPr>
        <w:t>Authority</w:t>
      </w:r>
      <w:r w:rsidRPr="00B67F99">
        <w:rPr>
          <w:rFonts w:ascii="Arial" w:hAnsi="Arial" w:cs="Arial"/>
          <w:spacing w:val="-2"/>
        </w:rPr>
        <w:t xml:space="preserve"> </w:t>
      </w:r>
      <w:r w:rsidRPr="00B67F99">
        <w:rPr>
          <w:rFonts w:ascii="Arial" w:hAnsi="Arial" w:cs="Arial"/>
        </w:rPr>
        <w:t xml:space="preserve">and its </w:t>
      </w:r>
      <w:r w:rsidRPr="00B67F99">
        <w:rPr>
          <w:rFonts w:ascii="Arial" w:hAnsi="Arial" w:cs="Arial"/>
          <w:spacing w:val="-1"/>
        </w:rPr>
        <w:t>senior</w:t>
      </w:r>
      <w:r w:rsidRPr="00B67F99">
        <w:rPr>
          <w:rFonts w:ascii="Arial" w:hAnsi="Arial" w:cs="Arial"/>
          <w:spacing w:val="-3"/>
        </w:rPr>
        <w:t xml:space="preserve"> </w:t>
      </w:r>
      <w:r w:rsidRPr="00B67F99">
        <w:rPr>
          <w:rFonts w:ascii="Arial" w:hAnsi="Arial" w:cs="Arial"/>
          <w:spacing w:val="-1"/>
        </w:rPr>
        <w:t>management</w:t>
      </w:r>
      <w:r w:rsidRPr="00B67F99">
        <w:rPr>
          <w:rFonts w:ascii="Arial" w:hAnsi="Arial" w:cs="Arial"/>
          <w:spacing w:val="-2"/>
        </w:rPr>
        <w:t xml:space="preserve"> </w:t>
      </w:r>
      <w:r w:rsidRPr="00B67F99">
        <w:rPr>
          <w:rFonts w:ascii="Arial" w:hAnsi="Arial" w:cs="Arial"/>
        </w:rPr>
        <w:t>are</w:t>
      </w:r>
      <w:r w:rsidRPr="00B67F99">
        <w:rPr>
          <w:rFonts w:ascii="Arial" w:hAnsi="Arial" w:cs="Arial"/>
          <w:spacing w:val="-3"/>
        </w:rPr>
        <w:t xml:space="preserve"> </w:t>
      </w:r>
      <w:r w:rsidRPr="00B67F99">
        <w:rPr>
          <w:rFonts w:ascii="Arial" w:hAnsi="Arial" w:cs="Arial"/>
          <w:spacing w:val="-1"/>
        </w:rPr>
        <w:t>committed</w:t>
      </w:r>
      <w:r w:rsidRPr="00B67F99">
        <w:rPr>
          <w:rFonts w:ascii="Arial" w:hAnsi="Arial" w:cs="Arial"/>
          <w:spacing w:val="-2"/>
        </w:rPr>
        <w:t xml:space="preserve"> </w:t>
      </w:r>
      <w:r w:rsidRPr="00B67F99">
        <w:rPr>
          <w:rFonts w:ascii="Arial" w:hAnsi="Arial" w:cs="Arial"/>
        </w:rPr>
        <w:t>by</w:t>
      </w:r>
      <w:r w:rsidRPr="00B67F99">
        <w:rPr>
          <w:rFonts w:ascii="Arial" w:hAnsi="Arial" w:cs="Arial"/>
          <w:spacing w:val="4"/>
        </w:rPr>
        <w:t xml:space="preserve"> </w:t>
      </w:r>
      <w:r w:rsidRPr="00B67F99">
        <w:rPr>
          <w:rFonts w:ascii="Arial" w:hAnsi="Arial" w:cs="Arial"/>
        </w:rPr>
        <w:t xml:space="preserve">this </w:t>
      </w:r>
      <w:r w:rsidRPr="00B67F99">
        <w:rPr>
          <w:rFonts w:ascii="Arial" w:hAnsi="Arial" w:cs="Arial"/>
          <w:spacing w:val="-1"/>
        </w:rPr>
        <w:t>policy</w:t>
      </w:r>
      <w:r w:rsidRPr="00B67F99">
        <w:rPr>
          <w:rFonts w:ascii="Arial" w:hAnsi="Arial" w:cs="Arial"/>
          <w:spacing w:val="-3"/>
        </w:rPr>
        <w:t xml:space="preserve"> </w:t>
      </w:r>
      <w:r w:rsidRPr="00B67F99">
        <w:rPr>
          <w:rFonts w:ascii="Arial" w:hAnsi="Arial" w:cs="Arial"/>
        </w:rPr>
        <w:t>to</w:t>
      </w:r>
      <w:r w:rsidRPr="00B67F99">
        <w:rPr>
          <w:rFonts w:ascii="Arial" w:hAnsi="Arial" w:cs="Arial"/>
          <w:spacing w:val="55"/>
        </w:rPr>
        <w:t xml:space="preserve"> </w:t>
      </w:r>
      <w:r w:rsidRPr="00B67F99">
        <w:rPr>
          <w:rFonts w:ascii="Arial" w:hAnsi="Arial" w:cs="Arial"/>
        </w:rPr>
        <w:t>deal</w:t>
      </w:r>
      <w:r w:rsidRPr="00B67F99">
        <w:rPr>
          <w:rFonts w:ascii="Arial" w:hAnsi="Arial" w:cs="Arial"/>
          <w:spacing w:val="-3"/>
        </w:rPr>
        <w:t xml:space="preserve"> </w:t>
      </w:r>
      <w:r w:rsidRPr="00B67F99">
        <w:rPr>
          <w:rFonts w:ascii="Arial" w:hAnsi="Arial" w:cs="Arial"/>
          <w:spacing w:val="-1"/>
        </w:rPr>
        <w:t>firmly with</w:t>
      </w:r>
      <w:r w:rsidRPr="00B67F99">
        <w:rPr>
          <w:rFonts w:ascii="Arial" w:hAnsi="Arial" w:cs="Arial"/>
        </w:rPr>
        <w:t xml:space="preserve"> any</w:t>
      </w:r>
      <w:r w:rsidRPr="00B67F99">
        <w:rPr>
          <w:rFonts w:ascii="Arial" w:hAnsi="Arial" w:cs="Arial"/>
          <w:spacing w:val="-3"/>
        </w:rPr>
        <w:t xml:space="preserve"> </w:t>
      </w:r>
      <w:r w:rsidRPr="00B67F99">
        <w:rPr>
          <w:rFonts w:ascii="Arial" w:hAnsi="Arial" w:cs="Arial"/>
          <w:spacing w:val="-1"/>
        </w:rPr>
        <w:t>proven</w:t>
      </w:r>
      <w:r w:rsidRPr="00B67F99">
        <w:rPr>
          <w:rFonts w:ascii="Arial" w:hAnsi="Arial" w:cs="Arial"/>
        </w:rPr>
        <w:t xml:space="preserve"> financial</w:t>
      </w:r>
      <w:r w:rsidRPr="00B67F99">
        <w:rPr>
          <w:rFonts w:ascii="Arial" w:hAnsi="Arial" w:cs="Arial"/>
          <w:spacing w:val="-2"/>
        </w:rPr>
        <w:t xml:space="preserve"> </w:t>
      </w:r>
      <w:r w:rsidRPr="00B67F99">
        <w:rPr>
          <w:rFonts w:ascii="Arial" w:hAnsi="Arial" w:cs="Arial"/>
          <w:spacing w:val="-1"/>
        </w:rPr>
        <w:t>malpractice.</w:t>
      </w:r>
      <w:r w:rsidRPr="00B67F99">
        <w:rPr>
          <w:rFonts w:ascii="Arial" w:hAnsi="Arial" w:cs="Arial"/>
          <w:spacing w:val="-4"/>
        </w:rPr>
        <w:t xml:space="preserve"> </w:t>
      </w:r>
      <w:r w:rsidRPr="00B67F99">
        <w:rPr>
          <w:rFonts w:ascii="Arial" w:hAnsi="Arial" w:cs="Arial"/>
        </w:rPr>
        <w:t>Where,</w:t>
      </w:r>
      <w:r w:rsidRPr="00B67F99">
        <w:rPr>
          <w:rFonts w:ascii="Arial" w:hAnsi="Arial" w:cs="Arial"/>
          <w:spacing w:val="-2"/>
        </w:rPr>
        <w:t xml:space="preserve"> </w:t>
      </w:r>
      <w:r w:rsidRPr="00B67F99">
        <w:rPr>
          <w:rFonts w:ascii="Arial" w:hAnsi="Arial" w:cs="Arial"/>
          <w:spacing w:val="-1"/>
        </w:rPr>
        <w:t>after</w:t>
      </w:r>
      <w:r w:rsidRPr="00B67F99">
        <w:rPr>
          <w:rFonts w:ascii="Arial" w:hAnsi="Arial" w:cs="Arial"/>
        </w:rPr>
        <w:t xml:space="preserve"> a</w:t>
      </w:r>
      <w:r w:rsidRPr="00B67F99">
        <w:rPr>
          <w:rFonts w:ascii="Arial" w:hAnsi="Arial" w:cs="Arial"/>
          <w:spacing w:val="-2"/>
        </w:rPr>
        <w:t xml:space="preserve"> </w:t>
      </w:r>
      <w:r w:rsidRPr="00B67F99">
        <w:rPr>
          <w:rFonts w:ascii="Arial" w:hAnsi="Arial" w:cs="Arial"/>
          <w:spacing w:val="-1"/>
        </w:rPr>
        <w:t>proper</w:t>
      </w:r>
      <w:r w:rsidRPr="00B67F99">
        <w:rPr>
          <w:rFonts w:ascii="Arial" w:hAnsi="Arial" w:cs="Arial"/>
        </w:rPr>
        <w:t xml:space="preserve"> audit</w:t>
      </w:r>
      <w:r w:rsidRPr="00B67F99">
        <w:rPr>
          <w:rFonts w:ascii="Arial" w:hAnsi="Arial" w:cs="Arial"/>
          <w:spacing w:val="65"/>
        </w:rPr>
        <w:t xml:space="preserve"> </w:t>
      </w:r>
      <w:r w:rsidRPr="00B67F99">
        <w:rPr>
          <w:rFonts w:ascii="Arial" w:hAnsi="Arial" w:cs="Arial"/>
          <w:spacing w:val="-1"/>
        </w:rPr>
        <w:t>investigation</w:t>
      </w:r>
      <w:r w:rsidRPr="00B67F99">
        <w:rPr>
          <w:rFonts w:ascii="Arial" w:hAnsi="Arial" w:cs="Arial"/>
        </w:rPr>
        <w:t xml:space="preserve"> </w:t>
      </w:r>
      <w:r w:rsidRPr="00B67F99">
        <w:rPr>
          <w:rFonts w:ascii="Arial" w:hAnsi="Arial" w:cs="Arial"/>
          <w:spacing w:val="-1"/>
        </w:rPr>
        <w:t>carried</w:t>
      </w:r>
      <w:r w:rsidRPr="00B67F99">
        <w:rPr>
          <w:rFonts w:ascii="Arial" w:hAnsi="Arial" w:cs="Arial"/>
          <w:spacing w:val="1"/>
        </w:rPr>
        <w:t xml:space="preserve"> </w:t>
      </w:r>
      <w:r w:rsidRPr="00B67F99">
        <w:rPr>
          <w:rFonts w:ascii="Arial" w:hAnsi="Arial" w:cs="Arial"/>
          <w:spacing w:val="-1"/>
        </w:rPr>
        <w:t>out</w:t>
      </w:r>
      <w:r w:rsidRPr="00B67F99">
        <w:rPr>
          <w:rFonts w:ascii="Arial" w:hAnsi="Arial" w:cs="Arial"/>
        </w:rPr>
        <w:t xml:space="preserve"> by</w:t>
      </w:r>
      <w:r w:rsidRPr="00B67F99">
        <w:rPr>
          <w:rFonts w:ascii="Arial" w:hAnsi="Arial" w:cs="Arial"/>
          <w:spacing w:val="-3"/>
        </w:rPr>
        <w:t xml:space="preserve"> </w:t>
      </w:r>
      <w:r w:rsidRPr="00B67F99">
        <w:rPr>
          <w:rFonts w:ascii="Arial" w:hAnsi="Arial" w:cs="Arial"/>
        </w:rPr>
        <w:t>or on</w:t>
      </w:r>
      <w:r w:rsidRPr="00B67F99">
        <w:rPr>
          <w:rFonts w:ascii="Arial" w:hAnsi="Arial" w:cs="Arial"/>
          <w:spacing w:val="-1"/>
        </w:rPr>
        <w:t xml:space="preserve"> behalf</w:t>
      </w:r>
      <w:r w:rsidRPr="00B67F99">
        <w:rPr>
          <w:rFonts w:ascii="Arial" w:hAnsi="Arial" w:cs="Arial"/>
        </w:rPr>
        <w:t xml:space="preserve"> </w:t>
      </w:r>
      <w:r w:rsidRPr="00B67F99">
        <w:rPr>
          <w:rFonts w:ascii="Arial" w:hAnsi="Arial" w:cs="Arial"/>
          <w:spacing w:val="-1"/>
        </w:rPr>
        <w:t>of</w:t>
      </w:r>
      <w:r w:rsidRPr="00B67F99">
        <w:rPr>
          <w:rFonts w:ascii="Arial" w:hAnsi="Arial" w:cs="Arial"/>
          <w:spacing w:val="2"/>
        </w:rPr>
        <w:t xml:space="preserve"> </w:t>
      </w:r>
      <w:r w:rsidRPr="00B67F99">
        <w:rPr>
          <w:rFonts w:ascii="Arial" w:hAnsi="Arial" w:cs="Arial"/>
          <w:spacing w:val="-2"/>
        </w:rPr>
        <w:t>the</w:t>
      </w:r>
      <w:r w:rsidRPr="00B67F99">
        <w:rPr>
          <w:rFonts w:ascii="Arial" w:hAnsi="Arial" w:cs="Arial"/>
          <w:spacing w:val="6"/>
        </w:rPr>
        <w:t xml:space="preserve"> </w:t>
      </w:r>
      <w:r w:rsidRPr="00B67F99">
        <w:rPr>
          <w:rFonts w:ascii="Arial" w:hAnsi="Arial" w:cs="Arial"/>
          <w:spacing w:val="-1"/>
        </w:rPr>
        <w:t>Finance</w:t>
      </w:r>
      <w:r w:rsidRPr="00B67F99">
        <w:rPr>
          <w:rFonts w:ascii="Arial" w:hAnsi="Arial" w:cs="Arial"/>
        </w:rPr>
        <w:t xml:space="preserve"> </w:t>
      </w:r>
      <w:r w:rsidRPr="00B67F99">
        <w:rPr>
          <w:rFonts w:ascii="Arial" w:hAnsi="Arial" w:cs="Arial"/>
          <w:spacing w:val="-1"/>
        </w:rPr>
        <w:t>Officer,</w:t>
      </w:r>
      <w:r w:rsidRPr="00B67F99">
        <w:rPr>
          <w:rFonts w:ascii="Arial" w:hAnsi="Arial" w:cs="Arial"/>
        </w:rPr>
        <w:t xml:space="preserve"> </w:t>
      </w:r>
      <w:r w:rsidRPr="00B67F99">
        <w:rPr>
          <w:rFonts w:ascii="Arial" w:hAnsi="Arial" w:cs="Arial"/>
          <w:spacing w:val="-2"/>
        </w:rPr>
        <w:t>there</w:t>
      </w:r>
      <w:r w:rsidRPr="00B67F99">
        <w:rPr>
          <w:rFonts w:ascii="Arial" w:hAnsi="Arial" w:cs="Arial"/>
        </w:rPr>
        <w:t xml:space="preserve"> is</w:t>
      </w:r>
      <w:r w:rsidRPr="00B67F99">
        <w:rPr>
          <w:rFonts w:ascii="Arial" w:hAnsi="Arial" w:cs="Arial"/>
          <w:spacing w:val="73"/>
        </w:rPr>
        <w:t xml:space="preserve"> </w:t>
      </w:r>
      <w:r w:rsidRPr="00B67F99">
        <w:rPr>
          <w:rFonts w:ascii="Arial" w:hAnsi="Arial" w:cs="Arial"/>
          <w:spacing w:val="-1"/>
        </w:rPr>
        <w:t>evidence</w:t>
      </w:r>
      <w:r w:rsidRPr="00B67F99">
        <w:rPr>
          <w:rFonts w:ascii="Arial" w:hAnsi="Arial" w:cs="Arial"/>
        </w:rPr>
        <w:t xml:space="preserve"> </w:t>
      </w:r>
      <w:r w:rsidRPr="00B67F99">
        <w:rPr>
          <w:rFonts w:ascii="Arial" w:hAnsi="Arial" w:cs="Arial"/>
          <w:spacing w:val="-1"/>
        </w:rPr>
        <w:t>that</w:t>
      </w:r>
      <w:r w:rsidRPr="00B67F99">
        <w:rPr>
          <w:rFonts w:ascii="Arial" w:hAnsi="Arial" w:cs="Arial"/>
          <w:spacing w:val="-2"/>
        </w:rPr>
        <w:t xml:space="preserve"> </w:t>
      </w:r>
      <w:r w:rsidRPr="00B67F99">
        <w:rPr>
          <w:rFonts w:ascii="Arial" w:hAnsi="Arial" w:cs="Arial"/>
          <w:spacing w:val="-1"/>
        </w:rPr>
        <w:t>financial</w:t>
      </w:r>
      <w:r w:rsidRPr="00B67F99">
        <w:rPr>
          <w:rFonts w:ascii="Arial" w:hAnsi="Arial" w:cs="Arial"/>
          <w:spacing w:val="-3"/>
        </w:rPr>
        <w:t xml:space="preserve"> </w:t>
      </w:r>
      <w:r w:rsidRPr="00B67F99">
        <w:rPr>
          <w:rFonts w:ascii="Arial" w:hAnsi="Arial" w:cs="Arial"/>
          <w:spacing w:val="-1"/>
        </w:rPr>
        <w:t>impropriety</w:t>
      </w:r>
      <w:r w:rsidRPr="00B67F99">
        <w:rPr>
          <w:rFonts w:ascii="Arial" w:hAnsi="Arial" w:cs="Arial"/>
          <w:spacing w:val="-2"/>
        </w:rPr>
        <w:t xml:space="preserve"> </w:t>
      </w:r>
      <w:r w:rsidRPr="00B67F99">
        <w:rPr>
          <w:rFonts w:ascii="Arial" w:hAnsi="Arial" w:cs="Arial"/>
        </w:rPr>
        <w:t>has</w:t>
      </w:r>
      <w:r w:rsidRPr="00B67F99">
        <w:rPr>
          <w:rFonts w:ascii="Arial" w:hAnsi="Arial" w:cs="Arial"/>
          <w:spacing w:val="-3"/>
        </w:rPr>
        <w:t xml:space="preserve"> </w:t>
      </w:r>
      <w:r w:rsidRPr="00B67F99">
        <w:rPr>
          <w:rFonts w:ascii="Arial" w:hAnsi="Arial" w:cs="Arial"/>
          <w:spacing w:val="-1"/>
        </w:rPr>
        <w:t>occurred,</w:t>
      </w:r>
      <w:r w:rsidRPr="00B67F99">
        <w:rPr>
          <w:rFonts w:ascii="Arial" w:hAnsi="Arial" w:cs="Arial"/>
        </w:rPr>
        <w:t xml:space="preserve"> </w:t>
      </w:r>
      <w:r w:rsidRPr="00B67F99">
        <w:rPr>
          <w:rFonts w:ascii="Arial" w:hAnsi="Arial" w:cs="Arial"/>
          <w:spacing w:val="-1"/>
        </w:rPr>
        <w:t>the</w:t>
      </w:r>
      <w:r w:rsidRPr="00B67F99">
        <w:rPr>
          <w:rFonts w:ascii="Arial" w:hAnsi="Arial" w:cs="Arial"/>
          <w:spacing w:val="-2"/>
        </w:rPr>
        <w:t xml:space="preserve"> </w:t>
      </w:r>
      <w:r w:rsidRPr="00B67F99">
        <w:rPr>
          <w:rFonts w:ascii="Arial" w:hAnsi="Arial" w:cs="Arial"/>
          <w:spacing w:val="-1"/>
        </w:rPr>
        <w:t>Authority</w:t>
      </w:r>
      <w:r w:rsidRPr="00B67F99">
        <w:rPr>
          <w:rFonts w:ascii="Arial" w:hAnsi="Arial" w:cs="Arial"/>
          <w:spacing w:val="-2"/>
        </w:rPr>
        <w:t xml:space="preserve"> </w:t>
      </w:r>
      <w:r w:rsidRPr="00B67F99">
        <w:rPr>
          <w:rFonts w:ascii="Arial" w:hAnsi="Arial" w:cs="Arial"/>
          <w:spacing w:val="-1"/>
        </w:rPr>
        <w:t>will</w:t>
      </w:r>
      <w:r w:rsidRPr="00B67F99">
        <w:rPr>
          <w:rFonts w:ascii="Arial" w:hAnsi="Arial" w:cs="Arial"/>
        </w:rPr>
        <w:t xml:space="preserve"> </w:t>
      </w:r>
      <w:r w:rsidRPr="00B67F99">
        <w:rPr>
          <w:rFonts w:ascii="Arial" w:hAnsi="Arial" w:cs="Arial"/>
          <w:spacing w:val="-1"/>
        </w:rPr>
        <w:t>normally</w:t>
      </w:r>
      <w:r w:rsidRPr="00B67F99">
        <w:rPr>
          <w:rFonts w:ascii="Arial" w:hAnsi="Arial" w:cs="Arial"/>
          <w:spacing w:val="91"/>
        </w:rPr>
        <w:t xml:space="preserve"> </w:t>
      </w:r>
      <w:r w:rsidRPr="00B67F99">
        <w:rPr>
          <w:rFonts w:ascii="Arial" w:hAnsi="Arial" w:cs="Arial"/>
          <w:spacing w:val="-1"/>
        </w:rPr>
        <w:t>expect</w:t>
      </w:r>
      <w:r w:rsidRPr="00B67F99">
        <w:rPr>
          <w:rFonts w:ascii="Arial" w:hAnsi="Arial" w:cs="Arial"/>
        </w:rPr>
        <w:t xml:space="preserve"> the </w:t>
      </w:r>
      <w:r w:rsidRPr="00B67F99">
        <w:rPr>
          <w:rFonts w:ascii="Arial" w:hAnsi="Arial" w:cs="Arial"/>
          <w:spacing w:val="-1"/>
        </w:rPr>
        <w:t>circumstances</w:t>
      </w:r>
      <w:r w:rsidRPr="00B67F99">
        <w:rPr>
          <w:rFonts w:ascii="Arial" w:hAnsi="Arial" w:cs="Arial"/>
        </w:rPr>
        <w:t xml:space="preserve"> to</w:t>
      </w:r>
      <w:r w:rsidRPr="00B67F99">
        <w:rPr>
          <w:rFonts w:ascii="Arial" w:hAnsi="Arial" w:cs="Arial"/>
          <w:spacing w:val="-2"/>
        </w:rPr>
        <w:t xml:space="preserve"> </w:t>
      </w:r>
      <w:r w:rsidRPr="00B67F99">
        <w:rPr>
          <w:rFonts w:ascii="Arial" w:hAnsi="Arial" w:cs="Arial"/>
        </w:rPr>
        <w:t xml:space="preserve">be </w:t>
      </w:r>
      <w:r w:rsidRPr="00B67F99">
        <w:rPr>
          <w:rFonts w:ascii="Arial" w:hAnsi="Arial" w:cs="Arial"/>
          <w:spacing w:val="-1"/>
        </w:rPr>
        <w:t>referred</w:t>
      </w:r>
      <w:r w:rsidRPr="00B67F99">
        <w:rPr>
          <w:rFonts w:ascii="Arial" w:hAnsi="Arial" w:cs="Arial"/>
          <w:spacing w:val="-2"/>
        </w:rPr>
        <w:t xml:space="preserve"> </w:t>
      </w:r>
      <w:r w:rsidRPr="00B67F99">
        <w:rPr>
          <w:rFonts w:ascii="Arial" w:hAnsi="Arial" w:cs="Arial"/>
        </w:rPr>
        <w:t>to</w:t>
      </w:r>
      <w:r w:rsidRPr="00B67F99">
        <w:rPr>
          <w:rFonts w:ascii="Arial" w:hAnsi="Arial" w:cs="Arial"/>
          <w:spacing w:val="1"/>
        </w:rPr>
        <w:t xml:space="preserve"> </w:t>
      </w:r>
      <w:r w:rsidRPr="00B67F99">
        <w:rPr>
          <w:rFonts w:ascii="Arial" w:hAnsi="Arial" w:cs="Arial"/>
          <w:spacing w:val="-1"/>
        </w:rPr>
        <w:t>the</w:t>
      </w:r>
      <w:r w:rsidRPr="00B67F99">
        <w:rPr>
          <w:rFonts w:ascii="Arial" w:hAnsi="Arial" w:cs="Arial"/>
          <w:spacing w:val="-2"/>
        </w:rPr>
        <w:t xml:space="preserve"> </w:t>
      </w:r>
      <w:r w:rsidRPr="00B67F99">
        <w:rPr>
          <w:rFonts w:ascii="Arial" w:hAnsi="Arial" w:cs="Arial"/>
          <w:spacing w:val="-1"/>
        </w:rPr>
        <w:t>Police</w:t>
      </w:r>
      <w:r w:rsidRPr="00B67F99">
        <w:rPr>
          <w:rFonts w:ascii="Arial" w:hAnsi="Arial" w:cs="Arial"/>
          <w:spacing w:val="-2"/>
        </w:rPr>
        <w:t xml:space="preserve"> </w:t>
      </w:r>
      <w:r w:rsidRPr="00B67F99">
        <w:rPr>
          <w:rFonts w:ascii="Arial" w:hAnsi="Arial" w:cs="Arial"/>
        </w:rPr>
        <w:t xml:space="preserve">for </w:t>
      </w:r>
      <w:r w:rsidRPr="00B67F99">
        <w:rPr>
          <w:rFonts w:ascii="Arial" w:hAnsi="Arial" w:cs="Arial"/>
          <w:spacing w:val="-1"/>
        </w:rPr>
        <w:t>advice,</w:t>
      </w:r>
      <w:r w:rsidRPr="00B67F99">
        <w:rPr>
          <w:rFonts w:ascii="Arial" w:hAnsi="Arial" w:cs="Arial"/>
          <w:spacing w:val="-2"/>
        </w:rPr>
        <w:t xml:space="preserve"> </w:t>
      </w:r>
      <w:r w:rsidRPr="00B67F99">
        <w:rPr>
          <w:rFonts w:ascii="Arial" w:hAnsi="Arial" w:cs="Arial"/>
          <w:spacing w:val="-1"/>
        </w:rPr>
        <w:t>further</w:t>
      </w:r>
      <w:r w:rsidRPr="00B67F99">
        <w:rPr>
          <w:rFonts w:ascii="Arial" w:hAnsi="Arial" w:cs="Arial"/>
          <w:spacing w:val="67"/>
        </w:rPr>
        <w:t xml:space="preserve"> </w:t>
      </w:r>
      <w:r w:rsidRPr="00B67F99">
        <w:rPr>
          <w:rFonts w:ascii="Arial" w:hAnsi="Arial" w:cs="Arial"/>
          <w:spacing w:val="-1"/>
        </w:rPr>
        <w:t>investigation,</w:t>
      </w:r>
      <w:r w:rsidRPr="00B67F99">
        <w:rPr>
          <w:rFonts w:ascii="Arial" w:hAnsi="Arial" w:cs="Arial"/>
        </w:rPr>
        <w:t xml:space="preserve"> </w:t>
      </w:r>
      <w:r w:rsidRPr="00B67F99">
        <w:rPr>
          <w:rFonts w:ascii="Arial" w:hAnsi="Arial" w:cs="Arial"/>
          <w:spacing w:val="-1"/>
        </w:rPr>
        <w:t>and</w:t>
      </w:r>
      <w:r w:rsidRPr="00B67F99">
        <w:rPr>
          <w:rFonts w:ascii="Arial" w:hAnsi="Arial" w:cs="Arial"/>
        </w:rPr>
        <w:t xml:space="preserve"> </w:t>
      </w:r>
      <w:r w:rsidRPr="00B67F99">
        <w:rPr>
          <w:rFonts w:ascii="Arial" w:hAnsi="Arial" w:cs="Arial"/>
          <w:spacing w:val="-1"/>
        </w:rPr>
        <w:t>prosecution</w:t>
      </w:r>
      <w:r w:rsidRPr="00B67F99">
        <w:rPr>
          <w:rFonts w:ascii="Arial" w:hAnsi="Arial" w:cs="Arial"/>
        </w:rPr>
        <w:t xml:space="preserve"> </w:t>
      </w:r>
      <w:r w:rsidRPr="00B67F99">
        <w:rPr>
          <w:rFonts w:ascii="Arial" w:hAnsi="Arial" w:cs="Arial"/>
          <w:spacing w:val="-1"/>
        </w:rPr>
        <w:t>of</w:t>
      </w:r>
      <w:r w:rsidRPr="00B67F99">
        <w:rPr>
          <w:rFonts w:ascii="Arial" w:hAnsi="Arial" w:cs="Arial"/>
        </w:rPr>
        <w:t xml:space="preserve"> </w:t>
      </w:r>
      <w:r w:rsidRPr="00B67F99">
        <w:rPr>
          <w:rFonts w:ascii="Arial" w:hAnsi="Arial" w:cs="Arial"/>
          <w:spacing w:val="-1"/>
        </w:rPr>
        <w:t>the</w:t>
      </w:r>
      <w:r w:rsidRPr="00B67F99">
        <w:rPr>
          <w:rFonts w:ascii="Arial" w:hAnsi="Arial" w:cs="Arial"/>
        </w:rPr>
        <w:t xml:space="preserve"> </w:t>
      </w:r>
      <w:r w:rsidRPr="00B67F99">
        <w:rPr>
          <w:rFonts w:ascii="Arial" w:hAnsi="Arial" w:cs="Arial"/>
          <w:spacing w:val="-1"/>
        </w:rPr>
        <w:t>offender</w:t>
      </w:r>
      <w:r w:rsidRPr="00B67F99">
        <w:rPr>
          <w:rFonts w:ascii="Arial" w:hAnsi="Arial" w:cs="Arial"/>
          <w:spacing w:val="-3"/>
        </w:rPr>
        <w:t xml:space="preserve"> </w:t>
      </w:r>
      <w:r w:rsidRPr="00B67F99">
        <w:rPr>
          <w:rFonts w:ascii="Arial" w:hAnsi="Arial" w:cs="Arial"/>
        </w:rPr>
        <w:t>if</w:t>
      </w:r>
      <w:r w:rsidRPr="00B67F99">
        <w:rPr>
          <w:rFonts w:ascii="Arial" w:hAnsi="Arial" w:cs="Arial"/>
          <w:spacing w:val="2"/>
        </w:rPr>
        <w:t xml:space="preserve"> </w:t>
      </w:r>
      <w:r w:rsidRPr="00B67F99">
        <w:rPr>
          <w:rFonts w:ascii="Arial" w:hAnsi="Arial" w:cs="Arial"/>
          <w:spacing w:val="-1"/>
        </w:rPr>
        <w:t>considered appropriate</w:t>
      </w:r>
      <w:r w:rsidRPr="00B67F99">
        <w:rPr>
          <w:rFonts w:ascii="Arial" w:hAnsi="Arial" w:cs="Arial"/>
          <w:spacing w:val="1"/>
        </w:rPr>
        <w:t xml:space="preserve"> </w:t>
      </w:r>
      <w:r w:rsidRPr="00B67F99">
        <w:rPr>
          <w:rFonts w:ascii="Arial" w:hAnsi="Arial" w:cs="Arial"/>
        </w:rPr>
        <w:t>by</w:t>
      </w:r>
      <w:r w:rsidRPr="00B67F99">
        <w:rPr>
          <w:rFonts w:ascii="Arial" w:hAnsi="Arial" w:cs="Arial"/>
          <w:spacing w:val="75"/>
        </w:rPr>
        <w:t xml:space="preserve"> </w:t>
      </w:r>
      <w:r w:rsidRPr="00B67F99">
        <w:rPr>
          <w:rFonts w:ascii="Arial" w:hAnsi="Arial" w:cs="Arial"/>
        </w:rPr>
        <w:t xml:space="preserve">the </w:t>
      </w:r>
      <w:r w:rsidRPr="00B67F99">
        <w:rPr>
          <w:rFonts w:ascii="Arial" w:hAnsi="Arial" w:cs="Arial"/>
          <w:spacing w:val="-1"/>
        </w:rPr>
        <w:t>Crown</w:t>
      </w:r>
      <w:r w:rsidRPr="00B67F99">
        <w:rPr>
          <w:rFonts w:ascii="Arial" w:hAnsi="Arial" w:cs="Arial"/>
        </w:rPr>
        <w:t xml:space="preserve"> </w:t>
      </w:r>
      <w:r w:rsidRPr="00B67F99">
        <w:rPr>
          <w:rFonts w:ascii="Arial" w:hAnsi="Arial" w:cs="Arial"/>
          <w:spacing w:val="-1"/>
        </w:rPr>
        <w:t>Prosecution</w:t>
      </w:r>
      <w:r w:rsidRPr="00B67F99">
        <w:rPr>
          <w:rFonts w:ascii="Arial" w:hAnsi="Arial" w:cs="Arial"/>
          <w:spacing w:val="-2"/>
        </w:rPr>
        <w:t xml:space="preserve"> </w:t>
      </w:r>
      <w:r w:rsidRPr="00B67F99">
        <w:rPr>
          <w:rFonts w:ascii="Arial" w:hAnsi="Arial" w:cs="Arial"/>
          <w:spacing w:val="-1"/>
        </w:rPr>
        <w:t>Service.</w:t>
      </w:r>
      <w:r w:rsidRPr="00B67F99">
        <w:rPr>
          <w:rFonts w:ascii="Arial" w:hAnsi="Arial" w:cs="Arial"/>
        </w:rPr>
        <w:t xml:space="preserve"> </w:t>
      </w:r>
      <w:r w:rsidRPr="00B67F99">
        <w:rPr>
          <w:rFonts w:ascii="Arial" w:hAnsi="Arial" w:cs="Arial"/>
          <w:spacing w:val="4"/>
        </w:rPr>
        <w:t xml:space="preserve"> </w:t>
      </w:r>
      <w:r w:rsidRPr="00B67F99">
        <w:rPr>
          <w:rFonts w:ascii="Arial" w:hAnsi="Arial" w:cs="Arial"/>
        </w:rPr>
        <w:t>The</w:t>
      </w:r>
      <w:r w:rsidRPr="00B67F99">
        <w:rPr>
          <w:rFonts w:ascii="Arial" w:hAnsi="Arial" w:cs="Arial"/>
          <w:spacing w:val="-1"/>
        </w:rPr>
        <w:t xml:space="preserve"> decision</w:t>
      </w:r>
      <w:r w:rsidRPr="00B67F99">
        <w:rPr>
          <w:rFonts w:ascii="Arial" w:hAnsi="Arial" w:cs="Arial"/>
          <w:spacing w:val="-2"/>
        </w:rPr>
        <w:t xml:space="preserve"> </w:t>
      </w:r>
      <w:r w:rsidRPr="00B67F99">
        <w:rPr>
          <w:rFonts w:ascii="Arial" w:hAnsi="Arial" w:cs="Arial"/>
        </w:rPr>
        <w:t xml:space="preserve">to </w:t>
      </w:r>
      <w:r w:rsidRPr="00B67F99">
        <w:rPr>
          <w:rFonts w:ascii="Arial" w:hAnsi="Arial" w:cs="Arial"/>
          <w:spacing w:val="-1"/>
        </w:rPr>
        <w:t>refer</w:t>
      </w:r>
      <w:r w:rsidRPr="00B67F99">
        <w:rPr>
          <w:rFonts w:ascii="Arial" w:hAnsi="Arial" w:cs="Arial"/>
        </w:rPr>
        <w:t xml:space="preserve"> to</w:t>
      </w:r>
      <w:r w:rsidRPr="00B67F99">
        <w:rPr>
          <w:rFonts w:ascii="Arial" w:hAnsi="Arial" w:cs="Arial"/>
          <w:spacing w:val="-1"/>
        </w:rPr>
        <w:t xml:space="preserve"> </w:t>
      </w:r>
      <w:r w:rsidRPr="00B67F99">
        <w:rPr>
          <w:rFonts w:ascii="Arial" w:hAnsi="Arial" w:cs="Arial"/>
        </w:rPr>
        <w:t>the</w:t>
      </w:r>
      <w:r w:rsidRPr="00B67F99">
        <w:rPr>
          <w:rFonts w:ascii="Arial" w:hAnsi="Arial" w:cs="Arial"/>
          <w:spacing w:val="-2"/>
        </w:rPr>
        <w:t xml:space="preserve"> </w:t>
      </w:r>
      <w:r w:rsidRPr="00B67F99">
        <w:rPr>
          <w:rFonts w:ascii="Arial" w:hAnsi="Arial" w:cs="Arial"/>
          <w:spacing w:val="-1"/>
        </w:rPr>
        <w:t>Police</w:t>
      </w:r>
      <w:r w:rsidRPr="00B67F99">
        <w:rPr>
          <w:rFonts w:ascii="Arial" w:hAnsi="Arial" w:cs="Arial"/>
          <w:spacing w:val="-2"/>
        </w:rPr>
        <w:t xml:space="preserve"> </w:t>
      </w:r>
      <w:r w:rsidRPr="00B67F99">
        <w:rPr>
          <w:rFonts w:ascii="Arial" w:hAnsi="Arial" w:cs="Arial"/>
        </w:rPr>
        <w:t>may</w:t>
      </w:r>
      <w:r w:rsidRPr="00B67F99">
        <w:rPr>
          <w:rFonts w:ascii="Arial" w:hAnsi="Arial" w:cs="Arial"/>
          <w:spacing w:val="-3"/>
        </w:rPr>
        <w:t xml:space="preserve"> </w:t>
      </w:r>
      <w:r w:rsidRPr="00B67F99">
        <w:rPr>
          <w:rFonts w:ascii="Arial" w:hAnsi="Arial" w:cs="Arial"/>
        </w:rPr>
        <w:t>be</w:t>
      </w:r>
      <w:r w:rsidRPr="00B67F99">
        <w:rPr>
          <w:rFonts w:ascii="Arial" w:hAnsi="Arial" w:cs="Arial"/>
          <w:spacing w:val="69"/>
        </w:rPr>
        <w:t xml:space="preserve"> </w:t>
      </w:r>
      <w:r w:rsidRPr="00B67F99">
        <w:rPr>
          <w:rFonts w:ascii="Arial" w:hAnsi="Arial" w:cs="Arial"/>
          <w:spacing w:val="-1"/>
        </w:rPr>
        <w:t>made</w:t>
      </w:r>
      <w:r w:rsidRPr="00B67F99">
        <w:rPr>
          <w:rFonts w:ascii="Arial" w:hAnsi="Arial" w:cs="Arial"/>
        </w:rPr>
        <w:t xml:space="preserve"> by</w:t>
      </w:r>
      <w:r w:rsidRPr="00B67F99">
        <w:rPr>
          <w:rFonts w:ascii="Arial" w:hAnsi="Arial" w:cs="Arial"/>
          <w:spacing w:val="-3"/>
        </w:rPr>
        <w:t xml:space="preserve"> </w:t>
      </w:r>
      <w:r w:rsidRPr="00B67F99">
        <w:rPr>
          <w:rFonts w:ascii="Arial" w:hAnsi="Arial" w:cs="Arial"/>
          <w:spacing w:val="-1"/>
        </w:rPr>
        <w:t>either the</w:t>
      </w:r>
      <w:r w:rsidRPr="00B67F99">
        <w:rPr>
          <w:rFonts w:ascii="Arial" w:hAnsi="Arial" w:cs="Arial"/>
        </w:rPr>
        <w:t xml:space="preserve"> </w:t>
      </w:r>
      <w:r w:rsidRPr="00B67F99">
        <w:rPr>
          <w:rFonts w:ascii="Arial" w:hAnsi="Arial" w:cs="Arial"/>
          <w:spacing w:val="-1"/>
        </w:rPr>
        <w:t>Finance</w:t>
      </w:r>
      <w:r w:rsidRPr="00B67F99">
        <w:rPr>
          <w:rFonts w:ascii="Arial" w:hAnsi="Arial" w:cs="Arial"/>
          <w:spacing w:val="64"/>
        </w:rPr>
        <w:t xml:space="preserve"> </w:t>
      </w:r>
      <w:r w:rsidRPr="00B67F99">
        <w:rPr>
          <w:rFonts w:ascii="Arial" w:hAnsi="Arial" w:cs="Arial"/>
        </w:rPr>
        <w:t>Officer,</w:t>
      </w:r>
      <w:r w:rsidRPr="00B67F99">
        <w:rPr>
          <w:rFonts w:ascii="Arial" w:hAnsi="Arial" w:cs="Arial"/>
          <w:spacing w:val="-2"/>
        </w:rPr>
        <w:t xml:space="preserve"> </w:t>
      </w:r>
      <w:r w:rsidRPr="00B67F99">
        <w:rPr>
          <w:rFonts w:ascii="Arial" w:hAnsi="Arial" w:cs="Arial"/>
        </w:rPr>
        <w:t>the</w:t>
      </w:r>
      <w:r w:rsidRPr="00B67F99">
        <w:rPr>
          <w:rFonts w:ascii="Arial" w:hAnsi="Arial" w:cs="Arial"/>
          <w:spacing w:val="2"/>
        </w:rPr>
        <w:t xml:space="preserve"> </w:t>
      </w:r>
      <w:r w:rsidRPr="00B67F99">
        <w:rPr>
          <w:rFonts w:ascii="Arial" w:hAnsi="Arial" w:cs="Arial"/>
          <w:spacing w:val="-1"/>
        </w:rPr>
        <w:t>Chief</w:t>
      </w:r>
      <w:r w:rsidRPr="00B67F99">
        <w:rPr>
          <w:rFonts w:ascii="Arial" w:hAnsi="Arial" w:cs="Arial"/>
        </w:rPr>
        <w:t xml:space="preserve"> </w:t>
      </w:r>
      <w:r w:rsidRPr="00B67F99">
        <w:rPr>
          <w:rFonts w:ascii="Arial" w:hAnsi="Arial" w:cs="Arial"/>
          <w:spacing w:val="-1"/>
        </w:rPr>
        <w:t>Fire</w:t>
      </w:r>
      <w:r w:rsidRPr="00B67F99">
        <w:rPr>
          <w:rFonts w:ascii="Arial" w:hAnsi="Arial" w:cs="Arial"/>
        </w:rPr>
        <w:t xml:space="preserve"> Officer or </w:t>
      </w:r>
      <w:r w:rsidRPr="00B67F99">
        <w:rPr>
          <w:rFonts w:ascii="Arial" w:hAnsi="Arial" w:cs="Arial"/>
          <w:spacing w:val="-1"/>
        </w:rPr>
        <w:t>the</w:t>
      </w:r>
      <w:r w:rsidRPr="00B67F99">
        <w:rPr>
          <w:rFonts w:ascii="Arial" w:hAnsi="Arial" w:cs="Arial"/>
        </w:rPr>
        <w:t xml:space="preserve"> Monitoring Officer</w:t>
      </w:r>
      <w:r w:rsidRPr="00B67F99">
        <w:rPr>
          <w:rFonts w:ascii="Arial" w:hAnsi="Arial" w:cs="Arial"/>
          <w:spacing w:val="-1"/>
        </w:rPr>
        <w:t>.</w:t>
      </w:r>
      <w:r w:rsidRPr="00B67F99">
        <w:rPr>
          <w:rFonts w:ascii="Arial" w:hAnsi="Arial" w:cs="Arial"/>
          <w:spacing w:val="66"/>
        </w:rPr>
        <w:t xml:space="preserve"> </w:t>
      </w:r>
      <w:r w:rsidRPr="00B67F99">
        <w:rPr>
          <w:rFonts w:ascii="Arial" w:hAnsi="Arial" w:cs="Arial"/>
        </w:rPr>
        <w:t xml:space="preserve">It is </w:t>
      </w:r>
      <w:r w:rsidRPr="00B67F99">
        <w:rPr>
          <w:rFonts w:ascii="Arial" w:hAnsi="Arial" w:cs="Arial"/>
          <w:spacing w:val="-1"/>
        </w:rPr>
        <w:t>the</w:t>
      </w:r>
      <w:r w:rsidRPr="00B67F99">
        <w:rPr>
          <w:rFonts w:ascii="Arial" w:hAnsi="Arial" w:cs="Arial"/>
        </w:rPr>
        <w:t xml:space="preserve"> </w:t>
      </w:r>
      <w:r w:rsidRPr="00B67F99">
        <w:rPr>
          <w:rFonts w:ascii="Arial" w:hAnsi="Arial" w:cs="Arial"/>
          <w:spacing w:val="-1"/>
        </w:rPr>
        <w:t>Authority’s</w:t>
      </w:r>
      <w:r w:rsidRPr="00B67F99">
        <w:rPr>
          <w:rFonts w:ascii="Arial" w:hAnsi="Arial" w:cs="Arial"/>
        </w:rPr>
        <w:t xml:space="preserve"> </w:t>
      </w:r>
      <w:r w:rsidRPr="00B67F99">
        <w:rPr>
          <w:rFonts w:ascii="Arial" w:hAnsi="Arial" w:cs="Arial"/>
          <w:spacing w:val="-1"/>
        </w:rPr>
        <w:t>decision</w:t>
      </w:r>
      <w:r w:rsidRPr="00B67F99">
        <w:rPr>
          <w:rFonts w:ascii="Arial" w:hAnsi="Arial" w:cs="Arial"/>
        </w:rPr>
        <w:t xml:space="preserve"> to</w:t>
      </w:r>
      <w:r w:rsidRPr="00B67F99">
        <w:rPr>
          <w:rFonts w:ascii="Arial" w:hAnsi="Arial" w:cs="Arial"/>
          <w:spacing w:val="-2"/>
        </w:rPr>
        <w:t xml:space="preserve"> </w:t>
      </w:r>
      <w:r w:rsidRPr="00B67F99">
        <w:rPr>
          <w:rFonts w:ascii="Arial" w:hAnsi="Arial" w:cs="Arial"/>
          <w:spacing w:val="-1"/>
        </w:rPr>
        <w:t>make</w:t>
      </w:r>
      <w:r w:rsidRPr="00B67F99">
        <w:rPr>
          <w:rFonts w:ascii="Arial" w:hAnsi="Arial" w:cs="Arial"/>
        </w:rPr>
        <w:t xml:space="preserve"> </w:t>
      </w:r>
      <w:r w:rsidRPr="00B67F99">
        <w:rPr>
          <w:rFonts w:ascii="Arial" w:hAnsi="Arial" w:cs="Arial"/>
          <w:spacing w:val="-1"/>
        </w:rPr>
        <w:t>reference</w:t>
      </w:r>
      <w:r w:rsidRPr="00B67F99">
        <w:rPr>
          <w:rFonts w:ascii="Arial" w:hAnsi="Arial" w:cs="Arial"/>
          <w:spacing w:val="-2"/>
        </w:rPr>
        <w:t xml:space="preserve"> </w:t>
      </w:r>
      <w:r w:rsidRPr="00B67F99">
        <w:rPr>
          <w:rFonts w:ascii="Arial" w:hAnsi="Arial" w:cs="Arial"/>
        </w:rPr>
        <w:t>to</w:t>
      </w:r>
      <w:r w:rsidRPr="00B67F99">
        <w:rPr>
          <w:rFonts w:ascii="Arial" w:hAnsi="Arial" w:cs="Arial"/>
          <w:spacing w:val="1"/>
        </w:rPr>
        <w:t xml:space="preserve"> </w:t>
      </w:r>
      <w:r w:rsidRPr="00B67F99">
        <w:rPr>
          <w:rFonts w:ascii="Arial" w:hAnsi="Arial" w:cs="Arial"/>
          <w:spacing w:val="-1"/>
        </w:rPr>
        <w:t>the</w:t>
      </w:r>
      <w:r w:rsidRPr="00B67F99">
        <w:rPr>
          <w:rFonts w:ascii="Arial" w:hAnsi="Arial" w:cs="Arial"/>
          <w:spacing w:val="-2"/>
        </w:rPr>
        <w:t xml:space="preserve"> </w:t>
      </w:r>
      <w:r w:rsidRPr="00B67F99">
        <w:rPr>
          <w:rFonts w:ascii="Arial" w:hAnsi="Arial" w:cs="Arial"/>
          <w:spacing w:val="-1"/>
        </w:rPr>
        <w:t>Police</w:t>
      </w:r>
      <w:r w:rsidRPr="00B67F99">
        <w:rPr>
          <w:rFonts w:ascii="Arial" w:hAnsi="Arial" w:cs="Arial"/>
        </w:rPr>
        <w:t xml:space="preserve"> </w:t>
      </w:r>
      <w:r w:rsidRPr="00B67F99">
        <w:rPr>
          <w:rFonts w:ascii="Arial" w:hAnsi="Arial" w:cs="Arial"/>
          <w:spacing w:val="-1"/>
        </w:rPr>
        <w:t>and</w:t>
      </w:r>
      <w:r w:rsidRPr="00B67F99">
        <w:rPr>
          <w:rFonts w:ascii="Arial" w:hAnsi="Arial" w:cs="Arial"/>
          <w:spacing w:val="61"/>
        </w:rPr>
        <w:t xml:space="preserve"> </w:t>
      </w:r>
      <w:r w:rsidRPr="00B67F99">
        <w:rPr>
          <w:rFonts w:ascii="Arial" w:hAnsi="Arial" w:cs="Arial"/>
        </w:rPr>
        <w:t>no other</w:t>
      </w:r>
      <w:r w:rsidRPr="00B67F99">
        <w:rPr>
          <w:rFonts w:ascii="Arial" w:hAnsi="Arial" w:cs="Arial"/>
          <w:spacing w:val="-3"/>
        </w:rPr>
        <w:t xml:space="preserve"> </w:t>
      </w:r>
      <w:r w:rsidRPr="00B67F99">
        <w:rPr>
          <w:rFonts w:ascii="Arial" w:hAnsi="Arial" w:cs="Arial"/>
          <w:spacing w:val="-1"/>
        </w:rPr>
        <w:t>employee</w:t>
      </w:r>
      <w:r w:rsidRPr="00B67F99">
        <w:rPr>
          <w:rFonts w:ascii="Arial" w:hAnsi="Arial" w:cs="Arial"/>
        </w:rPr>
        <w:t xml:space="preserve"> is </w:t>
      </w:r>
      <w:r w:rsidRPr="00B67F99">
        <w:rPr>
          <w:rFonts w:ascii="Arial" w:hAnsi="Arial" w:cs="Arial"/>
          <w:spacing w:val="-1"/>
        </w:rPr>
        <w:t>authorised</w:t>
      </w:r>
      <w:r w:rsidRPr="00B67F99">
        <w:rPr>
          <w:rFonts w:ascii="Arial" w:hAnsi="Arial" w:cs="Arial"/>
        </w:rPr>
        <w:t xml:space="preserve"> to</w:t>
      </w:r>
      <w:r w:rsidRPr="00B67F99">
        <w:rPr>
          <w:rFonts w:ascii="Arial" w:hAnsi="Arial" w:cs="Arial"/>
          <w:spacing w:val="-2"/>
        </w:rPr>
        <w:t xml:space="preserve"> </w:t>
      </w:r>
      <w:r w:rsidRPr="00B67F99">
        <w:rPr>
          <w:rFonts w:ascii="Arial" w:hAnsi="Arial" w:cs="Arial"/>
        </w:rPr>
        <w:t xml:space="preserve">make </w:t>
      </w:r>
      <w:r w:rsidRPr="00B67F99">
        <w:rPr>
          <w:rFonts w:ascii="Arial" w:hAnsi="Arial" w:cs="Arial"/>
          <w:spacing w:val="-2"/>
        </w:rPr>
        <w:t>such</w:t>
      </w:r>
      <w:r w:rsidRPr="00B67F99">
        <w:rPr>
          <w:rFonts w:ascii="Arial" w:hAnsi="Arial" w:cs="Arial"/>
        </w:rPr>
        <w:t xml:space="preserve"> a</w:t>
      </w:r>
      <w:r w:rsidRPr="00B67F99">
        <w:rPr>
          <w:rFonts w:ascii="Arial" w:hAnsi="Arial" w:cs="Arial"/>
          <w:spacing w:val="1"/>
        </w:rPr>
        <w:t xml:space="preserve"> </w:t>
      </w:r>
      <w:r w:rsidRPr="00B67F99">
        <w:rPr>
          <w:rFonts w:ascii="Arial" w:hAnsi="Arial" w:cs="Arial"/>
          <w:spacing w:val="-1"/>
        </w:rPr>
        <w:t>referral</w:t>
      </w:r>
      <w:r w:rsidRPr="00B67F99">
        <w:rPr>
          <w:rFonts w:ascii="Arial" w:hAnsi="Arial" w:cs="Arial"/>
        </w:rPr>
        <w:t xml:space="preserve"> </w:t>
      </w:r>
      <w:r w:rsidRPr="00B67F99">
        <w:rPr>
          <w:rFonts w:ascii="Arial" w:hAnsi="Arial" w:cs="Arial"/>
          <w:spacing w:val="-1"/>
        </w:rPr>
        <w:t>without</w:t>
      </w:r>
      <w:r w:rsidRPr="00B67F99">
        <w:rPr>
          <w:rFonts w:ascii="Arial" w:hAnsi="Arial" w:cs="Arial"/>
        </w:rPr>
        <w:t xml:space="preserve"> </w:t>
      </w:r>
      <w:r w:rsidRPr="00B67F99">
        <w:rPr>
          <w:rFonts w:ascii="Arial" w:hAnsi="Arial" w:cs="Arial"/>
          <w:spacing w:val="-1"/>
        </w:rPr>
        <w:t>the</w:t>
      </w:r>
      <w:r w:rsidRPr="00B67F99">
        <w:rPr>
          <w:rFonts w:ascii="Arial" w:hAnsi="Arial" w:cs="Arial"/>
          <w:spacing w:val="-2"/>
        </w:rPr>
        <w:t xml:space="preserve"> </w:t>
      </w:r>
      <w:r w:rsidRPr="00B67F99">
        <w:rPr>
          <w:rFonts w:ascii="Arial" w:hAnsi="Arial" w:cs="Arial"/>
          <w:spacing w:val="-1"/>
        </w:rPr>
        <w:t>authority</w:t>
      </w:r>
      <w:r w:rsidRPr="00B67F99">
        <w:rPr>
          <w:rFonts w:ascii="Arial" w:hAnsi="Arial" w:cs="Arial"/>
          <w:spacing w:val="61"/>
        </w:rPr>
        <w:t xml:space="preserve"> </w:t>
      </w:r>
      <w:r w:rsidRPr="00B67F99">
        <w:rPr>
          <w:rFonts w:ascii="Arial" w:hAnsi="Arial" w:cs="Arial"/>
          <w:spacing w:val="-1"/>
        </w:rPr>
        <w:t>of</w:t>
      </w:r>
      <w:r w:rsidRPr="00B67F99">
        <w:rPr>
          <w:rFonts w:ascii="Arial" w:hAnsi="Arial" w:cs="Arial"/>
          <w:spacing w:val="2"/>
        </w:rPr>
        <w:t xml:space="preserve"> </w:t>
      </w:r>
      <w:r w:rsidRPr="00B67F99">
        <w:rPr>
          <w:rFonts w:ascii="Arial" w:hAnsi="Arial" w:cs="Arial"/>
          <w:spacing w:val="-1"/>
        </w:rPr>
        <w:t>one</w:t>
      </w:r>
      <w:r w:rsidRPr="00B67F99">
        <w:rPr>
          <w:rFonts w:ascii="Arial" w:hAnsi="Arial" w:cs="Arial"/>
          <w:spacing w:val="-2"/>
        </w:rPr>
        <w:t xml:space="preserve"> </w:t>
      </w:r>
      <w:r w:rsidRPr="00B67F99">
        <w:rPr>
          <w:rFonts w:ascii="Arial" w:hAnsi="Arial" w:cs="Arial"/>
          <w:spacing w:val="-1"/>
        </w:rPr>
        <w:t>of</w:t>
      </w:r>
      <w:r w:rsidRPr="00B67F99">
        <w:rPr>
          <w:rFonts w:ascii="Arial" w:hAnsi="Arial" w:cs="Arial"/>
          <w:spacing w:val="2"/>
        </w:rPr>
        <w:t xml:space="preserve"> </w:t>
      </w:r>
      <w:r w:rsidRPr="00B67F99">
        <w:rPr>
          <w:rFonts w:ascii="Arial" w:hAnsi="Arial" w:cs="Arial"/>
          <w:spacing w:val="-1"/>
        </w:rPr>
        <w:t>the</w:t>
      </w:r>
      <w:r w:rsidRPr="00B67F99">
        <w:rPr>
          <w:rFonts w:ascii="Arial" w:hAnsi="Arial" w:cs="Arial"/>
        </w:rPr>
        <w:t xml:space="preserve"> </w:t>
      </w:r>
      <w:r w:rsidRPr="00B67F99">
        <w:rPr>
          <w:rFonts w:ascii="Arial" w:hAnsi="Arial" w:cs="Arial"/>
          <w:spacing w:val="-1"/>
        </w:rPr>
        <w:t>three posts</w:t>
      </w:r>
      <w:r w:rsidRPr="00B67F99">
        <w:rPr>
          <w:rFonts w:ascii="Arial" w:hAnsi="Arial" w:cs="Arial"/>
        </w:rPr>
        <w:t xml:space="preserve"> listed</w:t>
      </w:r>
      <w:r w:rsidRPr="00B67F99">
        <w:rPr>
          <w:rFonts w:ascii="Arial" w:hAnsi="Arial" w:cs="Arial"/>
          <w:spacing w:val="-2"/>
        </w:rPr>
        <w:t xml:space="preserve"> </w:t>
      </w:r>
      <w:r w:rsidRPr="00B67F99">
        <w:rPr>
          <w:rFonts w:ascii="Arial" w:hAnsi="Arial" w:cs="Arial"/>
          <w:spacing w:val="-1"/>
        </w:rPr>
        <w:t>above.</w:t>
      </w:r>
    </w:p>
    <w:p w:rsidR="00B67F99" w:rsidRPr="00B67F99" w:rsidRDefault="00B67F99" w:rsidP="00C10C6C">
      <w:pPr>
        <w:pStyle w:val="BodyText"/>
        <w:widowControl w:val="0"/>
        <w:numPr>
          <w:ilvl w:val="2"/>
          <w:numId w:val="58"/>
        </w:numPr>
        <w:spacing w:after="240" w:line="240" w:lineRule="auto"/>
        <w:ind w:left="3081" w:right="335" w:hanging="850"/>
        <w:rPr>
          <w:rFonts w:ascii="Arial" w:hAnsi="Arial" w:cs="Arial"/>
        </w:rPr>
      </w:pPr>
      <w:r w:rsidRPr="00B67F99">
        <w:rPr>
          <w:rFonts w:ascii="Arial" w:hAnsi="Arial" w:cs="Arial"/>
        </w:rPr>
        <w:t>Where</w:t>
      </w:r>
      <w:r w:rsidRPr="00B67F99">
        <w:rPr>
          <w:rFonts w:ascii="Arial" w:hAnsi="Arial" w:cs="Arial"/>
          <w:spacing w:val="-3"/>
        </w:rPr>
        <w:t xml:space="preserve"> </w:t>
      </w:r>
      <w:r w:rsidRPr="00B67F99">
        <w:rPr>
          <w:rFonts w:ascii="Arial" w:hAnsi="Arial" w:cs="Arial"/>
          <w:spacing w:val="-1"/>
        </w:rPr>
        <w:t>the</w:t>
      </w:r>
      <w:r w:rsidRPr="00B67F99">
        <w:rPr>
          <w:rFonts w:ascii="Arial" w:hAnsi="Arial" w:cs="Arial"/>
        </w:rPr>
        <w:t xml:space="preserve"> outcome</w:t>
      </w:r>
      <w:r w:rsidRPr="00B67F99">
        <w:rPr>
          <w:rFonts w:ascii="Arial" w:hAnsi="Arial" w:cs="Arial"/>
          <w:spacing w:val="-2"/>
        </w:rPr>
        <w:t xml:space="preserve"> </w:t>
      </w:r>
      <w:r w:rsidRPr="00B67F99">
        <w:rPr>
          <w:rFonts w:ascii="Arial" w:hAnsi="Arial" w:cs="Arial"/>
          <w:spacing w:val="-1"/>
        </w:rPr>
        <w:t>of</w:t>
      </w:r>
      <w:r w:rsidRPr="00B67F99">
        <w:rPr>
          <w:rFonts w:ascii="Arial" w:hAnsi="Arial" w:cs="Arial"/>
        </w:rPr>
        <w:t xml:space="preserve"> audit</w:t>
      </w:r>
      <w:r w:rsidRPr="00B67F99">
        <w:rPr>
          <w:rFonts w:ascii="Arial" w:hAnsi="Arial" w:cs="Arial"/>
          <w:spacing w:val="-2"/>
        </w:rPr>
        <w:t xml:space="preserve"> </w:t>
      </w:r>
      <w:r w:rsidRPr="00B67F99">
        <w:rPr>
          <w:rFonts w:ascii="Arial" w:hAnsi="Arial" w:cs="Arial"/>
        </w:rPr>
        <w:t xml:space="preserve">or Police </w:t>
      </w:r>
      <w:r w:rsidRPr="00B67F99">
        <w:rPr>
          <w:rFonts w:ascii="Arial" w:hAnsi="Arial" w:cs="Arial"/>
          <w:spacing w:val="-1"/>
        </w:rPr>
        <w:t>investigation</w:t>
      </w:r>
      <w:r w:rsidRPr="00B67F99">
        <w:rPr>
          <w:rFonts w:ascii="Arial" w:hAnsi="Arial" w:cs="Arial"/>
        </w:rPr>
        <w:t xml:space="preserve"> </w:t>
      </w:r>
      <w:r w:rsidRPr="00B67F99">
        <w:rPr>
          <w:rFonts w:ascii="Arial" w:hAnsi="Arial" w:cs="Arial"/>
          <w:spacing w:val="-1"/>
        </w:rPr>
        <w:t>indicates</w:t>
      </w:r>
      <w:r w:rsidRPr="00B67F99">
        <w:rPr>
          <w:rFonts w:ascii="Arial" w:hAnsi="Arial" w:cs="Arial"/>
        </w:rPr>
        <w:t xml:space="preserve"> </w:t>
      </w:r>
      <w:r w:rsidRPr="00B67F99">
        <w:rPr>
          <w:rFonts w:ascii="Arial" w:hAnsi="Arial" w:cs="Arial"/>
          <w:spacing w:val="-1"/>
        </w:rPr>
        <w:t>improper</w:t>
      </w:r>
      <w:r w:rsidRPr="00B67F99">
        <w:rPr>
          <w:rFonts w:ascii="Arial" w:hAnsi="Arial" w:cs="Arial"/>
          <w:spacing w:val="45"/>
        </w:rPr>
        <w:t xml:space="preserve"> </w:t>
      </w:r>
      <w:r w:rsidRPr="00B67F99">
        <w:rPr>
          <w:rFonts w:ascii="Arial" w:hAnsi="Arial" w:cs="Arial"/>
          <w:spacing w:val="-1"/>
        </w:rPr>
        <w:t>conduct</w:t>
      </w:r>
      <w:r w:rsidRPr="00B67F99">
        <w:rPr>
          <w:rFonts w:ascii="Arial" w:hAnsi="Arial" w:cs="Arial"/>
        </w:rPr>
        <w:t xml:space="preserve"> by</w:t>
      </w:r>
      <w:r w:rsidRPr="00B67F99">
        <w:rPr>
          <w:rFonts w:ascii="Arial" w:hAnsi="Arial" w:cs="Arial"/>
          <w:spacing w:val="-3"/>
        </w:rPr>
        <w:t xml:space="preserve"> </w:t>
      </w:r>
      <w:r w:rsidRPr="00B67F99">
        <w:rPr>
          <w:rFonts w:ascii="Arial" w:hAnsi="Arial" w:cs="Arial"/>
        </w:rPr>
        <w:t>an</w:t>
      </w:r>
      <w:r w:rsidRPr="00B67F99">
        <w:rPr>
          <w:rFonts w:ascii="Arial" w:hAnsi="Arial" w:cs="Arial"/>
          <w:spacing w:val="-2"/>
        </w:rPr>
        <w:t xml:space="preserve"> </w:t>
      </w:r>
      <w:r w:rsidRPr="00B67F99">
        <w:rPr>
          <w:rFonts w:ascii="Arial" w:hAnsi="Arial" w:cs="Arial"/>
          <w:spacing w:val="-1"/>
        </w:rPr>
        <w:t>employee,</w:t>
      </w:r>
      <w:r w:rsidRPr="00B67F99">
        <w:rPr>
          <w:rFonts w:ascii="Arial" w:hAnsi="Arial" w:cs="Arial"/>
        </w:rPr>
        <w:t xml:space="preserve"> </w:t>
      </w:r>
      <w:r w:rsidRPr="00B67F99">
        <w:rPr>
          <w:rFonts w:ascii="Arial" w:hAnsi="Arial" w:cs="Arial"/>
          <w:spacing w:val="-1"/>
        </w:rPr>
        <w:t>the</w:t>
      </w:r>
      <w:r w:rsidRPr="00B67F99">
        <w:rPr>
          <w:rFonts w:ascii="Arial" w:hAnsi="Arial" w:cs="Arial"/>
          <w:spacing w:val="-2"/>
        </w:rPr>
        <w:t xml:space="preserve"> </w:t>
      </w:r>
      <w:r w:rsidRPr="00B67F99">
        <w:rPr>
          <w:rFonts w:ascii="Arial" w:hAnsi="Arial" w:cs="Arial"/>
          <w:spacing w:val="-1"/>
        </w:rPr>
        <w:t>Authority’s</w:t>
      </w:r>
      <w:r w:rsidRPr="00B67F99">
        <w:rPr>
          <w:rFonts w:ascii="Arial" w:hAnsi="Arial" w:cs="Arial"/>
        </w:rPr>
        <w:t xml:space="preserve"> Disciplinary</w:t>
      </w:r>
      <w:r w:rsidRPr="00B67F99">
        <w:rPr>
          <w:rFonts w:ascii="Arial" w:hAnsi="Arial" w:cs="Arial"/>
          <w:spacing w:val="-4"/>
        </w:rPr>
        <w:t xml:space="preserve"> </w:t>
      </w:r>
      <w:r w:rsidRPr="00B67F99">
        <w:rPr>
          <w:rFonts w:ascii="Arial" w:hAnsi="Arial" w:cs="Arial"/>
        </w:rPr>
        <w:t xml:space="preserve">Procedures </w:t>
      </w:r>
      <w:r w:rsidRPr="00B67F99">
        <w:rPr>
          <w:rFonts w:ascii="Arial" w:hAnsi="Arial" w:cs="Arial"/>
          <w:spacing w:val="-1"/>
        </w:rPr>
        <w:t>will</w:t>
      </w:r>
      <w:r w:rsidRPr="00B67F99">
        <w:rPr>
          <w:rFonts w:ascii="Arial" w:hAnsi="Arial" w:cs="Arial"/>
          <w:spacing w:val="43"/>
        </w:rPr>
        <w:t xml:space="preserve"> </w:t>
      </w:r>
      <w:r w:rsidRPr="00B67F99">
        <w:rPr>
          <w:rFonts w:ascii="Arial" w:hAnsi="Arial" w:cs="Arial"/>
          <w:spacing w:val="-1"/>
        </w:rPr>
        <w:t>normally</w:t>
      </w:r>
      <w:r w:rsidRPr="00B67F99">
        <w:rPr>
          <w:rFonts w:ascii="Arial" w:hAnsi="Arial" w:cs="Arial"/>
          <w:spacing w:val="-3"/>
        </w:rPr>
        <w:t xml:space="preserve"> </w:t>
      </w:r>
      <w:r w:rsidRPr="00B67F99">
        <w:rPr>
          <w:rFonts w:ascii="Arial" w:hAnsi="Arial" w:cs="Arial"/>
        </w:rPr>
        <w:t xml:space="preserve">be </w:t>
      </w:r>
      <w:r w:rsidRPr="00B67F99">
        <w:rPr>
          <w:rFonts w:ascii="Arial" w:hAnsi="Arial" w:cs="Arial"/>
          <w:spacing w:val="-1"/>
        </w:rPr>
        <w:t>applied</w:t>
      </w:r>
      <w:r w:rsidRPr="00B67F99">
        <w:rPr>
          <w:rFonts w:ascii="Arial" w:hAnsi="Arial" w:cs="Arial"/>
        </w:rPr>
        <w:t xml:space="preserve"> by</w:t>
      </w:r>
      <w:r w:rsidRPr="00B67F99">
        <w:rPr>
          <w:rFonts w:ascii="Arial" w:hAnsi="Arial" w:cs="Arial"/>
          <w:spacing w:val="-3"/>
        </w:rPr>
        <w:t xml:space="preserve"> </w:t>
      </w:r>
      <w:r w:rsidRPr="00B67F99">
        <w:rPr>
          <w:rFonts w:ascii="Arial" w:hAnsi="Arial" w:cs="Arial"/>
        </w:rPr>
        <w:t xml:space="preserve">the </w:t>
      </w:r>
      <w:r w:rsidRPr="00B67F99">
        <w:rPr>
          <w:rFonts w:ascii="Arial" w:hAnsi="Arial" w:cs="Arial"/>
          <w:spacing w:val="-1"/>
        </w:rPr>
        <w:t>senior</w:t>
      </w:r>
      <w:r w:rsidRPr="00B67F99">
        <w:rPr>
          <w:rFonts w:ascii="Arial" w:hAnsi="Arial" w:cs="Arial"/>
          <w:spacing w:val="-3"/>
        </w:rPr>
        <w:t xml:space="preserve"> </w:t>
      </w:r>
      <w:r w:rsidRPr="00B67F99">
        <w:rPr>
          <w:rFonts w:ascii="Arial" w:hAnsi="Arial" w:cs="Arial"/>
          <w:spacing w:val="-1"/>
        </w:rPr>
        <w:t>managers</w:t>
      </w:r>
      <w:r w:rsidRPr="00B67F99">
        <w:rPr>
          <w:rFonts w:ascii="Arial" w:hAnsi="Arial" w:cs="Arial"/>
        </w:rPr>
        <w:t xml:space="preserve"> </w:t>
      </w:r>
      <w:r w:rsidRPr="00B67F99">
        <w:rPr>
          <w:rFonts w:ascii="Arial" w:hAnsi="Arial" w:cs="Arial"/>
          <w:spacing w:val="-1"/>
        </w:rPr>
        <w:t>of</w:t>
      </w:r>
      <w:r w:rsidRPr="00B67F99">
        <w:rPr>
          <w:rFonts w:ascii="Arial" w:hAnsi="Arial" w:cs="Arial"/>
        </w:rPr>
        <w:t xml:space="preserve"> the</w:t>
      </w:r>
      <w:r w:rsidRPr="00B67F99">
        <w:rPr>
          <w:rFonts w:ascii="Arial" w:hAnsi="Arial" w:cs="Arial"/>
          <w:spacing w:val="-2"/>
        </w:rPr>
        <w:t xml:space="preserve"> </w:t>
      </w:r>
      <w:r w:rsidRPr="00B67F99">
        <w:rPr>
          <w:rFonts w:ascii="Arial" w:hAnsi="Arial" w:cs="Arial"/>
          <w:spacing w:val="-1"/>
        </w:rPr>
        <w:t>service</w:t>
      </w:r>
      <w:r w:rsidRPr="00B67F99">
        <w:rPr>
          <w:rFonts w:ascii="Arial" w:hAnsi="Arial" w:cs="Arial"/>
        </w:rPr>
        <w:t xml:space="preserve"> </w:t>
      </w:r>
      <w:r w:rsidRPr="00B67F99">
        <w:rPr>
          <w:rFonts w:ascii="Arial" w:hAnsi="Arial" w:cs="Arial"/>
          <w:spacing w:val="-1"/>
        </w:rPr>
        <w:t>concerned.</w:t>
      </w:r>
      <w:r w:rsidRPr="00B67F99">
        <w:rPr>
          <w:rFonts w:ascii="Arial" w:hAnsi="Arial" w:cs="Arial"/>
          <w:spacing w:val="-2"/>
        </w:rPr>
        <w:t xml:space="preserve"> </w:t>
      </w:r>
      <w:r w:rsidRPr="00B67F99">
        <w:rPr>
          <w:rFonts w:ascii="Arial" w:hAnsi="Arial" w:cs="Arial"/>
        </w:rPr>
        <w:t>The</w:t>
      </w:r>
      <w:r w:rsidRPr="00B67F99">
        <w:rPr>
          <w:rFonts w:ascii="Arial" w:hAnsi="Arial" w:cs="Arial"/>
          <w:spacing w:val="65"/>
        </w:rPr>
        <w:t xml:space="preserve"> </w:t>
      </w:r>
      <w:r w:rsidRPr="00B67F99">
        <w:rPr>
          <w:rFonts w:ascii="Arial" w:hAnsi="Arial" w:cs="Arial"/>
          <w:spacing w:val="-1"/>
        </w:rPr>
        <w:t>recovery</w:t>
      </w:r>
      <w:r w:rsidRPr="00B67F99">
        <w:rPr>
          <w:rFonts w:ascii="Arial" w:hAnsi="Arial" w:cs="Arial"/>
          <w:spacing w:val="-4"/>
        </w:rPr>
        <w:t xml:space="preserve"> </w:t>
      </w:r>
      <w:r w:rsidRPr="00B67F99">
        <w:rPr>
          <w:rFonts w:ascii="Arial" w:hAnsi="Arial" w:cs="Arial"/>
        </w:rPr>
        <w:t>of</w:t>
      </w:r>
      <w:r w:rsidRPr="00B67F99">
        <w:rPr>
          <w:rFonts w:ascii="Arial" w:hAnsi="Arial" w:cs="Arial"/>
          <w:spacing w:val="2"/>
        </w:rPr>
        <w:t xml:space="preserve"> </w:t>
      </w:r>
      <w:r w:rsidRPr="00B67F99">
        <w:rPr>
          <w:rFonts w:ascii="Arial" w:hAnsi="Arial" w:cs="Arial"/>
          <w:spacing w:val="-1"/>
        </w:rPr>
        <w:t>defrauded</w:t>
      </w:r>
      <w:r w:rsidRPr="00B67F99">
        <w:rPr>
          <w:rFonts w:ascii="Arial" w:hAnsi="Arial" w:cs="Arial"/>
          <w:spacing w:val="-2"/>
        </w:rPr>
        <w:t xml:space="preserve"> </w:t>
      </w:r>
      <w:r w:rsidRPr="00B67F99">
        <w:rPr>
          <w:rFonts w:ascii="Arial" w:hAnsi="Arial" w:cs="Arial"/>
        </w:rPr>
        <w:t>funds</w:t>
      </w:r>
      <w:r w:rsidRPr="00B67F99">
        <w:rPr>
          <w:rFonts w:ascii="Arial" w:hAnsi="Arial" w:cs="Arial"/>
          <w:spacing w:val="-3"/>
        </w:rPr>
        <w:t xml:space="preserve"> </w:t>
      </w:r>
      <w:r w:rsidRPr="00B67F99">
        <w:rPr>
          <w:rFonts w:ascii="Arial" w:hAnsi="Arial" w:cs="Arial"/>
        </w:rPr>
        <w:t>is an</w:t>
      </w:r>
      <w:r w:rsidRPr="00B67F99">
        <w:rPr>
          <w:rFonts w:ascii="Arial" w:hAnsi="Arial" w:cs="Arial"/>
          <w:spacing w:val="-2"/>
        </w:rPr>
        <w:t xml:space="preserve"> </w:t>
      </w:r>
      <w:r w:rsidRPr="00B67F99">
        <w:rPr>
          <w:rFonts w:ascii="Arial" w:hAnsi="Arial" w:cs="Arial"/>
          <w:spacing w:val="-1"/>
        </w:rPr>
        <w:t>essential</w:t>
      </w:r>
      <w:r w:rsidRPr="00B67F99">
        <w:rPr>
          <w:rFonts w:ascii="Arial" w:hAnsi="Arial" w:cs="Arial"/>
        </w:rPr>
        <w:t xml:space="preserve"> </w:t>
      </w:r>
      <w:r w:rsidRPr="00B67F99">
        <w:rPr>
          <w:rFonts w:ascii="Arial" w:hAnsi="Arial" w:cs="Arial"/>
          <w:spacing w:val="-1"/>
        </w:rPr>
        <w:t>part</w:t>
      </w:r>
      <w:r w:rsidRPr="00B67F99">
        <w:rPr>
          <w:rFonts w:ascii="Arial" w:hAnsi="Arial" w:cs="Arial"/>
        </w:rPr>
        <w:t xml:space="preserve"> </w:t>
      </w:r>
      <w:r w:rsidRPr="00B67F99">
        <w:rPr>
          <w:rFonts w:ascii="Arial" w:hAnsi="Arial" w:cs="Arial"/>
          <w:spacing w:val="-1"/>
        </w:rPr>
        <w:t>of</w:t>
      </w:r>
      <w:r w:rsidRPr="00B67F99">
        <w:rPr>
          <w:rFonts w:ascii="Arial" w:hAnsi="Arial" w:cs="Arial"/>
        </w:rPr>
        <w:t xml:space="preserve"> the</w:t>
      </w:r>
      <w:r w:rsidRPr="00B67F99">
        <w:rPr>
          <w:rFonts w:ascii="Arial" w:hAnsi="Arial" w:cs="Arial"/>
          <w:spacing w:val="-2"/>
        </w:rPr>
        <w:t xml:space="preserve"> </w:t>
      </w:r>
      <w:r w:rsidRPr="00B67F99">
        <w:rPr>
          <w:rFonts w:ascii="Arial" w:hAnsi="Arial" w:cs="Arial"/>
        </w:rPr>
        <w:t xml:space="preserve">Authority’s </w:t>
      </w:r>
      <w:r w:rsidRPr="00B67F99">
        <w:rPr>
          <w:rFonts w:ascii="Arial" w:hAnsi="Arial" w:cs="Arial"/>
          <w:spacing w:val="-1"/>
        </w:rPr>
        <w:t>strategy.</w:t>
      </w:r>
    </w:p>
    <w:p w:rsidR="00B67F99" w:rsidRPr="00B67F99" w:rsidRDefault="00B67F99" w:rsidP="00C10C6C">
      <w:pPr>
        <w:pStyle w:val="BodyText"/>
        <w:widowControl w:val="0"/>
        <w:numPr>
          <w:ilvl w:val="2"/>
          <w:numId w:val="58"/>
        </w:numPr>
        <w:spacing w:after="240" w:line="240" w:lineRule="auto"/>
        <w:ind w:left="3081" w:right="142" w:hanging="850"/>
        <w:rPr>
          <w:rFonts w:ascii="Arial" w:hAnsi="Arial" w:cs="Arial"/>
        </w:rPr>
      </w:pPr>
      <w:r w:rsidRPr="00B67F99">
        <w:rPr>
          <w:rFonts w:ascii="Arial" w:hAnsi="Arial" w:cs="Arial"/>
        </w:rPr>
        <w:t>When</w:t>
      </w:r>
      <w:r w:rsidRPr="00B67F99">
        <w:rPr>
          <w:rFonts w:ascii="Arial" w:hAnsi="Arial" w:cs="Arial"/>
          <w:spacing w:val="-2"/>
        </w:rPr>
        <w:t xml:space="preserve"> </w:t>
      </w:r>
      <w:r w:rsidRPr="00B67F99">
        <w:rPr>
          <w:rFonts w:ascii="Arial" w:hAnsi="Arial" w:cs="Arial"/>
        </w:rPr>
        <w:t>it is</w:t>
      </w:r>
      <w:r w:rsidRPr="00B67F99">
        <w:rPr>
          <w:rFonts w:ascii="Arial" w:hAnsi="Arial" w:cs="Arial"/>
          <w:spacing w:val="-3"/>
        </w:rPr>
        <w:t xml:space="preserve"> </w:t>
      </w:r>
      <w:r w:rsidRPr="00B67F99">
        <w:rPr>
          <w:rFonts w:ascii="Arial" w:hAnsi="Arial" w:cs="Arial"/>
          <w:spacing w:val="-1"/>
        </w:rPr>
        <w:t>found</w:t>
      </w:r>
      <w:r w:rsidRPr="00B67F99">
        <w:rPr>
          <w:rFonts w:ascii="Arial" w:hAnsi="Arial" w:cs="Arial"/>
        </w:rPr>
        <w:t xml:space="preserve"> </w:t>
      </w:r>
      <w:r w:rsidRPr="00B67F99">
        <w:rPr>
          <w:rFonts w:ascii="Arial" w:hAnsi="Arial" w:cs="Arial"/>
          <w:spacing w:val="-1"/>
        </w:rPr>
        <w:t>that</w:t>
      </w:r>
      <w:r w:rsidRPr="00B67F99">
        <w:rPr>
          <w:rFonts w:ascii="Arial" w:hAnsi="Arial" w:cs="Arial"/>
          <w:spacing w:val="-4"/>
        </w:rPr>
        <w:t xml:space="preserve"> </w:t>
      </w:r>
      <w:r w:rsidRPr="00B67F99">
        <w:rPr>
          <w:rFonts w:ascii="Arial" w:hAnsi="Arial" w:cs="Arial"/>
        </w:rPr>
        <w:t>fraud</w:t>
      </w:r>
      <w:r w:rsidRPr="00B67F99">
        <w:rPr>
          <w:rFonts w:ascii="Arial" w:hAnsi="Arial" w:cs="Arial"/>
          <w:spacing w:val="-2"/>
        </w:rPr>
        <w:t xml:space="preserve"> </w:t>
      </w:r>
      <w:r w:rsidRPr="00B67F99">
        <w:rPr>
          <w:rFonts w:ascii="Arial" w:hAnsi="Arial" w:cs="Arial"/>
        </w:rPr>
        <w:t xml:space="preserve">or </w:t>
      </w:r>
      <w:r w:rsidRPr="00B67F99">
        <w:rPr>
          <w:rFonts w:ascii="Arial" w:hAnsi="Arial" w:cs="Arial"/>
          <w:spacing w:val="-1"/>
        </w:rPr>
        <w:t>corruption</w:t>
      </w:r>
      <w:r w:rsidRPr="00B67F99">
        <w:rPr>
          <w:rFonts w:ascii="Arial" w:hAnsi="Arial" w:cs="Arial"/>
          <w:spacing w:val="-2"/>
        </w:rPr>
        <w:t xml:space="preserve"> </w:t>
      </w:r>
      <w:r w:rsidRPr="00B67F99">
        <w:rPr>
          <w:rFonts w:ascii="Arial" w:hAnsi="Arial" w:cs="Arial"/>
        </w:rPr>
        <w:t>has</w:t>
      </w:r>
      <w:r w:rsidRPr="00B67F99">
        <w:rPr>
          <w:rFonts w:ascii="Arial" w:hAnsi="Arial" w:cs="Arial"/>
          <w:spacing w:val="-2"/>
        </w:rPr>
        <w:t xml:space="preserve"> </w:t>
      </w:r>
      <w:r w:rsidRPr="00B67F99">
        <w:rPr>
          <w:rFonts w:ascii="Arial" w:hAnsi="Arial" w:cs="Arial"/>
          <w:spacing w:val="-1"/>
        </w:rPr>
        <w:t>occurred</w:t>
      </w:r>
      <w:r w:rsidRPr="00B67F99">
        <w:rPr>
          <w:rFonts w:ascii="Arial" w:hAnsi="Arial" w:cs="Arial"/>
          <w:spacing w:val="-2"/>
        </w:rPr>
        <w:t xml:space="preserve"> </w:t>
      </w:r>
      <w:r w:rsidRPr="00B67F99">
        <w:rPr>
          <w:rFonts w:ascii="Arial" w:hAnsi="Arial" w:cs="Arial"/>
        </w:rPr>
        <w:t>due</w:t>
      </w:r>
      <w:r w:rsidRPr="00B67F99">
        <w:rPr>
          <w:rFonts w:ascii="Arial" w:hAnsi="Arial" w:cs="Arial"/>
          <w:spacing w:val="-2"/>
        </w:rPr>
        <w:t xml:space="preserve"> </w:t>
      </w:r>
      <w:r w:rsidRPr="00B67F99">
        <w:rPr>
          <w:rFonts w:ascii="Arial" w:hAnsi="Arial" w:cs="Arial"/>
        </w:rPr>
        <w:t>to</w:t>
      </w:r>
      <w:r w:rsidRPr="00B67F99">
        <w:rPr>
          <w:rFonts w:ascii="Arial" w:hAnsi="Arial" w:cs="Arial"/>
          <w:spacing w:val="-1"/>
        </w:rPr>
        <w:t xml:space="preserve"> </w:t>
      </w:r>
      <w:r w:rsidRPr="00B67F99">
        <w:rPr>
          <w:rFonts w:ascii="Arial" w:hAnsi="Arial" w:cs="Arial"/>
        </w:rPr>
        <w:t xml:space="preserve">a </w:t>
      </w:r>
      <w:r w:rsidRPr="00B67F99">
        <w:rPr>
          <w:rFonts w:ascii="Arial" w:hAnsi="Arial" w:cs="Arial"/>
          <w:spacing w:val="-1"/>
        </w:rPr>
        <w:t>breakdown</w:t>
      </w:r>
      <w:r w:rsidRPr="00B67F99">
        <w:rPr>
          <w:rFonts w:ascii="Arial" w:hAnsi="Arial" w:cs="Arial"/>
        </w:rPr>
        <w:t xml:space="preserve"> in</w:t>
      </w:r>
      <w:r w:rsidRPr="00B67F99">
        <w:rPr>
          <w:rFonts w:ascii="Arial" w:hAnsi="Arial" w:cs="Arial"/>
          <w:spacing w:val="49"/>
        </w:rPr>
        <w:t xml:space="preserve"> </w:t>
      </w:r>
      <w:r w:rsidRPr="00B67F99">
        <w:rPr>
          <w:rFonts w:ascii="Arial" w:hAnsi="Arial" w:cs="Arial"/>
        </w:rPr>
        <w:t xml:space="preserve">the </w:t>
      </w:r>
      <w:r w:rsidRPr="00B67F99">
        <w:rPr>
          <w:rFonts w:ascii="Arial" w:hAnsi="Arial" w:cs="Arial"/>
          <w:spacing w:val="-1"/>
        </w:rPr>
        <w:t>Authority's</w:t>
      </w:r>
      <w:r w:rsidRPr="00B67F99">
        <w:rPr>
          <w:rFonts w:ascii="Arial" w:hAnsi="Arial" w:cs="Arial"/>
        </w:rPr>
        <w:t xml:space="preserve"> </w:t>
      </w:r>
      <w:r w:rsidRPr="00B67F99">
        <w:rPr>
          <w:rFonts w:ascii="Arial" w:hAnsi="Arial" w:cs="Arial"/>
          <w:spacing w:val="-1"/>
        </w:rPr>
        <w:t>systems</w:t>
      </w:r>
      <w:r w:rsidRPr="00B67F99">
        <w:rPr>
          <w:rFonts w:ascii="Arial" w:hAnsi="Arial" w:cs="Arial"/>
        </w:rPr>
        <w:t xml:space="preserve"> or </w:t>
      </w:r>
      <w:r w:rsidRPr="00B67F99">
        <w:rPr>
          <w:rFonts w:ascii="Arial" w:hAnsi="Arial" w:cs="Arial"/>
          <w:spacing w:val="-1"/>
        </w:rPr>
        <w:t>procedures,</w:t>
      </w:r>
      <w:r w:rsidRPr="00B67F99">
        <w:rPr>
          <w:rFonts w:ascii="Arial" w:hAnsi="Arial" w:cs="Arial"/>
          <w:spacing w:val="1"/>
        </w:rPr>
        <w:t xml:space="preserve"> </w:t>
      </w:r>
      <w:r w:rsidRPr="00B67F99">
        <w:rPr>
          <w:rFonts w:ascii="Arial" w:hAnsi="Arial" w:cs="Arial"/>
          <w:spacing w:val="-1"/>
        </w:rPr>
        <w:t>the</w:t>
      </w:r>
      <w:r w:rsidRPr="00B67F99">
        <w:rPr>
          <w:rFonts w:ascii="Arial" w:hAnsi="Arial" w:cs="Arial"/>
        </w:rPr>
        <w:t xml:space="preserve"> </w:t>
      </w:r>
      <w:r w:rsidRPr="00B67F99">
        <w:rPr>
          <w:rFonts w:ascii="Arial" w:hAnsi="Arial" w:cs="Arial"/>
          <w:spacing w:val="-1"/>
        </w:rPr>
        <w:t>Chief</w:t>
      </w:r>
      <w:r w:rsidRPr="00B67F99">
        <w:rPr>
          <w:rFonts w:ascii="Arial" w:hAnsi="Arial" w:cs="Arial"/>
          <w:spacing w:val="2"/>
        </w:rPr>
        <w:t xml:space="preserve"> </w:t>
      </w:r>
      <w:r w:rsidRPr="00B67F99">
        <w:rPr>
          <w:rFonts w:ascii="Arial" w:hAnsi="Arial" w:cs="Arial"/>
          <w:spacing w:val="-1"/>
        </w:rPr>
        <w:t>Fire</w:t>
      </w:r>
      <w:r w:rsidRPr="00B67F99">
        <w:rPr>
          <w:rFonts w:ascii="Arial" w:hAnsi="Arial" w:cs="Arial"/>
        </w:rPr>
        <w:t xml:space="preserve"> </w:t>
      </w:r>
      <w:r w:rsidRPr="00B67F99">
        <w:rPr>
          <w:rFonts w:ascii="Arial" w:hAnsi="Arial" w:cs="Arial"/>
          <w:spacing w:val="-1"/>
        </w:rPr>
        <w:t>Officer,</w:t>
      </w:r>
      <w:r w:rsidRPr="00B67F99">
        <w:rPr>
          <w:rFonts w:ascii="Arial" w:hAnsi="Arial" w:cs="Arial"/>
        </w:rPr>
        <w:t xml:space="preserve"> in </w:t>
      </w:r>
      <w:r w:rsidRPr="00B67F99">
        <w:rPr>
          <w:rFonts w:ascii="Arial" w:hAnsi="Arial" w:cs="Arial"/>
          <w:spacing w:val="-1"/>
        </w:rPr>
        <w:t>consultation</w:t>
      </w:r>
      <w:r w:rsidRPr="00B67F99">
        <w:rPr>
          <w:rFonts w:ascii="Arial" w:hAnsi="Arial" w:cs="Arial"/>
          <w:spacing w:val="77"/>
        </w:rPr>
        <w:t xml:space="preserve"> </w:t>
      </w:r>
      <w:r w:rsidRPr="00B67F99">
        <w:rPr>
          <w:rFonts w:ascii="Arial" w:hAnsi="Arial" w:cs="Arial"/>
          <w:spacing w:val="-1"/>
        </w:rPr>
        <w:t>with</w:t>
      </w:r>
      <w:r w:rsidRPr="00B67F99">
        <w:rPr>
          <w:rFonts w:ascii="Arial" w:hAnsi="Arial" w:cs="Arial"/>
        </w:rPr>
        <w:t xml:space="preserve"> the</w:t>
      </w:r>
      <w:r w:rsidRPr="00B67F99">
        <w:rPr>
          <w:rFonts w:ascii="Arial" w:hAnsi="Arial" w:cs="Arial"/>
          <w:spacing w:val="2"/>
        </w:rPr>
        <w:t xml:space="preserve"> </w:t>
      </w:r>
      <w:r w:rsidRPr="00B67F99">
        <w:rPr>
          <w:rFonts w:ascii="Arial" w:hAnsi="Arial" w:cs="Arial"/>
          <w:spacing w:val="-1"/>
        </w:rPr>
        <w:t>Finance</w:t>
      </w:r>
      <w:r w:rsidRPr="00B67F99">
        <w:rPr>
          <w:rFonts w:ascii="Arial" w:hAnsi="Arial" w:cs="Arial"/>
        </w:rPr>
        <w:t xml:space="preserve"> </w:t>
      </w:r>
      <w:r w:rsidRPr="00B67F99">
        <w:rPr>
          <w:rFonts w:ascii="Arial" w:hAnsi="Arial" w:cs="Arial"/>
          <w:spacing w:val="-1"/>
        </w:rPr>
        <w:t>Officer,</w:t>
      </w:r>
      <w:r w:rsidRPr="00B67F99">
        <w:rPr>
          <w:rFonts w:ascii="Arial" w:hAnsi="Arial" w:cs="Arial"/>
        </w:rPr>
        <w:t xml:space="preserve"> are </w:t>
      </w:r>
      <w:r w:rsidRPr="00B67F99">
        <w:rPr>
          <w:rFonts w:ascii="Arial" w:hAnsi="Arial" w:cs="Arial"/>
          <w:spacing w:val="-1"/>
        </w:rPr>
        <w:t>responsible</w:t>
      </w:r>
      <w:r w:rsidRPr="00B67F99">
        <w:rPr>
          <w:rFonts w:ascii="Arial" w:hAnsi="Arial" w:cs="Arial"/>
          <w:spacing w:val="-4"/>
        </w:rPr>
        <w:t xml:space="preserve"> </w:t>
      </w:r>
      <w:r w:rsidRPr="00B67F99">
        <w:rPr>
          <w:rFonts w:ascii="Arial" w:hAnsi="Arial" w:cs="Arial"/>
        </w:rPr>
        <w:t xml:space="preserve">for </w:t>
      </w:r>
      <w:r w:rsidRPr="00B67F99">
        <w:rPr>
          <w:rFonts w:ascii="Arial" w:hAnsi="Arial" w:cs="Arial"/>
          <w:spacing w:val="-1"/>
        </w:rPr>
        <w:t>ensuring</w:t>
      </w:r>
      <w:r w:rsidRPr="00B67F99">
        <w:rPr>
          <w:rFonts w:ascii="Arial" w:hAnsi="Arial" w:cs="Arial"/>
          <w:spacing w:val="-2"/>
        </w:rPr>
        <w:t xml:space="preserve"> </w:t>
      </w:r>
      <w:r w:rsidRPr="00B67F99">
        <w:rPr>
          <w:rFonts w:ascii="Arial" w:hAnsi="Arial" w:cs="Arial"/>
        </w:rPr>
        <w:t>that</w:t>
      </w:r>
      <w:r w:rsidRPr="00B67F99">
        <w:rPr>
          <w:rFonts w:ascii="Arial" w:hAnsi="Arial" w:cs="Arial"/>
          <w:spacing w:val="-2"/>
        </w:rPr>
        <w:t xml:space="preserve"> </w:t>
      </w:r>
      <w:r w:rsidRPr="00B67F99">
        <w:rPr>
          <w:rFonts w:ascii="Arial" w:hAnsi="Arial" w:cs="Arial"/>
          <w:spacing w:val="-1"/>
        </w:rPr>
        <w:t>appropriate</w:t>
      </w:r>
      <w:r w:rsidRPr="00B67F99">
        <w:rPr>
          <w:rFonts w:ascii="Arial" w:hAnsi="Arial" w:cs="Arial"/>
          <w:spacing w:val="61"/>
        </w:rPr>
        <w:t xml:space="preserve"> </w:t>
      </w:r>
      <w:r w:rsidRPr="00B67F99">
        <w:rPr>
          <w:rFonts w:ascii="Arial" w:hAnsi="Arial" w:cs="Arial"/>
          <w:spacing w:val="-1"/>
        </w:rPr>
        <w:t>improvements</w:t>
      </w:r>
      <w:r w:rsidRPr="00B67F99">
        <w:rPr>
          <w:rFonts w:ascii="Arial" w:hAnsi="Arial" w:cs="Arial"/>
        </w:rPr>
        <w:t xml:space="preserve"> in</w:t>
      </w:r>
      <w:r w:rsidRPr="00B67F99">
        <w:rPr>
          <w:rFonts w:ascii="Arial" w:hAnsi="Arial" w:cs="Arial"/>
          <w:spacing w:val="-2"/>
        </w:rPr>
        <w:t xml:space="preserve"> </w:t>
      </w:r>
      <w:r w:rsidRPr="00B67F99">
        <w:rPr>
          <w:rFonts w:ascii="Arial" w:hAnsi="Arial" w:cs="Arial"/>
        </w:rPr>
        <w:t xml:space="preserve">systems </w:t>
      </w:r>
      <w:r w:rsidRPr="00B67F99">
        <w:rPr>
          <w:rFonts w:ascii="Arial" w:hAnsi="Arial" w:cs="Arial"/>
          <w:spacing w:val="-1"/>
        </w:rPr>
        <w:t>of</w:t>
      </w:r>
      <w:r w:rsidRPr="00B67F99">
        <w:rPr>
          <w:rFonts w:ascii="Arial" w:hAnsi="Arial" w:cs="Arial"/>
        </w:rPr>
        <w:t xml:space="preserve"> </w:t>
      </w:r>
      <w:r w:rsidRPr="00B67F99">
        <w:rPr>
          <w:rFonts w:ascii="Arial" w:hAnsi="Arial" w:cs="Arial"/>
          <w:spacing w:val="-1"/>
        </w:rPr>
        <w:t>control</w:t>
      </w:r>
      <w:r w:rsidRPr="00B67F99">
        <w:rPr>
          <w:rFonts w:ascii="Arial" w:hAnsi="Arial" w:cs="Arial"/>
        </w:rPr>
        <w:t xml:space="preserve"> are </w:t>
      </w:r>
      <w:r w:rsidRPr="00B67F99">
        <w:rPr>
          <w:rFonts w:ascii="Arial" w:hAnsi="Arial" w:cs="Arial"/>
          <w:spacing w:val="-1"/>
        </w:rPr>
        <w:t>implemented</w:t>
      </w:r>
      <w:r w:rsidRPr="00B67F99">
        <w:rPr>
          <w:rFonts w:ascii="Arial" w:hAnsi="Arial" w:cs="Arial"/>
          <w:spacing w:val="-2"/>
        </w:rPr>
        <w:t xml:space="preserve"> </w:t>
      </w:r>
      <w:r w:rsidRPr="00B67F99">
        <w:rPr>
          <w:rFonts w:ascii="Arial" w:hAnsi="Arial" w:cs="Arial"/>
        </w:rPr>
        <w:t xml:space="preserve">in </w:t>
      </w:r>
      <w:r w:rsidRPr="00B67F99">
        <w:rPr>
          <w:rFonts w:ascii="Arial" w:hAnsi="Arial" w:cs="Arial"/>
          <w:spacing w:val="-1"/>
        </w:rPr>
        <w:t>accordance</w:t>
      </w:r>
      <w:r w:rsidRPr="00B67F99">
        <w:rPr>
          <w:rFonts w:ascii="Arial" w:hAnsi="Arial" w:cs="Arial"/>
          <w:spacing w:val="-2"/>
        </w:rPr>
        <w:t xml:space="preserve"> </w:t>
      </w:r>
      <w:r w:rsidRPr="00B67F99">
        <w:rPr>
          <w:rFonts w:ascii="Arial" w:hAnsi="Arial" w:cs="Arial"/>
          <w:spacing w:val="-1"/>
        </w:rPr>
        <w:t>with</w:t>
      </w:r>
      <w:r w:rsidRPr="00B67F99">
        <w:rPr>
          <w:rFonts w:ascii="Arial" w:hAnsi="Arial" w:cs="Arial"/>
          <w:spacing w:val="59"/>
        </w:rPr>
        <w:t xml:space="preserve"> </w:t>
      </w:r>
      <w:r w:rsidRPr="00B67F99">
        <w:rPr>
          <w:rFonts w:ascii="Arial" w:hAnsi="Arial" w:cs="Arial"/>
        </w:rPr>
        <w:t xml:space="preserve">audit </w:t>
      </w:r>
      <w:r w:rsidRPr="00B67F99">
        <w:rPr>
          <w:rFonts w:ascii="Arial" w:hAnsi="Arial" w:cs="Arial"/>
          <w:spacing w:val="-1"/>
        </w:rPr>
        <w:t>recommendations.</w:t>
      </w:r>
    </w:p>
    <w:p w:rsidR="00B67F99" w:rsidRPr="00B67F99" w:rsidRDefault="00B67F99" w:rsidP="00C10C6C">
      <w:pPr>
        <w:pStyle w:val="BodyText"/>
        <w:widowControl w:val="0"/>
        <w:numPr>
          <w:ilvl w:val="2"/>
          <w:numId w:val="58"/>
        </w:numPr>
        <w:spacing w:after="240" w:line="240" w:lineRule="auto"/>
        <w:ind w:left="3081" w:right="100" w:hanging="850"/>
        <w:rPr>
          <w:rFonts w:ascii="Arial" w:hAnsi="Arial" w:cs="Arial"/>
        </w:rPr>
      </w:pPr>
      <w:r w:rsidRPr="00B67F99">
        <w:rPr>
          <w:rFonts w:ascii="Arial" w:hAnsi="Arial" w:cs="Arial"/>
          <w:spacing w:val="-1"/>
        </w:rPr>
        <w:t>The</w:t>
      </w:r>
      <w:r w:rsidRPr="00B67F99">
        <w:rPr>
          <w:rFonts w:ascii="Arial" w:hAnsi="Arial" w:cs="Arial"/>
        </w:rPr>
        <w:t xml:space="preserve"> </w:t>
      </w:r>
      <w:r w:rsidRPr="00B67F99">
        <w:rPr>
          <w:rFonts w:ascii="Arial" w:hAnsi="Arial" w:cs="Arial"/>
          <w:spacing w:val="-1"/>
        </w:rPr>
        <w:t>Authority</w:t>
      </w:r>
      <w:r w:rsidRPr="00B67F99">
        <w:rPr>
          <w:rFonts w:ascii="Arial" w:hAnsi="Arial" w:cs="Arial"/>
        </w:rPr>
        <w:t xml:space="preserve"> </w:t>
      </w:r>
      <w:r w:rsidRPr="00B67F99">
        <w:rPr>
          <w:rFonts w:ascii="Arial" w:hAnsi="Arial" w:cs="Arial"/>
          <w:spacing w:val="-1"/>
        </w:rPr>
        <w:t>will</w:t>
      </w:r>
      <w:r w:rsidRPr="00B67F99">
        <w:rPr>
          <w:rFonts w:ascii="Arial" w:hAnsi="Arial" w:cs="Arial"/>
          <w:spacing w:val="2"/>
        </w:rPr>
        <w:t xml:space="preserve"> </w:t>
      </w:r>
      <w:r w:rsidRPr="00B67F99">
        <w:rPr>
          <w:rFonts w:ascii="Arial" w:hAnsi="Arial" w:cs="Arial"/>
          <w:spacing w:val="-1"/>
        </w:rPr>
        <w:t>work</w:t>
      </w:r>
      <w:r w:rsidRPr="00B67F99">
        <w:rPr>
          <w:rFonts w:ascii="Arial" w:hAnsi="Arial" w:cs="Arial"/>
          <w:spacing w:val="1"/>
        </w:rPr>
        <w:t xml:space="preserve"> </w:t>
      </w:r>
      <w:r w:rsidRPr="00B67F99">
        <w:rPr>
          <w:rFonts w:ascii="Arial" w:hAnsi="Arial" w:cs="Arial"/>
          <w:spacing w:val="-1"/>
        </w:rPr>
        <w:t>with</w:t>
      </w:r>
      <w:r w:rsidRPr="00B67F99">
        <w:rPr>
          <w:rFonts w:ascii="Arial" w:hAnsi="Arial" w:cs="Arial"/>
        </w:rPr>
        <w:t xml:space="preserve"> the </w:t>
      </w:r>
      <w:r w:rsidRPr="00B67F99">
        <w:rPr>
          <w:rFonts w:ascii="Arial" w:hAnsi="Arial" w:cs="Arial"/>
          <w:spacing w:val="-1"/>
        </w:rPr>
        <w:t>Police</w:t>
      </w:r>
      <w:r w:rsidRPr="00B67F99">
        <w:rPr>
          <w:rFonts w:ascii="Arial" w:hAnsi="Arial" w:cs="Arial"/>
          <w:spacing w:val="-2"/>
        </w:rPr>
        <w:t xml:space="preserve"> </w:t>
      </w:r>
      <w:r w:rsidRPr="00B67F99">
        <w:rPr>
          <w:rFonts w:ascii="Arial" w:hAnsi="Arial" w:cs="Arial"/>
          <w:spacing w:val="-1"/>
        </w:rPr>
        <w:t>and</w:t>
      </w:r>
      <w:r w:rsidRPr="00B67F99">
        <w:rPr>
          <w:rFonts w:ascii="Arial" w:hAnsi="Arial" w:cs="Arial"/>
        </w:rPr>
        <w:t xml:space="preserve"> </w:t>
      </w:r>
      <w:r w:rsidRPr="00B67F99">
        <w:rPr>
          <w:rFonts w:ascii="Arial" w:hAnsi="Arial" w:cs="Arial"/>
          <w:spacing w:val="-2"/>
        </w:rPr>
        <w:t>the</w:t>
      </w:r>
      <w:r w:rsidRPr="00B67F99">
        <w:rPr>
          <w:rFonts w:ascii="Arial" w:hAnsi="Arial" w:cs="Arial"/>
        </w:rPr>
        <w:t xml:space="preserve"> </w:t>
      </w:r>
      <w:r w:rsidRPr="00B67F99">
        <w:rPr>
          <w:rFonts w:ascii="Arial" w:hAnsi="Arial" w:cs="Arial"/>
          <w:spacing w:val="-1"/>
        </w:rPr>
        <w:t>Crown</w:t>
      </w:r>
      <w:r w:rsidRPr="00B67F99">
        <w:rPr>
          <w:rFonts w:ascii="Arial" w:hAnsi="Arial" w:cs="Arial"/>
        </w:rPr>
        <w:t xml:space="preserve"> </w:t>
      </w:r>
      <w:r w:rsidRPr="00B67F99">
        <w:rPr>
          <w:rFonts w:ascii="Arial" w:hAnsi="Arial" w:cs="Arial"/>
          <w:spacing w:val="-1"/>
        </w:rPr>
        <w:t>Prosecution</w:t>
      </w:r>
      <w:r w:rsidRPr="00B67F99">
        <w:rPr>
          <w:rFonts w:ascii="Arial" w:hAnsi="Arial" w:cs="Arial"/>
        </w:rPr>
        <w:t xml:space="preserve"> </w:t>
      </w:r>
      <w:r w:rsidRPr="00B67F99">
        <w:rPr>
          <w:rFonts w:ascii="Arial" w:hAnsi="Arial" w:cs="Arial"/>
          <w:spacing w:val="-1"/>
        </w:rPr>
        <w:t>Service</w:t>
      </w:r>
      <w:r w:rsidRPr="00B67F99">
        <w:rPr>
          <w:rFonts w:ascii="Arial" w:hAnsi="Arial" w:cs="Arial"/>
        </w:rPr>
        <w:t xml:space="preserve"> to</w:t>
      </w:r>
      <w:r w:rsidRPr="00B67F99">
        <w:rPr>
          <w:rFonts w:ascii="Arial" w:hAnsi="Arial" w:cs="Arial"/>
          <w:spacing w:val="59"/>
        </w:rPr>
        <w:t xml:space="preserve"> </w:t>
      </w:r>
      <w:r w:rsidRPr="00B67F99">
        <w:rPr>
          <w:rFonts w:ascii="Arial" w:hAnsi="Arial" w:cs="Arial"/>
        </w:rPr>
        <w:t>ensure</w:t>
      </w:r>
      <w:r w:rsidRPr="00B67F99">
        <w:rPr>
          <w:rFonts w:ascii="Arial" w:hAnsi="Arial" w:cs="Arial"/>
          <w:spacing w:val="-2"/>
        </w:rPr>
        <w:t xml:space="preserve"> </w:t>
      </w:r>
      <w:r w:rsidRPr="00B67F99">
        <w:rPr>
          <w:rFonts w:ascii="Arial" w:hAnsi="Arial" w:cs="Arial"/>
          <w:spacing w:val="-1"/>
        </w:rPr>
        <w:t>that</w:t>
      </w:r>
      <w:r w:rsidRPr="00B67F99">
        <w:rPr>
          <w:rFonts w:ascii="Arial" w:hAnsi="Arial" w:cs="Arial"/>
        </w:rPr>
        <w:t xml:space="preserve"> </w:t>
      </w:r>
      <w:r w:rsidRPr="00B67F99">
        <w:rPr>
          <w:rFonts w:ascii="Arial" w:hAnsi="Arial" w:cs="Arial"/>
          <w:spacing w:val="-1"/>
        </w:rPr>
        <w:t>the</w:t>
      </w:r>
      <w:r w:rsidRPr="00B67F99">
        <w:rPr>
          <w:rFonts w:ascii="Arial" w:hAnsi="Arial" w:cs="Arial"/>
        </w:rPr>
        <w:t xml:space="preserve"> </w:t>
      </w:r>
      <w:r w:rsidRPr="00B67F99">
        <w:rPr>
          <w:rFonts w:ascii="Arial" w:hAnsi="Arial" w:cs="Arial"/>
          <w:spacing w:val="-1"/>
        </w:rPr>
        <w:t>provisions</w:t>
      </w:r>
      <w:r w:rsidRPr="00B67F99">
        <w:rPr>
          <w:rFonts w:ascii="Arial" w:hAnsi="Arial" w:cs="Arial"/>
        </w:rPr>
        <w:t xml:space="preserve"> </w:t>
      </w:r>
      <w:r w:rsidRPr="00B67F99">
        <w:rPr>
          <w:rFonts w:ascii="Arial" w:hAnsi="Arial" w:cs="Arial"/>
          <w:spacing w:val="-1"/>
        </w:rPr>
        <w:t>within</w:t>
      </w:r>
      <w:r w:rsidRPr="00B67F99">
        <w:rPr>
          <w:rFonts w:ascii="Arial" w:hAnsi="Arial" w:cs="Arial"/>
        </w:rPr>
        <w:t xml:space="preserve"> the</w:t>
      </w:r>
      <w:r w:rsidRPr="00B67F99">
        <w:rPr>
          <w:rFonts w:ascii="Arial" w:hAnsi="Arial" w:cs="Arial"/>
          <w:spacing w:val="-2"/>
        </w:rPr>
        <w:t xml:space="preserve"> </w:t>
      </w:r>
      <w:r w:rsidRPr="00B67F99">
        <w:rPr>
          <w:rFonts w:ascii="Arial" w:hAnsi="Arial" w:cs="Arial"/>
          <w:spacing w:val="-1"/>
        </w:rPr>
        <w:t>Proceeds</w:t>
      </w:r>
      <w:r w:rsidRPr="00B67F99">
        <w:rPr>
          <w:rFonts w:ascii="Arial" w:hAnsi="Arial" w:cs="Arial"/>
        </w:rPr>
        <w:t xml:space="preserve"> </w:t>
      </w:r>
      <w:r w:rsidRPr="00B67F99">
        <w:rPr>
          <w:rFonts w:ascii="Arial" w:hAnsi="Arial" w:cs="Arial"/>
          <w:spacing w:val="-1"/>
        </w:rPr>
        <w:t>of</w:t>
      </w:r>
      <w:r w:rsidRPr="00B67F99">
        <w:rPr>
          <w:rFonts w:ascii="Arial" w:hAnsi="Arial" w:cs="Arial"/>
          <w:spacing w:val="2"/>
        </w:rPr>
        <w:t xml:space="preserve"> </w:t>
      </w:r>
      <w:r w:rsidRPr="00B67F99">
        <w:rPr>
          <w:rFonts w:ascii="Arial" w:hAnsi="Arial" w:cs="Arial"/>
          <w:spacing w:val="-1"/>
        </w:rPr>
        <w:t>Crime</w:t>
      </w:r>
      <w:r w:rsidRPr="00B67F99">
        <w:rPr>
          <w:rFonts w:ascii="Arial" w:hAnsi="Arial" w:cs="Arial"/>
          <w:spacing w:val="-2"/>
        </w:rPr>
        <w:t xml:space="preserve"> </w:t>
      </w:r>
      <w:r w:rsidRPr="00B67F99">
        <w:rPr>
          <w:rFonts w:ascii="Arial" w:hAnsi="Arial" w:cs="Arial"/>
        </w:rPr>
        <w:t>Act</w:t>
      </w:r>
      <w:r w:rsidRPr="00B67F99">
        <w:rPr>
          <w:rFonts w:ascii="Arial" w:hAnsi="Arial" w:cs="Arial"/>
          <w:spacing w:val="-2"/>
        </w:rPr>
        <w:t xml:space="preserve"> </w:t>
      </w:r>
      <w:r w:rsidRPr="00B67F99">
        <w:rPr>
          <w:rFonts w:ascii="Arial" w:hAnsi="Arial" w:cs="Arial"/>
          <w:spacing w:val="-1"/>
        </w:rPr>
        <w:t>2002</w:t>
      </w:r>
      <w:r w:rsidRPr="00B67F99">
        <w:rPr>
          <w:rFonts w:ascii="Arial" w:hAnsi="Arial" w:cs="Arial"/>
        </w:rPr>
        <w:t xml:space="preserve"> </w:t>
      </w:r>
      <w:r w:rsidRPr="00B67F99">
        <w:rPr>
          <w:rFonts w:ascii="Arial" w:hAnsi="Arial" w:cs="Arial"/>
          <w:spacing w:val="-1"/>
        </w:rPr>
        <w:t>and</w:t>
      </w:r>
      <w:r w:rsidRPr="00B67F99">
        <w:rPr>
          <w:rFonts w:ascii="Arial" w:hAnsi="Arial" w:cs="Arial"/>
        </w:rPr>
        <w:t xml:space="preserve"> </w:t>
      </w:r>
      <w:r w:rsidRPr="00B67F99">
        <w:rPr>
          <w:rFonts w:ascii="Arial" w:hAnsi="Arial" w:cs="Arial"/>
          <w:spacing w:val="-1"/>
        </w:rPr>
        <w:t>the</w:t>
      </w:r>
      <w:r w:rsidRPr="00B67F99">
        <w:rPr>
          <w:rFonts w:ascii="Arial" w:hAnsi="Arial" w:cs="Arial"/>
          <w:spacing w:val="57"/>
        </w:rPr>
        <w:t xml:space="preserve"> </w:t>
      </w:r>
      <w:r w:rsidRPr="00B67F99">
        <w:rPr>
          <w:rFonts w:ascii="Arial" w:hAnsi="Arial" w:cs="Arial"/>
          <w:spacing w:val="-1"/>
        </w:rPr>
        <w:t>associated</w:t>
      </w:r>
      <w:r w:rsidRPr="00B67F99">
        <w:rPr>
          <w:rFonts w:ascii="Arial" w:hAnsi="Arial" w:cs="Arial"/>
        </w:rPr>
        <w:t xml:space="preserve"> </w:t>
      </w:r>
      <w:r w:rsidRPr="00B67F99">
        <w:rPr>
          <w:rFonts w:ascii="Arial" w:hAnsi="Arial" w:cs="Arial"/>
          <w:spacing w:val="-1"/>
        </w:rPr>
        <w:t>Money</w:t>
      </w:r>
      <w:r w:rsidRPr="00B67F99">
        <w:rPr>
          <w:rFonts w:ascii="Arial" w:hAnsi="Arial" w:cs="Arial"/>
          <w:spacing w:val="-3"/>
        </w:rPr>
        <w:t xml:space="preserve"> </w:t>
      </w:r>
      <w:r w:rsidRPr="00B67F99">
        <w:rPr>
          <w:rFonts w:ascii="Arial" w:hAnsi="Arial" w:cs="Arial"/>
          <w:spacing w:val="-1"/>
        </w:rPr>
        <w:t>Laundering</w:t>
      </w:r>
      <w:r w:rsidRPr="00B67F99">
        <w:rPr>
          <w:rFonts w:ascii="Arial" w:hAnsi="Arial" w:cs="Arial"/>
          <w:spacing w:val="-2"/>
        </w:rPr>
        <w:t xml:space="preserve"> </w:t>
      </w:r>
      <w:r w:rsidRPr="00B67F99">
        <w:rPr>
          <w:rFonts w:ascii="Arial" w:hAnsi="Arial" w:cs="Arial"/>
          <w:spacing w:val="-1"/>
        </w:rPr>
        <w:t>Regulations</w:t>
      </w:r>
      <w:r w:rsidRPr="00B67F99">
        <w:rPr>
          <w:rFonts w:ascii="Arial" w:hAnsi="Arial" w:cs="Arial"/>
          <w:spacing w:val="-3"/>
        </w:rPr>
        <w:t xml:space="preserve"> </w:t>
      </w:r>
      <w:r w:rsidRPr="00B67F99">
        <w:rPr>
          <w:rFonts w:ascii="Arial" w:hAnsi="Arial" w:cs="Arial"/>
          <w:spacing w:val="-1"/>
        </w:rPr>
        <w:t>are</w:t>
      </w:r>
      <w:r w:rsidRPr="00B67F99">
        <w:rPr>
          <w:rFonts w:ascii="Arial" w:hAnsi="Arial" w:cs="Arial"/>
        </w:rPr>
        <w:t xml:space="preserve"> </w:t>
      </w:r>
      <w:r w:rsidRPr="00B67F99">
        <w:rPr>
          <w:rFonts w:ascii="Arial" w:hAnsi="Arial" w:cs="Arial"/>
          <w:spacing w:val="-1"/>
        </w:rPr>
        <w:t>used</w:t>
      </w:r>
      <w:r w:rsidRPr="00B67F99">
        <w:rPr>
          <w:rFonts w:ascii="Arial" w:hAnsi="Arial" w:cs="Arial"/>
        </w:rPr>
        <w:t xml:space="preserve"> </w:t>
      </w:r>
      <w:r w:rsidRPr="00B67F99">
        <w:rPr>
          <w:rFonts w:ascii="Arial" w:hAnsi="Arial" w:cs="Arial"/>
          <w:spacing w:val="-1"/>
        </w:rPr>
        <w:t>to</w:t>
      </w:r>
      <w:r w:rsidRPr="00B67F99">
        <w:rPr>
          <w:rFonts w:ascii="Arial" w:hAnsi="Arial" w:cs="Arial"/>
          <w:spacing w:val="-2"/>
        </w:rPr>
        <w:t xml:space="preserve"> </w:t>
      </w:r>
      <w:r w:rsidRPr="00B67F99">
        <w:rPr>
          <w:rFonts w:ascii="Arial" w:hAnsi="Arial" w:cs="Arial"/>
        </w:rPr>
        <w:t>full</w:t>
      </w:r>
      <w:r w:rsidRPr="00B67F99">
        <w:rPr>
          <w:rFonts w:ascii="Arial" w:hAnsi="Arial" w:cs="Arial"/>
          <w:spacing w:val="-3"/>
        </w:rPr>
        <w:t xml:space="preserve"> </w:t>
      </w:r>
      <w:r w:rsidRPr="00B67F99">
        <w:rPr>
          <w:rFonts w:ascii="Arial" w:hAnsi="Arial" w:cs="Arial"/>
          <w:spacing w:val="-1"/>
        </w:rPr>
        <w:t>advantage</w:t>
      </w:r>
      <w:r w:rsidRPr="00B67F99">
        <w:rPr>
          <w:rFonts w:ascii="Arial" w:hAnsi="Arial" w:cs="Arial"/>
        </w:rPr>
        <w:t xml:space="preserve"> </w:t>
      </w:r>
      <w:r w:rsidRPr="00B67F99">
        <w:rPr>
          <w:rFonts w:ascii="Arial" w:hAnsi="Arial" w:cs="Arial"/>
          <w:spacing w:val="-1"/>
        </w:rPr>
        <w:t>should</w:t>
      </w:r>
      <w:r w:rsidRPr="00B67F99">
        <w:rPr>
          <w:rFonts w:ascii="Arial" w:hAnsi="Arial" w:cs="Arial"/>
          <w:spacing w:val="83"/>
        </w:rPr>
        <w:t xml:space="preserve"> </w:t>
      </w:r>
      <w:r w:rsidRPr="00B67F99">
        <w:rPr>
          <w:rFonts w:ascii="Arial" w:hAnsi="Arial" w:cs="Arial"/>
        </w:rPr>
        <w:t>a</w:t>
      </w:r>
      <w:r w:rsidRPr="00B67F99">
        <w:rPr>
          <w:rFonts w:ascii="Arial" w:hAnsi="Arial" w:cs="Arial"/>
          <w:spacing w:val="-2"/>
        </w:rPr>
        <w:t xml:space="preserve"> </w:t>
      </w:r>
      <w:r w:rsidRPr="00B67F99">
        <w:rPr>
          <w:rFonts w:ascii="Arial" w:hAnsi="Arial" w:cs="Arial"/>
        </w:rPr>
        <w:t xml:space="preserve">fraud </w:t>
      </w:r>
      <w:r w:rsidRPr="00B67F99">
        <w:rPr>
          <w:rFonts w:ascii="Arial" w:hAnsi="Arial" w:cs="Arial"/>
          <w:spacing w:val="-1"/>
        </w:rPr>
        <w:t>have</w:t>
      </w:r>
      <w:r w:rsidRPr="00B67F99">
        <w:rPr>
          <w:rFonts w:ascii="Arial" w:hAnsi="Arial" w:cs="Arial"/>
        </w:rPr>
        <w:t xml:space="preserve"> </w:t>
      </w:r>
      <w:r w:rsidRPr="00B67F99">
        <w:rPr>
          <w:rFonts w:ascii="Arial" w:hAnsi="Arial" w:cs="Arial"/>
          <w:spacing w:val="-1"/>
        </w:rPr>
        <w:t>occurred.</w:t>
      </w:r>
    </w:p>
    <w:p w:rsidR="00B67F99" w:rsidRPr="00B67F99" w:rsidRDefault="00B67F99" w:rsidP="00C10C6C">
      <w:pPr>
        <w:pStyle w:val="Heading1"/>
        <w:keepNext w:val="0"/>
        <w:widowControl w:val="0"/>
        <w:numPr>
          <w:ilvl w:val="1"/>
          <w:numId w:val="58"/>
        </w:numPr>
        <w:spacing w:after="240"/>
        <w:ind w:left="2310" w:hanging="567"/>
        <w:rPr>
          <w:rFonts w:ascii="Arial" w:hAnsi="Arial" w:cs="Arial"/>
          <w:b/>
          <w:bCs/>
          <w:u w:val="single"/>
        </w:rPr>
      </w:pPr>
      <w:r w:rsidRPr="00B67F99">
        <w:rPr>
          <w:rFonts w:ascii="Arial" w:hAnsi="Arial" w:cs="Arial"/>
        </w:rPr>
        <w:tab/>
      </w:r>
      <w:r w:rsidRPr="00B67F99">
        <w:rPr>
          <w:rFonts w:ascii="Arial" w:hAnsi="Arial" w:cs="Arial"/>
          <w:b/>
          <w:u w:val="single"/>
        </w:rPr>
        <w:t>PREVENTION</w:t>
      </w:r>
    </w:p>
    <w:p w:rsidR="00B67F99" w:rsidRPr="00B67F99" w:rsidRDefault="00B67F99" w:rsidP="00C10C6C">
      <w:pPr>
        <w:pStyle w:val="BodyText"/>
        <w:widowControl w:val="0"/>
        <w:numPr>
          <w:ilvl w:val="2"/>
          <w:numId w:val="58"/>
        </w:numPr>
        <w:spacing w:after="240" w:line="240" w:lineRule="auto"/>
        <w:ind w:left="3081" w:right="135" w:hanging="850"/>
        <w:rPr>
          <w:rFonts w:ascii="Arial" w:hAnsi="Arial" w:cs="Arial"/>
        </w:rPr>
      </w:pPr>
      <w:r w:rsidRPr="00B67F99">
        <w:rPr>
          <w:rFonts w:ascii="Arial" w:hAnsi="Arial" w:cs="Arial"/>
          <w:spacing w:val="-1"/>
        </w:rPr>
        <w:tab/>
        <w:t>The</w:t>
      </w:r>
      <w:r w:rsidRPr="00B67F99">
        <w:rPr>
          <w:rFonts w:ascii="Arial" w:hAnsi="Arial" w:cs="Arial"/>
        </w:rPr>
        <w:t xml:space="preserve"> </w:t>
      </w:r>
      <w:r w:rsidRPr="00B67F99">
        <w:rPr>
          <w:rFonts w:ascii="Arial" w:hAnsi="Arial" w:cs="Arial"/>
          <w:spacing w:val="-1"/>
        </w:rPr>
        <w:t>Authority</w:t>
      </w:r>
      <w:r w:rsidRPr="00B67F99">
        <w:rPr>
          <w:rFonts w:ascii="Arial" w:hAnsi="Arial" w:cs="Arial"/>
          <w:spacing w:val="-2"/>
        </w:rPr>
        <w:t xml:space="preserve"> </w:t>
      </w:r>
      <w:r w:rsidRPr="00B67F99">
        <w:rPr>
          <w:rFonts w:ascii="Arial" w:hAnsi="Arial" w:cs="Arial"/>
        </w:rPr>
        <w:t>has a</w:t>
      </w:r>
      <w:r w:rsidRPr="00B67F99">
        <w:rPr>
          <w:rFonts w:ascii="Arial" w:hAnsi="Arial" w:cs="Arial"/>
          <w:spacing w:val="1"/>
        </w:rPr>
        <w:t xml:space="preserve"> </w:t>
      </w:r>
      <w:r w:rsidRPr="00B67F99">
        <w:rPr>
          <w:rFonts w:ascii="Arial" w:hAnsi="Arial" w:cs="Arial"/>
          <w:spacing w:val="-1"/>
        </w:rPr>
        <w:t>series</w:t>
      </w:r>
      <w:r w:rsidRPr="00B67F99">
        <w:rPr>
          <w:rFonts w:ascii="Arial" w:hAnsi="Arial" w:cs="Arial"/>
        </w:rPr>
        <w:t xml:space="preserve"> </w:t>
      </w:r>
      <w:r w:rsidRPr="00B67F99">
        <w:rPr>
          <w:rFonts w:ascii="Arial" w:hAnsi="Arial" w:cs="Arial"/>
          <w:spacing w:val="-1"/>
        </w:rPr>
        <w:t>of</w:t>
      </w:r>
      <w:r w:rsidRPr="00B67F99">
        <w:rPr>
          <w:rFonts w:ascii="Arial" w:hAnsi="Arial" w:cs="Arial"/>
          <w:spacing w:val="2"/>
        </w:rPr>
        <w:t xml:space="preserve"> </w:t>
      </w:r>
      <w:r w:rsidRPr="00B67F99">
        <w:rPr>
          <w:rFonts w:ascii="Arial" w:hAnsi="Arial" w:cs="Arial"/>
          <w:spacing w:val="-1"/>
        </w:rPr>
        <w:t>comprehensive</w:t>
      </w:r>
      <w:r w:rsidRPr="00B67F99">
        <w:rPr>
          <w:rFonts w:ascii="Arial" w:hAnsi="Arial" w:cs="Arial"/>
        </w:rPr>
        <w:t xml:space="preserve"> and </w:t>
      </w:r>
      <w:r w:rsidRPr="00B67F99">
        <w:rPr>
          <w:rFonts w:ascii="Arial" w:hAnsi="Arial" w:cs="Arial"/>
          <w:spacing w:val="-1"/>
        </w:rPr>
        <w:t>inter-related</w:t>
      </w:r>
      <w:r w:rsidRPr="00B67F99">
        <w:rPr>
          <w:rFonts w:ascii="Arial" w:hAnsi="Arial" w:cs="Arial"/>
        </w:rPr>
        <w:t xml:space="preserve"> </w:t>
      </w:r>
      <w:r w:rsidRPr="00B67F99">
        <w:rPr>
          <w:rFonts w:ascii="Arial" w:hAnsi="Arial" w:cs="Arial"/>
          <w:spacing w:val="-1"/>
        </w:rPr>
        <w:t>procedures</w:t>
      </w:r>
      <w:r w:rsidRPr="00B67F99">
        <w:rPr>
          <w:rFonts w:ascii="Arial" w:hAnsi="Arial" w:cs="Arial"/>
        </w:rPr>
        <w:t xml:space="preserve"> </w:t>
      </w:r>
      <w:r w:rsidRPr="00B67F99">
        <w:rPr>
          <w:rFonts w:ascii="Arial" w:hAnsi="Arial" w:cs="Arial"/>
          <w:spacing w:val="-1"/>
        </w:rPr>
        <w:t>to</w:t>
      </w:r>
      <w:r w:rsidRPr="00B67F99">
        <w:rPr>
          <w:rFonts w:ascii="Arial" w:hAnsi="Arial" w:cs="Arial"/>
          <w:spacing w:val="71"/>
        </w:rPr>
        <w:t xml:space="preserve"> </w:t>
      </w:r>
      <w:r w:rsidRPr="00B67F99">
        <w:rPr>
          <w:rFonts w:ascii="Arial" w:hAnsi="Arial" w:cs="Arial"/>
        </w:rPr>
        <w:t>ensure</w:t>
      </w:r>
      <w:r w:rsidRPr="00B67F99">
        <w:rPr>
          <w:rFonts w:ascii="Arial" w:hAnsi="Arial" w:cs="Arial"/>
          <w:spacing w:val="-2"/>
        </w:rPr>
        <w:t xml:space="preserve"> </w:t>
      </w:r>
      <w:r w:rsidRPr="00B67F99">
        <w:rPr>
          <w:rFonts w:ascii="Arial" w:hAnsi="Arial" w:cs="Arial"/>
          <w:spacing w:val="-1"/>
        </w:rPr>
        <w:t>proper</w:t>
      </w:r>
      <w:r w:rsidRPr="00B67F99">
        <w:rPr>
          <w:rFonts w:ascii="Arial" w:hAnsi="Arial" w:cs="Arial"/>
        </w:rPr>
        <w:t xml:space="preserve"> </w:t>
      </w:r>
      <w:r w:rsidRPr="00B67F99">
        <w:rPr>
          <w:rFonts w:ascii="Arial" w:hAnsi="Arial" w:cs="Arial"/>
          <w:spacing w:val="-1"/>
        </w:rPr>
        <w:t>conduct</w:t>
      </w:r>
      <w:r w:rsidRPr="00B67F99">
        <w:rPr>
          <w:rFonts w:ascii="Arial" w:hAnsi="Arial" w:cs="Arial"/>
          <w:spacing w:val="-2"/>
        </w:rPr>
        <w:t xml:space="preserve"> </w:t>
      </w:r>
      <w:r w:rsidRPr="00B67F99">
        <w:rPr>
          <w:rFonts w:ascii="Arial" w:hAnsi="Arial" w:cs="Arial"/>
          <w:spacing w:val="-1"/>
        </w:rPr>
        <w:t>of</w:t>
      </w:r>
      <w:r w:rsidRPr="00B67F99">
        <w:rPr>
          <w:rFonts w:ascii="Arial" w:hAnsi="Arial" w:cs="Arial"/>
          <w:spacing w:val="2"/>
        </w:rPr>
        <w:t xml:space="preserve"> </w:t>
      </w:r>
      <w:r w:rsidRPr="00B67F99">
        <w:rPr>
          <w:rFonts w:ascii="Arial" w:hAnsi="Arial" w:cs="Arial"/>
        </w:rPr>
        <w:t>its</w:t>
      </w:r>
      <w:r w:rsidRPr="00B67F99">
        <w:rPr>
          <w:rFonts w:ascii="Arial" w:hAnsi="Arial" w:cs="Arial"/>
          <w:spacing w:val="-2"/>
        </w:rPr>
        <w:t xml:space="preserve"> </w:t>
      </w:r>
      <w:r w:rsidRPr="00B67F99">
        <w:rPr>
          <w:rFonts w:ascii="Arial" w:hAnsi="Arial" w:cs="Arial"/>
          <w:spacing w:val="-1"/>
        </w:rPr>
        <w:t>affairs,</w:t>
      </w:r>
      <w:r w:rsidRPr="00B67F99">
        <w:rPr>
          <w:rFonts w:ascii="Arial" w:hAnsi="Arial" w:cs="Arial"/>
        </w:rPr>
        <w:t xml:space="preserve"> </w:t>
      </w:r>
      <w:r w:rsidRPr="00B67F99">
        <w:rPr>
          <w:rFonts w:ascii="Arial" w:hAnsi="Arial" w:cs="Arial"/>
          <w:spacing w:val="-1"/>
        </w:rPr>
        <w:t>which</w:t>
      </w:r>
      <w:r w:rsidRPr="00B67F99">
        <w:rPr>
          <w:rFonts w:ascii="Arial" w:hAnsi="Arial" w:cs="Arial"/>
        </w:rPr>
        <w:t xml:space="preserve"> </w:t>
      </w:r>
      <w:r w:rsidRPr="00B67F99">
        <w:rPr>
          <w:rFonts w:ascii="Arial" w:hAnsi="Arial" w:cs="Arial"/>
          <w:spacing w:val="-1"/>
        </w:rPr>
        <w:t>comprise:</w:t>
      </w:r>
    </w:p>
    <w:p w:rsidR="00B67F99" w:rsidRPr="00B67F99" w:rsidRDefault="00B67F99" w:rsidP="00C10C6C">
      <w:pPr>
        <w:pStyle w:val="BodyText"/>
        <w:widowControl w:val="0"/>
        <w:numPr>
          <w:ilvl w:val="3"/>
          <w:numId w:val="58"/>
        </w:numPr>
        <w:spacing w:after="240" w:line="240" w:lineRule="auto"/>
        <w:ind w:left="3851" w:hanging="426"/>
        <w:rPr>
          <w:rFonts w:ascii="Arial" w:hAnsi="Arial" w:cs="Arial"/>
        </w:rPr>
      </w:pPr>
      <w:r w:rsidRPr="00B67F99">
        <w:rPr>
          <w:rFonts w:ascii="Arial" w:hAnsi="Arial" w:cs="Arial"/>
          <w:spacing w:val="-1"/>
        </w:rPr>
        <w:tab/>
        <w:t xml:space="preserve">Standing </w:t>
      </w:r>
      <w:r w:rsidRPr="00B67F99">
        <w:rPr>
          <w:rFonts w:ascii="Arial" w:hAnsi="Arial" w:cs="Arial"/>
        </w:rPr>
        <w:t>Orders;</w:t>
      </w:r>
    </w:p>
    <w:p w:rsidR="00B67F99" w:rsidRPr="00B67F99" w:rsidRDefault="00B67F99" w:rsidP="00C10C6C">
      <w:pPr>
        <w:pStyle w:val="BodyText"/>
        <w:widowControl w:val="0"/>
        <w:numPr>
          <w:ilvl w:val="3"/>
          <w:numId w:val="58"/>
        </w:numPr>
        <w:spacing w:after="240" w:line="240" w:lineRule="auto"/>
        <w:ind w:left="3851" w:hanging="426"/>
        <w:rPr>
          <w:rFonts w:ascii="Arial" w:hAnsi="Arial" w:cs="Arial"/>
        </w:rPr>
      </w:pPr>
      <w:r w:rsidRPr="00B67F99">
        <w:rPr>
          <w:rFonts w:ascii="Arial" w:hAnsi="Arial" w:cs="Arial"/>
        </w:rPr>
        <w:tab/>
        <w:t>Financial</w:t>
      </w:r>
      <w:r w:rsidRPr="00B67F99">
        <w:rPr>
          <w:rFonts w:ascii="Arial" w:hAnsi="Arial" w:cs="Arial"/>
          <w:spacing w:val="1"/>
        </w:rPr>
        <w:t xml:space="preserve"> </w:t>
      </w:r>
      <w:r w:rsidRPr="00B67F99">
        <w:rPr>
          <w:rFonts w:ascii="Arial" w:hAnsi="Arial" w:cs="Arial"/>
          <w:spacing w:val="-1"/>
        </w:rPr>
        <w:t>Regulations;</w:t>
      </w:r>
    </w:p>
    <w:p w:rsidR="00B67F99" w:rsidRPr="00B67F99" w:rsidRDefault="00B67F99" w:rsidP="00C10C6C">
      <w:pPr>
        <w:pStyle w:val="BodyText"/>
        <w:widowControl w:val="0"/>
        <w:numPr>
          <w:ilvl w:val="3"/>
          <w:numId w:val="58"/>
        </w:numPr>
        <w:spacing w:after="240" w:line="240" w:lineRule="auto"/>
        <w:ind w:left="3851" w:hanging="426"/>
        <w:rPr>
          <w:rFonts w:ascii="Arial" w:hAnsi="Arial" w:cs="Arial"/>
        </w:rPr>
      </w:pPr>
      <w:r w:rsidRPr="00B67F99">
        <w:rPr>
          <w:rFonts w:ascii="Arial" w:hAnsi="Arial" w:cs="Arial"/>
        </w:rPr>
        <w:tab/>
        <w:t>Code</w:t>
      </w:r>
      <w:r w:rsidRPr="00B67F99">
        <w:rPr>
          <w:rFonts w:ascii="Arial" w:hAnsi="Arial" w:cs="Arial"/>
          <w:spacing w:val="-2"/>
        </w:rPr>
        <w:t xml:space="preserve"> </w:t>
      </w:r>
      <w:r w:rsidRPr="00B67F99">
        <w:rPr>
          <w:rFonts w:ascii="Arial" w:hAnsi="Arial" w:cs="Arial"/>
          <w:spacing w:val="-1"/>
        </w:rPr>
        <w:t>of</w:t>
      </w:r>
      <w:r w:rsidRPr="00B67F99">
        <w:rPr>
          <w:rFonts w:ascii="Arial" w:hAnsi="Arial" w:cs="Arial"/>
          <w:spacing w:val="2"/>
        </w:rPr>
        <w:t xml:space="preserve"> </w:t>
      </w:r>
      <w:r w:rsidRPr="00B67F99">
        <w:rPr>
          <w:rFonts w:ascii="Arial" w:hAnsi="Arial" w:cs="Arial"/>
          <w:spacing w:val="-1"/>
        </w:rPr>
        <w:t>Conduct</w:t>
      </w:r>
      <w:r w:rsidRPr="00B67F99">
        <w:rPr>
          <w:rFonts w:ascii="Arial" w:hAnsi="Arial" w:cs="Arial"/>
          <w:spacing w:val="-4"/>
        </w:rPr>
        <w:t xml:space="preserve"> </w:t>
      </w:r>
      <w:r w:rsidRPr="00B67F99">
        <w:rPr>
          <w:rFonts w:ascii="Arial" w:hAnsi="Arial" w:cs="Arial"/>
        </w:rPr>
        <w:t xml:space="preserve">for </w:t>
      </w:r>
      <w:r w:rsidRPr="00B67F99">
        <w:rPr>
          <w:rFonts w:ascii="Arial" w:hAnsi="Arial" w:cs="Arial"/>
          <w:spacing w:val="-1"/>
        </w:rPr>
        <w:t>Members;</w:t>
      </w:r>
    </w:p>
    <w:p w:rsidR="00B67F99" w:rsidRPr="00B67F99" w:rsidRDefault="00B67F99" w:rsidP="00C10C6C">
      <w:pPr>
        <w:pStyle w:val="BodyText"/>
        <w:widowControl w:val="0"/>
        <w:numPr>
          <w:ilvl w:val="3"/>
          <w:numId w:val="58"/>
        </w:numPr>
        <w:spacing w:after="240" w:line="240" w:lineRule="auto"/>
        <w:ind w:left="3851" w:hanging="426"/>
        <w:rPr>
          <w:rFonts w:ascii="Arial" w:hAnsi="Arial" w:cs="Arial"/>
        </w:rPr>
      </w:pPr>
      <w:r w:rsidRPr="00B67F99">
        <w:rPr>
          <w:rFonts w:ascii="Arial" w:hAnsi="Arial" w:cs="Arial"/>
        </w:rPr>
        <w:tab/>
        <w:t>Code</w:t>
      </w:r>
      <w:r w:rsidRPr="00B67F99">
        <w:rPr>
          <w:rFonts w:ascii="Arial" w:hAnsi="Arial" w:cs="Arial"/>
          <w:spacing w:val="-2"/>
        </w:rPr>
        <w:t xml:space="preserve"> </w:t>
      </w:r>
      <w:r w:rsidRPr="00B67F99">
        <w:rPr>
          <w:rFonts w:ascii="Arial" w:hAnsi="Arial" w:cs="Arial"/>
          <w:spacing w:val="-1"/>
        </w:rPr>
        <w:t>of</w:t>
      </w:r>
      <w:r w:rsidRPr="00B67F99">
        <w:rPr>
          <w:rFonts w:ascii="Arial" w:hAnsi="Arial" w:cs="Arial"/>
          <w:spacing w:val="2"/>
        </w:rPr>
        <w:t xml:space="preserve"> </w:t>
      </w:r>
      <w:r w:rsidRPr="00B67F99">
        <w:rPr>
          <w:rFonts w:ascii="Arial" w:hAnsi="Arial" w:cs="Arial"/>
          <w:spacing w:val="-1"/>
        </w:rPr>
        <w:t>Conduct</w:t>
      </w:r>
      <w:r w:rsidRPr="00B67F99">
        <w:rPr>
          <w:rFonts w:ascii="Arial" w:hAnsi="Arial" w:cs="Arial"/>
          <w:spacing w:val="-4"/>
        </w:rPr>
        <w:t xml:space="preserve"> </w:t>
      </w:r>
      <w:r w:rsidRPr="00B67F99">
        <w:rPr>
          <w:rFonts w:ascii="Arial" w:hAnsi="Arial" w:cs="Arial"/>
        </w:rPr>
        <w:t xml:space="preserve">for </w:t>
      </w:r>
      <w:r w:rsidRPr="00B67F99">
        <w:rPr>
          <w:rFonts w:ascii="Arial" w:hAnsi="Arial" w:cs="Arial"/>
          <w:spacing w:val="-1"/>
        </w:rPr>
        <w:t>Employees;</w:t>
      </w:r>
    </w:p>
    <w:p w:rsidR="00B67F99" w:rsidRPr="00B67F99" w:rsidRDefault="00B67F99" w:rsidP="00C10C6C">
      <w:pPr>
        <w:pStyle w:val="BodyText"/>
        <w:widowControl w:val="0"/>
        <w:numPr>
          <w:ilvl w:val="3"/>
          <w:numId w:val="58"/>
        </w:numPr>
        <w:spacing w:after="240" w:line="240" w:lineRule="auto"/>
        <w:ind w:left="3851" w:hanging="426"/>
        <w:rPr>
          <w:rFonts w:ascii="Arial" w:hAnsi="Arial" w:cs="Arial"/>
        </w:rPr>
      </w:pPr>
      <w:r w:rsidRPr="00B67F99">
        <w:rPr>
          <w:rFonts w:ascii="Arial" w:hAnsi="Arial" w:cs="Arial"/>
        </w:rPr>
        <w:tab/>
        <w:t>Codes</w:t>
      </w:r>
      <w:r w:rsidRPr="00B67F99">
        <w:rPr>
          <w:rFonts w:ascii="Arial" w:hAnsi="Arial" w:cs="Arial"/>
          <w:spacing w:val="-2"/>
        </w:rPr>
        <w:t xml:space="preserve"> </w:t>
      </w:r>
      <w:r w:rsidRPr="00B67F99">
        <w:rPr>
          <w:rFonts w:ascii="Arial" w:hAnsi="Arial" w:cs="Arial"/>
          <w:spacing w:val="-1"/>
        </w:rPr>
        <w:t>of</w:t>
      </w:r>
      <w:r w:rsidRPr="00B67F99">
        <w:rPr>
          <w:rFonts w:ascii="Arial" w:hAnsi="Arial" w:cs="Arial"/>
          <w:spacing w:val="2"/>
        </w:rPr>
        <w:t xml:space="preserve"> </w:t>
      </w:r>
      <w:r w:rsidRPr="00B67F99">
        <w:rPr>
          <w:rFonts w:ascii="Arial" w:hAnsi="Arial" w:cs="Arial"/>
          <w:spacing w:val="-1"/>
        </w:rPr>
        <w:t>Conduct</w:t>
      </w:r>
      <w:r w:rsidRPr="00B67F99">
        <w:rPr>
          <w:rFonts w:ascii="Arial" w:hAnsi="Arial" w:cs="Arial"/>
          <w:spacing w:val="-2"/>
        </w:rPr>
        <w:t xml:space="preserve"> </w:t>
      </w:r>
      <w:r w:rsidRPr="00B67F99">
        <w:rPr>
          <w:rFonts w:ascii="Arial" w:hAnsi="Arial" w:cs="Arial"/>
          <w:spacing w:val="-1"/>
        </w:rPr>
        <w:t>issued</w:t>
      </w:r>
      <w:r w:rsidRPr="00B67F99">
        <w:rPr>
          <w:rFonts w:ascii="Arial" w:hAnsi="Arial" w:cs="Arial"/>
        </w:rPr>
        <w:t xml:space="preserve"> by</w:t>
      </w:r>
      <w:r w:rsidRPr="00B67F99">
        <w:rPr>
          <w:rFonts w:ascii="Arial" w:hAnsi="Arial" w:cs="Arial"/>
          <w:spacing w:val="-3"/>
        </w:rPr>
        <w:t xml:space="preserve"> </w:t>
      </w:r>
      <w:r w:rsidRPr="00B67F99">
        <w:rPr>
          <w:rFonts w:ascii="Arial" w:hAnsi="Arial" w:cs="Arial"/>
          <w:spacing w:val="-1"/>
        </w:rPr>
        <w:t>relevant</w:t>
      </w:r>
      <w:r w:rsidRPr="00B67F99">
        <w:rPr>
          <w:rFonts w:ascii="Arial" w:hAnsi="Arial" w:cs="Arial"/>
        </w:rPr>
        <w:t xml:space="preserve"> </w:t>
      </w:r>
      <w:r w:rsidRPr="00B67F99">
        <w:rPr>
          <w:rFonts w:ascii="Arial" w:hAnsi="Arial" w:cs="Arial"/>
          <w:spacing w:val="-1"/>
        </w:rPr>
        <w:t>Professional</w:t>
      </w:r>
      <w:r w:rsidRPr="00B67F99">
        <w:rPr>
          <w:rFonts w:ascii="Arial" w:hAnsi="Arial" w:cs="Arial"/>
        </w:rPr>
        <w:t xml:space="preserve"> </w:t>
      </w:r>
      <w:r w:rsidRPr="00B67F99">
        <w:rPr>
          <w:rFonts w:ascii="Arial" w:hAnsi="Arial" w:cs="Arial"/>
          <w:spacing w:val="-1"/>
        </w:rPr>
        <w:t>Institutes;</w:t>
      </w:r>
    </w:p>
    <w:p w:rsidR="00B67F99" w:rsidRPr="00B67F99" w:rsidRDefault="00B67F99" w:rsidP="00C10C6C">
      <w:pPr>
        <w:pStyle w:val="BodyText"/>
        <w:widowControl w:val="0"/>
        <w:numPr>
          <w:ilvl w:val="3"/>
          <w:numId w:val="58"/>
        </w:numPr>
        <w:spacing w:after="240" w:line="240" w:lineRule="auto"/>
        <w:ind w:left="3851" w:hanging="426"/>
        <w:rPr>
          <w:rFonts w:ascii="Arial" w:hAnsi="Arial" w:cs="Arial"/>
        </w:rPr>
      </w:pPr>
      <w:r w:rsidRPr="00B67F99">
        <w:rPr>
          <w:rFonts w:ascii="Arial" w:hAnsi="Arial" w:cs="Arial"/>
        </w:rPr>
        <w:tab/>
        <w:t xml:space="preserve">Financial </w:t>
      </w:r>
      <w:r w:rsidRPr="00B67F99">
        <w:rPr>
          <w:rFonts w:ascii="Arial" w:hAnsi="Arial" w:cs="Arial"/>
          <w:spacing w:val="-1"/>
        </w:rPr>
        <w:t>Regulations;</w:t>
      </w:r>
    </w:p>
    <w:p w:rsidR="00B67F99" w:rsidRPr="00B67F99" w:rsidRDefault="00B67F99" w:rsidP="00C10C6C">
      <w:pPr>
        <w:pStyle w:val="BodyText"/>
        <w:widowControl w:val="0"/>
        <w:numPr>
          <w:ilvl w:val="3"/>
          <w:numId w:val="58"/>
        </w:numPr>
        <w:spacing w:after="240" w:line="240" w:lineRule="auto"/>
        <w:ind w:left="3851" w:hanging="426"/>
        <w:rPr>
          <w:rFonts w:ascii="Arial" w:hAnsi="Arial" w:cs="Arial"/>
        </w:rPr>
      </w:pPr>
      <w:r w:rsidRPr="00B67F99">
        <w:rPr>
          <w:rFonts w:ascii="Arial" w:hAnsi="Arial" w:cs="Arial"/>
        </w:rPr>
        <w:tab/>
        <w:t xml:space="preserve">Local </w:t>
      </w:r>
      <w:r w:rsidRPr="00B67F99">
        <w:rPr>
          <w:rFonts w:ascii="Arial" w:hAnsi="Arial" w:cs="Arial"/>
          <w:spacing w:val="-1"/>
        </w:rPr>
        <w:t>Government</w:t>
      </w:r>
      <w:r w:rsidRPr="00B67F99">
        <w:rPr>
          <w:rFonts w:ascii="Arial" w:hAnsi="Arial" w:cs="Arial"/>
        </w:rPr>
        <w:t xml:space="preserve"> </w:t>
      </w:r>
      <w:r w:rsidRPr="00B67F99">
        <w:rPr>
          <w:rFonts w:ascii="Arial" w:hAnsi="Arial" w:cs="Arial"/>
          <w:spacing w:val="-1"/>
        </w:rPr>
        <w:t>Act</w:t>
      </w:r>
      <w:r w:rsidRPr="00B67F99">
        <w:rPr>
          <w:rFonts w:ascii="Arial" w:hAnsi="Arial" w:cs="Arial"/>
          <w:spacing w:val="-2"/>
        </w:rPr>
        <w:t xml:space="preserve"> </w:t>
      </w:r>
      <w:r w:rsidRPr="00B67F99">
        <w:rPr>
          <w:rFonts w:ascii="Arial" w:hAnsi="Arial" w:cs="Arial"/>
          <w:spacing w:val="-1"/>
        </w:rPr>
        <w:t>1972</w:t>
      </w:r>
      <w:r w:rsidRPr="00B67F99">
        <w:rPr>
          <w:rFonts w:ascii="Arial" w:hAnsi="Arial" w:cs="Arial"/>
          <w:spacing w:val="4"/>
        </w:rPr>
        <w:t xml:space="preserve"> </w:t>
      </w:r>
      <w:r w:rsidRPr="00B67F99">
        <w:rPr>
          <w:rFonts w:ascii="Arial" w:hAnsi="Arial" w:cs="Arial"/>
        </w:rPr>
        <w:t>-</w:t>
      </w:r>
      <w:r w:rsidRPr="00B67F99">
        <w:rPr>
          <w:rFonts w:ascii="Arial" w:hAnsi="Arial" w:cs="Arial"/>
          <w:spacing w:val="-1"/>
        </w:rPr>
        <w:t xml:space="preserve"> Section</w:t>
      </w:r>
      <w:r w:rsidRPr="00B67F99">
        <w:rPr>
          <w:rFonts w:ascii="Arial" w:hAnsi="Arial" w:cs="Arial"/>
          <w:spacing w:val="-2"/>
        </w:rPr>
        <w:t xml:space="preserve"> </w:t>
      </w:r>
      <w:r w:rsidRPr="00B67F99">
        <w:rPr>
          <w:rFonts w:ascii="Arial" w:hAnsi="Arial" w:cs="Arial"/>
          <w:spacing w:val="-1"/>
        </w:rPr>
        <w:t>117;</w:t>
      </w:r>
    </w:p>
    <w:p w:rsidR="00B67F99" w:rsidRPr="00B67F99" w:rsidRDefault="00B67F99" w:rsidP="00C10C6C">
      <w:pPr>
        <w:pStyle w:val="BodyText"/>
        <w:widowControl w:val="0"/>
        <w:numPr>
          <w:ilvl w:val="3"/>
          <w:numId w:val="58"/>
        </w:numPr>
        <w:spacing w:after="240" w:line="240" w:lineRule="auto"/>
        <w:ind w:left="3851" w:hanging="426"/>
        <w:rPr>
          <w:rFonts w:ascii="Arial" w:hAnsi="Arial" w:cs="Arial"/>
        </w:rPr>
      </w:pPr>
      <w:r w:rsidRPr="00B67F99">
        <w:rPr>
          <w:rFonts w:ascii="Arial" w:hAnsi="Arial" w:cs="Arial"/>
        </w:rPr>
        <w:tab/>
        <w:t xml:space="preserve">Local </w:t>
      </w:r>
      <w:r w:rsidRPr="00B67F99">
        <w:rPr>
          <w:rFonts w:ascii="Arial" w:hAnsi="Arial" w:cs="Arial"/>
          <w:spacing w:val="-1"/>
        </w:rPr>
        <w:t>Government</w:t>
      </w:r>
      <w:r w:rsidRPr="00B67F99">
        <w:rPr>
          <w:rFonts w:ascii="Arial" w:hAnsi="Arial" w:cs="Arial"/>
        </w:rPr>
        <w:t xml:space="preserve"> </w:t>
      </w:r>
      <w:r w:rsidRPr="00B67F99">
        <w:rPr>
          <w:rFonts w:ascii="Arial" w:hAnsi="Arial" w:cs="Arial"/>
          <w:spacing w:val="-1"/>
        </w:rPr>
        <w:t>Act</w:t>
      </w:r>
      <w:r w:rsidRPr="00B67F99">
        <w:rPr>
          <w:rFonts w:ascii="Arial" w:hAnsi="Arial" w:cs="Arial"/>
          <w:spacing w:val="-2"/>
        </w:rPr>
        <w:t xml:space="preserve"> </w:t>
      </w:r>
      <w:r w:rsidRPr="00B67F99">
        <w:rPr>
          <w:rFonts w:ascii="Arial" w:hAnsi="Arial" w:cs="Arial"/>
          <w:spacing w:val="-1"/>
        </w:rPr>
        <w:t>1972</w:t>
      </w:r>
      <w:r w:rsidRPr="00B67F99">
        <w:rPr>
          <w:rFonts w:ascii="Arial" w:hAnsi="Arial" w:cs="Arial"/>
          <w:spacing w:val="4"/>
        </w:rPr>
        <w:t xml:space="preserve"> </w:t>
      </w:r>
      <w:r w:rsidRPr="00B67F99">
        <w:rPr>
          <w:rFonts w:ascii="Arial" w:hAnsi="Arial" w:cs="Arial"/>
        </w:rPr>
        <w:t>-</w:t>
      </w:r>
      <w:r w:rsidRPr="00B67F99">
        <w:rPr>
          <w:rFonts w:ascii="Arial" w:hAnsi="Arial" w:cs="Arial"/>
          <w:spacing w:val="-1"/>
        </w:rPr>
        <w:t xml:space="preserve"> Section</w:t>
      </w:r>
      <w:r w:rsidRPr="00B67F99">
        <w:rPr>
          <w:rFonts w:ascii="Arial" w:hAnsi="Arial" w:cs="Arial"/>
          <w:spacing w:val="-2"/>
        </w:rPr>
        <w:t xml:space="preserve"> </w:t>
      </w:r>
      <w:r w:rsidRPr="00B67F99">
        <w:rPr>
          <w:rFonts w:ascii="Arial" w:hAnsi="Arial" w:cs="Arial"/>
          <w:spacing w:val="-1"/>
        </w:rPr>
        <w:t>151;</w:t>
      </w:r>
    </w:p>
    <w:p w:rsidR="00B67F99" w:rsidRPr="00B67F99" w:rsidRDefault="00B67F99" w:rsidP="00C10C6C">
      <w:pPr>
        <w:pStyle w:val="BodyText"/>
        <w:widowControl w:val="0"/>
        <w:numPr>
          <w:ilvl w:val="3"/>
          <w:numId w:val="58"/>
        </w:numPr>
        <w:spacing w:after="240" w:line="240" w:lineRule="auto"/>
        <w:ind w:left="3851" w:hanging="426"/>
        <w:rPr>
          <w:rFonts w:ascii="Arial" w:hAnsi="Arial" w:cs="Arial"/>
        </w:rPr>
      </w:pPr>
      <w:r w:rsidRPr="00B67F99">
        <w:rPr>
          <w:rFonts w:ascii="Arial" w:hAnsi="Arial" w:cs="Arial"/>
          <w:spacing w:val="-1"/>
        </w:rPr>
        <w:tab/>
        <w:t>Accounts</w:t>
      </w:r>
      <w:r w:rsidRPr="00B67F99">
        <w:rPr>
          <w:rFonts w:ascii="Arial" w:hAnsi="Arial" w:cs="Arial"/>
          <w:spacing w:val="2"/>
        </w:rPr>
        <w:t xml:space="preserve"> </w:t>
      </w:r>
      <w:r w:rsidRPr="00B67F99">
        <w:rPr>
          <w:rFonts w:ascii="Arial" w:hAnsi="Arial" w:cs="Arial"/>
          <w:spacing w:val="-1"/>
        </w:rPr>
        <w:t>and</w:t>
      </w:r>
      <w:r w:rsidRPr="00B67F99">
        <w:rPr>
          <w:rFonts w:ascii="Arial" w:hAnsi="Arial" w:cs="Arial"/>
          <w:spacing w:val="-2"/>
        </w:rPr>
        <w:t xml:space="preserve"> </w:t>
      </w:r>
      <w:r w:rsidRPr="00B67F99">
        <w:rPr>
          <w:rFonts w:ascii="Arial" w:hAnsi="Arial" w:cs="Arial"/>
        </w:rPr>
        <w:t xml:space="preserve">Audit </w:t>
      </w:r>
      <w:r w:rsidRPr="00B67F99">
        <w:rPr>
          <w:rFonts w:ascii="Arial" w:hAnsi="Arial" w:cs="Arial"/>
          <w:spacing w:val="-1"/>
        </w:rPr>
        <w:t>Regulations</w:t>
      </w:r>
      <w:r w:rsidRPr="00B67F99">
        <w:rPr>
          <w:rFonts w:ascii="Arial" w:hAnsi="Arial" w:cs="Arial"/>
        </w:rPr>
        <w:t xml:space="preserve"> </w:t>
      </w:r>
      <w:r w:rsidRPr="00B67F99">
        <w:rPr>
          <w:rFonts w:ascii="Arial" w:hAnsi="Arial" w:cs="Arial"/>
          <w:spacing w:val="-1"/>
        </w:rPr>
        <w:t>1996;</w:t>
      </w:r>
    </w:p>
    <w:p w:rsidR="00B67F99" w:rsidRPr="00B67F99" w:rsidRDefault="00B67F99" w:rsidP="00C10C6C">
      <w:pPr>
        <w:pStyle w:val="BodyText"/>
        <w:widowControl w:val="0"/>
        <w:numPr>
          <w:ilvl w:val="3"/>
          <w:numId w:val="58"/>
        </w:numPr>
        <w:spacing w:after="240" w:line="240" w:lineRule="auto"/>
        <w:ind w:left="3851" w:hanging="426"/>
        <w:rPr>
          <w:rFonts w:ascii="Arial" w:hAnsi="Arial" w:cs="Arial"/>
        </w:rPr>
      </w:pPr>
      <w:r w:rsidRPr="00B67F99">
        <w:rPr>
          <w:rFonts w:ascii="Arial" w:hAnsi="Arial" w:cs="Arial"/>
          <w:spacing w:val="-1"/>
        </w:rPr>
        <w:tab/>
        <w:t>Public</w:t>
      </w:r>
      <w:r w:rsidRPr="00B67F99">
        <w:rPr>
          <w:rFonts w:ascii="Arial" w:hAnsi="Arial" w:cs="Arial"/>
        </w:rPr>
        <w:t xml:space="preserve"> </w:t>
      </w:r>
      <w:r w:rsidRPr="00B67F99">
        <w:rPr>
          <w:rFonts w:ascii="Arial" w:hAnsi="Arial" w:cs="Arial"/>
          <w:spacing w:val="-1"/>
        </w:rPr>
        <w:t>Interest</w:t>
      </w:r>
      <w:r w:rsidRPr="00B67F99">
        <w:rPr>
          <w:rFonts w:ascii="Arial" w:hAnsi="Arial" w:cs="Arial"/>
          <w:spacing w:val="-2"/>
        </w:rPr>
        <w:t xml:space="preserve"> </w:t>
      </w:r>
      <w:r w:rsidRPr="00B67F99">
        <w:rPr>
          <w:rFonts w:ascii="Arial" w:hAnsi="Arial" w:cs="Arial"/>
          <w:spacing w:val="-1"/>
        </w:rPr>
        <w:t>Disclosure</w:t>
      </w:r>
      <w:r w:rsidRPr="00B67F99">
        <w:rPr>
          <w:rFonts w:ascii="Arial" w:hAnsi="Arial" w:cs="Arial"/>
        </w:rPr>
        <w:t xml:space="preserve"> Act</w:t>
      </w:r>
      <w:r w:rsidRPr="00B67F99">
        <w:rPr>
          <w:rFonts w:ascii="Arial" w:hAnsi="Arial" w:cs="Arial"/>
          <w:spacing w:val="-2"/>
        </w:rPr>
        <w:t xml:space="preserve"> </w:t>
      </w:r>
      <w:r w:rsidRPr="00B67F99">
        <w:rPr>
          <w:rFonts w:ascii="Arial" w:hAnsi="Arial" w:cs="Arial"/>
          <w:spacing w:val="-1"/>
        </w:rPr>
        <w:t>1998;</w:t>
      </w:r>
    </w:p>
    <w:p w:rsidR="00B67F99" w:rsidRPr="00B67F99" w:rsidRDefault="00B67F99" w:rsidP="00C10C6C">
      <w:pPr>
        <w:pStyle w:val="BodyText"/>
        <w:widowControl w:val="0"/>
        <w:numPr>
          <w:ilvl w:val="3"/>
          <w:numId w:val="58"/>
        </w:numPr>
        <w:spacing w:after="240" w:line="240" w:lineRule="auto"/>
        <w:ind w:left="3851" w:hanging="426"/>
        <w:rPr>
          <w:rFonts w:ascii="Arial" w:hAnsi="Arial" w:cs="Arial"/>
        </w:rPr>
      </w:pPr>
      <w:r w:rsidRPr="00B67F99">
        <w:rPr>
          <w:rFonts w:ascii="Arial" w:hAnsi="Arial" w:cs="Arial"/>
          <w:spacing w:val="-1"/>
        </w:rPr>
        <w:tab/>
        <w:t>Complaints</w:t>
      </w:r>
      <w:r w:rsidRPr="00B67F99">
        <w:rPr>
          <w:rFonts w:ascii="Arial" w:hAnsi="Arial" w:cs="Arial"/>
        </w:rPr>
        <w:t xml:space="preserve"> </w:t>
      </w:r>
      <w:r w:rsidRPr="00B67F99">
        <w:rPr>
          <w:rFonts w:ascii="Arial" w:hAnsi="Arial" w:cs="Arial"/>
          <w:spacing w:val="-1"/>
        </w:rPr>
        <w:t>Procedures;</w:t>
      </w:r>
    </w:p>
    <w:p w:rsidR="00B67F99" w:rsidRPr="00B67F99" w:rsidRDefault="00B67F99" w:rsidP="00C10C6C">
      <w:pPr>
        <w:pStyle w:val="BodyText"/>
        <w:widowControl w:val="0"/>
        <w:numPr>
          <w:ilvl w:val="3"/>
          <w:numId w:val="58"/>
        </w:numPr>
        <w:spacing w:after="240" w:line="240" w:lineRule="auto"/>
        <w:ind w:left="3851" w:hanging="426"/>
        <w:rPr>
          <w:rFonts w:ascii="Arial" w:hAnsi="Arial" w:cs="Arial"/>
        </w:rPr>
      </w:pPr>
      <w:r w:rsidRPr="00B67F99">
        <w:rPr>
          <w:rFonts w:ascii="Arial" w:hAnsi="Arial" w:cs="Arial"/>
        </w:rPr>
        <w:tab/>
        <w:t>Whistle</w:t>
      </w:r>
      <w:r w:rsidRPr="00B67F99">
        <w:rPr>
          <w:rFonts w:ascii="Arial" w:hAnsi="Arial" w:cs="Arial"/>
          <w:spacing w:val="-2"/>
        </w:rPr>
        <w:t xml:space="preserve"> </w:t>
      </w:r>
      <w:r w:rsidRPr="00B67F99">
        <w:rPr>
          <w:rFonts w:ascii="Arial" w:hAnsi="Arial" w:cs="Arial"/>
          <w:spacing w:val="-1"/>
        </w:rPr>
        <w:t>Blowing Arrangements</w:t>
      </w:r>
    </w:p>
    <w:p w:rsidR="00B67F99" w:rsidRPr="00B67F99" w:rsidRDefault="00B67F99" w:rsidP="00C10C6C">
      <w:pPr>
        <w:pStyle w:val="BodyText"/>
        <w:widowControl w:val="0"/>
        <w:numPr>
          <w:ilvl w:val="3"/>
          <w:numId w:val="58"/>
        </w:numPr>
        <w:spacing w:after="240" w:line="240" w:lineRule="auto"/>
        <w:ind w:left="3851" w:hanging="426"/>
        <w:rPr>
          <w:rFonts w:ascii="Arial" w:hAnsi="Arial" w:cs="Arial"/>
        </w:rPr>
      </w:pPr>
      <w:r w:rsidRPr="00B67F99">
        <w:rPr>
          <w:rFonts w:ascii="Arial" w:hAnsi="Arial" w:cs="Arial"/>
        </w:rPr>
        <w:tab/>
        <w:t>Disciplinary</w:t>
      </w:r>
      <w:r w:rsidRPr="00B67F99">
        <w:rPr>
          <w:rFonts w:ascii="Arial" w:hAnsi="Arial" w:cs="Arial"/>
          <w:spacing w:val="-4"/>
        </w:rPr>
        <w:t xml:space="preserve"> </w:t>
      </w:r>
      <w:r w:rsidRPr="00B67F99">
        <w:rPr>
          <w:rFonts w:ascii="Arial" w:hAnsi="Arial" w:cs="Arial"/>
          <w:spacing w:val="-1"/>
        </w:rPr>
        <w:t>Procedure;</w:t>
      </w:r>
      <w:r w:rsidRPr="00B67F99">
        <w:rPr>
          <w:rFonts w:ascii="Arial" w:hAnsi="Arial" w:cs="Arial"/>
        </w:rPr>
        <w:t xml:space="preserve"> </w:t>
      </w:r>
      <w:r w:rsidRPr="00B67F99">
        <w:rPr>
          <w:rFonts w:ascii="Arial" w:hAnsi="Arial" w:cs="Arial"/>
          <w:spacing w:val="-1"/>
        </w:rPr>
        <w:t>and</w:t>
      </w:r>
    </w:p>
    <w:p w:rsidR="00B67F99" w:rsidRPr="00B67F99" w:rsidRDefault="00B67F99" w:rsidP="00C10C6C">
      <w:pPr>
        <w:pStyle w:val="BodyText"/>
        <w:widowControl w:val="0"/>
        <w:numPr>
          <w:ilvl w:val="3"/>
          <w:numId w:val="58"/>
        </w:numPr>
        <w:spacing w:after="240" w:line="240" w:lineRule="auto"/>
        <w:ind w:left="3851" w:hanging="426"/>
        <w:rPr>
          <w:rFonts w:ascii="Arial" w:hAnsi="Arial" w:cs="Arial"/>
        </w:rPr>
      </w:pPr>
      <w:r w:rsidRPr="00B67F99">
        <w:rPr>
          <w:rFonts w:ascii="Arial" w:hAnsi="Arial" w:cs="Arial"/>
        </w:rPr>
        <w:tab/>
        <w:t xml:space="preserve">IT </w:t>
      </w:r>
      <w:r w:rsidRPr="00B67F99">
        <w:rPr>
          <w:rFonts w:ascii="Arial" w:hAnsi="Arial" w:cs="Arial"/>
          <w:spacing w:val="-1"/>
        </w:rPr>
        <w:t>Systems</w:t>
      </w:r>
      <w:r w:rsidRPr="00B67F99">
        <w:rPr>
          <w:rFonts w:ascii="Arial" w:hAnsi="Arial" w:cs="Arial"/>
        </w:rPr>
        <w:t xml:space="preserve"> </w:t>
      </w:r>
      <w:r w:rsidRPr="00B67F99">
        <w:rPr>
          <w:rFonts w:ascii="Arial" w:hAnsi="Arial" w:cs="Arial"/>
          <w:spacing w:val="-1"/>
        </w:rPr>
        <w:t>Security</w:t>
      </w:r>
      <w:r w:rsidRPr="00B67F99">
        <w:rPr>
          <w:rFonts w:ascii="Arial" w:hAnsi="Arial" w:cs="Arial"/>
          <w:spacing w:val="-2"/>
        </w:rPr>
        <w:t xml:space="preserve"> </w:t>
      </w:r>
      <w:r w:rsidRPr="00B67F99">
        <w:rPr>
          <w:rFonts w:ascii="Arial" w:hAnsi="Arial" w:cs="Arial"/>
          <w:spacing w:val="-1"/>
        </w:rPr>
        <w:t>Policy.</w:t>
      </w:r>
    </w:p>
    <w:p w:rsidR="00B67F99" w:rsidRPr="00B67F99" w:rsidRDefault="00B67F99" w:rsidP="00C10C6C">
      <w:pPr>
        <w:pStyle w:val="BodyText"/>
        <w:widowControl w:val="0"/>
        <w:numPr>
          <w:ilvl w:val="3"/>
          <w:numId w:val="58"/>
        </w:numPr>
        <w:spacing w:after="240" w:line="240" w:lineRule="auto"/>
        <w:ind w:left="3851" w:hanging="426"/>
        <w:rPr>
          <w:rFonts w:ascii="Arial" w:hAnsi="Arial" w:cs="Arial"/>
        </w:rPr>
      </w:pPr>
      <w:r w:rsidRPr="00B67F99">
        <w:rPr>
          <w:rFonts w:ascii="Arial" w:hAnsi="Arial" w:cs="Arial"/>
          <w:spacing w:val="-1"/>
        </w:rPr>
        <w:tab/>
        <w:t>Information</w:t>
      </w:r>
      <w:r w:rsidRPr="00B67F99">
        <w:rPr>
          <w:rFonts w:ascii="Arial" w:hAnsi="Arial" w:cs="Arial"/>
        </w:rPr>
        <w:t xml:space="preserve"> </w:t>
      </w:r>
      <w:r w:rsidRPr="00B67F99">
        <w:rPr>
          <w:rFonts w:ascii="Arial" w:hAnsi="Arial" w:cs="Arial"/>
          <w:spacing w:val="-1"/>
        </w:rPr>
        <w:t>Security</w:t>
      </w:r>
      <w:r w:rsidRPr="00B67F99">
        <w:rPr>
          <w:rFonts w:ascii="Arial" w:hAnsi="Arial" w:cs="Arial"/>
          <w:spacing w:val="-2"/>
        </w:rPr>
        <w:t xml:space="preserve"> </w:t>
      </w:r>
      <w:r w:rsidRPr="00B67F99">
        <w:rPr>
          <w:rFonts w:ascii="Arial" w:hAnsi="Arial" w:cs="Arial"/>
          <w:spacing w:val="-1"/>
        </w:rPr>
        <w:t>Policy</w:t>
      </w:r>
    </w:p>
    <w:p w:rsidR="00B67F99" w:rsidRPr="00B67F99" w:rsidRDefault="00B67F99" w:rsidP="00C10C6C">
      <w:pPr>
        <w:pStyle w:val="BodyText"/>
        <w:widowControl w:val="0"/>
        <w:numPr>
          <w:ilvl w:val="3"/>
          <w:numId w:val="58"/>
        </w:numPr>
        <w:spacing w:after="240" w:line="240" w:lineRule="auto"/>
        <w:ind w:left="3851" w:hanging="426"/>
        <w:rPr>
          <w:rFonts w:ascii="Arial" w:hAnsi="Arial" w:cs="Arial"/>
        </w:rPr>
      </w:pPr>
      <w:r w:rsidRPr="00B67F99">
        <w:rPr>
          <w:rFonts w:ascii="Arial" w:hAnsi="Arial" w:cs="Arial"/>
          <w:spacing w:val="-1"/>
        </w:rPr>
        <w:tab/>
        <w:t>Acceptable</w:t>
      </w:r>
      <w:r w:rsidRPr="00B67F99">
        <w:rPr>
          <w:rFonts w:ascii="Arial" w:hAnsi="Arial" w:cs="Arial"/>
        </w:rPr>
        <w:t xml:space="preserve"> </w:t>
      </w:r>
      <w:r w:rsidRPr="00B67F99">
        <w:rPr>
          <w:rFonts w:ascii="Arial" w:hAnsi="Arial" w:cs="Arial"/>
          <w:spacing w:val="-1"/>
        </w:rPr>
        <w:t>Use</w:t>
      </w:r>
      <w:r w:rsidRPr="00B67F99">
        <w:rPr>
          <w:rFonts w:ascii="Arial" w:hAnsi="Arial" w:cs="Arial"/>
        </w:rPr>
        <w:t xml:space="preserve"> </w:t>
      </w:r>
      <w:r w:rsidRPr="00B67F99">
        <w:rPr>
          <w:rFonts w:ascii="Arial" w:hAnsi="Arial" w:cs="Arial"/>
          <w:spacing w:val="-1"/>
        </w:rPr>
        <w:t>Policy</w:t>
      </w:r>
      <w:r w:rsidRPr="00B67F99">
        <w:rPr>
          <w:rFonts w:ascii="Arial" w:hAnsi="Arial" w:cs="Arial"/>
          <w:spacing w:val="-3"/>
        </w:rPr>
        <w:t xml:space="preserve"> </w:t>
      </w:r>
      <w:r w:rsidRPr="00B67F99">
        <w:rPr>
          <w:rFonts w:ascii="Arial" w:hAnsi="Arial" w:cs="Arial"/>
        </w:rPr>
        <w:t>(ICT)</w:t>
      </w:r>
    </w:p>
    <w:p w:rsidR="00B67F99" w:rsidRPr="00B67F99" w:rsidRDefault="00B67F99" w:rsidP="00C10C6C">
      <w:pPr>
        <w:pStyle w:val="BodyText"/>
        <w:widowControl w:val="0"/>
        <w:numPr>
          <w:ilvl w:val="2"/>
          <w:numId w:val="58"/>
        </w:numPr>
        <w:spacing w:after="240" w:line="240" w:lineRule="auto"/>
        <w:ind w:left="3081" w:right="232" w:hanging="850"/>
        <w:rPr>
          <w:rFonts w:ascii="Arial" w:hAnsi="Arial" w:cs="Arial"/>
        </w:rPr>
      </w:pPr>
      <w:r w:rsidRPr="00B67F99">
        <w:rPr>
          <w:rFonts w:ascii="Arial" w:hAnsi="Arial" w:cs="Arial"/>
          <w:spacing w:val="-1"/>
        </w:rPr>
        <w:t>Internal</w:t>
      </w:r>
      <w:r w:rsidRPr="00B67F99">
        <w:rPr>
          <w:rFonts w:ascii="Arial" w:hAnsi="Arial" w:cs="Arial"/>
        </w:rPr>
        <w:t xml:space="preserve"> </w:t>
      </w:r>
      <w:r w:rsidRPr="00B67F99">
        <w:rPr>
          <w:rFonts w:ascii="Arial" w:hAnsi="Arial" w:cs="Arial"/>
          <w:spacing w:val="-1"/>
        </w:rPr>
        <w:t>audit</w:t>
      </w:r>
      <w:r w:rsidRPr="00B67F99">
        <w:rPr>
          <w:rFonts w:ascii="Arial" w:hAnsi="Arial" w:cs="Arial"/>
          <w:spacing w:val="1"/>
        </w:rPr>
        <w:t xml:space="preserve"> </w:t>
      </w:r>
      <w:r w:rsidRPr="00B67F99">
        <w:rPr>
          <w:rFonts w:ascii="Arial" w:hAnsi="Arial" w:cs="Arial"/>
          <w:spacing w:val="-1"/>
        </w:rPr>
        <w:t>undertake</w:t>
      </w:r>
      <w:r w:rsidRPr="00B67F99">
        <w:rPr>
          <w:rFonts w:ascii="Arial" w:hAnsi="Arial" w:cs="Arial"/>
        </w:rPr>
        <w:t xml:space="preserve"> an</w:t>
      </w:r>
      <w:r w:rsidRPr="00B67F99">
        <w:rPr>
          <w:rFonts w:ascii="Arial" w:hAnsi="Arial" w:cs="Arial"/>
          <w:spacing w:val="-2"/>
        </w:rPr>
        <w:t xml:space="preserve"> </w:t>
      </w:r>
      <w:r w:rsidRPr="00B67F99">
        <w:rPr>
          <w:rFonts w:ascii="Arial" w:hAnsi="Arial" w:cs="Arial"/>
          <w:spacing w:val="-1"/>
        </w:rPr>
        <w:t>annual</w:t>
      </w:r>
      <w:r w:rsidRPr="00B67F99">
        <w:rPr>
          <w:rFonts w:ascii="Arial" w:hAnsi="Arial" w:cs="Arial"/>
          <w:spacing w:val="-3"/>
        </w:rPr>
        <w:t xml:space="preserve"> </w:t>
      </w:r>
      <w:r w:rsidRPr="00B67F99">
        <w:rPr>
          <w:rFonts w:ascii="Arial" w:hAnsi="Arial" w:cs="Arial"/>
          <w:spacing w:val="-1"/>
        </w:rPr>
        <w:t>programme</w:t>
      </w:r>
      <w:r w:rsidRPr="00B67F99">
        <w:rPr>
          <w:rFonts w:ascii="Arial" w:hAnsi="Arial" w:cs="Arial"/>
        </w:rPr>
        <w:t xml:space="preserve"> </w:t>
      </w:r>
      <w:r w:rsidRPr="00B67F99">
        <w:rPr>
          <w:rFonts w:ascii="Arial" w:hAnsi="Arial" w:cs="Arial"/>
          <w:spacing w:val="-1"/>
        </w:rPr>
        <w:t>of</w:t>
      </w:r>
      <w:r w:rsidRPr="00B67F99">
        <w:rPr>
          <w:rFonts w:ascii="Arial" w:hAnsi="Arial" w:cs="Arial"/>
          <w:spacing w:val="2"/>
        </w:rPr>
        <w:t xml:space="preserve"> </w:t>
      </w:r>
      <w:r w:rsidRPr="00B67F99">
        <w:rPr>
          <w:rFonts w:ascii="Arial" w:hAnsi="Arial" w:cs="Arial"/>
          <w:spacing w:val="-1"/>
        </w:rPr>
        <w:t>reviews</w:t>
      </w:r>
      <w:r w:rsidRPr="00B67F99">
        <w:rPr>
          <w:rFonts w:ascii="Arial" w:hAnsi="Arial" w:cs="Arial"/>
          <w:spacing w:val="2"/>
        </w:rPr>
        <w:t xml:space="preserve"> </w:t>
      </w:r>
      <w:r w:rsidRPr="00B67F99">
        <w:rPr>
          <w:rFonts w:ascii="Arial" w:hAnsi="Arial" w:cs="Arial"/>
          <w:spacing w:val="-1"/>
        </w:rPr>
        <w:t>which</w:t>
      </w:r>
      <w:r w:rsidRPr="00B67F99">
        <w:rPr>
          <w:rFonts w:ascii="Arial" w:hAnsi="Arial" w:cs="Arial"/>
        </w:rPr>
        <w:t xml:space="preserve"> is closely</w:t>
      </w:r>
      <w:r w:rsidRPr="00B67F99">
        <w:rPr>
          <w:rFonts w:ascii="Arial" w:hAnsi="Arial" w:cs="Arial"/>
          <w:spacing w:val="61"/>
        </w:rPr>
        <w:t xml:space="preserve"> </w:t>
      </w:r>
      <w:r w:rsidRPr="00B67F99">
        <w:rPr>
          <w:rFonts w:ascii="Arial" w:hAnsi="Arial" w:cs="Arial"/>
          <w:spacing w:val="-1"/>
        </w:rPr>
        <w:t>aligned</w:t>
      </w:r>
      <w:r w:rsidRPr="00B67F99">
        <w:rPr>
          <w:rFonts w:ascii="Arial" w:hAnsi="Arial" w:cs="Arial"/>
        </w:rPr>
        <w:t xml:space="preserve"> </w:t>
      </w:r>
      <w:r w:rsidRPr="00B67F99">
        <w:rPr>
          <w:rFonts w:ascii="Arial" w:hAnsi="Arial" w:cs="Arial"/>
          <w:spacing w:val="-1"/>
        </w:rPr>
        <w:t>with</w:t>
      </w:r>
      <w:r w:rsidRPr="00B67F99">
        <w:rPr>
          <w:rFonts w:ascii="Arial" w:hAnsi="Arial" w:cs="Arial"/>
        </w:rPr>
        <w:t xml:space="preserve"> the</w:t>
      </w:r>
      <w:r w:rsidRPr="00B67F99">
        <w:rPr>
          <w:rFonts w:ascii="Arial" w:hAnsi="Arial" w:cs="Arial"/>
          <w:spacing w:val="-2"/>
        </w:rPr>
        <w:t xml:space="preserve"> </w:t>
      </w:r>
      <w:r w:rsidRPr="00B67F99">
        <w:rPr>
          <w:rFonts w:ascii="Arial" w:hAnsi="Arial" w:cs="Arial"/>
          <w:spacing w:val="-1"/>
        </w:rPr>
        <w:t>organisation’s</w:t>
      </w:r>
      <w:r w:rsidRPr="00B67F99">
        <w:rPr>
          <w:rFonts w:ascii="Arial" w:hAnsi="Arial" w:cs="Arial"/>
        </w:rPr>
        <w:t xml:space="preserve"> </w:t>
      </w:r>
      <w:r w:rsidRPr="00B67F99">
        <w:rPr>
          <w:rFonts w:ascii="Arial" w:hAnsi="Arial" w:cs="Arial"/>
          <w:spacing w:val="-1"/>
        </w:rPr>
        <w:t>risk</w:t>
      </w:r>
      <w:r w:rsidRPr="00B67F99">
        <w:rPr>
          <w:rFonts w:ascii="Arial" w:hAnsi="Arial" w:cs="Arial"/>
        </w:rPr>
        <w:t xml:space="preserve"> </w:t>
      </w:r>
      <w:r w:rsidRPr="00B67F99">
        <w:rPr>
          <w:rFonts w:ascii="Arial" w:hAnsi="Arial" w:cs="Arial"/>
          <w:spacing w:val="-1"/>
        </w:rPr>
        <w:t>base,</w:t>
      </w:r>
      <w:r w:rsidRPr="00B67F99">
        <w:rPr>
          <w:rFonts w:ascii="Arial" w:hAnsi="Arial" w:cs="Arial"/>
          <w:spacing w:val="-2"/>
        </w:rPr>
        <w:t xml:space="preserve"> </w:t>
      </w:r>
      <w:r w:rsidRPr="00B67F99">
        <w:rPr>
          <w:rFonts w:ascii="Arial" w:hAnsi="Arial" w:cs="Arial"/>
          <w:spacing w:val="-1"/>
        </w:rPr>
        <w:t>designed</w:t>
      </w:r>
      <w:r w:rsidRPr="00B67F99">
        <w:rPr>
          <w:rFonts w:ascii="Arial" w:hAnsi="Arial" w:cs="Arial"/>
        </w:rPr>
        <w:t xml:space="preserve"> to</w:t>
      </w:r>
      <w:r w:rsidRPr="00B67F99">
        <w:rPr>
          <w:rFonts w:ascii="Arial" w:hAnsi="Arial" w:cs="Arial"/>
          <w:spacing w:val="-2"/>
        </w:rPr>
        <w:t xml:space="preserve"> </w:t>
      </w:r>
      <w:r w:rsidRPr="00B67F99">
        <w:rPr>
          <w:rFonts w:ascii="Arial" w:hAnsi="Arial" w:cs="Arial"/>
          <w:spacing w:val="-1"/>
        </w:rPr>
        <w:t>provide</w:t>
      </w:r>
      <w:r w:rsidRPr="00B67F99">
        <w:rPr>
          <w:rFonts w:ascii="Arial" w:hAnsi="Arial" w:cs="Arial"/>
          <w:spacing w:val="1"/>
        </w:rPr>
        <w:t xml:space="preserve"> </w:t>
      </w:r>
      <w:r w:rsidRPr="00B67F99">
        <w:rPr>
          <w:rFonts w:ascii="Arial" w:hAnsi="Arial" w:cs="Arial"/>
          <w:spacing w:val="-1"/>
        </w:rPr>
        <w:t>the</w:t>
      </w:r>
      <w:r w:rsidRPr="00B67F99">
        <w:rPr>
          <w:rFonts w:ascii="Arial" w:hAnsi="Arial" w:cs="Arial"/>
        </w:rPr>
        <w:t xml:space="preserve"> </w:t>
      </w:r>
      <w:r w:rsidRPr="00B67F99">
        <w:rPr>
          <w:rFonts w:ascii="Arial" w:hAnsi="Arial" w:cs="Arial"/>
          <w:spacing w:val="-1"/>
        </w:rPr>
        <w:t>assurance</w:t>
      </w:r>
      <w:r w:rsidRPr="00B67F99">
        <w:rPr>
          <w:rFonts w:ascii="Arial" w:hAnsi="Arial" w:cs="Arial"/>
          <w:spacing w:val="79"/>
        </w:rPr>
        <w:t xml:space="preserve"> </w:t>
      </w:r>
      <w:r w:rsidRPr="00B67F99">
        <w:rPr>
          <w:rFonts w:ascii="Arial" w:hAnsi="Arial" w:cs="Arial"/>
          <w:spacing w:val="-1"/>
        </w:rPr>
        <w:t>over</w:t>
      </w:r>
      <w:r w:rsidRPr="00B67F99">
        <w:rPr>
          <w:rFonts w:ascii="Arial" w:hAnsi="Arial" w:cs="Arial"/>
        </w:rPr>
        <w:t xml:space="preserve"> the systems</w:t>
      </w:r>
      <w:r w:rsidRPr="00B67F99">
        <w:rPr>
          <w:rFonts w:ascii="Arial" w:hAnsi="Arial" w:cs="Arial"/>
          <w:spacing w:val="-2"/>
        </w:rPr>
        <w:t xml:space="preserve"> </w:t>
      </w:r>
      <w:r w:rsidRPr="00B67F99">
        <w:rPr>
          <w:rFonts w:ascii="Arial" w:hAnsi="Arial" w:cs="Arial"/>
          <w:spacing w:val="-1"/>
        </w:rPr>
        <w:t>of</w:t>
      </w:r>
      <w:r w:rsidRPr="00B67F99">
        <w:rPr>
          <w:rFonts w:ascii="Arial" w:hAnsi="Arial" w:cs="Arial"/>
          <w:spacing w:val="2"/>
        </w:rPr>
        <w:t xml:space="preserve"> </w:t>
      </w:r>
      <w:r w:rsidRPr="00B67F99">
        <w:rPr>
          <w:rFonts w:ascii="Arial" w:hAnsi="Arial" w:cs="Arial"/>
          <w:spacing w:val="-1"/>
        </w:rPr>
        <w:t>internal</w:t>
      </w:r>
      <w:r w:rsidRPr="00B67F99">
        <w:rPr>
          <w:rFonts w:ascii="Arial" w:hAnsi="Arial" w:cs="Arial"/>
        </w:rPr>
        <w:t xml:space="preserve"> </w:t>
      </w:r>
      <w:r w:rsidRPr="00B67F99">
        <w:rPr>
          <w:rFonts w:ascii="Arial" w:hAnsi="Arial" w:cs="Arial"/>
          <w:spacing w:val="-1"/>
        </w:rPr>
        <w:t>control.</w:t>
      </w:r>
      <w:r w:rsidRPr="00B67F99">
        <w:rPr>
          <w:rFonts w:ascii="Arial" w:hAnsi="Arial" w:cs="Arial"/>
          <w:spacing w:val="-2"/>
        </w:rPr>
        <w:t xml:space="preserve"> </w:t>
      </w:r>
      <w:r w:rsidRPr="00B67F99">
        <w:rPr>
          <w:rFonts w:ascii="Arial" w:hAnsi="Arial" w:cs="Arial"/>
          <w:spacing w:val="-1"/>
        </w:rPr>
        <w:t>The</w:t>
      </w:r>
      <w:r w:rsidRPr="00B67F99">
        <w:rPr>
          <w:rFonts w:ascii="Arial" w:hAnsi="Arial" w:cs="Arial"/>
        </w:rPr>
        <w:t xml:space="preserve"> </w:t>
      </w:r>
      <w:r w:rsidRPr="00B67F99">
        <w:rPr>
          <w:rFonts w:ascii="Arial" w:hAnsi="Arial" w:cs="Arial"/>
          <w:spacing w:val="-1"/>
        </w:rPr>
        <w:t>system of</w:t>
      </w:r>
      <w:r w:rsidRPr="00B67F99">
        <w:rPr>
          <w:rFonts w:ascii="Arial" w:hAnsi="Arial" w:cs="Arial"/>
          <w:spacing w:val="2"/>
        </w:rPr>
        <w:t xml:space="preserve"> </w:t>
      </w:r>
      <w:r w:rsidRPr="00B67F99">
        <w:rPr>
          <w:rFonts w:ascii="Arial" w:hAnsi="Arial" w:cs="Arial"/>
          <w:spacing w:val="-1"/>
        </w:rPr>
        <w:t>internal</w:t>
      </w:r>
      <w:r w:rsidRPr="00B67F99">
        <w:rPr>
          <w:rFonts w:ascii="Arial" w:hAnsi="Arial" w:cs="Arial"/>
        </w:rPr>
        <w:t xml:space="preserve"> </w:t>
      </w:r>
      <w:r w:rsidRPr="00B67F99">
        <w:rPr>
          <w:rFonts w:ascii="Arial" w:hAnsi="Arial" w:cs="Arial"/>
          <w:spacing w:val="-1"/>
        </w:rPr>
        <w:t>control</w:t>
      </w:r>
      <w:r w:rsidRPr="00B67F99">
        <w:rPr>
          <w:rFonts w:ascii="Arial" w:hAnsi="Arial" w:cs="Arial"/>
        </w:rPr>
        <w:t xml:space="preserve"> </w:t>
      </w:r>
      <w:r w:rsidRPr="00B67F99">
        <w:rPr>
          <w:rFonts w:ascii="Arial" w:hAnsi="Arial" w:cs="Arial"/>
          <w:spacing w:val="-2"/>
        </w:rPr>
        <w:t>is</w:t>
      </w:r>
      <w:r w:rsidRPr="00B67F99">
        <w:rPr>
          <w:rFonts w:ascii="Arial" w:hAnsi="Arial" w:cs="Arial"/>
        </w:rPr>
        <w:t xml:space="preserve"> </w:t>
      </w:r>
      <w:r w:rsidRPr="00B67F99">
        <w:rPr>
          <w:rFonts w:ascii="Arial" w:hAnsi="Arial" w:cs="Arial"/>
          <w:spacing w:val="-1"/>
        </w:rPr>
        <w:t>based</w:t>
      </w:r>
      <w:r w:rsidRPr="00B67F99">
        <w:rPr>
          <w:rFonts w:ascii="Arial" w:hAnsi="Arial" w:cs="Arial"/>
          <w:spacing w:val="67"/>
        </w:rPr>
        <w:t xml:space="preserve"> </w:t>
      </w:r>
      <w:r w:rsidRPr="00B67F99">
        <w:rPr>
          <w:rFonts w:ascii="Arial" w:hAnsi="Arial" w:cs="Arial"/>
        </w:rPr>
        <w:t xml:space="preserve">on </w:t>
      </w:r>
      <w:r w:rsidRPr="00B67F99">
        <w:rPr>
          <w:rFonts w:ascii="Arial" w:hAnsi="Arial" w:cs="Arial"/>
          <w:spacing w:val="-1"/>
        </w:rPr>
        <w:t>an</w:t>
      </w:r>
      <w:r w:rsidRPr="00B67F99">
        <w:rPr>
          <w:rFonts w:ascii="Arial" w:hAnsi="Arial" w:cs="Arial"/>
        </w:rPr>
        <w:t xml:space="preserve"> </w:t>
      </w:r>
      <w:r w:rsidRPr="00B67F99">
        <w:rPr>
          <w:rFonts w:ascii="Arial" w:hAnsi="Arial" w:cs="Arial"/>
          <w:spacing w:val="-1"/>
        </w:rPr>
        <w:t>on-going process</w:t>
      </w:r>
      <w:r w:rsidRPr="00B67F99">
        <w:rPr>
          <w:rFonts w:ascii="Arial" w:hAnsi="Arial" w:cs="Arial"/>
        </w:rPr>
        <w:t xml:space="preserve"> </w:t>
      </w:r>
      <w:r w:rsidRPr="00B67F99">
        <w:rPr>
          <w:rFonts w:ascii="Arial" w:hAnsi="Arial" w:cs="Arial"/>
          <w:spacing w:val="-1"/>
        </w:rPr>
        <w:t>designed</w:t>
      </w:r>
      <w:r w:rsidRPr="00B67F99">
        <w:rPr>
          <w:rFonts w:ascii="Arial" w:hAnsi="Arial" w:cs="Arial"/>
          <w:spacing w:val="-2"/>
        </w:rPr>
        <w:t xml:space="preserve"> </w:t>
      </w:r>
      <w:r w:rsidRPr="00B67F99">
        <w:rPr>
          <w:rFonts w:ascii="Arial" w:hAnsi="Arial" w:cs="Arial"/>
        </w:rPr>
        <w:t>to</w:t>
      </w:r>
      <w:r w:rsidRPr="00B67F99">
        <w:rPr>
          <w:rFonts w:ascii="Arial" w:hAnsi="Arial" w:cs="Arial"/>
          <w:spacing w:val="1"/>
        </w:rPr>
        <w:t xml:space="preserve"> </w:t>
      </w:r>
      <w:r w:rsidRPr="00B67F99">
        <w:rPr>
          <w:rFonts w:ascii="Arial" w:hAnsi="Arial" w:cs="Arial"/>
          <w:spacing w:val="-1"/>
        </w:rPr>
        <w:t>identify</w:t>
      </w:r>
      <w:r w:rsidRPr="00B67F99">
        <w:rPr>
          <w:rFonts w:ascii="Arial" w:hAnsi="Arial" w:cs="Arial"/>
          <w:spacing w:val="1"/>
        </w:rPr>
        <w:t xml:space="preserve"> </w:t>
      </w:r>
      <w:r w:rsidRPr="00B67F99">
        <w:rPr>
          <w:rFonts w:ascii="Arial" w:hAnsi="Arial" w:cs="Arial"/>
          <w:spacing w:val="-1"/>
        </w:rPr>
        <w:t>the</w:t>
      </w:r>
      <w:r w:rsidRPr="00B67F99">
        <w:rPr>
          <w:rFonts w:ascii="Arial" w:hAnsi="Arial" w:cs="Arial"/>
        </w:rPr>
        <w:t xml:space="preserve"> </w:t>
      </w:r>
      <w:r w:rsidRPr="00B67F99">
        <w:rPr>
          <w:rFonts w:ascii="Arial" w:hAnsi="Arial" w:cs="Arial"/>
          <w:spacing w:val="-1"/>
        </w:rPr>
        <w:t>principal</w:t>
      </w:r>
      <w:r w:rsidRPr="00B67F99">
        <w:rPr>
          <w:rFonts w:ascii="Arial" w:hAnsi="Arial" w:cs="Arial"/>
        </w:rPr>
        <w:t xml:space="preserve"> </w:t>
      </w:r>
      <w:r w:rsidRPr="00B67F99">
        <w:rPr>
          <w:rFonts w:ascii="Arial" w:hAnsi="Arial" w:cs="Arial"/>
          <w:spacing w:val="-1"/>
        </w:rPr>
        <w:t>risks,</w:t>
      </w:r>
      <w:r w:rsidRPr="00B67F99">
        <w:rPr>
          <w:rFonts w:ascii="Arial" w:hAnsi="Arial" w:cs="Arial"/>
        </w:rPr>
        <w:t xml:space="preserve"> to</w:t>
      </w:r>
      <w:r w:rsidRPr="00B67F99">
        <w:rPr>
          <w:rFonts w:ascii="Arial" w:hAnsi="Arial" w:cs="Arial"/>
          <w:spacing w:val="-2"/>
        </w:rPr>
        <w:t xml:space="preserve"> </w:t>
      </w:r>
      <w:r w:rsidRPr="00B67F99">
        <w:rPr>
          <w:rFonts w:ascii="Arial" w:hAnsi="Arial" w:cs="Arial"/>
          <w:spacing w:val="-1"/>
        </w:rPr>
        <w:t>evaluate</w:t>
      </w:r>
      <w:r w:rsidRPr="00B67F99">
        <w:rPr>
          <w:rFonts w:ascii="Arial" w:hAnsi="Arial" w:cs="Arial"/>
          <w:spacing w:val="79"/>
        </w:rPr>
        <w:t xml:space="preserve"> </w:t>
      </w:r>
      <w:r w:rsidRPr="00B67F99">
        <w:rPr>
          <w:rFonts w:ascii="Arial" w:hAnsi="Arial" w:cs="Arial"/>
        </w:rPr>
        <w:t>the</w:t>
      </w:r>
      <w:r w:rsidRPr="00B67F99">
        <w:rPr>
          <w:rFonts w:ascii="Arial" w:hAnsi="Arial" w:cs="Arial"/>
          <w:spacing w:val="-2"/>
        </w:rPr>
        <w:t xml:space="preserve"> </w:t>
      </w:r>
      <w:r w:rsidRPr="00B67F99">
        <w:rPr>
          <w:rFonts w:ascii="Arial" w:hAnsi="Arial" w:cs="Arial"/>
          <w:spacing w:val="-1"/>
        </w:rPr>
        <w:t>nature</w:t>
      </w:r>
      <w:r w:rsidRPr="00B67F99">
        <w:rPr>
          <w:rFonts w:ascii="Arial" w:hAnsi="Arial" w:cs="Arial"/>
        </w:rPr>
        <w:t xml:space="preserve"> </w:t>
      </w:r>
      <w:r w:rsidRPr="00B67F99">
        <w:rPr>
          <w:rFonts w:ascii="Arial" w:hAnsi="Arial" w:cs="Arial"/>
          <w:spacing w:val="-1"/>
        </w:rPr>
        <w:t>and</w:t>
      </w:r>
      <w:r w:rsidRPr="00B67F99">
        <w:rPr>
          <w:rFonts w:ascii="Arial" w:hAnsi="Arial" w:cs="Arial"/>
          <w:spacing w:val="-2"/>
        </w:rPr>
        <w:t xml:space="preserve"> </w:t>
      </w:r>
      <w:r w:rsidRPr="00B67F99">
        <w:rPr>
          <w:rFonts w:ascii="Arial" w:hAnsi="Arial" w:cs="Arial"/>
          <w:spacing w:val="-1"/>
        </w:rPr>
        <w:t>extent</w:t>
      </w:r>
      <w:r w:rsidRPr="00B67F99">
        <w:rPr>
          <w:rFonts w:ascii="Arial" w:hAnsi="Arial" w:cs="Arial"/>
          <w:spacing w:val="-2"/>
        </w:rPr>
        <w:t xml:space="preserve"> </w:t>
      </w:r>
      <w:r w:rsidRPr="00B67F99">
        <w:rPr>
          <w:rFonts w:ascii="Arial" w:hAnsi="Arial" w:cs="Arial"/>
          <w:spacing w:val="-1"/>
        </w:rPr>
        <w:t>of</w:t>
      </w:r>
      <w:r w:rsidRPr="00B67F99">
        <w:rPr>
          <w:rFonts w:ascii="Arial" w:hAnsi="Arial" w:cs="Arial"/>
          <w:spacing w:val="2"/>
        </w:rPr>
        <w:t xml:space="preserve"> </w:t>
      </w:r>
      <w:r w:rsidRPr="00B67F99">
        <w:rPr>
          <w:rFonts w:ascii="Arial" w:hAnsi="Arial" w:cs="Arial"/>
          <w:spacing w:val="-1"/>
        </w:rPr>
        <w:t>those</w:t>
      </w:r>
      <w:r w:rsidRPr="00B67F99">
        <w:rPr>
          <w:rFonts w:ascii="Arial" w:hAnsi="Arial" w:cs="Arial"/>
        </w:rPr>
        <w:t xml:space="preserve"> risks</w:t>
      </w:r>
      <w:r w:rsidRPr="00B67F99">
        <w:rPr>
          <w:rFonts w:ascii="Arial" w:hAnsi="Arial" w:cs="Arial"/>
          <w:spacing w:val="-1"/>
        </w:rPr>
        <w:t xml:space="preserve"> and</w:t>
      </w:r>
      <w:r w:rsidRPr="00B67F99">
        <w:rPr>
          <w:rFonts w:ascii="Arial" w:hAnsi="Arial" w:cs="Arial"/>
          <w:spacing w:val="-2"/>
        </w:rPr>
        <w:t xml:space="preserve"> </w:t>
      </w:r>
      <w:r w:rsidRPr="00B67F99">
        <w:rPr>
          <w:rFonts w:ascii="Arial" w:hAnsi="Arial" w:cs="Arial"/>
        </w:rPr>
        <w:t>to</w:t>
      </w:r>
      <w:r w:rsidRPr="00B67F99">
        <w:rPr>
          <w:rFonts w:ascii="Arial" w:hAnsi="Arial" w:cs="Arial"/>
          <w:spacing w:val="-1"/>
        </w:rPr>
        <w:t xml:space="preserve"> manage</w:t>
      </w:r>
      <w:r w:rsidRPr="00B67F99">
        <w:rPr>
          <w:rFonts w:ascii="Arial" w:hAnsi="Arial" w:cs="Arial"/>
        </w:rPr>
        <w:t xml:space="preserve"> </w:t>
      </w:r>
      <w:r w:rsidRPr="00B67F99">
        <w:rPr>
          <w:rFonts w:ascii="Arial" w:hAnsi="Arial" w:cs="Arial"/>
          <w:spacing w:val="-1"/>
        </w:rPr>
        <w:t>them</w:t>
      </w:r>
      <w:r w:rsidRPr="00B67F99">
        <w:rPr>
          <w:rFonts w:ascii="Arial" w:hAnsi="Arial" w:cs="Arial"/>
          <w:spacing w:val="1"/>
        </w:rPr>
        <w:t xml:space="preserve"> </w:t>
      </w:r>
      <w:r w:rsidRPr="00B67F99">
        <w:rPr>
          <w:rFonts w:ascii="Arial" w:hAnsi="Arial" w:cs="Arial"/>
          <w:spacing w:val="-1"/>
        </w:rPr>
        <w:t>effectively.</w:t>
      </w:r>
      <w:r w:rsidRPr="00B67F99">
        <w:rPr>
          <w:rFonts w:ascii="Arial" w:hAnsi="Arial" w:cs="Arial"/>
          <w:spacing w:val="55"/>
        </w:rPr>
        <w:t xml:space="preserve"> </w:t>
      </w:r>
      <w:r w:rsidRPr="00B67F99">
        <w:rPr>
          <w:rFonts w:ascii="Arial" w:hAnsi="Arial" w:cs="Arial"/>
          <w:spacing w:val="-1"/>
        </w:rPr>
        <w:t xml:space="preserve">Managing </w:t>
      </w:r>
      <w:r w:rsidRPr="00B67F99">
        <w:rPr>
          <w:rFonts w:ascii="Arial" w:hAnsi="Arial" w:cs="Arial"/>
        </w:rPr>
        <w:t xml:space="preserve">the risk </w:t>
      </w:r>
      <w:r w:rsidRPr="00B67F99">
        <w:rPr>
          <w:rFonts w:ascii="Arial" w:hAnsi="Arial" w:cs="Arial"/>
          <w:spacing w:val="-1"/>
        </w:rPr>
        <w:t>of</w:t>
      </w:r>
      <w:r w:rsidRPr="00B67F99">
        <w:rPr>
          <w:rFonts w:ascii="Arial" w:hAnsi="Arial" w:cs="Arial"/>
          <w:spacing w:val="-2"/>
        </w:rPr>
        <w:t xml:space="preserve"> </w:t>
      </w:r>
      <w:r w:rsidRPr="00B67F99">
        <w:rPr>
          <w:rFonts w:ascii="Arial" w:hAnsi="Arial" w:cs="Arial"/>
          <w:spacing w:val="-1"/>
        </w:rPr>
        <w:t>fraud</w:t>
      </w:r>
      <w:r w:rsidRPr="00B67F99">
        <w:rPr>
          <w:rFonts w:ascii="Arial" w:hAnsi="Arial" w:cs="Arial"/>
          <w:spacing w:val="-2"/>
        </w:rPr>
        <w:t xml:space="preserve"> </w:t>
      </w:r>
      <w:r w:rsidRPr="00B67F99">
        <w:rPr>
          <w:rFonts w:ascii="Arial" w:hAnsi="Arial" w:cs="Arial"/>
        </w:rPr>
        <w:t>forms</w:t>
      </w:r>
      <w:r w:rsidRPr="00B67F99">
        <w:rPr>
          <w:rFonts w:ascii="Arial" w:hAnsi="Arial" w:cs="Arial"/>
          <w:spacing w:val="-3"/>
        </w:rPr>
        <w:t xml:space="preserve"> </w:t>
      </w:r>
      <w:r w:rsidRPr="00B67F99">
        <w:rPr>
          <w:rFonts w:ascii="Arial" w:hAnsi="Arial" w:cs="Arial"/>
        </w:rPr>
        <w:t>part</w:t>
      </w:r>
      <w:r w:rsidRPr="00B67F99">
        <w:rPr>
          <w:rFonts w:ascii="Arial" w:hAnsi="Arial" w:cs="Arial"/>
          <w:spacing w:val="-3"/>
        </w:rPr>
        <w:t xml:space="preserve"> </w:t>
      </w:r>
      <w:r w:rsidRPr="00B67F99">
        <w:rPr>
          <w:rFonts w:ascii="Arial" w:hAnsi="Arial" w:cs="Arial"/>
          <w:spacing w:val="-1"/>
        </w:rPr>
        <w:t>of</w:t>
      </w:r>
      <w:r w:rsidRPr="00B67F99">
        <w:rPr>
          <w:rFonts w:ascii="Arial" w:hAnsi="Arial" w:cs="Arial"/>
          <w:spacing w:val="2"/>
        </w:rPr>
        <w:t xml:space="preserve"> </w:t>
      </w:r>
      <w:r w:rsidRPr="00B67F99">
        <w:rPr>
          <w:rFonts w:ascii="Arial" w:hAnsi="Arial" w:cs="Arial"/>
          <w:spacing w:val="-1"/>
        </w:rPr>
        <w:t>this</w:t>
      </w:r>
      <w:r w:rsidRPr="00B67F99">
        <w:rPr>
          <w:rFonts w:ascii="Arial" w:hAnsi="Arial" w:cs="Arial"/>
        </w:rPr>
        <w:t xml:space="preserve"> </w:t>
      </w:r>
      <w:r w:rsidRPr="00B67F99">
        <w:rPr>
          <w:rFonts w:ascii="Arial" w:hAnsi="Arial" w:cs="Arial"/>
          <w:spacing w:val="-1"/>
        </w:rPr>
        <w:t>process.</w:t>
      </w:r>
    </w:p>
    <w:p w:rsidR="00B67F99" w:rsidRPr="00B67F99" w:rsidRDefault="00B67F99" w:rsidP="00C10C6C">
      <w:pPr>
        <w:pStyle w:val="BodyText"/>
        <w:widowControl w:val="0"/>
        <w:numPr>
          <w:ilvl w:val="2"/>
          <w:numId w:val="58"/>
        </w:numPr>
        <w:spacing w:after="240" w:line="240" w:lineRule="auto"/>
        <w:ind w:left="3081" w:right="114" w:hanging="850"/>
        <w:rPr>
          <w:rFonts w:ascii="Arial" w:hAnsi="Arial" w:cs="Arial"/>
        </w:rPr>
      </w:pPr>
      <w:r w:rsidRPr="00B67F99">
        <w:rPr>
          <w:rFonts w:ascii="Arial" w:hAnsi="Arial" w:cs="Arial"/>
          <w:spacing w:val="-1"/>
        </w:rPr>
        <w:t>The</w:t>
      </w:r>
      <w:r w:rsidRPr="00B67F99">
        <w:rPr>
          <w:rFonts w:ascii="Arial" w:hAnsi="Arial" w:cs="Arial"/>
        </w:rPr>
        <w:t xml:space="preserve"> </w:t>
      </w:r>
      <w:r w:rsidRPr="00B67F99">
        <w:rPr>
          <w:rFonts w:ascii="Arial" w:hAnsi="Arial" w:cs="Arial"/>
          <w:spacing w:val="-1"/>
        </w:rPr>
        <w:t>assessment</w:t>
      </w:r>
      <w:r w:rsidRPr="00B67F99">
        <w:rPr>
          <w:rFonts w:ascii="Arial" w:hAnsi="Arial" w:cs="Arial"/>
          <w:spacing w:val="-2"/>
        </w:rPr>
        <w:t xml:space="preserve"> </w:t>
      </w:r>
      <w:r w:rsidRPr="00B67F99">
        <w:rPr>
          <w:rFonts w:ascii="Arial" w:hAnsi="Arial" w:cs="Arial"/>
          <w:spacing w:val="-1"/>
        </w:rPr>
        <w:t>of</w:t>
      </w:r>
      <w:r w:rsidRPr="00B67F99">
        <w:rPr>
          <w:rFonts w:ascii="Arial" w:hAnsi="Arial" w:cs="Arial"/>
        </w:rPr>
        <w:t xml:space="preserve"> the</w:t>
      </w:r>
      <w:r w:rsidRPr="00B67F99">
        <w:rPr>
          <w:rFonts w:ascii="Arial" w:hAnsi="Arial" w:cs="Arial"/>
          <w:spacing w:val="-2"/>
        </w:rPr>
        <w:t xml:space="preserve"> </w:t>
      </w:r>
      <w:r w:rsidRPr="00B67F99">
        <w:rPr>
          <w:rFonts w:ascii="Arial" w:hAnsi="Arial" w:cs="Arial"/>
        </w:rPr>
        <w:t>internal</w:t>
      </w:r>
      <w:r w:rsidRPr="00B67F99">
        <w:rPr>
          <w:rFonts w:ascii="Arial" w:hAnsi="Arial" w:cs="Arial"/>
          <w:spacing w:val="-3"/>
        </w:rPr>
        <w:t xml:space="preserve"> </w:t>
      </w:r>
      <w:r w:rsidRPr="00B67F99">
        <w:rPr>
          <w:rFonts w:ascii="Arial" w:hAnsi="Arial" w:cs="Arial"/>
          <w:spacing w:val="-1"/>
        </w:rPr>
        <w:t>financial</w:t>
      </w:r>
      <w:r w:rsidRPr="00B67F99">
        <w:rPr>
          <w:rFonts w:ascii="Arial" w:hAnsi="Arial" w:cs="Arial"/>
        </w:rPr>
        <w:t xml:space="preserve"> </w:t>
      </w:r>
      <w:r w:rsidRPr="00B67F99">
        <w:rPr>
          <w:rFonts w:ascii="Arial" w:hAnsi="Arial" w:cs="Arial"/>
          <w:spacing w:val="-1"/>
        </w:rPr>
        <w:t>controls</w:t>
      </w:r>
      <w:r w:rsidRPr="00B67F99">
        <w:rPr>
          <w:rFonts w:ascii="Arial" w:hAnsi="Arial" w:cs="Arial"/>
        </w:rPr>
        <w:t xml:space="preserve"> in </w:t>
      </w:r>
      <w:r w:rsidRPr="00B67F99">
        <w:rPr>
          <w:rFonts w:ascii="Arial" w:hAnsi="Arial" w:cs="Arial"/>
          <w:spacing w:val="-1"/>
        </w:rPr>
        <w:t>particular</w:t>
      </w:r>
      <w:r w:rsidRPr="00B67F99">
        <w:rPr>
          <w:rFonts w:ascii="Arial" w:hAnsi="Arial" w:cs="Arial"/>
        </w:rPr>
        <w:t xml:space="preserve"> </w:t>
      </w:r>
      <w:r w:rsidRPr="00B67F99">
        <w:rPr>
          <w:rFonts w:ascii="Arial" w:hAnsi="Arial" w:cs="Arial"/>
          <w:spacing w:val="-1"/>
        </w:rPr>
        <w:t>involves</w:t>
      </w:r>
      <w:r w:rsidRPr="00B67F99">
        <w:rPr>
          <w:rFonts w:ascii="Arial" w:hAnsi="Arial" w:cs="Arial"/>
          <w:spacing w:val="79"/>
        </w:rPr>
        <w:t xml:space="preserve"> </w:t>
      </w:r>
      <w:r w:rsidRPr="00B67F99">
        <w:rPr>
          <w:rFonts w:ascii="Arial" w:hAnsi="Arial" w:cs="Arial"/>
        </w:rPr>
        <w:t>electronic</w:t>
      </w:r>
      <w:r w:rsidRPr="00B67F99">
        <w:rPr>
          <w:rFonts w:ascii="Arial" w:hAnsi="Arial" w:cs="Arial"/>
          <w:spacing w:val="-3"/>
        </w:rPr>
        <w:t xml:space="preserve"> </w:t>
      </w:r>
      <w:r w:rsidRPr="00B67F99">
        <w:rPr>
          <w:rFonts w:ascii="Arial" w:hAnsi="Arial" w:cs="Arial"/>
          <w:spacing w:val="-1"/>
        </w:rPr>
        <w:t>data</w:t>
      </w:r>
      <w:r w:rsidRPr="00B67F99">
        <w:rPr>
          <w:rFonts w:ascii="Arial" w:hAnsi="Arial" w:cs="Arial"/>
        </w:rPr>
        <w:t xml:space="preserve"> </w:t>
      </w:r>
      <w:r w:rsidRPr="00B67F99">
        <w:rPr>
          <w:rFonts w:ascii="Arial" w:hAnsi="Arial" w:cs="Arial"/>
          <w:spacing w:val="-1"/>
        </w:rPr>
        <w:t>interrogation</w:t>
      </w:r>
      <w:r w:rsidRPr="00B67F99">
        <w:rPr>
          <w:rFonts w:ascii="Arial" w:hAnsi="Arial" w:cs="Arial"/>
          <w:spacing w:val="-2"/>
        </w:rPr>
        <w:t xml:space="preserve"> </w:t>
      </w:r>
      <w:r w:rsidRPr="00B67F99">
        <w:rPr>
          <w:rFonts w:ascii="Arial" w:hAnsi="Arial" w:cs="Arial"/>
          <w:spacing w:val="-1"/>
        </w:rPr>
        <w:t>techniques</w:t>
      </w:r>
      <w:r w:rsidRPr="00B67F99">
        <w:rPr>
          <w:rFonts w:ascii="Arial" w:hAnsi="Arial" w:cs="Arial"/>
        </w:rPr>
        <w:t xml:space="preserve"> </w:t>
      </w:r>
      <w:r w:rsidRPr="00B67F99">
        <w:rPr>
          <w:rFonts w:ascii="Arial" w:hAnsi="Arial" w:cs="Arial"/>
          <w:spacing w:val="-1"/>
        </w:rPr>
        <w:t>which</w:t>
      </w:r>
      <w:r w:rsidRPr="00B67F99">
        <w:rPr>
          <w:rFonts w:ascii="Arial" w:hAnsi="Arial" w:cs="Arial"/>
        </w:rPr>
        <w:t xml:space="preserve"> closely</w:t>
      </w:r>
      <w:r w:rsidRPr="00B67F99">
        <w:rPr>
          <w:rFonts w:ascii="Arial" w:hAnsi="Arial" w:cs="Arial"/>
          <w:spacing w:val="-3"/>
        </w:rPr>
        <w:t xml:space="preserve"> </w:t>
      </w:r>
      <w:r w:rsidRPr="00B67F99">
        <w:rPr>
          <w:rFonts w:ascii="Arial" w:hAnsi="Arial" w:cs="Arial"/>
        </w:rPr>
        <w:t xml:space="preserve">focuses </w:t>
      </w:r>
      <w:r w:rsidRPr="00B67F99">
        <w:rPr>
          <w:rFonts w:ascii="Arial" w:hAnsi="Arial" w:cs="Arial"/>
          <w:spacing w:val="-1"/>
        </w:rPr>
        <w:t>internal</w:t>
      </w:r>
      <w:r w:rsidRPr="00B67F99">
        <w:rPr>
          <w:rFonts w:ascii="Arial" w:hAnsi="Arial" w:cs="Arial"/>
        </w:rPr>
        <w:t xml:space="preserve"> audit’s</w:t>
      </w:r>
      <w:r w:rsidRPr="00B67F99">
        <w:rPr>
          <w:rFonts w:ascii="Arial" w:hAnsi="Arial" w:cs="Arial"/>
          <w:spacing w:val="-3"/>
        </w:rPr>
        <w:t xml:space="preserve"> </w:t>
      </w:r>
      <w:r w:rsidRPr="00B67F99">
        <w:rPr>
          <w:rFonts w:ascii="Arial" w:hAnsi="Arial" w:cs="Arial"/>
          <w:spacing w:val="-1"/>
        </w:rPr>
        <w:t>detailed</w:t>
      </w:r>
      <w:r w:rsidRPr="00B67F99">
        <w:rPr>
          <w:rFonts w:ascii="Arial" w:hAnsi="Arial" w:cs="Arial"/>
        </w:rPr>
        <w:t xml:space="preserve"> </w:t>
      </w:r>
      <w:r w:rsidRPr="00B67F99">
        <w:rPr>
          <w:rFonts w:ascii="Arial" w:hAnsi="Arial" w:cs="Arial"/>
          <w:spacing w:val="-1"/>
        </w:rPr>
        <w:t>substantive</w:t>
      </w:r>
      <w:r w:rsidRPr="00B67F99">
        <w:rPr>
          <w:rFonts w:ascii="Arial" w:hAnsi="Arial" w:cs="Arial"/>
        </w:rPr>
        <w:t xml:space="preserve"> </w:t>
      </w:r>
      <w:r w:rsidRPr="00B67F99">
        <w:rPr>
          <w:rFonts w:ascii="Arial" w:hAnsi="Arial" w:cs="Arial"/>
          <w:spacing w:val="-1"/>
        </w:rPr>
        <w:t>work</w:t>
      </w:r>
      <w:r w:rsidRPr="00B67F99">
        <w:rPr>
          <w:rFonts w:ascii="Arial" w:hAnsi="Arial" w:cs="Arial"/>
        </w:rPr>
        <w:t xml:space="preserve"> on</w:t>
      </w:r>
      <w:r w:rsidRPr="00B67F99">
        <w:rPr>
          <w:rFonts w:ascii="Arial" w:hAnsi="Arial" w:cs="Arial"/>
          <w:spacing w:val="1"/>
        </w:rPr>
        <w:t xml:space="preserve"> </w:t>
      </w:r>
      <w:r w:rsidRPr="00B67F99">
        <w:rPr>
          <w:rFonts w:ascii="Arial" w:hAnsi="Arial" w:cs="Arial"/>
          <w:spacing w:val="-1"/>
        </w:rPr>
        <w:t>identified</w:t>
      </w:r>
      <w:r w:rsidRPr="00B67F99">
        <w:rPr>
          <w:rFonts w:ascii="Arial" w:hAnsi="Arial" w:cs="Arial"/>
          <w:spacing w:val="-2"/>
        </w:rPr>
        <w:t xml:space="preserve"> </w:t>
      </w:r>
      <w:r w:rsidRPr="00B67F99">
        <w:rPr>
          <w:rFonts w:ascii="Arial" w:hAnsi="Arial" w:cs="Arial"/>
        </w:rPr>
        <w:t>areas</w:t>
      </w:r>
      <w:r w:rsidRPr="00B67F99">
        <w:rPr>
          <w:rFonts w:ascii="Arial" w:hAnsi="Arial" w:cs="Arial"/>
          <w:spacing w:val="-2"/>
        </w:rPr>
        <w:t xml:space="preserve"> </w:t>
      </w:r>
      <w:r w:rsidRPr="00B67F99">
        <w:rPr>
          <w:rFonts w:ascii="Arial" w:hAnsi="Arial" w:cs="Arial"/>
          <w:spacing w:val="-1"/>
        </w:rPr>
        <w:t>of</w:t>
      </w:r>
      <w:r w:rsidRPr="00B67F99">
        <w:rPr>
          <w:rFonts w:ascii="Arial" w:hAnsi="Arial" w:cs="Arial"/>
          <w:spacing w:val="2"/>
        </w:rPr>
        <w:t xml:space="preserve"> </w:t>
      </w:r>
      <w:r w:rsidRPr="00B67F99">
        <w:rPr>
          <w:rFonts w:ascii="Arial" w:hAnsi="Arial" w:cs="Arial"/>
          <w:spacing w:val="-1"/>
        </w:rPr>
        <w:t>concern</w:t>
      </w:r>
      <w:r w:rsidRPr="00B67F99">
        <w:rPr>
          <w:rFonts w:ascii="Arial" w:hAnsi="Arial" w:cs="Arial"/>
          <w:spacing w:val="-2"/>
        </w:rPr>
        <w:t xml:space="preserve"> </w:t>
      </w:r>
      <w:r w:rsidRPr="00B67F99">
        <w:rPr>
          <w:rFonts w:ascii="Arial" w:hAnsi="Arial" w:cs="Arial"/>
          <w:spacing w:val="-1"/>
        </w:rPr>
        <w:t>and</w:t>
      </w:r>
      <w:r w:rsidRPr="00B67F99">
        <w:rPr>
          <w:rFonts w:ascii="Arial" w:hAnsi="Arial" w:cs="Arial"/>
        </w:rPr>
        <w:t xml:space="preserve"> </w:t>
      </w:r>
      <w:r w:rsidRPr="00B67F99">
        <w:rPr>
          <w:rFonts w:ascii="Arial" w:hAnsi="Arial" w:cs="Arial"/>
          <w:spacing w:val="-1"/>
        </w:rPr>
        <w:t>therefore</w:t>
      </w:r>
      <w:r w:rsidRPr="00B67F99">
        <w:rPr>
          <w:rFonts w:ascii="Arial" w:hAnsi="Arial" w:cs="Arial"/>
          <w:spacing w:val="61"/>
        </w:rPr>
        <w:t xml:space="preserve"> </w:t>
      </w:r>
      <w:r w:rsidRPr="00B67F99">
        <w:rPr>
          <w:rFonts w:ascii="Arial" w:hAnsi="Arial" w:cs="Arial"/>
        </w:rPr>
        <w:t xml:space="preserve">assists </w:t>
      </w:r>
      <w:r w:rsidRPr="00B67F99">
        <w:rPr>
          <w:rFonts w:ascii="Arial" w:hAnsi="Arial" w:cs="Arial"/>
          <w:spacing w:val="-1"/>
        </w:rPr>
        <w:t>towards</w:t>
      </w:r>
      <w:r w:rsidRPr="00B67F99">
        <w:rPr>
          <w:rFonts w:ascii="Arial" w:hAnsi="Arial" w:cs="Arial"/>
          <w:spacing w:val="-2"/>
        </w:rPr>
        <w:t xml:space="preserve"> </w:t>
      </w:r>
      <w:r w:rsidRPr="00B67F99">
        <w:rPr>
          <w:rFonts w:ascii="Arial" w:hAnsi="Arial" w:cs="Arial"/>
        </w:rPr>
        <w:t xml:space="preserve">fraud </w:t>
      </w:r>
      <w:r w:rsidRPr="00B67F99">
        <w:rPr>
          <w:rFonts w:ascii="Arial" w:hAnsi="Arial" w:cs="Arial"/>
          <w:spacing w:val="-1"/>
        </w:rPr>
        <w:t>prevention.</w:t>
      </w:r>
    </w:p>
    <w:p w:rsidR="00B67F99" w:rsidRPr="00B67F99" w:rsidRDefault="00B67F99" w:rsidP="00C10C6C">
      <w:pPr>
        <w:pStyle w:val="BodyText"/>
        <w:widowControl w:val="0"/>
        <w:numPr>
          <w:ilvl w:val="2"/>
          <w:numId w:val="58"/>
        </w:numPr>
        <w:spacing w:after="240" w:line="240" w:lineRule="auto"/>
        <w:ind w:left="3081" w:hanging="850"/>
        <w:rPr>
          <w:rFonts w:ascii="Arial" w:hAnsi="Arial" w:cs="Arial"/>
        </w:rPr>
      </w:pPr>
      <w:r w:rsidRPr="00B67F99">
        <w:rPr>
          <w:rFonts w:ascii="Arial" w:hAnsi="Arial" w:cs="Arial"/>
          <w:spacing w:val="-1"/>
        </w:rPr>
        <w:tab/>
        <w:t>Members</w:t>
      </w:r>
      <w:r w:rsidRPr="00B67F99">
        <w:rPr>
          <w:rFonts w:ascii="Arial" w:hAnsi="Arial" w:cs="Arial"/>
        </w:rPr>
        <w:t xml:space="preserve"> are </w:t>
      </w:r>
      <w:r w:rsidRPr="00B67F99">
        <w:rPr>
          <w:rFonts w:ascii="Arial" w:hAnsi="Arial" w:cs="Arial"/>
          <w:spacing w:val="-1"/>
        </w:rPr>
        <w:t>expected</w:t>
      </w:r>
      <w:r w:rsidRPr="00B67F99">
        <w:rPr>
          <w:rFonts w:ascii="Arial" w:hAnsi="Arial" w:cs="Arial"/>
          <w:spacing w:val="-2"/>
        </w:rPr>
        <w:t xml:space="preserve"> </w:t>
      </w:r>
      <w:r w:rsidRPr="00B67F99">
        <w:rPr>
          <w:rFonts w:ascii="Arial" w:hAnsi="Arial" w:cs="Arial"/>
        </w:rPr>
        <w:t xml:space="preserve">to </w:t>
      </w:r>
      <w:r w:rsidRPr="00B67F99">
        <w:rPr>
          <w:rFonts w:ascii="Arial" w:hAnsi="Arial" w:cs="Arial"/>
          <w:spacing w:val="-1"/>
        </w:rPr>
        <w:t>adhere</w:t>
      </w:r>
      <w:r w:rsidRPr="00B67F99">
        <w:rPr>
          <w:rFonts w:ascii="Arial" w:hAnsi="Arial" w:cs="Arial"/>
        </w:rPr>
        <w:t xml:space="preserve"> to</w:t>
      </w:r>
      <w:r w:rsidRPr="00B67F99">
        <w:rPr>
          <w:rFonts w:ascii="Arial" w:hAnsi="Arial" w:cs="Arial"/>
          <w:spacing w:val="-2"/>
        </w:rPr>
        <w:t xml:space="preserve"> </w:t>
      </w:r>
      <w:r w:rsidRPr="00B67F99">
        <w:rPr>
          <w:rFonts w:ascii="Arial" w:hAnsi="Arial" w:cs="Arial"/>
          <w:spacing w:val="-1"/>
        </w:rPr>
        <w:t>and</w:t>
      </w:r>
      <w:r w:rsidRPr="00B67F99">
        <w:rPr>
          <w:rFonts w:ascii="Arial" w:hAnsi="Arial" w:cs="Arial"/>
        </w:rPr>
        <w:t xml:space="preserve"> </w:t>
      </w:r>
      <w:r w:rsidRPr="00B67F99">
        <w:rPr>
          <w:rFonts w:ascii="Arial" w:hAnsi="Arial" w:cs="Arial"/>
          <w:spacing w:val="-1"/>
        </w:rPr>
        <w:t>to</w:t>
      </w:r>
      <w:r w:rsidRPr="00B67F99">
        <w:rPr>
          <w:rFonts w:ascii="Arial" w:hAnsi="Arial" w:cs="Arial"/>
        </w:rPr>
        <w:t xml:space="preserve"> </w:t>
      </w:r>
      <w:r w:rsidRPr="00B67F99">
        <w:rPr>
          <w:rFonts w:ascii="Arial" w:hAnsi="Arial" w:cs="Arial"/>
          <w:spacing w:val="-1"/>
        </w:rPr>
        <w:t>operate</w:t>
      </w:r>
      <w:r w:rsidRPr="00B67F99">
        <w:rPr>
          <w:rFonts w:ascii="Arial" w:hAnsi="Arial" w:cs="Arial"/>
          <w:spacing w:val="1"/>
        </w:rPr>
        <w:t xml:space="preserve"> </w:t>
      </w:r>
      <w:r w:rsidRPr="00B67F99">
        <w:rPr>
          <w:rFonts w:ascii="Arial" w:hAnsi="Arial" w:cs="Arial"/>
          <w:spacing w:val="-1"/>
        </w:rPr>
        <w:t>within:</w:t>
      </w:r>
    </w:p>
    <w:p w:rsidR="00B67F99" w:rsidRPr="00B67F99" w:rsidRDefault="00B67F99" w:rsidP="00C10C6C">
      <w:pPr>
        <w:pStyle w:val="BodyText"/>
        <w:widowControl w:val="0"/>
        <w:numPr>
          <w:ilvl w:val="3"/>
          <w:numId w:val="58"/>
        </w:numPr>
        <w:spacing w:after="240" w:line="240" w:lineRule="auto"/>
        <w:ind w:left="3851" w:hanging="426"/>
        <w:rPr>
          <w:rFonts w:ascii="Arial" w:hAnsi="Arial" w:cs="Arial"/>
        </w:rPr>
      </w:pPr>
      <w:r w:rsidRPr="00B67F99">
        <w:rPr>
          <w:rFonts w:ascii="Arial" w:hAnsi="Arial" w:cs="Arial"/>
          <w:spacing w:val="-1"/>
        </w:rPr>
        <w:tab/>
        <w:t xml:space="preserve">Standing </w:t>
      </w:r>
      <w:r w:rsidRPr="00B67F99">
        <w:rPr>
          <w:rFonts w:ascii="Arial" w:hAnsi="Arial" w:cs="Arial"/>
        </w:rPr>
        <w:t xml:space="preserve">Orders </w:t>
      </w:r>
      <w:r w:rsidRPr="00B67F99">
        <w:rPr>
          <w:rFonts w:ascii="Arial" w:hAnsi="Arial" w:cs="Arial"/>
          <w:spacing w:val="-1"/>
        </w:rPr>
        <w:t>and</w:t>
      </w:r>
      <w:r w:rsidRPr="00B67F99">
        <w:rPr>
          <w:rFonts w:ascii="Arial" w:hAnsi="Arial" w:cs="Arial"/>
        </w:rPr>
        <w:t xml:space="preserve"> </w:t>
      </w:r>
      <w:r w:rsidRPr="00B67F99">
        <w:rPr>
          <w:rFonts w:ascii="Arial" w:hAnsi="Arial" w:cs="Arial"/>
          <w:spacing w:val="-1"/>
        </w:rPr>
        <w:t>Financial</w:t>
      </w:r>
      <w:r w:rsidRPr="00B67F99">
        <w:rPr>
          <w:rFonts w:ascii="Arial" w:hAnsi="Arial" w:cs="Arial"/>
        </w:rPr>
        <w:t xml:space="preserve"> </w:t>
      </w:r>
      <w:r w:rsidRPr="00B67F99">
        <w:rPr>
          <w:rFonts w:ascii="Arial" w:hAnsi="Arial" w:cs="Arial"/>
          <w:spacing w:val="-1"/>
        </w:rPr>
        <w:t>Regulations</w:t>
      </w:r>
    </w:p>
    <w:p w:rsidR="00B67F99" w:rsidRPr="00B67F99" w:rsidRDefault="00B67F99" w:rsidP="00C10C6C">
      <w:pPr>
        <w:pStyle w:val="BodyText"/>
        <w:widowControl w:val="0"/>
        <w:numPr>
          <w:ilvl w:val="3"/>
          <w:numId w:val="58"/>
        </w:numPr>
        <w:spacing w:after="240" w:line="240" w:lineRule="auto"/>
        <w:ind w:left="3851" w:hanging="426"/>
        <w:rPr>
          <w:rFonts w:ascii="Arial" w:hAnsi="Arial" w:cs="Arial"/>
        </w:rPr>
      </w:pPr>
      <w:r w:rsidRPr="00B67F99">
        <w:rPr>
          <w:rFonts w:ascii="Arial" w:hAnsi="Arial" w:cs="Arial"/>
          <w:spacing w:val="-1"/>
        </w:rPr>
        <w:tab/>
        <w:t>The</w:t>
      </w:r>
      <w:r w:rsidRPr="00B67F99">
        <w:rPr>
          <w:rFonts w:ascii="Arial" w:hAnsi="Arial" w:cs="Arial"/>
        </w:rPr>
        <w:t xml:space="preserve"> </w:t>
      </w:r>
      <w:r w:rsidRPr="00B67F99">
        <w:rPr>
          <w:rFonts w:ascii="Arial" w:hAnsi="Arial" w:cs="Arial"/>
          <w:spacing w:val="-1"/>
        </w:rPr>
        <w:t>Code</w:t>
      </w:r>
      <w:r w:rsidRPr="00B67F99">
        <w:rPr>
          <w:rFonts w:ascii="Arial" w:hAnsi="Arial" w:cs="Arial"/>
        </w:rPr>
        <w:t xml:space="preserve"> </w:t>
      </w:r>
      <w:r w:rsidRPr="00B67F99">
        <w:rPr>
          <w:rFonts w:ascii="Arial" w:hAnsi="Arial" w:cs="Arial"/>
          <w:spacing w:val="-1"/>
        </w:rPr>
        <w:t>of</w:t>
      </w:r>
      <w:r w:rsidRPr="00B67F99">
        <w:rPr>
          <w:rFonts w:ascii="Arial" w:hAnsi="Arial" w:cs="Arial"/>
        </w:rPr>
        <w:t xml:space="preserve"> </w:t>
      </w:r>
      <w:r w:rsidRPr="00B67F99">
        <w:rPr>
          <w:rFonts w:ascii="Arial" w:hAnsi="Arial" w:cs="Arial"/>
          <w:spacing w:val="-1"/>
        </w:rPr>
        <w:t>Conduct</w:t>
      </w:r>
      <w:r w:rsidRPr="00B67F99">
        <w:rPr>
          <w:rFonts w:ascii="Arial" w:hAnsi="Arial" w:cs="Arial"/>
          <w:spacing w:val="-4"/>
        </w:rPr>
        <w:t xml:space="preserve"> </w:t>
      </w:r>
      <w:r w:rsidRPr="00B67F99">
        <w:rPr>
          <w:rFonts w:ascii="Arial" w:hAnsi="Arial" w:cs="Arial"/>
        </w:rPr>
        <w:t xml:space="preserve">for </w:t>
      </w:r>
      <w:r w:rsidRPr="00B67F99">
        <w:rPr>
          <w:rFonts w:ascii="Arial" w:hAnsi="Arial" w:cs="Arial"/>
          <w:spacing w:val="-1"/>
        </w:rPr>
        <w:t>Members</w:t>
      </w:r>
    </w:p>
    <w:p w:rsidR="00B67F99" w:rsidRPr="00B67F99" w:rsidRDefault="00B67F99" w:rsidP="00C10C6C">
      <w:pPr>
        <w:pStyle w:val="BodyText"/>
        <w:widowControl w:val="0"/>
        <w:numPr>
          <w:ilvl w:val="2"/>
          <w:numId w:val="58"/>
        </w:numPr>
        <w:spacing w:after="240" w:line="240" w:lineRule="auto"/>
        <w:ind w:left="3081" w:right="189" w:hanging="850"/>
        <w:rPr>
          <w:rFonts w:ascii="Arial" w:hAnsi="Arial" w:cs="Arial"/>
        </w:rPr>
      </w:pPr>
      <w:r w:rsidRPr="00B67F99">
        <w:rPr>
          <w:rFonts w:ascii="Arial" w:hAnsi="Arial" w:cs="Arial"/>
          <w:spacing w:val="-1"/>
        </w:rPr>
        <w:t>These</w:t>
      </w:r>
      <w:r w:rsidRPr="00B67F99">
        <w:rPr>
          <w:rFonts w:ascii="Arial" w:hAnsi="Arial" w:cs="Arial"/>
          <w:spacing w:val="-2"/>
        </w:rPr>
        <w:t xml:space="preserve"> </w:t>
      </w:r>
      <w:r w:rsidRPr="00B67F99">
        <w:rPr>
          <w:rFonts w:ascii="Arial" w:hAnsi="Arial" w:cs="Arial"/>
          <w:spacing w:val="-1"/>
        </w:rPr>
        <w:t>matters</w:t>
      </w:r>
      <w:r w:rsidRPr="00B67F99">
        <w:rPr>
          <w:rFonts w:ascii="Arial" w:hAnsi="Arial" w:cs="Arial"/>
        </w:rPr>
        <w:t xml:space="preserve"> </w:t>
      </w:r>
      <w:r w:rsidRPr="00B67F99">
        <w:rPr>
          <w:rFonts w:ascii="Arial" w:hAnsi="Arial" w:cs="Arial"/>
          <w:spacing w:val="-1"/>
        </w:rPr>
        <w:t>are</w:t>
      </w:r>
      <w:r w:rsidRPr="00B67F99">
        <w:rPr>
          <w:rFonts w:ascii="Arial" w:hAnsi="Arial" w:cs="Arial"/>
        </w:rPr>
        <w:t xml:space="preserve"> </w:t>
      </w:r>
      <w:r w:rsidRPr="00B67F99">
        <w:rPr>
          <w:rFonts w:ascii="Arial" w:hAnsi="Arial" w:cs="Arial"/>
          <w:spacing w:val="-1"/>
        </w:rPr>
        <w:t>brought</w:t>
      </w:r>
      <w:r w:rsidRPr="00B67F99">
        <w:rPr>
          <w:rFonts w:ascii="Arial" w:hAnsi="Arial" w:cs="Arial"/>
        </w:rPr>
        <w:t xml:space="preserve"> to</w:t>
      </w:r>
      <w:r w:rsidRPr="00B67F99">
        <w:rPr>
          <w:rFonts w:ascii="Arial" w:hAnsi="Arial" w:cs="Arial"/>
          <w:spacing w:val="-1"/>
        </w:rPr>
        <w:t xml:space="preserve"> </w:t>
      </w:r>
      <w:r w:rsidRPr="00B67F99">
        <w:rPr>
          <w:rFonts w:ascii="Arial" w:hAnsi="Arial" w:cs="Arial"/>
        </w:rPr>
        <w:t>the</w:t>
      </w:r>
      <w:r w:rsidRPr="00B67F99">
        <w:rPr>
          <w:rFonts w:ascii="Arial" w:hAnsi="Arial" w:cs="Arial"/>
          <w:spacing w:val="-2"/>
        </w:rPr>
        <w:t xml:space="preserve"> </w:t>
      </w:r>
      <w:r w:rsidRPr="00B67F99">
        <w:rPr>
          <w:rFonts w:ascii="Arial" w:hAnsi="Arial" w:cs="Arial"/>
          <w:spacing w:val="-1"/>
        </w:rPr>
        <w:t>attention</w:t>
      </w:r>
      <w:r w:rsidRPr="00B67F99">
        <w:rPr>
          <w:rFonts w:ascii="Arial" w:hAnsi="Arial" w:cs="Arial"/>
        </w:rPr>
        <w:t xml:space="preserve"> </w:t>
      </w:r>
      <w:r w:rsidRPr="00B67F99">
        <w:rPr>
          <w:rFonts w:ascii="Arial" w:hAnsi="Arial" w:cs="Arial"/>
          <w:spacing w:val="-1"/>
        </w:rPr>
        <w:t>of</w:t>
      </w:r>
      <w:r w:rsidRPr="00B67F99">
        <w:rPr>
          <w:rFonts w:ascii="Arial" w:hAnsi="Arial" w:cs="Arial"/>
          <w:spacing w:val="-2"/>
        </w:rPr>
        <w:t xml:space="preserve"> </w:t>
      </w:r>
      <w:r w:rsidRPr="00B67F99">
        <w:rPr>
          <w:rFonts w:ascii="Arial" w:hAnsi="Arial" w:cs="Arial"/>
          <w:spacing w:val="-1"/>
        </w:rPr>
        <w:t>elected</w:t>
      </w:r>
      <w:r w:rsidRPr="00B67F99">
        <w:rPr>
          <w:rFonts w:ascii="Arial" w:hAnsi="Arial" w:cs="Arial"/>
        </w:rPr>
        <w:t xml:space="preserve"> Members</w:t>
      </w:r>
      <w:r w:rsidRPr="00B67F99">
        <w:rPr>
          <w:rFonts w:ascii="Arial" w:hAnsi="Arial" w:cs="Arial"/>
          <w:spacing w:val="-3"/>
        </w:rPr>
        <w:t xml:space="preserve"> </w:t>
      </w:r>
      <w:r w:rsidRPr="00B67F99">
        <w:rPr>
          <w:rFonts w:ascii="Arial" w:hAnsi="Arial" w:cs="Arial"/>
          <w:spacing w:val="-1"/>
        </w:rPr>
        <w:t>following</w:t>
      </w:r>
      <w:r w:rsidRPr="00B67F99">
        <w:rPr>
          <w:rFonts w:ascii="Arial" w:hAnsi="Arial" w:cs="Arial"/>
          <w:spacing w:val="63"/>
        </w:rPr>
        <w:t xml:space="preserve"> </w:t>
      </w:r>
      <w:r w:rsidRPr="00B67F99">
        <w:rPr>
          <w:rFonts w:ascii="Arial" w:hAnsi="Arial" w:cs="Arial"/>
        </w:rPr>
        <w:t>their</w:t>
      </w:r>
      <w:r w:rsidRPr="00B67F99">
        <w:rPr>
          <w:rFonts w:ascii="Arial" w:hAnsi="Arial" w:cs="Arial"/>
          <w:spacing w:val="-2"/>
        </w:rPr>
        <w:t xml:space="preserve"> </w:t>
      </w:r>
      <w:r w:rsidRPr="00B67F99">
        <w:rPr>
          <w:rFonts w:ascii="Arial" w:hAnsi="Arial" w:cs="Arial"/>
          <w:spacing w:val="-1"/>
        </w:rPr>
        <w:t>election</w:t>
      </w:r>
      <w:r w:rsidRPr="00B67F99">
        <w:rPr>
          <w:rFonts w:ascii="Arial" w:hAnsi="Arial" w:cs="Arial"/>
          <w:spacing w:val="-2"/>
        </w:rPr>
        <w:t xml:space="preserve"> </w:t>
      </w:r>
      <w:r w:rsidRPr="00B67F99">
        <w:rPr>
          <w:rFonts w:ascii="Arial" w:hAnsi="Arial" w:cs="Arial"/>
        </w:rPr>
        <w:t xml:space="preserve">or as </w:t>
      </w:r>
      <w:r w:rsidRPr="00B67F99">
        <w:rPr>
          <w:rFonts w:ascii="Arial" w:hAnsi="Arial" w:cs="Arial"/>
          <w:spacing w:val="-1"/>
        </w:rPr>
        <w:t>part</w:t>
      </w:r>
      <w:r w:rsidRPr="00B67F99">
        <w:rPr>
          <w:rFonts w:ascii="Arial" w:hAnsi="Arial" w:cs="Arial"/>
          <w:spacing w:val="-3"/>
        </w:rPr>
        <w:t xml:space="preserve"> </w:t>
      </w:r>
      <w:r w:rsidRPr="00B67F99">
        <w:rPr>
          <w:rFonts w:ascii="Arial" w:hAnsi="Arial" w:cs="Arial"/>
          <w:spacing w:val="-1"/>
        </w:rPr>
        <w:t>of</w:t>
      </w:r>
      <w:r w:rsidRPr="00B67F99">
        <w:rPr>
          <w:rFonts w:ascii="Arial" w:hAnsi="Arial" w:cs="Arial"/>
          <w:spacing w:val="2"/>
        </w:rPr>
        <w:t xml:space="preserve"> </w:t>
      </w:r>
      <w:r w:rsidRPr="00B67F99">
        <w:rPr>
          <w:rFonts w:ascii="Arial" w:hAnsi="Arial" w:cs="Arial"/>
          <w:spacing w:val="-1"/>
        </w:rPr>
        <w:t>their</w:t>
      </w:r>
      <w:r w:rsidRPr="00B67F99">
        <w:rPr>
          <w:rFonts w:ascii="Arial" w:hAnsi="Arial" w:cs="Arial"/>
          <w:spacing w:val="-2"/>
        </w:rPr>
        <w:t xml:space="preserve"> </w:t>
      </w:r>
      <w:r w:rsidRPr="00B67F99">
        <w:rPr>
          <w:rFonts w:ascii="Arial" w:hAnsi="Arial" w:cs="Arial"/>
          <w:spacing w:val="-1"/>
        </w:rPr>
        <w:t>declaration</w:t>
      </w:r>
      <w:r w:rsidRPr="00B67F99">
        <w:rPr>
          <w:rFonts w:ascii="Arial" w:hAnsi="Arial" w:cs="Arial"/>
          <w:spacing w:val="-2"/>
        </w:rPr>
        <w:t xml:space="preserve"> </w:t>
      </w:r>
      <w:r w:rsidRPr="00B67F99">
        <w:rPr>
          <w:rFonts w:ascii="Arial" w:hAnsi="Arial" w:cs="Arial"/>
          <w:spacing w:val="-1"/>
        </w:rPr>
        <w:t>of</w:t>
      </w:r>
      <w:r w:rsidRPr="00B67F99">
        <w:rPr>
          <w:rFonts w:ascii="Arial" w:hAnsi="Arial" w:cs="Arial"/>
        </w:rPr>
        <w:t xml:space="preserve"> </w:t>
      </w:r>
      <w:r w:rsidRPr="00B67F99">
        <w:rPr>
          <w:rFonts w:ascii="Arial" w:hAnsi="Arial" w:cs="Arial"/>
          <w:spacing w:val="-1"/>
        </w:rPr>
        <w:t>acceptance</w:t>
      </w:r>
      <w:r w:rsidRPr="00B67F99">
        <w:rPr>
          <w:rFonts w:ascii="Arial" w:hAnsi="Arial" w:cs="Arial"/>
          <w:spacing w:val="-2"/>
        </w:rPr>
        <w:t xml:space="preserve"> </w:t>
      </w:r>
      <w:r w:rsidRPr="00B67F99">
        <w:rPr>
          <w:rFonts w:ascii="Arial" w:hAnsi="Arial" w:cs="Arial"/>
          <w:spacing w:val="-1"/>
        </w:rPr>
        <w:t>of</w:t>
      </w:r>
      <w:r w:rsidRPr="00B67F99">
        <w:rPr>
          <w:rFonts w:ascii="Arial" w:hAnsi="Arial" w:cs="Arial"/>
        </w:rPr>
        <w:t xml:space="preserve"> </w:t>
      </w:r>
      <w:r w:rsidRPr="00B67F99">
        <w:rPr>
          <w:rFonts w:ascii="Arial" w:hAnsi="Arial" w:cs="Arial"/>
          <w:spacing w:val="-1"/>
        </w:rPr>
        <w:t>office.</w:t>
      </w:r>
      <w:r w:rsidRPr="00B67F99">
        <w:rPr>
          <w:rFonts w:ascii="Arial" w:hAnsi="Arial" w:cs="Arial"/>
          <w:spacing w:val="-2"/>
        </w:rPr>
        <w:t xml:space="preserve"> </w:t>
      </w:r>
      <w:r w:rsidRPr="00B67F99">
        <w:rPr>
          <w:rFonts w:ascii="Arial" w:hAnsi="Arial" w:cs="Arial"/>
        </w:rPr>
        <w:t>The</w:t>
      </w:r>
      <w:r w:rsidRPr="00B67F99">
        <w:rPr>
          <w:rFonts w:ascii="Arial" w:hAnsi="Arial" w:cs="Arial"/>
          <w:spacing w:val="77"/>
        </w:rPr>
        <w:t xml:space="preserve"> </w:t>
      </w:r>
      <w:r w:rsidRPr="00B67F99">
        <w:rPr>
          <w:rFonts w:ascii="Arial" w:hAnsi="Arial" w:cs="Arial"/>
          <w:spacing w:val="-1"/>
        </w:rPr>
        <w:t>Authority</w:t>
      </w:r>
      <w:r w:rsidRPr="00B67F99">
        <w:rPr>
          <w:rFonts w:ascii="Arial" w:hAnsi="Arial" w:cs="Arial"/>
          <w:spacing w:val="-2"/>
        </w:rPr>
        <w:t xml:space="preserve"> </w:t>
      </w:r>
      <w:r w:rsidRPr="00B67F99">
        <w:rPr>
          <w:rFonts w:ascii="Arial" w:hAnsi="Arial" w:cs="Arial"/>
        </w:rPr>
        <w:t xml:space="preserve">has </w:t>
      </w:r>
      <w:r w:rsidRPr="00B67F99">
        <w:rPr>
          <w:rFonts w:ascii="Arial" w:hAnsi="Arial" w:cs="Arial"/>
          <w:spacing w:val="-1"/>
        </w:rPr>
        <w:t>adopted</w:t>
      </w:r>
      <w:r w:rsidRPr="00B67F99">
        <w:rPr>
          <w:rFonts w:ascii="Arial" w:hAnsi="Arial" w:cs="Arial"/>
          <w:spacing w:val="-2"/>
        </w:rPr>
        <w:t xml:space="preserve"> </w:t>
      </w:r>
      <w:r w:rsidRPr="00B67F99">
        <w:rPr>
          <w:rFonts w:ascii="Arial" w:hAnsi="Arial" w:cs="Arial"/>
        </w:rPr>
        <w:t xml:space="preserve">a </w:t>
      </w:r>
      <w:r w:rsidRPr="00B67F99">
        <w:rPr>
          <w:rFonts w:ascii="Arial" w:hAnsi="Arial" w:cs="Arial"/>
          <w:spacing w:val="-1"/>
        </w:rPr>
        <w:t>Code</w:t>
      </w:r>
      <w:r w:rsidRPr="00B67F99">
        <w:rPr>
          <w:rFonts w:ascii="Arial" w:hAnsi="Arial" w:cs="Arial"/>
        </w:rPr>
        <w:t xml:space="preserve"> </w:t>
      </w:r>
      <w:r w:rsidRPr="00B67F99">
        <w:rPr>
          <w:rFonts w:ascii="Arial" w:hAnsi="Arial" w:cs="Arial"/>
          <w:spacing w:val="-1"/>
        </w:rPr>
        <w:t>of</w:t>
      </w:r>
      <w:r w:rsidRPr="00B67F99">
        <w:rPr>
          <w:rFonts w:ascii="Arial" w:hAnsi="Arial" w:cs="Arial"/>
        </w:rPr>
        <w:t xml:space="preserve"> </w:t>
      </w:r>
      <w:r w:rsidRPr="00B67F99">
        <w:rPr>
          <w:rFonts w:ascii="Arial" w:hAnsi="Arial" w:cs="Arial"/>
          <w:spacing w:val="-1"/>
        </w:rPr>
        <w:t>Conduct</w:t>
      </w:r>
      <w:r w:rsidRPr="00B67F99">
        <w:rPr>
          <w:rFonts w:ascii="Arial" w:hAnsi="Arial" w:cs="Arial"/>
          <w:spacing w:val="-2"/>
        </w:rPr>
        <w:t xml:space="preserve"> </w:t>
      </w:r>
      <w:r w:rsidRPr="00B67F99">
        <w:rPr>
          <w:rFonts w:ascii="Arial" w:hAnsi="Arial" w:cs="Arial"/>
        </w:rPr>
        <w:t>for</w:t>
      </w:r>
      <w:r w:rsidRPr="00B67F99">
        <w:rPr>
          <w:rFonts w:ascii="Arial" w:hAnsi="Arial" w:cs="Arial"/>
          <w:spacing w:val="-3"/>
        </w:rPr>
        <w:t xml:space="preserve"> </w:t>
      </w:r>
      <w:r w:rsidRPr="00B67F99">
        <w:rPr>
          <w:rFonts w:ascii="Arial" w:hAnsi="Arial" w:cs="Arial"/>
        </w:rPr>
        <w:t xml:space="preserve">its </w:t>
      </w:r>
      <w:r w:rsidRPr="00B67F99">
        <w:rPr>
          <w:rFonts w:ascii="Arial" w:hAnsi="Arial" w:cs="Arial"/>
          <w:spacing w:val="-1"/>
        </w:rPr>
        <w:t>elected</w:t>
      </w:r>
      <w:r w:rsidRPr="00B67F99">
        <w:rPr>
          <w:rFonts w:ascii="Arial" w:hAnsi="Arial" w:cs="Arial"/>
        </w:rPr>
        <w:t xml:space="preserve"> </w:t>
      </w:r>
      <w:r w:rsidRPr="00B67F99">
        <w:rPr>
          <w:rFonts w:ascii="Arial" w:hAnsi="Arial" w:cs="Arial"/>
          <w:spacing w:val="-1"/>
        </w:rPr>
        <w:t>Members</w:t>
      </w:r>
      <w:r w:rsidRPr="00B67F99">
        <w:rPr>
          <w:rFonts w:ascii="Arial" w:hAnsi="Arial" w:cs="Arial"/>
          <w:spacing w:val="-3"/>
        </w:rPr>
        <w:t xml:space="preserve"> </w:t>
      </w:r>
      <w:r w:rsidRPr="00B67F99">
        <w:rPr>
          <w:rFonts w:ascii="Arial" w:hAnsi="Arial" w:cs="Arial"/>
          <w:spacing w:val="-1"/>
        </w:rPr>
        <w:t>and</w:t>
      </w:r>
      <w:r w:rsidRPr="00B67F99">
        <w:rPr>
          <w:rFonts w:ascii="Arial" w:hAnsi="Arial" w:cs="Arial"/>
          <w:spacing w:val="8"/>
        </w:rPr>
        <w:t xml:space="preserve"> </w:t>
      </w:r>
      <w:r w:rsidRPr="00B67F99">
        <w:rPr>
          <w:rFonts w:ascii="Arial" w:hAnsi="Arial" w:cs="Arial"/>
        </w:rPr>
        <w:t>its</w:t>
      </w:r>
      <w:r w:rsidRPr="00B67F99">
        <w:rPr>
          <w:rFonts w:ascii="Arial" w:hAnsi="Arial" w:cs="Arial"/>
          <w:spacing w:val="69"/>
        </w:rPr>
        <w:t xml:space="preserve"> </w:t>
      </w:r>
      <w:r w:rsidRPr="00B67F99">
        <w:rPr>
          <w:rFonts w:ascii="Arial" w:hAnsi="Arial" w:cs="Arial"/>
          <w:spacing w:val="-1"/>
        </w:rPr>
        <w:t>independent</w:t>
      </w:r>
      <w:r w:rsidRPr="00B67F99">
        <w:rPr>
          <w:rFonts w:ascii="Arial" w:hAnsi="Arial" w:cs="Arial"/>
          <w:spacing w:val="-2"/>
        </w:rPr>
        <w:t xml:space="preserve"> </w:t>
      </w:r>
      <w:r w:rsidRPr="00B67F99">
        <w:rPr>
          <w:rFonts w:ascii="Arial" w:hAnsi="Arial" w:cs="Arial"/>
        </w:rPr>
        <w:t>Members</w:t>
      </w:r>
      <w:r w:rsidRPr="00B67F99">
        <w:rPr>
          <w:rFonts w:ascii="Arial" w:hAnsi="Arial" w:cs="Arial"/>
          <w:spacing w:val="-3"/>
        </w:rPr>
        <w:t xml:space="preserve"> </w:t>
      </w:r>
      <w:r w:rsidRPr="00B67F99">
        <w:rPr>
          <w:rFonts w:ascii="Arial" w:hAnsi="Arial" w:cs="Arial"/>
        </w:rPr>
        <w:t>and</w:t>
      </w:r>
      <w:r w:rsidRPr="00B67F99">
        <w:rPr>
          <w:rFonts w:ascii="Arial" w:hAnsi="Arial" w:cs="Arial"/>
          <w:spacing w:val="-2"/>
        </w:rPr>
        <w:t xml:space="preserve"> </w:t>
      </w:r>
      <w:r w:rsidRPr="00B67F99">
        <w:rPr>
          <w:rFonts w:ascii="Arial" w:hAnsi="Arial" w:cs="Arial"/>
        </w:rPr>
        <w:t>they</w:t>
      </w:r>
      <w:r w:rsidRPr="00B67F99">
        <w:rPr>
          <w:rFonts w:ascii="Arial" w:hAnsi="Arial" w:cs="Arial"/>
          <w:spacing w:val="-3"/>
        </w:rPr>
        <w:t xml:space="preserve"> </w:t>
      </w:r>
      <w:r w:rsidRPr="00B67F99">
        <w:rPr>
          <w:rFonts w:ascii="Arial" w:hAnsi="Arial" w:cs="Arial"/>
        </w:rPr>
        <w:t xml:space="preserve">are </w:t>
      </w:r>
      <w:r w:rsidRPr="00B67F99">
        <w:rPr>
          <w:rFonts w:ascii="Arial" w:hAnsi="Arial" w:cs="Arial"/>
          <w:spacing w:val="-1"/>
        </w:rPr>
        <w:t>required</w:t>
      </w:r>
      <w:r w:rsidRPr="00B67F99">
        <w:rPr>
          <w:rFonts w:ascii="Arial" w:hAnsi="Arial" w:cs="Arial"/>
          <w:spacing w:val="-4"/>
        </w:rPr>
        <w:t xml:space="preserve"> </w:t>
      </w:r>
      <w:r w:rsidRPr="00B67F99">
        <w:rPr>
          <w:rFonts w:ascii="Arial" w:hAnsi="Arial" w:cs="Arial"/>
          <w:spacing w:val="-1"/>
        </w:rPr>
        <w:t>upon</w:t>
      </w:r>
      <w:r w:rsidRPr="00B67F99">
        <w:rPr>
          <w:rFonts w:ascii="Arial" w:hAnsi="Arial" w:cs="Arial"/>
        </w:rPr>
        <w:t xml:space="preserve"> </w:t>
      </w:r>
      <w:r w:rsidRPr="00B67F99">
        <w:rPr>
          <w:rFonts w:ascii="Arial" w:hAnsi="Arial" w:cs="Arial"/>
          <w:spacing w:val="-1"/>
        </w:rPr>
        <w:t>appointment</w:t>
      </w:r>
      <w:r w:rsidRPr="00B67F99">
        <w:rPr>
          <w:rFonts w:ascii="Arial" w:hAnsi="Arial" w:cs="Arial"/>
          <w:spacing w:val="-2"/>
        </w:rPr>
        <w:t xml:space="preserve"> </w:t>
      </w:r>
      <w:r w:rsidRPr="00B67F99">
        <w:rPr>
          <w:rFonts w:ascii="Arial" w:hAnsi="Arial" w:cs="Arial"/>
        </w:rPr>
        <w:t>to</w:t>
      </w:r>
      <w:r w:rsidRPr="00B67F99">
        <w:rPr>
          <w:rFonts w:ascii="Arial" w:hAnsi="Arial" w:cs="Arial"/>
          <w:spacing w:val="-2"/>
        </w:rPr>
        <w:t xml:space="preserve"> </w:t>
      </w:r>
      <w:r w:rsidRPr="00B67F99">
        <w:rPr>
          <w:rFonts w:ascii="Arial" w:hAnsi="Arial" w:cs="Arial"/>
          <w:spacing w:val="-1"/>
        </w:rPr>
        <w:t>the</w:t>
      </w:r>
      <w:r w:rsidRPr="00B67F99">
        <w:rPr>
          <w:rFonts w:ascii="Arial" w:hAnsi="Arial" w:cs="Arial"/>
          <w:spacing w:val="55"/>
        </w:rPr>
        <w:t xml:space="preserve"> </w:t>
      </w:r>
      <w:r w:rsidRPr="00B67F99">
        <w:rPr>
          <w:rFonts w:ascii="Arial" w:hAnsi="Arial" w:cs="Arial"/>
          <w:spacing w:val="-1"/>
        </w:rPr>
        <w:t>Authority</w:t>
      </w:r>
      <w:r w:rsidRPr="00B67F99">
        <w:rPr>
          <w:rFonts w:ascii="Arial" w:hAnsi="Arial" w:cs="Arial"/>
          <w:spacing w:val="-2"/>
        </w:rPr>
        <w:t xml:space="preserve"> </w:t>
      </w:r>
      <w:r w:rsidRPr="00B67F99">
        <w:rPr>
          <w:rFonts w:ascii="Arial" w:hAnsi="Arial" w:cs="Arial"/>
        </w:rPr>
        <w:t xml:space="preserve">to </w:t>
      </w:r>
      <w:r w:rsidRPr="00B67F99">
        <w:rPr>
          <w:rFonts w:ascii="Arial" w:hAnsi="Arial" w:cs="Arial"/>
          <w:spacing w:val="-1"/>
        </w:rPr>
        <w:t>sign</w:t>
      </w:r>
      <w:r w:rsidRPr="00B67F99">
        <w:rPr>
          <w:rFonts w:ascii="Arial" w:hAnsi="Arial" w:cs="Arial"/>
        </w:rPr>
        <w:t xml:space="preserve"> an </w:t>
      </w:r>
      <w:r w:rsidRPr="00B67F99">
        <w:rPr>
          <w:rFonts w:ascii="Arial" w:hAnsi="Arial" w:cs="Arial"/>
          <w:spacing w:val="-1"/>
        </w:rPr>
        <w:t>undertaking</w:t>
      </w:r>
      <w:r w:rsidRPr="00B67F99">
        <w:rPr>
          <w:rFonts w:ascii="Arial" w:hAnsi="Arial" w:cs="Arial"/>
          <w:spacing w:val="-2"/>
        </w:rPr>
        <w:t xml:space="preserve"> </w:t>
      </w:r>
      <w:r w:rsidRPr="00B67F99">
        <w:rPr>
          <w:rFonts w:ascii="Arial" w:hAnsi="Arial" w:cs="Arial"/>
        </w:rPr>
        <w:t>to</w:t>
      </w:r>
      <w:r w:rsidRPr="00B67F99">
        <w:rPr>
          <w:rFonts w:ascii="Arial" w:hAnsi="Arial" w:cs="Arial"/>
          <w:spacing w:val="-2"/>
        </w:rPr>
        <w:t xml:space="preserve"> </w:t>
      </w:r>
      <w:r w:rsidRPr="00B67F99">
        <w:rPr>
          <w:rFonts w:ascii="Arial" w:hAnsi="Arial" w:cs="Arial"/>
        </w:rPr>
        <w:t>comply</w:t>
      </w:r>
      <w:r w:rsidRPr="00B67F99">
        <w:rPr>
          <w:rFonts w:ascii="Arial" w:hAnsi="Arial" w:cs="Arial"/>
          <w:spacing w:val="-3"/>
        </w:rPr>
        <w:t xml:space="preserve"> </w:t>
      </w:r>
      <w:r w:rsidRPr="00B67F99">
        <w:rPr>
          <w:rFonts w:ascii="Arial" w:hAnsi="Arial" w:cs="Arial"/>
          <w:spacing w:val="-1"/>
        </w:rPr>
        <w:t>with</w:t>
      </w:r>
      <w:r w:rsidRPr="00B67F99">
        <w:rPr>
          <w:rFonts w:ascii="Arial" w:hAnsi="Arial" w:cs="Arial"/>
        </w:rPr>
        <w:t xml:space="preserve"> </w:t>
      </w:r>
      <w:r w:rsidRPr="00B67F99">
        <w:rPr>
          <w:rFonts w:ascii="Arial" w:hAnsi="Arial" w:cs="Arial"/>
          <w:spacing w:val="-1"/>
        </w:rPr>
        <w:t>the</w:t>
      </w:r>
      <w:r w:rsidRPr="00B67F99">
        <w:rPr>
          <w:rFonts w:ascii="Arial" w:hAnsi="Arial" w:cs="Arial"/>
        </w:rPr>
        <w:t xml:space="preserve"> </w:t>
      </w:r>
      <w:r w:rsidRPr="00B67F99">
        <w:rPr>
          <w:rFonts w:ascii="Arial" w:hAnsi="Arial" w:cs="Arial"/>
          <w:spacing w:val="-1"/>
        </w:rPr>
        <w:t>Code</w:t>
      </w:r>
      <w:r w:rsidRPr="00B67F99">
        <w:rPr>
          <w:rFonts w:ascii="Arial" w:hAnsi="Arial" w:cs="Arial"/>
        </w:rPr>
        <w:t xml:space="preserve"> </w:t>
      </w:r>
      <w:r w:rsidRPr="00B67F99">
        <w:rPr>
          <w:rFonts w:ascii="Arial" w:hAnsi="Arial" w:cs="Arial"/>
          <w:spacing w:val="-1"/>
        </w:rPr>
        <w:t>of</w:t>
      </w:r>
      <w:r w:rsidRPr="00B67F99">
        <w:rPr>
          <w:rFonts w:ascii="Arial" w:hAnsi="Arial" w:cs="Arial"/>
        </w:rPr>
        <w:t xml:space="preserve"> </w:t>
      </w:r>
      <w:r w:rsidRPr="00B67F99">
        <w:rPr>
          <w:rFonts w:ascii="Arial" w:hAnsi="Arial" w:cs="Arial"/>
          <w:spacing w:val="-1"/>
        </w:rPr>
        <w:t>Conduct</w:t>
      </w:r>
      <w:r w:rsidRPr="00B67F99">
        <w:rPr>
          <w:rFonts w:ascii="Arial" w:hAnsi="Arial" w:cs="Arial"/>
          <w:spacing w:val="-2"/>
        </w:rPr>
        <w:t xml:space="preserve"> </w:t>
      </w:r>
      <w:r w:rsidRPr="00B67F99">
        <w:rPr>
          <w:rFonts w:ascii="Arial" w:hAnsi="Arial" w:cs="Arial"/>
        </w:rPr>
        <w:t>before</w:t>
      </w:r>
      <w:r w:rsidRPr="00B67F99">
        <w:rPr>
          <w:rFonts w:ascii="Arial" w:hAnsi="Arial" w:cs="Arial"/>
          <w:spacing w:val="61"/>
        </w:rPr>
        <w:t xml:space="preserve"> </w:t>
      </w:r>
      <w:r w:rsidRPr="00B67F99">
        <w:rPr>
          <w:rFonts w:ascii="Arial" w:hAnsi="Arial" w:cs="Arial"/>
        </w:rPr>
        <w:t>they</w:t>
      </w:r>
      <w:r w:rsidRPr="00B67F99">
        <w:rPr>
          <w:rFonts w:ascii="Arial" w:hAnsi="Arial" w:cs="Arial"/>
          <w:spacing w:val="-3"/>
        </w:rPr>
        <w:t xml:space="preserve"> </w:t>
      </w:r>
      <w:r w:rsidRPr="00B67F99">
        <w:rPr>
          <w:rFonts w:ascii="Arial" w:hAnsi="Arial" w:cs="Arial"/>
        </w:rPr>
        <w:t>act as</w:t>
      </w:r>
      <w:r w:rsidRPr="00B67F99">
        <w:rPr>
          <w:rFonts w:ascii="Arial" w:hAnsi="Arial" w:cs="Arial"/>
          <w:spacing w:val="-3"/>
        </w:rPr>
        <w:t xml:space="preserve"> </w:t>
      </w:r>
      <w:r w:rsidRPr="00B67F99">
        <w:rPr>
          <w:rFonts w:ascii="Arial" w:hAnsi="Arial" w:cs="Arial"/>
        </w:rPr>
        <w:t xml:space="preserve">members </w:t>
      </w:r>
      <w:r w:rsidRPr="00B67F99">
        <w:rPr>
          <w:rFonts w:ascii="Arial" w:hAnsi="Arial" w:cs="Arial"/>
          <w:spacing w:val="-1"/>
        </w:rPr>
        <w:t>of</w:t>
      </w:r>
      <w:r w:rsidRPr="00B67F99">
        <w:rPr>
          <w:rFonts w:ascii="Arial" w:hAnsi="Arial" w:cs="Arial"/>
        </w:rPr>
        <w:t xml:space="preserve"> the</w:t>
      </w:r>
      <w:r w:rsidRPr="00B67F99">
        <w:rPr>
          <w:rFonts w:ascii="Arial" w:hAnsi="Arial" w:cs="Arial"/>
          <w:spacing w:val="-2"/>
        </w:rPr>
        <w:t xml:space="preserve"> </w:t>
      </w:r>
      <w:r w:rsidRPr="00B67F99">
        <w:rPr>
          <w:rFonts w:ascii="Arial" w:hAnsi="Arial" w:cs="Arial"/>
          <w:spacing w:val="-1"/>
        </w:rPr>
        <w:t>Authority</w:t>
      </w:r>
      <w:r w:rsidRPr="00B67F99">
        <w:rPr>
          <w:rFonts w:ascii="Arial" w:hAnsi="Arial" w:cs="Arial"/>
          <w:spacing w:val="-2"/>
        </w:rPr>
        <w:t xml:space="preserve"> </w:t>
      </w:r>
      <w:r w:rsidRPr="00B67F99">
        <w:rPr>
          <w:rFonts w:ascii="Arial" w:hAnsi="Arial" w:cs="Arial"/>
        </w:rPr>
        <w:t>and</w:t>
      </w:r>
      <w:r w:rsidRPr="00B67F99">
        <w:rPr>
          <w:rFonts w:ascii="Arial" w:hAnsi="Arial" w:cs="Arial"/>
          <w:spacing w:val="-2"/>
        </w:rPr>
        <w:t xml:space="preserve"> </w:t>
      </w:r>
      <w:r w:rsidRPr="00B67F99">
        <w:rPr>
          <w:rFonts w:ascii="Arial" w:hAnsi="Arial" w:cs="Arial"/>
          <w:spacing w:val="-1"/>
        </w:rPr>
        <w:t>must</w:t>
      </w:r>
      <w:r w:rsidRPr="00B67F99">
        <w:rPr>
          <w:rFonts w:ascii="Arial" w:hAnsi="Arial" w:cs="Arial"/>
        </w:rPr>
        <w:t xml:space="preserve"> also </w:t>
      </w:r>
      <w:r w:rsidRPr="00B67F99">
        <w:rPr>
          <w:rFonts w:ascii="Arial" w:hAnsi="Arial" w:cs="Arial"/>
          <w:spacing w:val="-1"/>
        </w:rPr>
        <w:t>register</w:t>
      </w:r>
      <w:r w:rsidRPr="00B67F99">
        <w:rPr>
          <w:rFonts w:ascii="Arial" w:hAnsi="Arial" w:cs="Arial"/>
        </w:rPr>
        <w:t xml:space="preserve"> </w:t>
      </w:r>
      <w:r w:rsidRPr="00B67F99">
        <w:rPr>
          <w:rFonts w:ascii="Arial" w:hAnsi="Arial" w:cs="Arial"/>
          <w:spacing w:val="-1"/>
        </w:rPr>
        <w:t>their</w:t>
      </w:r>
      <w:r w:rsidRPr="00B67F99">
        <w:rPr>
          <w:rFonts w:ascii="Arial" w:hAnsi="Arial" w:cs="Arial"/>
          <w:spacing w:val="-4"/>
        </w:rPr>
        <w:t xml:space="preserve"> </w:t>
      </w:r>
      <w:r w:rsidRPr="00B67F99">
        <w:rPr>
          <w:rFonts w:ascii="Arial" w:hAnsi="Arial" w:cs="Arial"/>
        </w:rPr>
        <w:t>financial</w:t>
      </w:r>
      <w:r w:rsidRPr="00B67F99">
        <w:rPr>
          <w:rFonts w:ascii="Arial" w:hAnsi="Arial" w:cs="Arial"/>
          <w:spacing w:val="41"/>
        </w:rPr>
        <w:t xml:space="preserve"> </w:t>
      </w:r>
      <w:r w:rsidRPr="00B67F99">
        <w:rPr>
          <w:rFonts w:ascii="Arial" w:hAnsi="Arial" w:cs="Arial"/>
        </w:rPr>
        <w:t>and</w:t>
      </w:r>
      <w:r w:rsidRPr="00B67F99">
        <w:rPr>
          <w:rFonts w:ascii="Arial" w:hAnsi="Arial" w:cs="Arial"/>
          <w:spacing w:val="-2"/>
        </w:rPr>
        <w:t xml:space="preserve"> </w:t>
      </w:r>
      <w:r w:rsidRPr="00B67F99">
        <w:rPr>
          <w:rFonts w:ascii="Arial" w:hAnsi="Arial" w:cs="Arial"/>
          <w:spacing w:val="-1"/>
        </w:rPr>
        <w:t>other</w:t>
      </w:r>
      <w:r w:rsidRPr="00B67F99">
        <w:rPr>
          <w:rFonts w:ascii="Arial" w:hAnsi="Arial" w:cs="Arial"/>
        </w:rPr>
        <w:t xml:space="preserve"> </w:t>
      </w:r>
      <w:r w:rsidRPr="00B67F99">
        <w:rPr>
          <w:rFonts w:ascii="Arial" w:hAnsi="Arial" w:cs="Arial"/>
          <w:spacing w:val="-1"/>
        </w:rPr>
        <w:t>interests</w:t>
      </w:r>
      <w:r w:rsidRPr="00B67F99">
        <w:rPr>
          <w:rFonts w:ascii="Arial" w:hAnsi="Arial" w:cs="Arial"/>
        </w:rPr>
        <w:t xml:space="preserve"> </w:t>
      </w:r>
      <w:r w:rsidRPr="00B67F99">
        <w:rPr>
          <w:rFonts w:ascii="Arial" w:hAnsi="Arial" w:cs="Arial"/>
          <w:spacing w:val="-1"/>
        </w:rPr>
        <w:t>with</w:t>
      </w:r>
      <w:r w:rsidRPr="00B67F99">
        <w:rPr>
          <w:rFonts w:ascii="Arial" w:hAnsi="Arial" w:cs="Arial"/>
        </w:rPr>
        <w:t xml:space="preserve"> </w:t>
      </w:r>
      <w:r w:rsidRPr="00B67F99">
        <w:rPr>
          <w:rFonts w:ascii="Arial" w:hAnsi="Arial" w:cs="Arial"/>
          <w:spacing w:val="-1"/>
        </w:rPr>
        <w:t>the</w:t>
      </w:r>
      <w:r w:rsidRPr="00B67F99">
        <w:rPr>
          <w:rFonts w:ascii="Arial" w:hAnsi="Arial" w:cs="Arial"/>
        </w:rPr>
        <w:t xml:space="preserve"> Monitoring</w:t>
      </w:r>
      <w:r w:rsidRPr="00B67F99">
        <w:rPr>
          <w:rFonts w:ascii="Arial" w:hAnsi="Arial" w:cs="Arial"/>
          <w:spacing w:val="-2"/>
        </w:rPr>
        <w:t xml:space="preserve"> </w:t>
      </w:r>
      <w:r w:rsidRPr="00B67F99">
        <w:rPr>
          <w:rFonts w:ascii="Arial" w:hAnsi="Arial" w:cs="Arial"/>
          <w:spacing w:val="-1"/>
        </w:rPr>
        <w:t>Officer</w:t>
      </w:r>
      <w:r w:rsidRPr="00B67F99">
        <w:rPr>
          <w:rFonts w:ascii="Arial" w:hAnsi="Arial" w:cs="Arial"/>
        </w:rPr>
        <w:t xml:space="preserve"> </w:t>
      </w:r>
      <w:r w:rsidRPr="00B67F99">
        <w:rPr>
          <w:rFonts w:ascii="Arial" w:hAnsi="Arial" w:cs="Arial"/>
          <w:spacing w:val="-1"/>
        </w:rPr>
        <w:t>within</w:t>
      </w:r>
      <w:r w:rsidRPr="00B67F99">
        <w:rPr>
          <w:rFonts w:ascii="Arial" w:hAnsi="Arial" w:cs="Arial"/>
        </w:rPr>
        <w:t xml:space="preserve"> 28</w:t>
      </w:r>
      <w:r w:rsidRPr="00B67F99">
        <w:rPr>
          <w:rFonts w:ascii="Arial" w:hAnsi="Arial" w:cs="Arial"/>
          <w:spacing w:val="-2"/>
        </w:rPr>
        <w:t xml:space="preserve"> </w:t>
      </w:r>
      <w:r w:rsidRPr="00B67F99">
        <w:rPr>
          <w:rFonts w:ascii="Arial" w:hAnsi="Arial" w:cs="Arial"/>
          <w:spacing w:val="-1"/>
        </w:rPr>
        <w:t>days</w:t>
      </w:r>
      <w:r w:rsidRPr="00B67F99">
        <w:rPr>
          <w:rFonts w:ascii="Arial" w:hAnsi="Arial" w:cs="Arial"/>
        </w:rPr>
        <w:t xml:space="preserve"> </w:t>
      </w:r>
      <w:r w:rsidRPr="00B67F99">
        <w:rPr>
          <w:rFonts w:ascii="Arial" w:hAnsi="Arial" w:cs="Arial"/>
          <w:spacing w:val="-1"/>
        </w:rPr>
        <w:t>of</w:t>
      </w:r>
      <w:r w:rsidRPr="00B67F99">
        <w:rPr>
          <w:rFonts w:ascii="Arial" w:hAnsi="Arial" w:cs="Arial"/>
        </w:rPr>
        <w:t xml:space="preserve"> </w:t>
      </w:r>
      <w:r w:rsidRPr="00B67F99">
        <w:rPr>
          <w:rFonts w:ascii="Arial" w:hAnsi="Arial" w:cs="Arial"/>
          <w:spacing w:val="-1"/>
        </w:rPr>
        <w:t>appointment</w:t>
      </w:r>
      <w:r w:rsidRPr="00B67F99">
        <w:rPr>
          <w:rFonts w:ascii="Arial" w:hAnsi="Arial" w:cs="Arial"/>
          <w:spacing w:val="65"/>
        </w:rPr>
        <w:t xml:space="preserve"> </w:t>
      </w:r>
      <w:r w:rsidRPr="00B67F99">
        <w:rPr>
          <w:rFonts w:ascii="Arial" w:hAnsi="Arial" w:cs="Arial"/>
        </w:rPr>
        <w:t>to</w:t>
      </w:r>
      <w:r w:rsidRPr="00B67F99">
        <w:rPr>
          <w:rFonts w:ascii="Arial" w:hAnsi="Arial" w:cs="Arial"/>
          <w:spacing w:val="1"/>
        </w:rPr>
        <w:t xml:space="preserve"> </w:t>
      </w:r>
      <w:r w:rsidRPr="00B67F99">
        <w:rPr>
          <w:rFonts w:ascii="Arial" w:hAnsi="Arial" w:cs="Arial"/>
          <w:spacing w:val="-1"/>
        </w:rPr>
        <w:t>the</w:t>
      </w:r>
      <w:r w:rsidRPr="00B67F99">
        <w:rPr>
          <w:rFonts w:ascii="Arial" w:hAnsi="Arial" w:cs="Arial"/>
        </w:rPr>
        <w:t xml:space="preserve"> </w:t>
      </w:r>
      <w:r w:rsidRPr="00B67F99">
        <w:rPr>
          <w:rFonts w:ascii="Arial" w:hAnsi="Arial" w:cs="Arial"/>
          <w:spacing w:val="-1"/>
        </w:rPr>
        <w:t>Authority.</w:t>
      </w:r>
      <w:r w:rsidRPr="00B67F99">
        <w:rPr>
          <w:rFonts w:ascii="Arial" w:hAnsi="Arial" w:cs="Arial"/>
        </w:rPr>
        <w:t xml:space="preserve"> It is </w:t>
      </w:r>
      <w:r w:rsidRPr="00B67F99">
        <w:rPr>
          <w:rFonts w:ascii="Arial" w:hAnsi="Arial" w:cs="Arial"/>
          <w:spacing w:val="-1"/>
        </w:rPr>
        <w:t>the</w:t>
      </w:r>
      <w:r w:rsidRPr="00B67F99">
        <w:rPr>
          <w:rFonts w:ascii="Arial" w:hAnsi="Arial" w:cs="Arial"/>
        </w:rPr>
        <w:t xml:space="preserve"> </w:t>
      </w:r>
      <w:r w:rsidRPr="00B67F99">
        <w:rPr>
          <w:rFonts w:ascii="Arial" w:hAnsi="Arial" w:cs="Arial"/>
          <w:spacing w:val="-1"/>
        </w:rPr>
        <w:t>duty</w:t>
      </w:r>
      <w:r w:rsidRPr="00B67F99">
        <w:rPr>
          <w:rFonts w:ascii="Arial" w:hAnsi="Arial" w:cs="Arial"/>
          <w:spacing w:val="-2"/>
        </w:rPr>
        <w:t xml:space="preserve"> </w:t>
      </w:r>
      <w:r w:rsidRPr="00B67F99">
        <w:rPr>
          <w:rFonts w:ascii="Arial" w:hAnsi="Arial" w:cs="Arial"/>
        </w:rPr>
        <w:t xml:space="preserve">of </w:t>
      </w:r>
      <w:r w:rsidRPr="00B67F99">
        <w:rPr>
          <w:rFonts w:ascii="Arial" w:hAnsi="Arial" w:cs="Arial"/>
          <w:spacing w:val="-1"/>
        </w:rPr>
        <w:t>the</w:t>
      </w:r>
      <w:r w:rsidRPr="00B67F99">
        <w:rPr>
          <w:rFonts w:ascii="Arial" w:hAnsi="Arial" w:cs="Arial"/>
        </w:rPr>
        <w:t xml:space="preserve"> </w:t>
      </w:r>
      <w:r w:rsidRPr="00B67F99">
        <w:rPr>
          <w:rFonts w:ascii="Arial" w:hAnsi="Arial" w:cs="Arial"/>
          <w:spacing w:val="-1"/>
        </w:rPr>
        <w:t>Member</w:t>
      </w:r>
      <w:r w:rsidRPr="00B67F99">
        <w:rPr>
          <w:rFonts w:ascii="Arial" w:hAnsi="Arial" w:cs="Arial"/>
        </w:rPr>
        <w:t xml:space="preserve"> </w:t>
      </w:r>
      <w:r w:rsidRPr="00B67F99">
        <w:rPr>
          <w:rFonts w:ascii="Arial" w:hAnsi="Arial" w:cs="Arial"/>
          <w:spacing w:val="-2"/>
        </w:rPr>
        <w:t>to</w:t>
      </w:r>
      <w:r w:rsidRPr="00B67F99">
        <w:rPr>
          <w:rFonts w:ascii="Arial" w:hAnsi="Arial" w:cs="Arial"/>
        </w:rPr>
        <w:t xml:space="preserve"> </w:t>
      </w:r>
      <w:r w:rsidRPr="00B67F99">
        <w:rPr>
          <w:rFonts w:ascii="Arial" w:hAnsi="Arial" w:cs="Arial"/>
          <w:spacing w:val="-1"/>
        </w:rPr>
        <w:t>notify</w:t>
      </w:r>
      <w:r w:rsidRPr="00B67F99">
        <w:rPr>
          <w:rFonts w:ascii="Arial" w:hAnsi="Arial" w:cs="Arial"/>
          <w:spacing w:val="-3"/>
        </w:rPr>
        <w:t xml:space="preserve"> </w:t>
      </w:r>
      <w:r w:rsidRPr="00B67F99">
        <w:rPr>
          <w:rFonts w:ascii="Arial" w:hAnsi="Arial" w:cs="Arial"/>
        </w:rPr>
        <w:t xml:space="preserve">the </w:t>
      </w:r>
      <w:r w:rsidRPr="00B67F99">
        <w:rPr>
          <w:rFonts w:ascii="Arial" w:hAnsi="Arial" w:cs="Arial"/>
          <w:spacing w:val="-1"/>
        </w:rPr>
        <w:t>Monitoring</w:t>
      </w:r>
      <w:r w:rsidRPr="00B67F99">
        <w:rPr>
          <w:rFonts w:ascii="Arial" w:hAnsi="Arial" w:cs="Arial"/>
          <w:spacing w:val="-2"/>
        </w:rPr>
        <w:t xml:space="preserve"> </w:t>
      </w:r>
      <w:r w:rsidRPr="00B67F99">
        <w:rPr>
          <w:rFonts w:ascii="Arial" w:hAnsi="Arial" w:cs="Arial"/>
        </w:rPr>
        <w:t>Officer</w:t>
      </w:r>
      <w:r w:rsidRPr="00B67F99">
        <w:rPr>
          <w:rFonts w:ascii="Arial" w:hAnsi="Arial" w:cs="Arial"/>
          <w:spacing w:val="55"/>
        </w:rPr>
        <w:t xml:space="preserve"> </w:t>
      </w:r>
      <w:r w:rsidRPr="00B67F99">
        <w:rPr>
          <w:rFonts w:ascii="Arial" w:hAnsi="Arial" w:cs="Arial"/>
          <w:spacing w:val="-1"/>
        </w:rPr>
        <w:t>of</w:t>
      </w:r>
      <w:r w:rsidRPr="00B67F99">
        <w:rPr>
          <w:rFonts w:ascii="Arial" w:hAnsi="Arial" w:cs="Arial"/>
          <w:spacing w:val="2"/>
        </w:rPr>
        <w:t xml:space="preserve"> </w:t>
      </w:r>
      <w:r w:rsidRPr="00B67F99">
        <w:rPr>
          <w:rFonts w:ascii="Arial" w:hAnsi="Arial" w:cs="Arial"/>
          <w:spacing w:val="-1"/>
        </w:rPr>
        <w:t>any</w:t>
      </w:r>
      <w:r w:rsidRPr="00B67F99">
        <w:rPr>
          <w:rFonts w:ascii="Arial" w:hAnsi="Arial" w:cs="Arial"/>
          <w:spacing w:val="-3"/>
        </w:rPr>
        <w:t xml:space="preserve"> </w:t>
      </w:r>
      <w:r w:rsidRPr="00B67F99">
        <w:rPr>
          <w:rFonts w:ascii="Arial" w:hAnsi="Arial" w:cs="Arial"/>
          <w:spacing w:val="-1"/>
        </w:rPr>
        <w:t>changes</w:t>
      </w:r>
      <w:r w:rsidRPr="00B67F99">
        <w:rPr>
          <w:rFonts w:ascii="Arial" w:hAnsi="Arial" w:cs="Arial"/>
        </w:rPr>
        <w:t xml:space="preserve"> to</w:t>
      </w:r>
      <w:r w:rsidRPr="00B67F99">
        <w:rPr>
          <w:rFonts w:ascii="Arial" w:hAnsi="Arial" w:cs="Arial"/>
          <w:spacing w:val="-2"/>
        </w:rPr>
        <w:t xml:space="preserve"> </w:t>
      </w:r>
      <w:r w:rsidRPr="00B67F99">
        <w:rPr>
          <w:rFonts w:ascii="Arial" w:hAnsi="Arial" w:cs="Arial"/>
          <w:spacing w:val="-1"/>
        </w:rPr>
        <w:t>their</w:t>
      </w:r>
      <w:r w:rsidRPr="00B67F99">
        <w:rPr>
          <w:rFonts w:ascii="Arial" w:hAnsi="Arial" w:cs="Arial"/>
          <w:spacing w:val="-2"/>
        </w:rPr>
        <w:t xml:space="preserve"> </w:t>
      </w:r>
      <w:r w:rsidRPr="00B67F99">
        <w:rPr>
          <w:rFonts w:ascii="Arial" w:hAnsi="Arial" w:cs="Arial"/>
          <w:spacing w:val="-1"/>
        </w:rPr>
        <w:t>original</w:t>
      </w:r>
      <w:r w:rsidRPr="00B67F99">
        <w:rPr>
          <w:rFonts w:ascii="Arial" w:hAnsi="Arial" w:cs="Arial"/>
        </w:rPr>
        <w:t xml:space="preserve"> </w:t>
      </w:r>
      <w:r w:rsidRPr="00B67F99">
        <w:rPr>
          <w:rFonts w:ascii="Arial" w:hAnsi="Arial" w:cs="Arial"/>
          <w:spacing w:val="-1"/>
        </w:rPr>
        <w:t>registration.</w:t>
      </w:r>
    </w:p>
    <w:p w:rsidR="00B67F99" w:rsidRPr="00B67F99" w:rsidRDefault="00B67F99" w:rsidP="00C10C6C">
      <w:pPr>
        <w:pStyle w:val="BodyText"/>
        <w:widowControl w:val="0"/>
        <w:numPr>
          <w:ilvl w:val="2"/>
          <w:numId w:val="58"/>
        </w:numPr>
        <w:spacing w:after="240" w:line="240" w:lineRule="auto"/>
        <w:ind w:left="3081" w:hanging="850"/>
        <w:rPr>
          <w:rFonts w:ascii="Arial" w:hAnsi="Arial" w:cs="Arial"/>
        </w:rPr>
      </w:pPr>
      <w:r w:rsidRPr="00B67F99">
        <w:rPr>
          <w:rFonts w:ascii="Arial" w:hAnsi="Arial" w:cs="Arial"/>
          <w:spacing w:val="-1"/>
        </w:rPr>
        <w:tab/>
        <w:t>Employees</w:t>
      </w:r>
      <w:r w:rsidRPr="00B67F99">
        <w:rPr>
          <w:rFonts w:ascii="Arial" w:hAnsi="Arial" w:cs="Arial"/>
        </w:rPr>
        <w:t xml:space="preserve"> are </w:t>
      </w:r>
      <w:r w:rsidRPr="00B67F99">
        <w:rPr>
          <w:rFonts w:ascii="Arial" w:hAnsi="Arial" w:cs="Arial"/>
          <w:spacing w:val="-1"/>
        </w:rPr>
        <w:t>required</w:t>
      </w:r>
      <w:r w:rsidRPr="00B67F99">
        <w:rPr>
          <w:rFonts w:ascii="Arial" w:hAnsi="Arial" w:cs="Arial"/>
        </w:rPr>
        <w:t xml:space="preserve"> to</w:t>
      </w:r>
      <w:r w:rsidRPr="00B67F99">
        <w:rPr>
          <w:rFonts w:ascii="Arial" w:hAnsi="Arial" w:cs="Arial"/>
          <w:spacing w:val="-2"/>
        </w:rPr>
        <w:t xml:space="preserve"> </w:t>
      </w:r>
      <w:r w:rsidRPr="00B67F99">
        <w:rPr>
          <w:rFonts w:ascii="Arial" w:hAnsi="Arial" w:cs="Arial"/>
          <w:spacing w:val="-1"/>
        </w:rPr>
        <w:t>operate</w:t>
      </w:r>
      <w:r w:rsidRPr="00B67F99">
        <w:rPr>
          <w:rFonts w:ascii="Arial" w:hAnsi="Arial" w:cs="Arial"/>
          <w:spacing w:val="1"/>
        </w:rPr>
        <w:t xml:space="preserve"> </w:t>
      </w:r>
      <w:r w:rsidRPr="00B67F99">
        <w:rPr>
          <w:rFonts w:ascii="Arial" w:hAnsi="Arial" w:cs="Arial"/>
          <w:spacing w:val="-1"/>
        </w:rPr>
        <w:t>within</w:t>
      </w:r>
      <w:r w:rsidRPr="00B67F99">
        <w:rPr>
          <w:rFonts w:ascii="Arial" w:hAnsi="Arial" w:cs="Arial"/>
        </w:rPr>
        <w:t xml:space="preserve"> </w:t>
      </w:r>
      <w:r w:rsidRPr="00B67F99">
        <w:rPr>
          <w:rFonts w:ascii="Arial" w:hAnsi="Arial" w:cs="Arial"/>
          <w:spacing w:val="-1"/>
        </w:rPr>
        <w:t>the</w:t>
      </w:r>
      <w:r w:rsidRPr="00B67F99">
        <w:rPr>
          <w:rFonts w:ascii="Arial" w:hAnsi="Arial" w:cs="Arial"/>
          <w:spacing w:val="-2"/>
        </w:rPr>
        <w:t xml:space="preserve"> </w:t>
      </w:r>
      <w:r w:rsidRPr="00B67F99">
        <w:rPr>
          <w:rFonts w:ascii="Arial" w:hAnsi="Arial" w:cs="Arial"/>
          <w:spacing w:val="-1"/>
        </w:rPr>
        <w:t>following</w:t>
      </w:r>
      <w:r w:rsidRPr="00B67F99">
        <w:rPr>
          <w:rFonts w:ascii="Arial" w:hAnsi="Arial" w:cs="Arial"/>
          <w:spacing w:val="1"/>
        </w:rPr>
        <w:t xml:space="preserve"> </w:t>
      </w:r>
      <w:r w:rsidRPr="00B67F99">
        <w:rPr>
          <w:rFonts w:ascii="Arial" w:hAnsi="Arial" w:cs="Arial"/>
          <w:spacing w:val="-1"/>
        </w:rPr>
        <w:t>guidelines:</w:t>
      </w:r>
    </w:p>
    <w:p w:rsidR="00B67F99" w:rsidRPr="00B67F99" w:rsidRDefault="00B67F99" w:rsidP="00C10C6C">
      <w:pPr>
        <w:pStyle w:val="BodyText"/>
        <w:widowControl w:val="0"/>
        <w:numPr>
          <w:ilvl w:val="3"/>
          <w:numId w:val="58"/>
        </w:numPr>
        <w:spacing w:after="240" w:line="240" w:lineRule="auto"/>
        <w:ind w:left="3851" w:right="242" w:hanging="426"/>
        <w:rPr>
          <w:rFonts w:ascii="Arial" w:hAnsi="Arial" w:cs="Arial"/>
        </w:rPr>
      </w:pPr>
      <w:r w:rsidRPr="00B67F99">
        <w:rPr>
          <w:rFonts w:ascii="Arial" w:hAnsi="Arial" w:cs="Arial"/>
        </w:rPr>
        <w:t>A key</w:t>
      </w:r>
      <w:r w:rsidRPr="00B67F99">
        <w:rPr>
          <w:rFonts w:ascii="Arial" w:hAnsi="Arial" w:cs="Arial"/>
          <w:spacing w:val="-3"/>
        </w:rPr>
        <w:t xml:space="preserve"> </w:t>
      </w:r>
      <w:r w:rsidRPr="00B67F99">
        <w:rPr>
          <w:rFonts w:ascii="Arial" w:hAnsi="Arial" w:cs="Arial"/>
          <w:spacing w:val="-1"/>
        </w:rPr>
        <w:t>measure</w:t>
      </w:r>
      <w:r w:rsidRPr="00B67F99">
        <w:rPr>
          <w:rFonts w:ascii="Arial" w:hAnsi="Arial" w:cs="Arial"/>
        </w:rPr>
        <w:t xml:space="preserve"> in</w:t>
      </w:r>
      <w:r w:rsidRPr="00B67F99">
        <w:rPr>
          <w:rFonts w:ascii="Arial" w:hAnsi="Arial" w:cs="Arial"/>
          <w:spacing w:val="1"/>
        </w:rPr>
        <w:t xml:space="preserve"> </w:t>
      </w:r>
      <w:r w:rsidRPr="00B67F99">
        <w:rPr>
          <w:rFonts w:ascii="Arial" w:hAnsi="Arial" w:cs="Arial"/>
          <w:spacing w:val="-1"/>
        </w:rPr>
        <w:t>the</w:t>
      </w:r>
      <w:r w:rsidRPr="00B67F99">
        <w:rPr>
          <w:rFonts w:ascii="Arial" w:hAnsi="Arial" w:cs="Arial"/>
        </w:rPr>
        <w:t xml:space="preserve"> </w:t>
      </w:r>
      <w:r w:rsidRPr="00B67F99">
        <w:rPr>
          <w:rFonts w:ascii="Arial" w:hAnsi="Arial" w:cs="Arial"/>
          <w:spacing w:val="-1"/>
        </w:rPr>
        <w:t>prevention</w:t>
      </w:r>
      <w:r w:rsidRPr="00B67F99">
        <w:rPr>
          <w:rFonts w:ascii="Arial" w:hAnsi="Arial" w:cs="Arial"/>
        </w:rPr>
        <w:t xml:space="preserve"> </w:t>
      </w:r>
      <w:r w:rsidRPr="00B67F99">
        <w:rPr>
          <w:rFonts w:ascii="Arial" w:hAnsi="Arial" w:cs="Arial"/>
          <w:spacing w:val="-1"/>
        </w:rPr>
        <w:t>of</w:t>
      </w:r>
      <w:r w:rsidRPr="00B67F99">
        <w:rPr>
          <w:rFonts w:ascii="Arial" w:hAnsi="Arial" w:cs="Arial"/>
          <w:spacing w:val="-2"/>
        </w:rPr>
        <w:t xml:space="preserve"> </w:t>
      </w:r>
      <w:r w:rsidRPr="00B67F99">
        <w:rPr>
          <w:rFonts w:ascii="Arial" w:hAnsi="Arial" w:cs="Arial"/>
        </w:rPr>
        <w:t xml:space="preserve">fraud </w:t>
      </w:r>
      <w:r w:rsidRPr="00B67F99">
        <w:rPr>
          <w:rFonts w:ascii="Arial" w:hAnsi="Arial" w:cs="Arial"/>
          <w:spacing w:val="-1"/>
        </w:rPr>
        <w:t>and</w:t>
      </w:r>
      <w:r w:rsidRPr="00B67F99">
        <w:rPr>
          <w:rFonts w:ascii="Arial" w:hAnsi="Arial" w:cs="Arial"/>
          <w:spacing w:val="-2"/>
        </w:rPr>
        <w:t xml:space="preserve"> </w:t>
      </w:r>
      <w:r w:rsidRPr="00B67F99">
        <w:rPr>
          <w:rFonts w:ascii="Arial" w:hAnsi="Arial" w:cs="Arial"/>
          <w:spacing w:val="-1"/>
        </w:rPr>
        <w:t>corruption</w:t>
      </w:r>
      <w:r w:rsidRPr="00B67F99">
        <w:rPr>
          <w:rFonts w:ascii="Arial" w:hAnsi="Arial" w:cs="Arial"/>
          <w:spacing w:val="-2"/>
        </w:rPr>
        <w:t xml:space="preserve"> </w:t>
      </w:r>
      <w:r w:rsidRPr="00B67F99">
        <w:rPr>
          <w:rFonts w:ascii="Arial" w:hAnsi="Arial" w:cs="Arial"/>
        </w:rPr>
        <w:t>is to</w:t>
      </w:r>
      <w:r w:rsidRPr="00B67F99">
        <w:rPr>
          <w:rFonts w:ascii="Arial" w:hAnsi="Arial" w:cs="Arial"/>
          <w:spacing w:val="-2"/>
        </w:rPr>
        <w:t xml:space="preserve"> </w:t>
      </w:r>
      <w:r w:rsidRPr="00B67F99">
        <w:rPr>
          <w:rFonts w:ascii="Arial" w:hAnsi="Arial" w:cs="Arial"/>
        </w:rPr>
        <w:t>take</w:t>
      </w:r>
      <w:r w:rsidRPr="00B67F99">
        <w:rPr>
          <w:rFonts w:ascii="Arial" w:hAnsi="Arial" w:cs="Arial"/>
          <w:spacing w:val="55"/>
        </w:rPr>
        <w:t xml:space="preserve"> </w:t>
      </w:r>
      <w:r w:rsidRPr="00B67F99">
        <w:rPr>
          <w:rFonts w:ascii="Arial" w:hAnsi="Arial" w:cs="Arial"/>
          <w:spacing w:val="-1"/>
        </w:rPr>
        <w:t>effective</w:t>
      </w:r>
      <w:r w:rsidRPr="00B67F99">
        <w:rPr>
          <w:rFonts w:ascii="Arial" w:hAnsi="Arial" w:cs="Arial"/>
        </w:rPr>
        <w:t xml:space="preserve"> </w:t>
      </w:r>
      <w:r w:rsidRPr="00B67F99">
        <w:rPr>
          <w:rFonts w:ascii="Arial" w:hAnsi="Arial" w:cs="Arial"/>
          <w:spacing w:val="-1"/>
        </w:rPr>
        <w:t>steps</w:t>
      </w:r>
      <w:r w:rsidRPr="00B67F99">
        <w:rPr>
          <w:rFonts w:ascii="Arial" w:hAnsi="Arial" w:cs="Arial"/>
        </w:rPr>
        <w:t xml:space="preserve"> </w:t>
      </w:r>
      <w:r w:rsidRPr="00B67F99">
        <w:rPr>
          <w:rFonts w:ascii="Arial" w:hAnsi="Arial" w:cs="Arial"/>
          <w:spacing w:val="-1"/>
        </w:rPr>
        <w:t>at</w:t>
      </w:r>
      <w:r w:rsidRPr="00B67F99">
        <w:rPr>
          <w:rFonts w:ascii="Arial" w:hAnsi="Arial" w:cs="Arial"/>
        </w:rPr>
        <w:t xml:space="preserve"> </w:t>
      </w:r>
      <w:r w:rsidRPr="00B67F99">
        <w:rPr>
          <w:rFonts w:ascii="Arial" w:hAnsi="Arial" w:cs="Arial"/>
          <w:spacing w:val="-1"/>
        </w:rPr>
        <w:t>the</w:t>
      </w:r>
      <w:r w:rsidRPr="00B67F99">
        <w:rPr>
          <w:rFonts w:ascii="Arial" w:hAnsi="Arial" w:cs="Arial"/>
        </w:rPr>
        <w:t xml:space="preserve"> </w:t>
      </w:r>
      <w:r w:rsidRPr="00B67F99">
        <w:rPr>
          <w:rFonts w:ascii="Arial" w:hAnsi="Arial" w:cs="Arial"/>
          <w:spacing w:val="-1"/>
        </w:rPr>
        <w:t>recruitment</w:t>
      </w:r>
      <w:r w:rsidRPr="00B67F99">
        <w:rPr>
          <w:rFonts w:ascii="Arial" w:hAnsi="Arial" w:cs="Arial"/>
        </w:rPr>
        <w:t xml:space="preserve"> </w:t>
      </w:r>
      <w:r w:rsidRPr="00B67F99">
        <w:rPr>
          <w:rFonts w:ascii="Arial" w:hAnsi="Arial" w:cs="Arial"/>
          <w:spacing w:val="-1"/>
        </w:rPr>
        <w:t>stage</w:t>
      </w:r>
      <w:r w:rsidRPr="00B67F99">
        <w:rPr>
          <w:rFonts w:ascii="Arial" w:hAnsi="Arial" w:cs="Arial"/>
        </w:rPr>
        <w:t xml:space="preserve"> to</w:t>
      </w:r>
      <w:r w:rsidRPr="00B67F99">
        <w:rPr>
          <w:rFonts w:ascii="Arial" w:hAnsi="Arial" w:cs="Arial"/>
          <w:spacing w:val="-2"/>
        </w:rPr>
        <w:t xml:space="preserve"> </w:t>
      </w:r>
      <w:r w:rsidRPr="00B67F99">
        <w:rPr>
          <w:rFonts w:ascii="Arial" w:hAnsi="Arial" w:cs="Arial"/>
          <w:spacing w:val="-1"/>
        </w:rPr>
        <w:t>establish,</w:t>
      </w:r>
      <w:r w:rsidRPr="00B67F99">
        <w:rPr>
          <w:rFonts w:ascii="Arial" w:hAnsi="Arial" w:cs="Arial"/>
          <w:spacing w:val="-2"/>
        </w:rPr>
        <w:t xml:space="preserve"> </w:t>
      </w:r>
      <w:r w:rsidRPr="00B67F99">
        <w:rPr>
          <w:rFonts w:ascii="Arial" w:hAnsi="Arial" w:cs="Arial"/>
        </w:rPr>
        <w:t>as</w:t>
      </w:r>
      <w:r w:rsidRPr="00B67F99">
        <w:rPr>
          <w:rFonts w:ascii="Arial" w:hAnsi="Arial" w:cs="Arial"/>
          <w:spacing w:val="-2"/>
        </w:rPr>
        <w:t xml:space="preserve"> </w:t>
      </w:r>
      <w:r w:rsidRPr="00B67F99">
        <w:rPr>
          <w:rFonts w:ascii="Arial" w:hAnsi="Arial" w:cs="Arial"/>
        </w:rPr>
        <w:t>far</w:t>
      </w:r>
      <w:r w:rsidRPr="00B67F99">
        <w:rPr>
          <w:rFonts w:ascii="Arial" w:hAnsi="Arial" w:cs="Arial"/>
          <w:spacing w:val="-3"/>
        </w:rPr>
        <w:t xml:space="preserve"> </w:t>
      </w:r>
      <w:r w:rsidRPr="00B67F99">
        <w:rPr>
          <w:rFonts w:ascii="Arial" w:hAnsi="Arial" w:cs="Arial"/>
        </w:rPr>
        <w:t xml:space="preserve">as </w:t>
      </w:r>
      <w:r w:rsidRPr="00B67F99">
        <w:rPr>
          <w:rFonts w:ascii="Arial" w:hAnsi="Arial" w:cs="Arial"/>
          <w:spacing w:val="-1"/>
        </w:rPr>
        <w:t>possible,</w:t>
      </w:r>
      <w:r w:rsidRPr="00B67F99">
        <w:rPr>
          <w:rFonts w:ascii="Arial" w:hAnsi="Arial" w:cs="Arial"/>
          <w:spacing w:val="75"/>
        </w:rPr>
        <w:t xml:space="preserve"> </w:t>
      </w:r>
      <w:r w:rsidRPr="00B67F99">
        <w:rPr>
          <w:rFonts w:ascii="Arial" w:hAnsi="Arial" w:cs="Arial"/>
        </w:rPr>
        <w:t>the</w:t>
      </w:r>
      <w:r w:rsidRPr="00B67F99">
        <w:rPr>
          <w:rFonts w:ascii="Arial" w:hAnsi="Arial" w:cs="Arial"/>
          <w:spacing w:val="-2"/>
        </w:rPr>
        <w:t xml:space="preserve"> </w:t>
      </w:r>
      <w:r w:rsidRPr="00B67F99">
        <w:rPr>
          <w:rFonts w:ascii="Arial" w:hAnsi="Arial" w:cs="Arial"/>
          <w:spacing w:val="-1"/>
        </w:rPr>
        <w:t>previous</w:t>
      </w:r>
      <w:r w:rsidRPr="00B67F99">
        <w:rPr>
          <w:rFonts w:ascii="Arial" w:hAnsi="Arial" w:cs="Arial"/>
        </w:rPr>
        <w:t xml:space="preserve"> record</w:t>
      </w:r>
      <w:r w:rsidRPr="00B67F99">
        <w:rPr>
          <w:rFonts w:ascii="Arial" w:hAnsi="Arial" w:cs="Arial"/>
          <w:spacing w:val="-2"/>
        </w:rPr>
        <w:t xml:space="preserve"> </w:t>
      </w:r>
      <w:r w:rsidRPr="00B67F99">
        <w:rPr>
          <w:rFonts w:ascii="Arial" w:hAnsi="Arial" w:cs="Arial"/>
          <w:spacing w:val="-1"/>
        </w:rPr>
        <w:t>of</w:t>
      </w:r>
      <w:r w:rsidRPr="00B67F99">
        <w:rPr>
          <w:rFonts w:ascii="Arial" w:hAnsi="Arial" w:cs="Arial"/>
        </w:rPr>
        <w:t xml:space="preserve"> </w:t>
      </w:r>
      <w:r w:rsidRPr="00B67F99">
        <w:rPr>
          <w:rFonts w:ascii="Arial" w:hAnsi="Arial" w:cs="Arial"/>
          <w:spacing w:val="-1"/>
        </w:rPr>
        <w:t>potential</w:t>
      </w:r>
      <w:r w:rsidRPr="00B67F99">
        <w:rPr>
          <w:rFonts w:ascii="Arial" w:hAnsi="Arial" w:cs="Arial"/>
        </w:rPr>
        <w:t xml:space="preserve"> </w:t>
      </w:r>
      <w:r w:rsidRPr="00B67F99">
        <w:rPr>
          <w:rFonts w:ascii="Arial" w:hAnsi="Arial" w:cs="Arial"/>
          <w:spacing w:val="-1"/>
        </w:rPr>
        <w:t>employees</w:t>
      </w:r>
      <w:r w:rsidRPr="00B67F99">
        <w:rPr>
          <w:rFonts w:ascii="Arial" w:hAnsi="Arial" w:cs="Arial"/>
        </w:rPr>
        <w:t xml:space="preserve"> in</w:t>
      </w:r>
      <w:r w:rsidRPr="00B67F99">
        <w:rPr>
          <w:rFonts w:ascii="Arial" w:hAnsi="Arial" w:cs="Arial"/>
          <w:spacing w:val="-2"/>
        </w:rPr>
        <w:t xml:space="preserve"> </w:t>
      </w:r>
      <w:r w:rsidRPr="00B67F99">
        <w:rPr>
          <w:rFonts w:ascii="Arial" w:hAnsi="Arial" w:cs="Arial"/>
        </w:rPr>
        <w:t>terms</w:t>
      </w:r>
      <w:r w:rsidRPr="00B67F99">
        <w:rPr>
          <w:rFonts w:ascii="Arial" w:hAnsi="Arial" w:cs="Arial"/>
          <w:spacing w:val="-2"/>
        </w:rPr>
        <w:t xml:space="preserve"> </w:t>
      </w:r>
      <w:r w:rsidRPr="00B67F99">
        <w:rPr>
          <w:rFonts w:ascii="Arial" w:hAnsi="Arial" w:cs="Arial"/>
          <w:spacing w:val="-1"/>
        </w:rPr>
        <w:t>of</w:t>
      </w:r>
      <w:r w:rsidRPr="00B67F99">
        <w:rPr>
          <w:rFonts w:ascii="Arial" w:hAnsi="Arial" w:cs="Arial"/>
          <w:spacing w:val="2"/>
        </w:rPr>
        <w:t xml:space="preserve"> </w:t>
      </w:r>
      <w:r w:rsidRPr="00B67F99">
        <w:rPr>
          <w:rFonts w:ascii="Arial" w:hAnsi="Arial" w:cs="Arial"/>
          <w:spacing w:val="-1"/>
        </w:rPr>
        <w:t>their</w:t>
      </w:r>
      <w:r w:rsidRPr="00B67F99">
        <w:rPr>
          <w:rFonts w:ascii="Arial" w:hAnsi="Arial" w:cs="Arial"/>
          <w:spacing w:val="-2"/>
        </w:rPr>
        <w:t xml:space="preserve"> </w:t>
      </w:r>
      <w:r w:rsidRPr="00B67F99">
        <w:rPr>
          <w:rFonts w:ascii="Arial" w:hAnsi="Arial" w:cs="Arial"/>
          <w:spacing w:val="-1"/>
        </w:rPr>
        <w:t>propriety</w:t>
      </w:r>
      <w:r w:rsidRPr="00B67F99">
        <w:rPr>
          <w:rFonts w:ascii="Arial" w:hAnsi="Arial" w:cs="Arial"/>
          <w:spacing w:val="57"/>
        </w:rPr>
        <w:t xml:space="preserve"> </w:t>
      </w:r>
      <w:r w:rsidRPr="00B67F99">
        <w:rPr>
          <w:rFonts w:ascii="Arial" w:hAnsi="Arial" w:cs="Arial"/>
        </w:rPr>
        <w:t xml:space="preserve">and </w:t>
      </w:r>
      <w:r w:rsidRPr="00B67F99">
        <w:rPr>
          <w:rFonts w:ascii="Arial" w:hAnsi="Arial" w:cs="Arial"/>
          <w:spacing w:val="-1"/>
        </w:rPr>
        <w:t>integrity.</w:t>
      </w:r>
      <w:r w:rsidRPr="00B67F99">
        <w:rPr>
          <w:rFonts w:ascii="Arial" w:hAnsi="Arial" w:cs="Arial"/>
          <w:spacing w:val="-4"/>
        </w:rPr>
        <w:t xml:space="preserve"> </w:t>
      </w:r>
      <w:r w:rsidRPr="00B67F99">
        <w:rPr>
          <w:rFonts w:ascii="Arial" w:hAnsi="Arial" w:cs="Arial"/>
        </w:rPr>
        <w:t xml:space="preserve">Written </w:t>
      </w:r>
      <w:r w:rsidRPr="00B67F99">
        <w:rPr>
          <w:rFonts w:ascii="Arial" w:hAnsi="Arial" w:cs="Arial"/>
          <w:spacing w:val="-1"/>
        </w:rPr>
        <w:t>references</w:t>
      </w:r>
      <w:r w:rsidRPr="00B67F99">
        <w:rPr>
          <w:rFonts w:ascii="Arial" w:hAnsi="Arial" w:cs="Arial"/>
          <w:spacing w:val="-2"/>
        </w:rPr>
        <w:t xml:space="preserve"> </w:t>
      </w:r>
      <w:r w:rsidRPr="00B67F99">
        <w:rPr>
          <w:rFonts w:ascii="Arial" w:hAnsi="Arial" w:cs="Arial"/>
        </w:rPr>
        <w:t xml:space="preserve">for </w:t>
      </w:r>
      <w:r w:rsidRPr="00B67F99">
        <w:rPr>
          <w:rFonts w:ascii="Arial" w:hAnsi="Arial" w:cs="Arial"/>
          <w:spacing w:val="-1"/>
        </w:rPr>
        <w:t>potential</w:t>
      </w:r>
      <w:r w:rsidRPr="00B67F99">
        <w:rPr>
          <w:rFonts w:ascii="Arial" w:hAnsi="Arial" w:cs="Arial"/>
          <w:spacing w:val="-3"/>
        </w:rPr>
        <w:t xml:space="preserve"> </w:t>
      </w:r>
      <w:r w:rsidRPr="00B67F99">
        <w:rPr>
          <w:rFonts w:ascii="Arial" w:hAnsi="Arial" w:cs="Arial"/>
          <w:spacing w:val="-1"/>
        </w:rPr>
        <w:t>employees</w:t>
      </w:r>
      <w:r w:rsidRPr="00B67F99">
        <w:rPr>
          <w:rFonts w:ascii="Arial" w:hAnsi="Arial" w:cs="Arial"/>
        </w:rPr>
        <w:t xml:space="preserve"> </w:t>
      </w:r>
      <w:r w:rsidRPr="00B67F99">
        <w:rPr>
          <w:rFonts w:ascii="Arial" w:hAnsi="Arial" w:cs="Arial"/>
          <w:spacing w:val="2"/>
        </w:rPr>
        <w:t>are</w:t>
      </w:r>
      <w:r w:rsidRPr="00B67F99">
        <w:rPr>
          <w:rFonts w:ascii="Arial" w:hAnsi="Arial" w:cs="Arial"/>
          <w:spacing w:val="-2"/>
        </w:rPr>
        <w:t xml:space="preserve"> </w:t>
      </w:r>
      <w:r w:rsidRPr="00B67F99">
        <w:rPr>
          <w:rFonts w:ascii="Arial" w:hAnsi="Arial" w:cs="Arial"/>
          <w:spacing w:val="-1"/>
        </w:rPr>
        <w:t>obtained</w:t>
      </w:r>
      <w:r w:rsidRPr="00B67F99">
        <w:rPr>
          <w:rFonts w:ascii="Arial" w:hAnsi="Arial" w:cs="Arial"/>
          <w:spacing w:val="55"/>
        </w:rPr>
        <w:t xml:space="preserve"> </w:t>
      </w:r>
      <w:r w:rsidRPr="00B67F99">
        <w:rPr>
          <w:rFonts w:ascii="Arial" w:hAnsi="Arial" w:cs="Arial"/>
        </w:rPr>
        <w:t>as part</w:t>
      </w:r>
      <w:r w:rsidRPr="00B67F99">
        <w:rPr>
          <w:rFonts w:ascii="Arial" w:hAnsi="Arial" w:cs="Arial"/>
          <w:spacing w:val="-3"/>
        </w:rPr>
        <w:t xml:space="preserve"> </w:t>
      </w:r>
      <w:r w:rsidRPr="00B67F99">
        <w:rPr>
          <w:rFonts w:ascii="Arial" w:hAnsi="Arial" w:cs="Arial"/>
          <w:spacing w:val="-1"/>
        </w:rPr>
        <w:t>of</w:t>
      </w:r>
      <w:r w:rsidRPr="00B67F99">
        <w:rPr>
          <w:rFonts w:ascii="Arial" w:hAnsi="Arial" w:cs="Arial"/>
        </w:rPr>
        <w:t xml:space="preserve"> the </w:t>
      </w:r>
      <w:r w:rsidRPr="00B67F99">
        <w:rPr>
          <w:rFonts w:ascii="Arial" w:hAnsi="Arial" w:cs="Arial"/>
          <w:spacing w:val="-1"/>
        </w:rPr>
        <w:t>recruitment</w:t>
      </w:r>
      <w:r w:rsidRPr="00B67F99">
        <w:rPr>
          <w:rFonts w:ascii="Arial" w:hAnsi="Arial" w:cs="Arial"/>
          <w:spacing w:val="-2"/>
        </w:rPr>
        <w:t xml:space="preserve"> </w:t>
      </w:r>
      <w:r w:rsidRPr="00B67F99">
        <w:rPr>
          <w:rFonts w:ascii="Arial" w:hAnsi="Arial" w:cs="Arial"/>
        </w:rPr>
        <w:t>process.</w:t>
      </w:r>
    </w:p>
    <w:p w:rsidR="00B67F99" w:rsidRPr="00B67F99" w:rsidRDefault="00B67F99" w:rsidP="00C10C6C">
      <w:pPr>
        <w:pStyle w:val="BodyText"/>
        <w:widowControl w:val="0"/>
        <w:numPr>
          <w:ilvl w:val="3"/>
          <w:numId w:val="58"/>
        </w:numPr>
        <w:spacing w:after="240" w:line="240" w:lineRule="auto"/>
        <w:ind w:left="3851" w:right="415" w:hanging="426"/>
        <w:rPr>
          <w:rFonts w:ascii="Arial" w:hAnsi="Arial" w:cs="Arial"/>
        </w:rPr>
      </w:pPr>
      <w:r w:rsidRPr="00B67F99">
        <w:rPr>
          <w:rFonts w:ascii="Arial" w:hAnsi="Arial" w:cs="Arial"/>
          <w:spacing w:val="-1"/>
        </w:rPr>
        <w:t>Employees,</w:t>
      </w:r>
      <w:r w:rsidRPr="00B67F99">
        <w:rPr>
          <w:rFonts w:ascii="Arial" w:hAnsi="Arial" w:cs="Arial"/>
        </w:rPr>
        <w:t xml:space="preserve"> </w:t>
      </w:r>
      <w:r w:rsidRPr="00B67F99">
        <w:rPr>
          <w:rFonts w:ascii="Arial" w:hAnsi="Arial" w:cs="Arial"/>
          <w:spacing w:val="-1"/>
        </w:rPr>
        <w:t>once</w:t>
      </w:r>
      <w:r w:rsidRPr="00B67F99">
        <w:rPr>
          <w:rFonts w:ascii="Arial" w:hAnsi="Arial" w:cs="Arial"/>
        </w:rPr>
        <w:t xml:space="preserve"> </w:t>
      </w:r>
      <w:r w:rsidRPr="00B67F99">
        <w:rPr>
          <w:rFonts w:ascii="Arial" w:hAnsi="Arial" w:cs="Arial"/>
          <w:spacing w:val="-1"/>
        </w:rPr>
        <w:t>recruited,</w:t>
      </w:r>
      <w:r w:rsidRPr="00B67F99">
        <w:rPr>
          <w:rFonts w:ascii="Arial" w:hAnsi="Arial" w:cs="Arial"/>
          <w:spacing w:val="-2"/>
        </w:rPr>
        <w:t xml:space="preserve"> </w:t>
      </w:r>
      <w:r w:rsidRPr="00B67F99">
        <w:rPr>
          <w:rFonts w:ascii="Arial" w:hAnsi="Arial" w:cs="Arial"/>
        </w:rPr>
        <w:t xml:space="preserve">are </w:t>
      </w:r>
      <w:r w:rsidRPr="00B67F99">
        <w:rPr>
          <w:rFonts w:ascii="Arial" w:hAnsi="Arial" w:cs="Arial"/>
          <w:spacing w:val="-1"/>
        </w:rPr>
        <w:t>expected</w:t>
      </w:r>
      <w:r w:rsidRPr="00B67F99">
        <w:rPr>
          <w:rFonts w:ascii="Arial" w:hAnsi="Arial" w:cs="Arial"/>
        </w:rPr>
        <w:t xml:space="preserve"> </w:t>
      </w:r>
      <w:r w:rsidRPr="00B67F99">
        <w:rPr>
          <w:rFonts w:ascii="Arial" w:hAnsi="Arial" w:cs="Arial"/>
          <w:spacing w:val="-1"/>
        </w:rPr>
        <w:t>to</w:t>
      </w:r>
      <w:r w:rsidRPr="00B67F99">
        <w:rPr>
          <w:rFonts w:ascii="Arial" w:hAnsi="Arial" w:cs="Arial"/>
        </w:rPr>
        <w:t xml:space="preserve"> </w:t>
      </w:r>
      <w:r w:rsidRPr="00B67F99">
        <w:rPr>
          <w:rFonts w:ascii="Arial" w:hAnsi="Arial" w:cs="Arial"/>
          <w:spacing w:val="-1"/>
        </w:rPr>
        <w:t>adhere</w:t>
      </w:r>
      <w:r w:rsidRPr="00B67F99">
        <w:rPr>
          <w:rFonts w:ascii="Arial" w:hAnsi="Arial" w:cs="Arial"/>
          <w:spacing w:val="-2"/>
        </w:rPr>
        <w:t xml:space="preserve"> </w:t>
      </w:r>
      <w:r w:rsidRPr="00B67F99">
        <w:rPr>
          <w:rFonts w:ascii="Arial" w:hAnsi="Arial" w:cs="Arial"/>
        </w:rPr>
        <w:t>to</w:t>
      </w:r>
      <w:r w:rsidRPr="00B67F99">
        <w:rPr>
          <w:rFonts w:ascii="Arial" w:hAnsi="Arial" w:cs="Arial"/>
          <w:spacing w:val="1"/>
        </w:rPr>
        <w:t xml:space="preserve"> </w:t>
      </w:r>
      <w:r w:rsidRPr="00B67F99">
        <w:rPr>
          <w:rFonts w:ascii="Arial" w:hAnsi="Arial" w:cs="Arial"/>
          <w:spacing w:val="-1"/>
        </w:rPr>
        <w:t>the</w:t>
      </w:r>
      <w:r w:rsidRPr="00B67F99">
        <w:rPr>
          <w:rFonts w:ascii="Arial" w:hAnsi="Arial" w:cs="Arial"/>
          <w:spacing w:val="-2"/>
        </w:rPr>
        <w:t xml:space="preserve"> </w:t>
      </w:r>
      <w:r w:rsidRPr="00B67F99">
        <w:rPr>
          <w:rFonts w:ascii="Arial" w:hAnsi="Arial" w:cs="Arial"/>
          <w:spacing w:val="-1"/>
        </w:rPr>
        <w:t>Authority’s</w:t>
      </w:r>
      <w:r w:rsidRPr="00B67F99">
        <w:rPr>
          <w:rFonts w:ascii="Arial" w:hAnsi="Arial" w:cs="Arial"/>
          <w:spacing w:val="59"/>
        </w:rPr>
        <w:t xml:space="preserve"> </w:t>
      </w:r>
      <w:r w:rsidRPr="00B67F99">
        <w:rPr>
          <w:rFonts w:ascii="Arial" w:hAnsi="Arial" w:cs="Arial"/>
        </w:rPr>
        <w:t>Code</w:t>
      </w:r>
      <w:r w:rsidRPr="00B67F99">
        <w:rPr>
          <w:rFonts w:ascii="Arial" w:hAnsi="Arial" w:cs="Arial"/>
          <w:spacing w:val="-2"/>
        </w:rPr>
        <w:t xml:space="preserve"> </w:t>
      </w:r>
      <w:r w:rsidRPr="00B67F99">
        <w:rPr>
          <w:rFonts w:ascii="Arial" w:hAnsi="Arial" w:cs="Arial"/>
          <w:spacing w:val="-1"/>
        </w:rPr>
        <w:t>of</w:t>
      </w:r>
      <w:r w:rsidRPr="00B67F99">
        <w:rPr>
          <w:rFonts w:ascii="Arial" w:hAnsi="Arial" w:cs="Arial"/>
          <w:spacing w:val="2"/>
        </w:rPr>
        <w:t xml:space="preserve"> </w:t>
      </w:r>
      <w:r w:rsidRPr="00B67F99">
        <w:rPr>
          <w:rFonts w:ascii="Arial" w:hAnsi="Arial" w:cs="Arial"/>
          <w:spacing w:val="-1"/>
        </w:rPr>
        <w:t>Conduct</w:t>
      </w:r>
      <w:r w:rsidRPr="00B67F99">
        <w:rPr>
          <w:rFonts w:ascii="Arial" w:hAnsi="Arial" w:cs="Arial"/>
          <w:spacing w:val="-4"/>
        </w:rPr>
        <w:t xml:space="preserve"> </w:t>
      </w:r>
      <w:r w:rsidRPr="00B67F99">
        <w:rPr>
          <w:rFonts w:ascii="Arial" w:hAnsi="Arial" w:cs="Arial"/>
        </w:rPr>
        <w:t xml:space="preserve">for </w:t>
      </w:r>
      <w:r w:rsidRPr="00B67F99">
        <w:rPr>
          <w:rFonts w:ascii="Arial" w:hAnsi="Arial" w:cs="Arial"/>
          <w:spacing w:val="-1"/>
        </w:rPr>
        <w:t>Employees</w:t>
      </w:r>
      <w:r w:rsidRPr="00B67F99">
        <w:rPr>
          <w:rFonts w:ascii="Arial" w:hAnsi="Arial" w:cs="Arial"/>
          <w:spacing w:val="-2"/>
        </w:rPr>
        <w:t xml:space="preserve"> </w:t>
      </w:r>
      <w:r w:rsidRPr="00B67F99">
        <w:rPr>
          <w:rFonts w:ascii="Arial" w:hAnsi="Arial" w:cs="Arial"/>
        </w:rPr>
        <w:t>and</w:t>
      </w:r>
      <w:r w:rsidRPr="00B67F99">
        <w:rPr>
          <w:rFonts w:ascii="Arial" w:hAnsi="Arial" w:cs="Arial"/>
          <w:spacing w:val="-2"/>
        </w:rPr>
        <w:t xml:space="preserve"> </w:t>
      </w:r>
      <w:r w:rsidRPr="00B67F99">
        <w:rPr>
          <w:rFonts w:ascii="Arial" w:hAnsi="Arial" w:cs="Arial"/>
        </w:rPr>
        <w:t>to</w:t>
      </w:r>
      <w:r w:rsidRPr="00B67F99">
        <w:rPr>
          <w:rFonts w:ascii="Arial" w:hAnsi="Arial" w:cs="Arial"/>
          <w:spacing w:val="-2"/>
        </w:rPr>
        <w:t xml:space="preserve"> </w:t>
      </w:r>
      <w:r w:rsidRPr="00B67F99">
        <w:rPr>
          <w:rFonts w:ascii="Arial" w:hAnsi="Arial" w:cs="Arial"/>
        </w:rPr>
        <w:t>follow</w:t>
      </w:r>
      <w:r w:rsidRPr="00B67F99">
        <w:rPr>
          <w:rFonts w:ascii="Arial" w:hAnsi="Arial" w:cs="Arial"/>
          <w:spacing w:val="-3"/>
        </w:rPr>
        <w:t xml:space="preserve"> </w:t>
      </w:r>
      <w:r w:rsidRPr="00B67F99">
        <w:rPr>
          <w:rFonts w:ascii="Arial" w:hAnsi="Arial" w:cs="Arial"/>
          <w:spacing w:val="-1"/>
        </w:rPr>
        <w:t>standards</w:t>
      </w:r>
      <w:r w:rsidRPr="00B67F99">
        <w:rPr>
          <w:rFonts w:ascii="Arial" w:hAnsi="Arial" w:cs="Arial"/>
          <w:spacing w:val="-2"/>
        </w:rPr>
        <w:t xml:space="preserve"> </w:t>
      </w:r>
      <w:r w:rsidRPr="00B67F99">
        <w:rPr>
          <w:rFonts w:ascii="Arial" w:hAnsi="Arial" w:cs="Arial"/>
          <w:spacing w:val="-1"/>
        </w:rPr>
        <w:t>of</w:t>
      </w:r>
      <w:r w:rsidRPr="00B67F99">
        <w:rPr>
          <w:rFonts w:ascii="Arial" w:hAnsi="Arial" w:cs="Arial"/>
          <w:spacing w:val="2"/>
        </w:rPr>
        <w:t xml:space="preserve"> </w:t>
      </w:r>
      <w:r w:rsidRPr="00B67F99">
        <w:rPr>
          <w:rFonts w:ascii="Arial" w:hAnsi="Arial" w:cs="Arial"/>
          <w:spacing w:val="-1"/>
        </w:rPr>
        <w:t>conduct</w:t>
      </w:r>
      <w:r w:rsidRPr="00B67F99">
        <w:rPr>
          <w:rFonts w:ascii="Arial" w:hAnsi="Arial" w:cs="Arial"/>
          <w:spacing w:val="51"/>
        </w:rPr>
        <w:t xml:space="preserve"> </w:t>
      </w:r>
      <w:r w:rsidRPr="00B67F99">
        <w:rPr>
          <w:rFonts w:ascii="Arial" w:hAnsi="Arial" w:cs="Arial"/>
        </w:rPr>
        <w:t>issued</w:t>
      </w:r>
      <w:r w:rsidRPr="00B67F99">
        <w:rPr>
          <w:rFonts w:ascii="Arial" w:hAnsi="Arial" w:cs="Arial"/>
          <w:spacing w:val="-2"/>
        </w:rPr>
        <w:t xml:space="preserve"> </w:t>
      </w:r>
      <w:r w:rsidRPr="00B67F99">
        <w:rPr>
          <w:rFonts w:ascii="Arial" w:hAnsi="Arial" w:cs="Arial"/>
        </w:rPr>
        <w:t>by</w:t>
      </w:r>
      <w:r w:rsidRPr="00B67F99">
        <w:rPr>
          <w:rFonts w:ascii="Arial" w:hAnsi="Arial" w:cs="Arial"/>
          <w:spacing w:val="-3"/>
        </w:rPr>
        <w:t xml:space="preserve"> </w:t>
      </w:r>
      <w:r w:rsidRPr="00B67F99">
        <w:rPr>
          <w:rFonts w:ascii="Arial" w:hAnsi="Arial" w:cs="Arial"/>
        </w:rPr>
        <w:t>their</w:t>
      </w:r>
      <w:r w:rsidRPr="00B67F99">
        <w:rPr>
          <w:rFonts w:ascii="Arial" w:hAnsi="Arial" w:cs="Arial"/>
          <w:spacing w:val="-2"/>
        </w:rPr>
        <w:t xml:space="preserve"> </w:t>
      </w:r>
      <w:r w:rsidRPr="00B67F99">
        <w:rPr>
          <w:rFonts w:ascii="Arial" w:hAnsi="Arial" w:cs="Arial"/>
          <w:spacing w:val="-1"/>
        </w:rPr>
        <w:t>personal</w:t>
      </w:r>
      <w:r w:rsidRPr="00B67F99">
        <w:rPr>
          <w:rFonts w:ascii="Arial" w:hAnsi="Arial" w:cs="Arial"/>
        </w:rPr>
        <w:t xml:space="preserve"> </w:t>
      </w:r>
      <w:r w:rsidRPr="00B67F99">
        <w:rPr>
          <w:rFonts w:ascii="Arial" w:hAnsi="Arial" w:cs="Arial"/>
          <w:spacing w:val="-1"/>
        </w:rPr>
        <w:t>professional</w:t>
      </w:r>
      <w:r w:rsidRPr="00B67F99">
        <w:rPr>
          <w:rFonts w:ascii="Arial" w:hAnsi="Arial" w:cs="Arial"/>
        </w:rPr>
        <w:t xml:space="preserve"> </w:t>
      </w:r>
      <w:r w:rsidRPr="00B67F99">
        <w:rPr>
          <w:rFonts w:ascii="Arial" w:hAnsi="Arial" w:cs="Arial"/>
          <w:spacing w:val="-1"/>
        </w:rPr>
        <w:t>institute,</w:t>
      </w:r>
      <w:r w:rsidRPr="00B67F99">
        <w:rPr>
          <w:rFonts w:ascii="Arial" w:hAnsi="Arial" w:cs="Arial"/>
        </w:rPr>
        <w:t xml:space="preserve"> </w:t>
      </w:r>
      <w:r w:rsidRPr="00B67F99">
        <w:rPr>
          <w:rFonts w:ascii="Arial" w:hAnsi="Arial" w:cs="Arial"/>
          <w:spacing w:val="-1"/>
        </w:rPr>
        <w:t>where</w:t>
      </w:r>
      <w:r w:rsidRPr="00B67F99">
        <w:rPr>
          <w:rFonts w:ascii="Arial" w:hAnsi="Arial" w:cs="Arial"/>
        </w:rPr>
        <w:t xml:space="preserve"> </w:t>
      </w:r>
      <w:r w:rsidRPr="00B67F99">
        <w:rPr>
          <w:rFonts w:ascii="Arial" w:hAnsi="Arial" w:cs="Arial"/>
          <w:spacing w:val="-1"/>
        </w:rPr>
        <w:t>applicable.</w:t>
      </w:r>
    </w:p>
    <w:p w:rsidR="00B67F99" w:rsidRPr="00B67F99" w:rsidRDefault="00B67F99" w:rsidP="00C10C6C">
      <w:pPr>
        <w:pStyle w:val="BodyText"/>
        <w:widowControl w:val="0"/>
        <w:numPr>
          <w:ilvl w:val="3"/>
          <w:numId w:val="58"/>
        </w:numPr>
        <w:spacing w:after="240" w:line="240" w:lineRule="auto"/>
        <w:ind w:left="3851" w:right="415" w:hanging="426"/>
        <w:rPr>
          <w:rFonts w:ascii="Arial" w:hAnsi="Arial" w:cs="Arial"/>
          <w:spacing w:val="-1"/>
        </w:rPr>
      </w:pPr>
      <w:r w:rsidRPr="00B67F99">
        <w:rPr>
          <w:rFonts w:ascii="Arial" w:hAnsi="Arial" w:cs="Arial"/>
          <w:spacing w:val="-1"/>
        </w:rPr>
        <w:t>Disciplinary Procedures for all categories of employee will be applied to deal with improper conduct.</w:t>
      </w:r>
    </w:p>
    <w:p w:rsidR="00B67F99" w:rsidRPr="00B67F99" w:rsidRDefault="00B67F99" w:rsidP="00C10C6C">
      <w:pPr>
        <w:pStyle w:val="BodyText"/>
        <w:widowControl w:val="0"/>
        <w:numPr>
          <w:ilvl w:val="2"/>
          <w:numId w:val="58"/>
        </w:numPr>
        <w:spacing w:after="240" w:line="240" w:lineRule="auto"/>
        <w:ind w:left="3081" w:hanging="850"/>
        <w:rPr>
          <w:rFonts w:ascii="Arial" w:hAnsi="Arial" w:cs="Arial"/>
        </w:rPr>
      </w:pPr>
      <w:r w:rsidRPr="00B67F99">
        <w:rPr>
          <w:rFonts w:ascii="Arial" w:hAnsi="Arial" w:cs="Arial"/>
          <w:spacing w:val="-1"/>
        </w:rPr>
        <w:tab/>
        <w:t>The</w:t>
      </w:r>
      <w:r w:rsidRPr="00B67F99">
        <w:rPr>
          <w:rFonts w:ascii="Arial" w:hAnsi="Arial" w:cs="Arial"/>
          <w:spacing w:val="-2"/>
        </w:rPr>
        <w:t xml:space="preserve"> </w:t>
      </w:r>
      <w:r w:rsidRPr="00B67F99">
        <w:rPr>
          <w:rFonts w:ascii="Arial" w:hAnsi="Arial" w:cs="Arial"/>
          <w:spacing w:val="-1"/>
        </w:rPr>
        <w:t xml:space="preserve">following </w:t>
      </w:r>
      <w:r w:rsidRPr="00B67F99">
        <w:rPr>
          <w:rFonts w:ascii="Arial" w:hAnsi="Arial" w:cs="Arial"/>
        </w:rPr>
        <w:t xml:space="preserve">internal </w:t>
      </w:r>
      <w:r w:rsidRPr="00B67F99">
        <w:rPr>
          <w:rFonts w:ascii="Arial" w:hAnsi="Arial" w:cs="Arial"/>
          <w:spacing w:val="-1"/>
        </w:rPr>
        <w:t>control</w:t>
      </w:r>
      <w:r w:rsidRPr="00B67F99">
        <w:rPr>
          <w:rFonts w:ascii="Arial" w:hAnsi="Arial" w:cs="Arial"/>
          <w:spacing w:val="-2"/>
        </w:rPr>
        <w:t xml:space="preserve"> </w:t>
      </w:r>
      <w:r w:rsidRPr="00B67F99">
        <w:rPr>
          <w:rFonts w:ascii="Arial" w:hAnsi="Arial" w:cs="Arial"/>
          <w:spacing w:val="-1"/>
        </w:rPr>
        <w:t>measures</w:t>
      </w:r>
      <w:r w:rsidRPr="00B67F99">
        <w:rPr>
          <w:rFonts w:ascii="Arial" w:hAnsi="Arial" w:cs="Arial"/>
          <w:spacing w:val="-2"/>
        </w:rPr>
        <w:t xml:space="preserve"> </w:t>
      </w:r>
      <w:r w:rsidRPr="00B67F99">
        <w:rPr>
          <w:rFonts w:ascii="Arial" w:hAnsi="Arial" w:cs="Arial"/>
        </w:rPr>
        <w:t xml:space="preserve">are </w:t>
      </w:r>
      <w:r w:rsidRPr="00B67F99">
        <w:rPr>
          <w:rFonts w:ascii="Arial" w:hAnsi="Arial" w:cs="Arial"/>
          <w:spacing w:val="-1"/>
        </w:rPr>
        <w:t>also</w:t>
      </w:r>
      <w:r w:rsidRPr="00B67F99">
        <w:rPr>
          <w:rFonts w:ascii="Arial" w:hAnsi="Arial" w:cs="Arial"/>
        </w:rPr>
        <w:t xml:space="preserve"> in</w:t>
      </w:r>
      <w:r w:rsidRPr="00B67F99">
        <w:rPr>
          <w:rFonts w:ascii="Arial" w:hAnsi="Arial" w:cs="Arial"/>
          <w:spacing w:val="-2"/>
        </w:rPr>
        <w:t xml:space="preserve"> </w:t>
      </w:r>
      <w:r w:rsidRPr="00B67F99">
        <w:rPr>
          <w:rFonts w:ascii="Arial" w:hAnsi="Arial" w:cs="Arial"/>
        </w:rPr>
        <w:t>force:</w:t>
      </w:r>
    </w:p>
    <w:p w:rsidR="00B67F99" w:rsidRPr="00B67F99" w:rsidRDefault="00B67F99" w:rsidP="00C10C6C">
      <w:pPr>
        <w:pStyle w:val="BodyText"/>
        <w:widowControl w:val="0"/>
        <w:numPr>
          <w:ilvl w:val="3"/>
          <w:numId w:val="58"/>
        </w:numPr>
        <w:spacing w:after="240" w:line="240" w:lineRule="auto"/>
        <w:ind w:left="3851" w:right="185" w:hanging="567"/>
        <w:rPr>
          <w:rFonts w:ascii="Arial" w:hAnsi="Arial" w:cs="Arial"/>
        </w:rPr>
      </w:pPr>
      <w:r w:rsidRPr="00B67F99">
        <w:rPr>
          <w:rFonts w:ascii="Arial" w:hAnsi="Arial" w:cs="Arial"/>
          <w:spacing w:val="-1"/>
        </w:rPr>
        <w:t>The</w:t>
      </w:r>
      <w:r w:rsidRPr="00B67F99">
        <w:rPr>
          <w:rFonts w:ascii="Arial" w:hAnsi="Arial" w:cs="Arial"/>
        </w:rPr>
        <w:t xml:space="preserve"> </w:t>
      </w:r>
      <w:r w:rsidRPr="00B67F99">
        <w:rPr>
          <w:rFonts w:ascii="Arial" w:hAnsi="Arial" w:cs="Arial"/>
          <w:spacing w:val="-1"/>
        </w:rPr>
        <w:t>Monitoring</w:t>
      </w:r>
      <w:r w:rsidRPr="00B67F99">
        <w:rPr>
          <w:rFonts w:ascii="Arial" w:hAnsi="Arial" w:cs="Arial"/>
          <w:spacing w:val="-2"/>
        </w:rPr>
        <w:t xml:space="preserve"> </w:t>
      </w:r>
      <w:r w:rsidRPr="00B67F99">
        <w:rPr>
          <w:rFonts w:ascii="Arial" w:hAnsi="Arial" w:cs="Arial"/>
        </w:rPr>
        <w:t>Officer</w:t>
      </w:r>
      <w:r w:rsidRPr="00B67F99">
        <w:rPr>
          <w:rFonts w:ascii="Arial" w:hAnsi="Arial" w:cs="Arial"/>
          <w:spacing w:val="-3"/>
        </w:rPr>
        <w:t xml:space="preserve"> </w:t>
      </w:r>
      <w:r w:rsidRPr="00B67F99">
        <w:rPr>
          <w:rFonts w:ascii="Arial" w:hAnsi="Arial" w:cs="Arial"/>
        </w:rPr>
        <w:t>has</w:t>
      </w:r>
      <w:r w:rsidRPr="00B67F99">
        <w:rPr>
          <w:rFonts w:ascii="Arial" w:hAnsi="Arial" w:cs="Arial"/>
          <w:spacing w:val="-2"/>
        </w:rPr>
        <w:t xml:space="preserve"> </w:t>
      </w:r>
      <w:r w:rsidRPr="00B67F99">
        <w:rPr>
          <w:rFonts w:ascii="Arial" w:hAnsi="Arial" w:cs="Arial"/>
        </w:rPr>
        <w:t xml:space="preserve">a </w:t>
      </w:r>
      <w:r w:rsidRPr="00B67F99">
        <w:rPr>
          <w:rFonts w:ascii="Arial" w:hAnsi="Arial" w:cs="Arial"/>
          <w:spacing w:val="-1"/>
        </w:rPr>
        <w:t>duty</w:t>
      </w:r>
      <w:r w:rsidRPr="00B67F99">
        <w:rPr>
          <w:rFonts w:ascii="Arial" w:hAnsi="Arial" w:cs="Arial"/>
          <w:spacing w:val="-2"/>
        </w:rPr>
        <w:t xml:space="preserve"> </w:t>
      </w:r>
      <w:r w:rsidRPr="00B67F99">
        <w:rPr>
          <w:rFonts w:ascii="Arial" w:hAnsi="Arial" w:cs="Arial"/>
        </w:rPr>
        <w:t xml:space="preserve">to </w:t>
      </w:r>
      <w:r w:rsidRPr="00B67F99">
        <w:rPr>
          <w:rFonts w:ascii="Arial" w:hAnsi="Arial" w:cs="Arial"/>
          <w:spacing w:val="-1"/>
        </w:rPr>
        <w:t>report</w:t>
      </w:r>
      <w:r w:rsidRPr="00B67F99">
        <w:rPr>
          <w:rFonts w:ascii="Arial" w:hAnsi="Arial" w:cs="Arial"/>
        </w:rPr>
        <w:t xml:space="preserve"> </w:t>
      </w:r>
      <w:r w:rsidRPr="00B67F99">
        <w:rPr>
          <w:rFonts w:ascii="Arial" w:hAnsi="Arial" w:cs="Arial"/>
          <w:spacing w:val="-1"/>
        </w:rPr>
        <w:t>to</w:t>
      </w:r>
      <w:r w:rsidRPr="00B67F99">
        <w:rPr>
          <w:rFonts w:ascii="Arial" w:hAnsi="Arial" w:cs="Arial"/>
          <w:spacing w:val="53"/>
        </w:rPr>
        <w:t xml:space="preserve"> </w:t>
      </w:r>
      <w:r w:rsidRPr="00B67F99">
        <w:rPr>
          <w:rFonts w:ascii="Arial" w:hAnsi="Arial" w:cs="Arial"/>
        </w:rPr>
        <w:t xml:space="preserve">the </w:t>
      </w:r>
      <w:r w:rsidRPr="00B67F99">
        <w:rPr>
          <w:rFonts w:ascii="Arial" w:hAnsi="Arial" w:cs="Arial"/>
          <w:spacing w:val="-1"/>
        </w:rPr>
        <w:t>Authority</w:t>
      </w:r>
      <w:r w:rsidRPr="00B67F99">
        <w:rPr>
          <w:rFonts w:ascii="Arial" w:hAnsi="Arial" w:cs="Arial"/>
          <w:spacing w:val="-2"/>
        </w:rPr>
        <w:t xml:space="preserve"> </w:t>
      </w:r>
      <w:r w:rsidRPr="00B67F99">
        <w:rPr>
          <w:rFonts w:ascii="Arial" w:hAnsi="Arial" w:cs="Arial"/>
          <w:spacing w:val="-1"/>
        </w:rPr>
        <w:t>where</w:t>
      </w:r>
      <w:r w:rsidRPr="00B67F99">
        <w:rPr>
          <w:rFonts w:ascii="Arial" w:hAnsi="Arial" w:cs="Arial"/>
        </w:rPr>
        <w:t xml:space="preserve"> it appears to </w:t>
      </w:r>
      <w:r w:rsidRPr="00B67F99">
        <w:rPr>
          <w:rFonts w:ascii="Arial" w:hAnsi="Arial" w:cs="Arial"/>
          <w:spacing w:val="-1"/>
        </w:rPr>
        <w:t>them</w:t>
      </w:r>
      <w:r w:rsidRPr="00B67F99">
        <w:rPr>
          <w:rFonts w:ascii="Arial" w:hAnsi="Arial" w:cs="Arial"/>
          <w:spacing w:val="1"/>
        </w:rPr>
        <w:t xml:space="preserve"> </w:t>
      </w:r>
      <w:r w:rsidRPr="00B67F99">
        <w:rPr>
          <w:rFonts w:ascii="Arial" w:hAnsi="Arial" w:cs="Arial"/>
          <w:spacing w:val="-1"/>
        </w:rPr>
        <w:t>that</w:t>
      </w:r>
      <w:r w:rsidRPr="00B67F99">
        <w:rPr>
          <w:rFonts w:ascii="Arial" w:hAnsi="Arial" w:cs="Arial"/>
          <w:spacing w:val="-2"/>
        </w:rPr>
        <w:t xml:space="preserve"> </w:t>
      </w:r>
      <w:r w:rsidRPr="00B67F99">
        <w:rPr>
          <w:rFonts w:ascii="Arial" w:hAnsi="Arial" w:cs="Arial"/>
          <w:spacing w:val="-1"/>
        </w:rPr>
        <w:t>any</w:t>
      </w:r>
      <w:r w:rsidRPr="00B67F99">
        <w:rPr>
          <w:rFonts w:ascii="Arial" w:hAnsi="Arial" w:cs="Arial"/>
          <w:spacing w:val="-3"/>
        </w:rPr>
        <w:t xml:space="preserve"> </w:t>
      </w:r>
      <w:r w:rsidRPr="00B67F99">
        <w:rPr>
          <w:rFonts w:ascii="Arial" w:hAnsi="Arial" w:cs="Arial"/>
        </w:rPr>
        <w:t xml:space="preserve">proposal, </w:t>
      </w:r>
      <w:r w:rsidRPr="00B67F99">
        <w:rPr>
          <w:rFonts w:ascii="Arial" w:hAnsi="Arial" w:cs="Arial"/>
          <w:spacing w:val="-1"/>
        </w:rPr>
        <w:t>decision</w:t>
      </w:r>
      <w:r w:rsidRPr="00B67F99">
        <w:rPr>
          <w:rFonts w:ascii="Arial" w:hAnsi="Arial" w:cs="Arial"/>
          <w:spacing w:val="-2"/>
        </w:rPr>
        <w:t xml:space="preserve"> </w:t>
      </w:r>
      <w:r w:rsidRPr="00B67F99">
        <w:rPr>
          <w:rFonts w:ascii="Arial" w:hAnsi="Arial" w:cs="Arial"/>
        </w:rPr>
        <w:t>or</w:t>
      </w:r>
      <w:r w:rsidRPr="00B67F99">
        <w:rPr>
          <w:rFonts w:ascii="Arial" w:hAnsi="Arial" w:cs="Arial"/>
          <w:spacing w:val="39"/>
        </w:rPr>
        <w:t xml:space="preserve"> </w:t>
      </w:r>
      <w:r w:rsidRPr="00B67F99">
        <w:rPr>
          <w:rFonts w:ascii="Arial" w:hAnsi="Arial" w:cs="Arial"/>
        </w:rPr>
        <w:t>omission</w:t>
      </w:r>
      <w:r w:rsidRPr="00B67F99">
        <w:rPr>
          <w:rFonts w:ascii="Arial" w:hAnsi="Arial" w:cs="Arial"/>
          <w:spacing w:val="-2"/>
        </w:rPr>
        <w:t xml:space="preserve"> </w:t>
      </w:r>
      <w:r w:rsidRPr="00B67F99">
        <w:rPr>
          <w:rFonts w:ascii="Arial" w:hAnsi="Arial" w:cs="Arial"/>
        </w:rPr>
        <w:t>by</w:t>
      </w:r>
      <w:r w:rsidRPr="00B67F99">
        <w:rPr>
          <w:rFonts w:ascii="Arial" w:hAnsi="Arial" w:cs="Arial"/>
          <w:spacing w:val="-3"/>
        </w:rPr>
        <w:t xml:space="preserve"> </w:t>
      </w:r>
      <w:r w:rsidRPr="00B67F99">
        <w:rPr>
          <w:rFonts w:ascii="Arial" w:hAnsi="Arial" w:cs="Arial"/>
        </w:rPr>
        <w:t>the</w:t>
      </w:r>
      <w:r w:rsidRPr="00B67F99">
        <w:rPr>
          <w:rFonts w:ascii="Arial" w:hAnsi="Arial" w:cs="Arial"/>
          <w:spacing w:val="-2"/>
        </w:rPr>
        <w:t xml:space="preserve"> </w:t>
      </w:r>
      <w:r w:rsidRPr="00B67F99">
        <w:rPr>
          <w:rFonts w:ascii="Arial" w:hAnsi="Arial" w:cs="Arial"/>
          <w:spacing w:val="-1"/>
        </w:rPr>
        <w:t>Authority,</w:t>
      </w:r>
      <w:r w:rsidRPr="00B67F99">
        <w:rPr>
          <w:rFonts w:ascii="Arial" w:hAnsi="Arial" w:cs="Arial"/>
        </w:rPr>
        <w:t xml:space="preserve"> a committee,</w:t>
      </w:r>
      <w:r w:rsidRPr="00B67F99">
        <w:rPr>
          <w:rFonts w:ascii="Arial" w:hAnsi="Arial" w:cs="Arial"/>
          <w:spacing w:val="-2"/>
        </w:rPr>
        <w:t xml:space="preserve"> </w:t>
      </w:r>
      <w:r w:rsidRPr="00B67F99">
        <w:rPr>
          <w:rFonts w:ascii="Arial" w:hAnsi="Arial" w:cs="Arial"/>
        </w:rPr>
        <w:t>a sub-committee</w:t>
      </w:r>
      <w:r w:rsidRPr="00B67F99">
        <w:rPr>
          <w:rFonts w:ascii="Arial" w:hAnsi="Arial" w:cs="Arial"/>
          <w:spacing w:val="-2"/>
        </w:rPr>
        <w:t xml:space="preserve"> </w:t>
      </w:r>
      <w:r w:rsidRPr="00B67F99">
        <w:rPr>
          <w:rFonts w:ascii="Arial" w:hAnsi="Arial" w:cs="Arial"/>
        </w:rPr>
        <w:t xml:space="preserve">or </w:t>
      </w:r>
      <w:r w:rsidRPr="00B67F99">
        <w:rPr>
          <w:rFonts w:ascii="Arial" w:hAnsi="Arial" w:cs="Arial"/>
          <w:spacing w:val="-1"/>
        </w:rPr>
        <w:t>officer</w:t>
      </w:r>
      <w:r w:rsidRPr="00B67F99">
        <w:rPr>
          <w:rFonts w:ascii="Arial" w:hAnsi="Arial" w:cs="Arial"/>
        </w:rPr>
        <w:t xml:space="preserve"> </w:t>
      </w:r>
      <w:r w:rsidRPr="00B67F99">
        <w:rPr>
          <w:rFonts w:ascii="Arial" w:hAnsi="Arial" w:cs="Arial"/>
          <w:spacing w:val="-1"/>
        </w:rPr>
        <w:t>has</w:t>
      </w:r>
      <w:r w:rsidRPr="00B67F99">
        <w:rPr>
          <w:rFonts w:ascii="Arial" w:hAnsi="Arial" w:cs="Arial"/>
          <w:spacing w:val="21"/>
        </w:rPr>
        <w:t xml:space="preserve"> </w:t>
      </w:r>
      <w:r w:rsidRPr="00B67F99">
        <w:rPr>
          <w:rFonts w:ascii="Arial" w:hAnsi="Arial" w:cs="Arial"/>
          <w:spacing w:val="-1"/>
        </w:rPr>
        <w:t>given</w:t>
      </w:r>
      <w:r w:rsidRPr="00B67F99">
        <w:rPr>
          <w:rFonts w:ascii="Arial" w:hAnsi="Arial" w:cs="Arial"/>
        </w:rPr>
        <w:t xml:space="preserve"> rise to, (or is </w:t>
      </w:r>
      <w:r w:rsidRPr="00B67F99">
        <w:rPr>
          <w:rFonts w:ascii="Arial" w:hAnsi="Arial" w:cs="Arial"/>
          <w:spacing w:val="-1"/>
        </w:rPr>
        <w:t>likely</w:t>
      </w:r>
      <w:r w:rsidRPr="00B67F99">
        <w:rPr>
          <w:rFonts w:ascii="Arial" w:hAnsi="Arial" w:cs="Arial"/>
          <w:spacing w:val="-3"/>
        </w:rPr>
        <w:t xml:space="preserve"> </w:t>
      </w:r>
      <w:r w:rsidRPr="00B67F99">
        <w:rPr>
          <w:rFonts w:ascii="Arial" w:hAnsi="Arial" w:cs="Arial"/>
        </w:rPr>
        <w:t xml:space="preserve">to </w:t>
      </w:r>
      <w:r w:rsidRPr="00B67F99">
        <w:rPr>
          <w:rFonts w:ascii="Arial" w:hAnsi="Arial" w:cs="Arial"/>
          <w:spacing w:val="-1"/>
        </w:rPr>
        <w:t>give</w:t>
      </w:r>
      <w:r w:rsidRPr="00B67F99">
        <w:rPr>
          <w:rFonts w:ascii="Arial" w:hAnsi="Arial" w:cs="Arial"/>
        </w:rPr>
        <w:t xml:space="preserve"> rise to), a </w:t>
      </w:r>
      <w:r w:rsidRPr="00B67F99">
        <w:rPr>
          <w:rFonts w:ascii="Arial" w:hAnsi="Arial" w:cs="Arial"/>
          <w:spacing w:val="-1"/>
        </w:rPr>
        <w:t>contravention</w:t>
      </w:r>
      <w:r w:rsidRPr="00B67F99">
        <w:rPr>
          <w:rFonts w:ascii="Arial" w:hAnsi="Arial" w:cs="Arial"/>
        </w:rPr>
        <w:t xml:space="preserve"> </w:t>
      </w:r>
      <w:r w:rsidRPr="00B67F99">
        <w:rPr>
          <w:rFonts w:ascii="Arial" w:hAnsi="Arial" w:cs="Arial"/>
          <w:spacing w:val="-1"/>
        </w:rPr>
        <w:t>of</w:t>
      </w:r>
      <w:r w:rsidRPr="00B67F99">
        <w:rPr>
          <w:rFonts w:ascii="Arial" w:hAnsi="Arial" w:cs="Arial"/>
        </w:rPr>
        <w:t xml:space="preserve"> </w:t>
      </w:r>
      <w:r w:rsidRPr="00B67F99">
        <w:rPr>
          <w:rFonts w:ascii="Arial" w:hAnsi="Arial" w:cs="Arial"/>
          <w:spacing w:val="-1"/>
        </w:rPr>
        <w:t>any</w:t>
      </w:r>
      <w:r w:rsidRPr="00B67F99">
        <w:rPr>
          <w:rFonts w:ascii="Arial" w:hAnsi="Arial" w:cs="Arial"/>
          <w:spacing w:val="31"/>
        </w:rPr>
        <w:t xml:space="preserve"> </w:t>
      </w:r>
      <w:r w:rsidRPr="00B67F99">
        <w:rPr>
          <w:rFonts w:ascii="Arial" w:hAnsi="Arial" w:cs="Arial"/>
          <w:spacing w:val="-1"/>
        </w:rPr>
        <w:t>enactment,</w:t>
      </w:r>
      <w:r w:rsidRPr="00B67F99">
        <w:rPr>
          <w:rFonts w:ascii="Arial" w:hAnsi="Arial" w:cs="Arial"/>
        </w:rPr>
        <w:t xml:space="preserve"> </w:t>
      </w:r>
      <w:r w:rsidRPr="00B67F99">
        <w:rPr>
          <w:rFonts w:ascii="Arial" w:hAnsi="Arial" w:cs="Arial"/>
          <w:spacing w:val="-1"/>
        </w:rPr>
        <w:t>rule</w:t>
      </w:r>
      <w:r w:rsidRPr="00B67F99">
        <w:rPr>
          <w:rFonts w:ascii="Arial" w:hAnsi="Arial" w:cs="Arial"/>
        </w:rPr>
        <w:t xml:space="preserve"> </w:t>
      </w:r>
      <w:r w:rsidRPr="00B67F99">
        <w:rPr>
          <w:rFonts w:ascii="Arial" w:hAnsi="Arial" w:cs="Arial"/>
          <w:spacing w:val="-1"/>
        </w:rPr>
        <w:t>of</w:t>
      </w:r>
      <w:r w:rsidRPr="00B67F99">
        <w:rPr>
          <w:rFonts w:ascii="Arial" w:hAnsi="Arial" w:cs="Arial"/>
        </w:rPr>
        <w:t xml:space="preserve"> law</w:t>
      </w:r>
      <w:r w:rsidRPr="00B67F99">
        <w:rPr>
          <w:rFonts w:ascii="Arial" w:hAnsi="Arial" w:cs="Arial"/>
          <w:spacing w:val="-3"/>
        </w:rPr>
        <w:t xml:space="preserve"> </w:t>
      </w:r>
      <w:r w:rsidRPr="00B67F99">
        <w:rPr>
          <w:rFonts w:ascii="Arial" w:hAnsi="Arial" w:cs="Arial"/>
        </w:rPr>
        <w:t>or statutory</w:t>
      </w:r>
      <w:r w:rsidRPr="00B67F99">
        <w:rPr>
          <w:rFonts w:ascii="Arial" w:hAnsi="Arial" w:cs="Arial"/>
          <w:spacing w:val="-4"/>
        </w:rPr>
        <w:t xml:space="preserve"> </w:t>
      </w:r>
      <w:r w:rsidRPr="00B67F99">
        <w:rPr>
          <w:rFonts w:ascii="Arial" w:hAnsi="Arial" w:cs="Arial"/>
        </w:rPr>
        <w:t>code</w:t>
      </w:r>
      <w:r w:rsidRPr="00B67F99">
        <w:rPr>
          <w:rFonts w:ascii="Arial" w:hAnsi="Arial" w:cs="Arial"/>
          <w:spacing w:val="-2"/>
        </w:rPr>
        <w:t xml:space="preserve"> </w:t>
      </w:r>
      <w:r w:rsidRPr="00B67F99">
        <w:rPr>
          <w:rFonts w:ascii="Arial" w:hAnsi="Arial" w:cs="Arial"/>
          <w:spacing w:val="-1"/>
        </w:rPr>
        <w:t>of</w:t>
      </w:r>
      <w:r w:rsidRPr="00B67F99">
        <w:rPr>
          <w:rFonts w:ascii="Arial" w:hAnsi="Arial" w:cs="Arial"/>
        </w:rPr>
        <w:t xml:space="preserve"> practice.</w:t>
      </w:r>
    </w:p>
    <w:p w:rsidR="00B67F99" w:rsidRPr="00B67F99" w:rsidRDefault="00B67F99" w:rsidP="00C10C6C">
      <w:pPr>
        <w:pStyle w:val="BodyText"/>
        <w:widowControl w:val="0"/>
        <w:numPr>
          <w:ilvl w:val="3"/>
          <w:numId w:val="58"/>
        </w:numPr>
        <w:spacing w:after="240" w:line="240" w:lineRule="auto"/>
        <w:ind w:left="3851" w:right="187" w:hanging="567"/>
        <w:jc w:val="both"/>
        <w:rPr>
          <w:rFonts w:ascii="Arial" w:hAnsi="Arial" w:cs="Arial"/>
        </w:rPr>
      </w:pPr>
      <w:r w:rsidRPr="00B67F99">
        <w:rPr>
          <w:rFonts w:ascii="Arial" w:hAnsi="Arial" w:cs="Arial"/>
          <w:spacing w:val="-1"/>
        </w:rPr>
        <w:t>The</w:t>
      </w:r>
      <w:r w:rsidRPr="00B67F99">
        <w:rPr>
          <w:rFonts w:ascii="Arial" w:hAnsi="Arial" w:cs="Arial"/>
        </w:rPr>
        <w:t xml:space="preserve"> </w:t>
      </w:r>
      <w:r w:rsidRPr="00B67F99">
        <w:rPr>
          <w:rFonts w:ascii="Arial" w:hAnsi="Arial" w:cs="Arial"/>
          <w:spacing w:val="-1"/>
        </w:rPr>
        <w:t>Finance</w:t>
      </w:r>
      <w:r w:rsidRPr="00B67F99">
        <w:rPr>
          <w:rFonts w:ascii="Arial" w:hAnsi="Arial" w:cs="Arial"/>
          <w:spacing w:val="-2"/>
        </w:rPr>
        <w:t xml:space="preserve"> </w:t>
      </w:r>
      <w:r w:rsidRPr="00B67F99">
        <w:rPr>
          <w:rFonts w:ascii="Arial" w:hAnsi="Arial" w:cs="Arial"/>
        </w:rPr>
        <w:t xml:space="preserve">Officer </w:t>
      </w:r>
      <w:r w:rsidRPr="00B67F99">
        <w:rPr>
          <w:rFonts w:ascii="Arial" w:hAnsi="Arial" w:cs="Arial"/>
          <w:spacing w:val="-2"/>
        </w:rPr>
        <w:t>has</w:t>
      </w:r>
      <w:r w:rsidRPr="00B67F99">
        <w:rPr>
          <w:rFonts w:ascii="Arial" w:hAnsi="Arial" w:cs="Arial"/>
        </w:rPr>
        <w:t xml:space="preserve"> a</w:t>
      </w:r>
      <w:r w:rsidRPr="00B67F99">
        <w:rPr>
          <w:rFonts w:ascii="Arial" w:hAnsi="Arial" w:cs="Arial"/>
          <w:spacing w:val="1"/>
        </w:rPr>
        <w:t xml:space="preserve"> </w:t>
      </w:r>
      <w:r w:rsidRPr="00B67F99">
        <w:rPr>
          <w:rFonts w:ascii="Arial" w:hAnsi="Arial" w:cs="Arial"/>
          <w:spacing w:val="-1"/>
        </w:rPr>
        <w:t>statutory</w:t>
      </w:r>
      <w:r w:rsidRPr="00B67F99">
        <w:rPr>
          <w:rFonts w:ascii="Arial" w:hAnsi="Arial" w:cs="Arial"/>
          <w:spacing w:val="-4"/>
        </w:rPr>
        <w:t xml:space="preserve"> </w:t>
      </w:r>
      <w:r w:rsidRPr="00B67F99">
        <w:rPr>
          <w:rFonts w:ascii="Arial" w:hAnsi="Arial" w:cs="Arial"/>
          <w:spacing w:val="-1"/>
        </w:rPr>
        <w:t>responsibility</w:t>
      </w:r>
      <w:r w:rsidRPr="00B67F99">
        <w:rPr>
          <w:rFonts w:ascii="Arial" w:hAnsi="Arial" w:cs="Arial"/>
          <w:spacing w:val="-3"/>
        </w:rPr>
        <w:t xml:space="preserve"> </w:t>
      </w:r>
      <w:r w:rsidRPr="00B67F99">
        <w:rPr>
          <w:rFonts w:ascii="Arial" w:hAnsi="Arial" w:cs="Arial"/>
        </w:rPr>
        <w:t xml:space="preserve">under </w:t>
      </w:r>
      <w:r w:rsidRPr="00B67F99">
        <w:rPr>
          <w:rFonts w:ascii="Arial" w:hAnsi="Arial" w:cs="Arial"/>
          <w:spacing w:val="-1"/>
        </w:rPr>
        <w:t>Section</w:t>
      </w:r>
      <w:r w:rsidRPr="00B67F99">
        <w:rPr>
          <w:rFonts w:ascii="Arial" w:hAnsi="Arial" w:cs="Arial"/>
        </w:rPr>
        <w:t xml:space="preserve"> </w:t>
      </w:r>
      <w:r w:rsidRPr="00B67F99">
        <w:rPr>
          <w:rFonts w:ascii="Arial" w:hAnsi="Arial" w:cs="Arial"/>
          <w:spacing w:val="-2"/>
        </w:rPr>
        <w:t xml:space="preserve">73 </w:t>
      </w:r>
      <w:r w:rsidRPr="00B67F99">
        <w:rPr>
          <w:rFonts w:ascii="Arial" w:hAnsi="Arial" w:cs="Arial"/>
          <w:spacing w:val="-1"/>
        </w:rPr>
        <w:t>of</w:t>
      </w:r>
      <w:r w:rsidRPr="00B67F99">
        <w:rPr>
          <w:rFonts w:ascii="Arial" w:hAnsi="Arial" w:cs="Arial"/>
          <w:spacing w:val="79"/>
        </w:rPr>
        <w:t xml:space="preserve"> </w:t>
      </w:r>
      <w:r w:rsidRPr="00B67F99">
        <w:rPr>
          <w:rFonts w:ascii="Arial" w:hAnsi="Arial" w:cs="Arial"/>
        </w:rPr>
        <w:t>the</w:t>
      </w:r>
      <w:r w:rsidRPr="00B67F99">
        <w:rPr>
          <w:rFonts w:ascii="Arial" w:hAnsi="Arial" w:cs="Arial"/>
          <w:spacing w:val="-2"/>
        </w:rPr>
        <w:t xml:space="preserve"> </w:t>
      </w:r>
      <w:r w:rsidRPr="00B67F99">
        <w:rPr>
          <w:rFonts w:ascii="Arial" w:hAnsi="Arial" w:cs="Arial"/>
        </w:rPr>
        <w:t>Local</w:t>
      </w:r>
      <w:r w:rsidRPr="00B67F99">
        <w:rPr>
          <w:rFonts w:ascii="Arial" w:hAnsi="Arial" w:cs="Arial"/>
          <w:spacing w:val="-3"/>
        </w:rPr>
        <w:t xml:space="preserve"> </w:t>
      </w:r>
      <w:r w:rsidRPr="00B67F99">
        <w:rPr>
          <w:rFonts w:ascii="Arial" w:hAnsi="Arial" w:cs="Arial"/>
          <w:spacing w:val="-1"/>
        </w:rPr>
        <w:t>Government</w:t>
      </w:r>
      <w:r w:rsidRPr="00B67F99">
        <w:rPr>
          <w:rFonts w:ascii="Arial" w:hAnsi="Arial" w:cs="Arial"/>
          <w:spacing w:val="-2"/>
        </w:rPr>
        <w:t xml:space="preserve"> </w:t>
      </w:r>
      <w:r w:rsidRPr="00B67F99">
        <w:rPr>
          <w:rFonts w:ascii="Arial" w:hAnsi="Arial" w:cs="Arial"/>
        </w:rPr>
        <w:t xml:space="preserve">Act </w:t>
      </w:r>
      <w:r w:rsidRPr="00B67F99">
        <w:rPr>
          <w:rFonts w:ascii="Arial" w:hAnsi="Arial" w:cs="Arial"/>
          <w:spacing w:val="-1"/>
        </w:rPr>
        <w:t>1985</w:t>
      </w:r>
      <w:r w:rsidRPr="00B67F99">
        <w:rPr>
          <w:rFonts w:ascii="Arial" w:hAnsi="Arial" w:cs="Arial"/>
          <w:spacing w:val="-2"/>
        </w:rPr>
        <w:t xml:space="preserve"> </w:t>
      </w:r>
      <w:r w:rsidRPr="00B67F99">
        <w:rPr>
          <w:rFonts w:ascii="Arial" w:hAnsi="Arial" w:cs="Arial"/>
        </w:rPr>
        <w:t>to</w:t>
      </w:r>
      <w:r w:rsidRPr="00B67F99">
        <w:rPr>
          <w:rFonts w:ascii="Arial" w:hAnsi="Arial" w:cs="Arial"/>
          <w:spacing w:val="-1"/>
        </w:rPr>
        <w:t xml:space="preserve"> </w:t>
      </w:r>
      <w:r w:rsidRPr="00B67F99">
        <w:rPr>
          <w:rFonts w:ascii="Arial" w:hAnsi="Arial" w:cs="Arial"/>
        </w:rPr>
        <w:t>ensure</w:t>
      </w:r>
      <w:r w:rsidRPr="00B67F99">
        <w:rPr>
          <w:rFonts w:ascii="Arial" w:hAnsi="Arial" w:cs="Arial"/>
          <w:spacing w:val="-3"/>
        </w:rPr>
        <w:t xml:space="preserve"> </w:t>
      </w:r>
      <w:r w:rsidRPr="00B67F99">
        <w:rPr>
          <w:rFonts w:ascii="Arial" w:hAnsi="Arial" w:cs="Arial"/>
          <w:spacing w:val="-1"/>
        </w:rPr>
        <w:t>the</w:t>
      </w:r>
      <w:r w:rsidRPr="00B67F99">
        <w:rPr>
          <w:rFonts w:ascii="Arial" w:hAnsi="Arial" w:cs="Arial"/>
          <w:spacing w:val="-2"/>
        </w:rPr>
        <w:t xml:space="preserve"> </w:t>
      </w:r>
      <w:r w:rsidRPr="00B67F99">
        <w:rPr>
          <w:rFonts w:ascii="Arial" w:hAnsi="Arial" w:cs="Arial"/>
        </w:rPr>
        <w:t>proper</w:t>
      </w:r>
      <w:r w:rsidRPr="00B67F99">
        <w:rPr>
          <w:rFonts w:ascii="Arial" w:hAnsi="Arial" w:cs="Arial"/>
          <w:spacing w:val="-3"/>
        </w:rPr>
        <w:t xml:space="preserve"> </w:t>
      </w:r>
      <w:r w:rsidRPr="00B67F99">
        <w:rPr>
          <w:rFonts w:ascii="Arial" w:hAnsi="Arial" w:cs="Arial"/>
          <w:spacing w:val="-1"/>
        </w:rPr>
        <w:t>administration</w:t>
      </w:r>
      <w:r w:rsidRPr="00B67F99">
        <w:rPr>
          <w:rFonts w:ascii="Arial" w:hAnsi="Arial" w:cs="Arial"/>
          <w:spacing w:val="-2"/>
        </w:rPr>
        <w:t xml:space="preserve"> </w:t>
      </w:r>
      <w:r w:rsidRPr="00B67F99">
        <w:rPr>
          <w:rFonts w:ascii="Arial" w:hAnsi="Arial" w:cs="Arial"/>
          <w:spacing w:val="-1"/>
        </w:rPr>
        <w:t>of</w:t>
      </w:r>
      <w:r w:rsidRPr="00B67F99">
        <w:rPr>
          <w:rFonts w:ascii="Arial" w:hAnsi="Arial" w:cs="Arial"/>
          <w:spacing w:val="47"/>
        </w:rPr>
        <w:t xml:space="preserve"> </w:t>
      </w:r>
      <w:r w:rsidRPr="00B67F99">
        <w:rPr>
          <w:rFonts w:ascii="Arial" w:hAnsi="Arial" w:cs="Arial"/>
        </w:rPr>
        <w:t xml:space="preserve">the </w:t>
      </w:r>
      <w:r w:rsidRPr="00B67F99">
        <w:rPr>
          <w:rFonts w:ascii="Arial" w:hAnsi="Arial" w:cs="Arial"/>
          <w:spacing w:val="-1"/>
        </w:rPr>
        <w:t>Authority’s</w:t>
      </w:r>
      <w:r w:rsidRPr="00B67F99">
        <w:rPr>
          <w:rFonts w:ascii="Arial" w:hAnsi="Arial" w:cs="Arial"/>
        </w:rPr>
        <w:t xml:space="preserve"> </w:t>
      </w:r>
      <w:r w:rsidRPr="00B67F99">
        <w:rPr>
          <w:rFonts w:ascii="Arial" w:hAnsi="Arial" w:cs="Arial"/>
          <w:spacing w:val="-1"/>
        </w:rPr>
        <w:t>financial</w:t>
      </w:r>
      <w:r w:rsidRPr="00B67F99">
        <w:rPr>
          <w:rFonts w:ascii="Arial" w:hAnsi="Arial" w:cs="Arial"/>
        </w:rPr>
        <w:t xml:space="preserve"> </w:t>
      </w:r>
      <w:r w:rsidRPr="00B67F99">
        <w:rPr>
          <w:rFonts w:ascii="Arial" w:hAnsi="Arial" w:cs="Arial"/>
          <w:spacing w:val="-1"/>
        </w:rPr>
        <w:t>affairs.</w:t>
      </w:r>
    </w:p>
    <w:p w:rsidR="00B67F99" w:rsidRPr="00B67F99" w:rsidRDefault="00B67F99" w:rsidP="00C10C6C">
      <w:pPr>
        <w:pStyle w:val="BodyText"/>
        <w:widowControl w:val="0"/>
        <w:numPr>
          <w:ilvl w:val="3"/>
          <w:numId w:val="58"/>
        </w:numPr>
        <w:spacing w:after="240" w:line="240" w:lineRule="auto"/>
        <w:ind w:left="3851" w:right="117" w:hanging="567"/>
        <w:rPr>
          <w:rFonts w:ascii="Arial" w:hAnsi="Arial" w:cs="Arial"/>
        </w:rPr>
      </w:pPr>
      <w:r w:rsidRPr="00B67F99">
        <w:rPr>
          <w:rFonts w:ascii="Arial" w:hAnsi="Arial" w:cs="Arial"/>
        </w:rPr>
        <w:t xml:space="preserve">Under </w:t>
      </w:r>
      <w:r w:rsidRPr="00B67F99">
        <w:rPr>
          <w:rFonts w:ascii="Arial" w:hAnsi="Arial" w:cs="Arial"/>
          <w:spacing w:val="-1"/>
        </w:rPr>
        <w:t>the</w:t>
      </w:r>
      <w:r w:rsidRPr="00B67F99">
        <w:rPr>
          <w:rFonts w:ascii="Arial" w:hAnsi="Arial" w:cs="Arial"/>
        </w:rPr>
        <w:t xml:space="preserve"> </w:t>
      </w:r>
      <w:r w:rsidRPr="00B67F99">
        <w:rPr>
          <w:rFonts w:ascii="Arial" w:hAnsi="Arial" w:cs="Arial"/>
          <w:spacing w:val="-1"/>
        </w:rPr>
        <w:t>Accounts</w:t>
      </w:r>
      <w:r w:rsidRPr="00B67F99">
        <w:rPr>
          <w:rFonts w:ascii="Arial" w:hAnsi="Arial" w:cs="Arial"/>
        </w:rPr>
        <w:t xml:space="preserve"> </w:t>
      </w:r>
      <w:r w:rsidRPr="00B67F99">
        <w:rPr>
          <w:rFonts w:ascii="Arial" w:hAnsi="Arial" w:cs="Arial"/>
          <w:spacing w:val="-2"/>
        </w:rPr>
        <w:t>and</w:t>
      </w:r>
      <w:r w:rsidRPr="00B67F99">
        <w:rPr>
          <w:rFonts w:ascii="Arial" w:hAnsi="Arial" w:cs="Arial"/>
        </w:rPr>
        <w:t xml:space="preserve"> </w:t>
      </w:r>
      <w:r w:rsidRPr="00B67F99">
        <w:rPr>
          <w:rFonts w:ascii="Arial" w:hAnsi="Arial" w:cs="Arial"/>
          <w:spacing w:val="-1"/>
        </w:rPr>
        <w:t>Audit</w:t>
      </w:r>
      <w:r w:rsidRPr="00B67F99">
        <w:rPr>
          <w:rFonts w:ascii="Arial" w:hAnsi="Arial" w:cs="Arial"/>
        </w:rPr>
        <w:t xml:space="preserve"> </w:t>
      </w:r>
      <w:r w:rsidRPr="00B67F99">
        <w:rPr>
          <w:rFonts w:ascii="Arial" w:hAnsi="Arial" w:cs="Arial"/>
          <w:spacing w:val="-1"/>
        </w:rPr>
        <w:t>Regulations</w:t>
      </w:r>
      <w:r w:rsidRPr="00B67F99">
        <w:rPr>
          <w:rFonts w:ascii="Arial" w:hAnsi="Arial" w:cs="Arial"/>
        </w:rPr>
        <w:t xml:space="preserve"> </w:t>
      </w:r>
      <w:r w:rsidRPr="00B67F99">
        <w:rPr>
          <w:rFonts w:ascii="Arial" w:hAnsi="Arial" w:cs="Arial"/>
          <w:spacing w:val="-1"/>
        </w:rPr>
        <w:t>1996,</w:t>
      </w:r>
      <w:r w:rsidRPr="00B67F99">
        <w:rPr>
          <w:rFonts w:ascii="Arial" w:hAnsi="Arial" w:cs="Arial"/>
        </w:rPr>
        <w:t xml:space="preserve"> </w:t>
      </w:r>
      <w:r w:rsidRPr="00B67F99">
        <w:rPr>
          <w:rFonts w:ascii="Arial" w:hAnsi="Arial" w:cs="Arial"/>
          <w:spacing w:val="-1"/>
        </w:rPr>
        <w:t>the</w:t>
      </w:r>
      <w:r w:rsidRPr="00B67F99">
        <w:rPr>
          <w:rFonts w:ascii="Arial" w:hAnsi="Arial" w:cs="Arial"/>
          <w:spacing w:val="-2"/>
        </w:rPr>
        <w:t xml:space="preserve"> </w:t>
      </w:r>
      <w:r w:rsidRPr="00B67F99">
        <w:rPr>
          <w:rFonts w:ascii="Arial" w:hAnsi="Arial" w:cs="Arial"/>
          <w:spacing w:val="-1"/>
        </w:rPr>
        <w:t>Authority</w:t>
      </w:r>
      <w:r w:rsidRPr="00B67F99">
        <w:rPr>
          <w:rFonts w:ascii="Arial" w:hAnsi="Arial" w:cs="Arial"/>
          <w:spacing w:val="-2"/>
        </w:rPr>
        <w:t xml:space="preserve"> </w:t>
      </w:r>
      <w:r w:rsidRPr="00B67F99">
        <w:rPr>
          <w:rFonts w:ascii="Arial" w:hAnsi="Arial" w:cs="Arial"/>
        </w:rPr>
        <w:t>is</w:t>
      </w:r>
      <w:r w:rsidRPr="00B67F99">
        <w:rPr>
          <w:rFonts w:ascii="Arial" w:hAnsi="Arial" w:cs="Arial"/>
          <w:spacing w:val="51"/>
        </w:rPr>
        <w:t xml:space="preserve"> </w:t>
      </w:r>
      <w:r w:rsidRPr="00B67F99">
        <w:rPr>
          <w:rFonts w:ascii="Arial" w:hAnsi="Arial" w:cs="Arial"/>
          <w:spacing w:val="-1"/>
        </w:rPr>
        <w:t>required</w:t>
      </w:r>
      <w:r w:rsidRPr="00B67F99">
        <w:rPr>
          <w:rFonts w:ascii="Arial" w:hAnsi="Arial" w:cs="Arial"/>
        </w:rPr>
        <w:t xml:space="preserve"> to</w:t>
      </w:r>
      <w:r w:rsidRPr="00B67F99">
        <w:rPr>
          <w:rFonts w:ascii="Arial" w:hAnsi="Arial" w:cs="Arial"/>
          <w:spacing w:val="-2"/>
        </w:rPr>
        <w:t xml:space="preserve"> </w:t>
      </w:r>
      <w:r w:rsidRPr="00B67F99">
        <w:rPr>
          <w:rFonts w:ascii="Arial" w:hAnsi="Arial" w:cs="Arial"/>
        </w:rPr>
        <w:t>maintain</w:t>
      </w:r>
      <w:r w:rsidRPr="00B67F99">
        <w:rPr>
          <w:rFonts w:ascii="Arial" w:hAnsi="Arial" w:cs="Arial"/>
          <w:spacing w:val="-2"/>
        </w:rPr>
        <w:t xml:space="preserve"> </w:t>
      </w:r>
      <w:r w:rsidRPr="00B67F99">
        <w:rPr>
          <w:rFonts w:ascii="Arial" w:hAnsi="Arial" w:cs="Arial"/>
        </w:rPr>
        <w:t>an</w:t>
      </w:r>
      <w:r w:rsidRPr="00B67F99">
        <w:rPr>
          <w:rFonts w:ascii="Arial" w:hAnsi="Arial" w:cs="Arial"/>
          <w:spacing w:val="-2"/>
        </w:rPr>
        <w:t xml:space="preserve"> </w:t>
      </w:r>
      <w:r w:rsidRPr="00B67F99">
        <w:rPr>
          <w:rFonts w:ascii="Arial" w:hAnsi="Arial" w:cs="Arial"/>
        </w:rPr>
        <w:t>adequate</w:t>
      </w:r>
      <w:r w:rsidRPr="00B67F99">
        <w:rPr>
          <w:rFonts w:ascii="Arial" w:hAnsi="Arial" w:cs="Arial"/>
          <w:spacing w:val="-1"/>
        </w:rPr>
        <w:t xml:space="preserve"> </w:t>
      </w:r>
      <w:r w:rsidRPr="00B67F99">
        <w:rPr>
          <w:rFonts w:ascii="Arial" w:hAnsi="Arial" w:cs="Arial"/>
        </w:rPr>
        <w:t>and</w:t>
      </w:r>
      <w:r w:rsidRPr="00B67F99">
        <w:rPr>
          <w:rFonts w:ascii="Arial" w:hAnsi="Arial" w:cs="Arial"/>
          <w:spacing w:val="-2"/>
        </w:rPr>
        <w:t xml:space="preserve"> </w:t>
      </w:r>
      <w:r w:rsidRPr="00B67F99">
        <w:rPr>
          <w:rFonts w:ascii="Arial" w:hAnsi="Arial" w:cs="Arial"/>
          <w:spacing w:val="-1"/>
        </w:rPr>
        <w:t>effective</w:t>
      </w:r>
      <w:r w:rsidRPr="00B67F99">
        <w:rPr>
          <w:rFonts w:ascii="Arial" w:hAnsi="Arial" w:cs="Arial"/>
        </w:rPr>
        <w:t xml:space="preserve"> </w:t>
      </w:r>
      <w:r w:rsidRPr="00B67F99">
        <w:rPr>
          <w:rFonts w:ascii="Arial" w:hAnsi="Arial" w:cs="Arial"/>
          <w:spacing w:val="-1"/>
        </w:rPr>
        <w:t>system</w:t>
      </w:r>
      <w:r w:rsidRPr="00B67F99">
        <w:rPr>
          <w:rFonts w:ascii="Arial" w:hAnsi="Arial" w:cs="Arial"/>
          <w:spacing w:val="1"/>
        </w:rPr>
        <w:t xml:space="preserve"> </w:t>
      </w:r>
      <w:r w:rsidRPr="00B67F99">
        <w:rPr>
          <w:rFonts w:ascii="Arial" w:hAnsi="Arial" w:cs="Arial"/>
          <w:spacing w:val="-1"/>
        </w:rPr>
        <w:t>of</w:t>
      </w:r>
      <w:r w:rsidRPr="00B67F99">
        <w:rPr>
          <w:rFonts w:ascii="Arial" w:hAnsi="Arial" w:cs="Arial"/>
        </w:rPr>
        <w:t xml:space="preserve"> </w:t>
      </w:r>
      <w:r w:rsidRPr="00B67F99">
        <w:rPr>
          <w:rFonts w:ascii="Arial" w:hAnsi="Arial" w:cs="Arial"/>
          <w:spacing w:val="-1"/>
        </w:rPr>
        <w:t>internal</w:t>
      </w:r>
      <w:r w:rsidRPr="00B67F99">
        <w:rPr>
          <w:rFonts w:ascii="Arial" w:hAnsi="Arial" w:cs="Arial"/>
        </w:rPr>
        <w:t xml:space="preserve"> </w:t>
      </w:r>
      <w:r w:rsidRPr="00B67F99">
        <w:rPr>
          <w:rFonts w:ascii="Arial" w:hAnsi="Arial" w:cs="Arial"/>
          <w:spacing w:val="-1"/>
        </w:rPr>
        <w:t>audit.</w:t>
      </w:r>
      <w:r w:rsidRPr="00B67F99">
        <w:rPr>
          <w:rFonts w:ascii="Arial" w:hAnsi="Arial" w:cs="Arial"/>
          <w:spacing w:val="49"/>
        </w:rPr>
        <w:t xml:space="preserve"> </w:t>
      </w:r>
      <w:r w:rsidRPr="00B67F99">
        <w:rPr>
          <w:rFonts w:ascii="Arial" w:hAnsi="Arial" w:cs="Arial"/>
          <w:spacing w:val="-1"/>
        </w:rPr>
        <w:t>Internal</w:t>
      </w:r>
      <w:r w:rsidRPr="00B67F99">
        <w:rPr>
          <w:rFonts w:ascii="Arial" w:hAnsi="Arial" w:cs="Arial"/>
        </w:rPr>
        <w:t xml:space="preserve"> </w:t>
      </w:r>
      <w:r w:rsidRPr="00B67F99">
        <w:rPr>
          <w:rFonts w:ascii="Arial" w:hAnsi="Arial" w:cs="Arial"/>
          <w:spacing w:val="-1"/>
        </w:rPr>
        <w:t>auditors</w:t>
      </w:r>
      <w:r w:rsidRPr="00B67F99">
        <w:rPr>
          <w:rFonts w:ascii="Arial" w:hAnsi="Arial" w:cs="Arial"/>
        </w:rPr>
        <w:t xml:space="preserve"> </w:t>
      </w:r>
      <w:r w:rsidRPr="00B67F99">
        <w:rPr>
          <w:rFonts w:ascii="Arial" w:hAnsi="Arial" w:cs="Arial"/>
          <w:spacing w:val="-1"/>
        </w:rPr>
        <w:t>evaluate</w:t>
      </w:r>
      <w:r w:rsidRPr="00B67F99">
        <w:rPr>
          <w:rFonts w:ascii="Arial" w:hAnsi="Arial" w:cs="Arial"/>
          <w:spacing w:val="1"/>
        </w:rPr>
        <w:t xml:space="preserve"> </w:t>
      </w:r>
      <w:r w:rsidRPr="00B67F99">
        <w:rPr>
          <w:rFonts w:ascii="Arial" w:hAnsi="Arial" w:cs="Arial"/>
        </w:rPr>
        <w:t>risks</w:t>
      </w:r>
      <w:r w:rsidRPr="00B67F99">
        <w:rPr>
          <w:rFonts w:ascii="Arial" w:hAnsi="Arial" w:cs="Arial"/>
          <w:spacing w:val="-1"/>
        </w:rPr>
        <w:t xml:space="preserve"> and</w:t>
      </w:r>
      <w:r w:rsidRPr="00B67F99">
        <w:rPr>
          <w:rFonts w:ascii="Arial" w:hAnsi="Arial" w:cs="Arial"/>
        </w:rPr>
        <w:t xml:space="preserve"> </w:t>
      </w:r>
      <w:r w:rsidRPr="00B67F99">
        <w:rPr>
          <w:rFonts w:ascii="Arial" w:hAnsi="Arial" w:cs="Arial"/>
          <w:spacing w:val="-1"/>
        </w:rPr>
        <w:t>review</w:t>
      </w:r>
      <w:r w:rsidRPr="00B67F99">
        <w:rPr>
          <w:rFonts w:ascii="Arial" w:hAnsi="Arial" w:cs="Arial"/>
          <w:spacing w:val="-3"/>
        </w:rPr>
        <w:t xml:space="preserve"> </w:t>
      </w:r>
      <w:r w:rsidRPr="00B67F99">
        <w:rPr>
          <w:rFonts w:ascii="Arial" w:hAnsi="Arial" w:cs="Arial"/>
        </w:rPr>
        <w:t xml:space="preserve">the </w:t>
      </w:r>
      <w:r w:rsidRPr="00B67F99">
        <w:rPr>
          <w:rFonts w:ascii="Arial" w:hAnsi="Arial" w:cs="Arial"/>
          <w:spacing w:val="-1"/>
        </w:rPr>
        <w:t>adequacy</w:t>
      </w:r>
      <w:r w:rsidRPr="00B67F99">
        <w:rPr>
          <w:rFonts w:ascii="Arial" w:hAnsi="Arial" w:cs="Arial"/>
          <w:spacing w:val="-3"/>
        </w:rPr>
        <w:t xml:space="preserve"> </w:t>
      </w:r>
      <w:r w:rsidRPr="00B67F99">
        <w:rPr>
          <w:rFonts w:ascii="Arial" w:hAnsi="Arial" w:cs="Arial"/>
          <w:spacing w:val="-1"/>
        </w:rPr>
        <w:t>of</w:t>
      </w:r>
      <w:r w:rsidRPr="00B67F99">
        <w:rPr>
          <w:rFonts w:ascii="Arial" w:hAnsi="Arial" w:cs="Arial"/>
          <w:spacing w:val="2"/>
        </w:rPr>
        <w:t xml:space="preserve"> </w:t>
      </w:r>
      <w:r w:rsidRPr="00B67F99">
        <w:rPr>
          <w:rFonts w:ascii="Arial" w:hAnsi="Arial" w:cs="Arial"/>
          <w:spacing w:val="-1"/>
        </w:rPr>
        <w:t>control</w:t>
      </w:r>
      <w:r w:rsidRPr="00B67F99">
        <w:rPr>
          <w:rFonts w:ascii="Arial" w:hAnsi="Arial" w:cs="Arial"/>
          <w:spacing w:val="71"/>
        </w:rPr>
        <w:t xml:space="preserve"> </w:t>
      </w:r>
      <w:r w:rsidRPr="00B67F99">
        <w:rPr>
          <w:rFonts w:ascii="Arial" w:hAnsi="Arial" w:cs="Arial"/>
          <w:spacing w:val="-1"/>
        </w:rPr>
        <w:t>within</w:t>
      </w:r>
      <w:r w:rsidRPr="00B67F99">
        <w:rPr>
          <w:rFonts w:ascii="Arial" w:hAnsi="Arial" w:cs="Arial"/>
        </w:rPr>
        <w:t xml:space="preserve"> the </w:t>
      </w:r>
      <w:r w:rsidRPr="00B67F99">
        <w:rPr>
          <w:rFonts w:ascii="Arial" w:hAnsi="Arial" w:cs="Arial"/>
          <w:spacing w:val="-1"/>
        </w:rPr>
        <w:t>Authority.</w:t>
      </w:r>
    </w:p>
    <w:p w:rsidR="00B67F99" w:rsidRPr="00B67F99" w:rsidRDefault="00B67F99" w:rsidP="00C10C6C">
      <w:pPr>
        <w:pStyle w:val="BodyText"/>
        <w:widowControl w:val="0"/>
        <w:numPr>
          <w:ilvl w:val="3"/>
          <w:numId w:val="58"/>
        </w:numPr>
        <w:spacing w:after="240" w:line="240" w:lineRule="auto"/>
        <w:ind w:left="3851" w:right="117" w:hanging="567"/>
        <w:rPr>
          <w:rFonts w:ascii="Arial" w:hAnsi="Arial" w:cs="Arial"/>
          <w:spacing w:val="-1"/>
        </w:rPr>
      </w:pPr>
      <w:r w:rsidRPr="00B67F99">
        <w:rPr>
          <w:rFonts w:ascii="Arial" w:hAnsi="Arial" w:cs="Arial"/>
          <w:spacing w:val="-1"/>
        </w:rPr>
        <w:t>Operational systems and procedures will incorporate efficient and effective internal controls, both financial and non-financial. Managers are required to ensure that such controls, including those in a computerised environment, are properly maintained and documented. The existence and appropriateness of controls is independently monitored by Internal Audit and the Governance Committee.</w:t>
      </w:r>
    </w:p>
    <w:p w:rsidR="00B67F99" w:rsidRPr="00B67F99" w:rsidRDefault="00B67F99" w:rsidP="00C10C6C">
      <w:pPr>
        <w:pStyle w:val="Heading1"/>
        <w:keepNext w:val="0"/>
        <w:widowControl w:val="0"/>
        <w:numPr>
          <w:ilvl w:val="1"/>
          <w:numId w:val="58"/>
        </w:numPr>
        <w:spacing w:after="240"/>
        <w:ind w:left="2310" w:hanging="567"/>
        <w:rPr>
          <w:rFonts w:ascii="Arial" w:hAnsi="Arial" w:cs="Arial"/>
          <w:b/>
          <w:bCs/>
          <w:u w:val="single"/>
        </w:rPr>
      </w:pPr>
      <w:r w:rsidRPr="00B67F99">
        <w:rPr>
          <w:rFonts w:ascii="Arial" w:hAnsi="Arial" w:cs="Arial"/>
        </w:rPr>
        <w:tab/>
      </w:r>
      <w:r w:rsidRPr="00B67F99">
        <w:rPr>
          <w:rFonts w:ascii="Arial" w:hAnsi="Arial" w:cs="Arial"/>
          <w:b/>
          <w:u w:val="single"/>
        </w:rPr>
        <w:t>DETECTION</w:t>
      </w:r>
      <w:r w:rsidRPr="00B67F99">
        <w:rPr>
          <w:rFonts w:ascii="Arial" w:hAnsi="Arial" w:cs="Arial"/>
          <w:b/>
          <w:spacing w:val="2"/>
          <w:u w:val="single"/>
        </w:rPr>
        <w:t xml:space="preserve"> </w:t>
      </w:r>
      <w:r w:rsidRPr="00B67F99">
        <w:rPr>
          <w:rFonts w:ascii="Arial" w:hAnsi="Arial" w:cs="Arial"/>
          <w:b/>
          <w:spacing w:val="-2"/>
          <w:u w:val="single"/>
        </w:rPr>
        <w:t>AND</w:t>
      </w:r>
      <w:r w:rsidRPr="00B67F99">
        <w:rPr>
          <w:rFonts w:ascii="Arial" w:hAnsi="Arial" w:cs="Arial"/>
          <w:b/>
          <w:spacing w:val="-1"/>
          <w:u w:val="single"/>
        </w:rPr>
        <w:t xml:space="preserve"> INVESTIGATION</w:t>
      </w:r>
    </w:p>
    <w:p w:rsidR="00B67F99" w:rsidRPr="00B67F99" w:rsidRDefault="00B67F99" w:rsidP="00C10C6C">
      <w:pPr>
        <w:pStyle w:val="BodyText"/>
        <w:widowControl w:val="0"/>
        <w:numPr>
          <w:ilvl w:val="2"/>
          <w:numId w:val="58"/>
        </w:numPr>
        <w:spacing w:after="240" w:line="240" w:lineRule="auto"/>
        <w:ind w:left="3081" w:right="101" w:hanging="850"/>
        <w:rPr>
          <w:rFonts w:ascii="Arial" w:hAnsi="Arial" w:cs="Arial"/>
        </w:rPr>
      </w:pPr>
      <w:r w:rsidRPr="00B67F99">
        <w:rPr>
          <w:rFonts w:ascii="Arial" w:hAnsi="Arial" w:cs="Arial"/>
        </w:rPr>
        <w:t xml:space="preserve">Whilst </w:t>
      </w:r>
      <w:r w:rsidRPr="00B67F99">
        <w:rPr>
          <w:rFonts w:ascii="Arial" w:hAnsi="Arial" w:cs="Arial"/>
          <w:spacing w:val="-1"/>
        </w:rPr>
        <w:t>having regard</w:t>
      </w:r>
      <w:r w:rsidRPr="00B67F99">
        <w:rPr>
          <w:rFonts w:ascii="Arial" w:hAnsi="Arial" w:cs="Arial"/>
        </w:rPr>
        <w:t xml:space="preserve"> to the </w:t>
      </w:r>
      <w:r w:rsidRPr="00B67F99">
        <w:rPr>
          <w:rFonts w:ascii="Arial" w:hAnsi="Arial" w:cs="Arial"/>
          <w:spacing w:val="-1"/>
        </w:rPr>
        <w:t>requirements</w:t>
      </w:r>
      <w:r w:rsidRPr="00B67F99">
        <w:rPr>
          <w:rFonts w:ascii="Arial" w:hAnsi="Arial" w:cs="Arial"/>
        </w:rPr>
        <w:t xml:space="preserve"> </w:t>
      </w:r>
      <w:r w:rsidRPr="00B67F99">
        <w:rPr>
          <w:rFonts w:ascii="Arial" w:hAnsi="Arial" w:cs="Arial"/>
          <w:spacing w:val="-1"/>
        </w:rPr>
        <w:t>of</w:t>
      </w:r>
      <w:r w:rsidRPr="00B67F99">
        <w:rPr>
          <w:rFonts w:ascii="Arial" w:hAnsi="Arial" w:cs="Arial"/>
        </w:rPr>
        <w:t xml:space="preserve"> </w:t>
      </w:r>
      <w:r w:rsidRPr="00B67F99">
        <w:rPr>
          <w:rFonts w:ascii="Arial" w:hAnsi="Arial" w:cs="Arial"/>
          <w:spacing w:val="-1"/>
        </w:rPr>
        <w:t>the</w:t>
      </w:r>
      <w:r w:rsidRPr="00B67F99">
        <w:rPr>
          <w:rFonts w:ascii="Arial" w:hAnsi="Arial" w:cs="Arial"/>
        </w:rPr>
        <w:t xml:space="preserve"> Data</w:t>
      </w:r>
      <w:r w:rsidRPr="00B67F99">
        <w:rPr>
          <w:rFonts w:ascii="Arial" w:hAnsi="Arial" w:cs="Arial"/>
          <w:spacing w:val="-1"/>
        </w:rPr>
        <w:t xml:space="preserve"> Protection</w:t>
      </w:r>
      <w:r w:rsidRPr="00B67F99">
        <w:rPr>
          <w:rFonts w:ascii="Arial" w:hAnsi="Arial" w:cs="Arial"/>
        </w:rPr>
        <w:t xml:space="preserve"> </w:t>
      </w:r>
      <w:r w:rsidRPr="00B67F99">
        <w:rPr>
          <w:rFonts w:ascii="Arial" w:hAnsi="Arial" w:cs="Arial"/>
          <w:spacing w:val="-1"/>
        </w:rPr>
        <w:t>legislation,</w:t>
      </w:r>
      <w:r w:rsidRPr="00B67F99">
        <w:rPr>
          <w:rFonts w:ascii="Arial" w:hAnsi="Arial" w:cs="Arial"/>
          <w:spacing w:val="61"/>
        </w:rPr>
        <w:t xml:space="preserve"> </w:t>
      </w:r>
      <w:r w:rsidRPr="00B67F99">
        <w:rPr>
          <w:rFonts w:ascii="Arial" w:hAnsi="Arial" w:cs="Arial"/>
        </w:rPr>
        <w:t xml:space="preserve">the </w:t>
      </w:r>
      <w:r w:rsidRPr="00B67F99">
        <w:rPr>
          <w:rFonts w:ascii="Arial" w:hAnsi="Arial" w:cs="Arial"/>
          <w:spacing w:val="-1"/>
        </w:rPr>
        <w:t>Authority</w:t>
      </w:r>
      <w:r w:rsidRPr="00B67F99">
        <w:rPr>
          <w:rFonts w:ascii="Arial" w:hAnsi="Arial" w:cs="Arial"/>
          <w:spacing w:val="-2"/>
        </w:rPr>
        <w:t xml:space="preserve"> </w:t>
      </w:r>
      <w:r w:rsidRPr="00B67F99">
        <w:rPr>
          <w:rFonts w:ascii="Arial" w:hAnsi="Arial" w:cs="Arial"/>
          <w:spacing w:val="-1"/>
        </w:rPr>
        <w:t>actively</w:t>
      </w:r>
      <w:r w:rsidRPr="00B67F99">
        <w:rPr>
          <w:rFonts w:ascii="Arial" w:hAnsi="Arial" w:cs="Arial"/>
          <w:spacing w:val="-3"/>
        </w:rPr>
        <w:t xml:space="preserve"> </w:t>
      </w:r>
      <w:r w:rsidRPr="00B67F99">
        <w:rPr>
          <w:rFonts w:ascii="Arial" w:hAnsi="Arial" w:cs="Arial"/>
        </w:rPr>
        <w:t xml:space="preserve">participates </w:t>
      </w:r>
      <w:r w:rsidRPr="00B67F99">
        <w:rPr>
          <w:rFonts w:ascii="Arial" w:hAnsi="Arial" w:cs="Arial"/>
          <w:spacing w:val="-2"/>
        </w:rPr>
        <w:t>in</w:t>
      </w:r>
      <w:r w:rsidRPr="00B67F99">
        <w:rPr>
          <w:rFonts w:ascii="Arial" w:hAnsi="Arial" w:cs="Arial"/>
        </w:rPr>
        <w:t xml:space="preserve"> </w:t>
      </w:r>
      <w:r w:rsidRPr="00B67F99">
        <w:rPr>
          <w:rFonts w:ascii="Arial" w:hAnsi="Arial" w:cs="Arial"/>
          <w:spacing w:val="-1"/>
        </w:rPr>
        <w:t>an</w:t>
      </w:r>
      <w:r w:rsidRPr="00B67F99">
        <w:rPr>
          <w:rFonts w:ascii="Arial" w:hAnsi="Arial" w:cs="Arial"/>
        </w:rPr>
        <w:t xml:space="preserve"> </w:t>
      </w:r>
      <w:r w:rsidRPr="00B67F99">
        <w:rPr>
          <w:rFonts w:ascii="Arial" w:hAnsi="Arial" w:cs="Arial"/>
          <w:spacing w:val="-1"/>
        </w:rPr>
        <w:t>exchange</w:t>
      </w:r>
      <w:r w:rsidRPr="00B67F99">
        <w:rPr>
          <w:rFonts w:ascii="Arial" w:hAnsi="Arial" w:cs="Arial"/>
        </w:rPr>
        <w:t xml:space="preserve"> </w:t>
      </w:r>
      <w:r w:rsidRPr="00B67F99">
        <w:rPr>
          <w:rFonts w:ascii="Arial" w:hAnsi="Arial" w:cs="Arial"/>
          <w:spacing w:val="-1"/>
        </w:rPr>
        <w:t>of</w:t>
      </w:r>
      <w:r w:rsidRPr="00B67F99">
        <w:rPr>
          <w:rFonts w:ascii="Arial" w:hAnsi="Arial" w:cs="Arial"/>
          <w:spacing w:val="2"/>
        </w:rPr>
        <w:t xml:space="preserve"> </w:t>
      </w:r>
      <w:r w:rsidRPr="00B67F99">
        <w:rPr>
          <w:rFonts w:ascii="Arial" w:hAnsi="Arial" w:cs="Arial"/>
          <w:spacing w:val="-1"/>
        </w:rPr>
        <w:t>information</w:t>
      </w:r>
      <w:r w:rsidRPr="00B67F99">
        <w:rPr>
          <w:rFonts w:ascii="Arial" w:hAnsi="Arial" w:cs="Arial"/>
          <w:spacing w:val="-2"/>
        </w:rPr>
        <w:t xml:space="preserve"> </w:t>
      </w:r>
      <w:r w:rsidRPr="00B67F99">
        <w:rPr>
          <w:rFonts w:ascii="Arial" w:hAnsi="Arial" w:cs="Arial"/>
          <w:spacing w:val="-1"/>
        </w:rPr>
        <w:t>with</w:t>
      </w:r>
      <w:r w:rsidRPr="00B67F99">
        <w:rPr>
          <w:rFonts w:ascii="Arial" w:hAnsi="Arial" w:cs="Arial"/>
        </w:rPr>
        <w:t xml:space="preserve"> </w:t>
      </w:r>
      <w:r w:rsidRPr="00B67F99">
        <w:rPr>
          <w:rFonts w:ascii="Arial" w:hAnsi="Arial" w:cs="Arial"/>
          <w:spacing w:val="-1"/>
        </w:rPr>
        <w:t>external</w:t>
      </w:r>
      <w:r w:rsidRPr="00B67F99">
        <w:rPr>
          <w:rFonts w:ascii="Arial" w:hAnsi="Arial" w:cs="Arial"/>
          <w:spacing w:val="67"/>
        </w:rPr>
        <w:t xml:space="preserve"> </w:t>
      </w:r>
      <w:r w:rsidRPr="00B67F99">
        <w:rPr>
          <w:rFonts w:ascii="Arial" w:hAnsi="Arial" w:cs="Arial"/>
          <w:spacing w:val="-1"/>
        </w:rPr>
        <w:t>agencies</w:t>
      </w:r>
      <w:r w:rsidRPr="00B67F99">
        <w:rPr>
          <w:rFonts w:ascii="Arial" w:hAnsi="Arial" w:cs="Arial"/>
        </w:rPr>
        <w:t xml:space="preserve"> </w:t>
      </w:r>
      <w:r w:rsidRPr="00B67F99">
        <w:rPr>
          <w:rFonts w:ascii="Arial" w:hAnsi="Arial" w:cs="Arial"/>
          <w:spacing w:val="-1"/>
        </w:rPr>
        <w:t>on</w:t>
      </w:r>
      <w:r w:rsidRPr="00B67F99">
        <w:rPr>
          <w:rFonts w:ascii="Arial" w:hAnsi="Arial" w:cs="Arial"/>
          <w:spacing w:val="-2"/>
        </w:rPr>
        <w:t xml:space="preserve"> </w:t>
      </w:r>
      <w:r w:rsidRPr="00B67F99">
        <w:rPr>
          <w:rFonts w:ascii="Arial" w:hAnsi="Arial" w:cs="Arial"/>
          <w:spacing w:val="-1"/>
        </w:rPr>
        <w:t>fraud</w:t>
      </w:r>
      <w:r w:rsidRPr="00B67F99">
        <w:rPr>
          <w:rFonts w:ascii="Arial" w:hAnsi="Arial" w:cs="Arial"/>
          <w:spacing w:val="-2"/>
        </w:rPr>
        <w:t xml:space="preserve"> </w:t>
      </w:r>
      <w:r w:rsidRPr="00B67F99">
        <w:rPr>
          <w:rFonts w:ascii="Arial" w:hAnsi="Arial" w:cs="Arial"/>
        </w:rPr>
        <w:t>and</w:t>
      </w:r>
      <w:r w:rsidRPr="00B67F99">
        <w:rPr>
          <w:rFonts w:ascii="Arial" w:hAnsi="Arial" w:cs="Arial"/>
          <w:spacing w:val="-2"/>
        </w:rPr>
        <w:t xml:space="preserve"> </w:t>
      </w:r>
      <w:r w:rsidRPr="00B67F99">
        <w:rPr>
          <w:rFonts w:ascii="Arial" w:hAnsi="Arial" w:cs="Arial"/>
          <w:spacing w:val="-1"/>
        </w:rPr>
        <w:t>corruption</w:t>
      </w:r>
      <w:r w:rsidRPr="00B67F99">
        <w:rPr>
          <w:rFonts w:ascii="Arial" w:hAnsi="Arial" w:cs="Arial"/>
          <w:spacing w:val="-2"/>
        </w:rPr>
        <w:t xml:space="preserve"> </w:t>
      </w:r>
      <w:r w:rsidRPr="00B67F99">
        <w:rPr>
          <w:rFonts w:ascii="Arial" w:hAnsi="Arial" w:cs="Arial"/>
          <w:spacing w:val="-1"/>
        </w:rPr>
        <w:t>activity</w:t>
      </w:r>
      <w:r w:rsidRPr="00B67F99">
        <w:rPr>
          <w:rFonts w:ascii="Arial" w:hAnsi="Arial" w:cs="Arial"/>
          <w:spacing w:val="-3"/>
        </w:rPr>
        <w:t xml:space="preserve"> </w:t>
      </w:r>
      <w:r w:rsidRPr="00B67F99">
        <w:rPr>
          <w:rFonts w:ascii="Arial" w:hAnsi="Arial" w:cs="Arial"/>
        </w:rPr>
        <w:t>in relation</w:t>
      </w:r>
      <w:r w:rsidRPr="00B67F99">
        <w:rPr>
          <w:rFonts w:ascii="Arial" w:hAnsi="Arial" w:cs="Arial"/>
          <w:spacing w:val="-2"/>
        </w:rPr>
        <w:t xml:space="preserve"> </w:t>
      </w:r>
      <w:r w:rsidRPr="00B67F99">
        <w:rPr>
          <w:rFonts w:ascii="Arial" w:hAnsi="Arial" w:cs="Arial"/>
        </w:rPr>
        <w:t>to</w:t>
      </w:r>
      <w:r w:rsidRPr="00B67F99">
        <w:rPr>
          <w:rFonts w:ascii="Arial" w:hAnsi="Arial" w:cs="Arial"/>
          <w:spacing w:val="5"/>
        </w:rPr>
        <w:t xml:space="preserve"> </w:t>
      </w:r>
      <w:r w:rsidRPr="00B67F99">
        <w:rPr>
          <w:rFonts w:ascii="Arial" w:hAnsi="Arial" w:cs="Arial"/>
          <w:spacing w:val="-1"/>
        </w:rPr>
        <w:t>public</w:t>
      </w:r>
      <w:r w:rsidRPr="00B67F99">
        <w:rPr>
          <w:rFonts w:ascii="Arial" w:hAnsi="Arial" w:cs="Arial"/>
        </w:rPr>
        <w:t xml:space="preserve"> </w:t>
      </w:r>
      <w:r w:rsidRPr="00B67F99">
        <w:rPr>
          <w:rFonts w:ascii="Arial" w:hAnsi="Arial" w:cs="Arial"/>
          <w:spacing w:val="-1"/>
        </w:rPr>
        <w:t>bodies.</w:t>
      </w:r>
      <w:r w:rsidRPr="00B67F99">
        <w:rPr>
          <w:rFonts w:ascii="Arial" w:hAnsi="Arial" w:cs="Arial"/>
          <w:spacing w:val="-2"/>
        </w:rPr>
        <w:t xml:space="preserve"> </w:t>
      </w:r>
      <w:r w:rsidRPr="00B67F99">
        <w:rPr>
          <w:rFonts w:ascii="Arial" w:hAnsi="Arial" w:cs="Arial"/>
        </w:rPr>
        <w:t>This</w:t>
      </w:r>
      <w:r w:rsidRPr="00B67F99">
        <w:rPr>
          <w:rFonts w:ascii="Arial" w:hAnsi="Arial" w:cs="Arial"/>
          <w:spacing w:val="73"/>
        </w:rPr>
        <w:t xml:space="preserve"> </w:t>
      </w:r>
      <w:r w:rsidRPr="00B67F99">
        <w:rPr>
          <w:rFonts w:ascii="Arial" w:hAnsi="Arial" w:cs="Arial"/>
        </w:rPr>
        <w:t>includes</w:t>
      </w:r>
      <w:r w:rsidRPr="00B67F99">
        <w:rPr>
          <w:rFonts w:ascii="Arial" w:hAnsi="Arial" w:cs="Arial"/>
          <w:spacing w:val="-2"/>
        </w:rPr>
        <w:t xml:space="preserve"> </w:t>
      </w:r>
      <w:r w:rsidRPr="00B67F99">
        <w:rPr>
          <w:rFonts w:ascii="Arial" w:hAnsi="Arial" w:cs="Arial"/>
        </w:rPr>
        <w:t>the</w:t>
      </w:r>
      <w:r w:rsidRPr="00B67F99">
        <w:rPr>
          <w:rFonts w:ascii="Arial" w:hAnsi="Arial" w:cs="Arial"/>
          <w:spacing w:val="-2"/>
        </w:rPr>
        <w:t xml:space="preserve"> </w:t>
      </w:r>
      <w:r w:rsidRPr="00B67F99">
        <w:rPr>
          <w:rFonts w:ascii="Arial" w:hAnsi="Arial" w:cs="Arial"/>
          <w:spacing w:val="-1"/>
        </w:rPr>
        <w:t>national</w:t>
      </w:r>
      <w:r w:rsidRPr="00B67F99">
        <w:rPr>
          <w:rFonts w:ascii="Arial" w:hAnsi="Arial" w:cs="Arial"/>
          <w:spacing w:val="-3"/>
        </w:rPr>
        <w:t xml:space="preserve"> </w:t>
      </w:r>
      <w:r w:rsidRPr="00B67F99">
        <w:rPr>
          <w:rFonts w:ascii="Arial" w:hAnsi="Arial" w:cs="Arial"/>
          <w:spacing w:val="-1"/>
        </w:rPr>
        <w:t>fraud</w:t>
      </w:r>
      <w:r w:rsidRPr="00B67F99">
        <w:rPr>
          <w:rFonts w:ascii="Arial" w:hAnsi="Arial" w:cs="Arial"/>
        </w:rPr>
        <w:t xml:space="preserve"> </w:t>
      </w:r>
      <w:r w:rsidRPr="00B67F99">
        <w:rPr>
          <w:rFonts w:ascii="Arial" w:hAnsi="Arial" w:cs="Arial"/>
          <w:spacing w:val="-1"/>
        </w:rPr>
        <w:t>initiative</w:t>
      </w:r>
      <w:r w:rsidRPr="00B67F99">
        <w:rPr>
          <w:rFonts w:ascii="Arial" w:hAnsi="Arial" w:cs="Arial"/>
        </w:rPr>
        <w:t xml:space="preserve"> </w:t>
      </w:r>
      <w:r w:rsidRPr="00B67F99">
        <w:rPr>
          <w:rFonts w:ascii="Arial" w:hAnsi="Arial" w:cs="Arial"/>
          <w:spacing w:val="-1"/>
        </w:rPr>
        <w:t>where</w:t>
      </w:r>
      <w:r w:rsidRPr="00B67F99">
        <w:rPr>
          <w:rFonts w:ascii="Arial" w:hAnsi="Arial" w:cs="Arial"/>
        </w:rPr>
        <w:t xml:space="preserve"> </w:t>
      </w:r>
      <w:r w:rsidRPr="00B67F99">
        <w:rPr>
          <w:rFonts w:ascii="Arial" w:hAnsi="Arial" w:cs="Arial"/>
          <w:spacing w:val="-1"/>
        </w:rPr>
        <w:t>data</w:t>
      </w:r>
      <w:r w:rsidRPr="00B67F99">
        <w:rPr>
          <w:rFonts w:ascii="Arial" w:hAnsi="Arial" w:cs="Arial"/>
          <w:spacing w:val="-2"/>
        </w:rPr>
        <w:t xml:space="preserve"> </w:t>
      </w:r>
      <w:r w:rsidRPr="00B67F99">
        <w:rPr>
          <w:rFonts w:ascii="Arial" w:hAnsi="Arial" w:cs="Arial"/>
          <w:spacing w:val="-1"/>
        </w:rPr>
        <w:t>from</w:t>
      </w:r>
      <w:r w:rsidRPr="00B67F99">
        <w:rPr>
          <w:rFonts w:ascii="Arial" w:hAnsi="Arial" w:cs="Arial"/>
          <w:spacing w:val="1"/>
        </w:rPr>
        <w:t xml:space="preserve"> </w:t>
      </w:r>
      <w:r w:rsidRPr="00B67F99">
        <w:rPr>
          <w:rFonts w:ascii="Arial" w:hAnsi="Arial" w:cs="Arial"/>
        </w:rPr>
        <w:t>all</w:t>
      </w:r>
      <w:r w:rsidRPr="00B67F99">
        <w:rPr>
          <w:rFonts w:ascii="Arial" w:hAnsi="Arial" w:cs="Arial"/>
          <w:spacing w:val="-1"/>
        </w:rPr>
        <w:t xml:space="preserve"> public</w:t>
      </w:r>
      <w:r w:rsidRPr="00B67F99">
        <w:rPr>
          <w:rFonts w:ascii="Arial" w:hAnsi="Arial" w:cs="Arial"/>
        </w:rPr>
        <w:t xml:space="preserve"> </w:t>
      </w:r>
      <w:r w:rsidRPr="00B67F99">
        <w:rPr>
          <w:rFonts w:ascii="Arial" w:hAnsi="Arial" w:cs="Arial"/>
          <w:spacing w:val="-1"/>
        </w:rPr>
        <w:t>sector</w:t>
      </w:r>
      <w:r w:rsidRPr="00B67F99">
        <w:rPr>
          <w:rFonts w:ascii="Arial" w:hAnsi="Arial" w:cs="Arial"/>
          <w:spacing w:val="-4"/>
        </w:rPr>
        <w:t xml:space="preserve"> </w:t>
      </w:r>
      <w:r w:rsidRPr="00B67F99">
        <w:rPr>
          <w:rFonts w:ascii="Arial" w:hAnsi="Arial" w:cs="Arial"/>
          <w:spacing w:val="-1"/>
        </w:rPr>
        <w:t>bodies</w:t>
      </w:r>
      <w:r w:rsidRPr="00B67F99">
        <w:rPr>
          <w:rFonts w:ascii="Arial" w:hAnsi="Arial" w:cs="Arial"/>
          <w:spacing w:val="71"/>
        </w:rPr>
        <w:t xml:space="preserve"> </w:t>
      </w:r>
      <w:r w:rsidRPr="00B67F99">
        <w:rPr>
          <w:rFonts w:ascii="Arial" w:hAnsi="Arial" w:cs="Arial"/>
        </w:rPr>
        <w:t>is shared</w:t>
      </w:r>
      <w:r w:rsidRPr="00B67F99">
        <w:rPr>
          <w:rFonts w:ascii="Arial" w:hAnsi="Arial" w:cs="Arial"/>
          <w:spacing w:val="-1"/>
        </w:rPr>
        <w:t xml:space="preserve"> and</w:t>
      </w:r>
      <w:r w:rsidRPr="00B67F99">
        <w:rPr>
          <w:rFonts w:ascii="Arial" w:hAnsi="Arial" w:cs="Arial"/>
        </w:rPr>
        <w:t xml:space="preserve"> </w:t>
      </w:r>
      <w:r w:rsidRPr="00B67F99">
        <w:rPr>
          <w:rFonts w:ascii="Arial" w:hAnsi="Arial" w:cs="Arial"/>
          <w:spacing w:val="-1"/>
        </w:rPr>
        <w:t>analysed.</w:t>
      </w:r>
    </w:p>
    <w:p w:rsidR="00B67F99" w:rsidRPr="00B67F99" w:rsidRDefault="00B67F99" w:rsidP="00C10C6C">
      <w:pPr>
        <w:pStyle w:val="BodyText"/>
        <w:widowControl w:val="0"/>
        <w:numPr>
          <w:ilvl w:val="2"/>
          <w:numId w:val="58"/>
        </w:numPr>
        <w:spacing w:after="240" w:line="240" w:lineRule="auto"/>
        <w:ind w:left="3081" w:right="113" w:hanging="850"/>
        <w:rPr>
          <w:rFonts w:ascii="Arial" w:hAnsi="Arial" w:cs="Arial"/>
        </w:rPr>
      </w:pPr>
      <w:r w:rsidRPr="00B67F99">
        <w:rPr>
          <w:rFonts w:ascii="Arial" w:hAnsi="Arial" w:cs="Arial"/>
          <w:spacing w:val="-1"/>
        </w:rPr>
        <w:t>The</w:t>
      </w:r>
      <w:r w:rsidRPr="00B67F99">
        <w:rPr>
          <w:rFonts w:ascii="Arial" w:hAnsi="Arial" w:cs="Arial"/>
        </w:rPr>
        <w:t xml:space="preserve"> </w:t>
      </w:r>
      <w:r w:rsidRPr="00B67F99">
        <w:rPr>
          <w:rFonts w:ascii="Arial" w:hAnsi="Arial" w:cs="Arial"/>
          <w:spacing w:val="-1"/>
        </w:rPr>
        <w:t>operation</w:t>
      </w:r>
      <w:r w:rsidRPr="00B67F99">
        <w:rPr>
          <w:rFonts w:ascii="Arial" w:hAnsi="Arial" w:cs="Arial"/>
        </w:rPr>
        <w:t xml:space="preserve"> </w:t>
      </w:r>
      <w:r w:rsidRPr="00B67F99">
        <w:rPr>
          <w:rFonts w:ascii="Arial" w:hAnsi="Arial" w:cs="Arial"/>
          <w:spacing w:val="-1"/>
        </w:rPr>
        <w:t>of</w:t>
      </w:r>
      <w:r w:rsidRPr="00B67F99">
        <w:rPr>
          <w:rFonts w:ascii="Arial" w:hAnsi="Arial" w:cs="Arial"/>
        </w:rPr>
        <w:t xml:space="preserve"> </w:t>
      </w:r>
      <w:r w:rsidRPr="00B67F99">
        <w:rPr>
          <w:rFonts w:ascii="Arial" w:hAnsi="Arial" w:cs="Arial"/>
          <w:spacing w:val="-1"/>
        </w:rPr>
        <w:t>preventive</w:t>
      </w:r>
      <w:r w:rsidRPr="00B67F99">
        <w:rPr>
          <w:rFonts w:ascii="Arial" w:hAnsi="Arial" w:cs="Arial"/>
        </w:rPr>
        <w:t xml:space="preserve"> systems, </w:t>
      </w:r>
      <w:r w:rsidRPr="00B67F99">
        <w:rPr>
          <w:rFonts w:ascii="Arial" w:hAnsi="Arial" w:cs="Arial"/>
          <w:spacing w:val="-1"/>
        </w:rPr>
        <w:t>particularly</w:t>
      </w:r>
      <w:r w:rsidRPr="00B67F99">
        <w:rPr>
          <w:rFonts w:ascii="Arial" w:hAnsi="Arial" w:cs="Arial"/>
          <w:spacing w:val="-3"/>
        </w:rPr>
        <w:t xml:space="preserve"> </w:t>
      </w:r>
      <w:r w:rsidRPr="00B67F99">
        <w:rPr>
          <w:rFonts w:ascii="Arial" w:hAnsi="Arial" w:cs="Arial"/>
        </w:rPr>
        <w:t xml:space="preserve">internal control </w:t>
      </w:r>
      <w:r w:rsidRPr="00B67F99">
        <w:rPr>
          <w:rFonts w:ascii="Arial" w:hAnsi="Arial" w:cs="Arial"/>
          <w:spacing w:val="-1"/>
        </w:rPr>
        <w:t>systems</w:t>
      </w:r>
      <w:r w:rsidRPr="00B67F99">
        <w:rPr>
          <w:rFonts w:ascii="Arial" w:hAnsi="Arial" w:cs="Arial"/>
          <w:spacing w:val="51"/>
        </w:rPr>
        <w:t xml:space="preserve"> </w:t>
      </w:r>
      <w:r w:rsidRPr="00B67F99">
        <w:rPr>
          <w:rFonts w:ascii="Arial" w:hAnsi="Arial" w:cs="Arial"/>
          <w:spacing w:val="-1"/>
        </w:rPr>
        <w:t>within</w:t>
      </w:r>
      <w:r w:rsidRPr="00B67F99">
        <w:rPr>
          <w:rFonts w:ascii="Arial" w:hAnsi="Arial" w:cs="Arial"/>
        </w:rPr>
        <w:t xml:space="preserve"> the </w:t>
      </w:r>
      <w:r w:rsidRPr="00B67F99">
        <w:rPr>
          <w:rFonts w:ascii="Arial" w:hAnsi="Arial" w:cs="Arial"/>
          <w:spacing w:val="-1"/>
        </w:rPr>
        <w:t>Authority,</w:t>
      </w:r>
      <w:r w:rsidRPr="00B67F99">
        <w:rPr>
          <w:rFonts w:ascii="Arial" w:hAnsi="Arial" w:cs="Arial"/>
        </w:rPr>
        <w:t xml:space="preserve"> </w:t>
      </w:r>
      <w:r w:rsidRPr="00B67F99">
        <w:rPr>
          <w:rFonts w:ascii="Arial" w:hAnsi="Arial" w:cs="Arial"/>
          <w:spacing w:val="-1"/>
        </w:rPr>
        <w:t>help</w:t>
      </w:r>
      <w:r w:rsidRPr="00B67F99">
        <w:rPr>
          <w:rFonts w:ascii="Arial" w:hAnsi="Arial" w:cs="Arial"/>
        </w:rPr>
        <w:t xml:space="preserve"> to</w:t>
      </w:r>
      <w:r w:rsidRPr="00B67F99">
        <w:rPr>
          <w:rFonts w:ascii="Arial" w:hAnsi="Arial" w:cs="Arial"/>
          <w:spacing w:val="-1"/>
        </w:rPr>
        <w:t xml:space="preserve"> deter</w:t>
      </w:r>
      <w:r w:rsidRPr="00B67F99">
        <w:rPr>
          <w:rFonts w:ascii="Arial" w:hAnsi="Arial" w:cs="Arial"/>
        </w:rPr>
        <w:t xml:space="preserve"> any</w:t>
      </w:r>
      <w:r w:rsidRPr="00B67F99">
        <w:rPr>
          <w:rFonts w:ascii="Arial" w:hAnsi="Arial" w:cs="Arial"/>
          <w:spacing w:val="-5"/>
        </w:rPr>
        <w:t xml:space="preserve"> </w:t>
      </w:r>
      <w:r w:rsidRPr="00B67F99">
        <w:rPr>
          <w:rFonts w:ascii="Arial" w:hAnsi="Arial" w:cs="Arial"/>
          <w:spacing w:val="-1"/>
        </w:rPr>
        <w:t>fraudulent</w:t>
      </w:r>
      <w:r w:rsidRPr="00B67F99">
        <w:rPr>
          <w:rFonts w:ascii="Arial" w:hAnsi="Arial" w:cs="Arial"/>
        </w:rPr>
        <w:t xml:space="preserve"> activity.  </w:t>
      </w:r>
      <w:r w:rsidRPr="00B67F99">
        <w:rPr>
          <w:rFonts w:ascii="Arial" w:hAnsi="Arial" w:cs="Arial"/>
          <w:spacing w:val="-1"/>
        </w:rPr>
        <w:t>However,</w:t>
      </w:r>
      <w:r w:rsidRPr="00B67F99">
        <w:rPr>
          <w:rFonts w:ascii="Arial" w:hAnsi="Arial" w:cs="Arial"/>
        </w:rPr>
        <w:t xml:space="preserve"> such</w:t>
      </w:r>
      <w:r w:rsidRPr="00B67F99">
        <w:rPr>
          <w:rFonts w:ascii="Arial" w:hAnsi="Arial" w:cs="Arial"/>
          <w:spacing w:val="57"/>
        </w:rPr>
        <w:t xml:space="preserve"> </w:t>
      </w:r>
      <w:r w:rsidRPr="00B67F99">
        <w:rPr>
          <w:rFonts w:ascii="Arial" w:hAnsi="Arial" w:cs="Arial"/>
          <w:spacing w:val="-1"/>
        </w:rPr>
        <w:t>activity</w:t>
      </w:r>
      <w:r w:rsidRPr="00B67F99">
        <w:rPr>
          <w:rFonts w:ascii="Arial" w:hAnsi="Arial" w:cs="Arial"/>
          <w:spacing w:val="-3"/>
        </w:rPr>
        <w:t xml:space="preserve"> </w:t>
      </w:r>
      <w:r w:rsidRPr="00B67F99">
        <w:rPr>
          <w:rFonts w:ascii="Arial" w:hAnsi="Arial" w:cs="Arial"/>
        </w:rPr>
        <w:t>may</w:t>
      </w:r>
      <w:r w:rsidRPr="00B67F99">
        <w:rPr>
          <w:rFonts w:ascii="Arial" w:hAnsi="Arial" w:cs="Arial"/>
          <w:spacing w:val="-3"/>
        </w:rPr>
        <w:t xml:space="preserve"> </w:t>
      </w:r>
      <w:r w:rsidRPr="00B67F99">
        <w:rPr>
          <w:rFonts w:ascii="Arial" w:hAnsi="Arial" w:cs="Arial"/>
          <w:spacing w:val="-1"/>
        </w:rPr>
        <w:t>nevertheless</w:t>
      </w:r>
      <w:r w:rsidRPr="00B67F99">
        <w:rPr>
          <w:rFonts w:ascii="Arial" w:hAnsi="Arial" w:cs="Arial"/>
        </w:rPr>
        <w:t xml:space="preserve"> occur. </w:t>
      </w:r>
      <w:r w:rsidRPr="00B67F99">
        <w:rPr>
          <w:rFonts w:ascii="Arial" w:hAnsi="Arial" w:cs="Arial"/>
          <w:spacing w:val="-1"/>
        </w:rPr>
        <w:t>It</w:t>
      </w:r>
      <w:r w:rsidRPr="00B67F99">
        <w:rPr>
          <w:rFonts w:ascii="Arial" w:hAnsi="Arial" w:cs="Arial"/>
        </w:rPr>
        <w:t xml:space="preserve"> is </w:t>
      </w:r>
      <w:r w:rsidRPr="00B67F99">
        <w:rPr>
          <w:rFonts w:ascii="Arial" w:hAnsi="Arial" w:cs="Arial"/>
          <w:spacing w:val="-1"/>
        </w:rPr>
        <w:t>often</w:t>
      </w:r>
      <w:r w:rsidRPr="00B67F99">
        <w:rPr>
          <w:rFonts w:ascii="Arial" w:hAnsi="Arial" w:cs="Arial"/>
          <w:spacing w:val="-2"/>
        </w:rPr>
        <w:t xml:space="preserve"> </w:t>
      </w:r>
      <w:r w:rsidRPr="00B67F99">
        <w:rPr>
          <w:rFonts w:ascii="Arial" w:hAnsi="Arial" w:cs="Arial"/>
        </w:rPr>
        <w:t>the</w:t>
      </w:r>
      <w:r w:rsidRPr="00B67F99">
        <w:rPr>
          <w:rFonts w:ascii="Arial" w:hAnsi="Arial" w:cs="Arial"/>
          <w:spacing w:val="-2"/>
        </w:rPr>
        <w:t xml:space="preserve"> </w:t>
      </w:r>
      <w:r w:rsidRPr="00B67F99">
        <w:rPr>
          <w:rFonts w:ascii="Arial" w:hAnsi="Arial" w:cs="Arial"/>
        </w:rPr>
        <w:t>alertness</w:t>
      </w:r>
      <w:r w:rsidRPr="00B67F99">
        <w:rPr>
          <w:rFonts w:ascii="Arial" w:hAnsi="Arial" w:cs="Arial"/>
          <w:spacing w:val="-3"/>
        </w:rPr>
        <w:t xml:space="preserve"> </w:t>
      </w:r>
      <w:r w:rsidRPr="00B67F99">
        <w:rPr>
          <w:rFonts w:ascii="Arial" w:hAnsi="Arial" w:cs="Arial"/>
          <w:spacing w:val="-1"/>
        </w:rPr>
        <w:t>of</w:t>
      </w:r>
      <w:r w:rsidRPr="00B67F99">
        <w:rPr>
          <w:rFonts w:ascii="Arial" w:hAnsi="Arial" w:cs="Arial"/>
        </w:rPr>
        <w:t xml:space="preserve"> </w:t>
      </w:r>
      <w:r w:rsidRPr="00B67F99">
        <w:rPr>
          <w:rFonts w:ascii="Arial" w:hAnsi="Arial" w:cs="Arial"/>
          <w:spacing w:val="-1"/>
        </w:rPr>
        <w:t>elected</w:t>
      </w:r>
      <w:r w:rsidRPr="00B67F99">
        <w:rPr>
          <w:rFonts w:ascii="Arial" w:hAnsi="Arial" w:cs="Arial"/>
        </w:rPr>
        <w:t xml:space="preserve"> </w:t>
      </w:r>
      <w:r w:rsidRPr="00B67F99">
        <w:rPr>
          <w:rFonts w:ascii="Arial" w:hAnsi="Arial" w:cs="Arial"/>
          <w:spacing w:val="-1"/>
        </w:rPr>
        <w:t>Members,</w:t>
      </w:r>
      <w:r w:rsidRPr="00B67F99">
        <w:rPr>
          <w:rFonts w:ascii="Arial" w:hAnsi="Arial" w:cs="Arial"/>
          <w:spacing w:val="65"/>
        </w:rPr>
        <w:t xml:space="preserve"> </w:t>
      </w:r>
      <w:r w:rsidRPr="00B67F99">
        <w:rPr>
          <w:rFonts w:ascii="Arial" w:hAnsi="Arial" w:cs="Arial"/>
          <w:spacing w:val="-1"/>
        </w:rPr>
        <w:t>staff</w:t>
      </w:r>
      <w:r w:rsidRPr="00B67F99">
        <w:rPr>
          <w:rFonts w:ascii="Arial" w:hAnsi="Arial" w:cs="Arial"/>
          <w:spacing w:val="1"/>
        </w:rPr>
        <w:t xml:space="preserve"> </w:t>
      </w:r>
      <w:r w:rsidRPr="00B67F99">
        <w:rPr>
          <w:rFonts w:ascii="Arial" w:hAnsi="Arial" w:cs="Arial"/>
        </w:rPr>
        <w:t>and</w:t>
      </w:r>
      <w:r w:rsidRPr="00B67F99">
        <w:rPr>
          <w:rFonts w:ascii="Arial" w:hAnsi="Arial" w:cs="Arial"/>
          <w:spacing w:val="-2"/>
        </w:rPr>
        <w:t xml:space="preserve"> </w:t>
      </w:r>
      <w:r w:rsidRPr="00B67F99">
        <w:rPr>
          <w:rFonts w:ascii="Arial" w:hAnsi="Arial" w:cs="Arial"/>
          <w:spacing w:val="-1"/>
        </w:rPr>
        <w:t>the</w:t>
      </w:r>
      <w:r w:rsidRPr="00B67F99">
        <w:rPr>
          <w:rFonts w:ascii="Arial" w:hAnsi="Arial" w:cs="Arial"/>
        </w:rPr>
        <w:t xml:space="preserve"> </w:t>
      </w:r>
      <w:r w:rsidRPr="00B67F99">
        <w:rPr>
          <w:rFonts w:ascii="Arial" w:hAnsi="Arial" w:cs="Arial"/>
          <w:spacing w:val="-1"/>
        </w:rPr>
        <w:t>general</w:t>
      </w:r>
      <w:r w:rsidRPr="00B67F99">
        <w:rPr>
          <w:rFonts w:ascii="Arial" w:hAnsi="Arial" w:cs="Arial"/>
          <w:spacing w:val="-3"/>
        </w:rPr>
        <w:t xml:space="preserve"> </w:t>
      </w:r>
      <w:r w:rsidRPr="00B67F99">
        <w:rPr>
          <w:rFonts w:ascii="Arial" w:hAnsi="Arial" w:cs="Arial"/>
          <w:spacing w:val="-1"/>
        </w:rPr>
        <w:t>public</w:t>
      </w:r>
      <w:r w:rsidRPr="00B67F99">
        <w:rPr>
          <w:rFonts w:ascii="Arial" w:hAnsi="Arial" w:cs="Arial"/>
        </w:rPr>
        <w:t xml:space="preserve"> to</w:t>
      </w:r>
      <w:r w:rsidRPr="00B67F99">
        <w:rPr>
          <w:rFonts w:ascii="Arial" w:hAnsi="Arial" w:cs="Arial"/>
          <w:spacing w:val="-2"/>
        </w:rPr>
        <w:t xml:space="preserve"> </w:t>
      </w:r>
      <w:r w:rsidRPr="00B67F99">
        <w:rPr>
          <w:rFonts w:ascii="Arial" w:hAnsi="Arial" w:cs="Arial"/>
        </w:rPr>
        <w:t>the</w:t>
      </w:r>
      <w:r w:rsidRPr="00B67F99">
        <w:rPr>
          <w:rFonts w:ascii="Arial" w:hAnsi="Arial" w:cs="Arial"/>
          <w:spacing w:val="-2"/>
        </w:rPr>
        <w:t xml:space="preserve"> </w:t>
      </w:r>
      <w:r w:rsidRPr="00B67F99">
        <w:rPr>
          <w:rFonts w:ascii="Arial" w:hAnsi="Arial" w:cs="Arial"/>
        </w:rPr>
        <w:t>possibility</w:t>
      </w:r>
      <w:r w:rsidRPr="00B67F99">
        <w:rPr>
          <w:rFonts w:ascii="Arial" w:hAnsi="Arial" w:cs="Arial"/>
          <w:spacing w:val="-2"/>
        </w:rPr>
        <w:t xml:space="preserve"> </w:t>
      </w:r>
      <w:r w:rsidRPr="00B67F99">
        <w:rPr>
          <w:rFonts w:ascii="Arial" w:hAnsi="Arial" w:cs="Arial"/>
          <w:spacing w:val="-1"/>
        </w:rPr>
        <w:t>of</w:t>
      </w:r>
      <w:r w:rsidRPr="00B67F99">
        <w:rPr>
          <w:rFonts w:ascii="Arial" w:hAnsi="Arial" w:cs="Arial"/>
        </w:rPr>
        <w:t xml:space="preserve"> fraud </w:t>
      </w:r>
      <w:r w:rsidRPr="00B67F99">
        <w:rPr>
          <w:rFonts w:ascii="Arial" w:hAnsi="Arial" w:cs="Arial"/>
          <w:spacing w:val="-1"/>
        </w:rPr>
        <w:t>and</w:t>
      </w:r>
      <w:r w:rsidRPr="00B67F99">
        <w:rPr>
          <w:rFonts w:ascii="Arial" w:hAnsi="Arial" w:cs="Arial"/>
        </w:rPr>
        <w:t xml:space="preserve"> </w:t>
      </w:r>
      <w:r w:rsidRPr="00B67F99">
        <w:rPr>
          <w:rFonts w:ascii="Arial" w:hAnsi="Arial" w:cs="Arial"/>
          <w:spacing w:val="-1"/>
        </w:rPr>
        <w:t>corruption</w:t>
      </w:r>
      <w:r w:rsidRPr="00B67F99">
        <w:rPr>
          <w:rFonts w:ascii="Arial" w:hAnsi="Arial" w:cs="Arial"/>
          <w:spacing w:val="-2"/>
        </w:rPr>
        <w:t xml:space="preserve"> </w:t>
      </w:r>
      <w:r w:rsidRPr="00B67F99">
        <w:rPr>
          <w:rFonts w:ascii="Arial" w:hAnsi="Arial" w:cs="Arial"/>
        </w:rPr>
        <w:t>that</w:t>
      </w:r>
      <w:r w:rsidRPr="00B67F99">
        <w:rPr>
          <w:rFonts w:ascii="Arial" w:hAnsi="Arial" w:cs="Arial"/>
          <w:spacing w:val="45"/>
        </w:rPr>
        <w:t xml:space="preserve"> </w:t>
      </w:r>
      <w:r w:rsidRPr="00B67F99">
        <w:rPr>
          <w:rFonts w:ascii="Arial" w:hAnsi="Arial" w:cs="Arial"/>
        </w:rPr>
        <w:t xml:space="preserve">leads </w:t>
      </w:r>
      <w:r w:rsidRPr="00B67F99">
        <w:rPr>
          <w:rFonts w:ascii="Arial" w:hAnsi="Arial" w:cs="Arial"/>
          <w:spacing w:val="-1"/>
        </w:rPr>
        <w:t>to</w:t>
      </w:r>
      <w:r w:rsidRPr="00B67F99">
        <w:rPr>
          <w:rFonts w:ascii="Arial" w:hAnsi="Arial" w:cs="Arial"/>
        </w:rPr>
        <w:t xml:space="preserve"> </w:t>
      </w:r>
      <w:r w:rsidRPr="00B67F99">
        <w:rPr>
          <w:rFonts w:ascii="Arial" w:hAnsi="Arial" w:cs="Arial"/>
          <w:spacing w:val="-1"/>
        </w:rPr>
        <w:t>detection</w:t>
      </w:r>
      <w:r w:rsidRPr="00B67F99">
        <w:rPr>
          <w:rFonts w:ascii="Arial" w:hAnsi="Arial" w:cs="Arial"/>
          <w:spacing w:val="-2"/>
        </w:rPr>
        <w:t xml:space="preserve"> </w:t>
      </w:r>
      <w:r w:rsidRPr="00B67F99">
        <w:rPr>
          <w:rFonts w:ascii="Arial" w:hAnsi="Arial" w:cs="Arial"/>
          <w:spacing w:val="-1"/>
        </w:rPr>
        <w:t>of</w:t>
      </w:r>
      <w:r w:rsidRPr="00B67F99">
        <w:rPr>
          <w:rFonts w:ascii="Arial" w:hAnsi="Arial" w:cs="Arial"/>
        </w:rPr>
        <w:t xml:space="preserve"> </w:t>
      </w:r>
      <w:r w:rsidRPr="00B67F99">
        <w:rPr>
          <w:rFonts w:ascii="Arial" w:hAnsi="Arial" w:cs="Arial"/>
          <w:spacing w:val="-1"/>
        </w:rPr>
        <w:t>financial</w:t>
      </w:r>
      <w:r w:rsidRPr="00B67F99">
        <w:rPr>
          <w:rFonts w:ascii="Arial" w:hAnsi="Arial" w:cs="Arial"/>
        </w:rPr>
        <w:t xml:space="preserve"> </w:t>
      </w:r>
      <w:r w:rsidRPr="00B67F99">
        <w:rPr>
          <w:rFonts w:ascii="Arial" w:hAnsi="Arial" w:cs="Arial"/>
          <w:spacing w:val="-1"/>
        </w:rPr>
        <w:t>irregularity.</w:t>
      </w:r>
      <w:r w:rsidRPr="00B67F99">
        <w:rPr>
          <w:rFonts w:ascii="Arial" w:hAnsi="Arial" w:cs="Arial"/>
        </w:rPr>
        <w:t xml:space="preserve"> In</w:t>
      </w:r>
      <w:r w:rsidRPr="00B67F99">
        <w:rPr>
          <w:rFonts w:ascii="Arial" w:hAnsi="Arial" w:cs="Arial"/>
          <w:spacing w:val="-1"/>
        </w:rPr>
        <w:t xml:space="preserve"> </w:t>
      </w:r>
      <w:r w:rsidRPr="00B67F99">
        <w:rPr>
          <w:rFonts w:ascii="Arial" w:hAnsi="Arial" w:cs="Arial"/>
        </w:rPr>
        <w:t>such a</w:t>
      </w:r>
      <w:r w:rsidRPr="00B67F99">
        <w:rPr>
          <w:rFonts w:ascii="Arial" w:hAnsi="Arial" w:cs="Arial"/>
          <w:spacing w:val="-1"/>
        </w:rPr>
        <w:t xml:space="preserve"> situation</w:t>
      </w:r>
      <w:r w:rsidRPr="00B67F99">
        <w:rPr>
          <w:rFonts w:ascii="Arial" w:hAnsi="Arial" w:cs="Arial"/>
          <w:spacing w:val="-2"/>
        </w:rPr>
        <w:t xml:space="preserve"> </w:t>
      </w:r>
      <w:r w:rsidRPr="00B67F99">
        <w:rPr>
          <w:rFonts w:ascii="Arial" w:hAnsi="Arial" w:cs="Arial"/>
        </w:rPr>
        <w:t>the</w:t>
      </w:r>
      <w:r w:rsidRPr="00B67F99">
        <w:rPr>
          <w:rFonts w:ascii="Arial" w:hAnsi="Arial" w:cs="Arial"/>
          <w:spacing w:val="-2"/>
        </w:rPr>
        <w:t xml:space="preserve"> </w:t>
      </w:r>
      <w:r w:rsidRPr="00B67F99">
        <w:rPr>
          <w:rFonts w:ascii="Arial" w:hAnsi="Arial" w:cs="Arial"/>
          <w:spacing w:val="-1"/>
        </w:rPr>
        <w:t>Authority</w:t>
      </w:r>
      <w:r w:rsidRPr="00B67F99">
        <w:rPr>
          <w:rFonts w:ascii="Arial" w:hAnsi="Arial" w:cs="Arial"/>
          <w:spacing w:val="75"/>
        </w:rPr>
        <w:t xml:space="preserve"> </w:t>
      </w:r>
      <w:r w:rsidRPr="00B67F99">
        <w:rPr>
          <w:rFonts w:ascii="Arial" w:hAnsi="Arial" w:cs="Arial"/>
        </w:rPr>
        <w:t>has in</w:t>
      </w:r>
      <w:r w:rsidRPr="00B67F99">
        <w:rPr>
          <w:rFonts w:ascii="Arial" w:hAnsi="Arial" w:cs="Arial"/>
          <w:spacing w:val="-2"/>
        </w:rPr>
        <w:t xml:space="preserve"> </w:t>
      </w:r>
      <w:r w:rsidRPr="00B67F99">
        <w:rPr>
          <w:rFonts w:ascii="Arial" w:hAnsi="Arial" w:cs="Arial"/>
        </w:rPr>
        <w:t>place</w:t>
      </w:r>
      <w:r w:rsidRPr="00B67F99">
        <w:rPr>
          <w:rFonts w:ascii="Arial" w:hAnsi="Arial" w:cs="Arial"/>
          <w:spacing w:val="-1"/>
        </w:rPr>
        <w:t xml:space="preserve"> arrangements</w:t>
      </w:r>
      <w:r w:rsidRPr="00B67F99">
        <w:rPr>
          <w:rFonts w:ascii="Arial" w:hAnsi="Arial" w:cs="Arial"/>
        </w:rPr>
        <w:t xml:space="preserve"> </w:t>
      </w:r>
      <w:r w:rsidRPr="00B67F99">
        <w:rPr>
          <w:rFonts w:ascii="Arial" w:hAnsi="Arial" w:cs="Arial"/>
          <w:spacing w:val="-1"/>
        </w:rPr>
        <w:t>to</w:t>
      </w:r>
      <w:r w:rsidRPr="00B67F99">
        <w:rPr>
          <w:rFonts w:ascii="Arial" w:hAnsi="Arial" w:cs="Arial"/>
        </w:rPr>
        <w:t xml:space="preserve"> </w:t>
      </w:r>
      <w:r w:rsidRPr="00B67F99">
        <w:rPr>
          <w:rFonts w:ascii="Arial" w:hAnsi="Arial" w:cs="Arial"/>
          <w:spacing w:val="-1"/>
        </w:rPr>
        <w:t>enable</w:t>
      </w:r>
      <w:r w:rsidRPr="00B67F99">
        <w:rPr>
          <w:rFonts w:ascii="Arial" w:hAnsi="Arial" w:cs="Arial"/>
        </w:rPr>
        <w:t xml:space="preserve"> </w:t>
      </w:r>
      <w:r w:rsidRPr="00B67F99">
        <w:rPr>
          <w:rFonts w:ascii="Arial" w:hAnsi="Arial" w:cs="Arial"/>
          <w:spacing w:val="-1"/>
        </w:rPr>
        <w:t>any</w:t>
      </w:r>
      <w:r w:rsidRPr="00B67F99">
        <w:rPr>
          <w:rFonts w:ascii="Arial" w:hAnsi="Arial" w:cs="Arial"/>
          <w:spacing w:val="-3"/>
        </w:rPr>
        <w:t xml:space="preserve"> </w:t>
      </w:r>
      <w:r w:rsidRPr="00B67F99">
        <w:rPr>
          <w:rFonts w:ascii="Arial" w:hAnsi="Arial" w:cs="Arial"/>
        </w:rPr>
        <w:t xml:space="preserve">such </w:t>
      </w:r>
      <w:r w:rsidRPr="00B67F99">
        <w:rPr>
          <w:rFonts w:ascii="Arial" w:hAnsi="Arial" w:cs="Arial"/>
          <w:spacing w:val="-1"/>
        </w:rPr>
        <w:t>information</w:t>
      </w:r>
      <w:r w:rsidRPr="00B67F99">
        <w:rPr>
          <w:rFonts w:ascii="Arial" w:hAnsi="Arial" w:cs="Arial"/>
        </w:rPr>
        <w:t xml:space="preserve"> </w:t>
      </w:r>
      <w:r w:rsidRPr="00B67F99">
        <w:rPr>
          <w:rFonts w:ascii="Arial" w:hAnsi="Arial" w:cs="Arial"/>
          <w:spacing w:val="-1"/>
        </w:rPr>
        <w:t>to</w:t>
      </w:r>
      <w:r w:rsidRPr="00B67F99">
        <w:rPr>
          <w:rFonts w:ascii="Arial" w:hAnsi="Arial" w:cs="Arial"/>
        </w:rPr>
        <w:t xml:space="preserve"> </w:t>
      </w:r>
      <w:r w:rsidRPr="00B67F99">
        <w:rPr>
          <w:rFonts w:ascii="Arial" w:hAnsi="Arial" w:cs="Arial"/>
          <w:spacing w:val="-1"/>
        </w:rPr>
        <w:t>be</w:t>
      </w:r>
      <w:r w:rsidRPr="00B67F99">
        <w:rPr>
          <w:rFonts w:ascii="Arial" w:hAnsi="Arial" w:cs="Arial"/>
        </w:rPr>
        <w:t xml:space="preserve"> </w:t>
      </w:r>
      <w:r w:rsidRPr="00B67F99">
        <w:rPr>
          <w:rFonts w:ascii="Arial" w:hAnsi="Arial" w:cs="Arial"/>
          <w:spacing w:val="-1"/>
        </w:rPr>
        <w:t>properly</w:t>
      </w:r>
      <w:r w:rsidRPr="00B67F99">
        <w:rPr>
          <w:rFonts w:ascii="Arial" w:hAnsi="Arial" w:cs="Arial"/>
          <w:spacing w:val="47"/>
        </w:rPr>
        <w:t xml:space="preserve"> </w:t>
      </w:r>
      <w:r w:rsidRPr="00B67F99">
        <w:rPr>
          <w:rFonts w:ascii="Arial" w:hAnsi="Arial" w:cs="Arial"/>
        </w:rPr>
        <w:t xml:space="preserve">dealt </w:t>
      </w:r>
      <w:r w:rsidRPr="00B67F99">
        <w:rPr>
          <w:rFonts w:ascii="Arial" w:hAnsi="Arial" w:cs="Arial"/>
          <w:spacing w:val="-1"/>
        </w:rPr>
        <w:t>with,</w:t>
      </w:r>
      <w:r w:rsidRPr="00B67F99">
        <w:rPr>
          <w:rFonts w:ascii="Arial" w:hAnsi="Arial" w:cs="Arial"/>
        </w:rPr>
        <w:t xml:space="preserve"> </w:t>
      </w:r>
      <w:r w:rsidRPr="00B67F99">
        <w:rPr>
          <w:rFonts w:ascii="Arial" w:hAnsi="Arial" w:cs="Arial"/>
          <w:spacing w:val="-1"/>
        </w:rPr>
        <w:t>investigation</w:t>
      </w:r>
      <w:r w:rsidRPr="00B67F99">
        <w:rPr>
          <w:rFonts w:ascii="Arial" w:hAnsi="Arial" w:cs="Arial"/>
        </w:rPr>
        <w:t xml:space="preserve"> </w:t>
      </w:r>
      <w:r w:rsidRPr="00B67F99">
        <w:rPr>
          <w:rFonts w:ascii="Arial" w:hAnsi="Arial" w:cs="Arial"/>
          <w:spacing w:val="-1"/>
        </w:rPr>
        <w:t>and</w:t>
      </w:r>
      <w:r w:rsidRPr="00B67F99">
        <w:rPr>
          <w:rFonts w:ascii="Arial" w:hAnsi="Arial" w:cs="Arial"/>
        </w:rPr>
        <w:t xml:space="preserve"> </w:t>
      </w:r>
      <w:r w:rsidRPr="00B67F99">
        <w:rPr>
          <w:rFonts w:ascii="Arial" w:hAnsi="Arial" w:cs="Arial"/>
          <w:spacing w:val="-1"/>
        </w:rPr>
        <w:t>detection</w:t>
      </w:r>
      <w:r w:rsidRPr="00B67F99">
        <w:rPr>
          <w:rFonts w:ascii="Arial" w:hAnsi="Arial" w:cs="Arial"/>
        </w:rPr>
        <w:t xml:space="preserve"> </w:t>
      </w:r>
      <w:r w:rsidRPr="00B67F99">
        <w:rPr>
          <w:rFonts w:ascii="Arial" w:hAnsi="Arial" w:cs="Arial"/>
          <w:spacing w:val="-1"/>
        </w:rPr>
        <w:t>to</w:t>
      </w:r>
      <w:r w:rsidRPr="00B67F99">
        <w:rPr>
          <w:rFonts w:ascii="Arial" w:hAnsi="Arial" w:cs="Arial"/>
        </w:rPr>
        <w:t xml:space="preserve"> </w:t>
      </w:r>
      <w:r w:rsidRPr="00B67F99">
        <w:rPr>
          <w:rFonts w:ascii="Arial" w:hAnsi="Arial" w:cs="Arial"/>
          <w:spacing w:val="-1"/>
        </w:rPr>
        <w:t>occur,</w:t>
      </w:r>
      <w:r w:rsidRPr="00B67F99">
        <w:rPr>
          <w:rFonts w:ascii="Arial" w:hAnsi="Arial" w:cs="Arial"/>
        </w:rPr>
        <w:t xml:space="preserve"> </w:t>
      </w:r>
      <w:r w:rsidRPr="00B67F99">
        <w:rPr>
          <w:rFonts w:ascii="Arial" w:hAnsi="Arial" w:cs="Arial"/>
          <w:spacing w:val="-1"/>
        </w:rPr>
        <w:t>and</w:t>
      </w:r>
      <w:r w:rsidRPr="00B67F99">
        <w:rPr>
          <w:rFonts w:ascii="Arial" w:hAnsi="Arial" w:cs="Arial"/>
        </w:rPr>
        <w:t xml:space="preserve"> </w:t>
      </w:r>
      <w:r w:rsidRPr="00B67F99">
        <w:rPr>
          <w:rFonts w:ascii="Arial" w:hAnsi="Arial" w:cs="Arial"/>
          <w:spacing w:val="-1"/>
        </w:rPr>
        <w:t>appropriate action</w:t>
      </w:r>
      <w:r w:rsidRPr="00B67F99">
        <w:rPr>
          <w:rFonts w:ascii="Arial" w:hAnsi="Arial" w:cs="Arial"/>
          <w:spacing w:val="1"/>
        </w:rPr>
        <w:t xml:space="preserve"> </w:t>
      </w:r>
      <w:r w:rsidRPr="00B67F99">
        <w:rPr>
          <w:rFonts w:ascii="Arial" w:hAnsi="Arial" w:cs="Arial"/>
        </w:rPr>
        <w:t>to</w:t>
      </w:r>
      <w:r w:rsidRPr="00B67F99">
        <w:rPr>
          <w:rFonts w:ascii="Arial" w:hAnsi="Arial" w:cs="Arial"/>
          <w:spacing w:val="-2"/>
        </w:rPr>
        <w:t xml:space="preserve"> </w:t>
      </w:r>
      <w:r w:rsidRPr="00B67F99">
        <w:rPr>
          <w:rFonts w:ascii="Arial" w:hAnsi="Arial" w:cs="Arial"/>
        </w:rPr>
        <w:t>be</w:t>
      </w:r>
      <w:r w:rsidRPr="00B67F99">
        <w:rPr>
          <w:rFonts w:ascii="Arial" w:hAnsi="Arial" w:cs="Arial"/>
          <w:spacing w:val="67"/>
        </w:rPr>
        <w:t xml:space="preserve"> </w:t>
      </w:r>
      <w:r w:rsidRPr="00B67F99">
        <w:rPr>
          <w:rFonts w:ascii="Arial" w:hAnsi="Arial" w:cs="Arial"/>
          <w:spacing w:val="-1"/>
        </w:rPr>
        <w:t>taken.</w:t>
      </w:r>
    </w:p>
    <w:p w:rsidR="00B67F99" w:rsidRPr="00B67F99" w:rsidRDefault="00B67F99" w:rsidP="00C10C6C">
      <w:pPr>
        <w:pStyle w:val="BodyText"/>
        <w:widowControl w:val="0"/>
        <w:numPr>
          <w:ilvl w:val="2"/>
          <w:numId w:val="58"/>
        </w:numPr>
        <w:spacing w:after="240" w:line="240" w:lineRule="auto"/>
        <w:ind w:left="3081" w:right="199" w:hanging="850"/>
        <w:rPr>
          <w:rFonts w:ascii="Arial" w:hAnsi="Arial" w:cs="Arial"/>
        </w:rPr>
      </w:pPr>
      <w:r w:rsidRPr="00B67F99">
        <w:rPr>
          <w:rFonts w:ascii="Arial" w:hAnsi="Arial" w:cs="Arial"/>
          <w:spacing w:val="-1"/>
        </w:rPr>
        <w:t>The</w:t>
      </w:r>
      <w:r w:rsidRPr="00B67F99">
        <w:rPr>
          <w:rFonts w:ascii="Arial" w:hAnsi="Arial" w:cs="Arial"/>
        </w:rPr>
        <w:t xml:space="preserve"> </w:t>
      </w:r>
      <w:r w:rsidRPr="00B67F99">
        <w:rPr>
          <w:rFonts w:ascii="Arial" w:hAnsi="Arial" w:cs="Arial"/>
          <w:spacing w:val="-1"/>
        </w:rPr>
        <w:t>Financial</w:t>
      </w:r>
      <w:r w:rsidRPr="00B67F99">
        <w:rPr>
          <w:rFonts w:ascii="Arial" w:hAnsi="Arial" w:cs="Arial"/>
        </w:rPr>
        <w:t xml:space="preserve"> </w:t>
      </w:r>
      <w:r w:rsidRPr="00B67F99">
        <w:rPr>
          <w:rFonts w:ascii="Arial" w:hAnsi="Arial" w:cs="Arial"/>
          <w:spacing w:val="-1"/>
        </w:rPr>
        <w:t>Regulations</w:t>
      </w:r>
      <w:r w:rsidRPr="00B67F99">
        <w:rPr>
          <w:rFonts w:ascii="Arial" w:hAnsi="Arial" w:cs="Arial"/>
        </w:rPr>
        <w:t xml:space="preserve"> </w:t>
      </w:r>
      <w:r w:rsidRPr="00B67F99">
        <w:rPr>
          <w:rFonts w:ascii="Arial" w:hAnsi="Arial" w:cs="Arial"/>
          <w:spacing w:val="-1"/>
        </w:rPr>
        <w:t>and</w:t>
      </w:r>
      <w:r w:rsidRPr="00B67F99">
        <w:rPr>
          <w:rFonts w:ascii="Arial" w:hAnsi="Arial" w:cs="Arial"/>
          <w:spacing w:val="-2"/>
        </w:rPr>
        <w:t xml:space="preserve"> </w:t>
      </w:r>
      <w:r w:rsidRPr="00B67F99">
        <w:rPr>
          <w:rFonts w:ascii="Arial" w:hAnsi="Arial" w:cs="Arial"/>
        </w:rPr>
        <w:t>the</w:t>
      </w:r>
      <w:r w:rsidRPr="00B67F99">
        <w:rPr>
          <w:rFonts w:ascii="Arial" w:hAnsi="Arial" w:cs="Arial"/>
          <w:spacing w:val="-2"/>
        </w:rPr>
        <w:t xml:space="preserve"> </w:t>
      </w:r>
      <w:r w:rsidRPr="00B67F99">
        <w:rPr>
          <w:rFonts w:ascii="Arial" w:hAnsi="Arial" w:cs="Arial"/>
          <w:spacing w:val="-1"/>
        </w:rPr>
        <w:t>Authority</w:t>
      </w:r>
      <w:r w:rsidRPr="00B67F99">
        <w:rPr>
          <w:rFonts w:ascii="Arial" w:hAnsi="Arial" w:cs="Arial"/>
          <w:spacing w:val="-2"/>
        </w:rPr>
        <w:t xml:space="preserve"> </w:t>
      </w:r>
      <w:r w:rsidRPr="00B67F99">
        <w:rPr>
          <w:rFonts w:ascii="Arial" w:hAnsi="Arial" w:cs="Arial"/>
          <w:spacing w:val="-1"/>
        </w:rPr>
        <w:t>require</w:t>
      </w:r>
      <w:r w:rsidRPr="00B67F99">
        <w:rPr>
          <w:rFonts w:ascii="Arial" w:hAnsi="Arial" w:cs="Arial"/>
        </w:rPr>
        <w:t xml:space="preserve"> that</w:t>
      </w:r>
      <w:r w:rsidRPr="00B67F99">
        <w:rPr>
          <w:rFonts w:ascii="Arial" w:hAnsi="Arial" w:cs="Arial"/>
          <w:spacing w:val="4"/>
        </w:rPr>
        <w:t xml:space="preserve"> </w:t>
      </w:r>
      <w:r w:rsidRPr="00B67F99">
        <w:rPr>
          <w:rFonts w:ascii="Arial" w:hAnsi="Arial" w:cs="Arial"/>
          <w:spacing w:val="-1"/>
        </w:rPr>
        <w:t>the</w:t>
      </w:r>
      <w:r w:rsidRPr="00B67F99">
        <w:rPr>
          <w:rFonts w:ascii="Arial" w:hAnsi="Arial" w:cs="Arial"/>
        </w:rPr>
        <w:t xml:space="preserve"> </w:t>
      </w:r>
      <w:r w:rsidRPr="00B67F99">
        <w:rPr>
          <w:rFonts w:ascii="Arial" w:hAnsi="Arial" w:cs="Arial"/>
          <w:spacing w:val="-1"/>
        </w:rPr>
        <w:t>Finance</w:t>
      </w:r>
      <w:r w:rsidRPr="00B67F99">
        <w:rPr>
          <w:rFonts w:ascii="Arial" w:hAnsi="Arial" w:cs="Arial"/>
        </w:rPr>
        <w:t xml:space="preserve"> Officer</w:t>
      </w:r>
      <w:r w:rsidRPr="00B67F99">
        <w:rPr>
          <w:rFonts w:ascii="Arial" w:hAnsi="Arial" w:cs="Arial"/>
          <w:spacing w:val="75"/>
        </w:rPr>
        <w:t xml:space="preserve"> </w:t>
      </w:r>
      <w:r w:rsidRPr="00B67F99">
        <w:rPr>
          <w:rFonts w:ascii="Arial" w:hAnsi="Arial" w:cs="Arial"/>
        </w:rPr>
        <w:t>be</w:t>
      </w:r>
      <w:r w:rsidRPr="00B67F99">
        <w:rPr>
          <w:rFonts w:ascii="Arial" w:hAnsi="Arial" w:cs="Arial"/>
          <w:spacing w:val="1"/>
        </w:rPr>
        <w:t xml:space="preserve"> </w:t>
      </w:r>
      <w:r w:rsidRPr="00B67F99">
        <w:rPr>
          <w:rFonts w:ascii="Arial" w:hAnsi="Arial" w:cs="Arial"/>
          <w:spacing w:val="-1"/>
        </w:rPr>
        <w:t>informed</w:t>
      </w:r>
      <w:r w:rsidRPr="00B67F99">
        <w:rPr>
          <w:rFonts w:ascii="Arial" w:hAnsi="Arial" w:cs="Arial"/>
          <w:spacing w:val="1"/>
        </w:rPr>
        <w:t xml:space="preserve"> </w:t>
      </w:r>
      <w:r w:rsidRPr="00B67F99">
        <w:rPr>
          <w:rFonts w:ascii="Arial" w:hAnsi="Arial" w:cs="Arial"/>
          <w:spacing w:val="-1"/>
        </w:rPr>
        <w:t>of</w:t>
      </w:r>
      <w:r w:rsidRPr="00B67F99">
        <w:rPr>
          <w:rFonts w:ascii="Arial" w:hAnsi="Arial" w:cs="Arial"/>
          <w:spacing w:val="-2"/>
        </w:rPr>
        <w:t xml:space="preserve"> </w:t>
      </w:r>
      <w:r w:rsidRPr="00B67F99">
        <w:rPr>
          <w:rFonts w:ascii="Arial" w:hAnsi="Arial" w:cs="Arial"/>
        </w:rPr>
        <w:t xml:space="preserve">financial control, </w:t>
      </w:r>
      <w:r w:rsidRPr="00B67F99">
        <w:rPr>
          <w:rFonts w:ascii="Arial" w:hAnsi="Arial" w:cs="Arial"/>
          <w:spacing w:val="-1"/>
        </w:rPr>
        <w:t>including matters</w:t>
      </w:r>
      <w:r w:rsidRPr="00B67F99">
        <w:rPr>
          <w:rFonts w:ascii="Arial" w:hAnsi="Arial" w:cs="Arial"/>
        </w:rPr>
        <w:t xml:space="preserve"> </w:t>
      </w:r>
      <w:r w:rsidRPr="00B67F99">
        <w:rPr>
          <w:rFonts w:ascii="Arial" w:hAnsi="Arial" w:cs="Arial"/>
          <w:spacing w:val="-1"/>
        </w:rPr>
        <w:t>which</w:t>
      </w:r>
      <w:r w:rsidRPr="00B67F99">
        <w:rPr>
          <w:rFonts w:ascii="Arial" w:hAnsi="Arial" w:cs="Arial"/>
        </w:rPr>
        <w:t xml:space="preserve"> </w:t>
      </w:r>
      <w:r w:rsidRPr="00B67F99">
        <w:rPr>
          <w:rFonts w:ascii="Arial" w:hAnsi="Arial" w:cs="Arial"/>
          <w:spacing w:val="-1"/>
        </w:rPr>
        <w:t>involve,</w:t>
      </w:r>
      <w:r w:rsidRPr="00B67F99">
        <w:rPr>
          <w:rFonts w:ascii="Arial" w:hAnsi="Arial" w:cs="Arial"/>
        </w:rPr>
        <w:t xml:space="preserve"> or </w:t>
      </w:r>
      <w:r w:rsidRPr="00B67F99">
        <w:rPr>
          <w:rFonts w:ascii="Arial" w:hAnsi="Arial" w:cs="Arial"/>
          <w:spacing w:val="-1"/>
        </w:rPr>
        <w:t>may</w:t>
      </w:r>
      <w:r w:rsidRPr="00B67F99">
        <w:rPr>
          <w:rFonts w:ascii="Arial" w:hAnsi="Arial" w:cs="Arial"/>
          <w:spacing w:val="47"/>
        </w:rPr>
        <w:t xml:space="preserve"> </w:t>
      </w:r>
      <w:r w:rsidRPr="00B67F99">
        <w:rPr>
          <w:rFonts w:ascii="Arial" w:hAnsi="Arial" w:cs="Arial"/>
          <w:spacing w:val="-1"/>
        </w:rPr>
        <w:t>involve,</w:t>
      </w:r>
      <w:r w:rsidRPr="00B67F99">
        <w:rPr>
          <w:rFonts w:ascii="Arial" w:hAnsi="Arial" w:cs="Arial"/>
        </w:rPr>
        <w:t xml:space="preserve"> </w:t>
      </w:r>
      <w:r w:rsidRPr="00B67F99">
        <w:rPr>
          <w:rFonts w:ascii="Arial" w:hAnsi="Arial" w:cs="Arial"/>
          <w:spacing w:val="-1"/>
        </w:rPr>
        <w:t>financial</w:t>
      </w:r>
      <w:r w:rsidRPr="00B67F99">
        <w:rPr>
          <w:rFonts w:ascii="Arial" w:hAnsi="Arial" w:cs="Arial"/>
        </w:rPr>
        <w:t xml:space="preserve"> </w:t>
      </w:r>
      <w:r w:rsidRPr="00B67F99">
        <w:rPr>
          <w:rFonts w:ascii="Arial" w:hAnsi="Arial" w:cs="Arial"/>
          <w:spacing w:val="-1"/>
        </w:rPr>
        <w:t>irregularity.</w:t>
      </w:r>
      <w:r w:rsidRPr="00B67F99">
        <w:rPr>
          <w:rFonts w:ascii="Arial" w:hAnsi="Arial" w:cs="Arial"/>
          <w:spacing w:val="3"/>
        </w:rPr>
        <w:t xml:space="preserve"> </w:t>
      </w:r>
      <w:r w:rsidRPr="00B67F99">
        <w:rPr>
          <w:rFonts w:ascii="Arial" w:hAnsi="Arial" w:cs="Arial"/>
        </w:rPr>
        <w:t>Reporting</w:t>
      </w:r>
      <w:r w:rsidRPr="00B67F99">
        <w:rPr>
          <w:rFonts w:ascii="Arial" w:hAnsi="Arial" w:cs="Arial"/>
          <w:spacing w:val="-2"/>
        </w:rPr>
        <w:t xml:space="preserve"> </w:t>
      </w:r>
      <w:r w:rsidRPr="00B67F99">
        <w:rPr>
          <w:rFonts w:ascii="Arial" w:hAnsi="Arial" w:cs="Arial"/>
        </w:rPr>
        <w:t xml:space="preserve">of </w:t>
      </w:r>
      <w:r w:rsidRPr="00B67F99">
        <w:rPr>
          <w:rFonts w:ascii="Arial" w:hAnsi="Arial" w:cs="Arial"/>
          <w:spacing w:val="-1"/>
        </w:rPr>
        <w:t>suspected</w:t>
      </w:r>
      <w:r w:rsidRPr="00B67F99">
        <w:rPr>
          <w:rFonts w:ascii="Arial" w:hAnsi="Arial" w:cs="Arial"/>
        </w:rPr>
        <w:t xml:space="preserve"> </w:t>
      </w:r>
      <w:r w:rsidRPr="00B67F99">
        <w:rPr>
          <w:rFonts w:ascii="Arial" w:hAnsi="Arial" w:cs="Arial"/>
          <w:spacing w:val="-1"/>
        </w:rPr>
        <w:t>irregularities</w:t>
      </w:r>
      <w:r w:rsidRPr="00B67F99">
        <w:rPr>
          <w:rFonts w:ascii="Arial" w:hAnsi="Arial" w:cs="Arial"/>
        </w:rPr>
        <w:t xml:space="preserve"> is</w:t>
      </w:r>
      <w:r w:rsidRPr="00B67F99">
        <w:rPr>
          <w:rFonts w:ascii="Arial" w:hAnsi="Arial" w:cs="Arial"/>
          <w:spacing w:val="69"/>
        </w:rPr>
        <w:t xml:space="preserve"> </w:t>
      </w:r>
      <w:r w:rsidRPr="00B67F99">
        <w:rPr>
          <w:rFonts w:ascii="Arial" w:hAnsi="Arial" w:cs="Arial"/>
          <w:spacing w:val="-1"/>
        </w:rPr>
        <w:t>essential</w:t>
      </w:r>
      <w:r w:rsidRPr="00B67F99">
        <w:rPr>
          <w:rFonts w:ascii="Arial" w:hAnsi="Arial" w:cs="Arial"/>
        </w:rPr>
        <w:t xml:space="preserve"> as it:</w:t>
      </w:r>
      <w:r w:rsidRPr="00B67F99">
        <w:rPr>
          <w:rFonts w:ascii="Arial" w:hAnsi="Arial" w:cs="Arial"/>
          <w:spacing w:val="-4"/>
        </w:rPr>
        <w:t xml:space="preserve"> </w:t>
      </w:r>
      <w:r w:rsidRPr="00B67F99">
        <w:rPr>
          <w:rFonts w:ascii="Arial" w:hAnsi="Arial" w:cs="Arial"/>
          <w:spacing w:val="-1"/>
        </w:rPr>
        <w:t>facilitates</w:t>
      </w:r>
      <w:r w:rsidRPr="00B67F99">
        <w:rPr>
          <w:rFonts w:ascii="Arial" w:hAnsi="Arial" w:cs="Arial"/>
        </w:rPr>
        <w:t xml:space="preserve"> a</w:t>
      </w:r>
      <w:r w:rsidRPr="00B67F99">
        <w:rPr>
          <w:rFonts w:ascii="Arial" w:hAnsi="Arial" w:cs="Arial"/>
          <w:spacing w:val="-1"/>
        </w:rPr>
        <w:t xml:space="preserve"> </w:t>
      </w:r>
      <w:r w:rsidRPr="00B67F99">
        <w:rPr>
          <w:rFonts w:ascii="Arial" w:hAnsi="Arial" w:cs="Arial"/>
        </w:rPr>
        <w:t xml:space="preserve">proper </w:t>
      </w:r>
      <w:r w:rsidRPr="00B67F99">
        <w:rPr>
          <w:rFonts w:ascii="Arial" w:hAnsi="Arial" w:cs="Arial"/>
          <w:spacing w:val="-1"/>
        </w:rPr>
        <w:t>investigation</w:t>
      </w:r>
      <w:r w:rsidRPr="00B67F99">
        <w:rPr>
          <w:rFonts w:ascii="Arial" w:hAnsi="Arial" w:cs="Arial"/>
        </w:rPr>
        <w:t xml:space="preserve"> by</w:t>
      </w:r>
      <w:r w:rsidRPr="00B67F99">
        <w:rPr>
          <w:rFonts w:ascii="Arial" w:hAnsi="Arial" w:cs="Arial"/>
          <w:spacing w:val="-3"/>
        </w:rPr>
        <w:t xml:space="preserve"> </w:t>
      </w:r>
      <w:r w:rsidRPr="00B67F99">
        <w:rPr>
          <w:rFonts w:ascii="Arial" w:hAnsi="Arial" w:cs="Arial"/>
          <w:spacing w:val="-1"/>
        </w:rPr>
        <w:t>experienced</w:t>
      </w:r>
      <w:r w:rsidRPr="00B67F99">
        <w:rPr>
          <w:rFonts w:ascii="Arial" w:hAnsi="Arial" w:cs="Arial"/>
        </w:rPr>
        <w:t xml:space="preserve"> </w:t>
      </w:r>
      <w:r w:rsidRPr="00B67F99">
        <w:rPr>
          <w:rFonts w:ascii="Arial" w:hAnsi="Arial" w:cs="Arial"/>
          <w:spacing w:val="-1"/>
        </w:rPr>
        <w:t>staff,</w:t>
      </w:r>
      <w:r w:rsidRPr="00B67F99">
        <w:rPr>
          <w:rFonts w:ascii="Arial" w:hAnsi="Arial" w:cs="Arial"/>
          <w:spacing w:val="-2"/>
        </w:rPr>
        <w:t xml:space="preserve"> </w:t>
      </w:r>
      <w:r w:rsidRPr="00B67F99">
        <w:rPr>
          <w:rFonts w:ascii="Arial" w:hAnsi="Arial" w:cs="Arial"/>
          <w:spacing w:val="-1"/>
        </w:rPr>
        <w:t>and</w:t>
      </w:r>
      <w:r w:rsidRPr="00B67F99">
        <w:rPr>
          <w:rFonts w:ascii="Arial" w:hAnsi="Arial" w:cs="Arial"/>
          <w:spacing w:val="69"/>
        </w:rPr>
        <w:t xml:space="preserve"> </w:t>
      </w:r>
      <w:r w:rsidRPr="00B67F99">
        <w:rPr>
          <w:rFonts w:ascii="Arial" w:hAnsi="Arial" w:cs="Arial"/>
        </w:rPr>
        <w:t>ensures</w:t>
      </w:r>
      <w:r w:rsidRPr="00B67F99">
        <w:rPr>
          <w:rFonts w:ascii="Arial" w:hAnsi="Arial" w:cs="Arial"/>
          <w:spacing w:val="-2"/>
        </w:rPr>
        <w:t xml:space="preserve"> </w:t>
      </w:r>
      <w:r w:rsidRPr="00B67F99">
        <w:rPr>
          <w:rFonts w:ascii="Arial" w:hAnsi="Arial" w:cs="Arial"/>
        </w:rPr>
        <w:t>the</w:t>
      </w:r>
      <w:r w:rsidRPr="00B67F99">
        <w:rPr>
          <w:rFonts w:ascii="Arial" w:hAnsi="Arial" w:cs="Arial"/>
          <w:spacing w:val="-2"/>
        </w:rPr>
        <w:t xml:space="preserve"> </w:t>
      </w:r>
      <w:r w:rsidRPr="00B67F99">
        <w:rPr>
          <w:rFonts w:ascii="Arial" w:hAnsi="Arial" w:cs="Arial"/>
          <w:spacing w:val="-1"/>
        </w:rPr>
        <w:t>consistent</w:t>
      </w:r>
      <w:r w:rsidRPr="00B67F99">
        <w:rPr>
          <w:rFonts w:ascii="Arial" w:hAnsi="Arial" w:cs="Arial"/>
          <w:spacing w:val="-2"/>
        </w:rPr>
        <w:t xml:space="preserve"> </w:t>
      </w:r>
      <w:r w:rsidRPr="00B67F99">
        <w:rPr>
          <w:rFonts w:ascii="Arial" w:hAnsi="Arial" w:cs="Arial"/>
          <w:spacing w:val="-1"/>
        </w:rPr>
        <w:t>treatment</w:t>
      </w:r>
      <w:r w:rsidRPr="00B67F99">
        <w:rPr>
          <w:rFonts w:ascii="Arial" w:hAnsi="Arial" w:cs="Arial"/>
        </w:rPr>
        <w:t xml:space="preserve"> </w:t>
      </w:r>
      <w:r w:rsidRPr="00B67F99">
        <w:rPr>
          <w:rFonts w:ascii="Arial" w:hAnsi="Arial" w:cs="Arial"/>
          <w:spacing w:val="-1"/>
        </w:rPr>
        <w:t>of</w:t>
      </w:r>
      <w:r w:rsidRPr="00B67F99">
        <w:rPr>
          <w:rFonts w:ascii="Arial" w:hAnsi="Arial" w:cs="Arial"/>
        </w:rPr>
        <w:t xml:space="preserve"> </w:t>
      </w:r>
      <w:r w:rsidRPr="00B67F99">
        <w:rPr>
          <w:rFonts w:ascii="Arial" w:hAnsi="Arial" w:cs="Arial"/>
          <w:spacing w:val="-1"/>
        </w:rPr>
        <w:t>information</w:t>
      </w:r>
      <w:r w:rsidRPr="00B67F99">
        <w:rPr>
          <w:rFonts w:ascii="Arial" w:hAnsi="Arial" w:cs="Arial"/>
        </w:rPr>
        <w:t xml:space="preserve"> regarding</w:t>
      </w:r>
      <w:r w:rsidRPr="00B67F99">
        <w:rPr>
          <w:rFonts w:ascii="Arial" w:hAnsi="Arial" w:cs="Arial"/>
          <w:spacing w:val="-3"/>
        </w:rPr>
        <w:t xml:space="preserve"> </w:t>
      </w:r>
      <w:r w:rsidRPr="00B67F99">
        <w:rPr>
          <w:rFonts w:ascii="Arial" w:hAnsi="Arial" w:cs="Arial"/>
        </w:rPr>
        <w:t xml:space="preserve">fraud </w:t>
      </w:r>
      <w:r w:rsidRPr="00B67F99">
        <w:rPr>
          <w:rFonts w:ascii="Arial" w:hAnsi="Arial" w:cs="Arial"/>
          <w:spacing w:val="-1"/>
        </w:rPr>
        <w:t>and</w:t>
      </w:r>
      <w:r w:rsidRPr="00B67F99">
        <w:rPr>
          <w:rFonts w:ascii="Arial" w:hAnsi="Arial" w:cs="Arial"/>
          <w:spacing w:val="59"/>
        </w:rPr>
        <w:t xml:space="preserve"> </w:t>
      </w:r>
      <w:r w:rsidRPr="00B67F99">
        <w:rPr>
          <w:rFonts w:ascii="Arial" w:hAnsi="Arial" w:cs="Arial"/>
          <w:spacing w:val="-1"/>
        </w:rPr>
        <w:t>corruption.</w:t>
      </w:r>
    </w:p>
    <w:p w:rsidR="00B67F99" w:rsidRPr="00B67F99" w:rsidRDefault="00B67F99" w:rsidP="00C10C6C">
      <w:pPr>
        <w:pStyle w:val="BodyText"/>
        <w:widowControl w:val="0"/>
        <w:numPr>
          <w:ilvl w:val="2"/>
          <w:numId w:val="58"/>
        </w:numPr>
        <w:spacing w:after="240" w:line="240" w:lineRule="auto"/>
        <w:ind w:left="3081" w:right="220" w:hanging="850"/>
        <w:rPr>
          <w:rFonts w:ascii="Arial" w:hAnsi="Arial" w:cs="Arial"/>
        </w:rPr>
      </w:pPr>
      <w:r w:rsidRPr="00B67F99">
        <w:rPr>
          <w:rFonts w:ascii="Arial" w:hAnsi="Arial" w:cs="Arial"/>
          <w:spacing w:val="-1"/>
        </w:rPr>
        <w:t>The</w:t>
      </w:r>
      <w:r w:rsidRPr="00B67F99">
        <w:rPr>
          <w:rFonts w:ascii="Arial" w:hAnsi="Arial" w:cs="Arial"/>
        </w:rPr>
        <w:t xml:space="preserve"> </w:t>
      </w:r>
      <w:r w:rsidRPr="00B67F99">
        <w:rPr>
          <w:rFonts w:ascii="Arial" w:hAnsi="Arial" w:cs="Arial"/>
          <w:spacing w:val="-1"/>
        </w:rPr>
        <w:t>Finance</w:t>
      </w:r>
      <w:r w:rsidRPr="00B67F99">
        <w:rPr>
          <w:rFonts w:ascii="Arial" w:hAnsi="Arial" w:cs="Arial"/>
          <w:spacing w:val="-2"/>
        </w:rPr>
        <w:t xml:space="preserve"> </w:t>
      </w:r>
      <w:r w:rsidRPr="00B67F99">
        <w:rPr>
          <w:rFonts w:ascii="Arial" w:hAnsi="Arial" w:cs="Arial"/>
        </w:rPr>
        <w:t xml:space="preserve">Officer </w:t>
      </w:r>
      <w:r w:rsidRPr="00B67F99">
        <w:rPr>
          <w:rFonts w:ascii="Arial" w:hAnsi="Arial" w:cs="Arial"/>
          <w:spacing w:val="-2"/>
        </w:rPr>
        <w:t>and</w:t>
      </w:r>
      <w:r w:rsidRPr="00B67F99">
        <w:rPr>
          <w:rFonts w:ascii="Arial" w:hAnsi="Arial" w:cs="Arial"/>
        </w:rPr>
        <w:t xml:space="preserve"> </w:t>
      </w:r>
      <w:r w:rsidRPr="00B67F99">
        <w:rPr>
          <w:rFonts w:ascii="Arial" w:hAnsi="Arial" w:cs="Arial"/>
          <w:spacing w:val="-1"/>
        </w:rPr>
        <w:t>Chief</w:t>
      </w:r>
      <w:r w:rsidRPr="00B67F99">
        <w:rPr>
          <w:rFonts w:ascii="Arial" w:hAnsi="Arial" w:cs="Arial"/>
          <w:spacing w:val="2"/>
        </w:rPr>
        <w:t xml:space="preserve"> </w:t>
      </w:r>
      <w:r w:rsidRPr="00B67F99">
        <w:rPr>
          <w:rFonts w:ascii="Arial" w:hAnsi="Arial" w:cs="Arial"/>
          <w:spacing w:val="-1"/>
        </w:rPr>
        <w:t>Fire</w:t>
      </w:r>
      <w:r w:rsidRPr="00B67F99">
        <w:rPr>
          <w:rFonts w:ascii="Arial" w:hAnsi="Arial" w:cs="Arial"/>
          <w:spacing w:val="-2"/>
        </w:rPr>
        <w:t xml:space="preserve"> </w:t>
      </w:r>
      <w:r w:rsidRPr="00B67F99">
        <w:rPr>
          <w:rFonts w:ascii="Arial" w:hAnsi="Arial" w:cs="Arial"/>
        </w:rPr>
        <w:t xml:space="preserve">Officer </w:t>
      </w:r>
      <w:r w:rsidRPr="00B67F99">
        <w:rPr>
          <w:rFonts w:ascii="Arial" w:hAnsi="Arial" w:cs="Arial"/>
          <w:spacing w:val="-1"/>
        </w:rPr>
        <w:t>jointly</w:t>
      </w:r>
      <w:r w:rsidRPr="00B67F99">
        <w:rPr>
          <w:rFonts w:ascii="Arial" w:hAnsi="Arial" w:cs="Arial"/>
          <w:spacing w:val="-3"/>
        </w:rPr>
        <w:t xml:space="preserve"> </w:t>
      </w:r>
      <w:r w:rsidRPr="00B67F99">
        <w:rPr>
          <w:rFonts w:ascii="Arial" w:hAnsi="Arial" w:cs="Arial"/>
        </w:rPr>
        <w:t>shall</w:t>
      </w:r>
      <w:r w:rsidRPr="00B67F99">
        <w:rPr>
          <w:rFonts w:ascii="Arial" w:hAnsi="Arial" w:cs="Arial"/>
          <w:spacing w:val="-1"/>
        </w:rPr>
        <w:t xml:space="preserve"> investigate</w:t>
      </w:r>
      <w:r w:rsidRPr="00B67F99">
        <w:rPr>
          <w:rFonts w:ascii="Arial" w:hAnsi="Arial" w:cs="Arial"/>
          <w:spacing w:val="1"/>
        </w:rPr>
        <w:t xml:space="preserve"> </w:t>
      </w:r>
      <w:r w:rsidRPr="00B67F99">
        <w:rPr>
          <w:rFonts w:ascii="Arial" w:hAnsi="Arial" w:cs="Arial"/>
          <w:spacing w:val="-1"/>
        </w:rPr>
        <w:t>failures</w:t>
      </w:r>
      <w:r w:rsidRPr="00B67F99">
        <w:rPr>
          <w:rFonts w:ascii="Arial" w:hAnsi="Arial" w:cs="Arial"/>
        </w:rPr>
        <w:t xml:space="preserve"> </w:t>
      </w:r>
      <w:r w:rsidRPr="00B67F99">
        <w:rPr>
          <w:rFonts w:ascii="Arial" w:hAnsi="Arial" w:cs="Arial"/>
          <w:spacing w:val="-1"/>
        </w:rPr>
        <w:t>of</w:t>
      </w:r>
      <w:r w:rsidRPr="00B67F99">
        <w:rPr>
          <w:rFonts w:ascii="Arial" w:hAnsi="Arial" w:cs="Arial"/>
          <w:spacing w:val="75"/>
        </w:rPr>
        <w:t xml:space="preserve"> </w:t>
      </w:r>
      <w:r w:rsidRPr="00B67F99">
        <w:rPr>
          <w:rFonts w:ascii="Arial" w:hAnsi="Arial" w:cs="Arial"/>
        </w:rPr>
        <w:t xml:space="preserve">financial </w:t>
      </w:r>
      <w:r w:rsidRPr="00B67F99">
        <w:rPr>
          <w:rFonts w:ascii="Arial" w:hAnsi="Arial" w:cs="Arial"/>
          <w:spacing w:val="-1"/>
        </w:rPr>
        <w:t>control,</w:t>
      </w:r>
      <w:r w:rsidRPr="00B67F99">
        <w:rPr>
          <w:rFonts w:ascii="Arial" w:hAnsi="Arial" w:cs="Arial"/>
          <w:spacing w:val="-2"/>
        </w:rPr>
        <w:t xml:space="preserve"> </w:t>
      </w:r>
      <w:r w:rsidRPr="00B67F99">
        <w:rPr>
          <w:rFonts w:ascii="Arial" w:hAnsi="Arial" w:cs="Arial"/>
          <w:spacing w:val="-1"/>
        </w:rPr>
        <w:t>including matters</w:t>
      </w:r>
      <w:r w:rsidRPr="00B67F99">
        <w:rPr>
          <w:rFonts w:ascii="Arial" w:hAnsi="Arial" w:cs="Arial"/>
        </w:rPr>
        <w:t xml:space="preserve"> </w:t>
      </w:r>
      <w:r w:rsidRPr="00B67F99">
        <w:rPr>
          <w:rFonts w:ascii="Arial" w:hAnsi="Arial" w:cs="Arial"/>
          <w:spacing w:val="-1"/>
        </w:rPr>
        <w:t>which</w:t>
      </w:r>
      <w:r w:rsidRPr="00B67F99">
        <w:rPr>
          <w:rFonts w:ascii="Arial" w:hAnsi="Arial" w:cs="Arial"/>
        </w:rPr>
        <w:t xml:space="preserve"> </w:t>
      </w:r>
      <w:r w:rsidRPr="00B67F99">
        <w:rPr>
          <w:rFonts w:ascii="Arial" w:hAnsi="Arial" w:cs="Arial"/>
          <w:spacing w:val="-1"/>
        </w:rPr>
        <w:t>involve,</w:t>
      </w:r>
      <w:r w:rsidRPr="00B67F99">
        <w:rPr>
          <w:rFonts w:ascii="Arial" w:hAnsi="Arial" w:cs="Arial"/>
        </w:rPr>
        <w:t xml:space="preserve"> or may</w:t>
      </w:r>
      <w:r w:rsidRPr="00B67F99">
        <w:rPr>
          <w:rFonts w:ascii="Arial" w:hAnsi="Arial" w:cs="Arial"/>
          <w:spacing w:val="-3"/>
        </w:rPr>
        <w:t xml:space="preserve"> </w:t>
      </w:r>
      <w:r w:rsidRPr="00B67F99">
        <w:rPr>
          <w:rFonts w:ascii="Arial" w:hAnsi="Arial" w:cs="Arial"/>
          <w:spacing w:val="-1"/>
        </w:rPr>
        <w:t>involve,</w:t>
      </w:r>
      <w:r w:rsidRPr="00B67F99">
        <w:rPr>
          <w:rFonts w:ascii="Arial" w:hAnsi="Arial" w:cs="Arial"/>
        </w:rPr>
        <w:t xml:space="preserve"> financial</w:t>
      </w:r>
      <w:r w:rsidRPr="00B67F99">
        <w:rPr>
          <w:rFonts w:ascii="Arial" w:hAnsi="Arial" w:cs="Arial"/>
          <w:spacing w:val="59"/>
        </w:rPr>
        <w:t xml:space="preserve"> </w:t>
      </w:r>
      <w:r w:rsidRPr="00B67F99">
        <w:rPr>
          <w:rFonts w:ascii="Arial" w:hAnsi="Arial" w:cs="Arial"/>
          <w:spacing w:val="-1"/>
        </w:rPr>
        <w:t>irregularity.</w:t>
      </w:r>
    </w:p>
    <w:p w:rsidR="00B67F99" w:rsidRPr="00B67F99" w:rsidRDefault="00B67F99" w:rsidP="00C10C6C">
      <w:pPr>
        <w:pStyle w:val="BodyText"/>
        <w:widowControl w:val="0"/>
        <w:numPr>
          <w:ilvl w:val="2"/>
          <w:numId w:val="58"/>
        </w:numPr>
        <w:spacing w:after="240" w:line="240" w:lineRule="auto"/>
        <w:ind w:left="3081" w:right="216" w:hanging="850"/>
        <w:rPr>
          <w:rFonts w:ascii="Arial" w:hAnsi="Arial" w:cs="Arial"/>
        </w:rPr>
      </w:pPr>
      <w:r w:rsidRPr="00B67F99">
        <w:rPr>
          <w:rFonts w:ascii="Arial" w:hAnsi="Arial" w:cs="Arial"/>
        </w:rPr>
        <w:t>If a</w:t>
      </w:r>
      <w:r w:rsidRPr="00B67F99">
        <w:rPr>
          <w:rFonts w:ascii="Arial" w:hAnsi="Arial" w:cs="Arial"/>
          <w:spacing w:val="1"/>
        </w:rPr>
        <w:t xml:space="preserve"> </w:t>
      </w:r>
      <w:r w:rsidRPr="00B67F99">
        <w:rPr>
          <w:rFonts w:ascii="Arial" w:hAnsi="Arial" w:cs="Arial"/>
          <w:spacing w:val="-1"/>
        </w:rPr>
        <w:t>serious</w:t>
      </w:r>
      <w:r w:rsidRPr="00B67F99">
        <w:rPr>
          <w:rFonts w:ascii="Arial" w:hAnsi="Arial" w:cs="Arial"/>
        </w:rPr>
        <w:t xml:space="preserve"> </w:t>
      </w:r>
      <w:r w:rsidRPr="00B67F99">
        <w:rPr>
          <w:rFonts w:ascii="Arial" w:hAnsi="Arial" w:cs="Arial"/>
          <w:spacing w:val="-1"/>
        </w:rPr>
        <w:t>irregularity</w:t>
      </w:r>
      <w:r w:rsidRPr="00B67F99">
        <w:rPr>
          <w:rFonts w:ascii="Arial" w:hAnsi="Arial" w:cs="Arial"/>
        </w:rPr>
        <w:t xml:space="preserve"> is </w:t>
      </w:r>
      <w:r w:rsidRPr="00B67F99">
        <w:rPr>
          <w:rFonts w:ascii="Arial" w:hAnsi="Arial" w:cs="Arial"/>
          <w:spacing w:val="-1"/>
        </w:rPr>
        <w:t>confirmed</w:t>
      </w:r>
      <w:r w:rsidRPr="00B67F99">
        <w:rPr>
          <w:rFonts w:ascii="Arial" w:hAnsi="Arial" w:cs="Arial"/>
        </w:rPr>
        <w:t xml:space="preserve"> </w:t>
      </w:r>
      <w:r w:rsidRPr="00B67F99">
        <w:rPr>
          <w:rFonts w:ascii="Arial" w:hAnsi="Arial" w:cs="Arial"/>
          <w:spacing w:val="-1"/>
        </w:rPr>
        <w:t>the</w:t>
      </w:r>
      <w:r w:rsidRPr="00B67F99">
        <w:rPr>
          <w:rFonts w:ascii="Arial" w:hAnsi="Arial" w:cs="Arial"/>
          <w:spacing w:val="-2"/>
        </w:rPr>
        <w:t xml:space="preserve"> </w:t>
      </w:r>
      <w:r w:rsidRPr="00B67F99">
        <w:rPr>
          <w:rFonts w:ascii="Arial" w:hAnsi="Arial" w:cs="Arial"/>
          <w:spacing w:val="-1"/>
        </w:rPr>
        <w:t>matter</w:t>
      </w:r>
      <w:r w:rsidRPr="00B67F99">
        <w:rPr>
          <w:rFonts w:ascii="Arial" w:hAnsi="Arial" w:cs="Arial"/>
          <w:spacing w:val="2"/>
        </w:rPr>
        <w:t xml:space="preserve"> </w:t>
      </w:r>
      <w:r w:rsidRPr="00B67F99">
        <w:rPr>
          <w:rFonts w:ascii="Arial" w:hAnsi="Arial" w:cs="Arial"/>
        </w:rPr>
        <w:t>shall</w:t>
      </w:r>
      <w:r w:rsidRPr="00B67F99">
        <w:rPr>
          <w:rFonts w:ascii="Arial" w:hAnsi="Arial" w:cs="Arial"/>
          <w:spacing w:val="-1"/>
        </w:rPr>
        <w:t xml:space="preserve"> be</w:t>
      </w:r>
      <w:r w:rsidRPr="00B67F99">
        <w:rPr>
          <w:rFonts w:ascii="Arial" w:hAnsi="Arial" w:cs="Arial"/>
        </w:rPr>
        <w:t xml:space="preserve"> </w:t>
      </w:r>
      <w:r w:rsidRPr="00B67F99">
        <w:rPr>
          <w:rFonts w:ascii="Arial" w:hAnsi="Arial" w:cs="Arial"/>
          <w:spacing w:val="-1"/>
        </w:rPr>
        <w:t xml:space="preserve">reported </w:t>
      </w:r>
      <w:r w:rsidRPr="00B67F99">
        <w:rPr>
          <w:rFonts w:ascii="Arial" w:hAnsi="Arial" w:cs="Arial"/>
        </w:rPr>
        <w:t>to</w:t>
      </w:r>
      <w:r w:rsidRPr="00B67F99">
        <w:rPr>
          <w:rFonts w:ascii="Arial" w:hAnsi="Arial" w:cs="Arial"/>
          <w:spacing w:val="1"/>
        </w:rPr>
        <w:t xml:space="preserve"> </w:t>
      </w:r>
      <w:r w:rsidRPr="00B67F99">
        <w:rPr>
          <w:rFonts w:ascii="Arial" w:hAnsi="Arial" w:cs="Arial"/>
          <w:spacing w:val="-2"/>
        </w:rPr>
        <w:t>the</w:t>
      </w:r>
      <w:r w:rsidRPr="00B67F99">
        <w:rPr>
          <w:rFonts w:ascii="Arial" w:hAnsi="Arial" w:cs="Arial"/>
        </w:rPr>
        <w:t xml:space="preserve"> Monitoring Officer, the </w:t>
      </w:r>
      <w:r w:rsidRPr="00B67F99">
        <w:rPr>
          <w:rFonts w:ascii="Arial" w:hAnsi="Arial" w:cs="Arial"/>
          <w:spacing w:val="-1"/>
        </w:rPr>
        <w:t>Chief</w:t>
      </w:r>
      <w:r w:rsidRPr="00B67F99">
        <w:rPr>
          <w:rFonts w:ascii="Arial" w:hAnsi="Arial" w:cs="Arial"/>
        </w:rPr>
        <w:t xml:space="preserve"> </w:t>
      </w:r>
      <w:r w:rsidRPr="00B67F99">
        <w:rPr>
          <w:rFonts w:ascii="Arial" w:hAnsi="Arial" w:cs="Arial"/>
          <w:spacing w:val="-1"/>
        </w:rPr>
        <w:t>Fire</w:t>
      </w:r>
      <w:r w:rsidRPr="00B67F99">
        <w:rPr>
          <w:rFonts w:ascii="Arial" w:hAnsi="Arial" w:cs="Arial"/>
        </w:rPr>
        <w:t xml:space="preserve"> Officer,</w:t>
      </w:r>
      <w:r w:rsidRPr="00B67F99">
        <w:rPr>
          <w:rFonts w:ascii="Arial" w:hAnsi="Arial" w:cs="Arial"/>
          <w:spacing w:val="-2"/>
        </w:rPr>
        <w:t xml:space="preserve"> </w:t>
      </w:r>
      <w:r w:rsidRPr="00B67F99">
        <w:rPr>
          <w:rFonts w:ascii="Arial" w:hAnsi="Arial" w:cs="Arial"/>
          <w:spacing w:val="-1"/>
        </w:rPr>
        <w:t>and</w:t>
      </w:r>
      <w:r w:rsidRPr="00B67F99">
        <w:rPr>
          <w:rFonts w:ascii="Arial" w:hAnsi="Arial" w:cs="Arial"/>
        </w:rPr>
        <w:t xml:space="preserve"> </w:t>
      </w:r>
      <w:r w:rsidRPr="00B67F99">
        <w:rPr>
          <w:rFonts w:ascii="Arial" w:hAnsi="Arial" w:cs="Arial"/>
          <w:spacing w:val="-1"/>
        </w:rPr>
        <w:t>the</w:t>
      </w:r>
      <w:r w:rsidRPr="00B67F99">
        <w:rPr>
          <w:rFonts w:ascii="Arial" w:hAnsi="Arial" w:cs="Arial"/>
          <w:spacing w:val="-2"/>
        </w:rPr>
        <w:t xml:space="preserve"> </w:t>
      </w:r>
      <w:r w:rsidRPr="00B67F99">
        <w:rPr>
          <w:rFonts w:ascii="Arial" w:hAnsi="Arial" w:cs="Arial"/>
          <w:spacing w:val="-1"/>
        </w:rPr>
        <w:t>Personnel</w:t>
      </w:r>
      <w:r w:rsidRPr="00B67F99">
        <w:rPr>
          <w:rFonts w:ascii="Arial" w:hAnsi="Arial" w:cs="Arial"/>
        </w:rPr>
        <w:t xml:space="preserve"> </w:t>
      </w:r>
      <w:r w:rsidRPr="00B67F99">
        <w:rPr>
          <w:rFonts w:ascii="Arial" w:hAnsi="Arial" w:cs="Arial"/>
          <w:spacing w:val="-1"/>
        </w:rPr>
        <w:t>Advisor</w:t>
      </w:r>
      <w:r w:rsidRPr="00B67F99">
        <w:rPr>
          <w:rFonts w:ascii="Arial" w:hAnsi="Arial" w:cs="Arial"/>
        </w:rPr>
        <w:t xml:space="preserve"> to </w:t>
      </w:r>
      <w:r w:rsidRPr="00B67F99">
        <w:rPr>
          <w:rFonts w:ascii="Arial" w:hAnsi="Arial" w:cs="Arial"/>
          <w:spacing w:val="-1"/>
        </w:rPr>
        <w:t>the</w:t>
      </w:r>
      <w:r w:rsidRPr="00B67F99">
        <w:rPr>
          <w:rFonts w:ascii="Arial" w:hAnsi="Arial" w:cs="Arial"/>
          <w:spacing w:val="49"/>
        </w:rPr>
        <w:t xml:space="preserve"> </w:t>
      </w:r>
      <w:r w:rsidRPr="00B67F99">
        <w:rPr>
          <w:rFonts w:ascii="Arial" w:hAnsi="Arial" w:cs="Arial"/>
          <w:spacing w:val="-1"/>
        </w:rPr>
        <w:t>Authority.</w:t>
      </w:r>
    </w:p>
    <w:p w:rsidR="00B67F99" w:rsidRPr="00B67F99" w:rsidRDefault="00B67F99" w:rsidP="00C10C6C">
      <w:pPr>
        <w:pStyle w:val="Heading1"/>
        <w:keepNext w:val="0"/>
        <w:widowControl w:val="0"/>
        <w:numPr>
          <w:ilvl w:val="1"/>
          <w:numId w:val="58"/>
        </w:numPr>
        <w:spacing w:after="240"/>
        <w:ind w:left="2310" w:hanging="567"/>
        <w:rPr>
          <w:rFonts w:ascii="Arial" w:hAnsi="Arial" w:cs="Arial"/>
          <w:b/>
          <w:bCs/>
          <w:u w:val="single"/>
        </w:rPr>
      </w:pPr>
      <w:r w:rsidRPr="00B67F99">
        <w:rPr>
          <w:rFonts w:ascii="Arial" w:hAnsi="Arial" w:cs="Arial"/>
          <w:b/>
          <w:spacing w:val="-1"/>
          <w:u w:val="single"/>
        </w:rPr>
        <w:t>ANTI-BRIBERY</w:t>
      </w:r>
      <w:r w:rsidRPr="00B67F99">
        <w:rPr>
          <w:rFonts w:ascii="Arial" w:hAnsi="Arial" w:cs="Arial"/>
          <w:b/>
          <w:spacing w:val="-2"/>
          <w:u w:val="single"/>
        </w:rPr>
        <w:t xml:space="preserve"> </w:t>
      </w:r>
      <w:r w:rsidRPr="00B67F99">
        <w:rPr>
          <w:rFonts w:ascii="Arial" w:hAnsi="Arial" w:cs="Arial"/>
          <w:b/>
          <w:u w:val="single"/>
        </w:rPr>
        <w:t>POLICY</w:t>
      </w:r>
    </w:p>
    <w:p w:rsidR="00B67F99" w:rsidRPr="00B67F99" w:rsidRDefault="00B67F99" w:rsidP="00C10C6C">
      <w:pPr>
        <w:pStyle w:val="BodyText"/>
        <w:widowControl w:val="0"/>
        <w:numPr>
          <w:ilvl w:val="2"/>
          <w:numId w:val="58"/>
        </w:numPr>
        <w:spacing w:after="240" w:line="240" w:lineRule="auto"/>
        <w:ind w:left="3081" w:right="241" w:hanging="850"/>
        <w:rPr>
          <w:rFonts w:ascii="Arial" w:hAnsi="Arial" w:cs="Arial"/>
        </w:rPr>
      </w:pPr>
      <w:r w:rsidRPr="00B67F99">
        <w:rPr>
          <w:rFonts w:ascii="Arial" w:hAnsi="Arial" w:cs="Arial"/>
          <w:spacing w:val="-1"/>
        </w:rPr>
        <w:t>The</w:t>
      </w:r>
      <w:r w:rsidRPr="00B67F99">
        <w:rPr>
          <w:rFonts w:ascii="Arial" w:hAnsi="Arial" w:cs="Arial"/>
        </w:rPr>
        <w:t xml:space="preserve"> </w:t>
      </w:r>
      <w:r w:rsidRPr="00B67F99">
        <w:rPr>
          <w:rFonts w:ascii="Arial" w:hAnsi="Arial" w:cs="Arial"/>
          <w:spacing w:val="-1"/>
        </w:rPr>
        <w:t>Authority’s</w:t>
      </w:r>
      <w:r w:rsidRPr="00B67F99">
        <w:rPr>
          <w:rFonts w:ascii="Arial" w:hAnsi="Arial" w:cs="Arial"/>
        </w:rPr>
        <w:t xml:space="preserve"> </w:t>
      </w:r>
      <w:r w:rsidRPr="00B67F99">
        <w:rPr>
          <w:rFonts w:ascii="Arial" w:hAnsi="Arial" w:cs="Arial"/>
          <w:spacing w:val="-1"/>
        </w:rPr>
        <w:t>Standing</w:t>
      </w:r>
      <w:r w:rsidRPr="00B67F99">
        <w:rPr>
          <w:rFonts w:ascii="Arial" w:hAnsi="Arial" w:cs="Arial"/>
          <w:spacing w:val="-2"/>
        </w:rPr>
        <w:t xml:space="preserve"> </w:t>
      </w:r>
      <w:r w:rsidRPr="00B67F99">
        <w:rPr>
          <w:rFonts w:ascii="Arial" w:hAnsi="Arial" w:cs="Arial"/>
        </w:rPr>
        <w:t xml:space="preserve">Orders </w:t>
      </w:r>
      <w:r w:rsidRPr="00B67F99">
        <w:rPr>
          <w:rFonts w:ascii="Arial" w:hAnsi="Arial" w:cs="Arial"/>
          <w:spacing w:val="-1"/>
        </w:rPr>
        <w:t>cover</w:t>
      </w:r>
      <w:r w:rsidRPr="00B67F99">
        <w:rPr>
          <w:rFonts w:ascii="Arial" w:hAnsi="Arial" w:cs="Arial"/>
        </w:rPr>
        <w:t xml:space="preserve"> the</w:t>
      </w:r>
      <w:r w:rsidRPr="00B67F99">
        <w:rPr>
          <w:rFonts w:ascii="Arial" w:hAnsi="Arial" w:cs="Arial"/>
          <w:spacing w:val="-2"/>
        </w:rPr>
        <w:t xml:space="preserve"> </w:t>
      </w:r>
      <w:r w:rsidRPr="00B67F99">
        <w:rPr>
          <w:rFonts w:ascii="Arial" w:hAnsi="Arial" w:cs="Arial"/>
          <w:spacing w:val="-1"/>
        </w:rPr>
        <w:t>procedures</w:t>
      </w:r>
      <w:r w:rsidRPr="00B67F99">
        <w:rPr>
          <w:rFonts w:ascii="Arial" w:hAnsi="Arial" w:cs="Arial"/>
        </w:rPr>
        <w:t xml:space="preserve"> to</w:t>
      </w:r>
      <w:r w:rsidRPr="00B67F99">
        <w:rPr>
          <w:rFonts w:ascii="Arial" w:hAnsi="Arial" w:cs="Arial"/>
          <w:spacing w:val="-1"/>
        </w:rPr>
        <w:t xml:space="preserve"> </w:t>
      </w:r>
      <w:r w:rsidRPr="00B67F99">
        <w:rPr>
          <w:rFonts w:ascii="Arial" w:hAnsi="Arial" w:cs="Arial"/>
        </w:rPr>
        <w:t>be</w:t>
      </w:r>
      <w:r w:rsidRPr="00B67F99">
        <w:rPr>
          <w:rFonts w:ascii="Arial" w:hAnsi="Arial" w:cs="Arial"/>
          <w:spacing w:val="-4"/>
        </w:rPr>
        <w:t xml:space="preserve"> </w:t>
      </w:r>
      <w:r w:rsidRPr="00B67F99">
        <w:rPr>
          <w:rFonts w:ascii="Arial" w:hAnsi="Arial" w:cs="Arial"/>
          <w:spacing w:val="-1"/>
        </w:rPr>
        <w:t>followed</w:t>
      </w:r>
      <w:r w:rsidRPr="00B67F99">
        <w:rPr>
          <w:rFonts w:ascii="Arial" w:hAnsi="Arial" w:cs="Arial"/>
        </w:rPr>
        <w:t xml:space="preserve"> </w:t>
      </w:r>
      <w:r w:rsidRPr="00B67F99">
        <w:rPr>
          <w:rFonts w:ascii="Arial" w:hAnsi="Arial" w:cs="Arial"/>
          <w:spacing w:val="-1"/>
        </w:rPr>
        <w:t>when</w:t>
      </w:r>
      <w:r w:rsidRPr="00B67F99">
        <w:rPr>
          <w:rFonts w:ascii="Arial" w:hAnsi="Arial" w:cs="Arial"/>
          <w:spacing w:val="59"/>
        </w:rPr>
        <w:t xml:space="preserve"> </w:t>
      </w:r>
      <w:r w:rsidRPr="00B67F99">
        <w:rPr>
          <w:rFonts w:ascii="Arial" w:hAnsi="Arial" w:cs="Arial"/>
        </w:rPr>
        <w:t>purchasing</w:t>
      </w:r>
      <w:r w:rsidRPr="00B67F99">
        <w:rPr>
          <w:rFonts w:ascii="Arial" w:hAnsi="Arial" w:cs="Arial"/>
          <w:spacing w:val="-1"/>
        </w:rPr>
        <w:t xml:space="preserve"> goods</w:t>
      </w:r>
      <w:r w:rsidRPr="00B67F99">
        <w:rPr>
          <w:rFonts w:ascii="Arial" w:hAnsi="Arial" w:cs="Arial"/>
          <w:spacing w:val="-3"/>
        </w:rPr>
        <w:t xml:space="preserve"> </w:t>
      </w:r>
      <w:r w:rsidRPr="00B67F99">
        <w:rPr>
          <w:rFonts w:ascii="Arial" w:hAnsi="Arial" w:cs="Arial"/>
        </w:rPr>
        <w:t xml:space="preserve">or </w:t>
      </w:r>
      <w:r w:rsidRPr="00B67F99">
        <w:rPr>
          <w:rFonts w:ascii="Arial" w:hAnsi="Arial" w:cs="Arial"/>
          <w:spacing w:val="-1"/>
        </w:rPr>
        <w:t>services</w:t>
      </w:r>
      <w:r w:rsidRPr="00B67F99">
        <w:rPr>
          <w:rFonts w:ascii="Arial" w:hAnsi="Arial" w:cs="Arial"/>
        </w:rPr>
        <w:t xml:space="preserve"> on </w:t>
      </w:r>
      <w:r w:rsidRPr="00B67F99">
        <w:rPr>
          <w:rFonts w:ascii="Arial" w:hAnsi="Arial" w:cs="Arial"/>
          <w:spacing w:val="-1"/>
        </w:rPr>
        <w:t>behalf</w:t>
      </w:r>
      <w:r w:rsidRPr="00B67F99">
        <w:rPr>
          <w:rFonts w:ascii="Arial" w:hAnsi="Arial" w:cs="Arial"/>
        </w:rPr>
        <w:t xml:space="preserve"> </w:t>
      </w:r>
      <w:r w:rsidRPr="00B67F99">
        <w:rPr>
          <w:rFonts w:ascii="Arial" w:hAnsi="Arial" w:cs="Arial"/>
          <w:spacing w:val="-1"/>
        </w:rPr>
        <w:t>of</w:t>
      </w:r>
      <w:r w:rsidRPr="00B67F99">
        <w:rPr>
          <w:rFonts w:ascii="Arial" w:hAnsi="Arial" w:cs="Arial"/>
          <w:spacing w:val="2"/>
        </w:rPr>
        <w:t xml:space="preserve"> </w:t>
      </w:r>
      <w:r w:rsidRPr="00B67F99">
        <w:rPr>
          <w:rFonts w:ascii="Arial" w:hAnsi="Arial" w:cs="Arial"/>
        </w:rPr>
        <w:t xml:space="preserve">the </w:t>
      </w:r>
      <w:r w:rsidRPr="00B67F99">
        <w:rPr>
          <w:rFonts w:ascii="Arial" w:hAnsi="Arial" w:cs="Arial"/>
          <w:spacing w:val="-1"/>
        </w:rPr>
        <w:t>Authority.</w:t>
      </w:r>
      <w:r w:rsidRPr="00B67F99">
        <w:rPr>
          <w:rFonts w:ascii="Arial" w:hAnsi="Arial" w:cs="Arial"/>
        </w:rPr>
        <w:t xml:space="preserve">  Any</w:t>
      </w:r>
      <w:r w:rsidRPr="00B67F99">
        <w:rPr>
          <w:rFonts w:ascii="Arial" w:hAnsi="Arial" w:cs="Arial"/>
          <w:spacing w:val="-3"/>
        </w:rPr>
        <w:t xml:space="preserve"> </w:t>
      </w:r>
      <w:r w:rsidRPr="00B67F99">
        <w:rPr>
          <w:rFonts w:ascii="Arial" w:hAnsi="Arial" w:cs="Arial"/>
          <w:spacing w:val="-1"/>
        </w:rPr>
        <w:t>offer</w:t>
      </w:r>
      <w:r w:rsidRPr="00B67F99">
        <w:rPr>
          <w:rFonts w:ascii="Arial" w:hAnsi="Arial" w:cs="Arial"/>
          <w:spacing w:val="-3"/>
        </w:rPr>
        <w:t xml:space="preserve"> </w:t>
      </w:r>
      <w:r w:rsidRPr="00B67F99">
        <w:rPr>
          <w:rFonts w:ascii="Arial" w:hAnsi="Arial" w:cs="Arial"/>
          <w:spacing w:val="-1"/>
        </w:rPr>
        <w:t>during</w:t>
      </w:r>
      <w:r w:rsidRPr="00B67F99">
        <w:rPr>
          <w:rFonts w:ascii="Arial" w:hAnsi="Arial" w:cs="Arial"/>
          <w:spacing w:val="43"/>
        </w:rPr>
        <w:t xml:space="preserve"> </w:t>
      </w:r>
      <w:r w:rsidRPr="00B67F99">
        <w:rPr>
          <w:rFonts w:ascii="Arial" w:hAnsi="Arial" w:cs="Arial"/>
        </w:rPr>
        <w:t>this process</w:t>
      </w:r>
      <w:r w:rsidRPr="00B67F99">
        <w:rPr>
          <w:rFonts w:ascii="Arial" w:hAnsi="Arial" w:cs="Arial"/>
          <w:spacing w:val="-3"/>
        </w:rPr>
        <w:t xml:space="preserve"> </w:t>
      </w:r>
      <w:r w:rsidRPr="00B67F99">
        <w:rPr>
          <w:rFonts w:ascii="Arial" w:hAnsi="Arial" w:cs="Arial"/>
          <w:spacing w:val="-1"/>
        </w:rPr>
        <w:t>that</w:t>
      </w:r>
      <w:r w:rsidRPr="00B67F99">
        <w:rPr>
          <w:rFonts w:ascii="Arial" w:hAnsi="Arial" w:cs="Arial"/>
          <w:spacing w:val="-2"/>
        </w:rPr>
        <w:t xml:space="preserve"> </w:t>
      </w:r>
      <w:r w:rsidRPr="00B67F99">
        <w:rPr>
          <w:rFonts w:ascii="Arial" w:hAnsi="Arial" w:cs="Arial"/>
        </w:rPr>
        <w:t>may</w:t>
      </w:r>
      <w:r w:rsidRPr="00B67F99">
        <w:rPr>
          <w:rFonts w:ascii="Arial" w:hAnsi="Arial" w:cs="Arial"/>
          <w:spacing w:val="-3"/>
        </w:rPr>
        <w:t xml:space="preserve"> </w:t>
      </w:r>
      <w:r w:rsidRPr="00B67F99">
        <w:rPr>
          <w:rFonts w:ascii="Arial" w:hAnsi="Arial" w:cs="Arial"/>
        </w:rPr>
        <w:t xml:space="preserve">be </w:t>
      </w:r>
      <w:r w:rsidRPr="00B67F99">
        <w:rPr>
          <w:rFonts w:ascii="Arial" w:hAnsi="Arial" w:cs="Arial"/>
          <w:spacing w:val="-1"/>
        </w:rPr>
        <w:t>considered</w:t>
      </w:r>
      <w:r w:rsidRPr="00B67F99">
        <w:rPr>
          <w:rFonts w:ascii="Arial" w:hAnsi="Arial" w:cs="Arial"/>
        </w:rPr>
        <w:t xml:space="preserve"> as</w:t>
      </w:r>
      <w:r w:rsidRPr="00B67F99">
        <w:rPr>
          <w:rFonts w:ascii="Arial" w:hAnsi="Arial" w:cs="Arial"/>
          <w:spacing w:val="-3"/>
        </w:rPr>
        <w:t xml:space="preserve"> </w:t>
      </w:r>
      <w:r w:rsidRPr="00B67F99">
        <w:rPr>
          <w:rFonts w:ascii="Arial" w:hAnsi="Arial" w:cs="Arial"/>
        </w:rPr>
        <w:t>an</w:t>
      </w:r>
      <w:r w:rsidRPr="00B67F99">
        <w:rPr>
          <w:rFonts w:ascii="Arial" w:hAnsi="Arial" w:cs="Arial"/>
          <w:spacing w:val="-2"/>
        </w:rPr>
        <w:t xml:space="preserve"> </w:t>
      </w:r>
      <w:r w:rsidRPr="00B67F99">
        <w:rPr>
          <w:rFonts w:ascii="Arial" w:hAnsi="Arial" w:cs="Arial"/>
          <w:spacing w:val="-1"/>
        </w:rPr>
        <w:t>inducement</w:t>
      </w:r>
      <w:r w:rsidRPr="00B67F99">
        <w:rPr>
          <w:rFonts w:ascii="Arial" w:hAnsi="Arial" w:cs="Arial"/>
        </w:rPr>
        <w:t xml:space="preserve"> or</w:t>
      </w:r>
      <w:r w:rsidRPr="00B67F99">
        <w:rPr>
          <w:rFonts w:ascii="Arial" w:hAnsi="Arial" w:cs="Arial"/>
          <w:spacing w:val="-3"/>
        </w:rPr>
        <w:t xml:space="preserve"> </w:t>
      </w:r>
      <w:r w:rsidRPr="00B67F99">
        <w:rPr>
          <w:rFonts w:ascii="Arial" w:hAnsi="Arial" w:cs="Arial"/>
          <w:spacing w:val="-1"/>
        </w:rPr>
        <w:t>bribe</w:t>
      </w:r>
      <w:r w:rsidRPr="00B67F99">
        <w:rPr>
          <w:rFonts w:ascii="Arial" w:hAnsi="Arial" w:cs="Arial"/>
          <w:spacing w:val="-2"/>
        </w:rPr>
        <w:t xml:space="preserve"> </w:t>
      </w:r>
      <w:r w:rsidRPr="00B67F99">
        <w:rPr>
          <w:rFonts w:ascii="Arial" w:hAnsi="Arial" w:cs="Arial"/>
          <w:spacing w:val="-1"/>
        </w:rPr>
        <w:t>from</w:t>
      </w:r>
      <w:r w:rsidRPr="00B67F99">
        <w:rPr>
          <w:rFonts w:ascii="Arial" w:hAnsi="Arial" w:cs="Arial"/>
          <w:spacing w:val="1"/>
        </w:rPr>
        <w:t xml:space="preserve"> </w:t>
      </w:r>
      <w:r w:rsidRPr="00B67F99">
        <w:rPr>
          <w:rFonts w:ascii="Arial" w:hAnsi="Arial" w:cs="Arial"/>
        </w:rPr>
        <w:t>a</w:t>
      </w:r>
      <w:r w:rsidRPr="00B67F99">
        <w:rPr>
          <w:rFonts w:ascii="Arial" w:hAnsi="Arial" w:cs="Arial"/>
          <w:spacing w:val="51"/>
        </w:rPr>
        <w:t xml:space="preserve"> </w:t>
      </w:r>
      <w:r w:rsidRPr="00B67F99">
        <w:rPr>
          <w:rFonts w:ascii="Arial" w:hAnsi="Arial" w:cs="Arial"/>
          <w:spacing w:val="-1"/>
        </w:rPr>
        <w:t>potential</w:t>
      </w:r>
      <w:r w:rsidRPr="00B67F99">
        <w:rPr>
          <w:rFonts w:ascii="Arial" w:hAnsi="Arial" w:cs="Arial"/>
        </w:rPr>
        <w:t xml:space="preserve"> or </w:t>
      </w:r>
      <w:r w:rsidRPr="00B67F99">
        <w:rPr>
          <w:rFonts w:ascii="Arial" w:hAnsi="Arial" w:cs="Arial"/>
          <w:spacing w:val="-1"/>
        </w:rPr>
        <w:t>successful</w:t>
      </w:r>
      <w:r w:rsidRPr="00B67F99">
        <w:rPr>
          <w:rFonts w:ascii="Arial" w:hAnsi="Arial" w:cs="Arial"/>
          <w:spacing w:val="-3"/>
        </w:rPr>
        <w:t xml:space="preserve"> </w:t>
      </w:r>
      <w:r w:rsidRPr="00B67F99">
        <w:rPr>
          <w:rFonts w:ascii="Arial" w:hAnsi="Arial" w:cs="Arial"/>
          <w:spacing w:val="-1"/>
        </w:rPr>
        <w:t>tenderer</w:t>
      </w:r>
      <w:r w:rsidRPr="00B67F99">
        <w:rPr>
          <w:rFonts w:ascii="Arial" w:hAnsi="Arial" w:cs="Arial"/>
        </w:rPr>
        <w:t xml:space="preserve"> or </w:t>
      </w:r>
      <w:r w:rsidRPr="00B67F99">
        <w:rPr>
          <w:rFonts w:ascii="Arial" w:hAnsi="Arial" w:cs="Arial"/>
          <w:spacing w:val="-1"/>
        </w:rPr>
        <w:t>supplier</w:t>
      </w:r>
      <w:r w:rsidRPr="00B67F99">
        <w:rPr>
          <w:rFonts w:ascii="Arial" w:hAnsi="Arial" w:cs="Arial"/>
          <w:spacing w:val="-3"/>
        </w:rPr>
        <w:t xml:space="preserve"> </w:t>
      </w:r>
      <w:r w:rsidRPr="00B67F99">
        <w:rPr>
          <w:rFonts w:ascii="Arial" w:hAnsi="Arial" w:cs="Arial"/>
          <w:spacing w:val="-1"/>
        </w:rPr>
        <w:t>must</w:t>
      </w:r>
      <w:r w:rsidRPr="00B67F99">
        <w:rPr>
          <w:rFonts w:ascii="Arial" w:hAnsi="Arial" w:cs="Arial"/>
        </w:rPr>
        <w:t xml:space="preserve"> </w:t>
      </w:r>
      <w:r w:rsidRPr="00B67F99">
        <w:rPr>
          <w:rFonts w:ascii="Arial" w:hAnsi="Arial" w:cs="Arial"/>
          <w:spacing w:val="-1"/>
        </w:rPr>
        <w:t>be</w:t>
      </w:r>
      <w:r w:rsidRPr="00B67F99">
        <w:rPr>
          <w:rFonts w:ascii="Arial" w:hAnsi="Arial" w:cs="Arial"/>
        </w:rPr>
        <w:t xml:space="preserve"> </w:t>
      </w:r>
      <w:r w:rsidRPr="00B67F99">
        <w:rPr>
          <w:rFonts w:ascii="Arial" w:hAnsi="Arial" w:cs="Arial"/>
          <w:spacing w:val="-1"/>
        </w:rPr>
        <w:t xml:space="preserve">reported </w:t>
      </w:r>
      <w:r w:rsidRPr="00B67F99">
        <w:rPr>
          <w:rFonts w:ascii="Arial" w:hAnsi="Arial" w:cs="Arial"/>
        </w:rPr>
        <w:t>to</w:t>
      </w:r>
      <w:r w:rsidRPr="00B67F99">
        <w:rPr>
          <w:rFonts w:ascii="Arial" w:hAnsi="Arial" w:cs="Arial"/>
          <w:spacing w:val="-2"/>
        </w:rPr>
        <w:t xml:space="preserve"> </w:t>
      </w:r>
      <w:r w:rsidRPr="00B67F99">
        <w:rPr>
          <w:rFonts w:ascii="Arial" w:hAnsi="Arial" w:cs="Arial"/>
        </w:rPr>
        <w:t>the</w:t>
      </w:r>
      <w:r w:rsidRPr="00B67F99">
        <w:rPr>
          <w:rFonts w:ascii="Arial" w:hAnsi="Arial" w:cs="Arial"/>
          <w:spacing w:val="3"/>
        </w:rPr>
        <w:t xml:space="preserve"> </w:t>
      </w:r>
      <w:r w:rsidRPr="00B67F99">
        <w:rPr>
          <w:rFonts w:ascii="Arial" w:hAnsi="Arial" w:cs="Arial"/>
        </w:rPr>
        <w:t>Finance</w:t>
      </w:r>
      <w:r w:rsidRPr="00B67F99">
        <w:rPr>
          <w:rFonts w:ascii="Arial" w:hAnsi="Arial" w:cs="Arial"/>
          <w:spacing w:val="73"/>
        </w:rPr>
        <w:t xml:space="preserve"> </w:t>
      </w:r>
      <w:r w:rsidRPr="00B67F99">
        <w:rPr>
          <w:rFonts w:ascii="Arial" w:hAnsi="Arial" w:cs="Arial"/>
          <w:spacing w:val="-1"/>
        </w:rPr>
        <w:t>Officer.</w:t>
      </w:r>
      <w:r w:rsidRPr="00B67F99">
        <w:rPr>
          <w:rFonts w:ascii="Arial" w:hAnsi="Arial" w:cs="Arial"/>
        </w:rPr>
        <w:t xml:space="preserve"> </w:t>
      </w:r>
      <w:r w:rsidRPr="00B67F99">
        <w:rPr>
          <w:rFonts w:ascii="Arial" w:hAnsi="Arial" w:cs="Arial"/>
          <w:spacing w:val="1"/>
        </w:rPr>
        <w:t xml:space="preserve"> </w:t>
      </w:r>
      <w:r w:rsidRPr="00B67F99">
        <w:rPr>
          <w:rFonts w:ascii="Arial" w:hAnsi="Arial" w:cs="Arial"/>
          <w:spacing w:val="-1"/>
        </w:rPr>
        <w:t>Acceptance</w:t>
      </w:r>
      <w:r w:rsidRPr="00B67F99">
        <w:rPr>
          <w:rFonts w:ascii="Arial" w:hAnsi="Arial" w:cs="Arial"/>
        </w:rPr>
        <w:t xml:space="preserve"> </w:t>
      </w:r>
      <w:r w:rsidRPr="00B67F99">
        <w:rPr>
          <w:rFonts w:ascii="Arial" w:hAnsi="Arial" w:cs="Arial"/>
          <w:spacing w:val="-1"/>
        </w:rPr>
        <w:t>of</w:t>
      </w:r>
      <w:r w:rsidRPr="00B67F99">
        <w:rPr>
          <w:rFonts w:ascii="Arial" w:hAnsi="Arial" w:cs="Arial"/>
        </w:rPr>
        <w:t xml:space="preserve"> any</w:t>
      </w:r>
      <w:r w:rsidRPr="00B67F99">
        <w:rPr>
          <w:rFonts w:ascii="Arial" w:hAnsi="Arial" w:cs="Arial"/>
          <w:spacing w:val="-3"/>
        </w:rPr>
        <w:t xml:space="preserve"> </w:t>
      </w:r>
      <w:r w:rsidRPr="00B67F99">
        <w:rPr>
          <w:rFonts w:ascii="Arial" w:hAnsi="Arial" w:cs="Arial"/>
        </w:rPr>
        <w:t>such</w:t>
      </w:r>
      <w:r w:rsidRPr="00B67F99">
        <w:rPr>
          <w:rFonts w:ascii="Arial" w:hAnsi="Arial" w:cs="Arial"/>
          <w:spacing w:val="-2"/>
        </w:rPr>
        <w:t xml:space="preserve"> </w:t>
      </w:r>
      <w:r w:rsidRPr="00B67F99">
        <w:rPr>
          <w:rFonts w:ascii="Arial" w:hAnsi="Arial" w:cs="Arial"/>
        </w:rPr>
        <w:t xml:space="preserve">offer </w:t>
      </w:r>
      <w:r w:rsidRPr="00B67F99">
        <w:rPr>
          <w:rFonts w:ascii="Arial" w:hAnsi="Arial" w:cs="Arial"/>
          <w:spacing w:val="-2"/>
        </w:rPr>
        <w:t>will</w:t>
      </w:r>
      <w:r w:rsidRPr="00B67F99">
        <w:rPr>
          <w:rFonts w:ascii="Arial" w:hAnsi="Arial" w:cs="Arial"/>
        </w:rPr>
        <w:t xml:space="preserve"> be</w:t>
      </w:r>
      <w:r w:rsidRPr="00B67F99">
        <w:rPr>
          <w:rFonts w:ascii="Arial" w:hAnsi="Arial" w:cs="Arial"/>
          <w:spacing w:val="-2"/>
        </w:rPr>
        <w:t xml:space="preserve"> </w:t>
      </w:r>
      <w:r w:rsidRPr="00B67F99">
        <w:rPr>
          <w:rFonts w:ascii="Arial" w:hAnsi="Arial" w:cs="Arial"/>
        </w:rPr>
        <w:t xml:space="preserve">dealt </w:t>
      </w:r>
      <w:r w:rsidRPr="00B67F99">
        <w:rPr>
          <w:rFonts w:ascii="Arial" w:hAnsi="Arial" w:cs="Arial"/>
          <w:spacing w:val="-1"/>
        </w:rPr>
        <w:t>with</w:t>
      </w:r>
      <w:r w:rsidRPr="00B67F99">
        <w:rPr>
          <w:rFonts w:ascii="Arial" w:hAnsi="Arial" w:cs="Arial"/>
        </w:rPr>
        <w:t xml:space="preserve"> </w:t>
      </w:r>
      <w:r w:rsidRPr="00B67F99">
        <w:rPr>
          <w:rFonts w:ascii="Arial" w:hAnsi="Arial" w:cs="Arial"/>
          <w:spacing w:val="-1"/>
        </w:rPr>
        <w:t>through</w:t>
      </w:r>
      <w:r w:rsidRPr="00B67F99">
        <w:rPr>
          <w:rFonts w:ascii="Arial" w:hAnsi="Arial" w:cs="Arial"/>
        </w:rPr>
        <w:t xml:space="preserve"> </w:t>
      </w:r>
      <w:r w:rsidRPr="00B67F99">
        <w:rPr>
          <w:rFonts w:ascii="Arial" w:hAnsi="Arial" w:cs="Arial"/>
          <w:spacing w:val="-1"/>
        </w:rPr>
        <w:t>the</w:t>
      </w:r>
      <w:r w:rsidRPr="00B67F99">
        <w:rPr>
          <w:rFonts w:ascii="Arial" w:hAnsi="Arial" w:cs="Arial"/>
          <w:spacing w:val="39"/>
        </w:rPr>
        <w:t xml:space="preserve"> </w:t>
      </w:r>
      <w:r w:rsidRPr="00B67F99">
        <w:rPr>
          <w:rFonts w:ascii="Arial" w:hAnsi="Arial" w:cs="Arial"/>
          <w:spacing w:val="-1"/>
        </w:rPr>
        <w:t>Authority’s</w:t>
      </w:r>
      <w:r w:rsidRPr="00B67F99">
        <w:rPr>
          <w:rFonts w:ascii="Arial" w:hAnsi="Arial" w:cs="Arial"/>
        </w:rPr>
        <w:t xml:space="preserve"> </w:t>
      </w:r>
      <w:r w:rsidRPr="00B67F99">
        <w:rPr>
          <w:rFonts w:ascii="Arial" w:hAnsi="Arial" w:cs="Arial"/>
          <w:spacing w:val="-1"/>
        </w:rPr>
        <w:t>disciplinary policy</w:t>
      </w:r>
      <w:r w:rsidRPr="00B67F99">
        <w:rPr>
          <w:rFonts w:ascii="Arial" w:hAnsi="Arial" w:cs="Arial"/>
          <w:spacing w:val="-3"/>
        </w:rPr>
        <w:t xml:space="preserve"> </w:t>
      </w:r>
      <w:r w:rsidRPr="00B67F99">
        <w:rPr>
          <w:rFonts w:ascii="Arial" w:hAnsi="Arial" w:cs="Arial"/>
        </w:rPr>
        <w:t xml:space="preserve">as </w:t>
      </w:r>
      <w:r w:rsidRPr="00B67F99">
        <w:rPr>
          <w:rFonts w:ascii="Arial" w:hAnsi="Arial" w:cs="Arial"/>
          <w:spacing w:val="-1"/>
        </w:rPr>
        <w:t>gross</w:t>
      </w:r>
      <w:r w:rsidRPr="00B67F99">
        <w:rPr>
          <w:rFonts w:ascii="Arial" w:hAnsi="Arial" w:cs="Arial"/>
        </w:rPr>
        <w:t xml:space="preserve"> misconduct.</w:t>
      </w:r>
    </w:p>
    <w:p w:rsidR="00B67F99" w:rsidRPr="00B67F99" w:rsidRDefault="00B67F99" w:rsidP="00C10C6C">
      <w:pPr>
        <w:pStyle w:val="Heading1"/>
        <w:keepNext w:val="0"/>
        <w:widowControl w:val="0"/>
        <w:numPr>
          <w:ilvl w:val="1"/>
          <w:numId w:val="58"/>
        </w:numPr>
        <w:spacing w:after="240"/>
        <w:ind w:left="2310" w:hanging="567"/>
        <w:rPr>
          <w:rFonts w:ascii="Arial" w:hAnsi="Arial" w:cs="Arial"/>
          <w:b/>
          <w:bCs/>
          <w:u w:val="single"/>
        </w:rPr>
      </w:pPr>
      <w:r w:rsidRPr="00B67F99">
        <w:rPr>
          <w:rFonts w:ascii="Arial" w:hAnsi="Arial" w:cs="Arial"/>
          <w:b/>
          <w:spacing w:val="-1"/>
          <w:u w:val="single"/>
        </w:rPr>
        <w:t>TRAINING</w:t>
      </w:r>
    </w:p>
    <w:p w:rsidR="00B67F99" w:rsidRPr="00B67F99" w:rsidRDefault="00B67F99" w:rsidP="00C10C6C">
      <w:pPr>
        <w:pStyle w:val="BodyText"/>
        <w:widowControl w:val="0"/>
        <w:numPr>
          <w:ilvl w:val="2"/>
          <w:numId w:val="58"/>
        </w:numPr>
        <w:spacing w:after="240" w:line="240" w:lineRule="auto"/>
        <w:ind w:left="3081" w:right="102" w:hanging="850"/>
        <w:jc w:val="both"/>
        <w:rPr>
          <w:rFonts w:ascii="Arial" w:hAnsi="Arial" w:cs="Arial"/>
        </w:rPr>
      </w:pPr>
      <w:r w:rsidRPr="00B67F99">
        <w:rPr>
          <w:rFonts w:ascii="Arial" w:hAnsi="Arial" w:cs="Arial"/>
        </w:rPr>
        <w:t xml:space="preserve">An </w:t>
      </w:r>
      <w:r w:rsidRPr="00B67F99">
        <w:rPr>
          <w:rFonts w:ascii="Arial" w:hAnsi="Arial" w:cs="Arial"/>
          <w:spacing w:val="-1"/>
        </w:rPr>
        <w:t>important</w:t>
      </w:r>
      <w:r w:rsidRPr="00B67F99">
        <w:rPr>
          <w:rFonts w:ascii="Arial" w:hAnsi="Arial" w:cs="Arial"/>
        </w:rPr>
        <w:t xml:space="preserve"> </w:t>
      </w:r>
      <w:r w:rsidRPr="00B67F99">
        <w:rPr>
          <w:rFonts w:ascii="Arial" w:hAnsi="Arial" w:cs="Arial"/>
          <w:spacing w:val="-1"/>
        </w:rPr>
        <w:t>contribution</w:t>
      </w:r>
      <w:r w:rsidRPr="00B67F99">
        <w:rPr>
          <w:rFonts w:ascii="Arial" w:hAnsi="Arial" w:cs="Arial"/>
        </w:rPr>
        <w:t xml:space="preserve"> </w:t>
      </w:r>
      <w:r w:rsidRPr="00B67F99">
        <w:rPr>
          <w:rFonts w:ascii="Arial" w:hAnsi="Arial" w:cs="Arial"/>
          <w:spacing w:val="-1"/>
        </w:rPr>
        <w:t>to</w:t>
      </w:r>
      <w:r w:rsidRPr="00B67F99">
        <w:rPr>
          <w:rFonts w:ascii="Arial" w:hAnsi="Arial" w:cs="Arial"/>
        </w:rPr>
        <w:t xml:space="preserve"> </w:t>
      </w:r>
      <w:r w:rsidRPr="00B67F99">
        <w:rPr>
          <w:rFonts w:ascii="Arial" w:hAnsi="Arial" w:cs="Arial"/>
          <w:spacing w:val="-1"/>
        </w:rPr>
        <w:t>the</w:t>
      </w:r>
      <w:r w:rsidRPr="00B67F99">
        <w:rPr>
          <w:rFonts w:ascii="Arial" w:hAnsi="Arial" w:cs="Arial"/>
        </w:rPr>
        <w:t xml:space="preserve"> </w:t>
      </w:r>
      <w:r w:rsidRPr="00B67F99">
        <w:rPr>
          <w:rFonts w:ascii="Arial" w:hAnsi="Arial" w:cs="Arial"/>
          <w:spacing w:val="-1"/>
        </w:rPr>
        <w:t>continuing</w:t>
      </w:r>
      <w:r w:rsidRPr="00B67F99">
        <w:rPr>
          <w:rFonts w:ascii="Arial" w:hAnsi="Arial" w:cs="Arial"/>
          <w:spacing w:val="-2"/>
        </w:rPr>
        <w:t xml:space="preserve"> </w:t>
      </w:r>
      <w:r w:rsidRPr="00B67F99">
        <w:rPr>
          <w:rFonts w:ascii="Arial" w:hAnsi="Arial" w:cs="Arial"/>
          <w:spacing w:val="-1"/>
        </w:rPr>
        <w:t>success</w:t>
      </w:r>
      <w:r w:rsidRPr="00B67F99">
        <w:rPr>
          <w:rFonts w:ascii="Arial" w:hAnsi="Arial" w:cs="Arial"/>
        </w:rPr>
        <w:t xml:space="preserve"> </w:t>
      </w:r>
      <w:r w:rsidRPr="00B67F99">
        <w:rPr>
          <w:rFonts w:ascii="Arial" w:hAnsi="Arial" w:cs="Arial"/>
          <w:spacing w:val="-1"/>
        </w:rPr>
        <w:t>of</w:t>
      </w:r>
      <w:r w:rsidRPr="00B67F99">
        <w:rPr>
          <w:rFonts w:ascii="Arial" w:hAnsi="Arial" w:cs="Arial"/>
        </w:rPr>
        <w:t xml:space="preserve"> an</w:t>
      </w:r>
      <w:r w:rsidRPr="00B67F99">
        <w:rPr>
          <w:rFonts w:ascii="Arial" w:hAnsi="Arial" w:cs="Arial"/>
          <w:spacing w:val="-2"/>
        </w:rPr>
        <w:t xml:space="preserve"> </w:t>
      </w:r>
      <w:r w:rsidRPr="00B67F99">
        <w:rPr>
          <w:rFonts w:ascii="Arial" w:hAnsi="Arial" w:cs="Arial"/>
        </w:rPr>
        <w:t>anti-fraud</w:t>
      </w:r>
      <w:r w:rsidRPr="00B67F99">
        <w:rPr>
          <w:rFonts w:ascii="Arial" w:hAnsi="Arial" w:cs="Arial"/>
          <w:spacing w:val="-2"/>
        </w:rPr>
        <w:t xml:space="preserve"> </w:t>
      </w:r>
      <w:r w:rsidRPr="00B67F99">
        <w:rPr>
          <w:rFonts w:ascii="Arial" w:hAnsi="Arial" w:cs="Arial"/>
          <w:spacing w:val="-1"/>
        </w:rPr>
        <w:t>strategy,</w:t>
      </w:r>
      <w:r w:rsidRPr="00B67F99">
        <w:rPr>
          <w:rFonts w:ascii="Arial" w:hAnsi="Arial" w:cs="Arial"/>
          <w:spacing w:val="69"/>
        </w:rPr>
        <w:t xml:space="preserve"> </w:t>
      </w:r>
      <w:r w:rsidRPr="00B67F99">
        <w:rPr>
          <w:rFonts w:ascii="Arial" w:hAnsi="Arial" w:cs="Arial"/>
        </w:rPr>
        <w:t>and its</w:t>
      </w:r>
      <w:r w:rsidRPr="00B67F99">
        <w:rPr>
          <w:rFonts w:ascii="Arial" w:hAnsi="Arial" w:cs="Arial"/>
          <w:spacing w:val="-2"/>
        </w:rPr>
        <w:t xml:space="preserve"> </w:t>
      </w:r>
      <w:r w:rsidRPr="00B67F99">
        <w:rPr>
          <w:rFonts w:ascii="Arial" w:hAnsi="Arial" w:cs="Arial"/>
          <w:spacing w:val="-1"/>
        </w:rPr>
        <w:t>general</w:t>
      </w:r>
      <w:r w:rsidRPr="00B67F99">
        <w:rPr>
          <w:rFonts w:ascii="Arial" w:hAnsi="Arial" w:cs="Arial"/>
        </w:rPr>
        <w:t xml:space="preserve"> </w:t>
      </w:r>
      <w:r w:rsidRPr="00B67F99">
        <w:rPr>
          <w:rFonts w:ascii="Arial" w:hAnsi="Arial" w:cs="Arial"/>
          <w:spacing w:val="-1"/>
        </w:rPr>
        <w:t>credibility,</w:t>
      </w:r>
      <w:r w:rsidRPr="00B67F99">
        <w:rPr>
          <w:rFonts w:ascii="Arial" w:hAnsi="Arial" w:cs="Arial"/>
        </w:rPr>
        <w:t xml:space="preserve"> </w:t>
      </w:r>
      <w:r w:rsidRPr="00B67F99">
        <w:rPr>
          <w:rFonts w:ascii="Arial" w:hAnsi="Arial" w:cs="Arial"/>
          <w:spacing w:val="-1"/>
        </w:rPr>
        <w:t>lies</w:t>
      </w:r>
      <w:r w:rsidRPr="00B67F99">
        <w:rPr>
          <w:rFonts w:ascii="Arial" w:hAnsi="Arial" w:cs="Arial"/>
        </w:rPr>
        <w:t xml:space="preserve"> in the</w:t>
      </w:r>
      <w:r w:rsidRPr="00B67F99">
        <w:rPr>
          <w:rFonts w:ascii="Arial" w:hAnsi="Arial" w:cs="Arial"/>
          <w:spacing w:val="-2"/>
        </w:rPr>
        <w:t xml:space="preserve"> </w:t>
      </w:r>
      <w:r w:rsidRPr="00B67F99">
        <w:rPr>
          <w:rFonts w:ascii="Arial" w:hAnsi="Arial" w:cs="Arial"/>
          <w:spacing w:val="-1"/>
        </w:rPr>
        <w:t>effectiveness</w:t>
      </w:r>
      <w:r w:rsidRPr="00B67F99">
        <w:rPr>
          <w:rFonts w:ascii="Arial" w:hAnsi="Arial" w:cs="Arial"/>
        </w:rPr>
        <w:t xml:space="preserve"> </w:t>
      </w:r>
      <w:r w:rsidRPr="00B67F99">
        <w:rPr>
          <w:rFonts w:ascii="Arial" w:hAnsi="Arial" w:cs="Arial"/>
          <w:spacing w:val="-1"/>
        </w:rPr>
        <w:t>of</w:t>
      </w:r>
      <w:r w:rsidRPr="00B67F99">
        <w:rPr>
          <w:rFonts w:ascii="Arial" w:hAnsi="Arial" w:cs="Arial"/>
        </w:rPr>
        <w:t xml:space="preserve"> </w:t>
      </w:r>
      <w:r w:rsidRPr="00B67F99">
        <w:rPr>
          <w:rFonts w:ascii="Arial" w:hAnsi="Arial" w:cs="Arial"/>
          <w:spacing w:val="-1"/>
        </w:rPr>
        <w:t>programmed</w:t>
      </w:r>
      <w:r w:rsidRPr="00B67F99">
        <w:rPr>
          <w:rFonts w:ascii="Arial" w:hAnsi="Arial" w:cs="Arial"/>
          <w:spacing w:val="-2"/>
        </w:rPr>
        <w:t xml:space="preserve"> </w:t>
      </w:r>
      <w:r w:rsidRPr="00B67F99">
        <w:rPr>
          <w:rFonts w:ascii="Arial" w:hAnsi="Arial" w:cs="Arial"/>
          <w:spacing w:val="-1"/>
        </w:rPr>
        <w:t>training,</w:t>
      </w:r>
      <w:r w:rsidRPr="00B67F99">
        <w:rPr>
          <w:rFonts w:ascii="Arial" w:hAnsi="Arial" w:cs="Arial"/>
        </w:rPr>
        <w:t xml:space="preserve"> </w:t>
      </w:r>
      <w:r w:rsidRPr="00B67F99">
        <w:rPr>
          <w:rFonts w:ascii="Arial" w:hAnsi="Arial" w:cs="Arial"/>
          <w:spacing w:val="-1"/>
        </w:rPr>
        <w:t>of</w:t>
      </w:r>
      <w:r w:rsidRPr="00B67F99">
        <w:rPr>
          <w:rFonts w:ascii="Arial" w:hAnsi="Arial" w:cs="Arial"/>
          <w:spacing w:val="75"/>
        </w:rPr>
        <w:t xml:space="preserve"> </w:t>
      </w:r>
      <w:r w:rsidRPr="00B67F99">
        <w:rPr>
          <w:rFonts w:ascii="Arial" w:hAnsi="Arial" w:cs="Arial"/>
        </w:rPr>
        <w:t>both</w:t>
      </w:r>
      <w:r w:rsidRPr="00B67F99">
        <w:rPr>
          <w:rFonts w:ascii="Arial" w:hAnsi="Arial" w:cs="Arial"/>
          <w:spacing w:val="-1"/>
        </w:rPr>
        <w:t xml:space="preserve"> </w:t>
      </w:r>
      <w:r w:rsidRPr="00B67F99">
        <w:rPr>
          <w:rFonts w:ascii="Arial" w:hAnsi="Arial" w:cs="Arial"/>
        </w:rPr>
        <w:t xml:space="preserve">Members </w:t>
      </w:r>
      <w:r w:rsidRPr="00B67F99">
        <w:rPr>
          <w:rFonts w:ascii="Arial" w:hAnsi="Arial" w:cs="Arial"/>
          <w:spacing w:val="-1"/>
        </w:rPr>
        <w:t>and</w:t>
      </w:r>
      <w:r w:rsidRPr="00B67F99">
        <w:rPr>
          <w:rFonts w:ascii="Arial" w:hAnsi="Arial" w:cs="Arial"/>
          <w:spacing w:val="-2"/>
        </w:rPr>
        <w:t xml:space="preserve"> </w:t>
      </w:r>
      <w:r w:rsidRPr="00B67F99">
        <w:rPr>
          <w:rFonts w:ascii="Arial" w:hAnsi="Arial" w:cs="Arial"/>
          <w:spacing w:val="-1"/>
        </w:rPr>
        <w:t>employees,</w:t>
      </w:r>
      <w:r w:rsidRPr="00B67F99">
        <w:rPr>
          <w:rFonts w:ascii="Arial" w:hAnsi="Arial" w:cs="Arial"/>
        </w:rPr>
        <w:t xml:space="preserve"> </w:t>
      </w:r>
      <w:r w:rsidRPr="00B67F99">
        <w:rPr>
          <w:rFonts w:ascii="Arial" w:hAnsi="Arial" w:cs="Arial"/>
          <w:spacing w:val="-1"/>
        </w:rPr>
        <w:t>throughout</w:t>
      </w:r>
      <w:r w:rsidRPr="00B67F99">
        <w:rPr>
          <w:rFonts w:ascii="Arial" w:hAnsi="Arial" w:cs="Arial"/>
        </w:rPr>
        <w:t xml:space="preserve"> </w:t>
      </w:r>
      <w:r w:rsidRPr="00B67F99">
        <w:rPr>
          <w:rFonts w:ascii="Arial" w:hAnsi="Arial" w:cs="Arial"/>
          <w:spacing w:val="1"/>
        </w:rPr>
        <w:t>the</w:t>
      </w:r>
      <w:r w:rsidRPr="00B67F99">
        <w:rPr>
          <w:rFonts w:ascii="Arial" w:hAnsi="Arial" w:cs="Arial"/>
        </w:rPr>
        <w:t xml:space="preserve"> </w:t>
      </w:r>
      <w:r w:rsidRPr="00B67F99">
        <w:rPr>
          <w:rFonts w:ascii="Arial" w:hAnsi="Arial" w:cs="Arial"/>
          <w:spacing w:val="-1"/>
        </w:rPr>
        <w:t>organisation.</w:t>
      </w:r>
    </w:p>
    <w:p w:rsidR="00B67F99" w:rsidRPr="00B67F99" w:rsidRDefault="00B67F99" w:rsidP="00C10C6C">
      <w:pPr>
        <w:pStyle w:val="BodyText"/>
        <w:widowControl w:val="0"/>
        <w:numPr>
          <w:ilvl w:val="2"/>
          <w:numId w:val="58"/>
        </w:numPr>
        <w:spacing w:after="240" w:line="240" w:lineRule="auto"/>
        <w:ind w:left="3081" w:right="592" w:hanging="850"/>
        <w:rPr>
          <w:rFonts w:ascii="Arial" w:hAnsi="Arial" w:cs="Arial"/>
        </w:rPr>
      </w:pPr>
      <w:r w:rsidRPr="00B67F99">
        <w:rPr>
          <w:rFonts w:ascii="Arial" w:hAnsi="Arial" w:cs="Arial"/>
        </w:rPr>
        <w:t xml:space="preserve">This </w:t>
      </w:r>
      <w:r w:rsidRPr="00B67F99">
        <w:rPr>
          <w:rFonts w:ascii="Arial" w:hAnsi="Arial" w:cs="Arial"/>
          <w:spacing w:val="-1"/>
        </w:rPr>
        <w:t>will</w:t>
      </w:r>
      <w:r w:rsidRPr="00B67F99">
        <w:rPr>
          <w:rFonts w:ascii="Arial" w:hAnsi="Arial" w:cs="Arial"/>
        </w:rPr>
        <w:t xml:space="preserve"> be </w:t>
      </w:r>
      <w:r w:rsidRPr="00B67F99">
        <w:rPr>
          <w:rFonts w:ascii="Arial" w:hAnsi="Arial" w:cs="Arial"/>
          <w:spacing w:val="-1"/>
        </w:rPr>
        <w:t>achieved</w:t>
      </w:r>
      <w:r w:rsidRPr="00B67F99">
        <w:rPr>
          <w:rFonts w:ascii="Arial" w:hAnsi="Arial" w:cs="Arial"/>
        </w:rPr>
        <w:t xml:space="preserve"> </w:t>
      </w:r>
      <w:r w:rsidRPr="00B67F99">
        <w:rPr>
          <w:rFonts w:ascii="Arial" w:hAnsi="Arial" w:cs="Arial"/>
          <w:spacing w:val="-1"/>
        </w:rPr>
        <w:t>through</w:t>
      </w:r>
      <w:r w:rsidRPr="00B67F99">
        <w:rPr>
          <w:rFonts w:ascii="Arial" w:hAnsi="Arial" w:cs="Arial"/>
          <w:spacing w:val="4"/>
        </w:rPr>
        <w:t xml:space="preserve"> </w:t>
      </w:r>
      <w:r w:rsidRPr="00B67F99">
        <w:rPr>
          <w:rFonts w:ascii="Arial" w:hAnsi="Arial" w:cs="Arial"/>
          <w:spacing w:val="-1"/>
        </w:rPr>
        <w:t>the</w:t>
      </w:r>
      <w:r w:rsidRPr="00B67F99">
        <w:rPr>
          <w:rFonts w:ascii="Arial" w:hAnsi="Arial" w:cs="Arial"/>
        </w:rPr>
        <w:t xml:space="preserve"> </w:t>
      </w:r>
      <w:r w:rsidRPr="00B67F99">
        <w:rPr>
          <w:rFonts w:ascii="Arial" w:hAnsi="Arial" w:cs="Arial"/>
          <w:spacing w:val="-1"/>
        </w:rPr>
        <w:t>development</w:t>
      </w:r>
      <w:r w:rsidRPr="00B67F99">
        <w:rPr>
          <w:rFonts w:ascii="Arial" w:hAnsi="Arial" w:cs="Arial"/>
        </w:rPr>
        <w:t xml:space="preserve"> </w:t>
      </w:r>
      <w:r w:rsidRPr="00B67F99">
        <w:rPr>
          <w:rFonts w:ascii="Arial" w:hAnsi="Arial" w:cs="Arial"/>
          <w:spacing w:val="-1"/>
        </w:rPr>
        <w:t>of</w:t>
      </w:r>
      <w:r w:rsidRPr="00B67F99">
        <w:rPr>
          <w:rFonts w:ascii="Arial" w:hAnsi="Arial" w:cs="Arial"/>
        </w:rPr>
        <w:t xml:space="preserve"> </w:t>
      </w:r>
      <w:r w:rsidRPr="00B67F99">
        <w:rPr>
          <w:rFonts w:ascii="Arial" w:hAnsi="Arial" w:cs="Arial"/>
          <w:spacing w:val="-1"/>
        </w:rPr>
        <w:t>both</w:t>
      </w:r>
      <w:r w:rsidRPr="00B67F99">
        <w:rPr>
          <w:rFonts w:ascii="Arial" w:hAnsi="Arial" w:cs="Arial"/>
          <w:spacing w:val="1"/>
        </w:rPr>
        <w:t xml:space="preserve"> </w:t>
      </w:r>
      <w:r w:rsidRPr="00B67F99">
        <w:rPr>
          <w:rFonts w:ascii="Arial" w:hAnsi="Arial" w:cs="Arial"/>
          <w:spacing w:val="-1"/>
        </w:rPr>
        <w:t>induction</w:t>
      </w:r>
      <w:r w:rsidRPr="00B67F99">
        <w:rPr>
          <w:rFonts w:ascii="Arial" w:hAnsi="Arial" w:cs="Arial"/>
        </w:rPr>
        <w:t xml:space="preserve"> </w:t>
      </w:r>
      <w:r w:rsidRPr="00B67F99">
        <w:rPr>
          <w:rFonts w:ascii="Arial" w:hAnsi="Arial" w:cs="Arial"/>
          <w:spacing w:val="-1"/>
        </w:rPr>
        <w:t>and</w:t>
      </w:r>
      <w:r w:rsidRPr="00B67F99">
        <w:rPr>
          <w:rFonts w:ascii="Arial" w:hAnsi="Arial" w:cs="Arial"/>
          <w:spacing w:val="43"/>
        </w:rPr>
        <w:t xml:space="preserve"> </w:t>
      </w:r>
      <w:r w:rsidRPr="00B67F99">
        <w:rPr>
          <w:rFonts w:ascii="Arial" w:hAnsi="Arial" w:cs="Arial"/>
          <w:spacing w:val="-1"/>
        </w:rPr>
        <w:t>refresher</w:t>
      </w:r>
      <w:r w:rsidRPr="00B67F99">
        <w:rPr>
          <w:rFonts w:ascii="Arial" w:hAnsi="Arial" w:cs="Arial"/>
        </w:rPr>
        <w:t xml:space="preserve"> </w:t>
      </w:r>
      <w:r w:rsidRPr="00B67F99">
        <w:rPr>
          <w:rFonts w:ascii="Arial" w:hAnsi="Arial" w:cs="Arial"/>
          <w:spacing w:val="-1"/>
        </w:rPr>
        <w:t>training</w:t>
      </w:r>
      <w:r w:rsidRPr="00B67F99">
        <w:rPr>
          <w:rFonts w:ascii="Arial" w:hAnsi="Arial" w:cs="Arial"/>
          <w:spacing w:val="-2"/>
        </w:rPr>
        <w:t xml:space="preserve"> </w:t>
      </w:r>
      <w:r w:rsidRPr="00B67F99">
        <w:rPr>
          <w:rFonts w:ascii="Arial" w:hAnsi="Arial" w:cs="Arial"/>
        </w:rPr>
        <w:t xml:space="preserve">for </w:t>
      </w:r>
      <w:r w:rsidRPr="00B67F99">
        <w:rPr>
          <w:rFonts w:ascii="Arial" w:hAnsi="Arial" w:cs="Arial"/>
          <w:spacing w:val="-1"/>
        </w:rPr>
        <w:t>all</w:t>
      </w:r>
      <w:r w:rsidRPr="00B67F99">
        <w:rPr>
          <w:rFonts w:ascii="Arial" w:hAnsi="Arial" w:cs="Arial"/>
        </w:rPr>
        <w:t xml:space="preserve"> </w:t>
      </w:r>
      <w:r w:rsidRPr="00B67F99">
        <w:rPr>
          <w:rFonts w:ascii="Arial" w:hAnsi="Arial" w:cs="Arial"/>
          <w:spacing w:val="-1"/>
        </w:rPr>
        <w:t>personnel</w:t>
      </w:r>
      <w:r w:rsidRPr="00B67F99">
        <w:rPr>
          <w:rFonts w:ascii="Arial" w:hAnsi="Arial" w:cs="Arial"/>
        </w:rPr>
        <w:t xml:space="preserve"> </w:t>
      </w:r>
      <w:r w:rsidRPr="00B67F99">
        <w:rPr>
          <w:rFonts w:ascii="Arial" w:hAnsi="Arial" w:cs="Arial"/>
          <w:spacing w:val="-1"/>
        </w:rPr>
        <w:t>involved</w:t>
      </w:r>
      <w:r w:rsidRPr="00B67F99">
        <w:rPr>
          <w:rFonts w:ascii="Arial" w:hAnsi="Arial" w:cs="Arial"/>
        </w:rPr>
        <w:t xml:space="preserve"> in</w:t>
      </w:r>
      <w:r w:rsidRPr="00B67F99">
        <w:rPr>
          <w:rFonts w:ascii="Arial" w:hAnsi="Arial" w:cs="Arial"/>
          <w:spacing w:val="-2"/>
        </w:rPr>
        <w:t xml:space="preserve"> </w:t>
      </w:r>
      <w:r w:rsidRPr="00B67F99">
        <w:rPr>
          <w:rFonts w:ascii="Arial" w:hAnsi="Arial" w:cs="Arial"/>
        </w:rPr>
        <w:t xml:space="preserve">internal </w:t>
      </w:r>
      <w:r w:rsidRPr="00B67F99">
        <w:rPr>
          <w:rFonts w:ascii="Arial" w:hAnsi="Arial" w:cs="Arial"/>
          <w:spacing w:val="-1"/>
        </w:rPr>
        <w:t>control</w:t>
      </w:r>
      <w:r w:rsidRPr="00B67F99">
        <w:rPr>
          <w:rFonts w:ascii="Arial" w:hAnsi="Arial" w:cs="Arial"/>
        </w:rPr>
        <w:t xml:space="preserve"> </w:t>
      </w:r>
      <w:r w:rsidRPr="00B67F99">
        <w:rPr>
          <w:rFonts w:ascii="Arial" w:hAnsi="Arial" w:cs="Arial"/>
          <w:spacing w:val="-1"/>
        </w:rPr>
        <w:t>systems</w:t>
      </w:r>
      <w:r w:rsidRPr="00B67F99">
        <w:rPr>
          <w:rFonts w:ascii="Arial" w:hAnsi="Arial" w:cs="Arial"/>
        </w:rPr>
        <w:t xml:space="preserve"> to</w:t>
      </w:r>
      <w:r w:rsidRPr="00B67F99">
        <w:rPr>
          <w:rFonts w:ascii="Arial" w:hAnsi="Arial" w:cs="Arial"/>
          <w:spacing w:val="65"/>
        </w:rPr>
        <w:t xml:space="preserve"> </w:t>
      </w:r>
      <w:r w:rsidRPr="00B67F99">
        <w:rPr>
          <w:rFonts w:ascii="Arial" w:hAnsi="Arial" w:cs="Arial"/>
        </w:rPr>
        <w:t>ensure</w:t>
      </w:r>
      <w:r w:rsidRPr="00B67F99">
        <w:rPr>
          <w:rFonts w:ascii="Arial" w:hAnsi="Arial" w:cs="Arial"/>
          <w:spacing w:val="-2"/>
        </w:rPr>
        <w:t xml:space="preserve"> </w:t>
      </w:r>
      <w:r w:rsidRPr="00B67F99">
        <w:rPr>
          <w:rFonts w:ascii="Arial" w:hAnsi="Arial" w:cs="Arial"/>
          <w:spacing w:val="-1"/>
        </w:rPr>
        <w:t>that</w:t>
      </w:r>
      <w:r w:rsidRPr="00B67F99">
        <w:rPr>
          <w:rFonts w:ascii="Arial" w:hAnsi="Arial" w:cs="Arial"/>
        </w:rPr>
        <w:t xml:space="preserve"> </w:t>
      </w:r>
      <w:r w:rsidRPr="00B67F99">
        <w:rPr>
          <w:rFonts w:ascii="Arial" w:hAnsi="Arial" w:cs="Arial"/>
          <w:spacing w:val="-1"/>
        </w:rPr>
        <w:t>their</w:t>
      </w:r>
      <w:r w:rsidRPr="00B67F99">
        <w:rPr>
          <w:rFonts w:ascii="Arial" w:hAnsi="Arial" w:cs="Arial"/>
          <w:spacing w:val="-2"/>
        </w:rPr>
        <w:t xml:space="preserve"> </w:t>
      </w:r>
      <w:r w:rsidRPr="00B67F99">
        <w:rPr>
          <w:rFonts w:ascii="Arial" w:hAnsi="Arial" w:cs="Arial"/>
          <w:spacing w:val="-1"/>
        </w:rPr>
        <w:t>responsibilities</w:t>
      </w:r>
      <w:r w:rsidRPr="00B67F99">
        <w:rPr>
          <w:rFonts w:ascii="Arial" w:hAnsi="Arial" w:cs="Arial"/>
        </w:rPr>
        <w:t xml:space="preserve"> </w:t>
      </w:r>
      <w:r w:rsidRPr="00B67F99">
        <w:rPr>
          <w:rFonts w:ascii="Arial" w:hAnsi="Arial" w:cs="Arial"/>
          <w:spacing w:val="-1"/>
        </w:rPr>
        <w:t>and</w:t>
      </w:r>
      <w:r w:rsidRPr="00B67F99">
        <w:rPr>
          <w:rFonts w:ascii="Arial" w:hAnsi="Arial" w:cs="Arial"/>
        </w:rPr>
        <w:t xml:space="preserve"> </w:t>
      </w:r>
      <w:r w:rsidRPr="00B67F99">
        <w:rPr>
          <w:rFonts w:ascii="Arial" w:hAnsi="Arial" w:cs="Arial"/>
          <w:spacing w:val="-1"/>
        </w:rPr>
        <w:t>duties</w:t>
      </w:r>
      <w:r w:rsidRPr="00B67F99">
        <w:rPr>
          <w:rFonts w:ascii="Arial" w:hAnsi="Arial" w:cs="Arial"/>
        </w:rPr>
        <w:t xml:space="preserve"> in</w:t>
      </w:r>
      <w:r w:rsidRPr="00B67F99">
        <w:rPr>
          <w:rFonts w:ascii="Arial" w:hAnsi="Arial" w:cs="Arial"/>
          <w:spacing w:val="-2"/>
        </w:rPr>
        <w:t xml:space="preserve"> </w:t>
      </w:r>
      <w:r w:rsidRPr="00B67F99">
        <w:rPr>
          <w:rFonts w:ascii="Arial" w:hAnsi="Arial" w:cs="Arial"/>
        </w:rPr>
        <w:t xml:space="preserve">this </w:t>
      </w:r>
      <w:r w:rsidRPr="00B67F99">
        <w:rPr>
          <w:rFonts w:ascii="Arial" w:hAnsi="Arial" w:cs="Arial"/>
          <w:spacing w:val="-1"/>
        </w:rPr>
        <w:t>respect</w:t>
      </w:r>
      <w:r w:rsidRPr="00B67F99">
        <w:rPr>
          <w:rFonts w:ascii="Arial" w:hAnsi="Arial" w:cs="Arial"/>
        </w:rPr>
        <w:t xml:space="preserve"> </w:t>
      </w:r>
      <w:r w:rsidRPr="00B67F99">
        <w:rPr>
          <w:rFonts w:ascii="Arial" w:hAnsi="Arial" w:cs="Arial"/>
          <w:spacing w:val="-2"/>
        </w:rPr>
        <w:t>are</w:t>
      </w:r>
      <w:r w:rsidRPr="00B67F99">
        <w:rPr>
          <w:rFonts w:ascii="Arial" w:hAnsi="Arial" w:cs="Arial"/>
        </w:rPr>
        <w:t xml:space="preserve"> </w:t>
      </w:r>
      <w:r w:rsidRPr="00B67F99">
        <w:rPr>
          <w:rFonts w:ascii="Arial" w:hAnsi="Arial" w:cs="Arial"/>
          <w:spacing w:val="-1"/>
        </w:rPr>
        <w:t>regularly</w:t>
      </w:r>
      <w:r w:rsidRPr="00B67F99">
        <w:rPr>
          <w:rFonts w:ascii="Arial" w:hAnsi="Arial" w:cs="Arial"/>
          <w:spacing w:val="83"/>
        </w:rPr>
        <w:t xml:space="preserve"> </w:t>
      </w:r>
      <w:r w:rsidRPr="00B67F99">
        <w:rPr>
          <w:rFonts w:ascii="Arial" w:hAnsi="Arial" w:cs="Arial"/>
          <w:spacing w:val="-1"/>
        </w:rPr>
        <w:t>highlighted</w:t>
      </w:r>
      <w:r w:rsidRPr="00B67F99">
        <w:rPr>
          <w:rFonts w:ascii="Arial" w:hAnsi="Arial" w:cs="Arial"/>
        </w:rPr>
        <w:t xml:space="preserve"> </w:t>
      </w:r>
      <w:r w:rsidRPr="00B67F99">
        <w:rPr>
          <w:rFonts w:ascii="Arial" w:hAnsi="Arial" w:cs="Arial"/>
          <w:spacing w:val="-1"/>
        </w:rPr>
        <w:t>and</w:t>
      </w:r>
      <w:r w:rsidRPr="00B67F99">
        <w:rPr>
          <w:rFonts w:ascii="Arial" w:hAnsi="Arial" w:cs="Arial"/>
        </w:rPr>
        <w:t xml:space="preserve"> reinforced.</w:t>
      </w:r>
    </w:p>
    <w:p w:rsidR="00B67F99" w:rsidRPr="00B67F99" w:rsidRDefault="00B67F99" w:rsidP="00C10C6C">
      <w:pPr>
        <w:pStyle w:val="Heading1"/>
        <w:keepNext w:val="0"/>
        <w:widowControl w:val="0"/>
        <w:numPr>
          <w:ilvl w:val="1"/>
          <w:numId w:val="58"/>
        </w:numPr>
        <w:spacing w:after="240"/>
        <w:ind w:left="2310" w:hanging="567"/>
        <w:rPr>
          <w:rFonts w:ascii="Arial" w:hAnsi="Arial" w:cs="Arial"/>
          <w:b/>
          <w:bCs/>
          <w:u w:val="single"/>
        </w:rPr>
      </w:pPr>
      <w:r w:rsidRPr="00B67F99">
        <w:rPr>
          <w:rFonts w:ascii="Arial" w:hAnsi="Arial" w:cs="Arial"/>
          <w:b/>
          <w:spacing w:val="-1"/>
          <w:u w:val="single"/>
        </w:rPr>
        <w:t>CONCLUSION</w:t>
      </w:r>
    </w:p>
    <w:p w:rsidR="00B67F99" w:rsidRPr="00B67F99" w:rsidRDefault="00B67F99" w:rsidP="00C10C6C">
      <w:pPr>
        <w:pStyle w:val="BodyText"/>
        <w:widowControl w:val="0"/>
        <w:numPr>
          <w:ilvl w:val="2"/>
          <w:numId w:val="58"/>
        </w:numPr>
        <w:spacing w:after="240" w:line="240" w:lineRule="auto"/>
        <w:ind w:left="3081" w:right="109" w:hanging="850"/>
        <w:rPr>
          <w:rFonts w:ascii="Arial" w:hAnsi="Arial" w:cs="Arial"/>
        </w:rPr>
      </w:pPr>
      <w:r w:rsidRPr="00B67F99">
        <w:rPr>
          <w:rFonts w:ascii="Arial" w:hAnsi="Arial" w:cs="Arial"/>
          <w:spacing w:val="-1"/>
        </w:rPr>
        <w:t>Tyne</w:t>
      </w:r>
      <w:r w:rsidRPr="00B67F99">
        <w:rPr>
          <w:rFonts w:ascii="Arial" w:hAnsi="Arial" w:cs="Arial"/>
        </w:rPr>
        <w:t xml:space="preserve"> </w:t>
      </w:r>
      <w:r w:rsidRPr="00B67F99">
        <w:rPr>
          <w:rFonts w:ascii="Arial" w:hAnsi="Arial" w:cs="Arial"/>
          <w:spacing w:val="-1"/>
        </w:rPr>
        <w:t>and</w:t>
      </w:r>
      <w:r w:rsidRPr="00B67F99">
        <w:rPr>
          <w:rFonts w:ascii="Arial" w:hAnsi="Arial" w:cs="Arial"/>
          <w:spacing w:val="-6"/>
        </w:rPr>
        <w:t xml:space="preserve"> </w:t>
      </w:r>
      <w:r w:rsidRPr="00B67F99">
        <w:rPr>
          <w:rFonts w:ascii="Arial" w:hAnsi="Arial" w:cs="Arial"/>
          <w:spacing w:val="1"/>
        </w:rPr>
        <w:t>Wear</w:t>
      </w:r>
      <w:r w:rsidRPr="00B67F99">
        <w:rPr>
          <w:rFonts w:ascii="Arial" w:hAnsi="Arial" w:cs="Arial"/>
          <w:spacing w:val="-4"/>
        </w:rPr>
        <w:t xml:space="preserve"> </w:t>
      </w:r>
      <w:r w:rsidRPr="00B67F99">
        <w:rPr>
          <w:rFonts w:ascii="Arial" w:hAnsi="Arial" w:cs="Arial"/>
          <w:spacing w:val="-1"/>
        </w:rPr>
        <w:t>Fire</w:t>
      </w:r>
      <w:r w:rsidRPr="00B67F99">
        <w:rPr>
          <w:rFonts w:ascii="Arial" w:hAnsi="Arial" w:cs="Arial"/>
        </w:rPr>
        <w:t xml:space="preserve"> </w:t>
      </w:r>
      <w:r w:rsidRPr="00B67F99">
        <w:rPr>
          <w:rFonts w:ascii="Arial" w:hAnsi="Arial" w:cs="Arial"/>
          <w:spacing w:val="-1"/>
        </w:rPr>
        <w:t>and</w:t>
      </w:r>
      <w:r w:rsidRPr="00B67F99">
        <w:rPr>
          <w:rFonts w:ascii="Arial" w:hAnsi="Arial" w:cs="Arial"/>
        </w:rPr>
        <w:t xml:space="preserve"> </w:t>
      </w:r>
      <w:r w:rsidRPr="00B67F99">
        <w:rPr>
          <w:rFonts w:ascii="Arial" w:hAnsi="Arial" w:cs="Arial"/>
          <w:spacing w:val="-1"/>
        </w:rPr>
        <w:t>Rescue</w:t>
      </w:r>
      <w:r w:rsidRPr="00B67F99">
        <w:rPr>
          <w:rFonts w:ascii="Arial" w:hAnsi="Arial" w:cs="Arial"/>
        </w:rPr>
        <w:t xml:space="preserve"> </w:t>
      </w:r>
      <w:r w:rsidRPr="00B67F99">
        <w:rPr>
          <w:rFonts w:ascii="Arial" w:hAnsi="Arial" w:cs="Arial"/>
          <w:spacing w:val="-1"/>
        </w:rPr>
        <w:t>authority</w:t>
      </w:r>
      <w:r w:rsidRPr="00B67F99">
        <w:rPr>
          <w:rFonts w:ascii="Arial" w:hAnsi="Arial" w:cs="Arial"/>
          <w:spacing w:val="-2"/>
        </w:rPr>
        <w:t xml:space="preserve"> </w:t>
      </w:r>
      <w:r w:rsidRPr="00B67F99">
        <w:rPr>
          <w:rFonts w:ascii="Arial" w:hAnsi="Arial" w:cs="Arial"/>
        </w:rPr>
        <w:t xml:space="preserve">is committed </w:t>
      </w:r>
      <w:r w:rsidRPr="00B67F99">
        <w:rPr>
          <w:rFonts w:ascii="Arial" w:hAnsi="Arial" w:cs="Arial"/>
          <w:spacing w:val="-1"/>
        </w:rPr>
        <w:t>to</w:t>
      </w:r>
      <w:r w:rsidRPr="00B67F99">
        <w:rPr>
          <w:rFonts w:ascii="Arial" w:hAnsi="Arial" w:cs="Arial"/>
        </w:rPr>
        <w:t xml:space="preserve"> </w:t>
      </w:r>
      <w:r w:rsidRPr="00B67F99">
        <w:rPr>
          <w:rFonts w:ascii="Arial" w:hAnsi="Arial" w:cs="Arial"/>
          <w:spacing w:val="-1"/>
        </w:rPr>
        <w:t>combating</w:t>
      </w:r>
      <w:r w:rsidRPr="00B67F99">
        <w:rPr>
          <w:rFonts w:ascii="Arial" w:hAnsi="Arial" w:cs="Arial"/>
          <w:spacing w:val="-2"/>
        </w:rPr>
        <w:t xml:space="preserve"> </w:t>
      </w:r>
      <w:r w:rsidRPr="00B67F99">
        <w:rPr>
          <w:rFonts w:ascii="Arial" w:hAnsi="Arial" w:cs="Arial"/>
          <w:spacing w:val="-1"/>
        </w:rPr>
        <w:t>fraud,</w:t>
      </w:r>
      <w:r w:rsidRPr="00B67F99">
        <w:rPr>
          <w:rFonts w:ascii="Arial" w:hAnsi="Arial" w:cs="Arial"/>
          <w:spacing w:val="69"/>
        </w:rPr>
        <w:t xml:space="preserve"> </w:t>
      </w:r>
      <w:r w:rsidRPr="00B67F99">
        <w:rPr>
          <w:rFonts w:ascii="Arial" w:hAnsi="Arial" w:cs="Arial"/>
          <w:spacing w:val="-1"/>
        </w:rPr>
        <w:t>corruption</w:t>
      </w:r>
      <w:r w:rsidRPr="00B67F99">
        <w:rPr>
          <w:rFonts w:ascii="Arial" w:hAnsi="Arial" w:cs="Arial"/>
          <w:spacing w:val="-2"/>
        </w:rPr>
        <w:t xml:space="preserve"> </w:t>
      </w:r>
      <w:r w:rsidRPr="00B67F99">
        <w:rPr>
          <w:rFonts w:ascii="Arial" w:hAnsi="Arial" w:cs="Arial"/>
          <w:spacing w:val="-1"/>
        </w:rPr>
        <w:t>and</w:t>
      </w:r>
      <w:r w:rsidRPr="00B67F99">
        <w:rPr>
          <w:rFonts w:ascii="Arial" w:hAnsi="Arial" w:cs="Arial"/>
          <w:spacing w:val="-2"/>
        </w:rPr>
        <w:t xml:space="preserve"> </w:t>
      </w:r>
      <w:r w:rsidRPr="00B67F99">
        <w:rPr>
          <w:rFonts w:ascii="Arial" w:hAnsi="Arial" w:cs="Arial"/>
          <w:spacing w:val="-1"/>
        </w:rPr>
        <w:t>financial</w:t>
      </w:r>
      <w:r w:rsidRPr="00B67F99">
        <w:rPr>
          <w:rFonts w:ascii="Arial" w:hAnsi="Arial" w:cs="Arial"/>
        </w:rPr>
        <w:t xml:space="preserve"> </w:t>
      </w:r>
      <w:r w:rsidRPr="00B67F99">
        <w:rPr>
          <w:rFonts w:ascii="Arial" w:hAnsi="Arial" w:cs="Arial"/>
          <w:spacing w:val="-1"/>
        </w:rPr>
        <w:t>impropriety</w:t>
      </w:r>
      <w:r w:rsidRPr="00B67F99">
        <w:rPr>
          <w:rFonts w:ascii="Arial" w:hAnsi="Arial" w:cs="Arial"/>
          <w:spacing w:val="-2"/>
        </w:rPr>
        <w:t xml:space="preserve"> </w:t>
      </w:r>
      <w:r w:rsidRPr="00B67F99">
        <w:rPr>
          <w:rFonts w:ascii="Arial" w:hAnsi="Arial" w:cs="Arial"/>
          <w:spacing w:val="-1"/>
        </w:rPr>
        <w:t>wherever</w:t>
      </w:r>
      <w:r w:rsidRPr="00B67F99">
        <w:rPr>
          <w:rFonts w:ascii="Arial" w:hAnsi="Arial" w:cs="Arial"/>
          <w:spacing w:val="1"/>
        </w:rPr>
        <w:t xml:space="preserve"> </w:t>
      </w:r>
      <w:r w:rsidRPr="00B67F99">
        <w:rPr>
          <w:rFonts w:ascii="Arial" w:hAnsi="Arial" w:cs="Arial"/>
        </w:rPr>
        <w:t>it may</w:t>
      </w:r>
      <w:r w:rsidRPr="00B67F99">
        <w:rPr>
          <w:rFonts w:ascii="Arial" w:hAnsi="Arial" w:cs="Arial"/>
          <w:spacing w:val="-3"/>
        </w:rPr>
        <w:t xml:space="preserve"> </w:t>
      </w:r>
      <w:r w:rsidRPr="00B67F99">
        <w:rPr>
          <w:rFonts w:ascii="Arial" w:hAnsi="Arial" w:cs="Arial"/>
          <w:spacing w:val="-1"/>
        </w:rPr>
        <w:t>arise</w:t>
      </w:r>
      <w:r w:rsidRPr="00B67F99">
        <w:rPr>
          <w:rFonts w:ascii="Arial" w:hAnsi="Arial" w:cs="Arial"/>
        </w:rPr>
        <w:t xml:space="preserve"> in </w:t>
      </w:r>
      <w:r w:rsidRPr="00B67F99">
        <w:rPr>
          <w:rFonts w:ascii="Arial" w:hAnsi="Arial" w:cs="Arial"/>
          <w:spacing w:val="-1"/>
        </w:rPr>
        <w:t>relation</w:t>
      </w:r>
      <w:r w:rsidRPr="00B67F99">
        <w:rPr>
          <w:rFonts w:ascii="Arial" w:hAnsi="Arial" w:cs="Arial"/>
          <w:spacing w:val="-4"/>
        </w:rPr>
        <w:t xml:space="preserve"> </w:t>
      </w:r>
      <w:r w:rsidRPr="00B67F99">
        <w:rPr>
          <w:rFonts w:ascii="Arial" w:hAnsi="Arial" w:cs="Arial"/>
        </w:rPr>
        <w:t>to</w:t>
      </w:r>
      <w:r w:rsidRPr="00B67F99">
        <w:rPr>
          <w:rFonts w:ascii="Arial" w:hAnsi="Arial" w:cs="Arial"/>
          <w:spacing w:val="1"/>
        </w:rPr>
        <w:t xml:space="preserve"> </w:t>
      </w:r>
      <w:r w:rsidRPr="00B67F99">
        <w:rPr>
          <w:rFonts w:ascii="Arial" w:hAnsi="Arial" w:cs="Arial"/>
          <w:spacing w:val="-1"/>
        </w:rPr>
        <w:t>any</w:t>
      </w:r>
      <w:r w:rsidRPr="00B67F99">
        <w:rPr>
          <w:rFonts w:ascii="Arial" w:hAnsi="Arial" w:cs="Arial"/>
          <w:spacing w:val="81"/>
        </w:rPr>
        <w:t xml:space="preserve"> </w:t>
      </w:r>
      <w:r w:rsidRPr="00B67F99">
        <w:rPr>
          <w:rFonts w:ascii="Arial" w:hAnsi="Arial" w:cs="Arial"/>
          <w:spacing w:val="-1"/>
        </w:rPr>
        <w:t>of</w:t>
      </w:r>
      <w:r w:rsidRPr="00B67F99">
        <w:rPr>
          <w:rFonts w:ascii="Arial" w:hAnsi="Arial" w:cs="Arial"/>
          <w:spacing w:val="2"/>
        </w:rPr>
        <w:t xml:space="preserve"> </w:t>
      </w:r>
      <w:r w:rsidRPr="00B67F99">
        <w:rPr>
          <w:rFonts w:ascii="Arial" w:hAnsi="Arial" w:cs="Arial"/>
          <w:spacing w:val="-1"/>
        </w:rPr>
        <w:t>the</w:t>
      </w:r>
      <w:r w:rsidRPr="00B67F99">
        <w:rPr>
          <w:rFonts w:ascii="Arial" w:hAnsi="Arial" w:cs="Arial"/>
        </w:rPr>
        <w:t xml:space="preserve"> </w:t>
      </w:r>
      <w:r w:rsidRPr="00B67F99">
        <w:rPr>
          <w:rFonts w:ascii="Arial" w:hAnsi="Arial" w:cs="Arial"/>
          <w:spacing w:val="-1"/>
        </w:rPr>
        <w:t>Authority’s</w:t>
      </w:r>
      <w:r w:rsidRPr="00B67F99">
        <w:rPr>
          <w:rFonts w:ascii="Arial" w:hAnsi="Arial" w:cs="Arial"/>
        </w:rPr>
        <w:t xml:space="preserve"> activities or </w:t>
      </w:r>
      <w:r w:rsidRPr="00B67F99">
        <w:rPr>
          <w:rFonts w:ascii="Arial" w:hAnsi="Arial" w:cs="Arial"/>
          <w:spacing w:val="-1"/>
        </w:rPr>
        <w:t>services.</w:t>
      </w:r>
      <w:r w:rsidRPr="00B67F99">
        <w:rPr>
          <w:rFonts w:ascii="Arial" w:hAnsi="Arial" w:cs="Arial"/>
        </w:rPr>
        <w:t xml:space="preserve"> This </w:t>
      </w:r>
      <w:r w:rsidRPr="00B67F99">
        <w:rPr>
          <w:rFonts w:ascii="Arial" w:hAnsi="Arial" w:cs="Arial"/>
          <w:spacing w:val="-1"/>
        </w:rPr>
        <w:t>involves</w:t>
      </w:r>
      <w:r w:rsidRPr="00B67F99">
        <w:rPr>
          <w:rFonts w:ascii="Arial" w:hAnsi="Arial" w:cs="Arial"/>
        </w:rPr>
        <w:t xml:space="preserve"> any</w:t>
      </w:r>
      <w:r w:rsidRPr="00B67F99">
        <w:rPr>
          <w:rFonts w:ascii="Arial" w:hAnsi="Arial" w:cs="Arial"/>
          <w:spacing w:val="-3"/>
        </w:rPr>
        <w:t xml:space="preserve"> </w:t>
      </w:r>
      <w:r w:rsidRPr="00B67F99">
        <w:rPr>
          <w:rFonts w:ascii="Arial" w:hAnsi="Arial" w:cs="Arial"/>
          <w:spacing w:val="-1"/>
        </w:rPr>
        <w:t>Authority</w:t>
      </w:r>
      <w:r w:rsidRPr="00B67F99">
        <w:rPr>
          <w:rFonts w:ascii="Arial" w:hAnsi="Arial" w:cs="Arial"/>
          <w:spacing w:val="-2"/>
        </w:rPr>
        <w:t xml:space="preserve"> </w:t>
      </w:r>
      <w:r w:rsidRPr="00B67F99">
        <w:rPr>
          <w:rFonts w:ascii="Arial" w:hAnsi="Arial" w:cs="Arial"/>
        </w:rPr>
        <w:t>Member,</w:t>
      </w:r>
      <w:r w:rsidRPr="00B67F99">
        <w:rPr>
          <w:rFonts w:ascii="Arial" w:hAnsi="Arial" w:cs="Arial"/>
          <w:spacing w:val="47"/>
        </w:rPr>
        <w:t xml:space="preserve"> </w:t>
      </w:r>
      <w:r w:rsidRPr="00B67F99">
        <w:rPr>
          <w:rFonts w:ascii="Arial" w:hAnsi="Arial" w:cs="Arial"/>
          <w:spacing w:val="-1"/>
        </w:rPr>
        <w:t>employee,</w:t>
      </w:r>
      <w:r w:rsidRPr="00B67F99">
        <w:rPr>
          <w:rFonts w:ascii="Arial" w:hAnsi="Arial" w:cs="Arial"/>
        </w:rPr>
        <w:t xml:space="preserve"> </w:t>
      </w:r>
      <w:r w:rsidRPr="00B67F99">
        <w:rPr>
          <w:rFonts w:ascii="Arial" w:hAnsi="Arial" w:cs="Arial"/>
          <w:spacing w:val="-1"/>
        </w:rPr>
        <w:t>and member</w:t>
      </w:r>
      <w:r w:rsidRPr="00B67F99">
        <w:rPr>
          <w:rFonts w:ascii="Arial" w:hAnsi="Arial" w:cs="Arial"/>
          <w:spacing w:val="-3"/>
        </w:rPr>
        <w:t xml:space="preserve"> </w:t>
      </w:r>
      <w:r w:rsidRPr="00B67F99">
        <w:rPr>
          <w:rFonts w:ascii="Arial" w:hAnsi="Arial" w:cs="Arial"/>
          <w:spacing w:val="-1"/>
        </w:rPr>
        <w:t>of</w:t>
      </w:r>
      <w:r w:rsidRPr="00B67F99">
        <w:rPr>
          <w:rFonts w:ascii="Arial" w:hAnsi="Arial" w:cs="Arial"/>
          <w:spacing w:val="2"/>
        </w:rPr>
        <w:t xml:space="preserve"> </w:t>
      </w:r>
      <w:r w:rsidRPr="00B67F99">
        <w:rPr>
          <w:rFonts w:ascii="Arial" w:hAnsi="Arial" w:cs="Arial"/>
          <w:spacing w:val="-1"/>
        </w:rPr>
        <w:t>the</w:t>
      </w:r>
      <w:r w:rsidRPr="00B67F99">
        <w:rPr>
          <w:rFonts w:ascii="Arial" w:hAnsi="Arial" w:cs="Arial"/>
        </w:rPr>
        <w:t xml:space="preserve"> </w:t>
      </w:r>
      <w:r w:rsidRPr="00B67F99">
        <w:rPr>
          <w:rFonts w:ascii="Arial" w:hAnsi="Arial" w:cs="Arial"/>
          <w:spacing w:val="-1"/>
        </w:rPr>
        <w:t>public</w:t>
      </w:r>
      <w:r w:rsidRPr="00B67F99">
        <w:rPr>
          <w:rFonts w:ascii="Arial" w:hAnsi="Arial" w:cs="Arial"/>
        </w:rPr>
        <w:t xml:space="preserve"> or </w:t>
      </w:r>
      <w:r w:rsidRPr="00B67F99">
        <w:rPr>
          <w:rFonts w:ascii="Arial" w:hAnsi="Arial" w:cs="Arial"/>
          <w:spacing w:val="-1"/>
        </w:rPr>
        <w:t>third</w:t>
      </w:r>
      <w:r w:rsidRPr="00B67F99">
        <w:rPr>
          <w:rFonts w:ascii="Arial" w:hAnsi="Arial" w:cs="Arial"/>
        </w:rPr>
        <w:t xml:space="preserve"> </w:t>
      </w:r>
      <w:r w:rsidRPr="00B67F99">
        <w:rPr>
          <w:rFonts w:ascii="Arial" w:hAnsi="Arial" w:cs="Arial"/>
          <w:spacing w:val="-1"/>
        </w:rPr>
        <w:t>party</w:t>
      </w:r>
      <w:r w:rsidRPr="00B67F99">
        <w:rPr>
          <w:rFonts w:ascii="Arial" w:hAnsi="Arial" w:cs="Arial"/>
          <w:spacing w:val="3"/>
        </w:rPr>
        <w:t xml:space="preserve"> </w:t>
      </w:r>
      <w:r w:rsidRPr="00B67F99">
        <w:rPr>
          <w:rFonts w:ascii="Arial" w:hAnsi="Arial" w:cs="Arial"/>
          <w:spacing w:val="-1"/>
        </w:rPr>
        <w:t>associated</w:t>
      </w:r>
      <w:r w:rsidRPr="00B67F99">
        <w:rPr>
          <w:rFonts w:ascii="Arial" w:hAnsi="Arial" w:cs="Arial"/>
          <w:spacing w:val="2"/>
        </w:rPr>
        <w:t xml:space="preserve"> </w:t>
      </w:r>
      <w:r w:rsidRPr="00B67F99">
        <w:rPr>
          <w:rFonts w:ascii="Arial" w:hAnsi="Arial" w:cs="Arial"/>
          <w:spacing w:val="-1"/>
        </w:rPr>
        <w:t>with</w:t>
      </w:r>
      <w:r w:rsidRPr="00B67F99">
        <w:rPr>
          <w:rFonts w:ascii="Arial" w:hAnsi="Arial" w:cs="Arial"/>
        </w:rPr>
        <w:t xml:space="preserve"> the</w:t>
      </w:r>
      <w:r w:rsidRPr="00B67F99">
        <w:rPr>
          <w:rFonts w:ascii="Arial" w:hAnsi="Arial" w:cs="Arial"/>
          <w:spacing w:val="-2"/>
        </w:rPr>
        <w:t xml:space="preserve"> </w:t>
      </w:r>
      <w:r w:rsidRPr="00B67F99">
        <w:rPr>
          <w:rFonts w:ascii="Arial" w:hAnsi="Arial" w:cs="Arial"/>
          <w:spacing w:val="-1"/>
        </w:rPr>
        <w:t>Authority’s</w:t>
      </w:r>
      <w:r w:rsidRPr="00B67F99">
        <w:rPr>
          <w:rFonts w:ascii="Arial" w:hAnsi="Arial" w:cs="Arial"/>
          <w:spacing w:val="67"/>
        </w:rPr>
        <w:t xml:space="preserve"> </w:t>
      </w:r>
      <w:r w:rsidRPr="00B67F99">
        <w:rPr>
          <w:rFonts w:ascii="Arial" w:hAnsi="Arial" w:cs="Arial"/>
          <w:spacing w:val="-1"/>
        </w:rPr>
        <w:t>activities.</w:t>
      </w:r>
    </w:p>
    <w:p w:rsidR="00B67F99" w:rsidRPr="00B67F99" w:rsidRDefault="00B67F99" w:rsidP="00C10C6C">
      <w:pPr>
        <w:pStyle w:val="BodyText"/>
        <w:widowControl w:val="0"/>
        <w:numPr>
          <w:ilvl w:val="2"/>
          <w:numId w:val="58"/>
        </w:numPr>
        <w:spacing w:after="240" w:line="240" w:lineRule="auto"/>
        <w:ind w:left="3081" w:right="262" w:hanging="850"/>
        <w:rPr>
          <w:rFonts w:ascii="Arial" w:hAnsi="Arial" w:cs="Arial"/>
        </w:rPr>
      </w:pPr>
      <w:r w:rsidRPr="00B67F99">
        <w:rPr>
          <w:rFonts w:ascii="Arial" w:hAnsi="Arial" w:cs="Arial"/>
          <w:spacing w:val="-1"/>
        </w:rPr>
        <w:t>The</w:t>
      </w:r>
      <w:r w:rsidRPr="00B67F99">
        <w:rPr>
          <w:rFonts w:ascii="Arial" w:hAnsi="Arial" w:cs="Arial"/>
        </w:rPr>
        <w:t xml:space="preserve"> </w:t>
      </w:r>
      <w:r w:rsidRPr="00B67F99">
        <w:rPr>
          <w:rFonts w:ascii="Arial" w:hAnsi="Arial" w:cs="Arial"/>
          <w:spacing w:val="-1"/>
        </w:rPr>
        <w:t>Authority</w:t>
      </w:r>
      <w:r w:rsidRPr="00B67F99">
        <w:rPr>
          <w:rFonts w:ascii="Arial" w:hAnsi="Arial" w:cs="Arial"/>
          <w:spacing w:val="-2"/>
        </w:rPr>
        <w:t xml:space="preserve"> </w:t>
      </w:r>
      <w:r w:rsidRPr="00B67F99">
        <w:rPr>
          <w:rFonts w:ascii="Arial" w:hAnsi="Arial" w:cs="Arial"/>
        </w:rPr>
        <w:t xml:space="preserve">has in </w:t>
      </w:r>
      <w:r w:rsidRPr="00B67F99">
        <w:rPr>
          <w:rFonts w:ascii="Arial" w:hAnsi="Arial" w:cs="Arial"/>
          <w:spacing w:val="-1"/>
        </w:rPr>
        <w:t>place</w:t>
      </w:r>
      <w:r w:rsidRPr="00B67F99">
        <w:rPr>
          <w:rFonts w:ascii="Arial" w:hAnsi="Arial" w:cs="Arial"/>
        </w:rPr>
        <w:t xml:space="preserve"> a</w:t>
      </w:r>
      <w:r w:rsidRPr="00B67F99">
        <w:rPr>
          <w:rFonts w:ascii="Arial" w:hAnsi="Arial" w:cs="Arial"/>
          <w:spacing w:val="-1"/>
        </w:rPr>
        <w:t xml:space="preserve"> </w:t>
      </w:r>
      <w:r w:rsidRPr="00B67F99">
        <w:rPr>
          <w:rFonts w:ascii="Arial" w:hAnsi="Arial" w:cs="Arial"/>
        </w:rPr>
        <w:t xml:space="preserve">clear </w:t>
      </w:r>
      <w:r w:rsidRPr="00B67F99">
        <w:rPr>
          <w:rFonts w:ascii="Arial" w:hAnsi="Arial" w:cs="Arial"/>
          <w:spacing w:val="-1"/>
        </w:rPr>
        <w:t>network</w:t>
      </w:r>
      <w:r w:rsidRPr="00B67F99">
        <w:rPr>
          <w:rFonts w:ascii="Arial" w:hAnsi="Arial" w:cs="Arial"/>
        </w:rPr>
        <w:t xml:space="preserve"> </w:t>
      </w:r>
      <w:r w:rsidRPr="00B67F99">
        <w:rPr>
          <w:rFonts w:ascii="Arial" w:hAnsi="Arial" w:cs="Arial"/>
          <w:spacing w:val="-1"/>
        </w:rPr>
        <w:t>of</w:t>
      </w:r>
      <w:r w:rsidRPr="00B67F99">
        <w:rPr>
          <w:rFonts w:ascii="Arial" w:hAnsi="Arial" w:cs="Arial"/>
        </w:rPr>
        <w:t xml:space="preserve"> </w:t>
      </w:r>
      <w:r w:rsidRPr="00B67F99">
        <w:rPr>
          <w:rFonts w:ascii="Arial" w:hAnsi="Arial" w:cs="Arial"/>
          <w:spacing w:val="-1"/>
        </w:rPr>
        <w:t>systems</w:t>
      </w:r>
      <w:r w:rsidRPr="00B67F99">
        <w:rPr>
          <w:rFonts w:ascii="Arial" w:hAnsi="Arial" w:cs="Arial"/>
        </w:rPr>
        <w:t xml:space="preserve"> </w:t>
      </w:r>
      <w:r w:rsidRPr="00B67F99">
        <w:rPr>
          <w:rFonts w:ascii="Arial" w:hAnsi="Arial" w:cs="Arial"/>
          <w:spacing w:val="-1"/>
        </w:rPr>
        <w:t>and</w:t>
      </w:r>
      <w:r w:rsidRPr="00B67F99">
        <w:rPr>
          <w:rFonts w:ascii="Arial" w:hAnsi="Arial" w:cs="Arial"/>
        </w:rPr>
        <w:t xml:space="preserve"> </w:t>
      </w:r>
      <w:r w:rsidRPr="00B67F99">
        <w:rPr>
          <w:rFonts w:ascii="Arial" w:hAnsi="Arial" w:cs="Arial"/>
          <w:spacing w:val="-1"/>
        </w:rPr>
        <w:t>procedures</w:t>
      </w:r>
      <w:r w:rsidRPr="00B67F99">
        <w:rPr>
          <w:rFonts w:ascii="Arial" w:hAnsi="Arial" w:cs="Arial"/>
        </w:rPr>
        <w:t xml:space="preserve"> to</w:t>
      </w:r>
      <w:r w:rsidRPr="00B67F99">
        <w:rPr>
          <w:rFonts w:ascii="Arial" w:hAnsi="Arial" w:cs="Arial"/>
          <w:spacing w:val="49"/>
        </w:rPr>
        <w:t xml:space="preserve"> </w:t>
      </w:r>
      <w:r w:rsidRPr="00B67F99">
        <w:rPr>
          <w:rFonts w:ascii="Arial" w:hAnsi="Arial" w:cs="Arial"/>
          <w:spacing w:val="-1"/>
        </w:rPr>
        <w:t>prevent</w:t>
      </w:r>
      <w:r w:rsidRPr="00B67F99">
        <w:rPr>
          <w:rFonts w:ascii="Arial" w:hAnsi="Arial" w:cs="Arial"/>
        </w:rPr>
        <w:t xml:space="preserve"> </w:t>
      </w:r>
      <w:r w:rsidRPr="00B67F99">
        <w:rPr>
          <w:rFonts w:ascii="Arial" w:hAnsi="Arial" w:cs="Arial"/>
          <w:spacing w:val="-1"/>
        </w:rPr>
        <w:t>and</w:t>
      </w:r>
      <w:r w:rsidRPr="00B67F99">
        <w:rPr>
          <w:rFonts w:ascii="Arial" w:hAnsi="Arial" w:cs="Arial"/>
        </w:rPr>
        <w:t xml:space="preserve"> </w:t>
      </w:r>
      <w:r w:rsidRPr="00B67F99">
        <w:rPr>
          <w:rFonts w:ascii="Arial" w:hAnsi="Arial" w:cs="Arial"/>
          <w:spacing w:val="-1"/>
        </w:rPr>
        <w:t>detect</w:t>
      </w:r>
      <w:r w:rsidRPr="00B67F99">
        <w:rPr>
          <w:rFonts w:ascii="Arial" w:hAnsi="Arial" w:cs="Arial"/>
          <w:spacing w:val="-2"/>
        </w:rPr>
        <w:t xml:space="preserve"> </w:t>
      </w:r>
      <w:r w:rsidRPr="00B67F99">
        <w:rPr>
          <w:rFonts w:ascii="Arial" w:hAnsi="Arial" w:cs="Arial"/>
          <w:spacing w:val="-1"/>
        </w:rPr>
        <w:t>fraud</w:t>
      </w:r>
      <w:r w:rsidRPr="00B67F99">
        <w:rPr>
          <w:rFonts w:ascii="Arial" w:hAnsi="Arial" w:cs="Arial"/>
        </w:rPr>
        <w:t xml:space="preserve"> </w:t>
      </w:r>
      <w:r w:rsidRPr="00B67F99">
        <w:rPr>
          <w:rFonts w:ascii="Arial" w:hAnsi="Arial" w:cs="Arial"/>
          <w:spacing w:val="-1"/>
        </w:rPr>
        <w:t>and</w:t>
      </w:r>
      <w:r w:rsidRPr="00B67F99">
        <w:rPr>
          <w:rFonts w:ascii="Arial" w:hAnsi="Arial" w:cs="Arial"/>
        </w:rPr>
        <w:t xml:space="preserve"> </w:t>
      </w:r>
      <w:r w:rsidRPr="00B67F99">
        <w:rPr>
          <w:rFonts w:ascii="Arial" w:hAnsi="Arial" w:cs="Arial"/>
          <w:spacing w:val="-1"/>
        </w:rPr>
        <w:t>corruption.</w:t>
      </w:r>
      <w:r w:rsidRPr="00B67F99">
        <w:rPr>
          <w:rFonts w:ascii="Arial" w:hAnsi="Arial" w:cs="Arial"/>
          <w:spacing w:val="64"/>
        </w:rPr>
        <w:t xml:space="preserve"> </w:t>
      </w:r>
      <w:r w:rsidRPr="00B67F99">
        <w:rPr>
          <w:rFonts w:ascii="Arial" w:hAnsi="Arial" w:cs="Arial"/>
          <w:spacing w:val="-1"/>
        </w:rPr>
        <w:t>These</w:t>
      </w:r>
      <w:r w:rsidRPr="00B67F99">
        <w:rPr>
          <w:rFonts w:ascii="Arial" w:hAnsi="Arial" w:cs="Arial"/>
        </w:rPr>
        <w:t xml:space="preserve"> </w:t>
      </w:r>
      <w:r w:rsidRPr="00B67F99">
        <w:rPr>
          <w:rFonts w:ascii="Arial" w:hAnsi="Arial" w:cs="Arial"/>
          <w:spacing w:val="-1"/>
        </w:rPr>
        <w:t>arrangements</w:t>
      </w:r>
      <w:r w:rsidRPr="00B67F99">
        <w:rPr>
          <w:rFonts w:ascii="Arial" w:hAnsi="Arial" w:cs="Arial"/>
        </w:rPr>
        <w:t xml:space="preserve"> </w:t>
      </w:r>
      <w:r w:rsidRPr="00B67F99">
        <w:rPr>
          <w:rFonts w:ascii="Arial" w:hAnsi="Arial" w:cs="Arial"/>
          <w:spacing w:val="-1"/>
        </w:rPr>
        <w:t>should</w:t>
      </w:r>
      <w:r w:rsidRPr="00B67F99">
        <w:rPr>
          <w:rFonts w:ascii="Arial" w:hAnsi="Arial" w:cs="Arial"/>
        </w:rPr>
        <w:t xml:space="preserve"> </w:t>
      </w:r>
      <w:r w:rsidRPr="00B67F99">
        <w:rPr>
          <w:rFonts w:ascii="Arial" w:hAnsi="Arial" w:cs="Arial"/>
          <w:spacing w:val="-1"/>
        </w:rPr>
        <w:t>keep</w:t>
      </w:r>
      <w:r w:rsidRPr="00B67F99">
        <w:rPr>
          <w:rFonts w:ascii="Arial" w:hAnsi="Arial" w:cs="Arial"/>
          <w:spacing w:val="63"/>
        </w:rPr>
        <w:t xml:space="preserve"> </w:t>
      </w:r>
      <w:r w:rsidRPr="00B67F99">
        <w:rPr>
          <w:rFonts w:ascii="Arial" w:hAnsi="Arial" w:cs="Arial"/>
        </w:rPr>
        <w:t xml:space="preserve">pace </w:t>
      </w:r>
      <w:r w:rsidRPr="00B67F99">
        <w:rPr>
          <w:rFonts w:ascii="Arial" w:hAnsi="Arial" w:cs="Arial"/>
          <w:spacing w:val="-1"/>
        </w:rPr>
        <w:t>with</w:t>
      </w:r>
      <w:r w:rsidRPr="00B67F99">
        <w:rPr>
          <w:rFonts w:ascii="Arial" w:hAnsi="Arial" w:cs="Arial"/>
        </w:rPr>
        <w:t xml:space="preserve"> any</w:t>
      </w:r>
      <w:r w:rsidRPr="00B67F99">
        <w:rPr>
          <w:rFonts w:ascii="Arial" w:hAnsi="Arial" w:cs="Arial"/>
          <w:spacing w:val="-5"/>
        </w:rPr>
        <w:t xml:space="preserve"> </w:t>
      </w:r>
      <w:r w:rsidRPr="00B67F99">
        <w:rPr>
          <w:rFonts w:ascii="Arial" w:hAnsi="Arial" w:cs="Arial"/>
        </w:rPr>
        <w:t xml:space="preserve">future </w:t>
      </w:r>
      <w:r w:rsidRPr="00B67F99">
        <w:rPr>
          <w:rFonts w:ascii="Arial" w:hAnsi="Arial" w:cs="Arial"/>
          <w:spacing w:val="-1"/>
        </w:rPr>
        <w:t>developments</w:t>
      </w:r>
      <w:r w:rsidRPr="00B67F99">
        <w:rPr>
          <w:rFonts w:ascii="Arial" w:hAnsi="Arial" w:cs="Arial"/>
        </w:rPr>
        <w:t xml:space="preserve"> in</w:t>
      </w:r>
      <w:r w:rsidRPr="00B67F99">
        <w:rPr>
          <w:rFonts w:ascii="Arial" w:hAnsi="Arial" w:cs="Arial"/>
          <w:spacing w:val="-2"/>
        </w:rPr>
        <w:t xml:space="preserve"> </w:t>
      </w:r>
      <w:r w:rsidRPr="00B67F99">
        <w:rPr>
          <w:rFonts w:ascii="Arial" w:hAnsi="Arial" w:cs="Arial"/>
          <w:spacing w:val="-1"/>
        </w:rPr>
        <w:t>techniques</w:t>
      </w:r>
      <w:r w:rsidRPr="00B67F99">
        <w:rPr>
          <w:rFonts w:ascii="Arial" w:hAnsi="Arial" w:cs="Arial"/>
          <w:spacing w:val="-2"/>
        </w:rPr>
        <w:t xml:space="preserve"> </w:t>
      </w:r>
      <w:r w:rsidRPr="00B67F99">
        <w:rPr>
          <w:rFonts w:ascii="Arial" w:hAnsi="Arial" w:cs="Arial"/>
        </w:rPr>
        <w:t xml:space="preserve">for </w:t>
      </w:r>
      <w:r w:rsidRPr="00B67F99">
        <w:rPr>
          <w:rFonts w:ascii="Arial" w:hAnsi="Arial" w:cs="Arial"/>
          <w:spacing w:val="-1"/>
        </w:rPr>
        <w:t>preventing</w:t>
      </w:r>
      <w:r w:rsidRPr="00B67F99">
        <w:rPr>
          <w:rFonts w:ascii="Arial" w:hAnsi="Arial" w:cs="Arial"/>
          <w:spacing w:val="-2"/>
        </w:rPr>
        <w:t xml:space="preserve"> </w:t>
      </w:r>
      <w:r w:rsidRPr="00B67F99">
        <w:rPr>
          <w:rFonts w:ascii="Arial" w:hAnsi="Arial" w:cs="Arial"/>
          <w:spacing w:val="-1"/>
        </w:rPr>
        <w:t>and</w:t>
      </w:r>
      <w:r w:rsidRPr="00B67F99">
        <w:rPr>
          <w:rFonts w:ascii="Arial" w:hAnsi="Arial" w:cs="Arial"/>
          <w:spacing w:val="51"/>
        </w:rPr>
        <w:t xml:space="preserve"> </w:t>
      </w:r>
      <w:r w:rsidRPr="00B67F99">
        <w:rPr>
          <w:rFonts w:ascii="Arial" w:hAnsi="Arial" w:cs="Arial"/>
          <w:spacing w:val="-1"/>
        </w:rPr>
        <w:t>detecting</w:t>
      </w:r>
      <w:r w:rsidRPr="00B67F99">
        <w:rPr>
          <w:rFonts w:ascii="Arial" w:hAnsi="Arial" w:cs="Arial"/>
          <w:spacing w:val="-4"/>
        </w:rPr>
        <w:t xml:space="preserve"> </w:t>
      </w:r>
      <w:r w:rsidRPr="00B67F99">
        <w:rPr>
          <w:rFonts w:ascii="Arial" w:hAnsi="Arial" w:cs="Arial"/>
          <w:spacing w:val="-1"/>
        </w:rPr>
        <w:t>fraudulent</w:t>
      </w:r>
      <w:r w:rsidRPr="00B67F99">
        <w:rPr>
          <w:rFonts w:ascii="Arial" w:hAnsi="Arial" w:cs="Arial"/>
        </w:rPr>
        <w:t xml:space="preserve"> </w:t>
      </w:r>
      <w:r w:rsidRPr="00B67F99">
        <w:rPr>
          <w:rFonts w:ascii="Arial" w:hAnsi="Arial" w:cs="Arial"/>
          <w:spacing w:val="-1"/>
        </w:rPr>
        <w:t>activity.</w:t>
      </w:r>
    </w:p>
    <w:p w:rsidR="00B67F99" w:rsidRPr="00B67F99" w:rsidRDefault="00B67F99" w:rsidP="00C10C6C">
      <w:pPr>
        <w:pStyle w:val="BodyText"/>
        <w:widowControl w:val="0"/>
        <w:numPr>
          <w:ilvl w:val="2"/>
          <w:numId w:val="58"/>
        </w:numPr>
        <w:spacing w:after="240" w:line="240" w:lineRule="auto"/>
        <w:ind w:left="3081" w:right="137" w:hanging="850"/>
        <w:rPr>
          <w:rFonts w:ascii="Arial" w:hAnsi="Arial" w:cs="Arial"/>
        </w:rPr>
      </w:pPr>
      <w:r w:rsidRPr="00B67F99">
        <w:rPr>
          <w:rFonts w:ascii="Arial" w:hAnsi="Arial" w:cs="Arial"/>
        </w:rPr>
        <w:t>To</w:t>
      </w:r>
      <w:r w:rsidRPr="00B67F99">
        <w:rPr>
          <w:rFonts w:ascii="Arial" w:hAnsi="Arial" w:cs="Arial"/>
          <w:spacing w:val="-2"/>
        </w:rPr>
        <w:t xml:space="preserve"> </w:t>
      </w:r>
      <w:r w:rsidRPr="00B67F99">
        <w:rPr>
          <w:rFonts w:ascii="Arial" w:hAnsi="Arial" w:cs="Arial"/>
        </w:rPr>
        <w:t xml:space="preserve">this </w:t>
      </w:r>
      <w:r w:rsidRPr="00B67F99">
        <w:rPr>
          <w:rFonts w:ascii="Arial" w:hAnsi="Arial" w:cs="Arial"/>
          <w:spacing w:val="-1"/>
        </w:rPr>
        <w:t>end</w:t>
      </w:r>
      <w:r w:rsidRPr="00B67F99">
        <w:rPr>
          <w:rFonts w:ascii="Arial" w:hAnsi="Arial" w:cs="Arial"/>
          <w:spacing w:val="-2"/>
        </w:rPr>
        <w:t xml:space="preserve"> </w:t>
      </w:r>
      <w:r w:rsidRPr="00B67F99">
        <w:rPr>
          <w:rFonts w:ascii="Arial" w:hAnsi="Arial" w:cs="Arial"/>
        </w:rPr>
        <w:t>the</w:t>
      </w:r>
      <w:r w:rsidRPr="00B67F99">
        <w:rPr>
          <w:rFonts w:ascii="Arial" w:hAnsi="Arial" w:cs="Arial"/>
          <w:spacing w:val="-2"/>
        </w:rPr>
        <w:t xml:space="preserve"> </w:t>
      </w:r>
      <w:r w:rsidRPr="00B67F99">
        <w:rPr>
          <w:rFonts w:ascii="Arial" w:hAnsi="Arial" w:cs="Arial"/>
          <w:spacing w:val="-1"/>
        </w:rPr>
        <w:t>Authority</w:t>
      </w:r>
      <w:r w:rsidRPr="00B67F99">
        <w:rPr>
          <w:rFonts w:ascii="Arial" w:hAnsi="Arial" w:cs="Arial"/>
          <w:spacing w:val="-2"/>
        </w:rPr>
        <w:t xml:space="preserve"> </w:t>
      </w:r>
      <w:r w:rsidRPr="00B67F99">
        <w:rPr>
          <w:rFonts w:ascii="Arial" w:hAnsi="Arial" w:cs="Arial"/>
        </w:rPr>
        <w:t>maintains</w:t>
      </w:r>
      <w:r w:rsidRPr="00B67F99">
        <w:rPr>
          <w:rFonts w:ascii="Arial" w:hAnsi="Arial" w:cs="Arial"/>
          <w:spacing w:val="-2"/>
        </w:rPr>
        <w:t xml:space="preserve"> </w:t>
      </w:r>
      <w:r w:rsidRPr="00B67F99">
        <w:rPr>
          <w:rFonts w:ascii="Arial" w:hAnsi="Arial" w:cs="Arial"/>
        </w:rPr>
        <w:t>a</w:t>
      </w:r>
      <w:r w:rsidRPr="00B67F99">
        <w:rPr>
          <w:rFonts w:ascii="Arial" w:hAnsi="Arial" w:cs="Arial"/>
          <w:spacing w:val="1"/>
        </w:rPr>
        <w:t xml:space="preserve"> </w:t>
      </w:r>
      <w:r w:rsidRPr="00B67F99">
        <w:rPr>
          <w:rFonts w:ascii="Arial" w:hAnsi="Arial" w:cs="Arial"/>
          <w:spacing w:val="-1"/>
        </w:rPr>
        <w:t>continuous</w:t>
      </w:r>
      <w:r w:rsidRPr="00B67F99">
        <w:rPr>
          <w:rFonts w:ascii="Arial" w:hAnsi="Arial" w:cs="Arial"/>
        </w:rPr>
        <w:t xml:space="preserve"> </w:t>
      </w:r>
      <w:r w:rsidRPr="00B67F99">
        <w:rPr>
          <w:rFonts w:ascii="Arial" w:hAnsi="Arial" w:cs="Arial"/>
          <w:spacing w:val="-1"/>
        </w:rPr>
        <w:t>overview</w:t>
      </w:r>
      <w:r w:rsidRPr="00B67F99">
        <w:rPr>
          <w:rFonts w:ascii="Arial" w:hAnsi="Arial" w:cs="Arial"/>
          <w:spacing w:val="-3"/>
        </w:rPr>
        <w:t xml:space="preserve"> </w:t>
      </w:r>
      <w:r w:rsidRPr="00B67F99">
        <w:rPr>
          <w:rFonts w:ascii="Arial" w:hAnsi="Arial" w:cs="Arial"/>
        </w:rPr>
        <w:t>of</w:t>
      </w:r>
      <w:r w:rsidRPr="00B67F99">
        <w:rPr>
          <w:rFonts w:ascii="Arial" w:hAnsi="Arial" w:cs="Arial"/>
          <w:spacing w:val="2"/>
        </w:rPr>
        <w:t xml:space="preserve"> </w:t>
      </w:r>
      <w:r w:rsidRPr="00B67F99">
        <w:rPr>
          <w:rFonts w:ascii="Arial" w:hAnsi="Arial" w:cs="Arial"/>
          <w:spacing w:val="-1"/>
        </w:rPr>
        <w:t>such</w:t>
      </w:r>
      <w:r w:rsidRPr="00B67F99">
        <w:rPr>
          <w:rFonts w:ascii="Arial" w:hAnsi="Arial" w:cs="Arial"/>
          <w:spacing w:val="39"/>
        </w:rPr>
        <w:t xml:space="preserve"> </w:t>
      </w:r>
      <w:r w:rsidRPr="00B67F99">
        <w:rPr>
          <w:rFonts w:ascii="Arial" w:hAnsi="Arial" w:cs="Arial"/>
          <w:spacing w:val="-1"/>
        </w:rPr>
        <w:t>arrangements.</w:t>
      </w:r>
      <w:r w:rsidRPr="00B67F99">
        <w:rPr>
          <w:rFonts w:ascii="Arial" w:hAnsi="Arial" w:cs="Arial"/>
          <w:spacing w:val="62"/>
        </w:rPr>
        <w:t xml:space="preserve"> </w:t>
      </w:r>
      <w:r w:rsidRPr="00B67F99">
        <w:rPr>
          <w:rFonts w:ascii="Arial" w:hAnsi="Arial" w:cs="Arial"/>
          <w:spacing w:val="-1"/>
        </w:rPr>
        <w:t>Through</w:t>
      </w:r>
      <w:r w:rsidRPr="00B67F99">
        <w:rPr>
          <w:rFonts w:ascii="Arial" w:hAnsi="Arial" w:cs="Arial"/>
        </w:rPr>
        <w:t xml:space="preserve"> </w:t>
      </w:r>
      <w:r w:rsidRPr="00B67F99">
        <w:rPr>
          <w:rFonts w:ascii="Arial" w:hAnsi="Arial" w:cs="Arial"/>
          <w:spacing w:val="-1"/>
        </w:rPr>
        <w:t>the</w:t>
      </w:r>
      <w:r w:rsidRPr="00B67F99">
        <w:rPr>
          <w:rFonts w:ascii="Arial" w:hAnsi="Arial" w:cs="Arial"/>
          <w:spacing w:val="4"/>
        </w:rPr>
        <w:t xml:space="preserve"> </w:t>
      </w:r>
      <w:r w:rsidRPr="00B67F99">
        <w:rPr>
          <w:rFonts w:ascii="Arial" w:hAnsi="Arial" w:cs="Arial"/>
          <w:spacing w:val="-1"/>
        </w:rPr>
        <w:t>Finance</w:t>
      </w:r>
      <w:r w:rsidRPr="00B67F99">
        <w:rPr>
          <w:rFonts w:ascii="Arial" w:hAnsi="Arial" w:cs="Arial"/>
        </w:rPr>
        <w:t xml:space="preserve"> </w:t>
      </w:r>
      <w:r w:rsidRPr="00B67F99">
        <w:rPr>
          <w:rFonts w:ascii="Arial" w:hAnsi="Arial" w:cs="Arial"/>
          <w:spacing w:val="-1"/>
        </w:rPr>
        <w:t>Officer</w:t>
      </w:r>
      <w:r w:rsidRPr="00B67F99">
        <w:rPr>
          <w:rFonts w:ascii="Arial" w:hAnsi="Arial" w:cs="Arial"/>
          <w:spacing w:val="1"/>
        </w:rPr>
        <w:t xml:space="preserve"> </w:t>
      </w:r>
      <w:r w:rsidRPr="00B67F99">
        <w:rPr>
          <w:rFonts w:ascii="Arial" w:hAnsi="Arial" w:cs="Arial"/>
        </w:rPr>
        <w:t>it</w:t>
      </w:r>
      <w:r w:rsidRPr="00B67F99">
        <w:rPr>
          <w:rFonts w:ascii="Arial" w:hAnsi="Arial" w:cs="Arial"/>
          <w:spacing w:val="-3"/>
        </w:rPr>
        <w:t xml:space="preserve"> </w:t>
      </w:r>
      <w:r w:rsidRPr="00B67F99">
        <w:rPr>
          <w:rFonts w:ascii="Arial" w:hAnsi="Arial" w:cs="Arial"/>
          <w:spacing w:val="-1"/>
        </w:rPr>
        <w:t>will</w:t>
      </w:r>
      <w:r w:rsidRPr="00B67F99">
        <w:rPr>
          <w:rFonts w:ascii="Arial" w:hAnsi="Arial" w:cs="Arial"/>
        </w:rPr>
        <w:t xml:space="preserve"> ensure a</w:t>
      </w:r>
      <w:r w:rsidRPr="00B67F99">
        <w:rPr>
          <w:rFonts w:ascii="Arial" w:hAnsi="Arial" w:cs="Arial"/>
          <w:spacing w:val="-1"/>
        </w:rPr>
        <w:t xml:space="preserve"> regular</w:t>
      </w:r>
      <w:r w:rsidRPr="00B67F99">
        <w:rPr>
          <w:rFonts w:ascii="Arial" w:hAnsi="Arial" w:cs="Arial"/>
        </w:rPr>
        <w:t xml:space="preserve"> review</w:t>
      </w:r>
      <w:r w:rsidRPr="00B67F99">
        <w:rPr>
          <w:rFonts w:ascii="Arial" w:hAnsi="Arial" w:cs="Arial"/>
          <w:spacing w:val="-3"/>
        </w:rPr>
        <w:t xml:space="preserve"> </w:t>
      </w:r>
      <w:r w:rsidRPr="00B67F99">
        <w:rPr>
          <w:rFonts w:ascii="Arial" w:hAnsi="Arial" w:cs="Arial"/>
        </w:rPr>
        <w:t>of</w:t>
      </w:r>
      <w:r w:rsidRPr="00B67F99">
        <w:rPr>
          <w:rFonts w:ascii="Arial" w:hAnsi="Arial" w:cs="Arial"/>
          <w:spacing w:val="65"/>
        </w:rPr>
        <w:t xml:space="preserve"> </w:t>
      </w:r>
      <w:r w:rsidRPr="00B67F99">
        <w:rPr>
          <w:rFonts w:ascii="Arial" w:hAnsi="Arial" w:cs="Arial"/>
          <w:spacing w:val="-1"/>
        </w:rPr>
        <w:t xml:space="preserve">Standing </w:t>
      </w:r>
      <w:r w:rsidRPr="00B67F99">
        <w:rPr>
          <w:rFonts w:ascii="Arial" w:hAnsi="Arial" w:cs="Arial"/>
        </w:rPr>
        <w:t xml:space="preserve">Orders, </w:t>
      </w:r>
      <w:r w:rsidRPr="00B67F99">
        <w:rPr>
          <w:rFonts w:ascii="Arial" w:hAnsi="Arial" w:cs="Arial"/>
          <w:spacing w:val="-1"/>
        </w:rPr>
        <w:t>Financial</w:t>
      </w:r>
      <w:r w:rsidRPr="00B67F99">
        <w:rPr>
          <w:rFonts w:ascii="Arial" w:hAnsi="Arial" w:cs="Arial"/>
        </w:rPr>
        <w:t xml:space="preserve"> </w:t>
      </w:r>
      <w:r w:rsidRPr="00B67F99">
        <w:rPr>
          <w:rFonts w:ascii="Arial" w:hAnsi="Arial" w:cs="Arial"/>
          <w:spacing w:val="-1"/>
        </w:rPr>
        <w:t>Regulations,</w:t>
      </w:r>
      <w:r w:rsidRPr="00B67F99">
        <w:rPr>
          <w:rFonts w:ascii="Arial" w:hAnsi="Arial" w:cs="Arial"/>
        </w:rPr>
        <w:t xml:space="preserve"> key</w:t>
      </w:r>
      <w:r w:rsidRPr="00B67F99">
        <w:rPr>
          <w:rFonts w:ascii="Arial" w:hAnsi="Arial" w:cs="Arial"/>
          <w:spacing w:val="-3"/>
        </w:rPr>
        <w:t xml:space="preserve"> </w:t>
      </w:r>
      <w:r w:rsidRPr="00B67F99">
        <w:rPr>
          <w:rFonts w:ascii="Arial" w:hAnsi="Arial" w:cs="Arial"/>
        </w:rPr>
        <w:t xml:space="preserve">control </w:t>
      </w:r>
      <w:r w:rsidRPr="00B67F99">
        <w:rPr>
          <w:rFonts w:ascii="Arial" w:hAnsi="Arial" w:cs="Arial"/>
          <w:spacing w:val="-1"/>
        </w:rPr>
        <w:t>systems</w:t>
      </w:r>
      <w:r w:rsidRPr="00B67F99">
        <w:rPr>
          <w:rFonts w:ascii="Arial" w:hAnsi="Arial" w:cs="Arial"/>
          <w:spacing w:val="-3"/>
        </w:rPr>
        <w:t xml:space="preserve"> </w:t>
      </w:r>
      <w:r w:rsidRPr="00B67F99">
        <w:rPr>
          <w:rFonts w:ascii="Arial" w:hAnsi="Arial" w:cs="Arial"/>
          <w:spacing w:val="-1"/>
        </w:rPr>
        <w:t>and</w:t>
      </w:r>
      <w:r w:rsidRPr="00B67F99">
        <w:rPr>
          <w:rFonts w:ascii="Arial" w:hAnsi="Arial" w:cs="Arial"/>
        </w:rPr>
        <w:t xml:space="preserve"> </w:t>
      </w:r>
      <w:r w:rsidRPr="00B67F99">
        <w:rPr>
          <w:rFonts w:ascii="Arial" w:hAnsi="Arial" w:cs="Arial"/>
          <w:spacing w:val="-1"/>
        </w:rPr>
        <w:t>audit</w:t>
      </w:r>
      <w:r w:rsidRPr="00B67F99">
        <w:rPr>
          <w:rFonts w:ascii="Arial" w:hAnsi="Arial" w:cs="Arial"/>
          <w:spacing w:val="73"/>
        </w:rPr>
        <w:t xml:space="preserve"> </w:t>
      </w:r>
      <w:r w:rsidRPr="00B67F99">
        <w:rPr>
          <w:rFonts w:ascii="Arial" w:hAnsi="Arial" w:cs="Arial"/>
          <w:spacing w:val="-1"/>
        </w:rPr>
        <w:t>arrangements</w:t>
      </w:r>
      <w:r w:rsidRPr="00B67F99">
        <w:rPr>
          <w:rFonts w:ascii="Arial" w:hAnsi="Arial" w:cs="Arial"/>
        </w:rPr>
        <w:t xml:space="preserve"> is </w:t>
      </w:r>
      <w:r w:rsidRPr="00B67F99">
        <w:rPr>
          <w:rFonts w:ascii="Arial" w:hAnsi="Arial" w:cs="Arial"/>
          <w:spacing w:val="-1"/>
        </w:rPr>
        <w:t>conducted.</w:t>
      </w:r>
    </w:p>
    <w:p w:rsidR="00B67F99" w:rsidRPr="00B67F99" w:rsidRDefault="00B67F99" w:rsidP="00C10C6C">
      <w:pPr>
        <w:pStyle w:val="Heading1"/>
        <w:keepNext w:val="0"/>
        <w:widowControl w:val="0"/>
        <w:numPr>
          <w:ilvl w:val="0"/>
          <w:numId w:val="57"/>
        </w:numPr>
        <w:spacing w:after="240"/>
        <w:ind w:left="1540" w:hanging="851"/>
        <w:rPr>
          <w:rFonts w:ascii="Arial" w:hAnsi="Arial" w:cs="Arial"/>
          <w:b/>
          <w:bCs/>
          <w:u w:val="single"/>
        </w:rPr>
      </w:pPr>
      <w:r w:rsidRPr="00B67F99">
        <w:rPr>
          <w:rFonts w:ascii="Arial" w:hAnsi="Arial" w:cs="Arial"/>
          <w:b/>
          <w:u w:val="single"/>
        </w:rPr>
        <w:t>REPORTING</w:t>
      </w:r>
      <w:r w:rsidRPr="00B67F99">
        <w:rPr>
          <w:rFonts w:ascii="Arial" w:hAnsi="Arial" w:cs="Arial"/>
          <w:b/>
          <w:spacing w:val="2"/>
          <w:u w:val="single"/>
        </w:rPr>
        <w:t xml:space="preserve"> </w:t>
      </w:r>
      <w:r w:rsidRPr="00B67F99">
        <w:rPr>
          <w:rFonts w:ascii="Arial" w:hAnsi="Arial" w:cs="Arial"/>
          <w:b/>
          <w:spacing w:val="-1"/>
          <w:u w:val="single"/>
        </w:rPr>
        <w:t>ALLEGATIONS</w:t>
      </w:r>
      <w:r w:rsidRPr="00B67F99">
        <w:rPr>
          <w:rFonts w:ascii="Arial" w:hAnsi="Arial" w:cs="Arial"/>
          <w:b/>
          <w:u w:val="single"/>
        </w:rPr>
        <w:t xml:space="preserve"> OF </w:t>
      </w:r>
      <w:r w:rsidRPr="00B67F99">
        <w:rPr>
          <w:rFonts w:ascii="Arial" w:hAnsi="Arial" w:cs="Arial"/>
          <w:b/>
          <w:spacing w:val="-1"/>
          <w:u w:val="single"/>
        </w:rPr>
        <w:t>IRREGULARITIES</w:t>
      </w:r>
    </w:p>
    <w:p w:rsidR="00B67F99" w:rsidRPr="00B67F99" w:rsidRDefault="00B67F99" w:rsidP="00C10C6C">
      <w:pPr>
        <w:pStyle w:val="BodyText"/>
        <w:widowControl w:val="0"/>
        <w:numPr>
          <w:ilvl w:val="1"/>
          <w:numId w:val="57"/>
        </w:numPr>
        <w:spacing w:after="240" w:line="240" w:lineRule="auto"/>
        <w:ind w:left="2310" w:right="115" w:hanging="850"/>
        <w:jc w:val="both"/>
        <w:rPr>
          <w:rFonts w:ascii="Arial" w:hAnsi="Arial" w:cs="Arial"/>
        </w:rPr>
      </w:pPr>
      <w:r w:rsidRPr="00B67F99">
        <w:rPr>
          <w:rFonts w:ascii="Arial" w:hAnsi="Arial" w:cs="Arial"/>
          <w:spacing w:val="-1"/>
        </w:rPr>
        <w:t>Indications</w:t>
      </w:r>
      <w:r w:rsidRPr="00B67F99">
        <w:rPr>
          <w:rFonts w:ascii="Arial" w:hAnsi="Arial" w:cs="Arial"/>
          <w:spacing w:val="5"/>
        </w:rPr>
        <w:t xml:space="preserve"> </w:t>
      </w:r>
      <w:r w:rsidRPr="00B67F99">
        <w:rPr>
          <w:rFonts w:ascii="Arial" w:hAnsi="Arial" w:cs="Arial"/>
          <w:spacing w:val="-1"/>
        </w:rPr>
        <w:t>of</w:t>
      </w:r>
      <w:r w:rsidRPr="00B67F99">
        <w:rPr>
          <w:rFonts w:ascii="Arial" w:hAnsi="Arial" w:cs="Arial"/>
          <w:spacing w:val="10"/>
        </w:rPr>
        <w:t xml:space="preserve"> </w:t>
      </w:r>
      <w:r w:rsidRPr="00B67F99">
        <w:rPr>
          <w:rFonts w:ascii="Arial" w:hAnsi="Arial" w:cs="Arial"/>
          <w:spacing w:val="-1"/>
        </w:rPr>
        <w:t>suspected</w:t>
      </w:r>
      <w:r w:rsidRPr="00B67F99">
        <w:rPr>
          <w:rFonts w:ascii="Arial" w:hAnsi="Arial" w:cs="Arial"/>
          <w:spacing w:val="8"/>
        </w:rPr>
        <w:t xml:space="preserve"> </w:t>
      </w:r>
      <w:r w:rsidRPr="00B67F99">
        <w:rPr>
          <w:rFonts w:ascii="Arial" w:hAnsi="Arial" w:cs="Arial"/>
          <w:spacing w:val="-1"/>
        </w:rPr>
        <w:t>irregularities</w:t>
      </w:r>
      <w:r w:rsidRPr="00B67F99">
        <w:rPr>
          <w:rFonts w:ascii="Arial" w:hAnsi="Arial" w:cs="Arial"/>
          <w:spacing w:val="7"/>
        </w:rPr>
        <w:t xml:space="preserve"> </w:t>
      </w:r>
      <w:r w:rsidRPr="00B67F99">
        <w:rPr>
          <w:rFonts w:ascii="Arial" w:hAnsi="Arial" w:cs="Arial"/>
        </w:rPr>
        <w:t>can</w:t>
      </w:r>
      <w:r w:rsidRPr="00B67F99">
        <w:rPr>
          <w:rFonts w:ascii="Arial" w:hAnsi="Arial" w:cs="Arial"/>
          <w:spacing w:val="5"/>
        </w:rPr>
        <w:t xml:space="preserve"> </w:t>
      </w:r>
      <w:r w:rsidRPr="00B67F99">
        <w:rPr>
          <w:rFonts w:ascii="Arial" w:hAnsi="Arial" w:cs="Arial"/>
          <w:spacing w:val="-1"/>
        </w:rPr>
        <w:t>arise</w:t>
      </w:r>
      <w:r w:rsidRPr="00B67F99">
        <w:rPr>
          <w:rFonts w:ascii="Arial" w:hAnsi="Arial" w:cs="Arial"/>
          <w:spacing w:val="8"/>
        </w:rPr>
        <w:t xml:space="preserve"> </w:t>
      </w:r>
      <w:r w:rsidRPr="00B67F99">
        <w:rPr>
          <w:rFonts w:ascii="Arial" w:hAnsi="Arial" w:cs="Arial"/>
        </w:rPr>
        <w:t>in</w:t>
      </w:r>
      <w:r w:rsidRPr="00B67F99">
        <w:rPr>
          <w:rFonts w:ascii="Arial" w:hAnsi="Arial" w:cs="Arial"/>
          <w:spacing w:val="5"/>
        </w:rPr>
        <w:t xml:space="preserve"> </w:t>
      </w:r>
      <w:r w:rsidRPr="00B67F99">
        <w:rPr>
          <w:rFonts w:ascii="Arial" w:hAnsi="Arial" w:cs="Arial"/>
          <w:spacing w:val="-1"/>
        </w:rPr>
        <w:t>many</w:t>
      </w:r>
      <w:r w:rsidRPr="00B67F99">
        <w:rPr>
          <w:rFonts w:ascii="Arial" w:hAnsi="Arial" w:cs="Arial"/>
          <w:spacing w:val="5"/>
        </w:rPr>
        <w:t xml:space="preserve"> </w:t>
      </w:r>
      <w:r w:rsidRPr="00B67F99">
        <w:rPr>
          <w:rFonts w:ascii="Arial" w:hAnsi="Arial" w:cs="Arial"/>
        </w:rPr>
        <w:t>different</w:t>
      </w:r>
      <w:r w:rsidRPr="00B67F99">
        <w:rPr>
          <w:rFonts w:ascii="Arial" w:hAnsi="Arial" w:cs="Arial"/>
          <w:spacing w:val="5"/>
        </w:rPr>
        <w:t xml:space="preserve"> </w:t>
      </w:r>
      <w:r w:rsidRPr="00B67F99">
        <w:rPr>
          <w:rFonts w:ascii="Arial" w:hAnsi="Arial" w:cs="Arial"/>
          <w:spacing w:val="-2"/>
        </w:rPr>
        <w:t>ways</w:t>
      </w:r>
      <w:r w:rsidRPr="00B67F99">
        <w:rPr>
          <w:rFonts w:ascii="Arial" w:hAnsi="Arial" w:cs="Arial"/>
          <w:spacing w:val="7"/>
        </w:rPr>
        <w:t xml:space="preserve"> </w:t>
      </w:r>
      <w:r w:rsidRPr="00B67F99">
        <w:rPr>
          <w:rFonts w:ascii="Arial" w:hAnsi="Arial" w:cs="Arial"/>
        </w:rPr>
        <w:t>and</w:t>
      </w:r>
      <w:r w:rsidRPr="00B67F99">
        <w:rPr>
          <w:rFonts w:ascii="Arial" w:hAnsi="Arial" w:cs="Arial"/>
          <w:spacing w:val="8"/>
        </w:rPr>
        <w:t xml:space="preserve"> </w:t>
      </w:r>
      <w:r w:rsidRPr="00B67F99">
        <w:rPr>
          <w:rFonts w:ascii="Arial" w:hAnsi="Arial" w:cs="Arial"/>
        </w:rPr>
        <w:t>it</w:t>
      </w:r>
      <w:r w:rsidRPr="00B67F99">
        <w:rPr>
          <w:rFonts w:ascii="Arial" w:hAnsi="Arial" w:cs="Arial"/>
          <w:spacing w:val="59"/>
        </w:rPr>
        <w:t xml:space="preserve"> </w:t>
      </w:r>
      <w:r w:rsidRPr="00B67F99">
        <w:rPr>
          <w:rFonts w:ascii="Arial" w:hAnsi="Arial" w:cs="Arial"/>
        </w:rPr>
        <w:t>is</w:t>
      </w:r>
      <w:r w:rsidRPr="00B67F99">
        <w:rPr>
          <w:rFonts w:ascii="Arial" w:hAnsi="Arial" w:cs="Arial"/>
          <w:spacing w:val="35"/>
        </w:rPr>
        <w:t xml:space="preserve"> </w:t>
      </w:r>
      <w:r w:rsidRPr="00B67F99">
        <w:rPr>
          <w:rFonts w:ascii="Arial" w:hAnsi="Arial" w:cs="Arial"/>
        </w:rPr>
        <w:t>possible</w:t>
      </w:r>
      <w:r w:rsidRPr="00B67F99">
        <w:rPr>
          <w:rFonts w:ascii="Arial" w:hAnsi="Arial" w:cs="Arial"/>
          <w:spacing w:val="37"/>
        </w:rPr>
        <w:t xml:space="preserve"> </w:t>
      </w:r>
      <w:r w:rsidRPr="00B67F99">
        <w:rPr>
          <w:rFonts w:ascii="Arial" w:hAnsi="Arial" w:cs="Arial"/>
          <w:spacing w:val="-1"/>
        </w:rPr>
        <w:t>that</w:t>
      </w:r>
      <w:r w:rsidRPr="00B67F99">
        <w:rPr>
          <w:rFonts w:ascii="Arial" w:hAnsi="Arial" w:cs="Arial"/>
          <w:spacing w:val="37"/>
        </w:rPr>
        <w:t xml:space="preserve"> </w:t>
      </w:r>
      <w:r w:rsidRPr="00B67F99">
        <w:rPr>
          <w:rFonts w:ascii="Arial" w:hAnsi="Arial" w:cs="Arial"/>
          <w:spacing w:val="-1"/>
        </w:rPr>
        <w:t>anybody</w:t>
      </w:r>
      <w:r w:rsidRPr="00B67F99">
        <w:rPr>
          <w:rFonts w:ascii="Arial" w:hAnsi="Arial" w:cs="Arial"/>
          <w:spacing w:val="33"/>
        </w:rPr>
        <w:t xml:space="preserve"> </w:t>
      </w:r>
      <w:r w:rsidRPr="00B67F99">
        <w:rPr>
          <w:rFonts w:ascii="Arial" w:hAnsi="Arial" w:cs="Arial"/>
        </w:rPr>
        <w:t>may</w:t>
      </w:r>
      <w:r w:rsidRPr="00B67F99">
        <w:rPr>
          <w:rFonts w:ascii="Arial" w:hAnsi="Arial" w:cs="Arial"/>
          <w:spacing w:val="34"/>
        </w:rPr>
        <w:t xml:space="preserve"> </w:t>
      </w:r>
      <w:r w:rsidRPr="00B67F99">
        <w:rPr>
          <w:rFonts w:ascii="Arial" w:hAnsi="Arial" w:cs="Arial"/>
        </w:rPr>
        <w:t>be</w:t>
      </w:r>
      <w:r w:rsidRPr="00B67F99">
        <w:rPr>
          <w:rFonts w:ascii="Arial" w:hAnsi="Arial" w:cs="Arial"/>
          <w:spacing w:val="37"/>
        </w:rPr>
        <w:t xml:space="preserve"> </w:t>
      </w:r>
      <w:r w:rsidRPr="00B67F99">
        <w:rPr>
          <w:rFonts w:ascii="Arial" w:hAnsi="Arial" w:cs="Arial"/>
        </w:rPr>
        <w:t>the</w:t>
      </w:r>
      <w:r w:rsidRPr="00B67F99">
        <w:rPr>
          <w:rFonts w:ascii="Arial" w:hAnsi="Arial" w:cs="Arial"/>
          <w:spacing w:val="34"/>
        </w:rPr>
        <w:t xml:space="preserve"> </w:t>
      </w:r>
      <w:r w:rsidRPr="00B67F99">
        <w:rPr>
          <w:rFonts w:ascii="Arial" w:hAnsi="Arial" w:cs="Arial"/>
        </w:rPr>
        <w:t>first</w:t>
      </w:r>
      <w:r w:rsidRPr="00B67F99">
        <w:rPr>
          <w:rFonts w:ascii="Arial" w:hAnsi="Arial" w:cs="Arial"/>
          <w:spacing w:val="36"/>
        </w:rPr>
        <w:t xml:space="preserve"> </w:t>
      </w:r>
      <w:r w:rsidRPr="00B67F99">
        <w:rPr>
          <w:rFonts w:ascii="Arial" w:hAnsi="Arial" w:cs="Arial"/>
        </w:rPr>
        <w:t>to</w:t>
      </w:r>
      <w:r w:rsidRPr="00B67F99">
        <w:rPr>
          <w:rFonts w:ascii="Arial" w:hAnsi="Arial" w:cs="Arial"/>
          <w:spacing w:val="35"/>
        </w:rPr>
        <w:t xml:space="preserve"> </w:t>
      </w:r>
      <w:r w:rsidRPr="00B67F99">
        <w:rPr>
          <w:rFonts w:ascii="Arial" w:hAnsi="Arial" w:cs="Arial"/>
          <w:spacing w:val="-1"/>
        </w:rPr>
        <w:t>become</w:t>
      </w:r>
      <w:r w:rsidRPr="00B67F99">
        <w:rPr>
          <w:rFonts w:ascii="Arial" w:hAnsi="Arial" w:cs="Arial"/>
          <w:spacing w:val="37"/>
        </w:rPr>
        <w:t xml:space="preserve"> </w:t>
      </w:r>
      <w:r w:rsidRPr="00B67F99">
        <w:rPr>
          <w:rFonts w:ascii="Arial" w:hAnsi="Arial" w:cs="Arial"/>
          <w:spacing w:val="-1"/>
        </w:rPr>
        <w:t>alerted</w:t>
      </w:r>
      <w:r w:rsidRPr="00B67F99">
        <w:rPr>
          <w:rFonts w:ascii="Arial" w:hAnsi="Arial" w:cs="Arial"/>
          <w:spacing w:val="36"/>
        </w:rPr>
        <w:t xml:space="preserve"> </w:t>
      </w:r>
      <w:r w:rsidRPr="00B67F99">
        <w:rPr>
          <w:rFonts w:ascii="Arial" w:hAnsi="Arial" w:cs="Arial"/>
          <w:spacing w:val="-1"/>
        </w:rPr>
        <w:t>to</w:t>
      </w:r>
      <w:r w:rsidRPr="00B67F99">
        <w:rPr>
          <w:rFonts w:ascii="Arial" w:hAnsi="Arial" w:cs="Arial"/>
          <w:spacing w:val="37"/>
        </w:rPr>
        <w:t xml:space="preserve"> </w:t>
      </w:r>
      <w:r w:rsidRPr="00B67F99">
        <w:rPr>
          <w:rFonts w:ascii="Arial" w:hAnsi="Arial" w:cs="Arial"/>
        </w:rPr>
        <w:t>a</w:t>
      </w:r>
      <w:r w:rsidRPr="00B67F99">
        <w:rPr>
          <w:rFonts w:ascii="Arial" w:hAnsi="Arial" w:cs="Arial"/>
          <w:spacing w:val="34"/>
        </w:rPr>
        <w:t xml:space="preserve"> </w:t>
      </w:r>
      <w:r w:rsidRPr="00B67F99">
        <w:rPr>
          <w:rFonts w:ascii="Arial" w:hAnsi="Arial" w:cs="Arial"/>
        </w:rPr>
        <w:t>potential</w:t>
      </w:r>
      <w:r w:rsidRPr="00B67F99">
        <w:rPr>
          <w:rFonts w:ascii="Arial" w:hAnsi="Arial" w:cs="Arial"/>
          <w:spacing w:val="49"/>
        </w:rPr>
        <w:t xml:space="preserve"> </w:t>
      </w:r>
      <w:r w:rsidRPr="00B67F99">
        <w:rPr>
          <w:rFonts w:ascii="Arial" w:hAnsi="Arial" w:cs="Arial"/>
          <w:spacing w:val="-1"/>
        </w:rPr>
        <w:t>situation</w:t>
      </w:r>
      <w:r w:rsidRPr="00B67F99">
        <w:rPr>
          <w:rFonts w:ascii="Arial" w:hAnsi="Arial" w:cs="Arial"/>
          <w:spacing w:val="18"/>
        </w:rPr>
        <w:t xml:space="preserve"> </w:t>
      </w:r>
      <w:r w:rsidRPr="00B67F99">
        <w:rPr>
          <w:rFonts w:ascii="Arial" w:hAnsi="Arial" w:cs="Arial"/>
          <w:spacing w:val="-1"/>
        </w:rPr>
        <w:t>involving</w:t>
      </w:r>
      <w:r w:rsidRPr="00B67F99">
        <w:rPr>
          <w:rFonts w:ascii="Arial" w:hAnsi="Arial" w:cs="Arial"/>
          <w:spacing w:val="16"/>
        </w:rPr>
        <w:t xml:space="preserve"> </w:t>
      </w:r>
      <w:r w:rsidRPr="00B67F99">
        <w:rPr>
          <w:rFonts w:ascii="Arial" w:hAnsi="Arial" w:cs="Arial"/>
        </w:rPr>
        <w:t>malpractice,</w:t>
      </w:r>
      <w:r w:rsidRPr="00B67F99">
        <w:rPr>
          <w:rFonts w:ascii="Arial" w:hAnsi="Arial" w:cs="Arial"/>
          <w:spacing w:val="21"/>
        </w:rPr>
        <w:t xml:space="preserve"> </w:t>
      </w:r>
      <w:r w:rsidRPr="00B67F99">
        <w:rPr>
          <w:rFonts w:ascii="Arial" w:hAnsi="Arial" w:cs="Arial"/>
          <w:spacing w:val="-1"/>
        </w:rPr>
        <w:t>bribery</w:t>
      </w:r>
      <w:r w:rsidRPr="00B67F99">
        <w:rPr>
          <w:rFonts w:ascii="Arial" w:hAnsi="Arial" w:cs="Arial"/>
          <w:spacing w:val="15"/>
        </w:rPr>
        <w:t xml:space="preserve"> </w:t>
      </w:r>
      <w:r w:rsidRPr="00B67F99">
        <w:rPr>
          <w:rFonts w:ascii="Arial" w:hAnsi="Arial" w:cs="Arial"/>
          <w:spacing w:val="-1"/>
        </w:rPr>
        <w:t>fraud</w:t>
      </w:r>
      <w:r w:rsidRPr="00B67F99">
        <w:rPr>
          <w:rFonts w:ascii="Arial" w:hAnsi="Arial" w:cs="Arial"/>
          <w:spacing w:val="18"/>
        </w:rPr>
        <w:t xml:space="preserve"> </w:t>
      </w:r>
      <w:r w:rsidRPr="00B67F99">
        <w:rPr>
          <w:rFonts w:ascii="Arial" w:hAnsi="Arial" w:cs="Arial"/>
        </w:rPr>
        <w:t>or</w:t>
      </w:r>
      <w:r w:rsidRPr="00B67F99">
        <w:rPr>
          <w:rFonts w:ascii="Arial" w:hAnsi="Arial" w:cs="Arial"/>
          <w:spacing w:val="16"/>
        </w:rPr>
        <w:t xml:space="preserve"> </w:t>
      </w:r>
      <w:r w:rsidRPr="00B67F99">
        <w:rPr>
          <w:rFonts w:ascii="Arial" w:hAnsi="Arial" w:cs="Arial"/>
          <w:spacing w:val="-1"/>
        </w:rPr>
        <w:t>corruption.</w:t>
      </w:r>
      <w:r w:rsidRPr="00B67F99">
        <w:rPr>
          <w:rFonts w:ascii="Arial" w:hAnsi="Arial" w:cs="Arial"/>
          <w:spacing w:val="18"/>
        </w:rPr>
        <w:t xml:space="preserve"> </w:t>
      </w:r>
      <w:r w:rsidRPr="00B67F99">
        <w:rPr>
          <w:rFonts w:ascii="Arial" w:hAnsi="Arial" w:cs="Arial"/>
          <w:spacing w:val="-1"/>
        </w:rPr>
        <w:t>This</w:t>
      </w:r>
      <w:r w:rsidRPr="00B67F99">
        <w:rPr>
          <w:rFonts w:ascii="Arial" w:hAnsi="Arial" w:cs="Arial"/>
          <w:spacing w:val="17"/>
        </w:rPr>
        <w:t xml:space="preserve"> </w:t>
      </w:r>
      <w:r w:rsidRPr="00B67F99">
        <w:rPr>
          <w:rFonts w:ascii="Arial" w:hAnsi="Arial" w:cs="Arial"/>
        </w:rPr>
        <w:t>section</w:t>
      </w:r>
      <w:r w:rsidRPr="00B67F99">
        <w:rPr>
          <w:rFonts w:ascii="Arial" w:hAnsi="Arial" w:cs="Arial"/>
          <w:spacing w:val="59"/>
        </w:rPr>
        <w:t xml:space="preserve"> </w:t>
      </w:r>
      <w:r w:rsidRPr="00B67F99">
        <w:rPr>
          <w:rFonts w:ascii="Arial" w:hAnsi="Arial" w:cs="Arial"/>
          <w:spacing w:val="-1"/>
        </w:rPr>
        <w:t>therefore</w:t>
      </w:r>
      <w:r w:rsidRPr="00B67F99">
        <w:rPr>
          <w:rFonts w:ascii="Arial" w:hAnsi="Arial" w:cs="Arial"/>
          <w:spacing w:val="24"/>
        </w:rPr>
        <w:t xml:space="preserve"> </w:t>
      </w:r>
      <w:r w:rsidRPr="00B67F99">
        <w:rPr>
          <w:rFonts w:ascii="Arial" w:hAnsi="Arial" w:cs="Arial"/>
          <w:spacing w:val="-1"/>
        </w:rPr>
        <w:t>details</w:t>
      </w:r>
      <w:r w:rsidRPr="00B67F99">
        <w:rPr>
          <w:rFonts w:ascii="Arial" w:hAnsi="Arial" w:cs="Arial"/>
          <w:spacing w:val="24"/>
        </w:rPr>
        <w:t xml:space="preserve"> </w:t>
      </w:r>
      <w:r w:rsidRPr="00B67F99">
        <w:rPr>
          <w:rFonts w:ascii="Arial" w:hAnsi="Arial" w:cs="Arial"/>
          <w:spacing w:val="-1"/>
        </w:rPr>
        <w:t>the</w:t>
      </w:r>
      <w:r w:rsidRPr="00B67F99">
        <w:rPr>
          <w:rFonts w:ascii="Arial" w:hAnsi="Arial" w:cs="Arial"/>
          <w:spacing w:val="24"/>
        </w:rPr>
        <w:t xml:space="preserve"> </w:t>
      </w:r>
      <w:r w:rsidRPr="00B67F99">
        <w:rPr>
          <w:rFonts w:ascii="Arial" w:hAnsi="Arial" w:cs="Arial"/>
          <w:spacing w:val="-1"/>
        </w:rPr>
        <w:t>reporting</w:t>
      </w:r>
      <w:r w:rsidRPr="00B67F99">
        <w:rPr>
          <w:rFonts w:ascii="Arial" w:hAnsi="Arial" w:cs="Arial"/>
          <w:spacing w:val="23"/>
        </w:rPr>
        <w:t xml:space="preserve"> </w:t>
      </w:r>
      <w:r w:rsidRPr="00B67F99">
        <w:rPr>
          <w:rFonts w:ascii="Arial" w:hAnsi="Arial" w:cs="Arial"/>
          <w:spacing w:val="-1"/>
        </w:rPr>
        <w:t>procedures</w:t>
      </w:r>
      <w:r w:rsidRPr="00B67F99">
        <w:rPr>
          <w:rFonts w:ascii="Arial" w:hAnsi="Arial" w:cs="Arial"/>
          <w:spacing w:val="24"/>
        </w:rPr>
        <w:t xml:space="preserve"> </w:t>
      </w:r>
      <w:r w:rsidRPr="00B67F99">
        <w:rPr>
          <w:rFonts w:ascii="Arial" w:hAnsi="Arial" w:cs="Arial"/>
        </w:rPr>
        <w:t>to</w:t>
      </w:r>
      <w:r w:rsidRPr="00B67F99">
        <w:rPr>
          <w:rFonts w:ascii="Arial" w:hAnsi="Arial" w:cs="Arial"/>
          <w:spacing w:val="23"/>
        </w:rPr>
        <w:t xml:space="preserve"> </w:t>
      </w:r>
      <w:r w:rsidRPr="00B67F99">
        <w:rPr>
          <w:rFonts w:ascii="Arial" w:hAnsi="Arial" w:cs="Arial"/>
        </w:rPr>
        <w:t>be</w:t>
      </w:r>
      <w:r w:rsidRPr="00B67F99">
        <w:rPr>
          <w:rFonts w:ascii="Arial" w:hAnsi="Arial" w:cs="Arial"/>
          <w:spacing w:val="22"/>
        </w:rPr>
        <w:t xml:space="preserve"> </w:t>
      </w:r>
      <w:r w:rsidRPr="00B67F99">
        <w:rPr>
          <w:rFonts w:ascii="Arial" w:hAnsi="Arial" w:cs="Arial"/>
          <w:spacing w:val="-1"/>
        </w:rPr>
        <w:t>adopted</w:t>
      </w:r>
      <w:r w:rsidRPr="00B67F99">
        <w:rPr>
          <w:rFonts w:ascii="Arial" w:hAnsi="Arial" w:cs="Arial"/>
          <w:spacing w:val="24"/>
        </w:rPr>
        <w:t xml:space="preserve"> </w:t>
      </w:r>
      <w:r w:rsidRPr="00B67F99">
        <w:rPr>
          <w:rFonts w:ascii="Arial" w:hAnsi="Arial" w:cs="Arial"/>
        </w:rPr>
        <w:t>in</w:t>
      </w:r>
      <w:r w:rsidRPr="00B67F99">
        <w:rPr>
          <w:rFonts w:ascii="Arial" w:hAnsi="Arial" w:cs="Arial"/>
          <w:spacing w:val="22"/>
        </w:rPr>
        <w:t xml:space="preserve"> </w:t>
      </w:r>
      <w:r w:rsidRPr="00B67F99">
        <w:rPr>
          <w:rFonts w:ascii="Arial" w:hAnsi="Arial" w:cs="Arial"/>
        </w:rPr>
        <w:t>all</w:t>
      </w:r>
      <w:r w:rsidRPr="00B67F99">
        <w:rPr>
          <w:rFonts w:ascii="Arial" w:hAnsi="Arial" w:cs="Arial"/>
          <w:spacing w:val="23"/>
        </w:rPr>
        <w:t xml:space="preserve"> </w:t>
      </w:r>
      <w:r w:rsidRPr="00B67F99">
        <w:rPr>
          <w:rFonts w:ascii="Arial" w:hAnsi="Arial" w:cs="Arial"/>
          <w:spacing w:val="-1"/>
        </w:rPr>
        <w:t>cases</w:t>
      </w:r>
      <w:r w:rsidRPr="00B67F99">
        <w:rPr>
          <w:rFonts w:ascii="Arial" w:hAnsi="Arial" w:cs="Arial"/>
          <w:spacing w:val="24"/>
        </w:rPr>
        <w:t xml:space="preserve"> </w:t>
      </w:r>
      <w:r w:rsidRPr="00B67F99">
        <w:rPr>
          <w:rFonts w:ascii="Arial" w:hAnsi="Arial" w:cs="Arial"/>
          <w:spacing w:val="-1"/>
        </w:rPr>
        <w:t>where</w:t>
      </w:r>
      <w:r w:rsidRPr="00B67F99">
        <w:rPr>
          <w:rFonts w:ascii="Arial" w:hAnsi="Arial" w:cs="Arial"/>
          <w:spacing w:val="61"/>
        </w:rPr>
        <w:t xml:space="preserve"> </w:t>
      </w:r>
      <w:r w:rsidRPr="00B67F99">
        <w:rPr>
          <w:rFonts w:ascii="Arial" w:hAnsi="Arial" w:cs="Arial"/>
        </w:rPr>
        <w:t>there is</w:t>
      </w:r>
      <w:r w:rsidRPr="00B67F99">
        <w:rPr>
          <w:rFonts w:ascii="Arial" w:hAnsi="Arial" w:cs="Arial"/>
          <w:spacing w:val="-2"/>
        </w:rPr>
        <w:t xml:space="preserve"> </w:t>
      </w:r>
      <w:r w:rsidRPr="00B67F99">
        <w:rPr>
          <w:rFonts w:ascii="Arial" w:hAnsi="Arial" w:cs="Arial"/>
        </w:rPr>
        <w:t xml:space="preserve">a </w:t>
      </w:r>
      <w:r w:rsidRPr="00B67F99">
        <w:rPr>
          <w:rFonts w:ascii="Arial" w:hAnsi="Arial" w:cs="Arial"/>
          <w:spacing w:val="-1"/>
        </w:rPr>
        <w:t>suspicion</w:t>
      </w:r>
      <w:r w:rsidRPr="00B67F99">
        <w:rPr>
          <w:rFonts w:ascii="Arial" w:hAnsi="Arial" w:cs="Arial"/>
          <w:spacing w:val="-2"/>
        </w:rPr>
        <w:t xml:space="preserve"> </w:t>
      </w:r>
      <w:r w:rsidRPr="00B67F99">
        <w:rPr>
          <w:rFonts w:ascii="Arial" w:hAnsi="Arial" w:cs="Arial"/>
          <w:spacing w:val="-1"/>
        </w:rPr>
        <w:t>of</w:t>
      </w:r>
      <w:r w:rsidRPr="00B67F99">
        <w:rPr>
          <w:rFonts w:ascii="Arial" w:hAnsi="Arial" w:cs="Arial"/>
          <w:spacing w:val="2"/>
        </w:rPr>
        <w:t xml:space="preserve"> </w:t>
      </w:r>
      <w:r w:rsidRPr="00B67F99">
        <w:rPr>
          <w:rFonts w:ascii="Arial" w:hAnsi="Arial" w:cs="Arial"/>
          <w:spacing w:val="-1"/>
        </w:rPr>
        <w:t>irregularities</w:t>
      </w:r>
      <w:r w:rsidRPr="00B67F99">
        <w:rPr>
          <w:rFonts w:ascii="Arial" w:hAnsi="Arial" w:cs="Arial"/>
        </w:rPr>
        <w:t xml:space="preserve"> </w:t>
      </w:r>
      <w:r w:rsidRPr="00B67F99">
        <w:rPr>
          <w:rFonts w:ascii="Arial" w:hAnsi="Arial" w:cs="Arial"/>
          <w:spacing w:val="-1"/>
        </w:rPr>
        <w:t>having occurred,</w:t>
      </w:r>
      <w:r w:rsidRPr="00B67F99">
        <w:rPr>
          <w:rFonts w:ascii="Arial" w:hAnsi="Arial" w:cs="Arial"/>
        </w:rPr>
        <w:t xml:space="preserve"> or is</w:t>
      </w:r>
      <w:r w:rsidRPr="00B67F99">
        <w:rPr>
          <w:rFonts w:ascii="Arial" w:hAnsi="Arial" w:cs="Arial"/>
          <w:spacing w:val="2"/>
        </w:rPr>
        <w:t xml:space="preserve"> </w:t>
      </w:r>
      <w:r w:rsidRPr="00B67F99">
        <w:rPr>
          <w:rFonts w:ascii="Arial" w:hAnsi="Arial" w:cs="Arial"/>
          <w:spacing w:val="-1"/>
        </w:rPr>
        <w:t>ongoing.</w:t>
      </w:r>
    </w:p>
    <w:p w:rsidR="00B67F99" w:rsidRPr="00B67F99" w:rsidRDefault="00B67F99" w:rsidP="00C10C6C">
      <w:pPr>
        <w:pStyle w:val="BodyText"/>
        <w:widowControl w:val="0"/>
        <w:numPr>
          <w:ilvl w:val="1"/>
          <w:numId w:val="57"/>
        </w:numPr>
        <w:spacing w:after="240" w:line="240" w:lineRule="auto"/>
        <w:ind w:left="2310" w:right="118" w:hanging="850"/>
        <w:jc w:val="both"/>
        <w:rPr>
          <w:rFonts w:ascii="Arial" w:hAnsi="Arial" w:cs="Arial"/>
        </w:rPr>
      </w:pPr>
      <w:r w:rsidRPr="00B67F99">
        <w:rPr>
          <w:rFonts w:ascii="Arial" w:hAnsi="Arial" w:cs="Arial"/>
          <w:b/>
          <w:bCs/>
        </w:rPr>
        <w:t>Line</w:t>
      </w:r>
      <w:r w:rsidRPr="00B67F99">
        <w:rPr>
          <w:rFonts w:ascii="Arial" w:hAnsi="Arial" w:cs="Arial"/>
          <w:b/>
          <w:bCs/>
          <w:spacing w:val="24"/>
        </w:rPr>
        <w:t xml:space="preserve"> </w:t>
      </w:r>
      <w:r w:rsidRPr="00B67F99">
        <w:rPr>
          <w:rFonts w:ascii="Arial" w:hAnsi="Arial" w:cs="Arial"/>
          <w:b/>
          <w:bCs/>
        </w:rPr>
        <w:t>Manager</w:t>
      </w:r>
      <w:r w:rsidRPr="00B67F99">
        <w:rPr>
          <w:rFonts w:ascii="Arial" w:hAnsi="Arial" w:cs="Arial"/>
          <w:b/>
          <w:bCs/>
          <w:spacing w:val="24"/>
        </w:rPr>
        <w:t xml:space="preserve"> </w:t>
      </w:r>
      <w:r w:rsidRPr="00B67F99">
        <w:rPr>
          <w:rFonts w:ascii="Arial" w:hAnsi="Arial" w:cs="Arial"/>
          <w:b/>
          <w:bCs/>
        </w:rPr>
        <w:t>is</w:t>
      </w:r>
      <w:r w:rsidRPr="00B67F99">
        <w:rPr>
          <w:rFonts w:ascii="Arial" w:hAnsi="Arial" w:cs="Arial"/>
          <w:b/>
          <w:bCs/>
          <w:spacing w:val="25"/>
        </w:rPr>
        <w:t xml:space="preserve"> </w:t>
      </w:r>
      <w:r w:rsidRPr="00B67F99">
        <w:rPr>
          <w:rFonts w:ascii="Arial" w:hAnsi="Arial" w:cs="Arial"/>
          <w:b/>
          <w:bCs/>
          <w:spacing w:val="-1"/>
        </w:rPr>
        <w:t>NOT</w:t>
      </w:r>
      <w:r w:rsidRPr="00B67F99">
        <w:rPr>
          <w:rFonts w:ascii="Arial" w:hAnsi="Arial" w:cs="Arial"/>
          <w:b/>
          <w:bCs/>
          <w:spacing w:val="26"/>
        </w:rPr>
        <w:t xml:space="preserve"> </w:t>
      </w:r>
      <w:r w:rsidRPr="00B67F99">
        <w:rPr>
          <w:rFonts w:ascii="Arial" w:hAnsi="Arial" w:cs="Arial"/>
          <w:b/>
          <w:bCs/>
          <w:spacing w:val="-1"/>
        </w:rPr>
        <w:t>involved</w:t>
      </w:r>
      <w:r w:rsidRPr="00B67F99">
        <w:rPr>
          <w:rFonts w:ascii="Arial" w:hAnsi="Arial" w:cs="Arial"/>
          <w:b/>
          <w:bCs/>
          <w:spacing w:val="27"/>
        </w:rPr>
        <w:t xml:space="preserve"> </w:t>
      </w:r>
      <w:r w:rsidRPr="00B67F99">
        <w:rPr>
          <w:rFonts w:ascii="Arial" w:hAnsi="Arial" w:cs="Arial"/>
          <w:b/>
          <w:bCs/>
        </w:rPr>
        <w:t>or</w:t>
      </w:r>
      <w:r w:rsidRPr="00B67F99">
        <w:rPr>
          <w:rFonts w:ascii="Arial" w:hAnsi="Arial" w:cs="Arial"/>
          <w:b/>
          <w:bCs/>
          <w:spacing w:val="24"/>
        </w:rPr>
        <w:t xml:space="preserve"> </w:t>
      </w:r>
      <w:r w:rsidRPr="00B67F99">
        <w:rPr>
          <w:rFonts w:ascii="Arial" w:hAnsi="Arial" w:cs="Arial"/>
          <w:b/>
          <w:bCs/>
        </w:rPr>
        <w:t>suspected</w:t>
      </w:r>
      <w:r w:rsidRPr="00B67F99">
        <w:rPr>
          <w:rFonts w:ascii="Arial" w:hAnsi="Arial" w:cs="Arial"/>
          <w:b/>
          <w:bCs/>
          <w:spacing w:val="25"/>
        </w:rPr>
        <w:t xml:space="preserve"> </w:t>
      </w:r>
      <w:r w:rsidRPr="00B67F99">
        <w:rPr>
          <w:rFonts w:ascii="Arial" w:hAnsi="Arial" w:cs="Arial"/>
        </w:rPr>
        <w:t>–</w:t>
      </w:r>
      <w:r w:rsidRPr="00B67F99">
        <w:rPr>
          <w:rFonts w:ascii="Arial" w:hAnsi="Arial" w:cs="Arial"/>
          <w:spacing w:val="25"/>
        </w:rPr>
        <w:t xml:space="preserve"> </w:t>
      </w:r>
      <w:r w:rsidRPr="00B67F99">
        <w:rPr>
          <w:rFonts w:ascii="Arial" w:hAnsi="Arial" w:cs="Arial"/>
        </w:rPr>
        <w:t>In</w:t>
      </w:r>
      <w:r w:rsidRPr="00B67F99">
        <w:rPr>
          <w:rFonts w:ascii="Arial" w:hAnsi="Arial" w:cs="Arial"/>
          <w:spacing w:val="25"/>
        </w:rPr>
        <w:t xml:space="preserve"> </w:t>
      </w:r>
      <w:r w:rsidRPr="00B67F99">
        <w:rPr>
          <w:rFonts w:ascii="Arial" w:hAnsi="Arial" w:cs="Arial"/>
          <w:spacing w:val="-1"/>
        </w:rPr>
        <w:t>normal</w:t>
      </w:r>
      <w:r w:rsidRPr="00B67F99">
        <w:rPr>
          <w:rFonts w:ascii="Arial" w:hAnsi="Arial" w:cs="Arial"/>
          <w:spacing w:val="23"/>
        </w:rPr>
        <w:t xml:space="preserve"> </w:t>
      </w:r>
      <w:r w:rsidRPr="00B67F99">
        <w:rPr>
          <w:rFonts w:ascii="Arial" w:hAnsi="Arial" w:cs="Arial"/>
          <w:spacing w:val="-1"/>
        </w:rPr>
        <w:t>circumstances,</w:t>
      </w:r>
      <w:r w:rsidRPr="00B67F99">
        <w:rPr>
          <w:rFonts w:ascii="Arial" w:hAnsi="Arial" w:cs="Arial"/>
          <w:spacing w:val="35"/>
        </w:rPr>
        <w:t xml:space="preserve"> </w:t>
      </w:r>
      <w:r w:rsidRPr="00B67F99">
        <w:rPr>
          <w:rFonts w:ascii="Arial" w:hAnsi="Arial" w:cs="Arial"/>
          <w:spacing w:val="-1"/>
        </w:rPr>
        <w:t>you</w:t>
      </w:r>
      <w:r w:rsidRPr="00B67F99">
        <w:rPr>
          <w:rFonts w:ascii="Arial" w:hAnsi="Arial" w:cs="Arial"/>
          <w:spacing w:val="20"/>
        </w:rPr>
        <w:t xml:space="preserve"> </w:t>
      </w:r>
      <w:r w:rsidRPr="00B67F99">
        <w:rPr>
          <w:rFonts w:ascii="Arial" w:hAnsi="Arial" w:cs="Arial"/>
        </w:rPr>
        <w:t>should</w:t>
      </w:r>
      <w:r w:rsidRPr="00B67F99">
        <w:rPr>
          <w:rFonts w:ascii="Arial" w:hAnsi="Arial" w:cs="Arial"/>
          <w:spacing w:val="19"/>
        </w:rPr>
        <w:t xml:space="preserve"> </w:t>
      </w:r>
      <w:r w:rsidRPr="00B67F99">
        <w:rPr>
          <w:rFonts w:ascii="Arial" w:hAnsi="Arial" w:cs="Arial"/>
          <w:spacing w:val="-1"/>
        </w:rPr>
        <w:t>report</w:t>
      </w:r>
      <w:r w:rsidRPr="00B67F99">
        <w:rPr>
          <w:rFonts w:ascii="Arial" w:hAnsi="Arial" w:cs="Arial"/>
          <w:spacing w:val="19"/>
        </w:rPr>
        <w:t xml:space="preserve"> </w:t>
      </w:r>
      <w:r w:rsidRPr="00B67F99">
        <w:rPr>
          <w:rFonts w:ascii="Arial" w:hAnsi="Arial" w:cs="Arial"/>
          <w:spacing w:val="-1"/>
        </w:rPr>
        <w:t>any</w:t>
      </w:r>
      <w:r w:rsidRPr="00B67F99">
        <w:rPr>
          <w:rFonts w:ascii="Arial" w:hAnsi="Arial" w:cs="Arial"/>
          <w:spacing w:val="17"/>
        </w:rPr>
        <w:t xml:space="preserve"> </w:t>
      </w:r>
      <w:r w:rsidRPr="00B67F99">
        <w:rPr>
          <w:rFonts w:ascii="Arial" w:hAnsi="Arial" w:cs="Arial"/>
          <w:spacing w:val="-1"/>
        </w:rPr>
        <w:t>allegations</w:t>
      </w:r>
      <w:r w:rsidRPr="00B67F99">
        <w:rPr>
          <w:rFonts w:ascii="Arial" w:hAnsi="Arial" w:cs="Arial"/>
          <w:spacing w:val="19"/>
        </w:rPr>
        <w:t xml:space="preserve"> </w:t>
      </w:r>
      <w:r w:rsidRPr="00B67F99">
        <w:rPr>
          <w:rFonts w:ascii="Arial" w:hAnsi="Arial" w:cs="Arial"/>
          <w:spacing w:val="-1"/>
        </w:rPr>
        <w:t>of</w:t>
      </w:r>
      <w:r w:rsidRPr="00B67F99">
        <w:rPr>
          <w:rFonts w:ascii="Arial" w:hAnsi="Arial" w:cs="Arial"/>
          <w:spacing w:val="19"/>
        </w:rPr>
        <w:t xml:space="preserve"> </w:t>
      </w:r>
      <w:r w:rsidRPr="00B67F99">
        <w:rPr>
          <w:rFonts w:ascii="Arial" w:hAnsi="Arial" w:cs="Arial"/>
          <w:spacing w:val="-1"/>
        </w:rPr>
        <w:t>malpractice,</w:t>
      </w:r>
      <w:r w:rsidRPr="00B67F99">
        <w:rPr>
          <w:rFonts w:ascii="Arial" w:hAnsi="Arial" w:cs="Arial"/>
          <w:spacing w:val="26"/>
        </w:rPr>
        <w:t xml:space="preserve"> </w:t>
      </w:r>
      <w:r w:rsidRPr="00B67F99">
        <w:rPr>
          <w:rFonts w:ascii="Arial" w:hAnsi="Arial" w:cs="Arial"/>
          <w:spacing w:val="-1"/>
        </w:rPr>
        <w:t>bribery</w:t>
      </w:r>
      <w:r w:rsidRPr="00B67F99">
        <w:rPr>
          <w:rFonts w:ascii="Arial" w:hAnsi="Arial" w:cs="Arial"/>
          <w:spacing w:val="17"/>
        </w:rPr>
        <w:t xml:space="preserve"> </w:t>
      </w:r>
      <w:r w:rsidRPr="00B67F99">
        <w:rPr>
          <w:rFonts w:ascii="Arial" w:hAnsi="Arial" w:cs="Arial"/>
        </w:rPr>
        <w:t>fraud</w:t>
      </w:r>
      <w:r w:rsidRPr="00B67F99">
        <w:rPr>
          <w:rFonts w:ascii="Arial" w:hAnsi="Arial" w:cs="Arial"/>
          <w:spacing w:val="20"/>
        </w:rPr>
        <w:t xml:space="preserve"> </w:t>
      </w:r>
      <w:r w:rsidRPr="00B67F99">
        <w:rPr>
          <w:rFonts w:ascii="Arial" w:hAnsi="Arial" w:cs="Arial"/>
        </w:rPr>
        <w:t>or</w:t>
      </w:r>
      <w:r w:rsidRPr="00B67F99">
        <w:rPr>
          <w:rFonts w:ascii="Arial" w:hAnsi="Arial" w:cs="Arial"/>
          <w:spacing w:val="18"/>
        </w:rPr>
        <w:t xml:space="preserve"> </w:t>
      </w:r>
      <w:r w:rsidRPr="00B67F99">
        <w:rPr>
          <w:rFonts w:ascii="Arial" w:hAnsi="Arial" w:cs="Arial"/>
          <w:spacing w:val="-1"/>
        </w:rPr>
        <w:t>corruption</w:t>
      </w:r>
      <w:r w:rsidRPr="00B67F99">
        <w:rPr>
          <w:rFonts w:ascii="Arial" w:hAnsi="Arial" w:cs="Arial"/>
          <w:spacing w:val="63"/>
        </w:rPr>
        <w:t xml:space="preserve"> </w:t>
      </w:r>
      <w:r w:rsidRPr="00B67F99">
        <w:rPr>
          <w:rFonts w:ascii="Arial" w:hAnsi="Arial" w:cs="Arial"/>
          <w:spacing w:val="-1"/>
        </w:rPr>
        <w:t>through</w:t>
      </w:r>
      <w:r w:rsidRPr="00B67F99">
        <w:rPr>
          <w:rFonts w:ascii="Arial" w:hAnsi="Arial" w:cs="Arial"/>
          <w:spacing w:val="22"/>
        </w:rPr>
        <w:t xml:space="preserve"> </w:t>
      </w:r>
      <w:r w:rsidRPr="00B67F99">
        <w:rPr>
          <w:rFonts w:ascii="Arial" w:hAnsi="Arial" w:cs="Arial"/>
          <w:spacing w:val="-1"/>
        </w:rPr>
        <w:t>your</w:t>
      </w:r>
      <w:r w:rsidRPr="00B67F99">
        <w:rPr>
          <w:rFonts w:ascii="Arial" w:hAnsi="Arial" w:cs="Arial"/>
          <w:spacing w:val="21"/>
        </w:rPr>
        <w:t xml:space="preserve"> </w:t>
      </w:r>
      <w:r w:rsidRPr="00B67F99">
        <w:rPr>
          <w:rFonts w:ascii="Arial" w:hAnsi="Arial" w:cs="Arial"/>
        </w:rPr>
        <w:t>normal</w:t>
      </w:r>
      <w:r w:rsidRPr="00B67F99">
        <w:rPr>
          <w:rFonts w:ascii="Arial" w:hAnsi="Arial" w:cs="Arial"/>
          <w:spacing w:val="21"/>
        </w:rPr>
        <w:t xml:space="preserve"> </w:t>
      </w:r>
      <w:r w:rsidRPr="00B67F99">
        <w:rPr>
          <w:rFonts w:ascii="Arial" w:hAnsi="Arial" w:cs="Arial"/>
          <w:spacing w:val="-1"/>
        </w:rPr>
        <w:t>line</w:t>
      </w:r>
      <w:r w:rsidRPr="00B67F99">
        <w:rPr>
          <w:rFonts w:ascii="Arial" w:hAnsi="Arial" w:cs="Arial"/>
          <w:spacing w:val="22"/>
        </w:rPr>
        <w:t xml:space="preserve"> </w:t>
      </w:r>
      <w:r w:rsidRPr="00B67F99">
        <w:rPr>
          <w:rFonts w:ascii="Arial" w:hAnsi="Arial" w:cs="Arial"/>
          <w:spacing w:val="-1"/>
        </w:rPr>
        <w:t>manager,</w:t>
      </w:r>
      <w:r w:rsidRPr="00B67F99">
        <w:rPr>
          <w:rFonts w:ascii="Arial" w:hAnsi="Arial" w:cs="Arial"/>
          <w:spacing w:val="21"/>
        </w:rPr>
        <w:t xml:space="preserve"> </w:t>
      </w:r>
      <w:r w:rsidRPr="00B67F99">
        <w:rPr>
          <w:rFonts w:ascii="Arial" w:hAnsi="Arial" w:cs="Arial"/>
          <w:spacing w:val="-1"/>
        </w:rPr>
        <w:t>unless</w:t>
      </w:r>
      <w:r w:rsidRPr="00B67F99">
        <w:rPr>
          <w:rFonts w:ascii="Arial" w:hAnsi="Arial" w:cs="Arial"/>
          <w:spacing w:val="21"/>
        </w:rPr>
        <w:t xml:space="preserve"> </w:t>
      </w:r>
      <w:r w:rsidRPr="00B67F99">
        <w:rPr>
          <w:rFonts w:ascii="Arial" w:hAnsi="Arial" w:cs="Arial"/>
          <w:spacing w:val="-1"/>
        </w:rPr>
        <w:t>there</w:t>
      </w:r>
      <w:r w:rsidRPr="00B67F99">
        <w:rPr>
          <w:rFonts w:ascii="Arial" w:hAnsi="Arial" w:cs="Arial"/>
          <w:spacing w:val="22"/>
        </w:rPr>
        <w:t xml:space="preserve"> </w:t>
      </w:r>
      <w:r w:rsidRPr="00B67F99">
        <w:rPr>
          <w:rFonts w:ascii="Arial" w:hAnsi="Arial" w:cs="Arial"/>
        </w:rPr>
        <w:t>are</w:t>
      </w:r>
      <w:r w:rsidRPr="00B67F99">
        <w:rPr>
          <w:rFonts w:ascii="Arial" w:hAnsi="Arial" w:cs="Arial"/>
          <w:spacing w:val="22"/>
        </w:rPr>
        <w:t xml:space="preserve"> </w:t>
      </w:r>
      <w:r w:rsidRPr="00B67F99">
        <w:rPr>
          <w:rFonts w:ascii="Arial" w:hAnsi="Arial" w:cs="Arial"/>
          <w:spacing w:val="-1"/>
        </w:rPr>
        <w:t>specific</w:t>
      </w:r>
      <w:r w:rsidRPr="00B67F99">
        <w:rPr>
          <w:rFonts w:ascii="Arial" w:hAnsi="Arial" w:cs="Arial"/>
          <w:spacing w:val="21"/>
        </w:rPr>
        <w:t xml:space="preserve"> </w:t>
      </w:r>
      <w:r w:rsidRPr="00B67F99">
        <w:rPr>
          <w:rFonts w:ascii="Arial" w:hAnsi="Arial" w:cs="Arial"/>
          <w:spacing w:val="-1"/>
        </w:rPr>
        <w:t>reasons</w:t>
      </w:r>
      <w:r w:rsidRPr="00B67F99">
        <w:rPr>
          <w:rFonts w:ascii="Arial" w:hAnsi="Arial" w:cs="Arial"/>
          <w:spacing w:val="21"/>
        </w:rPr>
        <w:t xml:space="preserve"> </w:t>
      </w:r>
      <w:r w:rsidRPr="00B67F99">
        <w:rPr>
          <w:rFonts w:ascii="Arial" w:hAnsi="Arial" w:cs="Arial"/>
        </w:rPr>
        <w:t>why</w:t>
      </w:r>
      <w:r w:rsidRPr="00B67F99">
        <w:rPr>
          <w:rFonts w:ascii="Arial" w:hAnsi="Arial" w:cs="Arial"/>
          <w:spacing w:val="19"/>
        </w:rPr>
        <w:t xml:space="preserve"> </w:t>
      </w:r>
      <w:r w:rsidRPr="00B67F99">
        <w:rPr>
          <w:rFonts w:ascii="Arial" w:hAnsi="Arial" w:cs="Arial"/>
        </w:rPr>
        <w:t>it</w:t>
      </w:r>
      <w:r w:rsidRPr="00B67F99">
        <w:rPr>
          <w:rFonts w:ascii="Arial" w:hAnsi="Arial" w:cs="Arial"/>
          <w:spacing w:val="69"/>
        </w:rPr>
        <w:t xml:space="preserve"> </w:t>
      </w:r>
      <w:r w:rsidRPr="00B67F99">
        <w:rPr>
          <w:rFonts w:ascii="Arial" w:hAnsi="Arial" w:cs="Arial"/>
          <w:spacing w:val="-1"/>
        </w:rPr>
        <w:t>would</w:t>
      </w:r>
      <w:r w:rsidRPr="00B67F99">
        <w:rPr>
          <w:rFonts w:ascii="Arial" w:hAnsi="Arial" w:cs="Arial"/>
          <w:spacing w:val="57"/>
        </w:rPr>
        <w:t xml:space="preserve"> </w:t>
      </w:r>
      <w:r w:rsidRPr="00B67F99">
        <w:rPr>
          <w:rFonts w:ascii="Arial" w:hAnsi="Arial" w:cs="Arial"/>
        </w:rPr>
        <w:t>not</w:t>
      </w:r>
      <w:r w:rsidRPr="00B67F99">
        <w:rPr>
          <w:rFonts w:ascii="Arial" w:hAnsi="Arial" w:cs="Arial"/>
          <w:spacing w:val="58"/>
        </w:rPr>
        <w:t xml:space="preserve"> </w:t>
      </w:r>
      <w:r w:rsidRPr="00B67F99">
        <w:rPr>
          <w:rFonts w:ascii="Arial" w:hAnsi="Arial" w:cs="Arial"/>
        </w:rPr>
        <w:t>be</w:t>
      </w:r>
      <w:r w:rsidRPr="00B67F99">
        <w:rPr>
          <w:rFonts w:ascii="Arial" w:hAnsi="Arial" w:cs="Arial"/>
          <w:spacing w:val="56"/>
        </w:rPr>
        <w:t xml:space="preserve"> </w:t>
      </w:r>
      <w:r w:rsidRPr="00B67F99">
        <w:rPr>
          <w:rFonts w:ascii="Arial" w:hAnsi="Arial" w:cs="Arial"/>
          <w:spacing w:val="-1"/>
        </w:rPr>
        <w:t>appropriate</w:t>
      </w:r>
      <w:r w:rsidRPr="00B67F99">
        <w:rPr>
          <w:rFonts w:ascii="Arial" w:hAnsi="Arial" w:cs="Arial"/>
          <w:spacing w:val="57"/>
        </w:rPr>
        <w:t xml:space="preserve"> </w:t>
      </w:r>
      <w:r w:rsidRPr="00B67F99">
        <w:rPr>
          <w:rFonts w:ascii="Arial" w:hAnsi="Arial" w:cs="Arial"/>
        </w:rPr>
        <w:t>to</w:t>
      </w:r>
      <w:r w:rsidRPr="00B67F99">
        <w:rPr>
          <w:rFonts w:ascii="Arial" w:hAnsi="Arial" w:cs="Arial"/>
          <w:spacing w:val="56"/>
        </w:rPr>
        <w:t xml:space="preserve"> </w:t>
      </w:r>
      <w:r w:rsidRPr="00B67F99">
        <w:rPr>
          <w:rFonts w:ascii="Arial" w:hAnsi="Arial" w:cs="Arial"/>
        </w:rPr>
        <w:t>do</w:t>
      </w:r>
      <w:r w:rsidRPr="00B67F99">
        <w:rPr>
          <w:rFonts w:ascii="Arial" w:hAnsi="Arial" w:cs="Arial"/>
          <w:spacing w:val="58"/>
        </w:rPr>
        <w:t xml:space="preserve"> </w:t>
      </w:r>
      <w:r w:rsidRPr="00B67F99">
        <w:rPr>
          <w:rFonts w:ascii="Arial" w:hAnsi="Arial" w:cs="Arial"/>
          <w:spacing w:val="-1"/>
        </w:rPr>
        <w:t>so.</w:t>
      </w:r>
      <w:r w:rsidRPr="00B67F99">
        <w:rPr>
          <w:rFonts w:ascii="Arial" w:hAnsi="Arial" w:cs="Arial"/>
          <w:spacing w:val="58"/>
        </w:rPr>
        <w:t xml:space="preserve"> </w:t>
      </w:r>
      <w:r w:rsidRPr="00B67F99">
        <w:rPr>
          <w:rFonts w:ascii="Arial" w:hAnsi="Arial" w:cs="Arial"/>
        </w:rPr>
        <w:t>The</w:t>
      </w:r>
      <w:r w:rsidRPr="00B67F99">
        <w:rPr>
          <w:rFonts w:ascii="Arial" w:hAnsi="Arial" w:cs="Arial"/>
          <w:spacing w:val="58"/>
        </w:rPr>
        <w:t xml:space="preserve"> </w:t>
      </w:r>
      <w:r w:rsidRPr="00B67F99">
        <w:rPr>
          <w:rFonts w:ascii="Arial" w:hAnsi="Arial" w:cs="Arial"/>
          <w:spacing w:val="-1"/>
        </w:rPr>
        <w:t>line</w:t>
      </w:r>
      <w:r w:rsidRPr="00B67F99">
        <w:rPr>
          <w:rFonts w:ascii="Arial" w:hAnsi="Arial" w:cs="Arial"/>
          <w:spacing w:val="58"/>
        </w:rPr>
        <w:t xml:space="preserve"> </w:t>
      </w:r>
      <w:r w:rsidRPr="00B67F99">
        <w:rPr>
          <w:rFonts w:ascii="Arial" w:hAnsi="Arial" w:cs="Arial"/>
          <w:spacing w:val="-1"/>
        </w:rPr>
        <w:t>manager</w:t>
      </w:r>
      <w:r w:rsidRPr="00B67F99">
        <w:rPr>
          <w:rFonts w:ascii="Arial" w:hAnsi="Arial" w:cs="Arial"/>
          <w:spacing w:val="57"/>
        </w:rPr>
        <w:t xml:space="preserve"> </w:t>
      </w:r>
      <w:r w:rsidRPr="00B67F99">
        <w:rPr>
          <w:rFonts w:ascii="Arial" w:hAnsi="Arial" w:cs="Arial"/>
        </w:rPr>
        <w:t>will</w:t>
      </w:r>
      <w:r w:rsidRPr="00B67F99">
        <w:rPr>
          <w:rFonts w:ascii="Arial" w:hAnsi="Arial" w:cs="Arial"/>
          <w:spacing w:val="59"/>
        </w:rPr>
        <w:t xml:space="preserve"> </w:t>
      </w:r>
      <w:r w:rsidRPr="00B67F99">
        <w:rPr>
          <w:rFonts w:ascii="Arial" w:hAnsi="Arial" w:cs="Arial"/>
        </w:rPr>
        <w:t>record</w:t>
      </w:r>
      <w:r w:rsidRPr="00B67F99">
        <w:rPr>
          <w:rFonts w:ascii="Arial" w:hAnsi="Arial" w:cs="Arial"/>
          <w:spacing w:val="58"/>
        </w:rPr>
        <w:t xml:space="preserve"> </w:t>
      </w:r>
      <w:r w:rsidRPr="00B67F99">
        <w:rPr>
          <w:rFonts w:ascii="Arial" w:hAnsi="Arial" w:cs="Arial"/>
        </w:rPr>
        <w:t>all</w:t>
      </w:r>
      <w:r w:rsidRPr="00B67F99">
        <w:rPr>
          <w:rFonts w:ascii="Arial" w:hAnsi="Arial" w:cs="Arial"/>
          <w:spacing w:val="57"/>
        </w:rPr>
        <w:t xml:space="preserve"> </w:t>
      </w:r>
      <w:r w:rsidRPr="00B67F99">
        <w:rPr>
          <w:rFonts w:ascii="Arial" w:hAnsi="Arial" w:cs="Arial"/>
        </w:rPr>
        <w:t>the</w:t>
      </w:r>
      <w:r w:rsidRPr="00B67F99">
        <w:rPr>
          <w:rFonts w:ascii="Arial" w:hAnsi="Arial" w:cs="Arial"/>
          <w:spacing w:val="33"/>
        </w:rPr>
        <w:t xml:space="preserve"> </w:t>
      </w:r>
      <w:r w:rsidRPr="00B67F99">
        <w:rPr>
          <w:rFonts w:ascii="Arial" w:hAnsi="Arial" w:cs="Arial"/>
        </w:rPr>
        <w:t>details</w:t>
      </w:r>
      <w:r w:rsidRPr="00B67F99">
        <w:rPr>
          <w:rFonts w:ascii="Arial" w:hAnsi="Arial" w:cs="Arial"/>
          <w:spacing w:val="64"/>
        </w:rPr>
        <w:t xml:space="preserve"> </w:t>
      </w:r>
      <w:r w:rsidRPr="00B67F99">
        <w:rPr>
          <w:rFonts w:ascii="Arial" w:hAnsi="Arial" w:cs="Arial"/>
          <w:spacing w:val="-1"/>
        </w:rPr>
        <w:t>and,</w:t>
      </w:r>
      <w:r w:rsidRPr="00B67F99">
        <w:rPr>
          <w:rFonts w:ascii="Arial" w:hAnsi="Arial" w:cs="Arial"/>
          <w:spacing w:val="63"/>
        </w:rPr>
        <w:t xml:space="preserve"> </w:t>
      </w:r>
      <w:r w:rsidRPr="00B67F99">
        <w:rPr>
          <w:rFonts w:ascii="Arial" w:hAnsi="Arial" w:cs="Arial"/>
        </w:rPr>
        <w:t>as</w:t>
      </w:r>
      <w:r w:rsidRPr="00B67F99">
        <w:rPr>
          <w:rFonts w:ascii="Arial" w:hAnsi="Arial" w:cs="Arial"/>
          <w:spacing w:val="65"/>
        </w:rPr>
        <w:t xml:space="preserve"> </w:t>
      </w:r>
      <w:r w:rsidRPr="00B67F99">
        <w:rPr>
          <w:rFonts w:ascii="Arial" w:hAnsi="Arial" w:cs="Arial"/>
          <w:spacing w:val="-1"/>
        </w:rPr>
        <w:t>soon</w:t>
      </w:r>
      <w:r w:rsidRPr="00B67F99">
        <w:rPr>
          <w:rFonts w:ascii="Arial" w:hAnsi="Arial" w:cs="Arial"/>
          <w:spacing w:val="62"/>
        </w:rPr>
        <w:t xml:space="preserve"> </w:t>
      </w:r>
      <w:r w:rsidRPr="00B67F99">
        <w:rPr>
          <w:rFonts w:ascii="Arial" w:hAnsi="Arial" w:cs="Arial"/>
        </w:rPr>
        <w:t>as</w:t>
      </w:r>
      <w:r w:rsidRPr="00B67F99">
        <w:rPr>
          <w:rFonts w:ascii="Arial" w:hAnsi="Arial" w:cs="Arial"/>
          <w:spacing w:val="65"/>
        </w:rPr>
        <w:t xml:space="preserve"> </w:t>
      </w:r>
      <w:r w:rsidRPr="00B67F99">
        <w:rPr>
          <w:rFonts w:ascii="Arial" w:hAnsi="Arial" w:cs="Arial"/>
          <w:spacing w:val="-1"/>
        </w:rPr>
        <w:t>possible,</w:t>
      </w:r>
      <w:r w:rsidRPr="00B67F99">
        <w:rPr>
          <w:rFonts w:ascii="Arial" w:hAnsi="Arial" w:cs="Arial"/>
          <w:spacing w:val="65"/>
        </w:rPr>
        <w:t xml:space="preserve"> </w:t>
      </w:r>
      <w:r w:rsidRPr="00B67F99">
        <w:rPr>
          <w:rFonts w:ascii="Arial" w:hAnsi="Arial" w:cs="Arial"/>
          <w:spacing w:val="-1"/>
        </w:rPr>
        <w:t>report</w:t>
      </w:r>
      <w:r w:rsidRPr="00B67F99">
        <w:rPr>
          <w:rFonts w:ascii="Arial" w:hAnsi="Arial" w:cs="Arial"/>
          <w:spacing w:val="65"/>
        </w:rPr>
        <w:t xml:space="preserve"> </w:t>
      </w:r>
      <w:r w:rsidRPr="00B67F99">
        <w:rPr>
          <w:rFonts w:ascii="Arial" w:hAnsi="Arial" w:cs="Arial"/>
          <w:spacing w:val="-1"/>
        </w:rPr>
        <w:t>the</w:t>
      </w:r>
      <w:r w:rsidRPr="00B67F99">
        <w:rPr>
          <w:rFonts w:ascii="Arial" w:hAnsi="Arial" w:cs="Arial"/>
          <w:spacing w:val="65"/>
        </w:rPr>
        <w:t xml:space="preserve"> </w:t>
      </w:r>
      <w:r w:rsidRPr="00B67F99">
        <w:rPr>
          <w:rFonts w:ascii="Arial" w:hAnsi="Arial" w:cs="Arial"/>
          <w:spacing w:val="-1"/>
        </w:rPr>
        <w:t>allegations</w:t>
      </w:r>
      <w:r w:rsidRPr="00B67F99">
        <w:rPr>
          <w:rFonts w:ascii="Arial" w:hAnsi="Arial" w:cs="Arial"/>
          <w:spacing w:val="65"/>
        </w:rPr>
        <w:t xml:space="preserve"> </w:t>
      </w:r>
      <w:r w:rsidRPr="00B67F99">
        <w:rPr>
          <w:rFonts w:ascii="Arial" w:hAnsi="Arial" w:cs="Arial"/>
        </w:rPr>
        <w:t>to</w:t>
      </w:r>
      <w:r w:rsidRPr="00B67F99">
        <w:rPr>
          <w:rFonts w:ascii="Arial" w:hAnsi="Arial" w:cs="Arial"/>
          <w:spacing w:val="66"/>
        </w:rPr>
        <w:t xml:space="preserve"> </w:t>
      </w:r>
      <w:r w:rsidRPr="00B67F99">
        <w:rPr>
          <w:rFonts w:ascii="Arial" w:hAnsi="Arial" w:cs="Arial"/>
          <w:spacing w:val="-1"/>
        </w:rPr>
        <w:t>the</w:t>
      </w:r>
      <w:r w:rsidRPr="00B67F99">
        <w:rPr>
          <w:rFonts w:ascii="Arial" w:hAnsi="Arial" w:cs="Arial"/>
          <w:spacing w:val="62"/>
        </w:rPr>
        <w:t xml:space="preserve"> </w:t>
      </w:r>
      <w:r w:rsidRPr="00B67F99">
        <w:rPr>
          <w:rFonts w:ascii="Arial" w:hAnsi="Arial" w:cs="Arial"/>
          <w:spacing w:val="-1"/>
        </w:rPr>
        <w:t>Fire</w:t>
      </w:r>
      <w:r w:rsidRPr="00B67F99">
        <w:rPr>
          <w:rFonts w:ascii="Arial" w:hAnsi="Arial" w:cs="Arial"/>
          <w:spacing w:val="66"/>
        </w:rPr>
        <w:t xml:space="preserve"> </w:t>
      </w:r>
      <w:r w:rsidRPr="00B67F99">
        <w:rPr>
          <w:rFonts w:ascii="Arial" w:hAnsi="Arial" w:cs="Arial"/>
        </w:rPr>
        <w:t>and</w:t>
      </w:r>
      <w:r w:rsidRPr="00B67F99">
        <w:rPr>
          <w:rFonts w:ascii="Arial" w:hAnsi="Arial" w:cs="Arial"/>
          <w:spacing w:val="51"/>
        </w:rPr>
        <w:t xml:space="preserve"> </w:t>
      </w:r>
      <w:r w:rsidRPr="00B67F99">
        <w:rPr>
          <w:rFonts w:ascii="Arial" w:hAnsi="Arial" w:cs="Arial"/>
        </w:rPr>
        <w:t xml:space="preserve">Rescue </w:t>
      </w:r>
      <w:r w:rsidRPr="00B67F99">
        <w:rPr>
          <w:rFonts w:ascii="Arial" w:hAnsi="Arial" w:cs="Arial"/>
          <w:spacing w:val="-1"/>
        </w:rPr>
        <w:t>Service</w:t>
      </w:r>
      <w:r w:rsidRPr="00B67F99">
        <w:rPr>
          <w:rFonts w:ascii="Arial" w:hAnsi="Arial" w:cs="Arial"/>
        </w:rPr>
        <w:t xml:space="preserve"> </w:t>
      </w:r>
      <w:r w:rsidRPr="00B67F99">
        <w:rPr>
          <w:rFonts w:ascii="Arial" w:hAnsi="Arial" w:cs="Arial"/>
          <w:spacing w:val="-1"/>
        </w:rPr>
        <w:t>Investigating</w:t>
      </w:r>
      <w:r w:rsidRPr="00B67F99">
        <w:rPr>
          <w:rFonts w:ascii="Arial" w:hAnsi="Arial" w:cs="Arial"/>
          <w:spacing w:val="-2"/>
        </w:rPr>
        <w:t xml:space="preserve"> </w:t>
      </w:r>
      <w:r w:rsidRPr="00B67F99">
        <w:rPr>
          <w:rFonts w:ascii="Arial" w:hAnsi="Arial" w:cs="Arial"/>
        </w:rPr>
        <w:t>Officer</w:t>
      </w:r>
      <w:r w:rsidRPr="00B67F99">
        <w:rPr>
          <w:rStyle w:val="FootnoteReference"/>
          <w:rFonts w:ascii="Arial" w:hAnsi="Arial" w:cs="Arial"/>
        </w:rPr>
        <w:footnoteReference w:id="1"/>
      </w:r>
      <w:r w:rsidRPr="00B67F99">
        <w:rPr>
          <w:rFonts w:ascii="Arial" w:hAnsi="Arial" w:cs="Arial"/>
          <w:position w:val="11"/>
        </w:rPr>
        <w:t>1</w:t>
      </w:r>
      <w:r w:rsidRPr="00B67F99">
        <w:rPr>
          <w:rFonts w:ascii="Arial" w:hAnsi="Arial" w:cs="Arial"/>
        </w:rPr>
        <w:t>.</w:t>
      </w:r>
    </w:p>
    <w:p w:rsidR="00B67F99" w:rsidRPr="00B67F99" w:rsidRDefault="00B67F99" w:rsidP="00C10C6C">
      <w:pPr>
        <w:pStyle w:val="BodyText"/>
        <w:widowControl w:val="0"/>
        <w:numPr>
          <w:ilvl w:val="1"/>
          <w:numId w:val="57"/>
        </w:numPr>
        <w:spacing w:after="240" w:line="240" w:lineRule="auto"/>
        <w:ind w:left="2310" w:right="121" w:hanging="850"/>
        <w:jc w:val="both"/>
        <w:rPr>
          <w:rFonts w:ascii="Arial" w:hAnsi="Arial" w:cs="Arial"/>
        </w:rPr>
      </w:pPr>
      <w:r w:rsidRPr="00B67F99">
        <w:rPr>
          <w:rFonts w:ascii="Arial" w:hAnsi="Arial" w:cs="Arial"/>
          <w:b/>
          <w:bCs/>
        </w:rPr>
        <w:t>Line</w:t>
      </w:r>
      <w:r w:rsidRPr="00B67F99">
        <w:rPr>
          <w:rFonts w:ascii="Arial" w:hAnsi="Arial" w:cs="Arial"/>
          <w:b/>
          <w:bCs/>
          <w:spacing w:val="20"/>
        </w:rPr>
        <w:t xml:space="preserve"> </w:t>
      </w:r>
      <w:r w:rsidRPr="00B67F99">
        <w:rPr>
          <w:rFonts w:ascii="Arial" w:hAnsi="Arial" w:cs="Arial"/>
          <w:b/>
          <w:bCs/>
        </w:rPr>
        <w:t>Manager</w:t>
      </w:r>
      <w:r w:rsidRPr="00B67F99">
        <w:rPr>
          <w:rFonts w:ascii="Arial" w:hAnsi="Arial" w:cs="Arial"/>
          <w:b/>
          <w:bCs/>
          <w:spacing w:val="17"/>
        </w:rPr>
        <w:t xml:space="preserve"> </w:t>
      </w:r>
      <w:r w:rsidRPr="00B67F99">
        <w:rPr>
          <w:rFonts w:ascii="Arial" w:hAnsi="Arial" w:cs="Arial"/>
          <w:b/>
          <w:bCs/>
        </w:rPr>
        <w:t>is</w:t>
      </w:r>
      <w:r w:rsidRPr="00B67F99">
        <w:rPr>
          <w:rFonts w:ascii="Arial" w:hAnsi="Arial" w:cs="Arial"/>
          <w:b/>
          <w:bCs/>
          <w:spacing w:val="20"/>
        </w:rPr>
        <w:t xml:space="preserve"> </w:t>
      </w:r>
      <w:r w:rsidRPr="00B67F99">
        <w:rPr>
          <w:rFonts w:ascii="Arial" w:hAnsi="Arial" w:cs="Arial"/>
          <w:b/>
          <w:bCs/>
          <w:spacing w:val="-1"/>
        </w:rPr>
        <w:t>Involved</w:t>
      </w:r>
      <w:r w:rsidRPr="00B67F99">
        <w:rPr>
          <w:rFonts w:ascii="Arial" w:hAnsi="Arial" w:cs="Arial"/>
          <w:b/>
          <w:bCs/>
          <w:spacing w:val="19"/>
        </w:rPr>
        <w:t xml:space="preserve"> </w:t>
      </w:r>
      <w:r w:rsidRPr="00B67F99">
        <w:rPr>
          <w:rFonts w:ascii="Arial" w:hAnsi="Arial" w:cs="Arial"/>
          <w:b/>
          <w:bCs/>
        </w:rPr>
        <w:t>or</w:t>
      </w:r>
      <w:r w:rsidRPr="00B67F99">
        <w:rPr>
          <w:rFonts w:ascii="Arial" w:hAnsi="Arial" w:cs="Arial"/>
          <w:b/>
          <w:bCs/>
          <w:spacing w:val="19"/>
        </w:rPr>
        <w:t xml:space="preserve"> </w:t>
      </w:r>
      <w:r w:rsidRPr="00B67F99">
        <w:rPr>
          <w:rFonts w:ascii="Arial" w:hAnsi="Arial" w:cs="Arial"/>
          <w:b/>
          <w:bCs/>
        </w:rPr>
        <w:t>Suspected</w:t>
      </w:r>
      <w:r w:rsidRPr="00B67F99">
        <w:rPr>
          <w:rFonts w:ascii="Arial" w:hAnsi="Arial" w:cs="Arial"/>
          <w:b/>
          <w:bCs/>
          <w:spacing w:val="23"/>
        </w:rPr>
        <w:t xml:space="preserve"> </w:t>
      </w:r>
      <w:r w:rsidRPr="00B67F99">
        <w:rPr>
          <w:rFonts w:ascii="Arial" w:hAnsi="Arial" w:cs="Arial"/>
        </w:rPr>
        <w:t>–</w:t>
      </w:r>
      <w:r w:rsidRPr="00B67F99">
        <w:rPr>
          <w:rFonts w:ascii="Arial" w:hAnsi="Arial" w:cs="Arial"/>
          <w:spacing w:val="18"/>
        </w:rPr>
        <w:t xml:space="preserve"> </w:t>
      </w:r>
      <w:r w:rsidRPr="00B67F99">
        <w:rPr>
          <w:rFonts w:ascii="Arial" w:hAnsi="Arial" w:cs="Arial"/>
        </w:rPr>
        <w:t>In</w:t>
      </w:r>
      <w:r w:rsidRPr="00B67F99">
        <w:rPr>
          <w:rFonts w:ascii="Arial" w:hAnsi="Arial" w:cs="Arial"/>
          <w:spacing w:val="20"/>
        </w:rPr>
        <w:t xml:space="preserve"> </w:t>
      </w:r>
      <w:r w:rsidRPr="00B67F99">
        <w:rPr>
          <w:rFonts w:ascii="Arial" w:hAnsi="Arial" w:cs="Arial"/>
          <w:spacing w:val="-1"/>
        </w:rPr>
        <w:t>such</w:t>
      </w:r>
      <w:r w:rsidRPr="00B67F99">
        <w:rPr>
          <w:rFonts w:ascii="Arial" w:hAnsi="Arial" w:cs="Arial"/>
          <w:spacing w:val="20"/>
        </w:rPr>
        <w:t xml:space="preserve"> </w:t>
      </w:r>
      <w:r w:rsidRPr="00B67F99">
        <w:rPr>
          <w:rFonts w:ascii="Arial" w:hAnsi="Arial" w:cs="Arial"/>
          <w:spacing w:val="-1"/>
        </w:rPr>
        <w:t>circumstances</w:t>
      </w:r>
      <w:r w:rsidRPr="00B67F99">
        <w:rPr>
          <w:rFonts w:ascii="Arial" w:hAnsi="Arial" w:cs="Arial"/>
          <w:spacing w:val="17"/>
        </w:rPr>
        <w:t xml:space="preserve"> </w:t>
      </w:r>
      <w:r w:rsidRPr="00B67F99">
        <w:rPr>
          <w:rFonts w:ascii="Arial" w:hAnsi="Arial" w:cs="Arial"/>
        </w:rPr>
        <w:t>it</w:t>
      </w:r>
      <w:r w:rsidRPr="00B67F99">
        <w:rPr>
          <w:rFonts w:ascii="Arial" w:hAnsi="Arial" w:cs="Arial"/>
          <w:spacing w:val="19"/>
        </w:rPr>
        <w:t xml:space="preserve"> </w:t>
      </w:r>
      <w:r w:rsidRPr="00B67F99">
        <w:rPr>
          <w:rFonts w:ascii="Arial" w:hAnsi="Arial" w:cs="Arial"/>
          <w:spacing w:val="-1"/>
        </w:rPr>
        <w:t>would</w:t>
      </w:r>
      <w:r w:rsidRPr="00B67F99">
        <w:rPr>
          <w:rFonts w:ascii="Arial" w:hAnsi="Arial" w:cs="Arial"/>
          <w:spacing w:val="23"/>
        </w:rPr>
        <w:t xml:space="preserve"> </w:t>
      </w:r>
      <w:r w:rsidRPr="00B67F99">
        <w:rPr>
          <w:rFonts w:ascii="Arial" w:hAnsi="Arial" w:cs="Arial"/>
        </w:rPr>
        <w:t>not</w:t>
      </w:r>
      <w:r w:rsidRPr="00B67F99">
        <w:rPr>
          <w:rFonts w:ascii="Arial" w:hAnsi="Arial" w:cs="Arial"/>
          <w:spacing w:val="22"/>
        </w:rPr>
        <w:t xml:space="preserve"> </w:t>
      </w:r>
      <w:r w:rsidRPr="00B67F99">
        <w:rPr>
          <w:rFonts w:ascii="Arial" w:hAnsi="Arial" w:cs="Arial"/>
        </w:rPr>
        <w:t>be</w:t>
      </w:r>
      <w:r w:rsidRPr="00B67F99">
        <w:rPr>
          <w:rFonts w:ascii="Arial" w:hAnsi="Arial" w:cs="Arial"/>
          <w:spacing w:val="22"/>
        </w:rPr>
        <w:t xml:space="preserve"> </w:t>
      </w:r>
      <w:r w:rsidRPr="00B67F99">
        <w:rPr>
          <w:rFonts w:ascii="Arial" w:hAnsi="Arial" w:cs="Arial"/>
          <w:spacing w:val="-1"/>
        </w:rPr>
        <w:t>appropriate</w:t>
      </w:r>
      <w:r w:rsidRPr="00B67F99">
        <w:rPr>
          <w:rFonts w:ascii="Arial" w:hAnsi="Arial" w:cs="Arial"/>
          <w:spacing w:val="20"/>
        </w:rPr>
        <w:t xml:space="preserve"> </w:t>
      </w:r>
      <w:r w:rsidRPr="00B67F99">
        <w:rPr>
          <w:rFonts w:ascii="Arial" w:hAnsi="Arial" w:cs="Arial"/>
        </w:rPr>
        <w:t>for</w:t>
      </w:r>
      <w:r w:rsidRPr="00B67F99">
        <w:rPr>
          <w:rFonts w:ascii="Arial" w:hAnsi="Arial" w:cs="Arial"/>
          <w:spacing w:val="18"/>
        </w:rPr>
        <w:t xml:space="preserve"> </w:t>
      </w:r>
      <w:r w:rsidRPr="00B67F99">
        <w:rPr>
          <w:rFonts w:ascii="Arial" w:hAnsi="Arial" w:cs="Arial"/>
          <w:spacing w:val="-1"/>
        </w:rPr>
        <w:t>you</w:t>
      </w:r>
      <w:r w:rsidRPr="00B67F99">
        <w:rPr>
          <w:rFonts w:ascii="Arial" w:hAnsi="Arial" w:cs="Arial"/>
          <w:spacing w:val="22"/>
        </w:rPr>
        <w:t xml:space="preserve"> </w:t>
      </w:r>
      <w:r w:rsidRPr="00B67F99">
        <w:rPr>
          <w:rFonts w:ascii="Arial" w:hAnsi="Arial" w:cs="Arial"/>
        </w:rPr>
        <w:t>to</w:t>
      </w:r>
      <w:r w:rsidRPr="00B67F99">
        <w:rPr>
          <w:rFonts w:ascii="Arial" w:hAnsi="Arial" w:cs="Arial"/>
          <w:spacing w:val="23"/>
        </w:rPr>
        <w:t xml:space="preserve"> </w:t>
      </w:r>
      <w:r w:rsidRPr="00B67F99">
        <w:rPr>
          <w:rFonts w:ascii="Arial" w:hAnsi="Arial" w:cs="Arial"/>
        </w:rPr>
        <w:t>report</w:t>
      </w:r>
      <w:r w:rsidRPr="00B67F99">
        <w:rPr>
          <w:rFonts w:ascii="Arial" w:hAnsi="Arial" w:cs="Arial"/>
          <w:spacing w:val="21"/>
        </w:rPr>
        <w:t xml:space="preserve"> </w:t>
      </w:r>
      <w:r w:rsidRPr="00B67F99">
        <w:rPr>
          <w:rFonts w:ascii="Arial" w:hAnsi="Arial" w:cs="Arial"/>
        </w:rPr>
        <w:t>any</w:t>
      </w:r>
      <w:r w:rsidRPr="00B67F99">
        <w:rPr>
          <w:rFonts w:ascii="Arial" w:hAnsi="Arial" w:cs="Arial"/>
          <w:spacing w:val="19"/>
        </w:rPr>
        <w:t xml:space="preserve"> </w:t>
      </w:r>
      <w:r w:rsidRPr="00B67F99">
        <w:rPr>
          <w:rFonts w:ascii="Arial" w:hAnsi="Arial" w:cs="Arial"/>
          <w:spacing w:val="-1"/>
        </w:rPr>
        <w:t>allegations</w:t>
      </w:r>
      <w:r w:rsidRPr="00B67F99">
        <w:rPr>
          <w:rFonts w:ascii="Arial" w:hAnsi="Arial" w:cs="Arial"/>
          <w:spacing w:val="21"/>
        </w:rPr>
        <w:t xml:space="preserve"> </w:t>
      </w:r>
      <w:r w:rsidRPr="00B67F99">
        <w:rPr>
          <w:rFonts w:ascii="Arial" w:hAnsi="Arial" w:cs="Arial"/>
          <w:spacing w:val="1"/>
        </w:rPr>
        <w:t>through</w:t>
      </w:r>
      <w:r w:rsidRPr="00B67F99">
        <w:rPr>
          <w:rFonts w:ascii="Arial" w:hAnsi="Arial" w:cs="Arial"/>
          <w:spacing w:val="22"/>
        </w:rPr>
        <w:t xml:space="preserve"> </w:t>
      </w:r>
      <w:r w:rsidRPr="00B67F99">
        <w:rPr>
          <w:rFonts w:ascii="Arial" w:hAnsi="Arial" w:cs="Arial"/>
          <w:spacing w:val="-1"/>
        </w:rPr>
        <w:t>the</w:t>
      </w:r>
      <w:r w:rsidRPr="00B67F99">
        <w:rPr>
          <w:rFonts w:ascii="Arial" w:hAnsi="Arial" w:cs="Arial"/>
          <w:spacing w:val="22"/>
        </w:rPr>
        <w:t xml:space="preserve"> </w:t>
      </w:r>
      <w:r w:rsidRPr="00B67F99">
        <w:rPr>
          <w:rFonts w:ascii="Arial" w:hAnsi="Arial" w:cs="Arial"/>
          <w:spacing w:val="-1"/>
        </w:rPr>
        <w:t>normal</w:t>
      </w:r>
      <w:r w:rsidRPr="00B67F99">
        <w:rPr>
          <w:rFonts w:ascii="Arial" w:hAnsi="Arial" w:cs="Arial"/>
          <w:spacing w:val="21"/>
        </w:rPr>
        <w:t xml:space="preserve"> </w:t>
      </w:r>
      <w:r w:rsidRPr="00B67F99">
        <w:rPr>
          <w:rFonts w:ascii="Arial" w:hAnsi="Arial" w:cs="Arial"/>
          <w:spacing w:val="-1"/>
        </w:rPr>
        <w:t>line</w:t>
      </w:r>
      <w:r w:rsidRPr="00B67F99">
        <w:rPr>
          <w:rFonts w:ascii="Arial" w:hAnsi="Arial" w:cs="Arial"/>
          <w:spacing w:val="47"/>
        </w:rPr>
        <w:t xml:space="preserve"> </w:t>
      </w:r>
      <w:r w:rsidRPr="00B67F99">
        <w:rPr>
          <w:rFonts w:ascii="Arial" w:hAnsi="Arial" w:cs="Arial"/>
          <w:spacing w:val="-1"/>
        </w:rPr>
        <w:t>management</w:t>
      </w:r>
      <w:r w:rsidRPr="00B67F99">
        <w:rPr>
          <w:rFonts w:ascii="Arial" w:hAnsi="Arial" w:cs="Arial"/>
          <w:spacing w:val="50"/>
        </w:rPr>
        <w:t xml:space="preserve"> </w:t>
      </w:r>
      <w:r w:rsidRPr="00B67F99">
        <w:rPr>
          <w:rFonts w:ascii="Arial" w:hAnsi="Arial" w:cs="Arial"/>
          <w:spacing w:val="-1"/>
        </w:rPr>
        <w:t>structure,</w:t>
      </w:r>
      <w:r w:rsidRPr="00B67F99">
        <w:rPr>
          <w:rFonts w:ascii="Arial" w:hAnsi="Arial" w:cs="Arial"/>
          <w:spacing w:val="51"/>
        </w:rPr>
        <w:t xml:space="preserve"> </w:t>
      </w:r>
      <w:r w:rsidRPr="00B67F99">
        <w:rPr>
          <w:rFonts w:ascii="Arial" w:hAnsi="Arial" w:cs="Arial"/>
          <w:spacing w:val="-1"/>
        </w:rPr>
        <w:t>therefore</w:t>
      </w:r>
      <w:r w:rsidRPr="00B67F99">
        <w:rPr>
          <w:rFonts w:ascii="Arial" w:hAnsi="Arial" w:cs="Arial"/>
          <w:spacing w:val="51"/>
        </w:rPr>
        <w:t xml:space="preserve"> </w:t>
      </w:r>
      <w:r w:rsidRPr="00B67F99">
        <w:rPr>
          <w:rFonts w:ascii="Arial" w:hAnsi="Arial" w:cs="Arial"/>
        </w:rPr>
        <w:t>a</w:t>
      </w:r>
      <w:r w:rsidRPr="00B67F99">
        <w:rPr>
          <w:rFonts w:ascii="Arial" w:hAnsi="Arial" w:cs="Arial"/>
          <w:spacing w:val="50"/>
        </w:rPr>
        <w:t xml:space="preserve"> </w:t>
      </w:r>
      <w:r w:rsidRPr="00B67F99">
        <w:rPr>
          <w:rFonts w:ascii="Arial" w:hAnsi="Arial" w:cs="Arial"/>
        </w:rPr>
        <w:t>report</w:t>
      </w:r>
      <w:r w:rsidRPr="00B67F99">
        <w:rPr>
          <w:rFonts w:ascii="Arial" w:hAnsi="Arial" w:cs="Arial"/>
          <w:spacing w:val="50"/>
        </w:rPr>
        <w:t xml:space="preserve"> </w:t>
      </w:r>
      <w:r w:rsidRPr="00B67F99">
        <w:rPr>
          <w:rFonts w:ascii="Arial" w:hAnsi="Arial" w:cs="Arial"/>
          <w:spacing w:val="-1"/>
        </w:rPr>
        <w:t>should</w:t>
      </w:r>
      <w:r w:rsidRPr="00B67F99">
        <w:rPr>
          <w:rFonts w:ascii="Arial" w:hAnsi="Arial" w:cs="Arial"/>
          <w:spacing w:val="51"/>
        </w:rPr>
        <w:t xml:space="preserve"> </w:t>
      </w:r>
      <w:r w:rsidRPr="00B67F99">
        <w:rPr>
          <w:rFonts w:ascii="Arial" w:hAnsi="Arial" w:cs="Arial"/>
          <w:spacing w:val="-1"/>
        </w:rPr>
        <w:t>be</w:t>
      </w:r>
      <w:r w:rsidRPr="00B67F99">
        <w:rPr>
          <w:rFonts w:ascii="Arial" w:hAnsi="Arial" w:cs="Arial"/>
          <w:spacing w:val="51"/>
        </w:rPr>
        <w:t xml:space="preserve"> </w:t>
      </w:r>
      <w:r w:rsidRPr="00B67F99">
        <w:rPr>
          <w:rFonts w:ascii="Arial" w:hAnsi="Arial" w:cs="Arial"/>
          <w:spacing w:val="-1"/>
        </w:rPr>
        <w:t>made</w:t>
      </w:r>
      <w:r w:rsidRPr="00B67F99">
        <w:rPr>
          <w:rFonts w:ascii="Arial" w:hAnsi="Arial" w:cs="Arial"/>
          <w:spacing w:val="50"/>
        </w:rPr>
        <w:t xml:space="preserve"> </w:t>
      </w:r>
      <w:r w:rsidRPr="00B67F99">
        <w:rPr>
          <w:rFonts w:ascii="Arial" w:hAnsi="Arial" w:cs="Arial"/>
          <w:spacing w:val="-1"/>
        </w:rPr>
        <w:t>directly</w:t>
      </w:r>
      <w:r w:rsidRPr="00B67F99">
        <w:rPr>
          <w:rFonts w:ascii="Arial" w:hAnsi="Arial" w:cs="Arial"/>
          <w:spacing w:val="48"/>
        </w:rPr>
        <w:t xml:space="preserve"> </w:t>
      </w:r>
      <w:r w:rsidRPr="00B67F99">
        <w:rPr>
          <w:rFonts w:ascii="Arial" w:hAnsi="Arial" w:cs="Arial"/>
        </w:rPr>
        <w:t>to</w:t>
      </w:r>
      <w:r w:rsidRPr="00B67F99">
        <w:rPr>
          <w:rFonts w:ascii="Arial" w:hAnsi="Arial" w:cs="Arial"/>
          <w:spacing w:val="52"/>
        </w:rPr>
        <w:t xml:space="preserve"> </w:t>
      </w:r>
      <w:r w:rsidRPr="00B67F99">
        <w:rPr>
          <w:rFonts w:ascii="Arial" w:hAnsi="Arial" w:cs="Arial"/>
        </w:rPr>
        <w:t>the</w:t>
      </w:r>
      <w:r w:rsidRPr="00B67F99">
        <w:rPr>
          <w:rFonts w:ascii="Arial" w:hAnsi="Arial" w:cs="Arial"/>
          <w:spacing w:val="59"/>
        </w:rPr>
        <w:t xml:space="preserve"> </w:t>
      </w:r>
      <w:r w:rsidRPr="00B67F99">
        <w:rPr>
          <w:rFonts w:ascii="Arial" w:hAnsi="Arial" w:cs="Arial"/>
          <w:spacing w:val="-1"/>
        </w:rPr>
        <w:t>relevant</w:t>
      </w:r>
      <w:r w:rsidRPr="00B67F99">
        <w:rPr>
          <w:rFonts w:ascii="Arial" w:hAnsi="Arial" w:cs="Arial"/>
          <w:spacing w:val="53"/>
        </w:rPr>
        <w:t xml:space="preserve"> </w:t>
      </w:r>
      <w:r w:rsidRPr="00B67F99">
        <w:rPr>
          <w:rFonts w:ascii="Arial" w:hAnsi="Arial" w:cs="Arial"/>
        </w:rPr>
        <w:t>Area</w:t>
      </w:r>
      <w:r w:rsidRPr="00B67F99">
        <w:rPr>
          <w:rFonts w:ascii="Arial" w:hAnsi="Arial" w:cs="Arial"/>
          <w:spacing w:val="54"/>
        </w:rPr>
        <w:t xml:space="preserve"> </w:t>
      </w:r>
      <w:r w:rsidRPr="00B67F99">
        <w:rPr>
          <w:rFonts w:ascii="Arial" w:hAnsi="Arial" w:cs="Arial"/>
          <w:spacing w:val="-1"/>
        </w:rPr>
        <w:t>Manager.</w:t>
      </w:r>
      <w:r w:rsidRPr="00B67F99">
        <w:rPr>
          <w:rFonts w:ascii="Arial" w:hAnsi="Arial" w:cs="Arial"/>
          <w:spacing w:val="53"/>
        </w:rPr>
        <w:t xml:space="preserve"> </w:t>
      </w:r>
      <w:r w:rsidRPr="00B67F99">
        <w:rPr>
          <w:rFonts w:ascii="Arial" w:hAnsi="Arial" w:cs="Arial"/>
        </w:rPr>
        <w:t>That</w:t>
      </w:r>
      <w:r w:rsidRPr="00B67F99">
        <w:rPr>
          <w:rFonts w:ascii="Arial" w:hAnsi="Arial" w:cs="Arial"/>
          <w:spacing w:val="50"/>
        </w:rPr>
        <w:t xml:space="preserve"> </w:t>
      </w:r>
      <w:r w:rsidRPr="00B67F99">
        <w:rPr>
          <w:rFonts w:ascii="Arial" w:hAnsi="Arial" w:cs="Arial"/>
        </w:rPr>
        <w:t>Officer</w:t>
      </w:r>
      <w:r w:rsidRPr="00B67F99">
        <w:rPr>
          <w:rFonts w:ascii="Arial" w:hAnsi="Arial" w:cs="Arial"/>
          <w:spacing w:val="53"/>
        </w:rPr>
        <w:t xml:space="preserve"> </w:t>
      </w:r>
      <w:r w:rsidRPr="00B67F99">
        <w:rPr>
          <w:rFonts w:ascii="Arial" w:hAnsi="Arial" w:cs="Arial"/>
          <w:spacing w:val="-1"/>
        </w:rPr>
        <w:t>will</w:t>
      </w:r>
      <w:r w:rsidRPr="00B67F99">
        <w:rPr>
          <w:rFonts w:ascii="Arial" w:hAnsi="Arial" w:cs="Arial"/>
          <w:spacing w:val="52"/>
        </w:rPr>
        <w:t xml:space="preserve"> </w:t>
      </w:r>
      <w:r w:rsidRPr="00B67F99">
        <w:rPr>
          <w:rFonts w:ascii="Arial" w:hAnsi="Arial" w:cs="Arial"/>
        </w:rPr>
        <w:t>record</w:t>
      </w:r>
      <w:r w:rsidRPr="00B67F99">
        <w:rPr>
          <w:rFonts w:ascii="Arial" w:hAnsi="Arial" w:cs="Arial"/>
          <w:spacing w:val="53"/>
        </w:rPr>
        <w:t xml:space="preserve"> </w:t>
      </w:r>
      <w:r w:rsidRPr="00B67F99">
        <w:rPr>
          <w:rFonts w:ascii="Arial" w:hAnsi="Arial" w:cs="Arial"/>
        </w:rPr>
        <w:t>all</w:t>
      </w:r>
      <w:r w:rsidRPr="00B67F99">
        <w:rPr>
          <w:rFonts w:ascii="Arial" w:hAnsi="Arial" w:cs="Arial"/>
          <w:spacing w:val="51"/>
        </w:rPr>
        <w:t xml:space="preserve"> </w:t>
      </w:r>
      <w:r w:rsidRPr="00B67F99">
        <w:rPr>
          <w:rFonts w:ascii="Arial" w:hAnsi="Arial" w:cs="Arial"/>
          <w:spacing w:val="-1"/>
        </w:rPr>
        <w:t>details</w:t>
      </w:r>
      <w:r w:rsidRPr="00B67F99">
        <w:rPr>
          <w:rFonts w:ascii="Arial" w:hAnsi="Arial" w:cs="Arial"/>
          <w:spacing w:val="53"/>
        </w:rPr>
        <w:t xml:space="preserve"> </w:t>
      </w:r>
      <w:r w:rsidRPr="00B67F99">
        <w:rPr>
          <w:rFonts w:ascii="Arial" w:hAnsi="Arial" w:cs="Arial"/>
          <w:spacing w:val="-1"/>
        </w:rPr>
        <w:t>and</w:t>
      </w:r>
      <w:r w:rsidRPr="00B67F99">
        <w:rPr>
          <w:rFonts w:ascii="Arial" w:hAnsi="Arial" w:cs="Arial"/>
          <w:spacing w:val="51"/>
        </w:rPr>
        <w:t xml:space="preserve"> </w:t>
      </w:r>
      <w:r w:rsidRPr="00B67F99">
        <w:rPr>
          <w:rFonts w:ascii="Arial" w:hAnsi="Arial" w:cs="Arial"/>
        </w:rPr>
        <w:t>report,</w:t>
      </w:r>
      <w:r w:rsidRPr="00B67F99">
        <w:rPr>
          <w:rFonts w:ascii="Arial" w:hAnsi="Arial" w:cs="Arial"/>
          <w:spacing w:val="52"/>
        </w:rPr>
        <w:t xml:space="preserve"> </w:t>
      </w:r>
      <w:r w:rsidRPr="00B67F99">
        <w:rPr>
          <w:rFonts w:ascii="Arial" w:hAnsi="Arial" w:cs="Arial"/>
          <w:spacing w:val="-1"/>
        </w:rPr>
        <w:t>as</w:t>
      </w:r>
      <w:r w:rsidRPr="00B67F99">
        <w:rPr>
          <w:rFonts w:ascii="Arial" w:hAnsi="Arial" w:cs="Arial"/>
          <w:spacing w:val="39"/>
        </w:rPr>
        <w:t xml:space="preserve"> </w:t>
      </w:r>
      <w:r w:rsidRPr="00B67F99">
        <w:rPr>
          <w:rFonts w:ascii="Arial" w:hAnsi="Arial" w:cs="Arial"/>
        </w:rPr>
        <w:t>soon</w:t>
      </w:r>
      <w:r w:rsidRPr="00B67F99">
        <w:rPr>
          <w:rFonts w:ascii="Arial" w:hAnsi="Arial" w:cs="Arial"/>
          <w:spacing w:val="20"/>
        </w:rPr>
        <w:t xml:space="preserve"> </w:t>
      </w:r>
      <w:r w:rsidRPr="00B67F99">
        <w:rPr>
          <w:rFonts w:ascii="Arial" w:hAnsi="Arial" w:cs="Arial"/>
        </w:rPr>
        <w:t>as</w:t>
      </w:r>
      <w:r w:rsidRPr="00B67F99">
        <w:rPr>
          <w:rFonts w:ascii="Arial" w:hAnsi="Arial" w:cs="Arial"/>
          <w:spacing w:val="19"/>
        </w:rPr>
        <w:t xml:space="preserve"> </w:t>
      </w:r>
      <w:r w:rsidRPr="00B67F99">
        <w:rPr>
          <w:rFonts w:ascii="Arial" w:hAnsi="Arial" w:cs="Arial"/>
          <w:spacing w:val="-1"/>
        </w:rPr>
        <w:t>practicable,</w:t>
      </w:r>
      <w:r w:rsidRPr="00B67F99">
        <w:rPr>
          <w:rFonts w:ascii="Arial" w:hAnsi="Arial" w:cs="Arial"/>
          <w:spacing w:val="19"/>
        </w:rPr>
        <w:t xml:space="preserve"> </w:t>
      </w:r>
      <w:r w:rsidRPr="00B67F99">
        <w:rPr>
          <w:rFonts w:ascii="Arial" w:hAnsi="Arial" w:cs="Arial"/>
        </w:rPr>
        <w:t>to</w:t>
      </w:r>
      <w:r w:rsidRPr="00B67F99">
        <w:rPr>
          <w:rFonts w:ascii="Arial" w:hAnsi="Arial" w:cs="Arial"/>
          <w:spacing w:val="20"/>
        </w:rPr>
        <w:t xml:space="preserve"> </w:t>
      </w:r>
      <w:r w:rsidRPr="00B67F99">
        <w:rPr>
          <w:rFonts w:ascii="Arial" w:hAnsi="Arial" w:cs="Arial"/>
        </w:rPr>
        <w:t>the</w:t>
      </w:r>
      <w:r w:rsidRPr="00B67F99">
        <w:rPr>
          <w:rFonts w:ascii="Arial" w:hAnsi="Arial" w:cs="Arial"/>
          <w:spacing w:val="20"/>
        </w:rPr>
        <w:t xml:space="preserve"> </w:t>
      </w:r>
      <w:r w:rsidRPr="00B67F99">
        <w:rPr>
          <w:rFonts w:ascii="Arial" w:hAnsi="Arial" w:cs="Arial"/>
          <w:spacing w:val="-1"/>
        </w:rPr>
        <w:t>Fire</w:t>
      </w:r>
      <w:r w:rsidRPr="00B67F99">
        <w:rPr>
          <w:rFonts w:ascii="Arial" w:hAnsi="Arial" w:cs="Arial"/>
          <w:spacing w:val="20"/>
        </w:rPr>
        <w:t xml:space="preserve"> </w:t>
      </w:r>
      <w:r w:rsidRPr="00B67F99">
        <w:rPr>
          <w:rFonts w:ascii="Arial" w:hAnsi="Arial" w:cs="Arial"/>
        </w:rPr>
        <w:t>and</w:t>
      </w:r>
      <w:r w:rsidRPr="00B67F99">
        <w:rPr>
          <w:rFonts w:ascii="Arial" w:hAnsi="Arial" w:cs="Arial"/>
          <w:spacing w:val="20"/>
        </w:rPr>
        <w:t xml:space="preserve"> </w:t>
      </w:r>
      <w:r w:rsidRPr="00B67F99">
        <w:rPr>
          <w:rFonts w:ascii="Arial" w:hAnsi="Arial" w:cs="Arial"/>
          <w:spacing w:val="-1"/>
        </w:rPr>
        <w:t>Rescue</w:t>
      </w:r>
      <w:r w:rsidRPr="00B67F99">
        <w:rPr>
          <w:rFonts w:ascii="Arial" w:hAnsi="Arial" w:cs="Arial"/>
          <w:spacing w:val="18"/>
        </w:rPr>
        <w:t xml:space="preserve"> </w:t>
      </w:r>
      <w:r w:rsidRPr="00B67F99">
        <w:rPr>
          <w:rFonts w:ascii="Arial" w:hAnsi="Arial" w:cs="Arial"/>
          <w:spacing w:val="-1"/>
        </w:rPr>
        <w:t>Service</w:t>
      </w:r>
      <w:r w:rsidRPr="00B67F99">
        <w:rPr>
          <w:rFonts w:ascii="Arial" w:hAnsi="Arial" w:cs="Arial"/>
          <w:spacing w:val="19"/>
        </w:rPr>
        <w:t xml:space="preserve"> </w:t>
      </w:r>
      <w:r w:rsidRPr="00B67F99">
        <w:rPr>
          <w:rFonts w:ascii="Arial" w:hAnsi="Arial" w:cs="Arial"/>
          <w:spacing w:val="-1"/>
        </w:rPr>
        <w:t>Investigating</w:t>
      </w:r>
      <w:r w:rsidRPr="00B67F99">
        <w:rPr>
          <w:rFonts w:ascii="Arial" w:hAnsi="Arial" w:cs="Arial"/>
          <w:spacing w:val="20"/>
        </w:rPr>
        <w:t xml:space="preserve"> </w:t>
      </w:r>
      <w:r w:rsidRPr="00B67F99">
        <w:rPr>
          <w:rFonts w:ascii="Arial" w:hAnsi="Arial" w:cs="Arial"/>
          <w:spacing w:val="-1"/>
        </w:rPr>
        <w:t>Officer.</w:t>
      </w:r>
      <w:r w:rsidRPr="00B67F99">
        <w:rPr>
          <w:rFonts w:ascii="Arial" w:hAnsi="Arial" w:cs="Arial"/>
          <w:spacing w:val="16"/>
        </w:rPr>
        <w:t xml:space="preserve"> </w:t>
      </w:r>
      <w:r w:rsidRPr="00B67F99">
        <w:rPr>
          <w:rFonts w:ascii="Arial" w:hAnsi="Arial" w:cs="Arial"/>
          <w:spacing w:val="-1"/>
        </w:rPr>
        <w:t>If</w:t>
      </w:r>
      <w:r w:rsidRPr="00B67F99">
        <w:rPr>
          <w:rFonts w:ascii="Arial" w:hAnsi="Arial" w:cs="Arial"/>
          <w:spacing w:val="71"/>
        </w:rPr>
        <w:t xml:space="preserve"> </w:t>
      </w:r>
      <w:r w:rsidRPr="00B67F99">
        <w:rPr>
          <w:rFonts w:ascii="Arial" w:hAnsi="Arial" w:cs="Arial"/>
        </w:rPr>
        <w:t>the</w:t>
      </w:r>
      <w:r w:rsidRPr="00B67F99">
        <w:rPr>
          <w:rFonts w:ascii="Arial" w:hAnsi="Arial" w:cs="Arial"/>
          <w:spacing w:val="50"/>
        </w:rPr>
        <w:t xml:space="preserve"> </w:t>
      </w:r>
      <w:r w:rsidRPr="00B67F99">
        <w:rPr>
          <w:rFonts w:ascii="Arial" w:hAnsi="Arial" w:cs="Arial"/>
          <w:spacing w:val="-1"/>
        </w:rPr>
        <w:t>allegations</w:t>
      </w:r>
      <w:r w:rsidRPr="00B67F99">
        <w:rPr>
          <w:rFonts w:ascii="Arial" w:hAnsi="Arial" w:cs="Arial"/>
          <w:spacing w:val="50"/>
        </w:rPr>
        <w:t xml:space="preserve"> </w:t>
      </w:r>
      <w:r w:rsidRPr="00B67F99">
        <w:rPr>
          <w:rFonts w:ascii="Arial" w:hAnsi="Arial" w:cs="Arial"/>
          <w:spacing w:val="-1"/>
        </w:rPr>
        <w:t>involve</w:t>
      </w:r>
      <w:r w:rsidRPr="00B67F99">
        <w:rPr>
          <w:rFonts w:ascii="Arial" w:hAnsi="Arial" w:cs="Arial"/>
          <w:spacing w:val="51"/>
        </w:rPr>
        <w:t xml:space="preserve"> </w:t>
      </w:r>
      <w:r w:rsidRPr="00B67F99">
        <w:rPr>
          <w:rFonts w:ascii="Arial" w:hAnsi="Arial" w:cs="Arial"/>
        </w:rPr>
        <w:t>the</w:t>
      </w:r>
      <w:r w:rsidRPr="00B67F99">
        <w:rPr>
          <w:rFonts w:ascii="Arial" w:hAnsi="Arial" w:cs="Arial"/>
          <w:spacing w:val="51"/>
        </w:rPr>
        <w:t xml:space="preserve"> </w:t>
      </w:r>
      <w:r w:rsidRPr="00B67F99">
        <w:rPr>
          <w:rFonts w:ascii="Arial" w:hAnsi="Arial" w:cs="Arial"/>
        </w:rPr>
        <w:t>Area</w:t>
      </w:r>
      <w:r w:rsidRPr="00B67F99">
        <w:rPr>
          <w:rFonts w:ascii="Arial" w:hAnsi="Arial" w:cs="Arial"/>
          <w:spacing w:val="51"/>
        </w:rPr>
        <w:t xml:space="preserve"> </w:t>
      </w:r>
      <w:r w:rsidRPr="00B67F99">
        <w:rPr>
          <w:rFonts w:ascii="Arial" w:hAnsi="Arial" w:cs="Arial"/>
          <w:spacing w:val="-1"/>
        </w:rPr>
        <w:t>Manager,</w:t>
      </w:r>
      <w:r w:rsidRPr="00B67F99">
        <w:rPr>
          <w:rFonts w:ascii="Arial" w:hAnsi="Arial" w:cs="Arial"/>
          <w:spacing w:val="49"/>
        </w:rPr>
        <w:t xml:space="preserve"> </w:t>
      </w:r>
      <w:r w:rsidRPr="00B67F99">
        <w:rPr>
          <w:rFonts w:ascii="Arial" w:hAnsi="Arial" w:cs="Arial"/>
        </w:rPr>
        <w:t>then</w:t>
      </w:r>
      <w:r w:rsidRPr="00B67F99">
        <w:rPr>
          <w:rFonts w:ascii="Arial" w:hAnsi="Arial" w:cs="Arial"/>
          <w:spacing w:val="49"/>
        </w:rPr>
        <w:t xml:space="preserve"> </w:t>
      </w:r>
      <w:r w:rsidRPr="00B67F99">
        <w:rPr>
          <w:rFonts w:ascii="Arial" w:hAnsi="Arial" w:cs="Arial"/>
        </w:rPr>
        <w:t>a</w:t>
      </w:r>
      <w:r w:rsidRPr="00B67F99">
        <w:rPr>
          <w:rFonts w:ascii="Arial" w:hAnsi="Arial" w:cs="Arial"/>
          <w:spacing w:val="50"/>
        </w:rPr>
        <w:t xml:space="preserve"> </w:t>
      </w:r>
      <w:r w:rsidRPr="00B67F99">
        <w:rPr>
          <w:rFonts w:ascii="Arial" w:hAnsi="Arial" w:cs="Arial"/>
          <w:spacing w:val="-1"/>
        </w:rPr>
        <w:t>report</w:t>
      </w:r>
      <w:r w:rsidRPr="00B67F99">
        <w:rPr>
          <w:rFonts w:ascii="Arial" w:hAnsi="Arial" w:cs="Arial"/>
          <w:spacing w:val="50"/>
        </w:rPr>
        <w:t xml:space="preserve"> </w:t>
      </w:r>
      <w:r w:rsidRPr="00B67F99">
        <w:rPr>
          <w:rFonts w:ascii="Arial" w:hAnsi="Arial" w:cs="Arial"/>
          <w:spacing w:val="-1"/>
        </w:rPr>
        <w:t>should</w:t>
      </w:r>
      <w:r w:rsidRPr="00B67F99">
        <w:rPr>
          <w:rFonts w:ascii="Arial" w:hAnsi="Arial" w:cs="Arial"/>
          <w:spacing w:val="49"/>
        </w:rPr>
        <w:t xml:space="preserve"> </w:t>
      </w:r>
      <w:r w:rsidRPr="00B67F99">
        <w:rPr>
          <w:rFonts w:ascii="Arial" w:hAnsi="Arial" w:cs="Arial"/>
        </w:rPr>
        <w:t>be</w:t>
      </w:r>
      <w:r w:rsidRPr="00B67F99">
        <w:rPr>
          <w:rFonts w:ascii="Arial" w:hAnsi="Arial" w:cs="Arial"/>
          <w:spacing w:val="48"/>
        </w:rPr>
        <w:t xml:space="preserve"> </w:t>
      </w:r>
      <w:r w:rsidRPr="00B67F99">
        <w:rPr>
          <w:rFonts w:ascii="Arial" w:hAnsi="Arial" w:cs="Arial"/>
          <w:spacing w:val="-1"/>
        </w:rPr>
        <w:t>made</w:t>
      </w:r>
      <w:r w:rsidRPr="00B67F99">
        <w:rPr>
          <w:rFonts w:ascii="Arial" w:hAnsi="Arial" w:cs="Arial"/>
          <w:spacing w:val="51"/>
        </w:rPr>
        <w:t xml:space="preserve"> </w:t>
      </w:r>
      <w:r w:rsidRPr="00B67F99">
        <w:rPr>
          <w:rFonts w:ascii="Arial" w:hAnsi="Arial" w:cs="Arial"/>
          <w:spacing w:val="-1"/>
        </w:rPr>
        <w:t>directly</w:t>
      </w:r>
      <w:r w:rsidRPr="00B67F99">
        <w:rPr>
          <w:rFonts w:ascii="Arial" w:hAnsi="Arial" w:cs="Arial"/>
          <w:spacing w:val="-3"/>
        </w:rPr>
        <w:t xml:space="preserve"> </w:t>
      </w:r>
      <w:r w:rsidRPr="00B67F99">
        <w:rPr>
          <w:rFonts w:ascii="Arial" w:hAnsi="Arial" w:cs="Arial"/>
        </w:rPr>
        <w:t xml:space="preserve">to the </w:t>
      </w:r>
      <w:r w:rsidRPr="00B67F99">
        <w:rPr>
          <w:rFonts w:ascii="Arial" w:hAnsi="Arial" w:cs="Arial"/>
          <w:spacing w:val="-1"/>
        </w:rPr>
        <w:t>Fire</w:t>
      </w:r>
      <w:r w:rsidRPr="00B67F99">
        <w:rPr>
          <w:rFonts w:ascii="Arial" w:hAnsi="Arial" w:cs="Arial"/>
          <w:spacing w:val="-2"/>
        </w:rPr>
        <w:t xml:space="preserve"> </w:t>
      </w:r>
      <w:r w:rsidRPr="00B67F99">
        <w:rPr>
          <w:rFonts w:ascii="Arial" w:hAnsi="Arial" w:cs="Arial"/>
          <w:spacing w:val="-1"/>
        </w:rPr>
        <w:t>and</w:t>
      </w:r>
      <w:r w:rsidRPr="00B67F99">
        <w:rPr>
          <w:rFonts w:ascii="Arial" w:hAnsi="Arial" w:cs="Arial"/>
          <w:spacing w:val="-2"/>
        </w:rPr>
        <w:t xml:space="preserve"> </w:t>
      </w:r>
      <w:r w:rsidRPr="00B67F99">
        <w:rPr>
          <w:rFonts w:ascii="Arial" w:hAnsi="Arial" w:cs="Arial"/>
        </w:rPr>
        <w:t xml:space="preserve">Rescue </w:t>
      </w:r>
      <w:r w:rsidRPr="00B67F99">
        <w:rPr>
          <w:rFonts w:ascii="Arial" w:hAnsi="Arial" w:cs="Arial"/>
          <w:spacing w:val="-1"/>
        </w:rPr>
        <w:t>Service</w:t>
      </w:r>
      <w:r w:rsidRPr="00B67F99">
        <w:rPr>
          <w:rFonts w:ascii="Arial" w:hAnsi="Arial" w:cs="Arial"/>
        </w:rPr>
        <w:t xml:space="preserve"> </w:t>
      </w:r>
      <w:r w:rsidRPr="00B67F99">
        <w:rPr>
          <w:rFonts w:ascii="Arial" w:hAnsi="Arial" w:cs="Arial"/>
          <w:spacing w:val="-1"/>
        </w:rPr>
        <w:t>Investigating</w:t>
      </w:r>
      <w:r w:rsidRPr="00B67F99">
        <w:rPr>
          <w:rFonts w:ascii="Arial" w:hAnsi="Arial" w:cs="Arial"/>
          <w:spacing w:val="-2"/>
        </w:rPr>
        <w:t xml:space="preserve"> </w:t>
      </w:r>
      <w:r w:rsidRPr="00B67F99">
        <w:rPr>
          <w:rFonts w:ascii="Arial" w:hAnsi="Arial" w:cs="Arial"/>
        </w:rPr>
        <w:t>Officer.</w:t>
      </w:r>
    </w:p>
    <w:p w:rsidR="00B67F99" w:rsidRPr="00B67F99" w:rsidRDefault="00B67F99" w:rsidP="00C10C6C">
      <w:pPr>
        <w:pStyle w:val="BodyText"/>
        <w:widowControl w:val="0"/>
        <w:numPr>
          <w:ilvl w:val="1"/>
          <w:numId w:val="57"/>
        </w:numPr>
        <w:spacing w:after="240" w:line="240" w:lineRule="auto"/>
        <w:ind w:left="2310" w:right="117" w:hanging="850"/>
        <w:jc w:val="both"/>
        <w:rPr>
          <w:rFonts w:ascii="Arial" w:hAnsi="Arial" w:cs="Arial"/>
        </w:rPr>
      </w:pPr>
      <w:r w:rsidRPr="00B67F99">
        <w:rPr>
          <w:rFonts w:ascii="Arial" w:hAnsi="Arial" w:cs="Arial"/>
        </w:rPr>
        <w:t>Elected</w:t>
      </w:r>
      <w:r w:rsidRPr="00B67F99">
        <w:rPr>
          <w:rFonts w:ascii="Arial" w:hAnsi="Arial" w:cs="Arial"/>
          <w:spacing w:val="38"/>
        </w:rPr>
        <w:t xml:space="preserve"> </w:t>
      </w:r>
      <w:r w:rsidRPr="00B67F99">
        <w:rPr>
          <w:rFonts w:ascii="Arial" w:hAnsi="Arial" w:cs="Arial"/>
          <w:spacing w:val="-1"/>
        </w:rPr>
        <w:t>Members</w:t>
      </w:r>
      <w:r w:rsidRPr="00B67F99">
        <w:rPr>
          <w:rFonts w:ascii="Arial" w:hAnsi="Arial" w:cs="Arial"/>
          <w:spacing w:val="40"/>
        </w:rPr>
        <w:t xml:space="preserve"> </w:t>
      </w:r>
      <w:r w:rsidRPr="00B67F99">
        <w:rPr>
          <w:rFonts w:ascii="Arial" w:hAnsi="Arial" w:cs="Arial"/>
          <w:spacing w:val="-1"/>
        </w:rPr>
        <w:t>of</w:t>
      </w:r>
      <w:r w:rsidRPr="00B67F99">
        <w:rPr>
          <w:rFonts w:ascii="Arial" w:hAnsi="Arial" w:cs="Arial"/>
          <w:spacing w:val="41"/>
        </w:rPr>
        <w:t xml:space="preserve"> </w:t>
      </w:r>
      <w:r w:rsidRPr="00B67F99">
        <w:rPr>
          <w:rFonts w:ascii="Arial" w:hAnsi="Arial" w:cs="Arial"/>
        </w:rPr>
        <w:t>the</w:t>
      </w:r>
      <w:r w:rsidRPr="00B67F99">
        <w:rPr>
          <w:rFonts w:ascii="Arial" w:hAnsi="Arial" w:cs="Arial"/>
          <w:spacing w:val="38"/>
        </w:rPr>
        <w:t xml:space="preserve"> </w:t>
      </w:r>
      <w:r w:rsidRPr="00B67F99">
        <w:rPr>
          <w:rFonts w:ascii="Arial" w:hAnsi="Arial" w:cs="Arial"/>
          <w:spacing w:val="-1"/>
        </w:rPr>
        <w:t>Authority</w:t>
      </w:r>
      <w:r w:rsidRPr="00B67F99">
        <w:rPr>
          <w:rFonts w:ascii="Arial" w:hAnsi="Arial" w:cs="Arial"/>
          <w:spacing w:val="37"/>
        </w:rPr>
        <w:t xml:space="preserve"> </w:t>
      </w:r>
      <w:r w:rsidRPr="00B67F99">
        <w:rPr>
          <w:rFonts w:ascii="Arial" w:hAnsi="Arial" w:cs="Arial"/>
        </w:rPr>
        <w:t>should</w:t>
      </w:r>
      <w:r w:rsidRPr="00B67F99">
        <w:rPr>
          <w:rFonts w:ascii="Arial" w:hAnsi="Arial" w:cs="Arial"/>
          <w:spacing w:val="39"/>
        </w:rPr>
        <w:t xml:space="preserve"> </w:t>
      </w:r>
      <w:r w:rsidRPr="00B67F99">
        <w:rPr>
          <w:rFonts w:ascii="Arial" w:hAnsi="Arial" w:cs="Arial"/>
        </w:rPr>
        <w:t>report</w:t>
      </w:r>
      <w:r w:rsidRPr="00B67F99">
        <w:rPr>
          <w:rFonts w:ascii="Arial" w:hAnsi="Arial" w:cs="Arial"/>
          <w:spacing w:val="38"/>
        </w:rPr>
        <w:t xml:space="preserve"> </w:t>
      </w:r>
      <w:r w:rsidRPr="00B67F99">
        <w:rPr>
          <w:rFonts w:ascii="Arial" w:hAnsi="Arial" w:cs="Arial"/>
        </w:rPr>
        <w:t>any</w:t>
      </w:r>
      <w:r w:rsidRPr="00B67F99">
        <w:rPr>
          <w:rFonts w:ascii="Arial" w:hAnsi="Arial" w:cs="Arial"/>
          <w:spacing w:val="35"/>
        </w:rPr>
        <w:t xml:space="preserve"> </w:t>
      </w:r>
      <w:r w:rsidRPr="00B67F99">
        <w:rPr>
          <w:rFonts w:ascii="Arial" w:hAnsi="Arial" w:cs="Arial"/>
          <w:spacing w:val="-1"/>
        </w:rPr>
        <w:t>allegations</w:t>
      </w:r>
      <w:r w:rsidRPr="00B67F99">
        <w:rPr>
          <w:rFonts w:ascii="Arial" w:hAnsi="Arial" w:cs="Arial"/>
          <w:spacing w:val="38"/>
        </w:rPr>
        <w:t xml:space="preserve"> </w:t>
      </w:r>
      <w:r w:rsidRPr="00B67F99">
        <w:rPr>
          <w:rFonts w:ascii="Arial" w:hAnsi="Arial" w:cs="Arial"/>
          <w:spacing w:val="-1"/>
        </w:rPr>
        <w:t>directly</w:t>
      </w:r>
      <w:r w:rsidRPr="00B67F99">
        <w:rPr>
          <w:rFonts w:ascii="Arial" w:hAnsi="Arial" w:cs="Arial"/>
          <w:spacing w:val="36"/>
        </w:rPr>
        <w:t xml:space="preserve"> </w:t>
      </w:r>
      <w:r w:rsidRPr="00B67F99">
        <w:rPr>
          <w:rFonts w:ascii="Arial" w:hAnsi="Arial" w:cs="Arial"/>
        </w:rPr>
        <w:t>to</w:t>
      </w:r>
      <w:r w:rsidRPr="00B67F99">
        <w:rPr>
          <w:rFonts w:ascii="Arial" w:hAnsi="Arial" w:cs="Arial"/>
          <w:spacing w:val="47"/>
        </w:rPr>
        <w:t xml:space="preserve"> </w:t>
      </w:r>
      <w:r w:rsidRPr="00B67F99">
        <w:rPr>
          <w:rFonts w:ascii="Arial" w:hAnsi="Arial" w:cs="Arial"/>
        </w:rPr>
        <w:t>the</w:t>
      </w:r>
      <w:r w:rsidRPr="00B67F99">
        <w:rPr>
          <w:rFonts w:ascii="Arial" w:hAnsi="Arial" w:cs="Arial"/>
          <w:spacing w:val="33"/>
        </w:rPr>
        <w:t xml:space="preserve"> </w:t>
      </w:r>
      <w:r w:rsidRPr="00B67F99">
        <w:rPr>
          <w:rFonts w:ascii="Arial" w:hAnsi="Arial" w:cs="Arial"/>
          <w:spacing w:val="-1"/>
        </w:rPr>
        <w:t>Chief</w:t>
      </w:r>
      <w:r w:rsidRPr="00B67F99">
        <w:rPr>
          <w:rFonts w:ascii="Arial" w:hAnsi="Arial" w:cs="Arial"/>
          <w:spacing w:val="36"/>
        </w:rPr>
        <w:t xml:space="preserve"> </w:t>
      </w:r>
      <w:r w:rsidRPr="00B67F99">
        <w:rPr>
          <w:rFonts w:ascii="Arial" w:hAnsi="Arial" w:cs="Arial"/>
          <w:spacing w:val="-1"/>
        </w:rPr>
        <w:t>Fire</w:t>
      </w:r>
      <w:r w:rsidRPr="00B67F99">
        <w:rPr>
          <w:rFonts w:ascii="Arial" w:hAnsi="Arial" w:cs="Arial"/>
          <w:spacing w:val="34"/>
        </w:rPr>
        <w:t xml:space="preserve"> </w:t>
      </w:r>
      <w:r w:rsidRPr="00B67F99">
        <w:rPr>
          <w:rFonts w:ascii="Arial" w:hAnsi="Arial" w:cs="Arial"/>
        </w:rPr>
        <w:t>Officer.</w:t>
      </w:r>
      <w:r w:rsidRPr="00B67F99">
        <w:rPr>
          <w:rFonts w:ascii="Arial" w:hAnsi="Arial" w:cs="Arial"/>
          <w:spacing w:val="31"/>
        </w:rPr>
        <w:t xml:space="preserve"> </w:t>
      </w:r>
      <w:r w:rsidRPr="00B67F99">
        <w:rPr>
          <w:rFonts w:ascii="Arial" w:hAnsi="Arial" w:cs="Arial"/>
        </w:rPr>
        <w:t>In</w:t>
      </w:r>
      <w:r w:rsidRPr="00B67F99">
        <w:rPr>
          <w:rFonts w:ascii="Arial" w:hAnsi="Arial" w:cs="Arial"/>
          <w:spacing w:val="34"/>
        </w:rPr>
        <w:t xml:space="preserve"> </w:t>
      </w:r>
      <w:r w:rsidRPr="00B67F99">
        <w:rPr>
          <w:rFonts w:ascii="Arial" w:hAnsi="Arial" w:cs="Arial"/>
        </w:rPr>
        <w:t>the</w:t>
      </w:r>
      <w:r w:rsidRPr="00B67F99">
        <w:rPr>
          <w:rFonts w:ascii="Arial" w:hAnsi="Arial" w:cs="Arial"/>
          <w:spacing w:val="34"/>
        </w:rPr>
        <w:t xml:space="preserve"> </w:t>
      </w:r>
      <w:r w:rsidRPr="00B67F99">
        <w:rPr>
          <w:rFonts w:ascii="Arial" w:hAnsi="Arial" w:cs="Arial"/>
          <w:spacing w:val="-1"/>
        </w:rPr>
        <w:t>case</w:t>
      </w:r>
      <w:r w:rsidRPr="00B67F99">
        <w:rPr>
          <w:rFonts w:ascii="Arial" w:hAnsi="Arial" w:cs="Arial"/>
          <w:spacing w:val="34"/>
        </w:rPr>
        <w:t xml:space="preserve"> </w:t>
      </w:r>
      <w:r w:rsidRPr="00B67F99">
        <w:rPr>
          <w:rFonts w:ascii="Arial" w:hAnsi="Arial" w:cs="Arial"/>
          <w:spacing w:val="-1"/>
        </w:rPr>
        <w:t>of</w:t>
      </w:r>
      <w:r w:rsidRPr="00B67F99">
        <w:rPr>
          <w:rFonts w:ascii="Arial" w:hAnsi="Arial" w:cs="Arial"/>
          <w:spacing w:val="36"/>
        </w:rPr>
        <w:t xml:space="preserve"> </w:t>
      </w:r>
      <w:r w:rsidRPr="00B67F99">
        <w:rPr>
          <w:rFonts w:ascii="Arial" w:hAnsi="Arial" w:cs="Arial"/>
        </w:rPr>
        <w:t>any</w:t>
      </w:r>
      <w:r w:rsidRPr="00B67F99">
        <w:rPr>
          <w:rFonts w:ascii="Arial" w:hAnsi="Arial" w:cs="Arial"/>
          <w:spacing w:val="31"/>
        </w:rPr>
        <w:t xml:space="preserve"> </w:t>
      </w:r>
      <w:r w:rsidRPr="00B67F99">
        <w:rPr>
          <w:rFonts w:ascii="Arial" w:hAnsi="Arial" w:cs="Arial"/>
          <w:spacing w:val="-1"/>
        </w:rPr>
        <w:t>potential</w:t>
      </w:r>
      <w:r w:rsidRPr="00B67F99">
        <w:rPr>
          <w:rFonts w:ascii="Arial" w:hAnsi="Arial" w:cs="Arial"/>
          <w:spacing w:val="32"/>
        </w:rPr>
        <w:t xml:space="preserve"> </w:t>
      </w:r>
      <w:r w:rsidRPr="00B67F99">
        <w:rPr>
          <w:rFonts w:ascii="Arial" w:hAnsi="Arial" w:cs="Arial"/>
          <w:spacing w:val="-1"/>
        </w:rPr>
        <w:t>involvement</w:t>
      </w:r>
      <w:r w:rsidRPr="00B67F99">
        <w:rPr>
          <w:rFonts w:ascii="Arial" w:hAnsi="Arial" w:cs="Arial"/>
          <w:spacing w:val="34"/>
        </w:rPr>
        <w:t xml:space="preserve"> </w:t>
      </w:r>
      <w:r w:rsidRPr="00B67F99">
        <w:rPr>
          <w:rFonts w:ascii="Arial" w:hAnsi="Arial" w:cs="Arial"/>
          <w:spacing w:val="-1"/>
        </w:rPr>
        <w:t>by</w:t>
      </w:r>
      <w:r w:rsidRPr="00B67F99">
        <w:rPr>
          <w:rFonts w:ascii="Arial" w:hAnsi="Arial" w:cs="Arial"/>
          <w:spacing w:val="31"/>
        </w:rPr>
        <w:t xml:space="preserve"> </w:t>
      </w:r>
      <w:r w:rsidRPr="00B67F99">
        <w:rPr>
          <w:rFonts w:ascii="Arial" w:hAnsi="Arial" w:cs="Arial"/>
        </w:rPr>
        <w:t>the</w:t>
      </w:r>
      <w:r w:rsidRPr="00B67F99">
        <w:rPr>
          <w:rFonts w:ascii="Arial" w:hAnsi="Arial" w:cs="Arial"/>
          <w:spacing w:val="34"/>
        </w:rPr>
        <w:t xml:space="preserve"> </w:t>
      </w:r>
      <w:r w:rsidRPr="00B67F99">
        <w:rPr>
          <w:rFonts w:ascii="Arial" w:hAnsi="Arial" w:cs="Arial"/>
          <w:spacing w:val="-1"/>
        </w:rPr>
        <w:t>two</w:t>
      </w:r>
      <w:r w:rsidRPr="00B67F99">
        <w:rPr>
          <w:rFonts w:ascii="Arial" w:hAnsi="Arial" w:cs="Arial"/>
          <w:spacing w:val="61"/>
        </w:rPr>
        <w:t xml:space="preserve"> </w:t>
      </w:r>
      <w:r w:rsidRPr="00B67F99">
        <w:rPr>
          <w:rFonts w:ascii="Arial" w:hAnsi="Arial" w:cs="Arial"/>
          <w:spacing w:val="-1"/>
        </w:rPr>
        <w:t>aforementioned</w:t>
      </w:r>
      <w:r w:rsidRPr="00B67F99">
        <w:rPr>
          <w:rFonts w:ascii="Arial" w:hAnsi="Arial" w:cs="Arial"/>
          <w:spacing w:val="1"/>
        </w:rPr>
        <w:t xml:space="preserve"> </w:t>
      </w:r>
      <w:r w:rsidRPr="00B67F99">
        <w:rPr>
          <w:rFonts w:ascii="Arial" w:hAnsi="Arial" w:cs="Arial"/>
          <w:spacing w:val="-1"/>
        </w:rPr>
        <w:t>officers,</w:t>
      </w:r>
      <w:r w:rsidRPr="00B67F99">
        <w:rPr>
          <w:rFonts w:ascii="Arial" w:hAnsi="Arial" w:cs="Arial"/>
          <w:spacing w:val="2"/>
        </w:rPr>
        <w:t xml:space="preserve"> </w:t>
      </w:r>
      <w:r w:rsidRPr="00B67F99">
        <w:rPr>
          <w:rFonts w:ascii="Arial" w:hAnsi="Arial" w:cs="Arial"/>
        </w:rPr>
        <w:t>Elected</w:t>
      </w:r>
      <w:r w:rsidRPr="00B67F99">
        <w:rPr>
          <w:rFonts w:ascii="Arial" w:hAnsi="Arial" w:cs="Arial"/>
          <w:spacing w:val="1"/>
        </w:rPr>
        <w:t xml:space="preserve"> </w:t>
      </w:r>
      <w:r w:rsidRPr="00B67F99">
        <w:rPr>
          <w:rFonts w:ascii="Arial" w:hAnsi="Arial" w:cs="Arial"/>
          <w:spacing w:val="-1"/>
        </w:rPr>
        <w:t>Members</w:t>
      </w:r>
      <w:r w:rsidRPr="00B67F99">
        <w:rPr>
          <w:rFonts w:ascii="Arial" w:hAnsi="Arial" w:cs="Arial"/>
        </w:rPr>
        <w:t xml:space="preserve"> should</w:t>
      </w:r>
      <w:r w:rsidRPr="00B67F99">
        <w:rPr>
          <w:rFonts w:ascii="Arial" w:hAnsi="Arial" w:cs="Arial"/>
          <w:spacing w:val="1"/>
        </w:rPr>
        <w:t xml:space="preserve"> </w:t>
      </w:r>
      <w:r w:rsidRPr="00B67F99">
        <w:rPr>
          <w:rFonts w:ascii="Arial" w:hAnsi="Arial" w:cs="Arial"/>
          <w:spacing w:val="-1"/>
        </w:rPr>
        <w:t>liaise</w:t>
      </w:r>
      <w:r w:rsidRPr="00B67F99">
        <w:rPr>
          <w:rFonts w:ascii="Arial" w:hAnsi="Arial" w:cs="Arial"/>
          <w:spacing w:val="3"/>
        </w:rPr>
        <w:t xml:space="preserve"> </w:t>
      </w:r>
      <w:r w:rsidRPr="00B67F99">
        <w:rPr>
          <w:rFonts w:ascii="Arial" w:hAnsi="Arial" w:cs="Arial"/>
          <w:spacing w:val="-1"/>
        </w:rPr>
        <w:t>directly</w:t>
      </w:r>
      <w:r w:rsidRPr="00B67F99">
        <w:rPr>
          <w:rFonts w:ascii="Arial" w:hAnsi="Arial" w:cs="Arial"/>
        </w:rPr>
        <w:t xml:space="preserve"> </w:t>
      </w:r>
      <w:r w:rsidRPr="00B67F99">
        <w:rPr>
          <w:rFonts w:ascii="Arial" w:hAnsi="Arial" w:cs="Arial"/>
          <w:spacing w:val="-1"/>
        </w:rPr>
        <w:t>with</w:t>
      </w:r>
      <w:r w:rsidRPr="00B67F99">
        <w:rPr>
          <w:rFonts w:ascii="Arial" w:hAnsi="Arial" w:cs="Arial"/>
          <w:spacing w:val="3"/>
        </w:rPr>
        <w:t xml:space="preserve"> </w:t>
      </w:r>
      <w:r w:rsidRPr="00B67F99">
        <w:rPr>
          <w:rFonts w:ascii="Arial" w:hAnsi="Arial" w:cs="Arial"/>
        </w:rPr>
        <w:t>the</w:t>
      </w:r>
      <w:r w:rsidRPr="00B67F99">
        <w:rPr>
          <w:rFonts w:ascii="Arial" w:hAnsi="Arial" w:cs="Arial"/>
          <w:spacing w:val="69"/>
        </w:rPr>
        <w:t xml:space="preserve"> Monitoring Officer.</w:t>
      </w:r>
    </w:p>
    <w:p w:rsidR="00B67F99" w:rsidRPr="00B67F99" w:rsidRDefault="00B67F99" w:rsidP="00C10C6C">
      <w:pPr>
        <w:pStyle w:val="BodyText"/>
        <w:widowControl w:val="0"/>
        <w:numPr>
          <w:ilvl w:val="1"/>
          <w:numId w:val="57"/>
        </w:numPr>
        <w:spacing w:after="240" w:line="240" w:lineRule="auto"/>
        <w:ind w:left="2310" w:right="117" w:hanging="850"/>
        <w:jc w:val="both"/>
        <w:rPr>
          <w:rFonts w:ascii="Arial" w:hAnsi="Arial" w:cs="Arial"/>
        </w:rPr>
      </w:pPr>
      <w:r w:rsidRPr="00B67F99">
        <w:rPr>
          <w:rFonts w:ascii="Arial" w:hAnsi="Arial" w:cs="Arial"/>
        </w:rPr>
        <w:t>If</w:t>
      </w:r>
      <w:r w:rsidRPr="00B67F99">
        <w:rPr>
          <w:rFonts w:ascii="Arial" w:hAnsi="Arial" w:cs="Arial"/>
          <w:spacing w:val="38"/>
        </w:rPr>
        <w:t xml:space="preserve"> </w:t>
      </w:r>
      <w:r w:rsidRPr="00B67F99">
        <w:rPr>
          <w:rFonts w:ascii="Arial" w:hAnsi="Arial" w:cs="Arial"/>
          <w:spacing w:val="-1"/>
        </w:rPr>
        <w:t>you</w:t>
      </w:r>
      <w:r w:rsidRPr="00B67F99">
        <w:rPr>
          <w:rFonts w:ascii="Arial" w:hAnsi="Arial" w:cs="Arial"/>
          <w:spacing w:val="37"/>
        </w:rPr>
        <w:t xml:space="preserve"> </w:t>
      </w:r>
      <w:r w:rsidRPr="00B67F99">
        <w:rPr>
          <w:rFonts w:ascii="Arial" w:hAnsi="Arial" w:cs="Arial"/>
        </w:rPr>
        <w:t>are</w:t>
      </w:r>
      <w:r w:rsidRPr="00B67F99">
        <w:rPr>
          <w:rFonts w:ascii="Arial" w:hAnsi="Arial" w:cs="Arial"/>
          <w:spacing w:val="36"/>
        </w:rPr>
        <w:t xml:space="preserve"> </w:t>
      </w:r>
      <w:r w:rsidRPr="00B67F99">
        <w:rPr>
          <w:rFonts w:ascii="Arial" w:hAnsi="Arial" w:cs="Arial"/>
        </w:rPr>
        <w:t>not</w:t>
      </w:r>
      <w:r w:rsidRPr="00B67F99">
        <w:rPr>
          <w:rFonts w:ascii="Arial" w:hAnsi="Arial" w:cs="Arial"/>
          <w:spacing w:val="36"/>
        </w:rPr>
        <w:t xml:space="preserve"> </w:t>
      </w:r>
      <w:r w:rsidRPr="00B67F99">
        <w:rPr>
          <w:rFonts w:ascii="Arial" w:hAnsi="Arial" w:cs="Arial"/>
          <w:spacing w:val="-1"/>
        </w:rPr>
        <w:t>able,</w:t>
      </w:r>
      <w:r w:rsidRPr="00B67F99">
        <w:rPr>
          <w:rFonts w:ascii="Arial" w:hAnsi="Arial" w:cs="Arial"/>
          <w:spacing w:val="34"/>
        </w:rPr>
        <w:t xml:space="preserve"> </w:t>
      </w:r>
      <w:r w:rsidRPr="00B67F99">
        <w:rPr>
          <w:rFonts w:ascii="Arial" w:hAnsi="Arial" w:cs="Arial"/>
        </w:rPr>
        <w:t>for</w:t>
      </w:r>
      <w:r w:rsidRPr="00B67F99">
        <w:rPr>
          <w:rFonts w:ascii="Arial" w:hAnsi="Arial" w:cs="Arial"/>
          <w:spacing w:val="38"/>
        </w:rPr>
        <w:t xml:space="preserve"> </w:t>
      </w:r>
      <w:r w:rsidRPr="00B67F99">
        <w:rPr>
          <w:rFonts w:ascii="Arial" w:hAnsi="Arial" w:cs="Arial"/>
          <w:spacing w:val="-1"/>
        </w:rPr>
        <w:t>whatever</w:t>
      </w:r>
      <w:r w:rsidRPr="00B67F99">
        <w:rPr>
          <w:rFonts w:ascii="Arial" w:hAnsi="Arial" w:cs="Arial"/>
          <w:spacing w:val="35"/>
        </w:rPr>
        <w:t xml:space="preserve"> </w:t>
      </w:r>
      <w:r w:rsidRPr="00B67F99">
        <w:rPr>
          <w:rFonts w:ascii="Arial" w:hAnsi="Arial" w:cs="Arial"/>
        </w:rPr>
        <w:t>reason,</w:t>
      </w:r>
      <w:r w:rsidRPr="00B67F99">
        <w:rPr>
          <w:rFonts w:ascii="Arial" w:hAnsi="Arial" w:cs="Arial"/>
          <w:spacing w:val="36"/>
        </w:rPr>
        <w:t xml:space="preserve"> </w:t>
      </w:r>
      <w:r w:rsidRPr="00B67F99">
        <w:rPr>
          <w:rFonts w:ascii="Arial" w:hAnsi="Arial" w:cs="Arial"/>
        </w:rPr>
        <w:t>to</w:t>
      </w:r>
      <w:r w:rsidRPr="00B67F99">
        <w:rPr>
          <w:rFonts w:ascii="Arial" w:hAnsi="Arial" w:cs="Arial"/>
          <w:spacing w:val="35"/>
        </w:rPr>
        <w:t xml:space="preserve"> </w:t>
      </w:r>
      <w:r w:rsidRPr="00B67F99">
        <w:rPr>
          <w:rFonts w:ascii="Arial" w:hAnsi="Arial" w:cs="Arial"/>
          <w:spacing w:val="-1"/>
        </w:rPr>
        <w:t>invoke</w:t>
      </w:r>
      <w:r w:rsidRPr="00B67F99">
        <w:rPr>
          <w:rFonts w:ascii="Arial" w:hAnsi="Arial" w:cs="Arial"/>
          <w:spacing w:val="37"/>
        </w:rPr>
        <w:t xml:space="preserve"> </w:t>
      </w:r>
      <w:r w:rsidRPr="00B67F99">
        <w:rPr>
          <w:rFonts w:ascii="Arial" w:hAnsi="Arial" w:cs="Arial"/>
        </w:rPr>
        <w:t>the</w:t>
      </w:r>
      <w:r w:rsidRPr="00B67F99">
        <w:rPr>
          <w:rFonts w:ascii="Arial" w:hAnsi="Arial" w:cs="Arial"/>
          <w:spacing w:val="36"/>
        </w:rPr>
        <w:t xml:space="preserve"> </w:t>
      </w:r>
      <w:r w:rsidRPr="00B67F99">
        <w:rPr>
          <w:rFonts w:ascii="Arial" w:hAnsi="Arial" w:cs="Arial"/>
        </w:rPr>
        <w:t>procedure</w:t>
      </w:r>
      <w:r w:rsidRPr="00B67F99">
        <w:rPr>
          <w:rFonts w:ascii="Arial" w:hAnsi="Arial" w:cs="Arial"/>
          <w:spacing w:val="34"/>
        </w:rPr>
        <w:t xml:space="preserve"> </w:t>
      </w:r>
      <w:r w:rsidRPr="00B67F99">
        <w:rPr>
          <w:rFonts w:ascii="Arial" w:hAnsi="Arial" w:cs="Arial"/>
          <w:spacing w:val="-1"/>
        </w:rPr>
        <w:t>detailed</w:t>
      </w:r>
      <w:r w:rsidRPr="00B67F99">
        <w:rPr>
          <w:rFonts w:ascii="Arial" w:hAnsi="Arial" w:cs="Arial"/>
          <w:spacing w:val="35"/>
        </w:rPr>
        <w:t xml:space="preserve"> </w:t>
      </w:r>
      <w:r w:rsidRPr="00B67F99">
        <w:rPr>
          <w:rFonts w:ascii="Arial" w:hAnsi="Arial" w:cs="Arial"/>
          <w:spacing w:val="-1"/>
        </w:rPr>
        <w:t>above,</w:t>
      </w:r>
      <w:r w:rsidRPr="00B67F99">
        <w:rPr>
          <w:rFonts w:ascii="Arial" w:hAnsi="Arial" w:cs="Arial"/>
          <w:spacing w:val="24"/>
        </w:rPr>
        <w:t xml:space="preserve"> </w:t>
      </w:r>
      <w:r w:rsidRPr="00B67F99">
        <w:rPr>
          <w:rFonts w:ascii="Arial" w:hAnsi="Arial" w:cs="Arial"/>
          <w:spacing w:val="-1"/>
        </w:rPr>
        <w:t>there</w:t>
      </w:r>
      <w:r w:rsidRPr="00B67F99">
        <w:rPr>
          <w:rFonts w:ascii="Arial" w:hAnsi="Arial" w:cs="Arial"/>
          <w:spacing w:val="24"/>
        </w:rPr>
        <w:t xml:space="preserve"> </w:t>
      </w:r>
      <w:r w:rsidRPr="00B67F99">
        <w:rPr>
          <w:rFonts w:ascii="Arial" w:hAnsi="Arial" w:cs="Arial"/>
        </w:rPr>
        <w:t>is</w:t>
      </w:r>
      <w:r w:rsidRPr="00B67F99">
        <w:rPr>
          <w:rFonts w:ascii="Arial" w:hAnsi="Arial" w:cs="Arial"/>
          <w:spacing w:val="21"/>
        </w:rPr>
        <w:t xml:space="preserve"> </w:t>
      </w:r>
      <w:r w:rsidRPr="00B67F99">
        <w:rPr>
          <w:rFonts w:ascii="Arial" w:hAnsi="Arial" w:cs="Arial"/>
          <w:spacing w:val="-1"/>
        </w:rPr>
        <w:t>available</w:t>
      </w:r>
      <w:r w:rsidRPr="00B67F99">
        <w:rPr>
          <w:rFonts w:ascii="Arial" w:hAnsi="Arial" w:cs="Arial"/>
          <w:spacing w:val="24"/>
        </w:rPr>
        <w:t xml:space="preserve"> </w:t>
      </w:r>
      <w:r w:rsidRPr="00B67F99">
        <w:rPr>
          <w:rFonts w:ascii="Arial" w:hAnsi="Arial" w:cs="Arial"/>
        </w:rPr>
        <w:t>a</w:t>
      </w:r>
      <w:r w:rsidRPr="00B67F99">
        <w:rPr>
          <w:rFonts w:ascii="Arial" w:hAnsi="Arial" w:cs="Arial"/>
          <w:spacing w:val="24"/>
        </w:rPr>
        <w:t xml:space="preserve"> </w:t>
      </w:r>
      <w:r w:rsidRPr="00B67F99">
        <w:rPr>
          <w:rFonts w:ascii="Arial" w:hAnsi="Arial" w:cs="Arial"/>
          <w:spacing w:val="-1"/>
        </w:rPr>
        <w:t>confidential</w:t>
      </w:r>
      <w:r w:rsidRPr="00B67F99">
        <w:rPr>
          <w:rFonts w:ascii="Arial" w:hAnsi="Arial" w:cs="Arial"/>
          <w:spacing w:val="23"/>
        </w:rPr>
        <w:t xml:space="preserve"> </w:t>
      </w:r>
      <w:r w:rsidRPr="00B67F99">
        <w:rPr>
          <w:rFonts w:ascii="Arial" w:hAnsi="Arial" w:cs="Arial"/>
          <w:spacing w:val="-1"/>
        </w:rPr>
        <w:t>‘hotline’</w:t>
      </w:r>
      <w:r w:rsidRPr="00B67F99">
        <w:rPr>
          <w:rFonts w:ascii="Arial" w:hAnsi="Arial" w:cs="Arial"/>
          <w:spacing w:val="23"/>
        </w:rPr>
        <w:t xml:space="preserve"> </w:t>
      </w:r>
      <w:r w:rsidRPr="00B67F99">
        <w:rPr>
          <w:rFonts w:ascii="Arial" w:hAnsi="Arial" w:cs="Arial"/>
          <w:spacing w:val="-1"/>
        </w:rPr>
        <w:t>which</w:t>
      </w:r>
      <w:r w:rsidRPr="00B67F99">
        <w:rPr>
          <w:rFonts w:ascii="Arial" w:hAnsi="Arial" w:cs="Arial"/>
          <w:spacing w:val="24"/>
        </w:rPr>
        <w:t xml:space="preserve"> </w:t>
      </w:r>
      <w:r w:rsidRPr="00B67F99">
        <w:rPr>
          <w:rFonts w:ascii="Arial" w:hAnsi="Arial" w:cs="Arial"/>
        </w:rPr>
        <w:t>is</w:t>
      </w:r>
      <w:r w:rsidRPr="00B67F99">
        <w:rPr>
          <w:rFonts w:ascii="Arial" w:hAnsi="Arial" w:cs="Arial"/>
          <w:spacing w:val="31"/>
        </w:rPr>
        <w:t xml:space="preserve"> </w:t>
      </w:r>
      <w:r w:rsidRPr="00B67F99">
        <w:rPr>
          <w:rFonts w:ascii="Arial" w:hAnsi="Arial" w:cs="Arial"/>
          <w:spacing w:val="-1"/>
        </w:rPr>
        <w:t>provided</w:t>
      </w:r>
      <w:r w:rsidRPr="00B67F99">
        <w:rPr>
          <w:rFonts w:ascii="Arial" w:hAnsi="Arial" w:cs="Arial"/>
          <w:spacing w:val="22"/>
        </w:rPr>
        <w:t xml:space="preserve"> </w:t>
      </w:r>
      <w:r w:rsidRPr="00B67F99">
        <w:rPr>
          <w:rFonts w:ascii="Arial" w:hAnsi="Arial" w:cs="Arial"/>
        </w:rPr>
        <w:t>to</w:t>
      </w:r>
      <w:r w:rsidRPr="00B67F99">
        <w:rPr>
          <w:rFonts w:ascii="Arial" w:hAnsi="Arial" w:cs="Arial"/>
          <w:spacing w:val="25"/>
        </w:rPr>
        <w:t xml:space="preserve"> </w:t>
      </w:r>
      <w:r w:rsidRPr="00B67F99">
        <w:rPr>
          <w:rFonts w:ascii="Arial" w:hAnsi="Arial" w:cs="Arial"/>
          <w:spacing w:val="-1"/>
        </w:rPr>
        <w:t>enable</w:t>
      </w:r>
      <w:r w:rsidRPr="00B67F99">
        <w:rPr>
          <w:rFonts w:ascii="Arial" w:hAnsi="Arial" w:cs="Arial"/>
          <w:spacing w:val="63"/>
        </w:rPr>
        <w:t xml:space="preserve"> </w:t>
      </w:r>
      <w:r w:rsidRPr="00B67F99">
        <w:rPr>
          <w:rFonts w:ascii="Arial" w:hAnsi="Arial" w:cs="Arial"/>
        </w:rPr>
        <w:t>any</w:t>
      </w:r>
      <w:r w:rsidRPr="00B67F99">
        <w:rPr>
          <w:rFonts w:ascii="Arial" w:hAnsi="Arial" w:cs="Arial"/>
          <w:spacing w:val="2"/>
        </w:rPr>
        <w:t xml:space="preserve"> </w:t>
      </w:r>
      <w:r w:rsidRPr="00B67F99">
        <w:rPr>
          <w:rFonts w:ascii="Arial" w:hAnsi="Arial" w:cs="Arial"/>
          <w:spacing w:val="-1"/>
        </w:rPr>
        <w:t>allegation</w:t>
      </w:r>
      <w:r w:rsidRPr="00B67F99">
        <w:rPr>
          <w:rFonts w:ascii="Arial" w:hAnsi="Arial" w:cs="Arial"/>
          <w:spacing w:val="5"/>
        </w:rPr>
        <w:t xml:space="preserve"> </w:t>
      </w:r>
      <w:r w:rsidRPr="00B67F99">
        <w:rPr>
          <w:rFonts w:ascii="Arial" w:hAnsi="Arial" w:cs="Arial"/>
          <w:spacing w:val="-1"/>
        </w:rPr>
        <w:t>to</w:t>
      </w:r>
      <w:r w:rsidRPr="00B67F99">
        <w:rPr>
          <w:rFonts w:ascii="Arial" w:hAnsi="Arial" w:cs="Arial"/>
          <w:spacing w:val="3"/>
        </w:rPr>
        <w:t xml:space="preserve"> </w:t>
      </w:r>
      <w:r w:rsidRPr="00B67F99">
        <w:rPr>
          <w:rFonts w:ascii="Arial" w:hAnsi="Arial" w:cs="Arial"/>
        </w:rPr>
        <w:t>be</w:t>
      </w:r>
      <w:r w:rsidRPr="00B67F99">
        <w:rPr>
          <w:rFonts w:ascii="Arial" w:hAnsi="Arial" w:cs="Arial"/>
          <w:spacing w:val="5"/>
        </w:rPr>
        <w:t xml:space="preserve"> </w:t>
      </w:r>
      <w:r w:rsidRPr="00B67F99">
        <w:rPr>
          <w:rFonts w:ascii="Arial" w:hAnsi="Arial" w:cs="Arial"/>
        </w:rPr>
        <w:t>reported</w:t>
      </w:r>
      <w:r w:rsidRPr="00B67F99">
        <w:rPr>
          <w:rFonts w:ascii="Arial" w:hAnsi="Arial" w:cs="Arial"/>
          <w:spacing w:val="4"/>
        </w:rPr>
        <w:t xml:space="preserve"> </w:t>
      </w:r>
      <w:r w:rsidRPr="00B67F99">
        <w:rPr>
          <w:rFonts w:ascii="Arial" w:hAnsi="Arial" w:cs="Arial"/>
          <w:spacing w:val="-1"/>
        </w:rPr>
        <w:t>(See</w:t>
      </w:r>
      <w:r w:rsidRPr="00B67F99">
        <w:rPr>
          <w:rFonts w:ascii="Arial" w:hAnsi="Arial" w:cs="Arial"/>
          <w:spacing w:val="5"/>
        </w:rPr>
        <w:t xml:space="preserve"> </w:t>
      </w:r>
      <w:r w:rsidRPr="00B67F99">
        <w:rPr>
          <w:rFonts w:ascii="Arial" w:hAnsi="Arial" w:cs="Arial"/>
          <w:spacing w:val="-1"/>
        </w:rPr>
        <w:t>Section</w:t>
      </w:r>
      <w:r w:rsidRPr="00B67F99">
        <w:rPr>
          <w:rFonts w:ascii="Arial" w:hAnsi="Arial" w:cs="Arial"/>
          <w:spacing w:val="3"/>
        </w:rPr>
        <w:t xml:space="preserve"> </w:t>
      </w:r>
      <w:r w:rsidRPr="00B67F99">
        <w:rPr>
          <w:rFonts w:ascii="Arial" w:hAnsi="Arial" w:cs="Arial"/>
        </w:rPr>
        <w:t>13).</w:t>
      </w:r>
      <w:r w:rsidRPr="00B67F99">
        <w:rPr>
          <w:rFonts w:ascii="Arial" w:hAnsi="Arial" w:cs="Arial"/>
          <w:spacing w:val="4"/>
        </w:rPr>
        <w:t xml:space="preserve"> </w:t>
      </w:r>
      <w:r w:rsidRPr="00B67F99">
        <w:rPr>
          <w:rFonts w:ascii="Arial" w:hAnsi="Arial" w:cs="Arial"/>
          <w:spacing w:val="-1"/>
        </w:rPr>
        <w:t>If</w:t>
      </w:r>
      <w:r w:rsidRPr="00B67F99">
        <w:rPr>
          <w:rFonts w:ascii="Arial" w:hAnsi="Arial" w:cs="Arial"/>
          <w:spacing w:val="7"/>
        </w:rPr>
        <w:t xml:space="preserve"> </w:t>
      </w:r>
      <w:r w:rsidRPr="00B67F99">
        <w:rPr>
          <w:rFonts w:ascii="Arial" w:hAnsi="Arial" w:cs="Arial"/>
        </w:rPr>
        <w:t>it</w:t>
      </w:r>
      <w:r w:rsidRPr="00B67F99">
        <w:rPr>
          <w:rFonts w:ascii="Arial" w:hAnsi="Arial" w:cs="Arial"/>
          <w:spacing w:val="2"/>
        </w:rPr>
        <w:t xml:space="preserve"> </w:t>
      </w:r>
      <w:r w:rsidRPr="00B67F99">
        <w:rPr>
          <w:rFonts w:ascii="Arial" w:hAnsi="Arial" w:cs="Arial"/>
        </w:rPr>
        <w:t>is</w:t>
      </w:r>
      <w:r w:rsidRPr="00B67F99">
        <w:rPr>
          <w:rFonts w:ascii="Arial" w:hAnsi="Arial" w:cs="Arial"/>
          <w:spacing w:val="4"/>
        </w:rPr>
        <w:t xml:space="preserve"> </w:t>
      </w:r>
      <w:r w:rsidRPr="00B67F99">
        <w:rPr>
          <w:rFonts w:ascii="Arial" w:hAnsi="Arial" w:cs="Arial"/>
          <w:spacing w:val="-1"/>
        </w:rPr>
        <w:t>believed</w:t>
      </w:r>
      <w:r w:rsidRPr="00B67F99">
        <w:rPr>
          <w:rFonts w:ascii="Arial" w:hAnsi="Arial" w:cs="Arial"/>
          <w:spacing w:val="5"/>
        </w:rPr>
        <w:t xml:space="preserve"> </w:t>
      </w:r>
      <w:r w:rsidRPr="00B67F99">
        <w:rPr>
          <w:rFonts w:ascii="Arial" w:hAnsi="Arial" w:cs="Arial"/>
          <w:spacing w:val="-1"/>
        </w:rPr>
        <w:t>that</w:t>
      </w:r>
      <w:r w:rsidRPr="00B67F99">
        <w:rPr>
          <w:rFonts w:ascii="Arial" w:hAnsi="Arial" w:cs="Arial"/>
          <w:spacing w:val="3"/>
        </w:rPr>
        <w:t xml:space="preserve"> </w:t>
      </w:r>
      <w:r w:rsidRPr="00B67F99">
        <w:rPr>
          <w:rFonts w:ascii="Arial" w:hAnsi="Arial" w:cs="Arial"/>
        </w:rPr>
        <w:t>a</w:t>
      </w:r>
      <w:r w:rsidRPr="00B67F99">
        <w:rPr>
          <w:rFonts w:ascii="Arial" w:hAnsi="Arial" w:cs="Arial"/>
          <w:spacing w:val="9"/>
        </w:rPr>
        <w:t xml:space="preserve"> </w:t>
      </w:r>
      <w:r w:rsidRPr="00B67F99">
        <w:rPr>
          <w:rFonts w:ascii="Arial" w:hAnsi="Arial" w:cs="Arial"/>
          <w:spacing w:val="-1"/>
        </w:rPr>
        <w:t>Brigade</w:t>
      </w:r>
      <w:r w:rsidRPr="00B67F99">
        <w:rPr>
          <w:rFonts w:ascii="Arial" w:hAnsi="Arial" w:cs="Arial"/>
          <w:spacing w:val="45"/>
        </w:rPr>
        <w:t xml:space="preserve"> </w:t>
      </w:r>
      <w:r w:rsidRPr="00B67F99">
        <w:rPr>
          <w:rFonts w:ascii="Arial" w:hAnsi="Arial" w:cs="Arial"/>
          <w:spacing w:val="-1"/>
        </w:rPr>
        <w:t>Manager</w:t>
      </w:r>
      <w:r w:rsidRPr="00B67F99">
        <w:rPr>
          <w:rFonts w:ascii="Arial" w:hAnsi="Arial" w:cs="Arial"/>
          <w:spacing w:val="31"/>
        </w:rPr>
        <w:t xml:space="preserve"> </w:t>
      </w:r>
      <w:r w:rsidRPr="00B67F99">
        <w:rPr>
          <w:rFonts w:ascii="Arial" w:hAnsi="Arial" w:cs="Arial"/>
        </w:rPr>
        <w:t>may</w:t>
      </w:r>
      <w:r w:rsidRPr="00B67F99">
        <w:rPr>
          <w:rFonts w:ascii="Arial" w:hAnsi="Arial" w:cs="Arial"/>
          <w:spacing w:val="29"/>
        </w:rPr>
        <w:t xml:space="preserve"> </w:t>
      </w:r>
      <w:r w:rsidRPr="00B67F99">
        <w:rPr>
          <w:rFonts w:ascii="Arial" w:hAnsi="Arial" w:cs="Arial"/>
        </w:rPr>
        <w:t>be</w:t>
      </w:r>
      <w:r w:rsidRPr="00B67F99">
        <w:rPr>
          <w:rFonts w:ascii="Arial" w:hAnsi="Arial" w:cs="Arial"/>
          <w:spacing w:val="32"/>
        </w:rPr>
        <w:t xml:space="preserve"> </w:t>
      </w:r>
      <w:r w:rsidRPr="00B67F99">
        <w:rPr>
          <w:rFonts w:ascii="Arial" w:hAnsi="Arial" w:cs="Arial"/>
          <w:spacing w:val="-1"/>
        </w:rPr>
        <w:t>involved</w:t>
      </w:r>
      <w:r w:rsidRPr="00B67F99">
        <w:rPr>
          <w:rFonts w:ascii="Arial" w:hAnsi="Arial" w:cs="Arial"/>
          <w:spacing w:val="32"/>
        </w:rPr>
        <w:t xml:space="preserve"> </w:t>
      </w:r>
      <w:r w:rsidRPr="00B67F99">
        <w:rPr>
          <w:rFonts w:ascii="Arial" w:hAnsi="Arial" w:cs="Arial"/>
        </w:rPr>
        <w:t>or</w:t>
      </w:r>
      <w:r w:rsidRPr="00B67F99">
        <w:rPr>
          <w:rFonts w:ascii="Arial" w:hAnsi="Arial" w:cs="Arial"/>
          <w:spacing w:val="30"/>
        </w:rPr>
        <w:t xml:space="preserve"> </w:t>
      </w:r>
      <w:r w:rsidRPr="00B67F99">
        <w:rPr>
          <w:rFonts w:ascii="Arial" w:hAnsi="Arial" w:cs="Arial"/>
          <w:spacing w:val="-1"/>
        </w:rPr>
        <w:t>suspected,</w:t>
      </w:r>
      <w:r w:rsidRPr="00B67F99">
        <w:rPr>
          <w:rFonts w:ascii="Arial" w:hAnsi="Arial" w:cs="Arial"/>
          <w:spacing w:val="31"/>
        </w:rPr>
        <w:t xml:space="preserve"> </w:t>
      </w:r>
      <w:r w:rsidRPr="00B67F99">
        <w:rPr>
          <w:rFonts w:ascii="Arial" w:hAnsi="Arial" w:cs="Arial"/>
          <w:spacing w:val="-1"/>
        </w:rPr>
        <w:t>this</w:t>
      </w:r>
      <w:r w:rsidRPr="00B67F99">
        <w:rPr>
          <w:rFonts w:ascii="Arial" w:hAnsi="Arial" w:cs="Arial"/>
          <w:spacing w:val="31"/>
        </w:rPr>
        <w:t xml:space="preserve"> </w:t>
      </w:r>
      <w:r w:rsidRPr="00B67F99">
        <w:rPr>
          <w:rFonts w:ascii="Arial" w:hAnsi="Arial" w:cs="Arial"/>
          <w:spacing w:val="-1"/>
        </w:rPr>
        <w:t>line</w:t>
      </w:r>
      <w:r w:rsidRPr="00B67F99">
        <w:rPr>
          <w:rFonts w:ascii="Arial" w:hAnsi="Arial" w:cs="Arial"/>
          <w:spacing w:val="32"/>
        </w:rPr>
        <w:t xml:space="preserve"> </w:t>
      </w:r>
      <w:r w:rsidRPr="00B67F99">
        <w:rPr>
          <w:rFonts w:ascii="Arial" w:hAnsi="Arial" w:cs="Arial"/>
        </w:rPr>
        <w:t>should</w:t>
      </w:r>
      <w:r w:rsidRPr="00B67F99">
        <w:rPr>
          <w:rFonts w:ascii="Arial" w:hAnsi="Arial" w:cs="Arial"/>
          <w:spacing w:val="29"/>
        </w:rPr>
        <w:t xml:space="preserve"> </w:t>
      </w:r>
      <w:r w:rsidRPr="00B67F99">
        <w:rPr>
          <w:rFonts w:ascii="Arial" w:hAnsi="Arial" w:cs="Arial"/>
        </w:rPr>
        <w:t>be</w:t>
      </w:r>
      <w:r w:rsidRPr="00B67F99">
        <w:rPr>
          <w:rFonts w:ascii="Arial" w:hAnsi="Arial" w:cs="Arial"/>
          <w:spacing w:val="32"/>
        </w:rPr>
        <w:t xml:space="preserve"> </w:t>
      </w:r>
      <w:r w:rsidRPr="00B67F99">
        <w:rPr>
          <w:rFonts w:ascii="Arial" w:hAnsi="Arial" w:cs="Arial"/>
          <w:spacing w:val="-1"/>
        </w:rPr>
        <w:t>used</w:t>
      </w:r>
      <w:r w:rsidRPr="00B67F99">
        <w:rPr>
          <w:rFonts w:ascii="Arial" w:hAnsi="Arial" w:cs="Arial"/>
          <w:spacing w:val="30"/>
        </w:rPr>
        <w:t xml:space="preserve"> </w:t>
      </w:r>
      <w:r w:rsidRPr="00B67F99">
        <w:rPr>
          <w:rFonts w:ascii="Arial" w:hAnsi="Arial" w:cs="Arial"/>
        </w:rPr>
        <w:t>to</w:t>
      </w:r>
      <w:r w:rsidRPr="00B67F99">
        <w:rPr>
          <w:rFonts w:ascii="Arial" w:hAnsi="Arial" w:cs="Arial"/>
          <w:spacing w:val="32"/>
        </w:rPr>
        <w:t xml:space="preserve"> </w:t>
      </w:r>
      <w:r w:rsidRPr="00B67F99">
        <w:rPr>
          <w:rFonts w:ascii="Arial" w:hAnsi="Arial" w:cs="Arial"/>
          <w:spacing w:val="-1"/>
        </w:rPr>
        <w:t>report</w:t>
      </w:r>
      <w:r w:rsidRPr="00B67F99">
        <w:rPr>
          <w:rFonts w:ascii="Arial" w:hAnsi="Arial" w:cs="Arial"/>
          <w:spacing w:val="51"/>
        </w:rPr>
        <w:t xml:space="preserve"> </w:t>
      </w:r>
      <w:r w:rsidRPr="00B67F99">
        <w:rPr>
          <w:rFonts w:ascii="Arial" w:hAnsi="Arial" w:cs="Arial"/>
        </w:rPr>
        <w:t>any</w:t>
      </w:r>
      <w:r w:rsidRPr="00B67F99">
        <w:rPr>
          <w:rFonts w:ascii="Arial" w:hAnsi="Arial" w:cs="Arial"/>
          <w:spacing w:val="-3"/>
        </w:rPr>
        <w:t xml:space="preserve"> </w:t>
      </w:r>
      <w:r w:rsidRPr="00B67F99">
        <w:rPr>
          <w:rFonts w:ascii="Arial" w:hAnsi="Arial" w:cs="Arial"/>
        </w:rPr>
        <w:t>suspicion</w:t>
      </w:r>
      <w:r w:rsidRPr="00B67F99">
        <w:rPr>
          <w:rFonts w:ascii="Arial" w:hAnsi="Arial" w:cs="Arial"/>
          <w:spacing w:val="-2"/>
        </w:rPr>
        <w:t xml:space="preserve"> </w:t>
      </w:r>
      <w:r w:rsidRPr="00B67F99">
        <w:rPr>
          <w:rFonts w:ascii="Arial" w:hAnsi="Arial" w:cs="Arial"/>
        </w:rPr>
        <w:t xml:space="preserve">or </w:t>
      </w:r>
      <w:r w:rsidRPr="00B67F99">
        <w:rPr>
          <w:rFonts w:ascii="Arial" w:hAnsi="Arial" w:cs="Arial"/>
          <w:spacing w:val="-1"/>
        </w:rPr>
        <w:t>allegation.</w:t>
      </w:r>
    </w:p>
    <w:p w:rsidR="00B67F99" w:rsidRPr="00B67F99" w:rsidRDefault="00B67F99" w:rsidP="00C10C6C">
      <w:pPr>
        <w:pStyle w:val="BodyText"/>
        <w:widowControl w:val="0"/>
        <w:numPr>
          <w:ilvl w:val="1"/>
          <w:numId w:val="57"/>
        </w:numPr>
        <w:spacing w:after="240" w:line="240" w:lineRule="auto"/>
        <w:ind w:left="2310" w:right="117" w:hanging="850"/>
        <w:jc w:val="both"/>
        <w:rPr>
          <w:rFonts w:ascii="Arial" w:hAnsi="Arial" w:cs="Arial"/>
        </w:rPr>
      </w:pPr>
      <w:r w:rsidRPr="00B67F99">
        <w:rPr>
          <w:rFonts w:ascii="Arial" w:hAnsi="Arial" w:cs="Arial"/>
          <w:spacing w:val="-1"/>
        </w:rPr>
        <w:t>The</w:t>
      </w:r>
      <w:r w:rsidRPr="00B67F99">
        <w:rPr>
          <w:rFonts w:ascii="Arial" w:hAnsi="Arial" w:cs="Arial"/>
          <w:spacing w:val="48"/>
        </w:rPr>
        <w:t xml:space="preserve"> </w:t>
      </w:r>
      <w:r w:rsidRPr="00B67F99">
        <w:rPr>
          <w:rFonts w:ascii="Arial" w:hAnsi="Arial" w:cs="Arial"/>
          <w:spacing w:val="-1"/>
        </w:rPr>
        <w:t>Authority</w:t>
      </w:r>
      <w:r w:rsidRPr="00B67F99">
        <w:rPr>
          <w:rFonts w:ascii="Arial" w:hAnsi="Arial" w:cs="Arial"/>
          <w:spacing w:val="46"/>
        </w:rPr>
        <w:t xml:space="preserve"> </w:t>
      </w:r>
      <w:r w:rsidRPr="00B67F99">
        <w:rPr>
          <w:rFonts w:ascii="Arial" w:hAnsi="Arial" w:cs="Arial"/>
        </w:rPr>
        <w:t>has</w:t>
      </w:r>
      <w:r w:rsidRPr="00B67F99">
        <w:rPr>
          <w:rFonts w:ascii="Arial" w:hAnsi="Arial" w:cs="Arial"/>
          <w:spacing w:val="48"/>
        </w:rPr>
        <w:t xml:space="preserve"> </w:t>
      </w:r>
      <w:r w:rsidRPr="00B67F99">
        <w:rPr>
          <w:rFonts w:ascii="Arial" w:hAnsi="Arial" w:cs="Arial"/>
        </w:rPr>
        <w:t>a</w:t>
      </w:r>
      <w:r w:rsidRPr="00B67F99">
        <w:rPr>
          <w:rFonts w:ascii="Arial" w:hAnsi="Arial" w:cs="Arial"/>
          <w:spacing w:val="50"/>
        </w:rPr>
        <w:t xml:space="preserve"> </w:t>
      </w:r>
      <w:r w:rsidRPr="00B67F99">
        <w:rPr>
          <w:rFonts w:ascii="Arial" w:hAnsi="Arial" w:cs="Arial"/>
          <w:spacing w:val="-1"/>
        </w:rPr>
        <w:t>well-documented</w:t>
      </w:r>
      <w:r w:rsidRPr="00B67F99">
        <w:rPr>
          <w:rFonts w:ascii="Arial" w:hAnsi="Arial" w:cs="Arial"/>
          <w:spacing w:val="49"/>
        </w:rPr>
        <w:t xml:space="preserve"> </w:t>
      </w:r>
      <w:r w:rsidRPr="00B67F99">
        <w:rPr>
          <w:rFonts w:ascii="Arial" w:hAnsi="Arial" w:cs="Arial"/>
          <w:spacing w:val="-1"/>
        </w:rPr>
        <w:t>complaints</w:t>
      </w:r>
      <w:r w:rsidRPr="00B67F99">
        <w:rPr>
          <w:rFonts w:ascii="Arial" w:hAnsi="Arial" w:cs="Arial"/>
          <w:spacing w:val="49"/>
        </w:rPr>
        <w:t xml:space="preserve"> </w:t>
      </w:r>
      <w:r w:rsidRPr="00B67F99">
        <w:rPr>
          <w:rFonts w:ascii="Arial" w:hAnsi="Arial" w:cs="Arial"/>
        </w:rPr>
        <w:t>procedure,</w:t>
      </w:r>
      <w:r w:rsidRPr="00B67F99">
        <w:rPr>
          <w:rFonts w:ascii="Arial" w:hAnsi="Arial" w:cs="Arial"/>
          <w:spacing w:val="49"/>
        </w:rPr>
        <w:t xml:space="preserve"> </w:t>
      </w:r>
      <w:r w:rsidRPr="00B67F99">
        <w:rPr>
          <w:rFonts w:ascii="Arial" w:hAnsi="Arial" w:cs="Arial"/>
          <w:spacing w:val="-1"/>
        </w:rPr>
        <w:t>(attached</w:t>
      </w:r>
      <w:r w:rsidRPr="00B67F99">
        <w:rPr>
          <w:rFonts w:ascii="Arial" w:hAnsi="Arial" w:cs="Arial"/>
          <w:spacing w:val="48"/>
        </w:rPr>
        <w:t xml:space="preserve"> </w:t>
      </w:r>
      <w:r w:rsidRPr="00B67F99">
        <w:rPr>
          <w:rFonts w:ascii="Arial" w:hAnsi="Arial" w:cs="Arial"/>
        </w:rPr>
        <w:t>as</w:t>
      </w:r>
      <w:r w:rsidRPr="00B67F99">
        <w:rPr>
          <w:rFonts w:ascii="Arial" w:hAnsi="Arial" w:cs="Arial"/>
          <w:spacing w:val="71"/>
        </w:rPr>
        <w:t xml:space="preserve"> </w:t>
      </w:r>
      <w:r w:rsidRPr="00B67F99">
        <w:rPr>
          <w:rFonts w:ascii="Arial" w:hAnsi="Arial" w:cs="Arial"/>
          <w:spacing w:val="-1"/>
        </w:rPr>
        <w:t>Appendix</w:t>
      </w:r>
      <w:r w:rsidRPr="00B67F99">
        <w:rPr>
          <w:rFonts w:ascii="Arial" w:hAnsi="Arial" w:cs="Arial"/>
          <w:spacing w:val="50"/>
        </w:rPr>
        <w:t xml:space="preserve"> </w:t>
      </w:r>
      <w:r w:rsidRPr="00B67F99">
        <w:rPr>
          <w:rFonts w:ascii="Arial" w:hAnsi="Arial" w:cs="Arial"/>
          <w:spacing w:val="-1"/>
        </w:rPr>
        <w:t>C).</w:t>
      </w:r>
      <w:r w:rsidRPr="00B67F99">
        <w:rPr>
          <w:rFonts w:ascii="Arial" w:hAnsi="Arial" w:cs="Arial"/>
          <w:spacing w:val="53"/>
        </w:rPr>
        <w:t xml:space="preserve"> </w:t>
      </w:r>
      <w:r w:rsidRPr="00B67F99">
        <w:rPr>
          <w:rFonts w:ascii="Arial" w:hAnsi="Arial" w:cs="Arial"/>
          <w:spacing w:val="-1"/>
        </w:rPr>
        <w:t>Comprehensive</w:t>
      </w:r>
      <w:r w:rsidRPr="00B67F99">
        <w:rPr>
          <w:rFonts w:ascii="Arial" w:hAnsi="Arial" w:cs="Arial"/>
          <w:spacing w:val="54"/>
        </w:rPr>
        <w:t xml:space="preserve"> </w:t>
      </w:r>
      <w:r w:rsidRPr="00B67F99">
        <w:rPr>
          <w:rFonts w:ascii="Arial" w:hAnsi="Arial" w:cs="Arial"/>
          <w:spacing w:val="-1"/>
        </w:rPr>
        <w:t>leaflets,</w:t>
      </w:r>
      <w:r w:rsidRPr="00B67F99">
        <w:rPr>
          <w:rFonts w:ascii="Arial" w:hAnsi="Arial" w:cs="Arial"/>
          <w:spacing w:val="53"/>
        </w:rPr>
        <w:t xml:space="preserve"> </w:t>
      </w:r>
      <w:r w:rsidRPr="00B67F99">
        <w:rPr>
          <w:rFonts w:ascii="Arial" w:hAnsi="Arial" w:cs="Arial"/>
          <w:spacing w:val="-1"/>
        </w:rPr>
        <w:t>covering</w:t>
      </w:r>
      <w:r w:rsidRPr="00B67F99">
        <w:rPr>
          <w:rFonts w:ascii="Arial" w:hAnsi="Arial" w:cs="Arial"/>
          <w:spacing w:val="51"/>
        </w:rPr>
        <w:t xml:space="preserve"> </w:t>
      </w:r>
      <w:r w:rsidRPr="00B67F99">
        <w:rPr>
          <w:rFonts w:ascii="Arial" w:hAnsi="Arial" w:cs="Arial"/>
        </w:rPr>
        <w:t>this</w:t>
      </w:r>
      <w:r w:rsidRPr="00B67F99">
        <w:rPr>
          <w:rFonts w:ascii="Arial" w:hAnsi="Arial" w:cs="Arial"/>
          <w:spacing w:val="52"/>
        </w:rPr>
        <w:t xml:space="preserve"> </w:t>
      </w:r>
      <w:r w:rsidRPr="00B67F99">
        <w:rPr>
          <w:rFonts w:ascii="Arial" w:hAnsi="Arial" w:cs="Arial"/>
          <w:spacing w:val="-1"/>
        </w:rPr>
        <w:t>procedure,</w:t>
      </w:r>
      <w:r w:rsidRPr="00B67F99">
        <w:rPr>
          <w:rFonts w:ascii="Arial" w:hAnsi="Arial" w:cs="Arial"/>
          <w:spacing w:val="53"/>
        </w:rPr>
        <w:t xml:space="preserve"> </w:t>
      </w:r>
      <w:r w:rsidRPr="00B67F99">
        <w:rPr>
          <w:rFonts w:ascii="Arial" w:hAnsi="Arial" w:cs="Arial"/>
          <w:spacing w:val="-2"/>
        </w:rPr>
        <w:t>have</w:t>
      </w:r>
      <w:r w:rsidRPr="00B67F99">
        <w:rPr>
          <w:rFonts w:ascii="Arial" w:hAnsi="Arial" w:cs="Arial"/>
          <w:spacing w:val="53"/>
        </w:rPr>
        <w:t xml:space="preserve"> </w:t>
      </w:r>
      <w:r w:rsidRPr="00B67F99">
        <w:rPr>
          <w:rFonts w:ascii="Arial" w:hAnsi="Arial" w:cs="Arial"/>
        </w:rPr>
        <w:t>also</w:t>
      </w:r>
      <w:r w:rsidRPr="00B67F99">
        <w:rPr>
          <w:rFonts w:ascii="Arial" w:hAnsi="Arial" w:cs="Arial"/>
          <w:spacing w:val="71"/>
        </w:rPr>
        <w:t xml:space="preserve"> </w:t>
      </w:r>
      <w:r w:rsidRPr="00B67F99">
        <w:rPr>
          <w:rFonts w:ascii="Arial" w:hAnsi="Arial" w:cs="Arial"/>
          <w:spacing w:val="-1"/>
        </w:rPr>
        <w:t>been</w:t>
      </w:r>
      <w:r w:rsidRPr="00B67F99">
        <w:rPr>
          <w:rFonts w:ascii="Arial" w:hAnsi="Arial" w:cs="Arial"/>
          <w:spacing w:val="50"/>
        </w:rPr>
        <w:t xml:space="preserve"> </w:t>
      </w:r>
      <w:r w:rsidRPr="00B67F99">
        <w:rPr>
          <w:rFonts w:ascii="Arial" w:hAnsi="Arial" w:cs="Arial"/>
          <w:spacing w:val="-1"/>
        </w:rPr>
        <w:t>provided</w:t>
      </w:r>
      <w:r w:rsidRPr="00B67F99">
        <w:rPr>
          <w:rFonts w:ascii="Arial" w:hAnsi="Arial" w:cs="Arial"/>
          <w:spacing w:val="51"/>
        </w:rPr>
        <w:t xml:space="preserve"> </w:t>
      </w:r>
      <w:r w:rsidRPr="00B67F99">
        <w:rPr>
          <w:rFonts w:ascii="Arial" w:hAnsi="Arial" w:cs="Arial"/>
          <w:spacing w:val="-1"/>
        </w:rPr>
        <w:t>and</w:t>
      </w:r>
      <w:r w:rsidRPr="00B67F99">
        <w:rPr>
          <w:rFonts w:ascii="Arial" w:hAnsi="Arial" w:cs="Arial"/>
          <w:spacing w:val="51"/>
        </w:rPr>
        <w:t xml:space="preserve"> </w:t>
      </w:r>
      <w:r w:rsidRPr="00B67F99">
        <w:rPr>
          <w:rFonts w:ascii="Arial" w:hAnsi="Arial" w:cs="Arial"/>
          <w:spacing w:val="-1"/>
        </w:rPr>
        <w:t>located</w:t>
      </w:r>
      <w:r w:rsidRPr="00B67F99">
        <w:rPr>
          <w:rFonts w:ascii="Arial" w:hAnsi="Arial" w:cs="Arial"/>
          <w:spacing w:val="48"/>
        </w:rPr>
        <w:t xml:space="preserve"> </w:t>
      </w:r>
      <w:r w:rsidRPr="00B67F99">
        <w:rPr>
          <w:rFonts w:ascii="Arial" w:hAnsi="Arial" w:cs="Arial"/>
        </w:rPr>
        <w:t>on</w:t>
      </w:r>
      <w:r w:rsidRPr="00B67F99">
        <w:rPr>
          <w:rFonts w:ascii="Arial" w:hAnsi="Arial" w:cs="Arial"/>
          <w:spacing w:val="49"/>
        </w:rPr>
        <w:t xml:space="preserve"> </w:t>
      </w:r>
      <w:r w:rsidRPr="00B67F99">
        <w:rPr>
          <w:rFonts w:ascii="Arial" w:hAnsi="Arial" w:cs="Arial"/>
        </w:rPr>
        <w:t>all</w:t>
      </w:r>
      <w:r w:rsidRPr="00B67F99">
        <w:rPr>
          <w:rFonts w:ascii="Arial" w:hAnsi="Arial" w:cs="Arial"/>
          <w:spacing w:val="49"/>
        </w:rPr>
        <w:t xml:space="preserve"> </w:t>
      </w:r>
      <w:r w:rsidRPr="00B67F99">
        <w:rPr>
          <w:rFonts w:ascii="Arial" w:hAnsi="Arial" w:cs="Arial"/>
          <w:spacing w:val="-1"/>
        </w:rPr>
        <w:t>Authority</w:t>
      </w:r>
      <w:r w:rsidRPr="00B67F99">
        <w:rPr>
          <w:rFonts w:ascii="Arial" w:hAnsi="Arial" w:cs="Arial"/>
          <w:spacing w:val="49"/>
        </w:rPr>
        <w:t xml:space="preserve"> </w:t>
      </w:r>
      <w:r w:rsidRPr="00B67F99">
        <w:rPr>
          <w:rFonts w:ascii="Arial" w:hAnsi="Arial" w:cs="Arial"/>
        </w:rPr>
        <w:t>premises</w:t>
      </w:r>
      <w:r w:rsidRPr="00B67F99">
        <w:rPr>
          <w:rFonts w:ascii="Arial" w:hAnsi="Arial" w:cs="Arial"/>
          <w:spacing w:val="48"/>
        </w:rPr>
        <w:t xml:space="preserve"> </w:t>
      </w:r>
      <w:r w:rsidRPr="00B67F99">
        <w:rPr>
          <w:rFonts w:ascii="Arial" w:hAnsi="Arial" w:cs="Arial"/>
          <w:spacing w:val="-1"/>
        </w:rPr>
        <w:t>and</w:t>
      </w:r>
      <w:r w:rsidRPr="00B67F99">
        <w:rPr>
          <w:rFonts w:ascii="Arial" w:hAnsi="Arial" w:cs="Arial"/>
          <w:spacing w:val="51"/>
        </w:rPr>
        <w:t xml:space="preserve"> </w:t>
      </w:r>
      <w:r w:rsidRPr="00B67F99">
        <w:rPr>
          <w:rFonts w:ascii="Arial" w:hAnsi="Arial" w:cs="Arial"/>
        </w:rPr>
        <w:t>in</w:t>
      </w:r>
      <w:r w:rsidRPr="00B67F99">
        <w:rPr>
          <w:rFonts w:ascii="Arial" w:hAnsi="Arial" w:cs="Arial"/>
          <w:spacing w:val="51"/>
        </w:rPr>
        <w:t xml:space="preserve"> </w:t>
      </w:r>
      <w:r w:rsidRPr="00B67F99">
        <w:rPr>
          <w:rFonts w:ascii="Arial" w:hAnsi="Arial" w:cs="Arial"/>
          <w:spacing w:val="-1"/>
        </w:rPr>
        <w:t>every</w:t>
      </w:r>
      <w:r w:rsidRPr="00B67F99">
        <w:rPr>
          <w:rFonts w:ascii="Arial" w:hAnsi="Arial" w:cs="Arial"/>
          <w:spacing w:val="46"/>
        </w:rPr>
        <w:t xml:space="preserve"> </w:t>
      </w:r>
      <w:r w:rsidRPr="00B67F99">
        <w:rPr>
          <w:rFonts w:ascii="Arial" w:hAnsi="Arial" w:cs="Arial"/>
          <w:spacing w:val="-1"/>
        </w:rPr>
        <w:t>Public</w:t>
      </w:r>
      <w:r w:rsidRPr="00B67F99">
        <w:rPr>
          <w:rFonts w:ascii="Arial" w:hAnsi="Arial" w:cs="Arial"/>
          <w:spacing w:val="49"/>
        </w:rPr>
        <w:t xml:space="preserve"> </w:t>
      </w:r>
      <w:r w:rsidRPr="00B67F99">
        <w:rPr>
          <w:rFonts w:ascii="Arial" w:hAnsi="Arial" w:cs="Arial"/>
        </w:rPr>
        <w:t>Library</w:t>
      </w:r>
      <w:r w:rsidRPr="00B67F99">
        <w:rPr>
          <w:rFonts w:ascii="Arial" w:hAnsi="Arial" w:cs="Arial"/>
          <w:spacing w:val="43"/>
        </w:rPr>
        <w:t xml:space="preserve"> </w:t>
      </w:r>
      <w:r w:rsidRPr="00B67F99">
        <w:rPr>
          <w:rFonts w:ascii="Arial" w:hAnsi="Arial" w:cs="Arial"/>
        </w:rPr>
        <w:t>within</w:t>
      </w:r>
      <w:r w:rsidRPr="00B67F99">
        <w:rPr>
          <w:rFonts w:ascii="Arial" w:hAnsi="Arial" w:cs="Arial"/>
          <w:spacing w:val="44"/>
        </w:rPr>
        <w:t xml:space="preserve"> </w:t>
      </w:r>
      <w:r w:rsidRPr="00B67F99">
        <w:rPr>
          <w:rFonts w:ascii="Arial" w:hAnsi="Arial" w:cs="Arial"/>
          <w:spacing w:val="-1"/>
        </w:rPr>
        <w:t>Tyne</w:t>
      </w:r>
      <w:r w:rsidRPr="00B67F99">
        <w:rPr>
          <w:rFonts w:ascii="Arial" w:hAnsi="Arial" w:cs="Arial"/>
          <w:spacing w:val="44"/>
        </w:rPr>
        <w:t xml:space="preserve"> </w:t>
      </w:r>
      <w:r w:rsidRPr="00B67F99">
        <w:rPr>
          <w:rFonts w:ascii="Arial" w:hAnsi="Arial" w:cs="Arial"/>
        </w:rPr>
        <w:t>and</w:t>
      </w:r>
      <w:r w:rsidRPr="00B67F99">
        <w:rPr>
          <w:rFonts w:ascii="Arial" w:hAnsi="Arial" w:cs="Arial"/>
          <w:spacing w:val="39"/>
        </w:rPr>
        <w:t xml:space="preserve"> </w:t>
      </w:r>
      <w:r w:rsidRPr="00B67F99">
        <w:rPr>
          <w:rFonts w:ascii="Arial" w:hAnsi="Arial" w:cs="Arial"/>
        </w:rPr>
        <w:t>Wear.</w:t>
      </w:r>
      <w:r w:rsidRPr="00B67F99">
        <w:rPr>
          <w:rFonts w:ascii="Arial" w:hAnsi="Arial" w:cs="Arial"/>
          <w:spacing w:val="43"/>
        </w:rPr>
        <w:t xml:space="preserve"> </w:t>
      </w:r>
      <w:r w:rsidRPr="00B67F99">
        <w:rPr>
          <w:rFonts w:ascii="Arial" w:hAnsi="Arial" w:cs="Arial"/>
          <w:spacing w:val="-1"/>
        </w:rPr>
        <w:t>Members</w:t>
      </w:r>
      <w:r w:rsidRPr="00B67F99">
        <w:rPr>
          <w:rFonts w:ascii="Arial" w:hAnsi="Arial" w:cs="Arial"/>
          <w:spacing w:val="41"/>
        </w:rPr>
        <w:t xml:space="preserve"> </w:t>
      </w:r>
      <w:r w:rsidRPr="00B67F99">
        <w:rPr>
          <w:rFonts w:ascii="Arial" w:hAnsi="Arial" w:cs="Arial"/>
        </w:rPr>
        <w:t>of</w:t>
      </w:r>
      <w:r w:rsidRPr="00B67F99">
        <w:rPr>
          <w:rFonts w:ascii="Arial" w:hAnsi="Arial" w:cs="Arial"/>
          <w:spacing w:val="46"/>
        </w:rPr>
        <w:t xml:space="preserve"> </w:t>
      </w:r>
      <w:r w:rsidRPr="00B67F99">
        <w:rPr>
          <w:rFonts w:ascii="Arial" w:hAnsi="Arial" w:cs="Arial"/>
          <w:spacing w:val="-1"/>
        </w:rPr>
        <w:t>the</w:t>
      </w:r>
      <w:r w:rsidRPr="00B67F99">
        <w:rPr>
          <w:rFonts w:ascii="Arial" w:hAnsi="Arial" w:cs="Arial"/>
          <w:spacing w:val="43"/>
        </w:rPr>
        <w:t xml:space="preserve"> </w:t>
      </w:r>
      <w:r w:rsidRPr="00B67F99">
        <w:rPr>
          <w:rFonts w:ascii="Arial" w:hAnsi="Arial" w:cs="Arial"/>
          <w:spacing w:val="-1"/>
        </w:rPr>
        <w:t>public</w:t>
      </w:r>
      <w:r w:rsidRPr="00B67F99">
        <w:rPr>
          <w:rFonts w:ascii="Arial" w:hAnsi="Arial" w:cs="Arial"/>
          <w:spacing w:val="44"/>
        </w:rPr>
        <w:t xml:space="preserve"> </w:t>
      </w:r>
      <w:r w:rsidRPr="00B67F99">
        <w:rPr>
          <w:rFonts w:ascii="Arial" w:hAnsi="Arial" w:cs="Arial"/>
        </w:rPr>
        <w:t>are</w:t>
      </w:r>
      <w:r w:rsidRPr="00B67F99">
        <w:rPr>
          <w:rFonts w:ascii="Arial" w:hAnsi="Arial" w:cs="Arial"/>
          <w:spacing w:val="44"/>
        </w:rPr>
        <w:t xml:space="preserve"> </w:t>
      </w:r>
      <w:r w:rsidRPr="00B67F99">
        <w:rPr>
          <w:rFonts w:ascii="Arial" w:hAnsi="Arial" w:cs="Arial"/>
          <w:spacing w:val="-1"/>
        </w:rPr>
        <w:t>therefore</w:t>
      </w:r>
      <w:r w:rsidRPr="00B67F99">
        <w:rPr>
          <w:rFonts w:ascii="Arial" w:hAnsi="Arial" w:cs="Arial"/>
          <w:spacing w:val="49"/>
        </w:rPr>
        <w:t xml:space="preserve"> </w:t>
      </w:r>
      <w:r w:rsidRPr="00B67F99">
        <w:rPr>
          <w:rFonts w:ascii="Arial" w:hAnsi="Arial" w:cs="Arial"/>
          <w:spacing w:val="-1"/>
        </w:rPr>
        <w:t>encouraged</w:t>
      </w:r>
      <w:r w:rsidRPr="00B67F99">
        <w:rPr>
          <w:rFonts w:ascii="Arial" w:hAnsi="Arial" w:cs="Arial"/>
          <w:spacing w:val="38"/>
        </w:rPr>
        <w:t xml:space="preserve"> </w:t>
      </w:r>
      <w:r w:rsidRPr="00B67F99">
        <w:rPr>
          <w:rFonts w:ascii="Arial" w:hAnsi="Arial" w:cs="Arial"/>
        </w:rPr>
        <w:t>to</w:t>
      </w:r>
      <w:r w:rsidRPr="00B67F99">
        <w:rPr>
          <w:rFonts w:ascii="Arial" w:hAnsi="Arial" w:cs="Arial"/>
          <w:spacing w:val="37"/>
        </w:rPr>
        <w:t xml:space="preserve"> </w:t>
      </w:r>
      <w:r w:rsidRPr="00B67F99">
        <w:rPr>
          <w:rFonts w:ascii="Arial" w:hAnsi="Arial" w:cs="Arial"/>
        </w:rPr>
        <w:t>use</w:t>
      </w:r>
      <w:r w:rsidRPr="00B67F99">
        <w:rPr>
          <w:rFonts w:ascii="Arial" w:hAnsi="Arial" w:cs="Arial"/>
          <w:spacing w:val="37"/>
        </w:rPr>
        <w:t xml:space="preserve"> </w:t>
      </w:r>
      <w:r w:rsidRPr="00B67F99">
        <w:rPr>
          <w:rFonts w:ascii="Arial" w:hAnsi="Arial" w:cs="Arial"/>
          <w:spacing w:val="-1"/>
        </w:rPr>
        <w:t>this</w:t>
      </w:r>
      <w:r w:rsidRPr="00B67F99">
        <w:rPr>
          <w:rFonts w:ascii="Arial" w:hAnsi="Arial" w:cs="Arial"/>
          <w:spacing w:val="37"/>
        </w:rPr>
        <w:t xml:space="preserve"> </w:t>
      </w:r>
      <w:r w:rsidRPr="00B67F99">
        <w:rPr>
          <w:rFonts w:ascii="Arial" w:hAnsi="Arial" w:cs="Arial"/>
        </w:rPr>
        <w:t>procedure</w:t>
      </w:r>
      <w:r w:rsidRPr="00B67F99">
        <w:rPr>
          <w:rFonts w:ascii="Arial" w:hAnsi="Arial" w:cs="Arial"/>
          <w:spacing w:val="39"/>
        </w:rPr>
        <w:t xml:space="preserve"> </w:t>
      </w:r>
      <w:r w:rsidRPr="00B67F99">
        <w:rPr>
          <w:rFonts w:ascii="Arial" w:hAnsi="Arial" w:cs="Arial"/>
        </w:rPr>
        <w:t>to</w:t>
      </w:r>
      <w:r w:rsidRPr="00B67F99">
        <w:rPr>
          <w:rFonts w:ascii="Arial" w:hAnsi="Arial" w:cs="Arial"/>
          <w:spacing w:val="37"/>
        </w:rPr>
        <w:t xml:space="preserve"> </w:t>
      </w:r>
      <w:r w:rsidRPr="00B67F99">
        <w:rPr>
          <w:rFonts w:ascii="Arial" w:hAnsi="Arial" w:cs="Arial"/>
        </w:rPr>
        <w:t>report</w:t>
      </w:r>
      <w:r w:rsidRPr="00B67F99">
        <w:rPr>
          <w:rFonts w:ascii="Arial" w:hAnsi="Arial" w:cs="Arial"/>
          <w:spacing w:val="36"/>
        </w:rPr>
        <w:t xml:space="preserve"> </w:t>
      </w:r>
      <w:r w:rsidRPr="00B67F99">
        <w:rPr>
          <w:rFonts w:ascii="Arial" w:hAnsi="Arial" w:cs="Arial"/>
        </w:rPr>
        <w:t>any</w:t>
      </w:r>
      <w:r w:rsidRPr="00B67F99">
        <w:rPr>
          <w:rFonts w:ascii="Arial" w:hAnsi="Arial" w:cs="Arial"/>
          <w:spacing w:val="35"/>
        </w:rPr>
        <w:t xml:space="preserve"> </w:t>
      </w:r>
      <w:r w:rsidRPr="00B67F99">
        <w:rPr>
          <w:rFonts w:ascii="Arial" w:hAnsi="Arial" w:cs="Arial"/>
          <w:spacing w:val="-1"/>
        </w:rPr>
        <w:t>matters</w:t>
      </w:r>
      <w:r w:rsidRPr="00B67F99">
        <w:rPr>
          <w:rFonts w:ascii="Arial" w:hAnsi="Arial" w:cs="Arial"/>
          <w:spacing w:val="38"/>
        </w:rPr>
        <w:t xml:space="preserve"> </w:t>
      </w:r>
      <w:r w:rsidRPr="00B67F99">
        <w:rPr>
          <w:rFonts w:ascii="Arial" w:hAnsi="Arial" w:cs="Arial"/>
        </w:rPr>
        <w:t>they</w:t>
      </w:r>
      <w:r w:rsidRPr="00B67F99">
        <w:rPr>
          <w:rFonts w:ascii="Arial" w:hAnsi="Arial" w:cs="Arial"/>
          <w:spacing w:val="36"/>
        </w:rPr>
        <w:t xml:space="preserve"> </w:t>
      </w:r>
      <w:r w:rsidRPr="00B67F99">
        <w:rPr>
          <w:rFonts w:ascii="Arial" w:hAnsi="Arial" w:cs="Arial"/>
          <w:spacing w:val="-1"/>
        </w:rPr>
        <w:t>may</w:t>
      </w:r>
      <w:r w:rsidRPr="00B67F99">
        <w:rPr>
          <w:rFonts w:ascii="Arial" w:hAnsi="Arial" w:cs="Arial"/>
          <w:spacing w:val="35"/>
        </w:rPr>
        <w:t xml:space="preserve"> </w:t>
      </w:r>
      <w:r w:rsidRPr="00B67F99">
        <w:rPr>
          <w:rFonts w:ascii="Arial" w:hAnsi="Arial" w:cs="Arial"/>
          <w:spacing w:val="-1"/>
        </w:rPr>
        <w:t>wish</w:t>
      </w:r>
      <w:r w:rsidRPr="00B67F99">
        <w:rPr>
          <w:rFonts w:ascii="Arial" w:hAnsi="Arial" w:cs="Arial"/>
          <w:spacing w:val="39"/>
        </w:rPr>
        <w:t xml:space="preserve"> </w:t>
      </w:r>
      <w:r w:rsidRPr="00B67F99">
        <w:rPr>
          <w:rFonts w:ascii="Arial" w:hAnsi="Arial" w:cs="Arial"/>
        </w:rPr>
        <w:t>to</w:t>
      </w:r>
      <w:r w:rsidRPr="00B67F99">
        <w:rPr>
          <w:rFonts w:ascii="Arial" w:hAnsi="Arial" w:cs="Arial"/>
          <w:spacing w:val="41"/>
        </w:rPr>
        <w:t xml:space="preserve"> </w:t>
      </w:r>
      <w:r w:rsidRPr="00B67F99">
        <w:rPr>
          <w:rFonts w:ascii="Arial" w:hAnsi="Arial" w:cs="Arial"/>
        </w:rPr>
        <w:t>raise.</w:t>
      </w:r>
    </w:p>
    <w:p w:rsidR="00B67F99" w:rsidRPr="00B67F99" w:rsidRDefault="00B67F99" w:rsidP="00C10C6C">
      <w:pPr>
        <w:pStyle w:val="BodyText"/>
        <w:widowControl w:val="0"/>
        <w:numPr>
          <w:ilvl w:val="1"/>
          <w:numId w:val="57"/>
        </w:numPr>
        <w:spacing w:after="240" w:line="240" w:lineRule="auto"/>
        <w:ind w:left="2310" w:right="127" w:hanging="850"/>
        <w:jc w:val="both"/>
        <w:rPr>
          <w:rFonts w:ascii="Arial" w:hAnsi="Arial" w:cs="Arial"/>
        </w:rPr>
      </w:pPr>
      <w:r w:rsidRPr="00B67F99">
        <w:rPr>
          <w:rFonts w:ascii="Arial" w:hAnsi="Arial" w:cs="Arial"/>
        </w:rPr>
        <w:t>In</w:t>
      </w:r>
      <w:r w:rsidRPr="00B67F99">
        <w:rPr>
          <w:rFonts w:ascii="Arial" w:hAnsi="Arial" w:cs="Arial"/>
          <w:spacing w:val="6"/>
        </w:rPr>
        <w:t xml:space="preserve"> </w:t>
      </w:r>
      <w:r w:rsidRPr="00B67F99">
        <w:rPr>
          <w:rFonts w:ascii="Arial" w:hAnsi="Arial" w:cs="Arial"/>
        </w:rPr>
        <w:t>order</w:t>
      </w:r>
      <w:r w:rsidRPr="00B67F99">
        <w:rPr>
          <w:rFonts w:ascii="Arial" w:hAnsi="Arial" w:cs="Arial"/>
          <w:spacing w:val="4"/>
        </w:rPr>
        <w:t xml:space="preserve"> </w:t>
      </w:r>
      <w:r w:rsidRPr="00B67F99">
        <w:rPr>
          <w:rFonts w:ascii="Arial" w:hAnsi="Arial" w:cs="Arial"/>
        </w:rPr>
        <w:t>to</w:t>
      </w:r>
      <w:r w:rsidRPr="00B67F99">
        <w:rPr>
          <w:rFonts w:ascii="Arial" w:hAnsi="Arial" w:cs="Arial"/>
          <w:spacing w:val="6"/>
        </w:rPr>
        <w:t xml:space="preserve"> </w:t>
      </w:r>
      <w:r w:rsidRPr="00B67F99">
        <w:rPr>
          <w:rFonts w:ascii="Arial" w:hAnsi="Arial" w:cs="Arial"/>
          <w:spacing w:val="-1"/>
        </w:rPr>
        <w:t>ensure</w:t>
      </w:r>
      <w:r w:rsidRPr="00B67F99">
        <w:rPr>
          <w:rFonts w:ascii="Arial" w:hAnsi="Arial" w:cs="Arial"/>
          <w:spacing w:val="6"/>
        </w:rPr>
        <w:t xml:space="preserve"> </w:t>
      </w:r>
      <w:r w:rsidRPr="00B67F99">
        <w:rPr>
          <w:rFonts w:ascii="Arial" w:hAnsi="Arial" w:cs="Arial"/>
          <w:spacing w:val="-1"/>
        </w:rPr>
        <w:t>that</w:t>
      </w:r>
      <w:r w:rsidRPr="00B67F99">
        <w:rPr>
          <w:rFonts w:ascii="Arial" w:hAnsi="Arial" w:cs="Arial"/>
          <w:spacing w:val="6"/>
        </w:rPr>
        <w:t xml:space="preserve"> </w:t>
      </w:r>
      <w:r w:rsidRPr="00B67F99">
        <w:rPr>
          <w:rFonts w:ascii="Arial" w:hAnsi="Arial" w:cs="Arial"/>
        </w:rPr>
        <w:t>a</w:t>
      </w:r>
      <w:r w:rsidRPr="00B67F99">
        <w:rPr>
          <w:rFonts w:ascii="Arial" w:hAnsi="Arial" w:cs="Arial"/>
          <w:spacing w:val="6"/>
        </w:rPr>
        <w:t xml:space="preserve"> </w:t>
      </w:r>
      <w:r w:rsidRPr="00B67F99">
        <w:rPr>
          <w:rFonts w:ascii="Arial" w:hAnsi="Arial" w:cs="Arial"/>
        </w:rPr>
        <w:t>report</w:t>
      </w:r>
      <w:r w:rsidRPr="00B67F99">
        <w:rPr>
          <w:rFonts w:ascii="Arial" w:hAnsi="Arial" w:cs="Arial"/>
          <w:spacing w:val="5"/>
        </w:rPr>
        <w:t xml:space="preserve"> </w:t>
      </w:r>
      <w:r w:rsidRPr="00B67F99">
        <w:rPr>
          <w:rFonts w:ascii="Arial" w:hAnsi="Arial" w:cs="Arial"/>
        </w:rPr>
        <w:t>or</w:t>
      </w:r>
      <w:r w:rsidRPr="00B67F99">
        <w:rPr>
          <w:rFonts w:ascii="Arial" w:hAnsi="Arial" w:cs="Arial"/>
          <w:spacing w:val="4"/>
        </w:rPr>
        <w:t xml:space="preserve"> </w:t>
      </w:r>
      <w:r w:rsidRPr="00B67F99">
        <w:rPr>
          <w:rFonts w:ascii="Arial" w:hAnsi="Arial" w:cs="Arial"/>
          <w:spacing w:val="-1"/>
        </w:rPr>
        <w:t>allegation</w:t>
      </w:r>
      <w:r w:rsidRPr="00B67F99">
        <w:rPr>
          <w:rFonts w:ascii="Arial" w:hAnsi="Arial" w:cs="Arial"/>
          <w:spacing w:val="6"/>
        </w:rPr>
        <w:t xml:space="preserve"> </w:t>
      </w:r>
      <w:r w:rsidRPr="00B67F99">
        <w:rPr>
          <w:rFonts w:ascii="Arial" w:hAnsi="Arial" w:cs="Arial"/>
        </w:rPr>
        <w:t>is</w:t>
      </w:r>
      <w:r w:rsidRPr="00B67F99">
        <w:rPr>
          <w:rFonts w:ascii="Arial" w:hAnsi="Arial" w:cs="Arial"/>
          <w:spacing w:val="5"/>
        </w:rPr>
        <w:t xml:space="preserve"> </w:t>
      </w:r>
      <w:r w:rsidRPr="00B67F99">
        <w:rPr>
          <w:rFonts w:ascii="Arial" w:hAnsi="Arial" w:cs="Arial"/>
        </w:rPr>
        <w:t>dealt</w:t>
      </w:r>
      <w:r w:rsidRPr="00B67F99">
        <w:rPr>
          <w:rFonts w:ascii="Arial" w:hAnsi="Arial" w:cs="Arial"/>
          <w:spacing w:val="5"/>
        </w:rPr>
        <w:t xml:space="preserve"> </w:t>
      </w:r>
      <w:r w:rsidRPr="00B67F99">
        <w:rPr>
          <w:rFonts w:ascii="Arial" w:hAnsi="Arial" w:cs="Arial"/>
          <w:spacing w:val="-1"/>
        </w:rPr>
        <w:t>with</w:t>
      </w:r>
      <w:r w:rsidRPr="00B67F99">
        <w:rPr>
          <w:rFonts w:ascii="Arial" w:hAnsi="Arial" w:cs="Arial"/>
          <w:spacing w:val="8"/>
        </w:rPr>
        <w:t xml:space="preserve"> </w:t>
      </w:r>
      <w:r w:rsidRPr="00B67F99">
        <w:rPr>
          <w:rFonts w:ascii="Arial" w:hAnsi="Arial" w:cs="Arial"/>
          <w:spacing w:val="-1"/>
        </w:rPr>
        <w:t>quickly</w:t>
      </w:r>
      <w:r w:rsidRPr="00B67F99">
        <w:rPr>
          <w:rFonts w:ascii="Arial" w:hAnsi="Arial" w:cs="Arial"/>
          <w:spacing w:val="5"/>
        </w:rPr>
        <w:t xml:space="preserve"> </w:t>
      </w:r>
      <w:r w:rsidRPr="00B67F99">
        <w:rPr>
          <w:rFonts w:ascii="Arial" w:hAnsi="Arial" w:cs="Arial"/>
        </w:rPr>
        <w:t>and</w:t>
      </w:r>
      <w:r w:rsidRPr="00B67F99">
        <w:rPr>
          <w:rFonts w:ascii="Arial" w:hAnsi="Arial" w:cs="Arial"/>
          <w:spacing w:val="39"/>
        </w:rPr>
        <w:t xml:space="preserve"> </w:t>
      </w:r>
      <w:r w:rsidRPr="00B67F99">
        <w:rPr>
          <w:rFonts w:ascii="Arial" w:hAnsi="Arial" w:cs="Arial"/>
          <w:spacing w:val="-1"/>
        </w:rPr>
        <w:t>confidentially,</w:t>
      </w:r>
      <w:r w:rsidRPr="00B67F99">
        <w:rPr>
          <w:rFonts w:ascii="Arial" w:hAnsi="Arial" w:cs="Arial"/>
        </w:rPr>
        <w:t xml:space="preserve"> </w:t>
      </w:r>
      <w:r w:rsidRPr="00B67F99">
        <w:rPr>
          <w:rFonts w:ascii="Arial" w:hAnsi="Arial" w:cs="Arial"/>
          <w:spacing w:val="-1"/>
        </w:rPr>
        <w:t>you</w:t>
      </w:r>
      <w:r w:rsidRPr="00B67F99">
        <w:rPr>
          <w:rFonts w:ascii="Arial" w:hAnsi="Arial" w:cs="Arial"/>
        </w:rPr>
        <w:t xml:space="preserve"> are</w:t>
      </w:r>
      <w:r w:rsidRPr="00B67F99">
        <w:rPr>
          <w:rFonts w:ascii="Arial" w:hAnsi="Arial" w:cs="Arial"/>
          <w:spacing w:val="-2"/>
        </w:rPr>
        <w:t xml:space="preserve"> </w:t>
      </w:r>
      <w:r w:rsidRPr="00B67F99">
        <w:rPr>
          <w:rFonts w:ascii="Arial" w:hAnsi="Arial" w:cs="Arial"/>
        </w:rPr>
        <w:t>reminded</w:t>
      </w:r>
      <w:r w:rsidRPr="00B67F99">
        <w:rPr>
          <w:rFonts w:ascii="Arial" w:hAnsi="Arial" w:cs="Arial"/>
          <w:spacing w:val="-2"/>
        </w:rPr>
        <w:t xml:space="preserve"> </w:t>
      </w:r>
      <w:r w:rsidRPr="00B67F99">
        <w:rPr>
          <w:rFonts w:ascii="Arial" w:hAnsi="Arial" w:cs="Arial"/>
          <w:spacing w:val="-1"/>
        </w:rPr>
        <w:t>that:</w:t>
      </w:r>
    </w:p>
    <w:p w:rsidR="00B67F99" w:rsidRPr="00B67F99" w:rsidRDefault="00B67F99" w:rsidP="00C10C6C">
      <w:pPr>
        <w:pStyle w:val="BodyText"/>
        <w:widowControl w:val="0"/>
        <w:numPr>
          <w:ilvl w:val="2"/>
          <w:numId w:val="57"/>
        </w:numPr>
        <w:spacing w:after="240" w:line="240" w:lineRule="auto"/>
        <w:ind w:left="3081" w:right="245" w:hanging="284"/>
        <w:jc w:val="both"/>
        <w:rPr>
          <w:rFonts w:ascii="Arial" w:hAnsi="Arial" w:cs="Arial"/>
        </w:rPr>
      </w:pPr>
      <w:r w:rsidRPr="00B67F99">
        <w:rPr>
          <w:rFonts w:ascii="Arial" w:hAnsi="Arial" w:cs="Arial"/>
          <w:spacing w:val="-1"/>
        </w:rPr>
        <w:t>Allegations</w:t>
      </w:r>
      <w:r w:rsidRPr="00B67F99">
        <w:rPr>
          <w:rFonts w:ascii="Arial" w:hAnsi="Arial" w:cs="Arial"/>
        </w:rPr>
        <w:t xml:space="preserve"> </w:t>
      </w:r>
      <w:r w:rsidRPr="00B67F99">
        <w:rPr>
          <w:rFonts w:ascii="Arial" w:hAnsi="Arial" w:cs="Arial"/>
          <w:spacing w:val="-1"/>
        </w:rPr>
        <w:t>will</w:t>
      </w:r>
      <w:r w:rsidRPr="00B67F99">
        <w:rPr>
          <w:rFonts w:ascii="Arial" w:hAnsi="Arial" w:cs="Arial"/>
        </w:rPr>
        <w:t xml:space="preserve"> be </w:t>
      </w:r>
      <w:r w:rsidRPr="00B67F99">
        <w:rPr>
          <w:rFonts w:ascii="Arial" w:hAnsi="Arial" w:cs="Arial"/>
          <w:spacing w:val="-1"/>
        </w:rPr>
        <w:t>handled discreetly</w:t>
      </w:r>
      <w:r w:rsidRPr="00B67F99">
        <w:rPr>
          <w:rFonts w:ascii="Arial" w:hAnsi="Arial" w:cs="Arial"/>
          <w:spacing w:val="2"/>
        </w:rPr>
        <w:t xml:space="preserve"> </w:t>
      </w:r>
      <w:r w:rsidRPr="00B67F99">
        <w:rPr>
          <w:rFonts w:ascii="Arial" w:hAnsi="Arial" w:cs="Arial"/>
        </w:rPr>
        <w:t>–</w:t>
      </w:r>
      <w:r w:rsidRPr="00B67F99">
        <w:rPr>
          <w:rFonts w:ascii="Arial" w:hAnsi="Arial" w:cs="Arial"/>
          <w:spacing w:val="1"/>
        </w:rPr>
        <w:t xml:space="preserve"> </w:t>
      </w:r>
      <w:r w:rsidRPr="00B67F99">
        <w:rPr>
          <w:rFonts w:ascii="Arial" w:hAnsi="Arial" w:cs="Arial"/>
        </w:rPr>
        <w:t>any</w:t>
      </w:r>
      <w:r w:rsidRPr="00B67F99">
        <w:rPr>
          <w:rFonts w:ascii="Arial" w:hAnsi="Arial" w:cs="Arial"/>
          <w:spacing w:val="-3"/>
        </w:rPr>
        <w:t xml:space="preserve"> </w:t>
      </w:r>
      <w:r w:rsidRPr="00B67F99">
        <w:rPr>
          <w:rFonts w:ascii="Arial" w:hAnsi="Arial" w:cs="Arial"/>
          <w:spacing w:val="-1"/>
        </w:rPr>
        <w:t>leaking of</w:t>
      </w:r>
      <w:r w:rsidRPr="00B67F99">
        <w:rPr>
          <w:rFonts w:ascii="Arial" w:hAnsi="Arial" w:cs="Arial"/>
          <w:spacing w:val="2"/>
        </w:rPr>
        <w:t xml:space="preserve"> </w:t>
      </w:r>
      <w:r w:rsidRPr="00B67F99">
        <w:rPr>
          <w:rFonts w:ascii="Arial" w:hAnsi="Arial" w:cs="Arial"/>
          <w:spacing w:val="-1"/>
        </w:rPr>
        <w:t>information</w:t>
      </w:r>
      <w:r w:rsidRPr="00B67F99">
        <w:rPr>
          <w:rFonts w:ascii="Arial" w:hAnsi="Arial" w:cs="Arial"/>
          <w:spacing w:val="-2"/>
        </w:rPr>
        <w:t xml:space="preserve"> </w:t>
      </w:r>
      <w:r w:rsidRPr="00B67F99">
        <w:rPr>
          <w:rFonts w:ascii="Arial" w:hAnsi="Arial" w:cs="Arial"/>
          <w:spacing w:val="-1"/>
        </w:rPr>
        <w:t>may</w:t>
      </w:r>
      <w:r w:rsidRPr="00B67F99">
        <w:rPr>
          <w:rFonts w:ascii="Arial" w:hAnsi="Arial" w:cs="Arial"/>
          <w:spacing w:val="77"/>
        </w:rPr>
        <w:t xml:space="preserve"> </w:t>
      </w:r>
      <w:r w:rsidRPr="00B67F99">
        <w:rPr>
          <w:rFonts w:ascii="Arial" w:hAnsi="Arial" w:cs="Arial"/>
          <w:spacing w:val="-1"/>
        </w:rPr>
        <w:t>jeopardise</w:t>
      </w:r>
      <w:r w:rsidRPr="00B67F99">
        <w:rPr>
          <w:rFonts w:ascii="Arial" w:hAnsi="Arial" w:cs="Arial"/>
        </w:rPr>
        <w:t xml:space="preserve"> </w:t>
      </w:r>
      <w:r w:rsidRPr="00B67F99">
        <w:rPr>
          <w:rFonts w:ascii="Arial" w:hAnsi="Arial" w:cs="Arial"/>
          <w:spacing w:val="-1"/>
        </w:rPr>
        <w:t>the</w:t>
      </w:r>
      <w:r w:rsidRPr="00B67F99">
        <w:rPr>
          <w:rFonts w:ascii="Arial" w:hAnsi="Arial" w:cs="Arial"/>
          <w:spacing w:val="3"/>
        </w:rPr>
        <w:t xml:space="preserve"> </w:t>
      </w:r>
      <w:r w:rsidRPr="00B67F99">
        <w:rPr>
          <w:rFonts w:ascii="Arial" w:hAnsi="Arial" w:cs="Arial"/>
          <w:spacing w:val="-1"/>
        </w:rPr>
        <w:t>investigation,</w:t>
      </w:r>
      <w:r w:rsidRPr="00B67F99">
        <w:rPr>
          <w:rFonts w:ascii="Arial" w:hAnsi="Arial" w:cs="Arial"/>
          <w:spacing w:val="-2"/>
        </w:rPr>
        <w:t xml:space="preserve"> </w:t>
      </w:r>
      <w:r w:rsidRPr="00B67F99">
        <w:rPr>
          <w:rFonts w:ascii="Arial" w:hAnsi="Arial" w:cs="Arial"/>
          <w:spacing w:val="-1"/>
        </w:rPr>
        <w:t>and</w:t>
      </w:r>
      <w:r w:rsidRPr="00B67F99">
        <w:rPr>
          <w:rFonts w:ascii="Arial" w:hAnsi="Arial" w:cs="Arial"/>
        </w:rPr>
        <w:t xml:space="preserve"> </w:t>
      </w:r>
      <w:r w:rsidRPr="00B67F99">
        <w:rPr>
          <w:rFonts w:ascii="Arial" w:hAnsi="Arial" w:cs="Arial"/>
          <w:spacing w:val="-1"/>
        </w:rPr>
        <w:t>could</w:t>
      </w:r>
      <w:r w:rsidRPr="00B67F99">
        <w:rPr>
          <w:rFonts w:ascii="Arial" w:hAnsi="Arial" w:cs="Arial"/>
        </w:rPr>
        <w:t xml:space="preserve"> </w:t>
      </w:r>
      <w:r w:rsidRPr="00B67F99">
        <w:rPr>
          <w:rFonts w:ascii="Arial" w:hAnsi="Arial" w:cs="Arial"/>
          <w:spacing w:val="-1"/>
        </w:rPr>
        <w:t>lead</w:t>
      </w:r>
      <w:r w:rsidRPr="00B67F99">
        <w:rPr>
          <w:rFonts w:ascii="Arial" w:hAnsi="Arial" w:cs="Arial"/>
        </w:rPr>
        <w:t xml:space="preserve"> </w:t>
      </w:r>
      <w:r w:rsidRPr="00B67F99">
        <w:rPr>
          <w:rFonts w:ascii="Arial" w:hAnsi="Arial" w:cs="Arial"/>
          <w:spacing w:val="-1"/>
        </w:rPr>
        <w:t>to</w:t>
      </w:r>
      <w:r w:rsidRPr="00B67F99">
        <w:rPr>
          <w:rFonts w:ascii="Arial" w:hAnsi="Arial" w:cs="Arial"/>
        </w:rPr>
        <w:t xml:space="preserve"> </w:t>
      </w:r>
      <w:r w:rsidRPr="00B67F99">
        <w:rPr>
          <w:rFonts w:ascii="Arial" w:hAnsi="Arial" w:cs="Arial"/>
          <w:spacing w:val="-1"/>
        </w:rPr>
        <w:t>disciplinary</w:t>
      </w:r>
      <w:r w:rsidRPr="00B67F99">
        <w:rPr>
          <w:rFonts w:ascii="Arial" w:hAnsi="Arial" w:cs="Arial"/>
          <w:spacing w:val="-4"/>
        </w:rPr>
        <w:t xml:space="preserve"> </w:t>
      </w:r>
      <w:r w:rsidRPr="00B67F99">
        <w:rPr>
          <w:rFonts w:ascii="Arial" w:hAnsi="Arial" w:cs="Arial"/>
        </w:rPr>
        <w:t>action</w:t>
      </w:r>
      <w:r w:rsidRPr="00B67F99">
        <w:rPr>
          <w:rFonts w:ascii="Arial" w:hAnsi="Arial" w:cs="Arial"/>
          <w:spacing w:val="-2"/>
        </w:rPr>
        <w:t xml:space="preserve"> </w:t>
      </w:r>
      <w:r w:rsidRPr="00B67F99">
        <w:rPr>
          <w:rFonts w:ascii="Arial" w:hAnsi="Arial" w:cs="Arial"/>
          <w:spacing w:val="-1"/>
        </w:rPr>
        <w:t>being</w:t>
      </w:r>
      <w:r w:rsidRPr="00B67F99">
        <w:rPr>
          <w:rFonts w:ascii="Arial" w:hAnsi="Arial" w:cs="Arial"/>
          <w:spacing w:val="85"/>
        </w:rPr>
        <w:t xml:space="preserve"> </w:t>
      </w:r>
      <w:r w:rsidRPr="00B67F99">
        <w:rPr>
          <w:rFonts w:ascii="Arial" w:hAnsi="Arial" w:cs="Arial"/>
          <w:spacing w:val="-1"/>
        </w:rPr>
        <w:t>taken;</w:t>
      </w:r>
    </w:p>
    <w:p w:rsidR="00B67F99" w:rsidRPr="00B67F99" w:rsidRDefault="00B67F99" w:rsidP="00C10C6C">
      <w:pPr>
        <w:pStyle w:val="BodyText"/>
        <w:widowControl w:val="0"/>
        <w:numPr>
          <w:ilvl w:val="2"/>
          <w:numId w:val="57"/>
        </w:numPr>
        <w:spacing w:after="240" w:line="240" w:lineRule="auto"/>
        <w:ind w:left="3081" w:right="137" w:hanging="284"/>
        <w:rPr>
          <w:rFonts w:ascii="Arial" w:hAnsi="Arial" w:cs="Arial"/>
        </w:rPr>
      </w:pPr>
      <w:r w:rsidRPr="00B67F99">
        <w:rPr>
          <w:rFonts w:ascii="Arial" w:hAnsi="Arial" w:cs="Arial"/>
        </w:rPr>
        <w:t xml:space="preserve">As much </w:t>
      </w:r>
      <w:r w:rsidRPr="00B67F99">
        <w:rPr>
          <w:rFonts w:ascii="Arial" w:hAnsi="Arial" w:cs="Arial"/>
          <w:spacing w:val="-1"/>
        </w:rPr>
        <w:t>information</w:t>
      </w:r>
      <w:r w:rsidRPr="00B67F99">
        <w:rPr>
          <w:rFonts w:ascii="Arial" w:hAnsi="Arial" w:cs="Arial"/>
          <w:spacing w:val="-2"/>
        </w:rPr>
        <w:t xml:space="preserve"> </w:t>
      </w:r>
      <w:r w:rsidRPr="00B67F99">
        <w:rPr>
          <w:rFonts w:ascii="Arial" w:hAnsi="Arial" w:cs="Arial"/>
          <w:spacing w:val="-1"/>
        </w:rPr>
        <w:t>as</w:t>
      </w:r>
      <w:r w:rsidRPr="00B67F99">
        <w:rPr>
          <w:rFonts w:ascii="Arial" w:hAnsi="Arial" w:cs="Arial"/>
        </w:rPr>
        <w:t xml:space="preserve"> possible</w:t>
      </w:r>
      <w:r w:rsidRPr="00B67F99">
        <w:rPr>
          <w:rFonts w:ascii="Arial" w:hAnsi="Arial" w:cs="Arial"/>
          <w:spacing w:val="-2"/>
        </w:rPr>
        <w:t xml:space="preserve"> </w:t>
      </w:r>
      <w:r w:rsidRPr="00B67F99">
        <w:rPr>
          <w:rFonts w:ascii="Arial" w:hAnsi="Arial" w:cs="Arial"/>
        </w:rPr>
        <w:t xml:space="preserve">must </w:t>
      </w:r>
      <w:r w:rsidRPr="00B67F99">
        <w:rPr>
          <w:rFonts w:ascii="Arial" w:hAnsi="Arial" w:cs="Arial"/>
          <w:spacing w:val="-1"/>
        </w:rPr>
        <w:t>be</w:t>
      </w:r>
      <w:r w:rsidRPr="00B67F99">
        <w:rPr>
          <w:rFonts w:ascii="Arial" w:hAnsi="Arial" w:cs="Arial"/>
        </w:rPr>
        <w:t xml:space="preserve"> </w:t>
      </w:r>
      <w:r w:rsidRPr="00B67F99">
        <w:rPr>
          <w:rFonts w:ascii="Arial" w:hAnsi="Arial" w:cs="Arial"/>
          <w:spacing w:val="-1"/>
        </w:rPr>
        <w:t>recorded</w:t>
      </w:r>
      <w:r w:rsidRPr="00B67F99">
        <w:rPr>
          <w:rFonts w:ascii="Arial" w:hAnsi="Arial" w:cs="Arial"/>
          <w:spacing w:val="-2"/>
        </w:rPr>
        <w:t xml:space="preserve"> </w:t>
      </w:r>
      <w:r w:rsidRPr="00B67F99">
        <w:rPr>
          <w:rFonts w:ascii="Arial" w:hAnsi="Arial" w:cs="Arial"/>
        </w:rPr>
        <w:t xml:space="preserve">or </w:t>
      </w:r>
      <w:r w:rsidRPr="00B67F99">
        <w:rPr>
          <w:rFonts w:ascii="Arial" w:hAnsi="Arial" w:cs="Arial"/>
          <w:spacing w:val="-1"/>
        </w:rPr>
        <w:t>collected</w:t>
      </w:r>
      <w:r w:rsidRPr="00B67F99">
        <w:rPr>
          <w:rFonts w:ascii="Arial" w:hAnsi="Arial" w:cs="Arial"/>
        </w:rPr>
        <w:t xml:space="preserve"> in</w:t>
      </w:r>
      <w:r w:rsidRPr="00B67F99">
        <w:rPr>
          <w:rFonts w:ascii="Arial" w:hAnsi="Arial" w:cs="Arial"/>
          <w:spacing w:val="47"/>
        </w:rPr>
        <w:t xml:space="preserve"> </w:t>
      </w:r>
      <w:r w:rsidRPr="00B67F99">
        <w:rPr>
          <w:rFonts w:ascii="Arial" w:hAnsi="Arial" w:cs="Arial"/>
        </w:rPr>
        <w:t>respect</w:t>
      </w:r>
      <w:r w:rsidRPr="00B67F99">
        <w:rPr>
          <w:rFonts w:ascii="Arial" w:hAnsi="Arial" w:cs="Arial"/>
          <w:spacing w:val="-2"/>
        </w:rPr>
        <w:t xml:space="preserve"> </w:t>
      </w:r>
      <w:r w:rsidRPr="00B67F99">
        <w:rPr>
          <w:rFonts w:ascii="Arial" w:hAnsi="Arial" w:cs="Arial"/>
          <w:spacing w:val="-1"/>
        </w:rPr>
        <w:t>of</w:t>
      </w:r>
      <w:r w:rsidRPr="00B67F99">
        <w:rPr>
          <w:rFonts w:ascii="Arial" w:hAnsi="Arial" w:cs="Arial"/>
          <w:spacing w:val="2"/>
        </w:rPr>
        <w:t xml:space="preserve"> </w:t>
      </w:r>
      <w:r w:rsidRPr="00B67F99">
        <w:rPr>
          <w:rFonts w:ascii="Arial" w:hAnsi="Arial" w:cs="Arial"/>
          <w:spacing w:val="-1"/>
        </w:rPr>
        <w:t>the</w:t>
      </w:r>
      <w:r w:rsidRPr="00B67F99">
        <w:rPr>
          <w:rFonts w:ascii="Arial" w:hAnsi="Arial" w:cs="Arial"/>
          <w:spacing w:val="-2"/>
        </w:rPr>
        <w:t xml:space="preserve"> </w:t>
      </w:r>
      <w:r w:rsidRPr="00B67F99">
        <w:rPr>
          <w:rFonts w:ascii="Arial" w:hAnsi="Arial" w:cs="Arial"/>
          <w:spacing w:val="-1"/>
        </w:rPr>
        <w:t>allegation</w:t>
      </w:r>
      <w:r w:rsidRPr="00B67F99">
        <w:rPr>
          <w:rFonts w:ascii="Arial" w:hAnsi="Arial" w:cs="Arial"/>
          <w:spacing w:val="3"/>
        </w:rPr>
        <w:t xml:space="preserve"> </w:t>
      </w:r>
      <w:r w:rsidRPr="00B67F99">
        <w:rPr>
          <w:rFonts w:ascii="Arial" w:hAnsi="Arial" w:cs="Arial"/>
        </w:rPr>
        <w:t>–</w:t>
      </w:r>
      <w:r w:rsidRPr="00B67F99">
        <w:rPr>
          <w:rFonts w:ascii="Arial" w:hAnsi="Arial" w:cs="Arial"/>
          <w:spacing w:val="1"/>
        </w:rPr>
        <w:t xml:space="preserve"> </w:t>
      </w:r>
      <w:r w:rsidRPr="00B67F99">
        <w:rPr>
          <w:rFonts w:ascii="Arial" w:hAnsi="Arial" w:cs="Arial"/>
          <w:spacing w:val="-1"/>
        </w:rPr>
        <w:t>you</w:t>
      </w:r>
      <w:r w:rsidRPr="00B67F99">
        <w:rPr>
          <w:rFonts w:ascii="Arial" w:hAnsi="Arial" w:cs="Arial"/>
        </w:rPr>
        <w:t xml:space="preserve"> </w:t>
      </w:r>
      <w:r w:rsidRPr="00B67F99">
        <w:rPr>
          <w:rFonts w:ascii="Arial" w:hAnsi="Arial" w:cs="Arial"/>
          <w:spacing w:val="-1"/>
        </w:rPr>
        <w:t>should</w:t>
      </w:r>
      <w:r w:rsidRPr="00B67F99">
        <w:rPr>
          <w:rFonts w:ascii="Arial" w:hAnsi="Arial" w:cs="Arial"/>
          <w:spacing w:val="-2"/>
        </w:rPr>
        <w:t xml:space="preserve"> </w:t>
      </w:r>
      <w:r w:rsidRPr="00B67F99">
        <w:rPr>
          <w:rFonts w:ascii="Arial" w:hAnsi="Arial" w:cs="Arial"/>
          <w:spacing w:val="-1"/>
        </w:rPr>
        <w:t>not</w:t>
      </w:r>
      <w:r w:rsidRPr="00B67F99">
        <w:rPr>
          <w:rFonts w:ascii="Arial" w:hAnsi="Arial" w:cs="Arial"/>
        </w:rPr>
        <w:t xml:space="preserve"> </w:t>
      </w:r>
      <w:r w:rsidRPr="00B67F99">
        <w:rPr>
          <w:rFonts w:ascii="Arial" w:hAnsi="Arial" w:cs="Arial"/>
          <w:spacing w:val="-1"/>
        </w:rPr>
        <w:t>delay</w:t>
      </w:r>
      <w:r w:rsidRPr="00B67F99">
        <w:rPr>
          <w:rFonts w:ascii="Arial" w:hAnsi="Arial" w:cs="Arial"/>
          <w:spacing w:val="-2"/>
        </w:rPr>
        <w:t xml:space="preserve"> </w:t>
      </w:r>
      <w:r w:rsidRPr="00B67F99">
        <w:rPr>
          <w:rFonts w:ascii="Arial" w:hAnsi="Arial" w:cs="Arial"/>
        </w:rPr>
        <w:t xml:space="preserve">the </w:t>
      </w:r>
      <w:r w:rsidRPr="00B67F99">
        <w:rPr>
          <w:rFonts w:ascii="Arial" w:hAnsi="Arial" w:cs="Arial"/>
          <w:spacing w:val="-1"/>
        </w:rPr>
        <w:t>reporting</w:t>
      </w:r>
      <w:r w:rsidRPr="00B67F99">
        <w:rPr>
          <w:rFonts w:ascii="Arial" w:hAnsi="Arial" w:cs="Arial"/>
          <w:spacing w:val="-2"/>
        </w:rPr>
        <w:t xml:space="preserve"> </w:t>
      </w:r>
      <w:r w:rsidRPr="00B67F99">
        <w:rPr>
          <w:rFonts w:ascii="Arial" w:hAnsi="Arial" w:cs="Arial"/>
          <w:spacing w:val="-1"/>
        </w:rPr>
        <w:t>process</w:t>
      </w:r>
      <w:r w:rsidRPr="00B67F99">
        <w:rPr>
          <w:rFonts w:ascii="Arial" w:hAnsi="Arial" w:cs="Arial"/>
        </w:rPr>
        <w:t xml:space="preserve"> in</w:t>
      </w:r>
      <w:r w:rsidRPr="00B67F99">
        <w:rPr>
          <w:rFonts w:ascii="Arial" w:hAnsi="Arial" w:cs="Arial"/>
          <w:spacing w:val="57"/>
        </w:rPr>
        <w:t xml:space="preserve"> </w:t>
      </w:r>
      <w:r w:rsidRPr="00B67F99">
        <w:rPr>
          <w:rFonts w:ascii="Arial" w:hAnsi="Arial" w:cs="Arial"/>
        </w:rPr>
        <w:t>order to</w:t>
      </w:r>
      <w:r w:rsidRPr="00B67F99">
        <w:rPr>
          <w:rFonts w:ascii="Arial" w:hAnsi="Arial" w:cs="Arial"/>
          <w:spacing w:val="-2"/>
        </w:rPr>
        <w:t xml:space="preserve"> </w:t>
      </w:r>
      <w:r w:rsidRPr="00B67F99">
        <w:rPr>
          <w:rFonts w:ascii="Arial" w:hAnsi="Arial" w:cs="Arial"/>
          <w:spacing w:val="-1"/>
        </w:rPr>
        <w:t>achieve</w:t>
      </w:r>
      <w:r w:rsidRPr="00B67F99">
        <w:rPr>
          <w:rFonts w:ascii="Arial" w:hAnsi="Arial" w:cs="Arial"/>
        </w:rPr>
        <w:t xml:space="preserve"> </w:t>
      </w:r>
      <w:r w:rsidRPr="00B67F99">
        <w:rPr>
          <w:rFonts w:ascii="Arial" w:hAnsi="Arial" w:cs="Arial"/>
          <w:spacing w:val="-1"/>
        </w:rPr>
        <w:t>this;</w:t>
      </w:r>
    </w:p>
    <w:p w:rsidR="00B67F99" w:rsidRPr="00B67F99" w:rsidRDefault="00B67F99" w:rsidP="00C10C6C">
      <w:pPr>
        <w:pStyle w:val="BodyText"/>
        <w:widowControl w:val="0"/>
        <w:numPr>
          <w:ilvl w:val="2"/>
          <w:numId w:val="57"/>
        </w:numPr>
        <w:spacing w:after="240" w:line="240" w:lineRule="auto"/>
        <w:ind w:left="3081" w:right="275" w:hanging="284"/>
        <w:jc w:val="both"/>
        <w:rPr>
          <w:rFonts w:ascii="Arial" w:hAnsi="Arial" w:cs="Arial"/>
        </w:rPr>
      </w:pPr>
      <w:r w:rsidRPr="00B67F99">
        <w:rPr>
          <w:rFonts w:ascii="Arial" w:hAnsi="Arial" w:cs="Arial"/>
        </w:rPr>
        <w:t xml:space="preserve">Records, </w:t>
      </w:r>
      <w:r w:rsidRPr="00B67F99">
        <w:rPr>
          <w:rFonts w:ascii="Arial" w:hAnsi="Arial" w:cs="Arial"/>
          <w:spacing w:val="-1"/>
        </w:rPr>
        <w:t xml:space="preserve">including </w:t>
      </w:r>
      <w:r w:rsidRPr="00B67F99">
        <w:rPr>
          <w:rFonts w:ascii="Arial" w:hAnsi="Arial" w:cs="Arial"/>
        </w:rPr>
        <w:t xml:space="preserve">computer </w:t>
      </w:r>
      <w:r w:rsidRPr="00B67F99">
        <w:rPr>
          <w:rFonts w:ascii="Arial" w:hAnsi="Arial" w:cs="Arial"/>
          <w:spacing w:val="-1"/>
        </w:rPr>
        <w:t>records</w:t>
      </w:r>
      <w:r w:rsidRPr="00B67F99">
        <w:rPr>
          <w:rFonts w:ascii="Arial" w:hAnsi="Arial" w:cs="Arial"/>
          <w:spacing w:val="-3"/>
        </w:rPr>
        <w:t xml:space="preserve"> </w:t>
      </w:r>
      <w:r w:rsidRPr="00B67F99">
        <w:rPr>
          <w:rFonts w:ascii="Arial" w:hAnsi="Arial" w:cs="Arial"/>
        </w:rPr>
        <w:t>must</w:t>
      </w:r>
      <w:r w:rsidRPr="00B67F99">
        <w:rPr>
          <w:rFonts w:ascii="Arial" w:hAnsi="Arial" w:cs="Arial"/>
          <w:spacing w:val="-2"/>
        </w:rPr>
        <w:t xml:space="preserve"> </w:t>
      </w:r>
      <w:r w:rsidRPr="00B67F99">
        <w:rPr>
          <w:rFonts w:ascii="Arial" w:hAnsi="Arial" w:cs="Arial"/>
          <w:spacing w:val="-1"/>
        </w:rPr>
        <w:t>be</w:t>
      </w:r>
      <w:r w:rsidRPr="00B67F99">
        <w:rPr>
          <w:rFonts w:ascii="Arial" w:hAnsi="Arial" w:cs="Arial"/>
        </w:rPr>
        <w:t xml:space="preserve"> </w:t>
      </w:r>
      <w:r w:rsidRPr="00B67F99">
        <w:rPr>
          <w:rFonts w:ascii="Arial" w:hAnsi="Arial" w:cs="Arial"/>
          <w:spacing w:val="-1"/>
        </w:rPr>
        <w:t>secured</w:t>
      </w:r>
      <w:r w:rsidRPr="00B67F99">
        <w:rPr>
          <w:rFonts w:ascii="Arial" w:hAnsi="Arial" w:cs="Arial"/>
        </w:rPr>
        <w:t xml:space="preserve"> so</w:t>
      </w:r>
      <w:r w:rsidRPr="00B67F99">
        <w:rPr>
          <w:rFonts w:ascii="Arial" w:hAnsi="Arial" w:cs="Arial"/>
          <w:spacing w:val="-1"/>
        </w:rPr>
        <w:t xml:space="preserve"> that</w:t>
      </w:r>
      <w:r w:rsidRPr="00B67F99">
        <w:rPr>
          <w:rFonts w:ascii="Arial" w:hAnsi="Arial" w:cs="Arial"/>
        </w:rPr>
        <w:t xml:space="preserve"> </w:t>
      </w:r>
      <w:r w:rsidRPr="00B67F99">
        <w:rPr>
          <w:rFonts w:ascii="Arial" w:hAnsi="Arial" w:cs="Arial"/>
          <w:spacing w:val="-1"/>
        </w:rPr>
        <w:t>there</w:t>
      </w:r>
      <w:r w:rsidRPr="00B67F99">
        <w:rPr>
          <w:rFonts w:ascii="Arial" w:hAnsi="Arial" w:cs="Arial"/>
          <w:spacing w:val="-3"/>
        </w:rPr>
        <w:t xml:space="preserve"> </w:t>
      </w:r>
      <w:r w:rsidRPr="00B67F99">
        <w:rPr>
          <w:rFonts w:ascii="Arial" w:hAnsi="Arial" w:cs="Arial"/>
        </w:rPr>
        <w:t>is</w:t>
      </w:r>
      <w:r w:rsidRPr="00B67F99">
        <w:rPr>
          <w:rFonts w:ascii="Arial" w:hAnsi="Arial" w:cs="Arial"/>
          <w:spacing w:val="51"/>
        </w:rPr>
        <w:t xml:space="preserve"> </w:t>
      </w:r>
      <w:r w:rsidRPr="00B67F99">
        <w:rPr>
          <w:rFonts w:ascii="Arial" w:hAnsi="Arial" w:cs="Arial"/>
        </w:rPr>
        <w:t xml:space="preserve">no </w:t>
      </w:r>
      <w:r w:rsidRPr="00B67F99">
        <w:rPr>
          <w:rFonts w:ascii="Arial" w:hAnsi="Arial" w:cs="Arial"/>
          <w:spacing w:val="-1"/>
        </w:rPr>
        <w:t>possibility</w:t>
      </w:r>
      <w:r w:rsidRPr="00B67F99">
        <w:rPr>
          <w:rFonts w:ascii="Arial" w:hAnsi="Arial" w:cs="Arial"/>
          <w:spacing w:val="-2"/>
        </w:rPr>
        <w:t xml:space="preserve"> </w:t>
      </w:r>
      <w:r w:rsidRPr="00B67F99">
        <w:rPr>
          <w:rFonts w:ascii="Arial" w:hAnsi="Arial" w:cs="Arial"/>
        </w:rPr>
        <w:t xml:space="preserve">of </w:t>
      </w:r>
      <w:r w:rsidRPr="00B67F99">
        <w:rPr>
          <w:rFonts w:ascii="Arial" w:hAnsi="Arial" w:cs="Arial"/>
          <w:spacing w:val="-1"/>
        </w:rPr>
        <w:t>evidence</w:t>
      </w:r>
      <w:r w:rsidRPr="00B67F99">
        <w:rPr>
          <w:rFonts w:ascii="Arial" w:hAnsi="Arial" w:cs="Arial"/>
        </w:rPr>
        <w:t xml:space="preserve"> </w:t>
      </w:r>
      <w:r w:rsidRPr="00B67F99">
        <w:rPr>
          <w:rFonts w:ascii="Arial" w:hAnsi="Arial" w:cs="Arial"/>
          <w:spacing w:val="-1"/>
        </w:rPr>
        <w:t>being</w:t>
      </w:r>
      <w:r w:rsidRPr="00B67F99">
        <w:rPr>
          <w:rFonts w:ascii="Arial" w:hAnsi="Arial" w:cs="Arial"/>
          <w:spacing w:val="-2"/>
        </w:rPr>
        <w:t xml:space="preserve"> </w:t>
      </w:r>
      <w:r w:rsidRPr="00B67F99">
        <w:rPr>
          <w:rFonts w:ascii="Arial" w:hAnsi="Arial" w:cs="Arial"/>
        </w:rPr>
        <w:t xml:space="preserve">lost, </w:t>
      </w:r>
      <w:r w:rsidRPr="00B67F99">
        <w:rPr>
          <w:rFonts w:ascii="Arial" w:hAnsi="Arial" w:cs="Arial"/>
          <w:spacing w:val="-1"/>
        </w:rPr>
        <w:t>destroyed,</w:t>
      </w:r>
      <w:r w:rsidRPr="00B67F99">
        <w:rPr>
          <w:rFonts w:ascii="Arial" w:hAnsi="Arial" w:cs="Arial"/>
        </w:rPr>
        <w:t xml:space="preserve"> </w:t>
      </w:r>
      <w:r w:rsidRPr="00B67F99">
        <w:rPr>
          <w:rFonts w:ascii="Arial" w:hAnsi="Arial" w:cs="Arial"/>
          <w:spacing w:val="-1"/>
        </w:rPr>
        <w:t>amended</w:t>
      </w:r>
      <w:r w:rsidRPr="00B67F99">
        <w:rPr>
          <w:rFonts w:ascii="Arial" w:hAnsi="Arial" w:cs="Arial"/>
        </w:rPr>
        <w:t xml:space="preserve"> or</w:t>
      </w:r>
      <w:r w:rsidRPr="00B67F99">
        <w:rPr>
          <w:rFonts w:ascii="Arial" w:hAnsi="Arial" w:cs="Arial"/>
          <w:spacing w:val="-3"/>
        </w:rPr>
        <w:t xml:space="preserve"> </w:t>
      </w:r>
      <w:r w:rsidRPr="00B67F99">
        <w:rPr>
          <w:rFonts w:ascii="Arial" w:hAnsi="Arial" w:cs="Arial"/>
          <w:spacing w:val="-1"/>
        </w:rPr>
        <w:t>otherwise</w:t>
      </w:r>
      <w:r w:rsidRPr="00B67F99">
        <w:rPr>
          <w:rFonts w:ascii="Arial" w:hAnsi="Arial" w:cs="Arial"/>
          <w:spacing w:val="65"/>
        </w:rPr>
        <w:t xml:space="preserve"> </w:t>
      </w:r>
      <w:r w:rsidRPr="00B67F99">
        <w:rPr>
          <w:rFonts w:ascii="Arial" w:hAnsi="Arial" w:cs="Arial"/>
          <w:spacing w:val="-1"/>
        </w:rPr>
        <w:t>tampered</w:t>
      </w:r>
      <w:r w:rsidRPr="00B67F99">
        <w:rPr>
          <w:rFonts w:ascii="Arial" w:hAnsi="Arial" w:cs="Arial"/>
        </w:rPr>
        <w:t xml:space="preserve"> </w:t>
      </w:r>
      <w:r w:rsidRPr="00B67F99">
        <w:rPr>
          <w:rFonts w:ascii="Arial" w:hAnsi="Arial" w:cs="Arial"/>
          <w:spacing w:val="-1"/>
        </w:rPr>
        <w:t>with.</w:t>
      </w:r>
    </w:p>
    <w:p w:rsidR="00B67F99" w:rsidRPr="00E4215E" w:rsidRDefault="00B67F99" w:rsidP="00C10C6C">
      <w:pPr>
        <w:pStyle w:val="Heading1"/>
        <w:keepNext w:val="0"/>
        <w:widowControl w:val="0"/>
        <w:numPr>
          <w:ilvl w:val="0"/>
          <w:numId w:val="57"/>
        </w:numPr>
        <w:spacing w:after="240"/>
        <w:ind w:left="1540" w:hanging="851"/>
        <w:rPr>
          <w:rFonts w:ascii="Arial" w:hAnsi="Arial" w:cs="Arial"/>
          <w:b/>
          <w:bCs/>
          <w:u w:val="single"/>
        </w:rPr>
      </w:pPr>
      <w:r w:rsidRPr="00E4215E">
        <w:rPr>
          <w:rFonts w:ascii="Arial" w:hAnsi="Arial" w:cs="Arial"/>
          <w:b/>
          <w:spacing w:val="-1"/>
          <w:u w:val="single"/>
        </w:rPr>
        <w:t>INVESTIGATING</w:t>
      </w:r>
      <w:r w:rsidRPr="00E4215E">
        <w:rPr>
          <w:rFonts w:ascii="Arial" w:hAnsi="Arial" w:cs="Arial"/>
          <w:b/>
          <w:spacing w:val="5"/>
          <w:u w:val="single"/>
        </w:rPr>
        <w:t xml:space="preserve"> </w:t>
      </w:r>
      <w:r w:rsidRPr="00E4215E">
        <w:rPr>
          <w:rFonts w:ascii="Arial" w:hAnsi="Arial" w:cs="Arial"/>
          <w:b/>
          <w:spacing w:val="-1"/>
          <w:u w:val="single"/>
        </w:rPr>
        <w:t>ALLEGATIONS</w:t>
      </w:r>
      <w:r w:rsidRPr="00E4215E">
        <w:rPr>
          <w:rFonts w:ascii="Arial" w:hAnsi="Arial" w:cs="Arial"/>
          <w:b/>
          <w:u w:val="single"/>
        </w:rPr>
        <w:t xml:space="preserve"> OF </w:t>
      </w:r>
      <w:r w:rsidRPr="00E4215E">
        <w:rPr>
          <w:rFonts w:ascii="Arial" w:hAnsi="Arial" w:cs="Arial"/>
          <w:b/>
          <w:spacing w:val="-1"/>
          <w:u w:val="single"/>
        </w:rPr>
        <w:t>IRREGULARITIES</w:t>
      </w:r>
    </w:p>
    <w:p w:rsidR="00B67F99" w:rsidRPr="00B67F99" w:rsidRDefault="00B67F99" w:rsidP="00C10C6C">
      <w:pPr>
        <w:pStyle w:val="BodyText"/>
        <w:widowControl w:val="0"/>
        <w:numPr>
          <w:ilvl w:val="1"/>
          <w:numId w:val="57"/>
        </w:numPr>
        <w:spacing w:after="240" w:line="240" w:lineRule="auto"/>
        <w:ind w:left="2310" w:right="119" w:hanging="850"/>
        <w:jc w:val="both"/>
        <w:rPr>
          <w:rFonts w:ascii="Arial" w:hAnsi="Arial" w:cs="Arial"/>
        </w:rPr>
      </w:pPr>
      <w:r w:rsidRPr="00B67F99">
        <w:rPr>
          <w:rFonts w:ascii="Arial" w:hAnsi="Arial" w:cs="Arial"/>
          <w:spacing w:val="-1"/>
        </w:rPr>
        <w:t>The</w:t>
      </w:r>
      <w:r w:rsidRPr="00B67F99">
        <w:rPr>
          <w:rFonts w:ascii="Arial" w:hAnsi="Arial" w:cs="Arial"/>
          <w:spacing w:val="10"/>
        </w:rPr>
        <w:t xml:space="preserve"> </w:t>
      </w:r>
      <w:r w:rsidRPr="00B67F99">
        <w:rPr>
          <w:rFonts w:ascii="Arial" w:hAnsi="Arial" w:cs="Arial"/>
          <w:spacing w:val="-1"/>
        </w:rPr>
        <w:t>Fire</w:t>
      </w:r>
      <w:r w:rsidRPr="00B67F99">
        <w:rPr>
          <w:rFonts w:ascii="Arial" w:hAnsi="Arial" w:cs="Arial"/>
          <w:spacing w:val="10"/>
        </w:rPr>
        <w:t xml:space="preserve"> </w:t>
      </w:r>
      <w:r w:rsidRPr="00B67F99">
        <w:rPr>
          <w:rFonts w:ascii="Arial" w:hAnsi="Arial" w:cs="Arial"/>
        </w:rPr>
        <w:t>and</w:t>
      </w:r>
      <w:r w:rsidRPr="00B67F99">
        <w:rPr>
          <w:rFonts w:ascii="Arial" w:hAnsi="Arial" w:cs="Arial"/>
          <w:spacing w:val="10"/>
        </w:rPr>
        <w:t xml:space="preserve"> </w:t>
      </w:r>
      <w:r w:rsidRPr="00B67F99">
        <w:rPr>
          <w:rFonts w:ascii="Arial" w:hAnsi="Arial" w:cs="Arial"/>
          <w:spacing w:val="-1"/>
        </w:rPr>
        <w:t>Rescue</w:t>
      </w:r>
      <w:r w:rsidRPr="00B67F99">
        <w:rPr>
          <w:rFonts w:ascii="Arial" w:hAnsi="Arial" w:cs="Arial"/>
          <w:spacing w:val="11"/>
        </w:rPr>
        <w:t xml:space="preserve"> </w:t>
      </w:r>
      <w:r w:rsidRPr="00B67F99">
        <w:rPr>
          <w:rFonts w:ascii="Arial" w:hAnsi="Arial" w:cs="Arial"/>
          <w:spacing w:val="-1"/>
        </w:rPr>
        <w:t>Service</w:t>
      </w:r>
      <w:r w:rsidRPr="00B67F99">
        <w:rPr>
          <w:rFonts w:ascii="Arial" w:hAnsi="Arial" w:cs="Arial"/>
          <w:spacing w:val="10"/>
        </w:rPr>
        <w:t xml:space="preserve"> </w:t>
      </w:r>
      <w:r w:rsidRPr="00B67F99">
        <w:rPr>
          <w:rFonts w:ascii="Arial" w:hAnsi="Arial" w:cs="Arial"/>
          <w:spacing w:val="-1"/>
        </w:rPr>
        <w:t>Investigating</w:t>
      </w:r>
      <w:r w:rsidRPr="00B67F99">
        <w:rPr>
          <w:rFonts w:ascii="Arial" w:hAnsi="Arial" w:cs="Arial"/>
          <w:spacing w:val="10"/>
        </w:rPr>
        <w:t xml:space="preserve"> </w:t>
      </w:r>
      <w:r w:rsidRPr="00B67F99">
        <w:rPr>
          <w:rFonts w:ascii="Arial" w:hAnsi="Arial" w:cs="Arial"/>
          <w:spacing w:val="-1"/>
        </w:rPr>
        <w:t>Officer</w:t>
      </w:r>
      <w:r w:rsidRPr="00B67F99">
        <w:rPr>
          <w:rFonts w:ascii="Arial" w:hAnsi="Arial" w:cs="Arial"/>
          <w:spacing w:val="12"/>
        </w:rPr>
        <w:t xml:space="preserve"> </w:t>
      </w:r>
      <w:r w:rsidRPr="00B67F99">
        <w:rPr>
          <w:rFonts w:ascii="Arial" w:hAnsi="Arial" w:cs="Arial"/>
          <w:spacing w:val="-1"/>
        </w:rPr>
        <w:t>will</w:t>
      </w:r>
      <w:r w:rsidRPr="00B67F99">
        <w:rPr>
          <w:rFonts w:ascii="Arial" w:hAnsi="Arial" w:cs="Arial"/>
          <w:spacing w:val="9"/>
        </w:rPr>
        <w:t xml:space="preserve"> </w:t>
      </w:r>
      <w:r w:rsidRPr="00B67F99">
        <w:rPr>
          <w:rFonts w:ascii="Arial" w:hAnsi="Arial" w:cs="Arial"/>
        </w:rPr>
        <w:t>cause</w:t>
      </w:r>
      <w:r w:rsidRPr="00B67F99">
        <w:rPr>
          <w:rFonts w:ascii="Arial" w:hAnsi="Arial" w:cs="Arial"/>
          <w:spacing w:val="10"/>
        </w:rPr>
        <w:t xml:space="preserve"> </w:t>
      </w:r>
      <w:r w:rsidRPr="00B67F99">
        <w:rPr>
          <w:rFonts w:ascii="Arial" w:hAnsi="Arial" w:cs="Arial"/>
        </w:rPr>
        <w:t>any</w:t>
      </w:r>
      <w:r w:rsidRPr="00B67F99">
        <w:rPr>
          <w:rFonts w:ascii="Arial" w:hAnsi="Arial" w:cs="Arial"/>
          <w:spacing w:val="7"/>
        </w:rPr>
        <w:t xml:space="preserve"> </w:t>
      </w:r>
      <w:r w:rsidRPr="00B67F99">
        <w:rPr>
          <w:rFonts w:ascii="Arial" w:hAnsi="Arial" w:cs="Arial"/>
          <w:spacing w:val="-1"/>
        </w:rPr>
        <w:t>allegations</w:t>
      </w:r>
      <w:r w:rsidRPr="00B67F99">
        <w:rPr>
          <w:rFonts w:ascii="Arial" w:hAnsi="Arial" w:cs="Arial"/>
          <w:spacing w:val="73"/>
        </w:rPr>
        <w:t xml:space="preserve"> </w:t>
      </w:r>
      <w:r w:rsidRPr="00B67F99">
        <w:rPr>
          <w:rFonts w:ascii="Arial" w:hAnsi="Arial" w:cs="Arial"/>
          <w:spacing w:val="-1"/>
        </w:rPr>
        <w:t>made,</w:t>
      </w:r>
      <w:r w:rsidRPr="00B67F99">
        <w:rPr>
          <w:rFonts w:ascii="Arial" w:hAnsi="Arial" w:cs="Arial"/>
          <w:spacing w:val="3"/>
        </w:rPr>
        <w:t xml:space="preserve"> </w:t>
      </w:r>
      <w:r w:rsidRPr="00B67F99">
        <w:rPr>
          <w:rFonts w:ascii="Arial" w:hAnsi="Arial" w:cs="Arial"/>
          <w:spacing w:val="-1"/>
        </w:rPr>
        <w:t>to</w:t>
      </w:r>
      <w:r w:rsidRPr="00B67F99">
        <w:rPr>
          <w:rFonts w:ascii="Arial" w:hAnsi="Arial" w:cs="Arial"/>
          <w:spacing w:val="3"/>
        </w:rPr>
        <w:t xml:space="preserve"> </w:t>
      </w:r>
      <w:r w:rsidRPr="00B67F99">
        <w:rPr>
          <w:rFonts w:ascii="Arial" w:hAnsi="Arial" w:cs="Arial"/>
        </w:rPr>
        <w:t>be</w:t>
      </w:r>
      <w:r w:rsidRPr="00B67F99">
        <w:rPr>
          <w:rFonts w:ascii="Arial" w:hAnsi="Arial" w:cs="Arial"/>
          <w:spacing w:val="3"/>
        </w:rPr>
        <w:t xml:space="preserve"> </w:t>
      </w:r>
      <w:r w:rsidRPr="00B67F99">
        <w:rPr>
          <w:rFonts w:ascii="Arial" w:hAnsi="Arial" w:cs="Arial"/>
          <w:spacing w:val="-1"/>
        </w:rPr>
        <w:t>investigated</w:t>
      </w:r>
      <w:r w:rsidRPr="00B67F99">
        <w:rPr>
          <w:rFonts w:ascii="Arial" w:hAnsi="Arial" w:cs="Arial"/>
          <w:spacing w:val="1"/>
        </w:rPr>
        <w:t xml:space="preserve"> </w:t>
      </w:r>
      <w:r w:rsidRPr="00B67F99">
        <w:rPr>
          <w:rFonts w:ascii="Arial" w:hAnsi="Arial" w:cs="Arial"/>
          <w:spacing w:val="-1"/>
        </w:rPr>
        <w:t>under</w:t>
      </w:r>
      <w:r w:rsidRPr="00B67F99">
        <w:rPr>
          <w:rFonts w:ascii="Arial" w:hAnsi="Arial" w:cs="Arial"/>
          <w:spacing w:val="2"/>
        </w:rPr>
        <w:t xml:space="preserve"> </w:t>
      </w:r>
      <w:r w:rsidRPr="00B67F99">
        <w:rPr>
          <w:rFonts w:ascii="Arial" w:hAnsi="Arial" w:cs="Arial"/>
        </w:rPr>
        <w:t>due</w:t>
      </w:r>
      <w:r w:rsidRPr="00B67F99">
        <w:rPr>
          <w:rFonts w:ascii="Arial" w:hAnsi="Arial" w:cs="Arial"/>
          <w:spacing w:val="1"/>
        </w:rPr>
        <w:t xml:space="preserve"> </w:t>
      </w:r>
      <w:r w:rsidRPr="00B67F99">
        <w:rPr>
          <w:rFonts w:ascii="Arial" w:hAnsi="Arial" w:cs="Arial"/>
          <w:spacing w:val="-1"/>
        </w:rPr>
        <w:t>process</w:t>
      </w:r>
      <w:r w:rsidRPr="00B67F99">
        <w:rPr>
          <w:rFonts w:ascii="Arial" w:hAnsi="Arial" w:cs="Arial"/>
          <w:spacing w:val="10"/>
        </w:rPr>
        <w:t xml:space="preserve"> </w:t>
      </w:r>
      <w:r w:rsidRPr="00B67F99">
        <w:rPr>
          <w:rFonts w:ascii="Arial" w:hAnsi="Arial" w:cs="Arial"/>
        </w:rPr>
        <w:t>in</w:t>
      </w:r>
      <w:r w:rsidRPr="00B67F99">
        <w:rPr>
          <w:rFonts w:ascii="Arial" w:hAnsi="Arial" w:cs="Arial"/>
          <w:spacing w:val="3"/>
        </w:rPr>
        <w:t xml:space="preserve"> </w:t>
      </w:r>
      <w:r w:rsidRPr="00B67F99">
        <w:rPr>
          <w:rFonts w:ascii="Arial" w:hAnsi="Arial" w:cs="Arial"/>
          <w:spacing w:val="-1"/>
        </w:rPr>
        <w:t>accordance</w:t>
      </w:r>
      <w:r w:rsidRPr="00B67F99">
        <w:rPr>
          <w:rFonts w:ascii="Arial" w:hAnsi="Arial" w:cs="Arial"/>
          <w:spacing w:val="3"/>
        </w:rPr>
        <w:t xml:space="preserve"> </w:t>
      </w:r>
      <w:r w:rsidRPr="00B67F99">
        <w:rPr>
          <w:rFonts w:ascii="Arial" w:hAnsi="Arial" w:cs="Arial"/>
          <w:spacing w:val="-1"/>
        </w:rPr>
        <w:t>with</w:t>
      </w:r>
      <w:r w:rsidRPr="00B67F99">
        <w:rPr>
          <w:rFonts w:ascii="Arial" w:hAnsi="Arial" w:cs="Arial"/>
          <w:spacing w:val="3"/>
        </w:rPr>
        <w:t xml:space="preserve"> </w:t>
      </w:r>
      <w:r w:rsidRPr="00B67F99">
        <w:rPr>
          <w:rFonts w:ascii="Arial" w:hAnsi="Arial" w:cs="Arial"/>
          <w:spacing w:val="-1"/>
        </w:rPr>
        <w:t>Admin</w:t>
      </w:r>
      <w:r w:rsidRPr="00B67F99">
        <w:rPr>
          <w:rFonts w:ascii="Arial" w:hAnsi="Arial" w:cs="Arial"/>
          <w:spacing w:val="65"/>
        </w:rPr>
        <w:t xml:space="preserve"> </w:t>
      </w:r>
      <w:r w:rsidRPr="00B67F99">
        <w:rPr>
          <w:rFonts w:ascii="Arial" w:hAnsi="Arial" w:cs="Arial"/>
          <w:spacing w:val="-1"/>
        </w:rPr>
        <w:t>Procedure</w:t>
      </w:r>
      <w:r w:rsidRPr="00B67F99">
        <w:rPr>
          <w:rFonts w:ascii="Arial" w:hAnsi="Arial" w:cs="Arial"/>
        </w:rPr>
        <w:t xml:space="preserve"> 3.5.</w:t>
      </w:r>
    </w:p>
    <w:p w:rsidR="00B67F99" w:rsidRPr="00B67F99" w:rsidRDefault="00B67F99" w:rsidP="00C10C6C">
      <w:pPr>
        <w:pStyle w:val="BodyText"/>
        <w:widowControl w:val="0"/>
        <w:numPr>
          <w:ilvl w:val="1"/>
          <w:numId w:val="57"/>
        </w:numPr>
        <w:spacing w:after="240" w:line="240" w:lineRule="auto"/>
        <w:ind w:left="2310" w:right="127" w:hanging="850"/>
        <w:jc w:val="both"/>
        <w:rPr>
          <w:rFonts w:ascii="Arial" w:hAnsi="Arial" w:cs="Arial"/>
        </w:rPr>
      </w:pPr>
      <w:r w:rsidRPr="00B67F99">
        <w:rPr>
          <w:rFonts w:ascii="Arial" w:hAnsi="Arial" w:cs="Arial"/>
        </w:rPr>
        <w:t>If</w:t>
      </w:r>
      <w:r w:rsidRPr="00B67F99">
        <w:rPr>
          <w:rFonts w:ascii="Arial" w:hAnsi="Arial" w:cs="Arial"/>
          <w:spacing w:val="27"/>
        </w:rPr>
        <w:t xml:space="preserve"> </w:t>
      </w:r>
      <w:r w:rsidRPr="00B67F99">
        <w:rPr>
          <w:rFonts w:ascii="Arial" w:hAnsi="Arial" w:cs="Arial"/>
          <w:spacing w:val="-1"/>
        </w:rPr>
        <w:t>and</w:t>
      </w:r>
      <w:r w:rsidRPr="00B67F99">
        <w:rPr>
          <w:rFonts w:ascii="Arial" w:hAnsi="Arial" w:cs="Arial"/>
          <w:spacing w:val="27"/>
        </w:rPr>
        <w:t xml:space="preserve"> </w:t>
      </w:r>
      <w:r w:rsidRPr="00B67F99">
        <w:rPr>
          <w:rFonts w:ascii="Arial" w:hAnsi="Arial" w:cs="Arial"/>
          <w:spacing w:val="-1"/>
        </w:rPr>
        <w:t>when</w:t>
      </w:r>
      <w:r w:rsidRPr="00B67F99">
        <w:rPr>
          <w:rFonts w:ascii="Arial" w:hAnsi="Arial" w:cs="Arial"/>
          <w:spacing w:val="27"/>
        </w:rPr>
        <w:t xml:space="preserve"> </w:t>
      </w:r>
      <w:r w:rsidRPr="00B67F99">
        <w:rPr>
          <w:rFonts w:ascii="Arial" w:hAnsi="Arial" w:cs="Arial"/>
          <w:spacing w:val="-1"/>
        </w:rPr>
        <w:t>there</w:t>
      </w:r>
      <w:r w:rsidRPr="00B67F99">
        <w:rPr>
          <w:rFonts w:ascii="Arial" w:hAnsi="Arial" w:cs="Arial"/>
          <w:spacing w:val="26"/>
        </w:rPr>
        <w:t xml:space="preserve"> </w:t>
      </w:r>
      <w:r w:rsidRPr="00B67F99">
        <w:rPr>
          <w:rFonts w:ascii="Arial" w:hAnsi="Arial" w:cs="Arial"/>
        </w:rPr>
        <w:t>is</w:t>
      </w:r>
      <w:r w:rsidRPr="00B67F99">
        <w:rPr>
          <w:rFonts w:ascii="Arial" w:hAnsi="Arial" w:cs="Arial"/>
          <w:spacing w:val="23"/>
        </w:rPr>
        <w:t xml:space="preserve"> </w:t>
      </w:r>
      <w:r w:rsidRPr="00B67F99">
        <w:rPr>
          <w:rFonts w:ascii="Arial" w:hAnsi="Arial" w:cs="Arial"/>
          <w:spacing w:val="-1"/>
        </w:rPr>
        <w:t>prima</w:t>
      </w:r>
      <w:r w:rsidRPr="00B67F99">
        <w:rPr>
          <w:rFonts w:ascii="Arial" w:hAnsi="Arial" w:cs="Arial"/>
          <w:spacing w:val="24"/>
        </w:rPr>
        <w:t xml:space="preserve"> </w:t>
      </w:r>
      <w:r w:rsidRPr="00B67F99">
        <w:rPr>
          <w:rFonts w:ascii="Arial" w:hAnsi="Arial" w:cs="Arial"/>
        </w:rPr>
        <w:t>facie</w:t>
      </w:r>
      <w:r w:rsidRPr="00B67F99">
        <w:rPr>
          <w:rFonts w:ascii="Arial" w:hAnsi="Arial" w:cs="Arial"/>
          <w:spacing w:val="24"/>
        </w:rPr>
        <w:t xml:space="preserve"> </w:t>
      </w:r>
      <w:r w:rsidRPr="00B67F99">
        <w:rPr>
          <w:rFonts w:ascii="Arial" w:hAnsi="Arial" w:cs="Arial"/>
          <w:spacing w:val="-1"/>
        </w:rPr>
        <w:t>evidence</w:t>
      </w:r>
      <w:r w:rsidRPr="00B67F99">
        <w:rPr>
          <w:rFonts w:ascii="Arial" w:hAnsi="Arial" w:cs="Arial"/>
          <w:spacing w:val="25"/>
        </w:rPr>
        <w:t xml:space="preserve"> </w:t>
      </w:r>
      <w:r w:rsidRPr="00B67F99">
        <w:rPr>
          <w:rFonts w:ascii="Arial" w:hAnsi="Arial" w:cs="Arial"/>
          <w:spacing w:val="-1"/>
        </w:rPr>
        <w:t>that</w:t>
      </w:r>
      <w:r w:rsidRPr="00B67F99">
        <w:rPr>
          <w:rFonts w:ascii="Arial" w:hAnsi="Arial" w:cs="Arial"/>
          <w:spacing w:val="27"/>
        </w:rPr>
        <w:t xml:space="preserve"> </w:t>
      </w:r>
      <w:r w:rsidRPr="00B67F99">
        <w:rPr>
          <w:rFonts w:ascii="Arial" w:hAnsi="Arial" w:cs="Arial"/>
        </w:rPr>
        <w:t>a</w:t>
      </w:r>
      <w:r w:rsidRPr="00B67F99">
        <w:rPr>
          <w:rFonts w:ascii="Arial" w:hAnsi="Arial" w:cs="Arial"/>
          <w:spacing w:val="27"/>
        </w:rPr>
        <w:t xml:space="preserve"> </w:t>
      </w:r>
      <w:r w:rsidRPr="00B67F99">
        <w:rPr>
          <w:rFonts w:ascii="Arial" w:hAnsi="Arial" w:cs="Arial"/>
          <w:spacing w:val="-1"/>
        </w:rPr>
        <w:t>criminal</w:t>
      </w:r>
      <w:r w:rsidRPr="00B67F99">
        <w:rPr>
          <w:rFonts w:ascii="Arial" w:hAnsi="Arial" w:cs="Arial"/>
          <w:spacing w:val="26"/>
        </w:rPr>
        <w:t xml:space="preserve"> </w:t>
      </w:r>
      <w:r w:rsidRPr="00B67F99">
        <w:rPr>
          <w:rFonts w:ascii="Arial" w:hAnsi="Arial" w:cs="Arial"/>
          <w:spacing w:val="-1"/>
        </w:rPr>
        <w:t>offence</w:t>
      </w:r>
      <w:r w:rsidRPr="00B67F99">
        <w:rPr>
          <w:rFonts w:ascii="Arial" w:hAnsi="Arial" w:cs="Arial"/>
          <w:spacing w:val="24"/>
        </w:rPr>
        <w:t xml:space="preserve"> </w:t>
      </w:r>
      <w:r w:rsidRPr="00B67F99">
        <w:rPr>
          <w:rFonts w:ascii="Arial" w:hAnsi="Arial" w:cs="Arial"/>
          <w:spacing w:val="-1"/>
        </w:rPr>
        <w:t>has</w:t>
      </w:r>
      <w:r w:rsidRPr="00B67F99">
        <w:rPr>
          <w:rFonts w:ascii="Arial" w:hAnsi="Arial" w:cs="Arial"/>
          <w:spacing w:val="26"/>
        </w:rPr>
        <w:t xml:space="preserve"> </w:t>
      </w:r>
      <w:r w:rsidRPr="00B67F99">
        <w:rPr>
          <w:rFonts w:ascii="Arial" w:hAnsi="Arial" w:cs="Arial"/>
          <w:spacing w:val="-1"/>
        </w:rPr>
        <w:t>been</w:t>
      </w:r>
      <w:r w:rsidRPr="00B67F99">
        <w:rPr>
          <w:rFonts w:ascii="Arial" w:hAnsi="Arial" w:cs="Arial"/>
          <w:spacing w:val="61"/>
        </w:rPr>
        <w:t xml:space="preserve"> </w:t>
      </w:r>
      <w:r w:rsidRPr="00B67F99">
        <w:rPr>
          <w:rFonts w:ascii="Arial" w:hAnsi="Arial" w:cs="Arial"/>
          <w:spacing w:val="-1"/>
        </w:rPr>
        <w:t>committed,</w:t>
      </w:r>
      <w:r w:rsidRPr="00B67F99">
        <w:rPr>
          <w:rFonts w:ascii="Arial" w:hAnsi="Arial" w:cs="Arial"/>
        </w:rPr>
        <w:t xml:space="preserve"> </w:t>
      </w:r>
      <w:r w:rsidRPr="00B67F99">
        <w:rPr>
          <w:rFonts w:ascii="Arial" w:hAnsi="Arial" w:cs="Arial"/>
          <w:spacing w:val="-1"/>
        </w:rPr>
        <w:t>the</w:t>
      </w:r>
      <w:r w:rsidRPr="00B67F99">
        <w:rPr>
          <w:rFonts w:ascii="Arial" w:hAnsi="Arial" w:cs="Arial"/>
        </w:rPr>
        <w:t xml:space="preserve"> </w:t>
      </w:r>
      <w:r w:rsidRPr="00B67F99">
        <w:rPr>
          <w:rFonts w:ascii="Arial" w:hAnsi="Arial" w:cs="Arial"/>
          <w:spacing w:val="-1"/>
        </w:rPr>
        <w:t>situation</w:t>
      </w:r>
      <w:r w:rsidRPr="00B67F99">
        <w:rPr>
          <w:rFonts w:ascii="Arial" w:hAnsi="Arial" w:cs="Arial"/>
          <w:spacing w:val="3"/>
        </w:rPr>
        <w:t xml:space="preserve"> </w:t>
      </w:r>
      <w:r w:rsidRPr="00B67F99">
        <w:rPr>
          <w:rFonts w:ascii="Arial" w:hAnsi="Arial" w:cs="Arial"/>
          <w:spacing w:val="-1"/>
        </w:rPr>
        <w:t>may</w:t>
      </w:r>
      <w:r w:rsidRPr="00B67F99">
        <w:rPr>
          <w:rFonts w:ascii="Arial" w:hAnsi="Arial" w:cs="Arial"/>
          <w:spacing w:val="-2"/>
        </w:rPr>
        <w:t xml:space="preserve"> </w:t>
      </w:r>
      <w:r w:rsidRPr="00B67F99">
        <w:rPr>
          <w:rFonts w:ascii="Arial" w:hAnsi="Arial" w:cs="Arial"/>
        </w:rPr>
        <w:t xml:space="preserve">be </w:t>
      </w:r>
      <w:r w:rsidRPr="00B67F99">
        <w:rPr>
          <w:rFonts w:ascii="Arial" w:hAnsi="Arial" w:cs="Arial"/>
          <w:spacing w:val="-1"/>
        </w:rPr>
        <w:t>referred</w:t>
      </w:r>
      <w:r w:rsidRPr="00B67F99">
        <w:rPr>
          <w:rFonts w:ascii="Arial" w:hAnsi="Arial" w:cs="Arial"/>
        </w:rPr>
        <w:t xml:space="preserve"> to</w:t>
      </w:r>
      <w:r w:rsidRPr="00B67F99">
        <w:rPr>
          <w:rFonts w:ascii="Arial" w:hAnsi="Arial" w:cs="Arial"/>
          <w:spacing w:val="-2"/>
        </w:rPr>
        <w:t xml:space="preserve"> </w:t>
      </w:r>
      <w:r w:rsidRPr="00B67F99">
        <w:rPr>
          <w:rFonts w:ascii="Arial" w:hAnsi="Arial" w:cs="Arial"/>
          <w:spacing w:val="-1"/>
        </w:rPr>
        <w:t>the</w:t>
      </w:r>
      <w:r w:rsidRPr="00B67F99">
        <w:rPr>
          <w:rFonts w:ascii="Arial" w:hAnsi="Arial" w:cs="Arial"/>
        </w:rPr>
        <w:t xml:space="preserve"> </w:t>
      </w:r>
      <w:r w:rsidRPr="00B67F99">
        <w:rPr>
          <w:rFonts w:ascii="Arial" w:hAnsi="Arial" w:cs="Arial"/>
          <w:spacing w:val="-1"/>
        </w:rPr>
        <w:t>Police.</w:t>
      </w:r>
    </w:p>
    <w:p w:rsidR="00B67F99" w:rsidRPr="00B67F99" w:rsidRDefault="00B67F99" w:rsidP="00C10C6C">
      <w:pPr>
        <w:widowControl w:val="0"/>
        <w:numPr>
          <w:ilvl w:val="1"/>
          <w:numId w:val="57"/>
        </w:numPr>
        <w:spacing w:after="240"/>
        <w:ind w:left="2310" w:right="117" w:hanging="850"/>
        <w:jc w:val="both"/>
        <w:rPr>
          <w:rFonts w:ascii="Arial" w:eastAsia="Arial" w:hAnsi="Arial" w:cs="Arial"/>
        </w:rPr>
      </w:pPr>
      <w:r w:rsidRPr="00B67F99">
        <w:rPr>
          <w:rFonts w:ascii="Arial" w:eastAsia="Arial" w:hAnsi="Arial" w:cs="Arial"/>
        </w:rPr>
        <w:t>In</w:t>
      </w:r>
      <w:r w:rsidRPr="00B67F99">
        <w:rPr>
          <w:rFonts w:ascii="Arial" w:eastAsia="Arial" w:hAnsi="Arial" w:cs="Arial"/>
          <w:spacing w:val="27"/>
        </w:rPr>
        <w:t xml:space="preserve"> </w:t>
      </w:r>
      <w:r w:rsidRPr="00B67F99">
        <w:rPr>
          <w:rFonts w:ascii="Arial" w:eastAsia="Arial" w:hAnsi="Arial" w:cs="Arial"/>
          <w:spacing w:val="-1"/>
        </w:rPr>
        <w:t>the</w:t>
      </w:r>
      <w:r w:rsidRPr="00B67F99">
        <w:rPr>
          <w:rFonts w:ascii="Arial" w:eastAsia="Arial" w:hAnsi="Arial" w:cs="Arial"/>
          <w:spacing w:val="27"/>
        </w:rPr>
        <w:t xml:space="preserve"> </w:t>
      </w:r>
      <w:r w:rsidRPr="00B67F99">
        <w:rPr>
          <w:rFonts w:ascii="Arial" w:eastAsia="Arial" w:hAnsi="Arial" w:cs="Arial"/>
          <w:spacing w:val="-1"/>
        </w:rPr>
        <w:t>event</w:t>
      </w:r>
      <w:r w:rsidRPr="00B67F99">
        <w:rPr>
          <w:rFonts w:ascii="Arial" w:eastAsia="Arial" w:hAnsi="Arial" w:cs="Arial"/>
          <w:spacing w:val="24"/>
        </w:rPr>
        <w:t xml:space="preserve"> </w:t>
      </w:r>
      <w:r w:rsidRPr="00B67F99">
        <w:rPr>
          <w:rFonts w:ascii="Arial" w:eastAsia="Arial" w:hAnsi="Arial" w:cs="Arial"/>
          <w:spacing w:val="-1"/>
        </w:rPr>
        <w:t>of</w:t>
      </w:r>
      <w:r w:rsidRPr="00B67F99">
        <w:rPr>
          <w:rFonts w:ascii="Arial" w:eastAsia="Arial" w:hAnsi="Arial" w:cs="Arial"/>
          <w:spacing w:val="26"/>
        </w:rPr>
        <w:t xml:space="preserve"> </w:t>
      </w:r>
      <w:r w:rsidRPr="00B67F99">
        <w:rPr>
          <w:rFonts w:ascii="Arial" w:eastAsia="Arial" w:hAnsi="Arial" w:cs="Arial"/>
          <w:spacing w:val="-1"/>
        </w:rPr>
        <w:t>allegations</w:t>
      </w:r>
      <w:r w:rsidRPr="00B67F99">
        <w:rPr>
          <w:rFonts w:ascii="Arial" w:eastAsia="Arial" w:hAnsi="Arial" w:cs="Arial"/>
          <w:spacing w:val="26"/>
        </w:rPr>
        <w:t xml:space="preserve"> </w:t>
      </w:r>
      <w:r w:rsidRPr="00B67F99">
        <w:rPr>
          <w:rFonts w:ascii="Arial" w:eastAsia="Arial" w:hAnsi="Arial" w:cs="Arial"/>
        </w:rPr>
        <w:t>or</w:t>
      </w:r>
      <w:r w:rsidRPr="00B67F99">
        <w:rPr>
          <w:rFonts w:ascii="Arial" w:eastAsia="Arial" w:hAnsi="Arial" w:cs="Arial"/>
          <w:spacing w:val="23"/>
        </w:rPr>
        <w:t xml:space="preserve"> </w:t>
      </w:r>
      <w:r w:rsidRPr="00B67F99">
        <w:rPr>
          <w:rFonts w:ascii="Arial" w:eastAsia="Arial" w:hAnsi="Arial" w:cs="Arial"/>
          <w:spacing w:val="-1"/>
        </w:rPr>
        <w:t>evidence</w:t>
      </w:r>
      <w:r w:rsidRPr="00B67F99">
        <w:rPr>
          <w:rFonts w:ascii="Arial" w:eastAsia="Arial" w:hAnsi="Arial" w:cs="Arial"/>
          <w:spacing w:val="32"/>
        </w:rPr>
        <w:t xml:space="preserve"> </w:t>
      </w:r>
      <w:r w:rsidRPr="00B67F99">
        <w:rPr>
          <w:rFonts w:ascii="Arial" w:eastAsia="Arial" w:hAnsi="Arial" w:cs="Arial"/>
          <w:spacing w:val="-1"/>
        </w:rPr>
        <w:t>indicating</w:t>
      </w:r>
      <w:r w:rsidRPr="00B67F99">
        <w:rPr>
          <w:rFonts w:ascii="Arial" w:eastAsia="Arial" w:hAnsi="Arial" w:cs="Arial"/>
          <w:spacing w:val="25"/>
        </w:rPr>
        <w:t xml:space="preserve"> </w:t>
      </w:r>
      <w:r w:rsidRPr="00B67F99">
        <w:rPr>
          <w:rFonts w:ascii="Arial" w:eastAsia="Arial" w:hAnsi="Arial" w:cs="Arial"/>
          <w:spacing w:val="-1"/>
        </w:rPr>
        <w:t>that</w:t>
      </w:r>
      <w:r w:rsidRPr="00B67F99">
        <w:rPr>
          <w:rFonts w:ascii="Arial" w:eastAsia="Arial" w:hAnsi="Arial" w:cs="Arial"/>
          <w:spacing w:val="24"/>
        </w:rPr>
        <w:t xml:space="preserve"> </w:t>
      </w:r>
      <w:r w:rsidRPr="00B67F99">
        <w:rPr>
          <w:rFonts w:ascii="Arial" w:eastAsia="Arial" w:hAnsi="Arial" w:cs="Arial"/>
        </w:rPr>
        <w:t>financial</w:t>
      </w:r>
      <w:r w:rsidRPr="00B67F99">
        <w:rPr>
          <w:rFonts w:ascii="Arial" w:eastAsia="Arial" w:hAnsi="Arial" w:cs="Arial"/>
          <w:spacing w:val="26"/>
        </w:rPr>
        <w:t xml:space="preserve"> </w:t>
      </w:r>
      <w:r w:rsidRPr="00B67F99">
        <w:rPr>
          <w:rFonts w:ascii="Arial" w:eastAsia="Arial" w:hAnsi="Arial" w:cs="Arial"/>
          <w:spacing w:val="-1"/>
        </w:rPr>
        <w:t>irregularities</w:t>
      </w:r>
      <w:r w:rsidRPr="00B67F99">
        <w:rPr>
          <w:rFonts w:ascii="Arial" w:eastAsia="Arial" w:hAnsi="Arial" w:cs="Arial"/>
          <w:spacing w:val="59"/>
        </w:rPr>
        <w:t xml:space="preserve"> </w:t>
      </w:r>
      <w:r w:rsidRPr="00B67F99">
        <w:rPr>
          <w:rFonts w:ascii="Arial" w:eastAsia="Arial" w:hAnsi="Arial" w:cs="Arial"/>
          <w:spacing w:val="-1"/>
        </w:rPr>
        <w:t>have</w:t>
      </w:r>
      <w:r w:rsidRPr="00B67F99">
        <w:rPr>
          <w:rFonts w:ascii="Arial" w:eastAsia="Arial" w:hAnsi="Arial" w:cs="Arial"/>
          <w:spacing w:val="57"/>
        </w:rPr>
        <w:t xml:space="preserve"> </w:t>
      </w:r>
      <w:r w:rsidRPr="00B67F99">
        <w:rPr>
          <w:rFonts w:ascii="Arial" w:eastAsia="Arial" w:hAnsi="Arial" w:cs="Arial"/>
          <w:spacing w:val="-1"/>
        </w:rPr>
        <w:t>occurred,</w:t>
      </w:r>
      <w:r w:rsidRPr="00B67F99">
        <w:rPr>
          <w:rFonts w:ascii="Arial" w:eastAsia="Arial" w:hAnsi="Arial" w:cs="Arial"/>
          <w:spacing w:val="58"/>
        </w:rPr>
        <w:t xml:space="preserve"> </w:t>
      </w:r>
      <w:r w:rsidRPr="00B67F99">
        <w:rPr>
          <w:rFonts w:ascii="Arial" w:eastAsia="Arial" w:hAnsi="Arial" w:cs="Arial"/>
          <w:spacing w:val="-1"/>
        </w:rPr>
        <w:t>the</w:t>
      </w:r>
      <w:r w:rsidRPr="00B67F99">
        <w:rPr>
          <w:rFonts w:ascii="Arial" w:eastAsia="Arial" w:hAnsi="Arial" w:cs="Arial"/>
          <w:spacing w:val="58"/>
        </w:rPr>
        <w:t xml:space="preserve"> </w:t>
      </w:r>
      <w:r w:rsidRPr="00B67F99">
        <w:rPr>
          <w:rFonts w:ascii="Arial" w:eastAsia="Arial" w:hAnsi="Arial" w:cs="Arial"/>
          <w:spacing w:val="-1"/>
        </w:rPr>
        <w:t>Fire</w:t>
      </w:r>
      <w:r w:rsidRPr="00B67F99">
        <w:rPr>
          <w:rFonts w:ascii="Arial" w:eastAsia="Arial" w:hAnsi="Arial" w:cs="Arial"/>
          <w:spacing w:val="57"/>
        </w:rPr>
        <w:t xml:space="preserve"> </w:t>
      </w:r>
      <w:r w:rsidRPr="00B67F99">
        <w:rPr>
          <w:rFonts w:ascii="Arial" w:eastAsia="Arial" w:hAnsi="Arial" w:cs="Arial"/>
          <w:spacing w:val="-1"/>
        </w:rPr>
        <w:t>and</w:t>
      </w:r>
      <w:r w:rsidRPr="00B67F99">
        <w:rPr>
          <w:rFonts w:ascii="Arial" w:eastAsia="Arial" w:hAnsi="Arial" w:cs="Arial"/>
          <w:spacing w:val="58"/>
        </w:rPr>
        <w:t xml:space="preserve"> </w:t>
      </w:r>
      <w:r w:rsidRPr="00B67F99">
        <w:rPr>
          <w:rFonts w:ascii="Arial" w:eastAsia="Arial" w:hAnsi="Arial" w:cs="Arial"/>
          <w:spacing w:val="-1"/>
        </w:rPr>
        <w:t>Rescue</w:t>
      </w:r>
      <w:r w:rsidRPr="00B67F99">
        <w:rPr>
          <w:rFonts w:ascii="Arial" w:eastAsia="Arial" w:hAnsi="Arial" w:cs="Arial"/>
          <w:spacing w:val="61"/>
        </w:rPr>
        <w:t xml:space="preserve"> </w:t>
      </w:r>
      <w:r w:rsidRPr="00B67F99">
        <w:rPr>
          <w:rFonts w:ascii="Arial" w:eastAsia="Arial" w:hAnsi="Arial" w:cs="Arial"/>
          <w:spacing w:val="-1"/>
        </w:rPr>
        <w:t>Service</w:t>
      </w:r>
      <w:r w:rsidRPr="00B67F99">
        <w:rPr>
          <w:rFonts w:ascii="Arial" w:eastAsia="Arial" w:hAnsi="Arial" w:cs="Arial"/>
          <w:spacing w:val="58"/>
        </w:rPr>
        <w:t xml:space="preserve"> </w:t>
      </w:r>
      <w:r w:rsidRPr="00B67F99">
        <w:rPr>
          <w:rFonts w:ascii="Arial" w:eastAsia="Arial" w:hAnsi="Arial" w:cs="Arial"/>
          <w:spacing w:val="-1"/>
        </w:rPr>
        <w:t>Investigating</w:t>
      </w:r>
      <w:r w:rsidRPr="00B67F99">
        <w:rPr>
          <w:rFonts w:ascii="Arial" w:eastAsia="Arial" w:hAnsi="Arial" w:cs="Arial"/>
          <w:spacing w:val="55"/>
        </w:rPr>
        <w:t xml:space="preserve"> </w:t>
      </w:r>
      <w:r w:rsidRPr="00B67F99">
        <w:rPr>
          <w:rFonts w:ascii="Arial" w:eastAsia="Arial" w:hAnsi="Arial" w:cs="Arial"/>
          <w:spacing w:val="-1"/>
        </w:rPr>
        <w:t>Officer</w:t>
      </w:r>
      <w:r w:rsidRPr="00B67F99">
        <w:rPr>
          <w:rFonts w:ascii="Arial" w:eastAsia="Arial" w:hAnsi="Arial" w:cs="Arial"/>
          <w:spacing w:val="61"/>
        </w:rPr>
        <w:t xml:space="preserve"> </w:t>
      </w:r>
      <w:r w:rsidRPr="00B67F99">
        <w:rPr>
          <w:rFonts w:ascii="Arial" w:eastAsia="Arial" w:hAnsi="Arial" w:cs="Arial"/>
          <w:spacing w:val="-1"/>
        </w:rPr>
        <w:t>will</w:t>
      </w:r>
      <w:r w:rsidRPr="00B67F99">
        <w:rPr>
          <w:rFonts w:ascii="Arial" w:eastAsia="Arial" w:hAnsi="Arial" w:cs="Arial"/>
          <w:spacing w:val="57"/>
        </w:rPr>
        <w:t xml:space="preserve"> </w:t>
      </w:r>
      <w:r w:rsidRPr="00B67F99">
        <w:rPr>
          <w:rFonts w:ascii="Arial" w:eastAsia="Arial" w:hAnsi="Arial" w:cs="Arial"/>
        </w:rPr>
        <w:t>be</w:t>
      </w:r>
      <w:r w:rsidRPr="00B67F99">
        <w:rPr>
          <w:rFonts w:ascii="Arial" w:eastAsia="Arial" w:hAnsi="Arial" w:cs="Arial"/>
          <w:spacing w:val="61"/>
        </w:rPr>
        <w:t xml:space="preserve"> </w:t>
      </w:r>
      <w:r w:rsidRPr="00B67F99">
        <w:rPr>
          <w:rFonts w:ascii="Arial" w:eastAsia="Arial" w:hAnsi="Arial" w:cs="Arial"/>
          <w:spacing w:val="-1"/>
        </w:rPr>
        <w:t>responsible</w:t>
      </w:r>
      <w:r w:rsidRPr="00B67F99">
        <w:rPr>
          <w:rFonts w:ascii="Arial" w:eastAsia="Arial" w:hAnsi="Arial" w:cs="Arial"/>
          <w:spacing w:val="43"/>
        </w:rPr>
        <w:t xml:space="preserve"> </w:t>
      </w:r>
      <w:r w:rsidRPr="00B67F99">
        <w:rPr>
          <w:rFonts w:ascii="Arial" w:eastAsia="Arial" w:hAnsi="Arial" w:cs="Arial"/>
        </w:rPr>
        <w:t>for</w:t>
      </w:r>
      <w:r w:rsidRPr="00B67F99">
        <w:rPr>
          <w:rFonts w:ascii="Arial" w:eastAsia="Arial" w:hAnsi="Arial" w:cs="Arial"/>
          <w:spacing w:val="45"/>
        </w:rPr>
        <w:t xml:space="preserve"> </w:t>
      </w:r>
      <w:r w:rsidRPr="00B67F99">
        <w:rPr>
          <w:rFonts w:ascii="Arial" w:eastAsia="Arial" w:hAnsi="Arial" w:cs="Arial"/>
          <w:spacing w:val="-1"/>
        </w:rPr>
        <w:t>informing</w:t>
      </w:r>
      <w:r w:rsidRPr="00B67F99">
        <w:rPr>
          <w:rFonts w:ascii="Arial" w:eastAsia="Arial" w:hAnsi="Arial" w:cs="Arial"/>
          <w:spacing w:val="44"/>
        </w:rPr>
        <w:t xml:space="preserve"> </w:t>
      </w:r>
      <w:r w:rsidRPr="00B67F99">
        <w:rPr>
          <w:rFonts w:ascii="Arial" w:eastAsia="Arial" w:hAnsi="Arial" w:cs="Arial"/>
        </w:rPr>
        <w:t>the</w:t>
      </w:r>
      <w:r w:rsidRPr="00B67F99">
        <w:rPr>
          <w:rFonts w:ascii="Arial" w:eastAsia="Arial" w:hAnsi="Arial" w:cs="Arial"/>
          <w:spacing w:val="45"/>
        </w:rPr>
        <w:t xml:space="preserve"> </w:t>
      </w:r>
      <w:r w:rsidRPr="00B67F99">
        <w:rPr>
          <w:rFonts w:ascii="Arial" w:eastAsia="Arial" w:hAnsi="Arial" w:cs="Arial"/>
          <w:spacing w:val="-1"/>
        </w:rPr>
        <w:t>Internal</w:t>
      </w:r>
      <w:r w:rsidRPr="00B67F99">
        <w:rPr>
          <w:rFonts w:ascii="Arial" w:eastAsia="Arial" w:hAnsi="Arial" w:cs="Arial"/>
          <w:spacing w:val="45"/>
        </w:rPr>
        <w:t xml:space="preserve"> </w:t>
      </w:r>
      <w:r w:rsidRPr="00B67F99">
        <w:rPr>
          <w:rFonts w:ascii="Arial" w:eastAsia="Arial" w:hAnsi="Arial" w:cs="Arial"/>
          <w:spacing w:val="-1"/>
        </w:rPr>
        <w:t>Audit</w:t>
      </w:r>
      <w:r w:rsidRPr="00B67F99">
        <w:rPr>
          <w:rFonts w:ascii="Arial" w:eastAsia="Arial" w:hAnsi="Arial" w:cs="Arial"/>
          <w:spacing w:val="43"/>
        </w:rPr>
        <w:t xml:space="preserve"> </w:t>
      </w:r>
      <w:r w:rsidRPr="00B67F99">
        <w:rPr>
          <w:rFonts w:ascii="Arial" w:eastAsia="Arial" w:hAnsi="Arial" w:cs="Arial"/>
          <w:spacing w:val="-1"/>
        </w:rPr>
        <w:t>Department</w:t>
      </w:r>
      <w:r w:rsidRPr="00B67F99">
        <w:rPr>
          <w:rFonts w:ascii="Arial" w:eastAsia="Arial" w:hAnsi="Arial" w:cs="Arial"/>
          <w:spacing w:val="46"/>
        </w:rPr>
        <w:t xml:space="preserve"> </w:t>
      </w:r>
      <w:r w:rsidRPr="00B67F99">
        <w:rPr>
          <w:rFonts w:ascii="Arial" w:eastAsia="Arial" w:hAnsi="Arial" w:cs="Arial"/>
          <w:spacing w:val="-2"/>
        </w:rPr>
        <w:t>in</w:t>
      </w:r>
      <w:r w:rsidRPr="00B67F99">
        <w:rPr>
          <w:rFonts w:ascii="Arial" w:eastAsia="Arial" w:hAnsi="Arial" w:cs="Arial"/>
          <w:spacing w:val="45"/>
        </w:rPr>
        <w:t xml:space="preserve"> </w:t>
      </w:r>
      <w:r w:rsidRPr="00B67F99">
        <w:rPr>
          <w:rFonts w:ascii="Arial" w:eastAsia="Arial" w:hAnsi="Arial" w:cs="Arial"/>
          <w:spacing w:val="-1"/>
        </w:rPr>
        <w:t>addition</w:t>
      </w:r>
      <w:r w:rsidRPr="00B67F99">
        <w:rPr>
          <w:rFonts w:ascii="Arial" w:eastAsia="Arial" w:hAnsi="Arial" w:cs="Arial"/>
          <w:spacing w:val="46"/>
        </w:rPr>
        <w:t xml:space="preserve"> </w:t>
      </w:r>
      <w:r w:rsidRPr="00B67F99">
        <w:rPr>
          <w:rFonts w:ascii="Arial" w:eastAsia="Arial" w:hAnsi="Arial" w:cs="Arial"/>
        </w:rPr>
        <w:t>to</w:t>
      </w:r>
      <w:r w:rsidRPr="00B67F99">
        <w:rPr>
          <w:rFonts w:ascii="Arial" w:eastAsia="Arial" w:hAnsi="Arial" w:cs="Arial"/>
          <w:spacing w:val="47"/>
        </w:rPr>
        <w:t xml:space="preserve"> </w:t>
      </w:r>
      <w:r w:rsidRPr="00B67F99">
        <w:rPr>
          <w:rFonts w:ascii="Arial" w:eastAsia="Arial" w:hAnsi="Arial" w:cs="Arial"/>
          <w:spacing w:val="-1"/>
        </w:rPr>
        <w:t>any</w:t>
      </w:r>
      <w:r w:rsidRPr="00B67F99">
        <w:rPr>
          <w:rFonts w:ascii="Arial" w:eastAsia="Arial" w:hAnsi="Arial" w:cs="Arial"/>
          <w:spacing w:val="79"/>
        </w:rPr>
        <w:t xml:space="preserve"> </w:t>
      </w:r>
      <w:r w:rsidRPr="00B67F99">
        <w:rPr>
          <w:rFonts w:ascii="Arial" w:eastAsia="Arial" w:hAnsi="Arial" w:cs="Arial"/>
        </w:rPr>
        <w:t>other</w:t>
      </w:r>
      <w:r w:rsidRPr="00B67F99">
        <w:rPr>
          <w:rFonts w:ascii="Arial" w:eastAsia="Arial" w:hAnsi="Arial" w:cs="Arial"/>
          <w:spacing w:val="25"/>
        </w:rPr>
        <w:t xml:space="preserve"> </w:t>
      </w:r>
      <w:r w:rsidRPr="00B67F99">
        <w:rPr>
          <w:rFonts w:ascii="Arial" w:eastAsia="Arial" w:hAnsi="Arial" w:cs="Arial"/>
          <w:spacing w:val="-1"/>
        </w:rPr>
        <w:t>investigatory</w:t>
      </w:r>
      <w:r w:rsidRPr="00B67F99">
        <w:rPr>
          <w:rFonts w:ascii="Arial" w:eastAsia="Arial" w:hAnsi="Arial" w:cs="Arial"/>
          <w:spacing w:val="23"/>
        </w:rPr>
        <w:t xml:space="preserve"> </w:t>
      </w:r>
      <w:r w:rsidRPr="00B67F99">
        <w:rPr>
          <w:rFonts w:ascii="Arial" w:eastAsia="Arial" w:hAnsi="Arial" w:cs="Arial"/>
        </w:rPr>
        <w:t>process</w:t>
      </w:r>
      <w:r w:rsidRPr="00B67F99">
        <w:rPr>
          <w:rFonts w:ascii="Arial" w:eastAsia="Arial" w:hAnsi="Arial" w:cs="Arial"/>
          <w:spacing w:val="26"/>
        </w:rPr>
        <w:t xml:space="preserve"> </w:t>
      </w:r>
      <w:r w:rsidRPr="00B67F99">
        <w:rPr>
          <w:rFonts w:ascii="Arial" w:eastAsia="Arial" w:hAnsi="Arial" w:cs="Arial"/>
          <w:spacing w:val="-1"/>
        </w:rPr>
        <w:t>deemed</w:t>
      </w:r>
      <w:r w:rsidRPr="00B67F99">
        <w:rPr>
          <w:rFonts w:ascii="Arial" w:eastAsia="Arial" w:hAnsi="Arial" w:cs="Arial"/>
          <w:spacing w:val="27"/>
        </w:rPr>
        <w:t xml:space="preserve"> </w:t>
      </w:r>
      <w:r w:rsidRPr="00B67F99">
        <w:rPr>
          <w:rFonts w:ascii="Arial" w:eastAsia="Arial" w:hAnsi="Arial" w:cs="Arial"/>
          <w:spacing w:val="-1"/>
        </w:rPr>
        <w:t>necessary</w:t>
      </w:r>
      <w:r w:rsidRPr="00B67F99">
        <w:rPr>
          <w:rFonts w:ascii="Arial" w:eastAsia="Arial" w:hAnsi="Arial" w:cs="Arial"/>
          <w:spacing w:val="25"/>
        </w:rPr>
        <w:t xml:space="preserve"> </w:t>
      </w:r>
      <w:r w:rsidRPr="00B67F99">
        <w:rPr>
          <w:rFonts w:ascii="Arial" w:eastAsia="Arial" w:hAnsi="Arial" w:cs="Arial"/>
        </w:rPr>
        <w:t>by</w:t>
      </w:r>
      <w:r w:rsidRPr="00B67F99">
        <w:rPr>
          <w:rFonts w:ascii="Arial" w:eastAsia="Arial" w:hAnsi="Arial" w:cs="Arial"/>
          <w:spacing w:val="26"/>
        </w:rPr>
        <w:t xml:space="preserve"> </w:t>
      </w:r>
      <w:r w:rsidRPr="00B67F99">
        <w:rPr>
          <w:rFonts w:ascii="Arial" w:eastAsia="Arial" w:hAnsi="Arial" w:cs="Arial"/>
        </w:rPr>
        <w:t>that</w:t>
      </w:r>
      <w:r w:rsidRPr="00B67F99">
        <w:rPr>
          <w:rFonts w:ascii="Arial" w:eastAsia="Arial" w:hAnsi="Arial" w:cs="Arial"/>
          <w:spacing w:val="27"/>
        </w:rPr>
        <w:t xml:space="preserve"> </w:t>
      </w:r>
      <w:r w:rsidRPr="00B67F99">
        <w:rPr>
          <w:rFonts w:ascii="Arial" w:eastAsia="Arial" w:hAnsi="Arial" w:cs="Arial"/>
        </w:rPr>
        <w:t>Officer.</w:t>
      </w:r>
      <w:r w:rsidRPr="00B67F99">
        <w:rPr>
          <w:rFonts w:ascii="Arial" w:eastAsia="Arial" w:hAnsi="Arial" w:cs="Arial"/>
          <w:spacing w:val="24"/>
        </w:rPr>
        <w:t xml:space="preserve"> </w:t>
      </w:r>
      <w:r w:rsidRPr="00B67F99">
        <w:rPr>
          <w:rFonts w:ascii="Arial" w:eastAsia="Arial" w:hAnsi="Arial" w:cs="Arial"/>
          <w:spacing w:val="-1"/>
        </w:rPr>
        <w:t>This</w:t>
      </w:r>
      <w:r w:rsidRPr="00B67F99">
        <w:rPr>
          <w:rFonts w:ascii="Arial" w:eastAsia="Arial" w:hAnsi="Arial" w:cs="Arial"/>
          <w:spacing w:val="34"/>
        </w:rPr>
        <w:t xml:space="preserve"> </w:t>
      </w:r>
      <w:r w:rsidRPr="00B67F99">
        <w:rPr>
          <w:rFonts w:ascii="Arial" w:eastAsia="Arial" w:hAnsi="Arial" w:cs="Arial"/>
        </w:rPr>
        <w:t>is</w:t>
      </w:r>
      <w:r w:rsidRPr="00B67F99">
        <w:rPr>
          <w:rFonts w:ascii="Arial" w:eastAsia="Arial" w:hAnsi="Arial" w:cs="Arial"/>
          <w:spacing w:val="26"/>
        </w:rPr>
        <w:t xml:space="preserve"> </w:t>
      </w:r>
      <w:r w:rsidRPr="00B67F99">
        <w:rPr>
          <w:rFonts w:ascii="Arial" w:eastAsia="Arial" w:hAnsi="Arial" w:cs="Arial"/>
        </w:rPr>
        <w:t>as</w:t>
      </w:r>
      <w:r w:rsidRPr="00B67F99">
        <w:rPr>
          <w:rFonts w:ascii="Arial" w:eastAsia="Arial" w:hAnsi="Arial" w:cs="Arial"/>
          <w:spacing w:val="26"/>
        </w:rPr>
        <w:t xml:space="preserve"> </w:t>
      </w:r>
      <w:r w:rsidRPr="00B67F99">
        <w:rPr>
          <w:rFonts w:ascii="Arial" w:eastAsia="Arial" w:hAnsi="Arial" w:cs="Arial"/>
        </w:rPr>
        <w:t>a</w:t>
      </w:r>
      <w:r w:rsidRPr="00B67F99">
        <w:rPr>
          <w:rFonts w:ascii="Arial" w:eastAsia="Arial" w:hAnsi="Arial" w:cs="Arial"/>
          <w:spacing w:val="49"/>
        </w:rPr>
        <w:t xml:space="preserve"> </w:t>
      </w:r>
      <w:r w:rsidRPr="00B67F99">
        <w:rPr>
          <w:rFonts w:ascii="Arial" w:eastAsia="Arial" w:hAnsi="Arial" w:cs="Arial"/>
          <w:spacing w:val="-1"/>
        </w:rPr>
        <w:t>requirement</w:t>
      </w:r>
      <w:r w:rsidRPr="00B67F99">
        <w:rPr>
          <w:rFonts w:ascii="Arial" w:eastAsia="Arial" w:hAnsi="Arial" w:cs="Arial"/>
          <w:spacing w:val="57"/>
        </w:rPr>
        <w:t xml:space="preserve"> </w:t>
      </w:r>
      <w:r w:rsidRPr="00B67F99">
        <w:rPr>
          <w:rFonts w:ascii="Arial" w:eastAsia="Arial" w:hAnsi="Arial" w:cs="Arial"/>
          <w:spacing w:val="-1"/>
        </w:rPr>
        <w:t>under</w:t>
      </w:r>
      <w:r w:rsidRPr="00B67F99">
        <w:rPr>
          <w:rFonts w:ascii="Arial" w:eastAsia="Arial" w:hAnsi="Arial" w:cs="Arial"/>
          <w:spacing w:val="59"/>
        </w:rPr>
        <w:t xml:space="preserve"> </w:t>
      </w:r>
      <w:r w:rsidRPr="00B67F99">
        <w:rPr>
          <w:rFonts w:ascii="Arial" w:eastAsia="Arial" w:hAnsi="Arial" w:cs="Arial"/>
          <w:spacing w:val="-2"/>
        </w:rPr>
        <w:t>the</w:t>
      </w:r>
      <w:r w:rsidRPr="00B67F99">
        <w:rPr>
          <w:rFonts w:ascii="Arial" w:eastAsia="Arial" w:hAnsi="Arial" w:cs="Arial"/>
          <w:spacing w:val="61"/>
        </w:rPr>
        <w:t xml:space="preserve"> </w:t>
      </w:r>
      <w:r w:rsidRPr="00B67F99">
        <w:rPr>
          <w:rFonts w:ascii="Arial" w:eastAsia="Arial" w:hAnsi="Arial" w:cs="Arial"/>
          <w:spacing w:val="-1"/>
        </w:rPr>
        <w:t>Financial</w:t>
      </w:r>
      <w:r w:rsidRPr="00B67F99">
        <w:rPr>
          <w:rFonts w:ascii="Arial" w:eastAsia="Arial" w:hAnsi="Arial" w:cs="Arial"/>
          <w:spacing w:val="59"/>
        </w:rPr>
        <w:t xml:space="preserve"> </w:t>
      </w:r>
      <w:r w:rsidRPr="00B67F99">
        <w:rPr>
          <w:rFonts w:ascii="Arial" w:eastAsia="Arial" w:hAnsi="Arial" w:cs="Arial"/>
          <w:spacing w:val="-1"/>
        </w:rPr>
        <w:t>Regulations</w:t>
      </w:r>
      <w:r w:rsidRPr="00B67F99">
        <w:rPr>
          <w:rFonts w:ascii="Arial" w:eastAsia="Arial" w:hAnsi="Arial" w:cs="Arial"/>
          <w:spacing w:val="60"/>
        </w:rPr>
        <w:t xml:space="preserve"> </w:t>
      </w:r>
      <w:r w:rsidRPr="00B67F99">
        <w:rPr>
          <w:rFonts w:ascii="Arial" w:eastAsia="Arial" w:hAnsi="Arial" w:cs="Arial"/>
          <w:spacing w:val="-1"/>
        </w:rPr>
        <w:t>of</w:t>
      </w:r>
      <w:r w:rsidRPr="00B67F99">
        <w:rPr>
          <w:rFonts w:ascii="Arial" w:eastAsia="Arial" w:hAnsi="Arial" w:cs="Arial"/>
          <w:spacing w:val="61"/>
        </w:rPr>
        <w:t xml:space="preserve"> </w:t>
      </w:r>
      <w:r w:rsidRPr="00B67F99">
        <w:rPr>
          <w:rFonts w:ascii="Arial" w:eastAsia="Arial" w:hAnsi="Arial" w:cs="Arial"/>
          <w:spacing w:val="-1"/>
        </w:rPr>
        <w:t>the</w:t>
      </w:r>
      <w:r w:rsidRPr="00B67F99">
        <w:rPr>
          <w:rFonts w:ascii="Arial" w:eastAsia="Arial" w:hAnsi="Arial" w:cs="Arial"/>
          <w:spacing w:val="61"/>
        </w:rPr>
        <w:t xml:space="preserve"> </w:t>
      </w:r>
      <w:r w:rsidRPr="00B67F99">
        <w:rPr>
          <w:rFonts w:ascii="Arial" w:eastAsia="Arial" w:hAnsi="Arial" w:cs="Arial"/>
          <w:spacing w:val="-1"/>
        </w:rPr>
        <w:t>Authority,</w:t>
      </w:r>
      <w:r w:rsidRPr="00B67F99">
        <w:rPr>
          <w:rFonts w:ascii="Arial" w:eastAsia="Arial" w:hAnsi="Arial" w:cs="Arial"/>
          <w:spacing w:val="60"/>
        </w:rPr>
        <w:t xml:space="preserve"> </w:t>
      </w:r>
      <w:r w:rsidRPr="00B67F99">
        <w:rPr>
          <w:rFonts w:ascii="Arial" w:eastAsia="Arial" w:hAnsi="Arial" w:cs="Arial"/>
          <w:spacing w:val="-1"/>
        </w:rPr>
        <w:t>specifically</w:t>
      </w:r>
      <w:r w:rsidRPr="00B67F99">
        <w:rPr>
          <w:rFonts w:ascii="Arial" w:eastAsia="Arial" w:hAnsi="Arial" w:cs="Arial"/>
          <w:spacing w:val="89"/>
        </w:rPr>
        <w:t xml:space="preserve"> </w:t>
      </w:r>
      <w:r w:rsidRPr="00B67F99">
        <w:rPr>
          <w:rFonts w:ascii="Arial" w:eastAsia="Arial" w:hAnsi="Arial" w:cs="Arial"/>
          <w:spacing w:val="-1"/>
        </w:rPr>
        <w:t>Regulation</w:t>
      </w:r>
      <w:r w:rsidRPr="00B67F99">
        <w:rPr>
          <w:rFonts w:ascii="Arial" w:eastAsia="Arial" w:hAnsi="Arial" w:cs="Arial"/>
          <w:spacing w:val="6"/>
        </w:rPr>
        <w:t xml:space="preserve"> </w:t>
      </w:r>
      <w:r w:rsidRPr="00B67F99">
        <w:rPr>
          <w:rFonts w:ascii="Arial" w:eastAsia="Arial" w:hAnsi="Arial" w:cs="Arial"/>
        </w:rPr>
        <w:t>4.4</w:t>
      </w:r>
      <w:r w:rsidRPr="00B67F99">
        <w:rPr>
          <w:rFonts w:ascii="Arial" w:eastAsia="Arial" w:hAnsi="Arial" w:cs="Arial"/>
          <w:spacing w:val="6"/>
        </w:rPr>
        <w:t xml:space="preserve"> </w:t>
      </w:r>
      <w:r w:rsidRPr="00B67F99">
        <w:rPr>
          <w:rFonts w:ascii="Arial" w:eastAsia="Arial" w:hAnsi="Arial" w:cs="Arial"/>
        </w:rPr>
        <w:t>(b)</w:t>
      </w:r>
      <w:r w:rsidRPr="00B67F99">
        <w:rPr>
          <w:rFonts w:ascii="Arial" w:eastAsia="Arial" w:hAnsi="Arial" w:cs="Arial"/>
          <w:spacing w:val="6"/>
        </w:rPr>
        <w:t xml:space="preserve"> </w:t>
      </w:r>
      <w:r w:rsidRPr="00B67F99">
        <w:rPr>
          <w:rFonts w:ascii="Arial" w:eastAsia="Arial" w:hAnsi="Arial" w:cs="Arial"/>
          <w:spacing w:val="-1"/>
        </w:rPr>
        <w:t>which</w:t>
      </w:r>
      <w:r w:rsidRPr="00B67F99">
        <w:rPr>
          <w:rFonts w:ascii="Arial" w:eastAsia="Arial" w:hAnsi="Arial" w:cs="Arial"/>
          <w:spacing w:val="7"/>
        </w:rPr>
        <w:t xml:space="preserve"> </w:t>
      </w:r>
      <w:r w:rsidRPr="00B67F99">
        <w:rPr>
          <w:rFonts w:ascii="Arial" w:eastAsia="Arial" w:hAnsi="Arial" w:cs="Arial"/>
        </w:rPr>
        <w:t>states</w:t>
      </w:r>
      <w:r w:rsidRPr="00B67F99">
        <w:rPr>
          <w:rFonts w:ascii="Arial" w:eastAsia="Arial" w:hAnsi="Arial" w:cs="Arial"/>
          <w:spacing w:val="5"/>
        </w:rPr>
        <w:t xml:space="preserve"> </w:t>
      </w:r>
      <w:r w:rsidRPr="00B67F99">
        <w:rPr>
          <w:rFonts w:ascii="Arial" w:eastAsia="Arial" w:hAnsi="Arial" w:cs="Arial"/>
        </w:rPr>
        <w:t>“</w:t>
      </w:r>
      <w:r w:rsidRPr="00B67F99">
        <w:rPr>
          <w:rFonts w:ascii="Arial" w:eastAsia="Arial" w:hAnsi="Arial" w:cs="Arial"/>
          <w:i/>
        </w:rPr>
        <w:t>The</w:t>
      </w:r>
      <w:r w:rsidRPr="00B67F99">
        <w:rPr>
          <w:rFonts w:ascii="Arial" w:eastAsia="Arial" w:hAnsi="Arial" w:cs="Arial"/>
          <w:i/>
          <w:spacing w:val="9"/>
        </w:rPr>
        <w:t xml:space="preserve"> </w:t>
      </w:r>
      <w:r w:rsidRPr="00B67F99">
        <w:rPr>
          <w:rFonts w:ascii="Arial" w:eastAsia="Arial" w:hAnsi="Arial" w:cs="Arial"/>
          <w:i/>
          <w:spacing w:val="-1"/>
        </w:rPr>
        <w:t>Chief</w:t>
      </w:r>
      <w:r w:rsidRPr="00B67F99">
        <w:rPr>
          <w:rFonts w:ascii="Arial" w:eastAsia="Arial" w:hAnsi="Arial" w:cs="Arial"/>
          <w:i/>
          <w:spacing w:val="8"/>
        </w:rPr>
        <w:t xml:space="preserve"> </w:t>
      </w:r>
      <w:r w:rsidRPr="00B67F99">
        <w:rPr>
          <w:rFonts w:ascii="Arial" w:eastAsia="Arial" w:hAnsi="Arial" w:cs="Arial"/>
          <w:i/>
          <w:spacing w:val="-1"/>
        </w:rPr>
        <w:t>Fire</w:t>
      </w:r>
      <w:r w:rsidRPr="00B67F99">
        <w:rPr>
          <w:rFonts w:ascii="Arial" w:eastAsia="Arial" w:hAnsi="Arial" w:cs="Arial"/>
          <w:i/>
          <w:spacing w:val="7"/>
        </w:rPr>
        <w:t xml:space="preserve"> </w:t>
      </w:r>
      <w:r w:rsidRPr="00B67F99">
        <w:rPr>
          <w:rFonts w:ascii="Arial" w:eastAsia="Arial" w:hAnsi="Arial" w:cs="Arial"/>
          <w:i/>
        </w:rPr>
        <w:t>Officer</w:t>
      </w:r>
      <w:r w:rsidRPr="00B67F99">
        <w:rPr>
          <w:rFonts w:ascii="Arial" w:eastAsia="Arial" w:hAnsi="Arial" w:cs="Arial"/>
          <w:i/>
          <w:spacing w:val="6"/>
        </w:rPr>
        <w:t xml:space="preserve"> shall </w:t>
      </w:r>
      <w:r w:rsidRPr="00B67F99">
        <w:rPr>
          <w:rFonts w:ascii="Arial" w:eastAsia="Arial" w:hAnsi="Arial" w:cs="Arial"/>
          <w:i/>
          <w:spacing w:val="-1"/>
        </w:rPr>
        <w:t>inform</w:t>
      </w:r>
      <w:r w:rsidRPr="00B67F99">
        <w:rPr>
          <w:rFonts w:ascii="Arial" w:eastAsia="Arial" w:hAnsi="Arial" w:cs="Arial"/>
          <w:i/>
          <w:spacing w:val="3"/>
        </w:rPr>
        <w:t xml:space="preserve"> </w:t>
      </w:r>
      <w:r w:rsidRPr="00B67F99">
        <w:rPr>
          <w:rFonts w:ascii="Arial" w:eastAsia="Arial" w:hAnsi="Arial" w:cs="Arial"/>
          <w:i/>
        </w:rPr>
        <w:t>the</w:t>
      </w:r>
      <w:r w:rsidRPr="00B67F99">
        <w:rPr>
          <w:rFonts w:ascii="Arial" w:eastAsia="Arial" w:hAnsi="Arial" w:cs="Arial"/>
          <w:i/>
          <w:spacing w:val="6"/>
        </w:rPr>
        <w:t xml:space="preserve"> </w:t>
      </w:r>
      <w:r w:rsidRPr="00B67F99">
        <w:rPr>
          <w:rFonts w:ascii="Arial" w:eastAsia="Arial" w:hAnsi="Arial" w:cs="Arial"/>
          <w:i/>
          <w:spacing w:val="-1"/>
        </w:rPr>
        <w:t>Finance</w:t>
      </w:r>
      <w:r w:rsidRPr="00B67F99">
        <w:rPr>
          <w:rFonts w:ascii="Arial" w:eastAsia="Arial" w:hAnsi="Arial" w:cs="Arial"/>
          <w:i/>
          <w:spacing w:val="49"/>
        </w:rPr>
        <w:t xml:space="preserve"> </w:t>
      </w:r>
      <w:r w:rsidRPr="00B67F99">
        <w:rPr>
          <w:rFonts w:ascii="Arial" w:eastAsia="Arial" w:hAnsi="Arial" w:cs="Arial"/>
          <w:i/>
        </w:rPr>
        <w:t>Officer</w:t>
      </w:r>
      <w:r w:rsidRPr="00B67F99">
        <w:rPr>
          <w:rFonts w:ascii="Arial" w:eastAsia="Arial" w:hAnsi="Arial" w:cs="Arial"/>
          <w:i/>
          <w:spacing w:val="21"/>
        </w:rPr>
        <w:t xml:space="preserve"> </w:t>
      </w:r>
      <w:r w:rsidRPr="00B67F99">
        <w:rPr>
          <w:rFonts w:ascii="Arial" w:eastAsia="Arial" w:hAnsi="Arial" w:cs="Arial"/>
          <w:i/>
        </w:rPr>
        <w:t>as</w:t>
      </w:r>
      <w:r w:rsidRPr="00B67F99">
        <w:rPr>
          <w:rFonts w:ascii="Arial" w:eastAsia="Arial" w:hAnsi="Arial" w:cs="Arial"/>
          <w:i/>
          <w:spacing w:val="21"/>
        </w:rPr>
        <w:t xml:space="preserve"> </w:t>
      </w:r>
      <w:r w:rsidRPr="00B67F99">
        <w:rPr>
          <w:rFonts w:ascii="Arial" w:eastAsia="Arial" w:hAnsi="Arial" w:cs="Arial"/>
          <w:i/>
          <w:spacing w:val="-1"/>
        </w:rPr>
        <w:t>soon</w:t>
      </w:r>
      <w:r w:rsidRPr="00B67F99">
        <w:rPr>
          <w:rFonts w:ascii="Arial" w:eastAsia="Arial" w:hAnsi="Arial" w:cs="Arial"/>
          <w:i/>
          <w:spacing w:val="20"/>
        </w:rPr>
        <w:t xml:space="preserve"> </w:t>
      </w:r>
      <w:r w:rsidRPr="00B67F99">
        <w:rPr>
          <w:rFonts w:ascii="Arial" w:eastAsia="Arial" w:hAnsi="Arial" w:cs="Arial"/>
          <w:i/>
        </w:rPr>
        <w:t>as</w:t>
      </w:r>
      <w:r w:rsidRPr="00B67F99">
        <w:rPr>
          <w:rFonts w:ascii="Arial" w:eastAsia="Arial" w:hAnsi="Arial" w:cs="Arial"/>
          <w:i/>
          <w:spacing w:val="19"/>
        </w:rPr>
        <w:t xml:space="preserve"> </w:t>
      </w:r>
      <w:r w:rsidRPr="00B67F99">
        <w:rPr>
          <w:rFonts w:ascii="Arial" w:eastAsia="Arial" w:hAnsi="Arial" w:cs="Arial"/>
          <w:i/>
          <w:spacing w:val="-1"/>
        </w:rPr>
        <w:t>possible</w:t>
      </w:r>
      <w:r w:rsidRPr="00B67F99">
        <w:rPr>
          <w:rFonts w:ascii="Arial" w:eastAsia="Arial" w:hAnsi="Arial" w:cs="Arial"/>
          <w:i/>
          <w:spacing w:val="22"/>
        </w:rPr>
        <w:t xml:space="preserve"> </w:t>
      </w:r>
      <w:r w:rsidRPr="00B67F99">
        <w:rPr>
          <w:rFonts w:ascii="Arial" w:eastAsia="Arial" w:hAnsi="Arial" w:cs="Arial"/>
          <w:i/>
        </w:rPr>
        <w:t>of</w:t>
      </w:r>
      <w:r w:rsidRPr="00B67F99">
        <w:rPr>
          <w:rFonts w:ascii="Arial" w:eastAsia="Arial" w:hAnsi="Arial" w:cs="Arial"/>
          <w:i/>
          <w:spacing w:val="19"/>
        </w:rPr>
        <w:t xml:space="preserve"> </w:t>
      </w:r>
      <w:r w:rsidRPr="00B67F99">
        <w:rPr>
          <w:rFonts w:ascii="Arial" w:eastAsia="Arial" w:hAnsi="Arial" w:cs="Arial"/>
          <w:i/>
        </w:rPr>
        <w:t>failures</w:t>
      </w:r>
      <w:r w:rsidRPr="00B67F99">
        <w:rPr>
          <w:rFonts w:ascii="Arial" w:eastAsia="Arial" w:hAnsi="Arial" w:cs="Arial"/>
          <w:i/>
          <w:spacing w:val="19"/>
        </w:rPr>
        <w:t xml:space="preserve"> </w:t>
      </w:r>
      <w:r w:rsidRPr="00B67F99">
        <w:rPr>
          <w:rFonts w:ascii="Arial" w:eastAsia="Arial" w:hAnsi="Arial" w:cs="Arial"/>
          <w:i/>
        </w:rPr>
        <w:t>of</w:t>
      </w:r>
      <w:r w:rsidRPr="00B67F99">
        <w:rPr>
          <w:rFonts w:ascii="Arial" w:eastAsia="Arial" w:hAnsi="Arial" w:cs="Arial"/>
          <w:i/>
          <w:spacing w:val="22"/>
        </w:rPr>
        <w:t xml:space="preserve"> </w:t>
      </w:r>
      <w:r w:rsidRPr="00B67F99">
        <w:rPr>
          <w:rFonts w:ascii="Arial" w:eastAsia="Arial" w:hAnsi="Arial" w:cs="Arial"/>
          <w:i/>
          <w:spacing w:val="-1"/>
        </w:rPr>
        <w:t>financial</w:t>
      </w:r>
      <w:r w:rsidRPr="00B67F99">
        <w:rPr>
          <w:rFonts w:ascii="Arial" w:eastAsia="Arial" w:hAnsi="Arial" w:cs="Arial"/>
          <w:i/>
          <w:spacing w:val="21"/>
        </w:rPr>
        <w:t xml:space="preserve"> </w:t>
      </w:r>
      <w:r w:rsidRPr="00B67F99">
        <w:rPr>
          <w:rFonts w:ascii="Arial" w:eastAsia="Arial" w:hAnsi="Arial" w:cs="Arial"/>
          <w:i/>
          <w:spacing w:val="-1"/>
        </w:rPr>
        <w:t>control,</w:t>
      </w:r>
      <w:r w:rsidRPr="00B67F99">
        <w:rPr>
          <w:rFonts w:ascii="Arial" w:eastAsia="Arial" w:hAnsi="Arial" w:cs="Arial"/>
          <w:i/>
          <w:spacing w:val="22"/>
        </w:rPr>
        <w:t xml:space="preserve"> </w:t>
      </w:r>
      <w:r w:rsidRPr="00B67F99">
        <w:rPr>
          <w:rFonts w:ascii="Arial" w:eastAsia="Arial" w:hAnsi="Arial" w:cs="Arial"/>
          <w:i/>
          <w:spacing w:val="-1"/>
        </w:rPr>
        <w:t>including</w:t>
      </w:r>
      <w:r w:rsidRPr="00B67F99">
        <w:rPr>
          <w:rFonts w:ascii="Arial" w:eastAsia="Arial" w:hAnsi="Arial" w:cs="Arial"/>
          <w:i/>
          <w:spacing w:val="22"/>
        </w:rPr>
        <w:t xml:space="preserve"> </w:t>
      </w:r>
      <w:r w:rsidRPr="00B67F99">
        <w:rPr>
          <w:rFonts w:ascii="Arial" w:eastAsia="Arial" w:hAnsi="Arial" w:cs="Arial"/>
          <w:i/>
          <w:spacing w:val="-1"/>
        </w:rPr>
        <w:t>matters</w:t>
      </w:r>
      <w:r w:rsidRPr="00B67F99">
        <w:rPr>
          <w:rFonts w:ascii="Arial" w:eastAsia="Arial" w:hAnsi="Arial" w:cs="Arial"/>
          <w:i/>
          <w:spacing w:val="57"/>
        </w:rPr>
        <w:t xml:space="preserve"> </w:t>
      </w:r>
      <w:r w:rsidRPr="00B67F99">
        <w:rPr>
          <w:rFonts w:ascii="Arial" w:eastAsia="Arial" w:hAnsi="Arial" w:cs="Arial"/>
          <w:i/>
        </w:rPr>
        <w:t>which</w:t>
      </w:r>
      <w:r w:rsidRPr="00B67F99">
        <w:rPr>
          <w:rFonts w:ascii="Arial" w:eastAsia="Arial" w:hAnsi="Arial" w:cs="Arial"/>
          <w:i/>
          <w:spacing w:val="-2"/>
        </w:rPr>
        <w:t xml:space="preserve"> </w:t>
      </w:r>
      <w:r w:rsidRPr="00B67F99">
        <w:rPr>
          <w:rFonts w:ascii="Arial" w:eastAsia="Arial" w:hAnsi="Arial" w:cs="Arial"/>
          <w:i/>
        </w:rPr>
        <w:t xml:space="preserve">involve, or </w:t>
      </w:r>
      <w:r w:rsidRPr="00B67F99">
        <w:rPr>
          <w:rFonts w:ascii="Arial" w:eastAsia="Arial" w:hAnsi="Arial" w:cs="Arial"/>
          <w:i/>
          <w:spacing w:val="-2"/>
        </w:rPr>
        <w:t>may</w:t>
      </w:r>
      <w:r w:rsidRPr="00B67F99">
        <w:rPr>
          <w:rFonts w:ascii="Arial" w:eastAsia="Arial" w:hAnsi="Arial" w:cs="Arial"/>
          <w:i/>
        </w:rPr>
        <w:t xml:space="preserve"> involve,</w:t>
      </w:r>
      <w:r w:rsidRPr="00B67F99">
        <w:rPr>
          <w:rFonts w:ascii="Arial" w:eastAsia="Arial" w:hAnsi="Arial" w:cs="Arial"/>
          <w:i/>
          <w:spacing w:val="-2"/>
        </w:rPr>
        <w:t xml:space="preserve"> </w:t>
      </w:r>
      <w:r w:rsidRPr="00B67F99">
        <w:rPr>
          <w:rFonts w:ascii="Arial" w:eastAsia="Arial" w:hAnsi="Arial" w:cs="Arial"/>
          <w:i/>
          <w:spacing w:val="-1"/>
        </w:rPr>
        <w:t>financial</w:t>
      </w:r>
      <w:r w:rsidRPr="00B67F99">
        <w:rPr>
          <w:rFonts w:ascii="Arial" w:eastAsia="Arial" w:hAnsi="Arial" w:cs="Arial"/>
          <w:i/>
        </w:rPr>
        <w:t xml:space="preserve"> </w:t>
      </w:r>
      <w:r w:rsidRPr="00B67F99">
        <w:rPr>
          <w:rFonts w:ascii="Arial" w:eastAsia="Arial" w:hAnsi="Arial" w:cs="Arial"/>
          <w:i/>
          <w:spacing w:val="-1"/>
        </w:rPr>
        <w:t>irregularity.</w:t>
      </w:r>
      <w:r w:rsidRPr="00B67F99">
        <w:rPr>
          <w:rFonts w:ascii="Arial" w:eastAsia="Arial" w:hAnsi="Arial" w:cs="Arial"/>
          <w:spacing w:val="-1"/>
        </w:rPr>
        <w:t>”</w:t>
      </w:r>
    </w:p>
    <w:p w:rsidR="00B67F99" w:rsidRPr="00E4215E" w:rsidRDefault="00B67F99" w:rsidP="00C10C6C">
      <w:pPr>
        <w:pStyle w:val="Heading1"/>
        <w:keepNext w:val="0"/>
        <w:widowControl w:val="0"/>
        <w:numPr>
          <w:ilvl w:val="0"/>
          <w:numId w:val="57"/>
        </w:numPr>
        <w:spacing w:after="240"/>
        <w:ind w:left="1540" w:hanging="851"/>
        <w:rPr>
          <w:rFonts w:ascii="Arial" w:hAnsi="Arial" w:cs="Arial"/>
          <w:b/>
          <w:bCs/>
          <w:u w:val="single"/>
        </w:rPr>
      </w:pPr>
      <w:r w:rsidRPr="00E4215E">
        <w:rPr>
          <w:rFonts w:ascii="Arial" w:hAnsi="Arial" w:cs="Arial"/>
          <w:b/>
          <w:u w:val="single"/>
        </w:rPr>
        <w:t>REGISTER OF</w:t>
      </w:r>
      <w:r w:rsidRPr="00E4215E">
        <w:rPr>
          <w:rFonts w:ascii="Arial" w:hAnsi="Arial" w:cs="Arial"/>
          <w:b/>
          <w:spacing w:val="-3"/>
          <w:u w:val="single"/>
        </w:rPr>
        <w:t xml:space="preserve"> </w:t>
      </w:r>
      <w:r w:rsidRPr="00E4215E">
        <w:rPr>
          <w:rFonts w:ascii="Arial" w:hAnsi="Arial" w:cs="Arial"/>
          <w:b/>
          <w:u w:val="single"/>
        </w:rPr>
        <w:t xml:space="preserve">GIFTS </w:t>
      </w:r>
      <w:r w:rsidRPr="00E4215E">
        <w:rPr>
          <w:rFonts w:ascii="Arial" w:hAnsi="Arial" w:cs="Arial"/>
          <w:b/>
          <w:spacing w:val="-2"/>
          <w:u w:val="single"/>
        </w:rPr>
        <w:t>AND</w:t>
      </w:r>
      <w:r w:rsidRPr="00E4215E">
        <w:rPr>
          <w:rFonts w:ascii="Arial" w:hAnsi="Arial" w:cs="Arial"/>
          <w:b/>
          <w:spacing w:val="-1"/>
          <w:u w:val="single"/>
        </w:rPr>
        <w:t xml:space="preserve"> </w:t>
      </w:r>
      <w:r w:rsidRPr="00E4215E">
        <w:rPr>
          <w:rFonts w:ascii="Arial" w:hAnsi="Arial" w:cs="Arial"/>
          <w:b/>
          <w:u w:val="single"/>
        </w:rPr>
        <w:t>INTERESTS</w:t>
      </w:r>
    </w:p>
    <w:p w:rsidR="00B67F99" w:rsidRPr="00B67F99" w:rsidRDefault="00B67F99" w:rsidP="00C10C6C">
      <w:pPr>
        <w:widowControl w:val="0"/>
        <w:numPr>
          <w:ilvl w:val="1"/>
          <w:numId w:val="57"/>
        </w:numPr>
        <w:spacing w:after="240"/>
        <w:ind w:left="2310"/>
        <w:rPr>
          <w:rFonts w:ascii="Arial" w:eastAsia="Arial" w:hAnsi="Arial" w:cs="Arial"/>
        </w:rPr>
      </w:pPr>
      <w:r w:rsidRPr="00B67F99">
        <w:rPr>
          <w:rFonts w:ascii="Arial" w:eastAsia="Arial" w:hAnsi="Arial" w:cs="Arial"/>
          <w:b/>
          <w:bCs/>
        </w:rPr>
        <w:t>Register of</w:t>
      </w:r>
      <w:r w:rsidRPr="00B67F99">
        <w:rPr>
          <w:rFonts w:ascii="Arial" w:eastAsia="Arial" w:hAnsi="Arial" w:cs="Arial"/>
          <w:b/>
          <w:bCs/>
          <w:spacing w:val="-1"/>
        </w:rPr>
        <w:t xml:space="preserve"> Financial</w:t>
      </w:r>
      <w:r w:rsidRPr="00B67F99">
        <w:rPr>
          <w:rFonts w:ascii="Arial" w:eastAsia="Arial" w:hAnsi="Arial" w:cs="Arial"/>
          <w:b/>
          <w:bCs/>
          <w:spacing w:val="-4"/>
        </w:rPr>
        <w:t xml:space="preserve"> </w:t>
      </w:r>
      <w:r w:rsidRPr="00B67F99">
        <w:rPr>
          <w:rFonts w:ascii="Arial" w:eastAsia="Arial" w:hAnsi="Arial" w:cs="Arial"/>
          <w:b/>
          <w:bCs/>
        </w:rPr>
        <w:t xml:space="preserve">and </w:t>
      </w:r>
      <w:r w:rsidRPr="00B67F99">
        <w:rPr>
          <w:rFonts w:ascii="Arial" w:eastAsia="Arial" w:hAnsi="Arial" w:cs="Arial"/>
          <w:b/>
          <w:bCs/>
          <w:spacing w:val="-1"/>
        </w:rPr>
        <w:t>other</w:t>
      </w:r>
      <w:r w:rsidRPr="00B67F99">
        <w:rPr>
          <w:rFonts w:ascii="Arial" w:eastAsia="Arial" w:hAnsi="Arial" w:cs="Arial"/>
          <w:b/>
          <w:bCs/>
        </w:rPr>
        <w:t xml:space="preserve"> </w:t>
      </w:r>
      <w:r w:rsidRPr="00B67F99">
        <w:rPr>
          <w:rFonts w:ascii="Arial" w:eastAsia="Arial" w:hAnsi="Arial" w:cs="Arial"/>
          <w:b/>
          <w:bCs/>
          <w:spacing w:val="-1"/>
        </w:rPr>
        <w:t>Interests</w:t>
      </w:r>
    </w:p>
    <w:p w:rsidR="00B67F99" w:rsidRPr="00B67F99" w:rsidRDefault="00B67F99" w:rsidP="00C10C6C">
      <w:pPr>
        <w:pStyle w:val="BodyText"/>
        <w:widowControl w:val="0"/>
        <w:numPr>
          <w:ilvl w:val="2"/>
          <w:numId w:val="56"/>
        </w:numPr>
        <w:spacing w:after="240" w:line="240" w:lineRule="auto"/>
        <w:ind w:left="2260" w:right="115" w:hanging="851"/>
        <w:jc w:val="both"/>
        <w:rPr>
          <w:rFonts w:ascii="Arial" w:hAnsi="Arial" w:cs="Arial"/>
        </w:rPr>
      </w:pPr>
      <w:r w:rsidRPr="00B67F99">
        <w:rPr>
          <w:rFonts w:ascii="Arial" w:hAnsi="Arial" w:cs="Arial"/>
          <w:spacing w:val="-1"/>
        </w:rPr>
        <w:t>You</w:t>
      </w:r>
      <w:r w:rsidRPr="00B67F99">
        <w:rPr>
          <w:rFonts w:ascii="Arial" w:hAnsi="Arial" w:cs="Arial"/>
          <w:spacing w:val="57"/>
        </w:rPr>
        <w:t xml:space="preserve"> </w:t>
      </w:r>
      <w:r w:rsidRPr="00B67F99">
        <w:rPr>
          <w:rFonts w:ascii="Arial" w:hAnsi="Arial" w:cs="Arial"/>
        </w:rPr>
        <w:t>must</w:t>
      </w:r>
      <w:r w:rsidRPr="00B67F99">
        <w:rPr>
          <w:rFonts w:ascii="Arial" w:hAnsi="Arial" w:cs="Arial"/>
          <w:spacing w:val="58"/>
        </w:rPr>
        <w:t xml:space="preserve"> </w:t>
      </w:r>
      <w:r w:rsidRPr="00B67F99">
        <w:rPr>
          <w:rFonts w:ascii="Arial" w:hAnsi="Arial" w:cs="Arial"/>
        </w:rPr>
        <w:t>declare</w:t>
      </w:r>
      <w:r w:rsidRPr="00B67F99">
        <w:rPr>
          <w:rFonts w:ascii="Arial" w:hAnsi="Arial" w:cs="Arial"/>
          <w:spacing w:val="58"/>
        </w:rPr>
        <w:t xml:space="preserve"> </w:t>
      </w:r>
      <w:r w:rsidRPr="00B67F99">
        <w:rPr>
          <w:rFonts w:ascii="Arial" w:hAnsi="Arial" w:cs="Arial"/>
          <w:spacing w:val="-1"/>
        </w:rPr>
        <w:t>to</w:t>
      </w:r>
      <w:r w:rsidRPr="00B67F99">
        <w:rPr>
          <w:rFonts w:ascii="Arial" w:hAnsi="Arial" w:cs="Arial"/>
          <w:spacing w:val="57"/>
        </w:rPr>
        <w:t xml:space="preserve"> </w:t>
      </w:r>
      <w:r w:rsidRPr="00B67F99">
        <w:rPr>
          <w:rFonts w:ascii="Arial" w:hAnsi="Arial" w:cs="Arial"/>
        </w:rPr>
        <w:t>the</w:t>
      </w:r>
      <w:r w:rsidRPr="00B67F99">
        <w:rPr>
          <w:rFonts w:ascii="Arial" w:hAnsi="Arial" w:cs="Arial"/>
          <w:spacing w:val="58"/>
        </w:rPr>
        <w:t xml:space="preserve"> </w:t>
      </w:r>
      <w:r w:rsidRPr="00B67F99">
        <w:rPr>
          <w:rFonts w:ascii="Arial" w:hAnsi="Arial" w:cs="Arial"/>
          <w:spacing w:val="-1"/>
        </w:rPr>
        <w:t>Chief</w:t>
      </w:r>
      <w:r w:rsidRPr="00B67F99">
        <w:rPr>
          <w:rFonts w:ascii="Arial" w:hAnsi="Arial" w:cs="Arial"/>
          <w:spacing w:val="60"/>
        </w:rPr>
        <w:t xml:space="preserve"> </w:t>
      </w:r>
      <w:r w:rsidRPr="00B67F99">
        <w:rPr>
          <w:rFonts w:ascii="Arial" w:hAnsi="Arial" w:cs="Arial"/>
        </w:rPr>
        <w:t>Fire</w:t>
      </w:r>
      <w:r w:rsidRPr="00B67F99">
        <w:rPr>
          <w:rFonts w:ascii="Arial" w:hAnsi="Arial" w:cs="Arial"/>
          <w:spacing w:val="58"/>
        </w:rPr>
        <w:t xml:space="preserve"> </w:t>
      </w:r>
      <w:r w:rsidRPr="00B67F99">
        <w:rPr>
          <w:rFonts w:ascii="Arial" w:hAnsi="Arial" w:cs="Arial"/>
          <w:spacing w:val="-1"/>
        </w:rPr>
        <w:t>Officer</w:t>
      </w:r>
      <w:r w:rsidRPr="00B67F99">
        <w:rPr>
          <w:rFonts w:ascii="Arial" w:hAnsi="Arial" w:cs="Arial"/>
          <w:spacing w:val="58"/>
        </w:rPr>
        <w:t xml:space="preserve"> </w:t>
      </w:r>
      <w:r w:rsidRPr="00B67F99">
        <w:rPr>
          <w:rFonts w:ascii="Arial" w:hAnsi="Arial" w:cs="Arial"/>
        </w:rPr>
        <w:t>any</w:t>
      </w:r>
      <w:r w:rsidRPr="00B67F99">
        <w:rPr>
          <w:rFonts w:ascii="Arial" w:hAnsi="Arial" w:cs="Arial"/>
          <w:spacing w:val="55"/>
        </w:rPr>
        <w:t xml:space="preserve"> </w:t>
      </w:r>
      <w:r w:rsidRPr="00B67F99">
        <w:rPr>
          <w:rFonts w:ascii="Arial" w:hAnsi="Arial" w:cs="Arial"/>
        </w:rPr>
        <w:t>financial</w:t>
      </w:r>
      <w:r w:rsidRPr="00B67F99">
        <w:rPr>
          <w:rFonts w:ascii="Arial" w:hAnsi="Arial" w:cs="Arial"/>
          <w:spacing w:val="58"/>
        </w:rPr>
        <w:t xml:space="preserve"> </w:t>
      </w:r>
      <w:r w:rsidRPr="00B67F99">
        <w:rPr>
          <w:rFonts w:ascii="Arial" w:hAnsi="Arial" w:cs="Arial"/>
        </w:rPr>
        <w:t>or</w:t>
      </w:r>
      <w:r w:rsidRPr="00B67F99">
        <w:rPr>
          <w:rFonts w:ascii="Arial" w:hAnsi="Arial" w:cs="Arial"/>
          <w:spacing w:val="56"/>
        </w:rPr>
        <w:t xml:space="preserve"> </w:t>
      </w:r>
      <w:r w:rsidRPr="00B67F99">
        <w:rPr>
          <w:rFonts w:ascii="Arial" w:hAnsi="Arial" w:cs="Arial"/>
          <w:spacing w:val="-1"/>
        </w:rPr>
        <w:t>non-financial</w:t>
      </w:r>
      <w:r w:rsidRPr="00B67F99">
        <w:rPr>
          <w:rFonts w:ascii="Arial" w:hAnsi="Arial" w:cs="Arial"/>
          <w:spacing w:val="58"/>
        </w:rPr>
        <w:t xml:space="preserve"> </w:t>
      </w:r>
      <w:r w:rsidRPr="00B67F99">
        <w:rPr>
          <w:rFonts w:ascii="Arial" w:hAnsi="Arial" w:cs="Arial"/>
        </w:rPr>
        <w:t>interests</w:t>
      </w:r>
      <w:r w:rsidRPr="00B67F99">
        <w:rPr>
          <w:rFonts w:ascii="Arial" w:hAnsi="Arial" w:cs="Arial"/>
          <w:spacing w:val="26"/>
        </w:rPr>
        <w:t xml:space="preserve"> </w:t>
      </w:r>
      <w:r w:rsidRPr="00B67F99">
        <w:rPr>
          <w:rFonts w:ascii="Arial" w:hAnsi="Arial" w:cs="Arial"/>
          <w:spacing w:val="-1"/>
        </w:rPr>
        <w:t>that</w:t>
      </w:r>
      <w:r w:rsidRPr="00B67F99">
        <w:rPr>
          <w:rFonts w:ascii="Arial" w:hAnsi="Arial" w:cs="Arial"/>
          <w:spacing w:val="24"/>
        </w:rPr>
        <w:t xml:space="preserve"> </w:t>
      </w:r>
      <w:r w:rsidRPr="00B67F99">
        <w:rPr>
          <w:rFonts w:ascii="Arial" w:hAnsi="Arial" w:cs="Arial"/>
          <w:spacing w:val="-1"/>
        </w:rPr>
        <w:t>you</w:t>
      </w:r>
      <w:r w:rsidRPr="00B67F99">
        <w:rPr>
          <w:rFonts w:ascii="Arial" w:hAnsi="Arial" w:cs="Arial"/>
          <w:spacing w:val="27"/>
        </w:rPr>
        <w:t xml:space="preserve"> </w:t>
      </w:r>
      <w:r w:rsidRPr="00B67F99">
        <w:rPr>
          <w:rFonts w:ascii="Arial" w:hAnsi="Arial" w:cs="Arial"/>
          <w:spacing w:val="-1"/>
        </w:rPr>
        <w:t>consider</w:t>
      </w:r>
      <w:r w:rsidRPr="00B67F99">
        <w:rPr>
          <w:rFonts w:ascii="Arial" w:hAnsi="Arial" w:cs="Arial"/>
          <w:spacing w:val="25"/>
        </w:rPr>
        <w:t xml:space="preserve"> </w:t>
      </w:r>
      <w:r w:rsidRPr="00B67F99">
        <w:rPr>
          <w:rFonts w:ascii="Arial" w:hAnsi="Arial" w:cs="Arial"/>
        </w:rPr>
        <w:t>could</w:t>
      </w:r>
      <w:r w:rsidRPr="00B67F99">
        <w:rPr>
          <w:rFonts w:ascii="Arial" w:hAnsi="Arial" w:cs="Arial"/>
          <w:spacing w:val="24"/>
        </w:rPr>
        <w:t xml:space="preserve"> </w:t>
      </w:r>
      <w:r w:rsidRPr="00B67F99">
        <w:rPr>
          <w:rFonts w:ascii="Arial" w:hAnsi="Arial" w:cs="Arial"/>
          <w:spacing w:val="-1"/>
        </w:rPr>
        <w:t>bring</w:t>
      </w:r>
      <w:r w:rsidRPr="00B67F99">
        <w:rPr>
          <w:rFonts w:ascii="Arial" w:hAnsi="Arial" w:cs="Arial"/>
          <w:spacing w:val="25"/>
        </w:rPr>
        <w:t xml:space="preserve"> </w:t>
      </w:r>
      <w:r w:rsidRPr="00B67F99">
        <w:rPr>
          <w:rFonts w:ascii="Arial" w:hAnsi="Arial" w:cs="Arial"/>
          <w:spacing w:val="-1"/>
        </w:rPr>
        <w:t>about</w:t>
      </w:r>
      <w:r w:rsidRPr="00B67F99">
        <w:rPr>
          <w:rFonts w:ascii="Arial" w:hAnsi="Arial" w:cs="Arial"/>
          <w:spacing w:val="27"/>
        </w:rPr>
        <w:t xml:space="preserve"> </w:t>
      </w:r>
      <w:r w:rsidRPr="00B67F99">
        <w:rPr>
          <w:rFonts w:ascii="Arial" w:hAnsi="Arial" w:cs="Arial"/>
        </w:rPr>
        <w:t>a</w:t>
      </w:r>
      <w:r w:rsidRPr="00B67F99">
        <w:rPr>
          <w:rFonts w:ascii="Arial" w:hAnsi="Arial" w:cs="Arial"/>
          <w:spacing w:val="27"/>
        </w:rPr>
        <w:t xml:space="preserve"> </w:t>
      </w:r>
      <w:r w:rsidRPr="00B67F99">
        <w:rPr>
          <w:rFonts w:ascii="Arial" w:hAnsi="Arial" w:cs="Arial"/>
          <w:spacing w:val="-1"/>
        </w:rPr>
        <w:t>conflict</w:t>
      </w:r>
      <w:r w:rsidRPr="00B67F99">
        <w:rPr>
          <w:rFonts w:ascii="Arial" w:hAnsi="Arial" w:cs="Arial"/>
          <w:spacing w:val="27"/>
        </w:rPr>
        <w:t xml:space="preserve"> </w:t>
      </w:r>
      <w:r w:rsidRPr="00B67F99">
        <w:rPr>
          <w:rFonts w:ascii="Arial" w:hAnsi="Arial" w:cs="Arial"/>
          <w:spacing w:val="-1"/>
        </w:rPr>
        <w:t>with</w:t>
      </w:r>
      <w:r w:rsidRPr="00B67F99">
        <w:rPr>
          <w:rFonts w:ascii="Arial" w:hAnsi="Arial" w:cs="Arial"/>
          <w:spacing w:val="27"/>
        </w:rPr>
        <w:t xml:space="preserve"> </w:t>
      </w:r>
      <w:r w:rsidRPr="00B67F99">
        <w:rPr>
          <w:rFonts w:ascii="Arial" w:hAnsi="Arial" w:cs="Arial"/>
        </w:rPr>
        <w:t>the</w:t>
      </w:r>
      <w:r w:rsidRPr="00B67F99">
        <w:rPr>
          <w:rFonts w:ascii="Arial" w:hAnsi="Arial" w:cs="Arial"/>
          <w:spacing w:val="27"/>
        </w:rPr>
        <w:t xml:space="preserve"> </w:t>
      </w:r>
      <w:r w:rsidRPr="00B67F99">
        <w:rPr>
          <w:rFonts w:ascii="Arial" w:hAnsi="Arial" w:cs="Arial"/>
          <w:spacing w:val="-1"/>
        </w:rPr>
        <w:t>interests</w:t>
      </w:r>
      <w:r w:rsidRPr="00B67F99">
        <w:rPr>
          <w:rFonts w:ascii="Arial" w:hAnsi="Arial" w:cs="Arial"/>
          <w:spacing w:val="24"/>
        </w:rPr>
        <w:t xml:space="preserve"> </w:t>
      </w:r>
      <w:r w:rsidRPr="00B67F99">
        <w:rPr>
          <w:rFonts w:ascii="Arial" w:hAnsi="Arial" w:cs="Arial"/>
          <w:spacing w:val="-1"/>
        </w:rPr>
        <w:t>of</w:t>
      </w:r>
      <w:r w:rsidRPr="00B67F99">
        <w:rPr>
          <w:rFonts w:ascii="Arial" w:hAnsi="Arial" w:cs="Arial"/>
          <w:spacing w:val="49"/>
        </w:rPr>
        <w:t xml:space="preserve"> </w:t>
      </w:r>
      <w:r w:rsidRPr="00B67F99">
        <w:rPr>
          <w:rFonts w:ascii="Arial" w:hAnsi="Arial" w:cs="Arial"/>
        </w:rPr>
        <w:t>the</w:t>
      </w:r>
      <w:r w:rsidRPr="00B67F99">
        <w:rPr>
          <w:rFonts w:ascii="Arial" w:hAnsi="Arial" w:cs="Arial"/>
          <w:spacing w:val="27"/>
        </w:rPr>
        <w:t xml:space="preserve"> </w:t>
      </w:r>
      <w:r w:rsidRPr="00B67F99">
        <w:rPr>
          <w:rFonts w:ascii="Arial" w:hAnsi="Arial" w:cs="Arial"/>
          <w:spacing w:val="-1"/>
        </w:rPr>
        <w:t>Fire</w:t>
      </w:r>
      <w:r w:rsidRPr="00B67F99">
        <w:rPr>
          <w:rFonts w:ascii="Arial" w:hAnsi="Arial" w:cs="Arial"/>
          <w:spacing w:val="27"/>
        </w:rPr>
        <w:t xml:space="preserve"> </w:t>
      </w:r>
      <w:r w:rsidRPr="00B67F99">
        <w:rPr>
          <w:rFonts w:ascii="Arial" w:hAnsi="Arial" w:cs="Arial"/>
        </w:rPr>
        <w:t>and</w:t>
      </w:r>
      <w:r w:rsidRPr="00B67F99">
        <w:rPr>
          <w:rFonts w:ascii="Arial" w:hAnsi="Arial" w:cs="Arial"/>
          <w:spacing w:val="27"/>
        </w:rPr>
        <w:t xml:space="preserve"> Rescue </w:t>
      </w:r>
      <w:r w:rsidRPr="00B67F99">
        <w:rPr>
          <w:rFonts w:ascii="Arial" w:hAnsi="Arial" w:cs="Arial"/>
          <w:spacing w:val="-1"/>
        </w:rPr>
        <w:t>Authority.</w:t>
      </w:r>
      <w:r w:rsidRPr="00B67F99">
        <w:rPr>
          <w:rFonts w:ascii="Arial" w:hAnsi="Arial" w:cs="Arial"/>
          <w:spacing w:val="27"/>
        </w:rPr>
        <w:t xml:space="preserve"> </w:t>
      </w:r>
      <w:r w:rsidRPr="00B67F99">
        <w:rPr>
          <w:rFonts w:ascii="Arial" w:hAnsi="Arial" w:cs="Arial"/>
          <w:spacing w:val="-1"/>
        </w:rPr>
        <w:t>Section</w:t>
      </w:r>
      <w:r w:rsidRPr="00B67F99">
        <w:rPr>
          <w:rFonts w:ascii="Arial" w:hAnsi="Arial" w:cs="Arial"/>
          <w:spacing w:val="27"/>
        </w:rPr>
        <w:t xml:space="preserve"> </w:t>
      </w:r>
      <w:r w:rsidRPr="00B67F99">
        <w:rPr>
          <w:rFonts w:ascii="Arial" w:hAnsi="Arial" w:cs="Arial"/>
        </w:rPr>
        <w:t>117</w:t>
      </w:r>
      <w:r w:rsidRPr="00B67F99">
        <w:rPr>
          <w:rFonts w:ascii="Arial" w:hAnsi="Arial" w:cs="Arial"/>
          <w:spacing w:val="27"/>
        </w:rPr>
        <w:t xml:space="preserve"> </w:t>
      </w:r>
      <w:r w:rsidRPr="00B67F99">
        <w:rPr>
          <w:rFonts w:ascii="Arial" w:hAnsi="Arial" w:cs="Arial"/>
          <w:spacing w:val="-1"/>
        </w:rPr>
        <w:t>of</w:t>
      </w:r>
      <w:r w:rsidRPr="00B67F99">
        <w:rPr>
          <w:rFonts w:ascii="Arial" w:hAnsi="Arial" w:cs="Arial"/>
          <w:spacing w:val="29"/>
        </w:rPr>
        <w:t xml:space="preserve"> </w:t>
      </w:r>
      <w:r w:rsidRPr="00B67F99">
        <w:rPr>
          <w:rFonts w:ascii="Arial" w:hAnsi="Arial" w:cs="Arial"/>
          <w:spacing w:val="-1"/>
        </w:rPr>
        <w:t>the</w:t>
      </w:r>
      <w:r w:rsidRPr="00B67F99">
        <w:rPr>
          <w:rFonts w:ascii="Arial" w:hAnsi="Arial" w:cs="Arial"/>
          <w:spacing w:val="27"/>
        </w:rPr>
        <w:t xml:space="preserve"> </w:t>
      </w:r>
      <w:r w:rsidRPr="00B67F99">
        <w:rPr>
          <w:rFonts w:ascii="Arial" w:hAnsi="Arial" w:cs="Arial"/>
          <w:spacing w:val="-1"/>
        </w:rPr>
        <w:t>Local</w:t>
      </w:r>
      <w:r w:rsidRPr="00B67F99">
        <w:rPr>
          <w:rFonts w:ascii="Arial" w:hAnsi="Arial" w:cs="Arial"/>
          <w:spacing w:val="26"/>
        </w:rPr>
        <w:t xml:space="preserve"> </w:t>
      </w:r>
      <w:r w:rsidRPr="00B67F99">
        <w:rPr>
          <w:rFonts w:ascii="Arial" w:hAnsi="Arial" w:cs="Arial"/>
          <w:spacing w:val="-1"/>
        </w:rPr>
        <w:t>Government</w:t>
      </w:r>
      <w:r w:rsidRPr="00B67F99">
        <w:rPr>
          <w:rFonts w:ascii="Arial" w:hAnsi="Arial" w:cs="Arial"/>
          <w:spacing w:val="53"/>
        </w:rPr>
        <w:t xml:space="preserve"> </w:t>
      </w:r>
      <w:r w:rsidRPr="00B67F99">
        <w:rPr>
          <w:rFonts w:ascii="Arial" w:hAnsi="Arial" w:cs="Arial"/>
        </w:rPr>
        <w:t>Act</w:t>
      </w:r>
      <w:r w:rsidRPr="00B67F99">
        <w:rPr>
          <w:rFonts w:ascii="Arial" w:hAnsi="Arial" w:cs="Arial"/>
          <w:spacing w:val="12"/>
        </w:rPr>
        <w:t xml:space="preserve"> </w:t>
      </w:r>
      <w:r w:rsidRPr="00B67F99">
        <w:rPr>
          <w:rFonts w:ascii="Arial" w:hAnsi="Arial" w:cs="Arial"/>
          <w:spacing w:val="-1"/>
        </w:rPr>
        <w:t>1972</w:t>
      </w:r>
      <w:r w:rsidRPr="00B67F99">
        <w:rPr>
          <w:rFonts w:ascii="Arial" w:hAnsi="Arial" w:cs="Arial"/>
          <w:spacing w:val="12"/>
        </w:rPr>
        <w:t xml:space="preserve"> </w:t>
      </w:r>
      <w:r w:rsidRPr="00B67F99">
        <w:rPr>
          <w:rFonts w:ascii="Arial" w:hAnsi="Arial" w:cs="Arial"/>
          <w:spacing w:val="-1"/>
        </w:rPr>
        <w:t>requires</w:t>
      </w:r>
      <w:r w:rsidRPr="00B67F99">
        <w:rPr>
          <w:rFonts w:ascii="Arial" w:hAnsi="Arial" w:cs="Arial"/>
          <w:spacing w:val="12"/>
        </w:rPr>
        <w:t xml:space="preserve"> </w:t>
      </w:r>
      <w:r w:rsidRPr="00B67F99">
        <w:rPr>
          <w:rFonts w:ascii="Arial" w:hAnsi="Arial" w:cs="Arial"/>
          <w:spacing w:val="-1"/>
        </w:rPr>
        <w:t>you</w:t>
      </w:r>
      <w:r w:rsidRPr="00B67F99">
        <w:rPr>
          <w:rFonts w:ascii="Arial" w:hAnsi="Arial" w:cs="Arial"/>
          <w:spacing w:val="12"/>
        </w:rPr>
        <w:t xml:space="preserve"> </w:t>
      </w:r>
      <w:r w:rsidRPr="00B67F99">
        <w:rPr>
          <w:rFonts w:ascii="Arial" w:hAnsi="Arial" w:cs="Arial"/>
        </w:rPr>
        <w:t>to</w:t>
      </w:r>
      <w:r w:rsidRPr="00B67F99">
        <w:rPr>
          <w:rFonts w:ascii="Arial" w:hAnsi="Arial" w:cs="Arial"/>
          <w:spacing w:val="11"/>
        </w:rPr>
        <w:t xml:space="preserve"> </w:t>
      </w:r>
      <w:r w:rsidRPr="00B67F99">
        <w:rPr>
          <w:rFonts w:ascii="Arial" w:hAnsi="Arial" w:cs="Arial"/>
        </w:rPr>
        <w:t>make</w:t>
      </w:r>
      <w:r w:rsidRPr="00B67F99">
        <w:rPr>
          <w:rFonts w:ascii="Arial" w:hAnsi="Arial" w:cs="Arial"/>
          <w:spacing w:val="10"/>
        </w:rPr>
        <w:t xml:space="preserve"> </w:t>
      </w:r>
      <w:r w:rsidRPr="00B67F99">
        <w:rPr>
          <w:rFonts w:ascii="Arial" w:hAnsi="Arial" w:cs="Arial"/>
        </w:rPr>
        <w:t>a</w:t>
      </w:r>
      <w:r w:rsidRPr="00B67F99">
        <w:rPr>
          <w:rFonts w:ascii="Arial" w:hAnsi="Arial" w:cs="Arial"/>
          <w:spacing w:val="10"/>
        </w:rPr>
        <w:t xml:space="preserve"> </w:t>
      </w:r>
      <w:r w:rsidRPr="00B67F99">
        <w:rPr>
          <w:rFonts w:ascii="Arial" w:hAnsi="Arial" w:cs="Arial"/>
        </w:rPr>
        <w:t>formal</w:t>
      </w:r>
      <w:r w:rsidRPr="00B67F99">
        <w:rPr>
          <w:rFonts w:ascii="Arial" w:hAnsi="Arial" w:cs="Arial"/>
          <w:spacing w:val="9"/>
        </w:rPr>
        <w:t xml:space="preserve"> </w:t>
      </w:r>
      <w:r w:rsidRPr="00B67F99">
        <w:rPr>
          <w:rFonts w:ascii="Arial" w:hAnsi="Arial" w:cs="Arial"/>
          <w:spacing w:val="-1"/>
        </w:rPr>
        <w:t>declaration</w:t>
      </w:r>
      <w:r w:rsidRPr="00B67F99">
        <w:rPr>
          <w:rFonts w:ascii="Arial" w:hAnsi="Arial" w:cs="Arial"/>
          <w:spacing w:val="10"/>
        </w:rPr>
        <w:t xml:space="preserve"> </w:t>
      </w:r>
      <w:r w:rsidRPr="00B67F99">
        <w:rPr>
          <w:rFonts w:ascii="Arial" w:hAnsi="Arial" w:cs="Arial"/>
          <w:spacing w:val="-1"/>
        </w:rPr>
        <w:t>about</w:t>
      </w:r>
      <w:r w:rsidRPr="00B67F99">
        <w:rPr>
          <w:rFonts w:ascii="Arial" w:hAnsi="Arial" w:cs="Arial"/>
          <w:spacing w:val="12"/>
        </w:rPr>
        <w:t xml:space="preserve"> </w:t>
      </w:r>
      <w:r w:rsidRPr="00B67F99">
        <w:rPr>
          <w:rFonts w:ascii="Arial" w:hAnsi="Arial" w:cs="Arial"/>
          <w:spacing w:val="-1"/>
        </w:rPr>
        <w:t>contracts</w:t>
      </w:r>
      <w:r w:rsidRPr="00B67F99">
        <w:rPr>
          <w:rFonts w:ascii="Arial" w:hAnsi="Arial" w:cs="Arial"/>
          <w:spacing w:val="12"/>
        </w:rPr>
        <w:t xml:space="preserve"> </w:t>
      </w:r>
      <w:r w:rsidRPr="00B67F99">
        <w:rPr>
          <w:rFonts w:ascii="Arial" w:hAnsi="Arial" w:cs="Arial"/>
          <w:spacing w:val="-1"/>
        </w:rPr>
        <w:t>with</w:t>
      </w:r>
      <w:r w:rsidRPr="00B67F99">
        <w:rPr>
          <w:rFonts w:ascii="Arial" w:hAnsi="Arial" w:cs="Arial"/>
          <w:spacing w:val="24"/>
        </w:rPr>
        <w:t xml:space="preserve"> </w:t>
      </w:r>
      <w:r w:rsidRPr="00B67F99">
        <w:rPr>
          <w:rFonts w:ascii="Arial" w:hAnsi="Arial" w:cs="Arial"/>
        </w:rPr>
        <w:t>the</w:t>
      </w:r>
      <w:r w:rsidRPr="00B67F99">
        <w:rPr>
          <w:rFonts w:ascii="Arial" w:hAnsi="Arial" w:cs="Arial"/>
          <w:spacing w:val="39"/>
        </w:rPr>
        <w:t xml:space="preserve"> </w:t>
      </w:r>
      <w:r w:rsidRPr="00B67F99">
        <w:rPr>
          <w:rFonts w:ascii="Arial" w:hAnsi="Arial" w:cs="Arial"/>
          <w:spacing w:val="-1"/>
        </w:rPr>
        <w:t>Authority</w:t>
      </w:r>
      <w:r w:rsidRPr="00B67F99">
        <w:rPr>
          <w:rFonts w:ascii="Arial" w:hAnsi="Arial" w:cs="Arial"/>
          <w:spacing w:val="43"/>
        </w:rPr>
        <w:t xml:space="preserve"> </w:t>
      </w:r>
      <w:r w:rsidRPr="00B67F99">
        <w:rPr>
          <w:rFonts w:ascii="Arial" w:hAnsi="Arial" w:cs="Arial"/>
        </w:rPr>
        <w:t>in</w:t>
      </w:r>
      <w:r w:rsidRPr="00B67F99">
        <w:rPr>
          <w:rFonts w:ascii="Arial" w:hAnsi="Arial" w:cs="Arial"/>
          <w:spacing w:val="49"/>
        </w:rPr>
        <w:t xml:space="preserve"> </w:t>
      </w:r>
      <w:r w:rsidRPr="00B67F99">
        <w:rPr>
          <w:rFonts w:ascii="Arial" w:hAnsi="Arial" w:cs="Arial"/>
          <w:spacing w:val="-1"/>
        </w:rPr>
        <w:t>which</w:t>
      </w:r>
      <w:r w:rsidRPr="00B67F99">
        <w:rPr>
          <w:rFonts w:ascii="Arial" w:hAnsi="Arial" w:cs="Arial"/>
          <w:spacing w:val="49"/>
        </w:rPr>
        <w:t xml:space="preserve"> </w:t>
      </w:r>
      <w:r w:rsidRPr="00B67F99">
        <w:rPr>
          <w:rFonts w:ascii="Arial" w:hAnsi="Arial" w:cs="Arial"/>
          <w:spacing w:val="-1"/>
        </w:rPr>
        <w:t>you</w:t>
      </w:r>
      <w:r w:rsidRPr="00B67F99">
        <w:rPr>
          <w:rFonts w:ascii="Arial" w:hAnsi="Arial" w:cs="Arial"/>
          <w:spacing w:val="45"/>
        </w:rPr>
        <w:t xml:space="preserve"> </w:t>
      </w:r>
      <w:r w:rsidRPr="00B67F99">
        <w:rPr>
          <w:rFonts w:ascii="Arial" w:hAnsi="Arial" w:cs="Arial"/>
          <w:spacing w:val="-1"/>
        </w:rPr>
        <w:t>have</w:t>
      </w:r>
      <w:r w:rsidRPr="00B67F99">
        <w:rPr>
          <w:rFonts w:ascii="Arial" w:hAnsi="Arial" w:cs="Arial"/>
          <w:spacing w:val="46"/>
        </w:rPr>
        <w:t xml:space="preserve"> </w:t>
      </w:r>
      <w:r w:rsidRPr="00B67F99">
        <w:rPr>
          <w:rFonts w:ascii="Arial" w:hAnsi="Arial" w:cs="Arial"/>
        </w:rPr>
        <w:t>a</w:t>
      </w:r>
      <w:r w:rsidRPr="00B67F99">
        <w:rPr>
          <w:rFonts w:ascii="Arial" w:hAnsi="Arial" w:cs="Arial"/>
          <w:spacing w:val="46"/>
        </w:rPr>
        <w:t xml:space="preserve"> </w:t>
      </w:r>
      <w:r w:rsidRPr="00B67F99">
        <w:rPr>
          <w:rFonts w:ascii="Arial" w:hAnsi="Arial" w:cs="Arial"/>
          <w:spacing w:val="-1"/>
        </w:rPr>
        <w:t>pecuniary</w:t>
      </w:r>
      <w:r w:rsidRPr="00B67F99">
        <w:rPr>
          <w:rFonts w:ascii="Arial" w:hAnsi="Arial" w:cs="Arial"/>
          <w:spacing w:val="43"/>
        </w:rPr>
        <w:t xml:space="preserve"> </w:t>
      </w:r>
      <w:r w:rsidRPr="00B67F99">
        <w:rPr>
          <w:rFonts w:ascii="Arial" w:hAnsi="Arial" w:cs="Arial"/>
        </w:rPr>
        <w:t>interest.</w:t>
      </w:r>
      <w:r w:rsidRPr="00B67F99">
        <w:rPr>
          <w:rFonts w:ascii="Arial" w:hAnsi="Arial" w:cs="Arial"/>
          <w:spacing w:val="45"/>
        </w:rPr>
        <w:t xml:space="preserve"> </w:t>
      </w:r>
      <w:r w:rsidRPr="00B67F99">
        <w:rPr>
          <w:rFonts w:ascii="Arial" w:hAnsi="Arial" w:cs="Arial"/>
          <w:spacing w:val="-1"/>
        </w:rPr>
        <w:t>You</w:t>
      </w:r>
      <w:r w:rsidRPr="00B67F99">
        <w:rPr>
          <w:rFonts w:ascii="Arial" w:hAnsi="Arial" w:cs="Arial"/>
          <w:spacing w:val="44"/>
        </w:rPr>
        <w:t xml:space="preserve"> </w:t>
      </w:r>
      <w:r w:rsidRPr="00B67F99">
        <w:rPr>
          <w:rFonts w:ascii="Arial" w:hAnsi="Arial" w:cs="Arial"/>
        </w:rPr>
        <w:t>are</w:t>
      </w:r>
      <w:r w:rsidRPr="00B67F99">
        <w:rPr>
          <w:rFonts w:ascii="Arial" w:hAnsi="Arial" w:cs="Arial"/>
          <w:spacing w:val="46"/>
        </w:rPr>
        <w:t xml:space="preserve"> </w:t>
      </w:r>
      <w:r w:rsidRPr="00B67F99">
        <w:rPr>
          <w:rFonts w:ascii="Arial" w:hAnsi="Arial" w:cs="Arial"/>
          <w:spacing w:val="-1"/>
        </w:rPr>
        <w:t>advised</w:t>
      </w:r>
      <w:r w:rsidRPr="00B67F99">
        <w:rPr>
          <w:rFonts w:ascii="Arial" w:hAnsi="Arial" w:cs="Arial"/>
          <w:spacing w:val="46"/>
        </w:rPr>
        <w:t xml:space="preserve"> </w:t>
      </w:r>
      <w:r w:rsidRPr="00B67F99">
        <w:rPr>
          <w:rFonts w:ascii="Arial" w:hAnsi="Arial" w:cs="Arial"/>
          <w:spacing w:val="-1"/>
        </w:rPr>
        <w:t>that</w:t>
      </w:r>
      <w:r w:rsidRPr="00B67F99">
        <w:rPr>
          <w:rFonts w:ascii="Arial" w:hAnsi="Arial" w:cs="Arial"/>
          <w:spacing w:val="46"/>
        </w:rPr>
        <w:t xml:space="preserve"> </w:t>
      </w:r>
      <w:r w:rsidRPr="00B67F99">
        <w:rPr>
          <w:rFonts w:ascii="Arial" w:hAnsi="Arial" w:cs="Arial"/>
        </w:rPr>
        <w:t>a</w:t>
      </w:r>
      <w:r w:rsidRPr="00B67F99">
        <w:rPr>
          <w:rFonts w:ascii="Arial" w:hAnsi="Arial" w:cs="Arial"/>
          <w:spacing w:val="47"/>
        </w:rPr>
        <w:t xml:space="preserve"> </w:t>
      </w:r>
      <w:r w:rsidRPr="00B67F99">
        <w:rPr>
          <w:rFonts w:ascii="Arial" w:hAnsi="Arial" w:cs="Arial"/>
        </w:rPr>
        <w:t>record</w:t>
      </w:r>
      <w:r w:rsidRPr="00B67F99">
        <w:rPr>
          <w:rFonts w:ascii="Arial" w:hAnsi="Arial" w:cs="Arial"/>
          <w:spacing w:val="24"/>
        </w:rPr>
        <w:t xml:space="preserve"> </w:t>
      </w:r>
      <w:r w:rsidRPr="00B67F99">
        <w:rPr>
          <w:rFonts w:ascii="Arial" w:hAnsi="Arial" w:cs="Arial"/>
          <w:spacing w:val="-1"/>
        </w:rPr>
        <w:t>of</w:t>
      </w:r>
      <w:r w:rsidRPr="00B67F99">
        <w:rPr>
          <w:rFonts w:ascii="Arial" w:hAnsi="Arial" w:cs="Arial"/>
          <w:spacing w:val="26"/>
        </w:rPr>
        <w:t xml:space="preserve"> </w:t>
      </w:r>
      <w:r w:rsidRPr="00B67F99">
        <w:rPr>
          <w:rFonts w:ascii="Arial" w:hAnsi="Arial" w:cs="Arial"/>
          <w:spacing w:val="-1"/>
        </w:rPr>
        <w:t>interests</w:t>
      </w:r>
      <w:r w:rsidRPr="00B67F99">
        <w:rPr>
          <w:rFonts w:ascii="Arial" w:hAnsi="Arial" w:cs="Arial"/>
          <w:spacing w:val="24"/>
        </w:rPr>
        <w:t xml:space="preserve"> </w:t>
      </w:r>
      <w:r w:rsidRPr="00B67F99">
        <w:rPr>
          <w:rFonts w:ascii="Arial" w:hAnsi="Arial" w:cs="Arial"/>
          <w:spacing w:val="-1"/>
        </w:rPr>
        <w:t>will</w:t>
      </w:r>
      <w:r w:rsidRPr="00B67F99">
        <w:rPr>
          <w:rFonts w:ascii="Arial" w:hAnsi="Arial" w:cs="Arial"/>
          <w:spacing w:val="23"/>
        </w:rPr>
        <w:t xml:space="preserve"> </w:t>
      </w:r>
      <w:r w:rsidRPr="00B67F99">
        <w:rPr>
          <w:rFonts w:ascii="Arial" w:hAnsi="Arial" w:cs="Arial"/>
        </w:rPr>
        <w:t>be</w:t>
      </w:r>
      <w:r w:rsidRPr="00B67F99">
        <w:rPr>
          <w:rFonts w:ascii="Arial" w:hAnsi="Arial" w:cs="Arial"/>
          <w:spacing w:val="24"/>
        </w:rPr>
        <w:t xml:space="preserve"> </w:t>
      </w:r>
      <w:r w:rsidRPr="00B67F99">
        <w:rPr>
          <w:rFonts w:ascii="Arial" w:hAnsi="Arial" w:cs="Arial"/>
          <w:spacing w:val="-1"/>
        </w:rPr>
        <w:t>kept</w:t>
      </w:r>
      <w:r w:rsidRPr="00B67F99">
        <w:rPr>
          <w:rFonts w:ascii="Arial" w:hAnsi="Arial" w:cs="Arial"/>
          <w:spacing w:val="24"/>
        </w:rPr>
        <w:t xml:space="preserve"> </w:t>
      </w:r>
      <w:r w:rsidRPr="00B67F99">
        <w:rPr>
          <w:rFonts w:ascii="Arial" w:hAnsi="Arial" w:cs="Arial"/>
          <w:spacing w:val="-1"/>
        </w:rPr>
        <w:t>on</w:t>
      </w:r>
      <w:r w:rsidRPr="00B67F99">
        <w:rPr>
          <w:rFonts w:ascii="Arial" w:hAnsi="Arial" w:cs="Arial"/>
          <w:spacing w:val="24"/>
        </w:rPr>
        <w:t xml:space="preserve"> </w:t>
      </w:r>
      <w:r w:rsidRPr="00B67F99">
        <w:rPr>
          <w:rFonts w:ascii="Arial" w:hAnsi="Arial" w:cs="Arial"/>
          <w:spacing w:val="-1"/>
        </w:rPr>
        <w:t>your</w:t>
      </w:r>
      <w:r w:rsidRPr="00B67F99">
        <w:rPr>
          <w:rFonts w:ascii="Arial" w:hAnsi="Arial" w:cs="Arial"/>
          <w:spacing w:val="23"/>
        </w:rPr>
        <w:t xml:space="preserve"> </w:t>
      </w:r>
      <w:r w:rsidRPr="00B67F99">
        <w:rPr>
          <w:rFonts w:ascii="Arial" w:hAnsi="Arial" w:cs="Arial"/>
          <w:spacing w:val="-1"/>
        </w:rPr>
        <w:t>individual</w:t>
      </w:r>
      <w:r w:rsidRPr="00B67F99">
        <w:rPr>
          <w:rFonts w:ascii="Arial" w:hAnsi="Arial" w:cs="Arial"/>
          <w:spacing w:val="23"/>
        </w:rPr>
        <w:t xml:space="preserve"> </w:t>
      </w:r>
      <w:r w:rsidRPr="00B67F99">
        <w:rPr>
          <w:rFonts w:ascii="Arial" w:hAnsi="Arial" w:cs="Arial"/>
          <w:spacing w:val="-1"/>
        </w:rPr>
        <w:t>Personal</w:t>
      </w:r>
      <w:r w:rsidRPr="00B67F99">
        <w:rPr>
          <w:rFonts w:ascii="Arial" w:hAnsi="Arial" w:cs="Arial"/>
          <w:spacing w:val="23"/>
        </w:rPr>
        <w:t xml:space="preserve"> </w:t>
      </w:r>
      <w:r w:rsidRPr="00B67F99">
        <w:rPr>
          <w:rFonts w:ascii="Arial" w:hAnsi="Arial" w:cs="Arial"/>
        </w:rPr>
        <w:t>Record</w:t>
      </w:r>
      <w:r w:rsidRPr="00B67F99">
        <w:rPr>
          <w:rFonts w:ascii="Arial" w:hAnsi="Arial" w:cs="Arial"/>
          <w:spacing w:val="22"/>
        </w:rPr>
        <w:t xml:space="preserve"> </w:t>
      </w:r>
      <w:r w:rsidRPr="00B67F99">
        <w:rPr>
          <w:rFonts w:ascii="Arial" w:hAnsi="Arial" w:cs="Arial"/>
          <w:spacing w:val="-1"/>
        </w:rPr>
        <w:t>File</w:t>
      </w:r>
      <w:r w:rsidRPr="00B67F99">
        <w:rPr>
          <w:rFonts w:ascii="Arial" w:hAnsi="Arial" w:cs="Arial"/>
          <w:spacing w:val="24"/>
        </w:rPr>
        <w:t xml:space="preserve"> </w:t>
      </w:r>
      <w:r w:rsidRPr="00B67F99">
        <w:rPr>
          <w:rFonts w:ascii="Arial" w:hAnsi="Arial" w:cs="Arial"/>
        </w:rPr>
        <w:t>and</w:t>
      </w:r>
      <w:r w:rsidRPr="00B67F99">
        <w:rPr>
          <w:rFonts w:ascii="Arial" w:hAnsi="Arial" w:cs="Arial"/>
          <w:spacing w:val="53"/>
        </w:rPr>
        <w:t xml:space="preserve"> </w:t>
      </w:r>
      <w:r w:rsidRPr="00B67F99">
        <w:rPr>
          <w:rFonts w:ascii="Arial" w:hAnsi="Arial" w:cs="Arial"/>
        </w:rPr>
        <w:t>may</w:t>
      </w:r>
      <w:r w:rsidRPr="00B67F99">
        <w:rPr>
          <w:rFonts w:ascii="Arial" w:hAnsi="Arial" w:cs="Arial"/>
          <w:spacing w:val="-3"/>
        </w:rPr>
        <w:t xml:space="preserve"> </w:t>
      </w:r>
      <w:r w:rsidRPr="00B67F99">
        <w:rPr>
          <w:rFonts w:ascii="Arial" w:hAnsi="Arial" w:cs="Arial"/>
        </w:rPr>
        <w:t xml:space="preserve">also </w:t>
      </w:r>
      <w:r w:rsidRPr="00B67F99">
        <w:rPr>
          <w:rFonts w:ascii="Arial" w:hAnsi="Arial" w:cs="Arial"/>
          <w:spacing w:val="-1"/>
        </w:rPr>
        <w:t>be</w:t>
      </w:r>
      <w:r w:rsidRPr="00B67F99">
        <w:rPr>
          <w:rFonts w:ascii="Arial" w:hAnsi="Arial" w:cs="Arial"/>
        </w:rPr>
        <w:t xml:space="preserve"> </w:t>
      </w:r>
      <w:r w:rsidRPr="00B67F99">
        <w:rPr>
          <w:rFonts w:ascii="Arial" w:hAnsi="Arial" w:cs="Arial"/>
          <w:spacing w:val="-1"/>
        </w:rPr>
        <w:t>kept</w:t>
      </w:r>
      <w:r w:rsidRPr="00B67F99">
        <w:rPr>
          <w:rFonts w:ascii="Arial" w:hAnsi="Arial" w:cs="Arial"/>
          <w:spacing w:val="-2"/>
        </w:rPr>
        <w:t xml:space="preserve"> </w:t>
      </w:r>
      <w:r w:rsidRPr="00B67F99">
        <w:rPr>
          <w:rFonts w:ascii="Arial" w:hAnsi="Arial" w:cs="Arial"/>
        </w:rPr>
        <w:t>on</w:t>
      </w:r>
      <w:r w:rsidRPr="00B67F99">
        <w:rPr>
          <w:rFonts w:ascii="Arial" w:hAnsi="Arial" w:cs="Arial"/>
          <w:spacing w:val="-2"/>
        </w:rPr>
        <w:t xml:space="preserve"> </w:t>
      </w:r>
      <w:r w:rsidRPr="00B67F99">
        <w:rPr>
          <w:rFonts w:ascii="Arial" w:hAnsi="Arial" w:cs="Arial"/>
        </w:rPr>
        <w:t>a</w:t>
      </w:r>
      <w:r w:rsidRPr="00B67F99">
        <w:rPr>
          <w:rFonts w:ascii="Arial" w:hAnsi="Arial" w:cs="Arial"/>
          <w:spacing w:val="-2"/>
        </w:rPr>
        <w:t xml:space="preserve"> </w:t>
      </w:r>
      <w:r w:rsidRPr="00B67F99">
        <w:rPr>
          <w:rFonts w:ascii="Arial" w:hAnsi="Arial" w:cs="Arial"/>
        </w:rPr>
        <w:t>computer</w:t>
      </w:r>
      <w:r w:rsidRPr="00B67F99">
        <w:rPr>
          <w:rFonts w:ascii="Arial" w:hAnsi="Arial" w:cs="Arial"/>
          <w:spacing w:val="-3"/>
        </w:rPr>
        <w:t xml:space="preserve"> </w:t>
      </w:r>
      <w:r w:rsidRPr="00B67F99">
        <w:rPr>
          <w:rFonts w:ascii="Arial" w:hAnsi="Arial" w:cs="Arial"/>
          <w:spacing w:val="-1"/>
        </w:rPr>
        <w:t>based</w:t>
      </w:r>
      <w:r w:rsidRPr="00B67F99">
        <w:rPr>
          <w:rFonts w:ascii="Arial" w:hAnsi="Arial" w:cs="Arial"/>
        </w:rPr>
        <w:t xml:space="preserve"> </w:t>
      </w:r>
      <w:r w:rsidRPr="00B67F99">
        <w:rPr>
          <w:rFonts w:ascii="Arial" w:hAnsi="Arial" w:cs="Arial"/>
          <w:spacing w:val="-1"/>
        </w:rPr>
        <w:t xml:space="preserve">recording </w:t>
      </w:r>
      <w:r w:rsidRPr="00B67F99">
        <w:rPr>
          <w:rFonts w:ascii="Arial" w:hAnsi="Arial" w:cs="Arial"/>
        </w:rPr>
        <w:t>system.</w:t>
      </w:r>
    </w:p>
    <w:p w:rsidR="00B67F99" w:rsidRPr="00B67F99" w:rsidRDefault="00B67F99" w:rsidP="00C10C6C">
      <w:pPr>
        <w:pStyle w:val="BodyText"/>
        <w:widowControl w:val="0"/>
        <w:numPr>
          <w:ilvl w:val="2"/>
          <w:numId w:val="56"/>
        </w:numPr>
        <w:spacing w:after="240" w:line="240" w:lineRule="auto"/>
        <w:ind w:left="2260" w:hanging="851"/>
        <w:rPr>
          <w:rFonts w:ascii="Arial" w:hAnsi="Arial" w:cs="Arial"/>
        </w:rPr>
      </w:pPr>
      <w:r w:rsidRPr="00B67F99">
        <w:rPr>
          <w:rFonts w:ascii="Arial" w:hAnsi="Arial" w:cs="Arial"/>
          <w:spacing w:val="-1"/>
        </w:rPr>
        <w:t>The</w:t>
      </w:r>
      <w:r w:rsidRPr="00B67F99">
        <w:rPr>
          <w:rFonts w:ascii="Arial" w:hAnsi="Arial" w:cs="Arial"/>
        </w:rPr>
        <w:t xml:space="preserve"> </w:t>
      </w:r>
      <w:r w:rsidRPr="00B67F99">
        <w:rPr>
          <w:rFonts w:ascii="Arial" w:hAnsi="Arial" w:cs="Arial"/>
          <w:spacing w:val="-1"/>
        </w:rPr>
        <w:t>criterion</w:t>
      </w:r>
      <w:r w:rsidRPr="00B67F99">
        <w:rPr>
          <w:rFonts w:ascii="Arial" w:hAnsi="Arial" w:cs="Arial"/>
          <w:spacing w:val="-2"/>
        </w:rPr>
        <w:t xml:space="preserve"> </w:t>
      </w:r>
      <w:r w:rsidRPr="00B67F99">
        <w:rPr>
          <w:rFonts w:ascii="Arial" w:hAnsi="Arial" w:cs="Arial"/>
        </w:rPr>
        <w:t xml:space="preserve">for </w:t>
      </w:r>
      <w:r w:rsidRPr="00B67F99">
        <w:rPr>
          <w:rFonts w:ascii="Arial" w:hAnsi="Arial" w:cs="Arial"/>
          <w:spacing w:val="-1"/>
        </w:rPr>
        <w:t>‘interests’</w:t>
      </w:r>
      <w:r w:rsidRPr="00B67F99">
        <w:rPr>
          <w:rFonts w:ascii="Arial" w:hAnsi="Arial" w:cs="Arial"/>
        </w:rPr>
        <w:t xml:space="preserve"> is as</w:t>
      </w:r>
      <w:r w:rsidRPr="00B67F99">
        <w:rPr>
          <w:rFonts w:ascii="Arial" w:hAnsi="Arial" w:cs="Arial"/>
          <w:spacing w:val="-2"/>
        </w:rPr>
        <w:t xml:space="preserve"> </w:t>
      </w:r>
      <w:r w:rsidRPr="00B67F99">
        <w:rPr>
          <w:rFonts w:ascii="Arial" w:hAnsi="Arial" w:cs="Arial"/>
        </w:rPr>
        <w:t>follows:</w:t>
      </w:r>
    </w:p>
    <w:p w:rsidR="00B67F99" w:rsidRPr="00B67F99" w:rsidRDefault="00B67F99" w:rsidP="00C10C6C">
      <w:pPr>
        <w:pStyle w:val="BodyText"/>
        <w:widowControl w:val="0"/>
        <w:numPr>
          <w:ilvl w:val="3"/>
          <w:numId w:val="56"/>
        </w:numPr>
        <w:spacing w:after="240" w:line="240" w:lineRule="auto"/>
        <w:ind w:left="2980" w:right="613" w:hanging="567"/>
        <w:rPr>
          <w:rFonts w:ascii="Arial" w:hAnsi="Arial" w:cs="Arial"/>
        </w:rPr>
      </w:pPr>
      <w:r w:rsidRPr="00B67F99">
        <w:rPr>
          <w:rFonts w:ascii="Arial" w:hAnsi="Arial" w:cs="Arial"/>
        </w:rPr>
        <w:t>Any</w:t>
      </w:r>
      <w:r w:rsidRPr="00B67F99">
        <w:rPr>
          <w:rFonts w:ascii="Arial" w:hAnsi="Arial" w:cs="Arial"/>
          <w:spacing w:val="-3"/>
        </w:rPr>
        <w:t xml:space="preserve"> </w:t>
      </w:r>
      <w:r w:rsidRPr="00B67F99">
        <w:rPr>
          <w:rFonts w:ascii="Arial" w:hAnsi="Arial" w:cs="Arial"/>
          <w:spacing w:val="-1"/>
        </w:rPr>
        <w:t>external</w:t>
      </w:r>
      <w:r w:rsidRPr="00B67F99">
        <w:rPr>
          <w:rFonts w:ascii="Arial" w:hAnsi="Arial" w:cs="Arial"/>
        </w:rPr>
        <w:t xml:space="preserve"> </w:t>
      </w:r>
      <w:r w:rsidRPr="00B67F99">
        <w:rPr>
          <w:rFonts w:ascii="Arial" w:hAnsi="Arial" w:cs="Arial"/>
          <w:spacing w:val="-1"/>
        </w:rPr>
        <w:t>employment</w:t>
      </w:r>
      <w:r w:rsidRPr="00B67F99">
        <w:rPr>
          <w:rFonts w:ascii="Arial" w:hAnsi="Arial" w:cs="Arial"/>
          <w:spacing w:val="-2"/>
        </w:rPr>
        <w:t xml:space="preserve"> </w:t>
      </w:r>
      <w:r w:rsidRPr="00B67F99">
        <w:rPr>
          <w:rFonts w:ascii="Arial" w:hAnsi="Arial" w:cs="Arial"/>
        </w:rPr>
        <w:t xml:space="preserve">or </w:t>
      </w:r>
      <w:r w:rsidRPr="00B67F99">
        <w:rPr>
          <w:rFonts w:ascii="Arial" w:hAnsi="Arial" w:cs="Arial"/>
          <w:spacing w:val="-1"/>
        </w:rPr>
        <w:t>business</w:t>
      </w:r>
      <w:r w:rsidRPr="00B67F99">
        <w:rPr>
          <w:rFonts w:ascii="Arial" w:hAnsi="Arial" w:cs="Arial"/>
        </w:rPr>
        <w:t xml:space="preserve"> </w:t>
      </w:r>
      <w:r w:rsidRPr="00B67F99">
        <w:rPr>
          <w:rFonts w:ascii="Arial" w:hAnsi="Arial" w:cs="Arial"/>
          <w:spacing w:val="-1"/>
        </w:rPr>
        <w:t xml:space="preserve">carried </w:t>
      </w:r>
      <w:r w:rsidRPr="00B67F99">
        <w:rPr>
          <w:rFonts w:ascii="Arial" w:hAnsi="Arial" w:cs="Arial"/>
        </w:rPr>
        <w:t>on</w:t>
      </w:r>
      <w:r w:rsidRPr="00B67F99">
        <w:rPr>
          <w:rFonts w:ascii="Arial" w:hAnsi="Arial" w:cs="Arial"/>
          <w:spacing w:val="-2"/>
        </w:rPr>
        <w:t xml:space="preserve"> </w:t>
      </w:r>
      <w:r w:rsidRPr="00B67F99">
        <w:rPr>
          <w:rFonts w:ascii="Arial" w:hAnsi="Arial" w:cs="Arial"/>
        </w:rPr>
        <w:t>by</w:t>
      </w:r>
      <w:r w:rsidRPr="00B67F99">
        <w:rPr>
          <w:rFonts w:ascii="Arial" w:hAnsi="Arial" w:cs="Arial"/>
          <w:spacing w:val="-3"/>
        </w:rPr>
        <w:t xml:space="preserve"> </w:t>
      </w:r>
      <w:r w:rsidRPr="00B67F99">
        <w:rPr>
          <w:rFonts w:ascii="Arial" w:hAnsi="Arial" w:cs="Arial"/>
          <w:spacing w:val="-1"/>
        </w:rPr>
        <w:t>you</w:t>
      </w:r>
      <w:r w:rsidRPr="00B67F99">
        <w:rPr>
          <w:rFonts w:ascii="Arial" w:hAnsi="Arial" w:cs="Arial"/>
        </w:rPr>
        <w:t xml:space="preserve"> (Note the</w:t>
      </w:r>
      <w:r w:rsidRPr="00B67F99">
        <w:rPr>
          <w:rFonts w:ascii="Arial" w:hAnsi="Arial" w:cs="Arial"/>
          <w:spacing w:val="57"/>
        </w:rPr>
        <w:t xml:space="preserve"> </w:t>
      </w:r>
      <w:r w:rsidRPr="00B67F99">
        <w:rPr>
          <w:rFonts w:ascii="Arial" w:hAnsi="Arial" w:cs="Arial"/>
          <w:spacing w:val="-1"/>
        </w:rPr>
        <w:t>contents</w:t>
      </w:r>
      <w:r w:rsidRPr="00B67F99">
        <w:rPr>
          <w:rFonts w:ascii="Arial" w:hAnsi="Arial" w:cs="Arial"/>
          <w:spacing w:val="-2"/>
        </w:rPr>
        <w:t xml:space="preserve"> </w:t>
      </w:r>
      <w:r w:rsidRPr="00B67F99">
        <w:rPr>
          <w:rFonts w:ascii="Arial" w:hAnsi="Arial" w:cs="Arial"/>
          <w:spacing w:val="-1"/>
        </w:rPr>
        <w:t>of</w:t>
      </w:r>
      <w:r w:rsidRPr="00B67F99">
        <w:rPr>
          <w:rFonts w:ascii="Arial" w:hAnsi="Arial" w:cs="Arial"/>
          <w:spacing w:val="2"/>
        </w:rPr>
        <w:t xml:space="preserve"> </w:t>
      </w:r>
      <w:r w:rsidRPr="00B67F99">
        <w:rPr>
          <w:rFonts w:ascii="Arial" w:hAnsi="Arial" w:cs="Arial"/>
          <w:spacing w:val="-1"/>
        </w:rPr>
        <w:t>section</w:t>
      </w:r>
      <w:r w:rsidRPr="00B67F99">
        <w:rPr>
          <w:rFonts w:ascii="Arial" w:hAnsi="Arial" w:cs="Arial"/>
          <w:spacing w:val="-2"/>
        </w:rPr>
        <w:t xml:space="preserve"> </w:t>
      </w:r>
      <w:r w:rsidRPr="00B67F99">
        <w:rPr>
          <w:rFonts w:ascii="Arial" w:hAnsi="Arial" w:cs="Arial"/>
        </w:rPr>
        <w:t xml:space="preserve">6 </w:t>
      </w:r>
      <w:r w:rsidRPr="00B67F99">
        <w:rPr>
          <w:rFonts w:ascii="Arial" w:hAnsi="Arial" w:cs="Arial"/>
          <w:spacing w:val="-1"/>
        </w:rPr>
        <w:t>regarding secondary</w:t>
      </w:r>
      <w:r w:rsidRPr="00B67F99">
        <w:rPr>
          <w:rFonts w:ascii="Arial" w:hAnsi="Arial" w:cs="Arial"/>
          <w:spacing w:val="-4"/>
        </w:rPr>
        <w:t xml:space="preserve"> </w:t>
      </w:r>
      <w:r w:rsidRPr="00B67F99">
        <w:rPr>
          <w:rFonts w:ascii="Arial" w:hAnsi="Arial" w:cs="Arial"/>
          <w:spacing w:val="-1"/>
        </w:rPr>
        <w:t>employment);</w:t>
      </w:r>
    </w:p>
    <w:p w:rsidR="00B67F99" w:rsidRPr="00B67F99" w:rsidRDefault="00B67F99" w:rsidP="00C10C6C">
      <w:pPr>
        <w:pStyle w:val="BodyText"/>
        <w:widowControl w:val="0"/>
        <w:numPr>
          <w:ilvl w:val="3"/>
          <w:numId w:val="56"/>
        </w:numPr>
        <w:spacing w:after="240" w:line="240" w:lineRule="auto"/>
        <w:ind w:left="2980" w:right="348" w:hanging="567"/>
        <w:rPr>
          <w:rFonts w:ascii="Arial" w:hAnsi="Arial" w:cs="Arial"/>
        </w:rPr>
      </w:pPr>
      <w:r w:rsidRPr="00B67F99">
        <w:rPr>
          <w:rFonts w:ascii="Arial" w:hAnsi="Arial" w:cs="Arial"/>
          <w:spacing w:val="-1"/>
        </w:rPr>
        <w:t>The</w:t>
      </w:r>
      <w:r w:rsidRPr="00B67F99">
        <w:rPr>
          <w:rFonts w:ascii="Arial" w:hAnsi="Arial" w:cs="Arial"/>
        </w:rPr>
        <w:t xml:space="preserve"> </w:t>
      </w:r>
      <w:r w:rsidRPr="00B67F99">
        <w:rPr>
          <w:rFonts w:ascii="Arial" w:hAnsi="Arial" w:cs="Arial"/>
          <w:spacing w:val="-1"/>
        </w:rPr>
        <w:t>name</w:t>
      </w:r>
      <w:r w:rsidRPr="00B67F99">
        <w:rPr>
          <w:rFonts w:ascii="Arial" w:hAnsi="Arial" w:cs="Arial"/>
        </w:rPr>
        <w:t xml:space="preserve"> </w:t>
      </w:r>
      <w:r w:rsidRPr="00B67F99">
        <w:rPr>
          <w:rFonts w:ascii="Arial" w:hAnsi="Arial" w:cs="Arial"/>
          <w:spacing w:val="-1"/>
        </w:rPr>
        <w:t>of</w:t>
      </w:r>
      <w:r w:rsidRPr="00B67F99">
        <w:rPr>
          <w:rFonts w:ascii="Arial" w:hAnsi="Arial" w:cs="Arial"/>
        </w:rPr>
        <w:t xml:space="preserve"> </w:t>
      </w:r>
      <w:r w:rsidRPr="00B67F99">
        <w:rPr>
          <w:rFonts w:ascii="Arial" w:hAnsi="Arial" w:cs="Arial"/>
          <w:spacing w:val="-1"/>
        </w:rPr>
        <w:t>the</w:t>
      </w:r>
      <w:r w:rsidRPr="00B67F99">
        <w:rPr>
          <w:rFonts w:ascii="Arial" w:hAnsi="Arial" w:cs="Arial"/>
        </w:rPr>
        <w:t xml:space="preserve"> </w:t>
      </w:r>
      <w:r w:rsidRPr="00B67F99">
        <w:rPr>
          <w:rFonts w:ascii="Arial" w:hAnsi="Arial" w:cs="Arial"/>
          <w:spacing w:val="-1"/>
        </w:rPr>
        <w:t>secondary</w:t>
      </w:r>
      <w:r w:rsidRPr="00B67F99">
        <w:rPr>
          <w:rFonts w:ascii="Arial" w:hAnsi="Arial" w:cs="Arial"/>
          <w:spacing w:val="-4"/>
        </w:rPr>
        <w:t xml:space="preserve"> </w:t>
      </w:r>
      <w:r w:rsidRPr="00B67F99">
        <w:rPr>
          <w:rFonts w:ascii="Arial" w:hAnsi="Arial" w:cs="Arial"/>
        </w:rPr>
        <w:t xml:space="preserve">employer, </w:t>
      </w:r>
      <w:r w:rsidRPr="00B67F99">
        <w:rPr>
          <w:rFonts w:ascii="Arial" w:hAnsi="Arial" w:cs="Arial"/>
          <w:spacing w:val="-1"/>
        </w:rPr>
        <w:t>the</w:t>
      </w:r>
      <w:r w:rsidRPr="00B67F99">
        <w:rPr>
          <w:rFonts w:ascii="Arial" w:hAnsi="Arial" w:cs="Arial"/>
        </w:rPr>
        <w:t xml:space="preserve"> </w:t>
      </w:r>
      <w:r w:rsidRPr="00B67F99">
        <w:rPr>
          <w:rFonts w:ascii="Arial" w:hAnsi="Arial" w:cs="Arial"/>
          <w:spacing w:val="-1"/>
        </w:rPr>
        <w:t>name</w:t>
      </w:r>
      <w:r w:rsidRPr="00B67F99">
        <w:rPr>
          <w:rFonts w:ascii="Arial" w:hAnsi="Arial" w:cs="Arial"/>
          <w:spacing w:val="-2"/>
        </w:rPr>
        <w:t xml:space="preserve"> </w:t>
      </w:r>
      <w:r w:rsidRPr="00B67F99">
        <w:rPr>
          <w:rFonts w:ascii="Arial" w:hAnsi="Arial" w:cs="Arial"/>
          <w:spacing w:val="-1"/>
        </w:rPr>
        <w:t>of</w:t>
      </w:r>
      <w:r w:rsidRPr="00B67F99">
        <w:rPr>
          <w:rFonts w:ascii="Arial" w:hAnsi="Arial" w:cs="Arial"/>
          <w:spacing w:val="2"/>
        </w:rPr>
        <w:t xml:space="preserve"> </w:t>
      </w:r>
      <w:r w:rsidRPr="00B67F99">
        <w:rPr>
          <w:rFonts w:ascii="Arial" w:hAnsi="Arial" w:cs="Arial"/>
          <w:spacing w:val="-1"/>
        </w:rPr>
        <w:t>any</w:t>
      </w:r>
      <w:r w:rsidRPr="00B67F99">
        <w:rPr>
          <w:rFonts w:ascii="Arial" w:hAnsi="Arial" w:cs="Arial"/>
          <w:spacing w:val="-3"/>
        </w:rPr>
        <w:t xml:space="preserve"> </w:t>
      </w:r>
      <w:r w:rsidRPr="00B67F99">
        <w:rPr>
          <w:rFonts w:ascii="Arial" w:hAnsi="Arial" w:cs="Arial"/>
        </w:rPr>
        <w:t>firm</w:t>
      </w:r>
      <w:r w:rsidRPr="00B67F99">
        <w:rPr>
          <w:rFonts w:ascii="Arial" w:hAnsi="Arial" w:cs="Arial"/>
          <w:spacing w:val="-1"/>
        </w:rPr>
        <w:t xml:space="preserve"> </w:t>
      </w:r>
      <w:r w:rsidRPr="00B67F99">
        <w:rPr>
          <w:rFonts w:ascii="Arial" w:hAnsi="Arial" w:cs="Arial"/>
        </w:rPr>
        <w:t xml:space="preserve">in </w:t>
      </w:r>
      <w:r w:rsidRPr="00B67F99">
        <w:rPr>
          <w:rFonts w:ascii="Arial" w:hAnsi="Arial" w:cs="Arial"/>
          <w:spacing w:val="-1"/>
        </w:rPr>
        <w:t>which</w:t>
      </w:r>
      <w:r w:rsidRPr="00B67F99">
        <w:rPr>
          <w:rFonts w:ascii="Arial" w:hAnsi="Arial" w:cs="Arial"/>
          <w:spacing w:val="43"/>
        </w:rPr>
        <w:t xml:space="preserve"> </w:t>
      </w:r>
      <w:r w:rsidRPr="00B67F99">
        <w:rPr>
          <w:rFonts w:ascii="Arial" w:hAnsi="Arial" w:cs="Arial"/>
          <w:spacing w:val="-1"/>
        </w:rPr>
        <w:t>you</w:t>
      </w:r>
      <w:r w:rsidRPr="00B67F99">
        <w:rPr>
          <w:rFonts w:ascii="Arial" w:hAnsi="Arial" w:cs="Arial"/>
        </w:rPr>
        <w:t xml:space="preserve"> are a</w:t>
      </w:r>
      <w:r w:rsidRPr="00B67F99">
        <w:rPr>
          <w:rFonts w:ascii="Arial" w:hAnsi="Arial" w:cs="Arial"/>
          <w:spacing w:val="-1"/>
        </w:rPr>
        <w:t xml:space="preserve"> partner</w:t>
      </w:r>
      <w:r w:rsidRPr="00B67F99">
        <w:rPr>
          <w:rFonts w:ascii="Arial" w:hAnsi="Arial" w:cs="Arial"/>
        </w:rPr>
        <w:t xml:space="preserve"> </w:t>
      </w:r>
      <w:r w:rsidRPr="00B67F99">
        <w:rPr>
          <w:rFonts w:ascii="Arial" w:hAnsi="Arial" w:cs="Arial"/>
          <w:spacing w:val="-1"/>
        </w:rPr>
        <w:t>and</w:t>
      </w:r>
      <w:r w:rsidRPr="00B67F99">
        <w:rPr>
          <w:rFonts w:ascii="Arial" w:hAnsi="Arial" w:cs="Arial"/>
        </w:rPr>
        <w:t xml:space="preserve"> </w:t>
      </w:r>
      <w:r w:rsidRPr="00B67F99">
        <w:rPr>
          <w:rFonts w:ascii="Arial" w:hAnsi="Arial" w:cs="Arial"/>
          <w:spacing w:val="-1"/>
        </w:rPr>
        <w:t>the</w:t>
      </w:r>
      <w:r w:rsidRPr="00B67F99">
        <w:rPr>
          <w:rFonts w:ascii="Arial" w:hAnsi="Arial" w:cs="Arial"/>
        </w:rPr>
        <w:t xml:space="preserve"> </w:t>
      </w:r>
      <w:r w:rsidRPr="00B67F99">
        <w:rPr>
          <w:rFonts w:ascii="Arial" w:hAnsi="Arial" w:cs="Arial"/>
          <w:spacing w:val="-1"/>
        </w:rPr>
        <w:t>name</w:t>
      </w:r>
      <w:r w:rsidRPr="00B67F99">
        <w:rPr>
          <w:rFonts w:ascii="Arial" w:hAnsi="Arial" w:cs="Arial"/>
        </w:rPr>
        <w:t xml:space="preserve"> </w:t>
      </w:r>
      <w:r w:rsidRPr="00B67F99">
        <w:rPr>
          <w:rFonts w:ascii="Arial" w:hAnsi="Arial" w:cs="Arial"/>
          <w:spacing w:val="-1"/>
        </w:rPr>
        <w:t>of</w:t>
      </w:r>
      <w:r w:rsidRPr="00B67F99">
        <w:rPr>
          <w:rFonts w:ascii="Arial" w:hAnsi="Arial" w:cs="Arial"/>
        </w:rPr>
        <w:t xml:space="preserve"> </w:t>
      </w:r>
      <w:r w:rsidRPr="00B67F99">
        <w:rPr>
          <w:rFonts w:ascii="Arial" w:hAnsi="Arial" w:cs="Arial"/>
          <w:spacing w:val="-1"/>
        </w:rPr>
        <w:t>any</w:t>
      </w:r>
      <w:r w:rsidRPr="00B67F99">
        <w:rPr>
          <w:rFonts w:ascii="Arial" w:hAnsi="Arial" w:cs="Arial"/>
          <w:spacing w:val="-3"/>
        </w:rPr>
        <w:t xml:space="preserve"> </w:t>
      </w:r>
      <w:r w:rsidRPr="00B67F99">
        <w:rPr>
          <w:rFonts w:ascii="Arial" w:hAnsi="Arial" w:cs="Arial"/>
          <w:spacing w:val="-1"/>
        </w:rPr>
        <w:t>company</w:t>
      </w:r>
      <w:r w:rsidRPr="00B67F99">
        <w:rPr>
          <w:rFonts w:ascii="Arial" w:hAnsi="Arial" w:cs="Arial"/>
          <w:spacing w:val="-3"/>
        </w:rPr>
        <w:t xml:space="preserve"> </w:t>
      </w:r>
      <w:r w:rsidRPr="00B67F99">
        <w:rPr>
          <w:rFonts w:ascii="Arial" w:hAnsi="Arial" w:cs="Arial"/>
        </w:rPr>
        <w:t xml:space="preserve">in </w:t>
      </w:r>
      <w:r w:rsidRPr="00B67F99">
        <w:rPr>
          <w:rFonts w:ascii="Arial" w:hAnsi="Arial" w:cs="Arial"/>
          <w:spacing w:val="-1"/>
        </w:rPr>
        <w:t>which</w:t>
      </w:r>
      <w:r w:rsidRPr="00B67F99">
        <w:rPr>
          <w:rFonts w:ascii="Arial" w:hAnsi="Arial" w:cs="Arial"/>
          <w:spacing w:val="3"/>
        </w:rPr>
        <w:t xml:space="preserve"> </w:t>
      </w:r>
      <w:r w:rsidRPr="00B67F99">
        <w:rPr>
          <w:rFonts w:ascii="Arial" w:hAnsi="Arial" w:cs="Arial"/>
          <w:spacing w:val="-1"/>
        </w:rPr>
        <w:t>you</w:t>
      </w:r>
      <w:r w:rsidRPr="00B67F99">
        <w:rPr>
          <w:rFonts w:ascii="Arial" w:hAnsi="Arial" w:cs="Arial"/>
          <w:spacing w:val="8"/>
        </w:rPr>
        <w:t xml:space="preserve"> </w:t>
      </w:r>
      <w:r w:rsidRPr="00B67F99">
        <w:rPr>
          <w:rFonts w:ascii="Arial" w:hAnsi="Arial" w:cs="Arial"/>
        </w:rPr>
        <w:t>are</w:t>
      </w:r>
      <w:r w:rsidRPr="00B67F99">
        <w:rPr>
          <w:rFonts w:ascii="Arial" w:hAnsi="Arial" w:cs="Arial"/>
          <w:spacing w:val="-2"/>
        </w:rPr>
        <w:t xml:space="preserve"> </w:t>
      </w:r>
      <w:r w:rsidRPr="00B67F99">
        <w:rPr>
          <w:rFonts w:ascii="Arial" w:hAnsi="Arial" w:cs="Arial"/>
        </w:rPr>
        <w:t>a</w:t>
      </w:r>
      <w:r w:rsidRPr="00B67F99">
        <w:rPr>
          <w:rFonts w:ascii="Arial" w:hAnsi="Arial" w:cs="Arial"/>
          <w:spacing w:val="41"/>
        </w:rPr>
        <w:t xml:space="preserve"> </w:t>
      </w:r>
      <w:r w:rsidRPr="00B67F99">
        <w:rPr>
          <w:rFonts w:ascii="Arial" w:hAnsi="Arial" w:cs="Arial"/>
          <w:spacing w:val="-1"/>
        </w:rPr>
        <w:t>director;</w:t>
      </w:r>
    </w:p>
    <w:p w:rsidR="00B67F99" w:rsidRPr="00B67F99" w:rsidRDefault="00B67F99" w:rsidP="00C10C6C">
      <w:pPr>
        <w:pStyle w:val="BodyText"/>
        <w:widowControl w:val="0"/>
        <w:numPr>
          <w:ilvl w:val="3"/>
          <w:numId w:val="56"/>
        </w:numPr>
        <w:spacing w:after="240" w:line="240" w:lineRule="auto"/>
        <w:ind w:left="2980" w:right="227" w:hanging="567"/>
        <w:rPr>
          <w:rFonts w:ascii="Arial" w:hAnsi="Arial" w:cs="Arial"/>
        </w:rPr>
      </w:pPr>
      <w:r w:rsidRPr="00B67F99">
        <w:rPr>
          <w:rFonts w:ascii="Arial" w:hAnsi="Arial" w:cs="Arial"/>
          <w:spacing w:val="-1"/>
        </w:rPr>
        <w:t>The</w:t>
      </w:r>
      <w:r w:rsidRPr="00B67F99">
        <w:rPr>
          <w:rFonts w:ascii="Arial" w:hAnsi="Arial" w:cs="Arial"/>
        </w:rPr>
        <w:t xml:space="preserve"> </w:t>
      </w:r>
      <w:r w:rsidRPr="00B67F99">
        <w:rPr>
          <w:rFonts w:ascii="Arial" w:hAnsi="Arial" w:cs="Arial"/>
          <w:spacing w:val="-1"/>
        </w:rPr>
        <w:t>name</w:t>
      </w:r>
      <w:r w:rsidRPr="00B67F99">
        <w:rPr>
          <w:rFonts w:ascii="Arial" w:hAnsi="Arial" w:cs="Arial"/>
        </w:rPr>
        <w:t xml:space="preserve"> </w:t>
      </w:r>
      <w:r w:rsidRPr="00B67F99">
        <w:rPr>
          <w:rFonts w:ascii="Arial" w:hAnsi="Arial" w:cs="Arial"/>
          <w:spacing w:val="-1"/>
        </w:rPr>
        <w:t>of</w:t>
      </w:r>
      <w:r w:rsidRPr="00B67F99">
        <w:rPr>
          <w:rFonts w:ascii="Arial" w:hAnsi="Arial" w:cs="Arial"/>
        </w:rPr>
        <w:t xml:space="preserve"> </w:t>
      </w:r>
      <w:r w:rsidRPr="00B67F99">
        <w:rPr>
          <w:rFonts w:ascii="Arial" w:hAnsi="Arial" w:cs="Arial"/>
          <w:spacing w:val="-1"/>
        </w:rPr>
        <w:t>any</w:t>
      </w:r>
      <w:r w:rsidRPr="00B67F99">
        <w:rPr>
          <w:rFonts w:ascii="Arial" w:hAnsi="Arial" w:cs="Arial"/>
          <w:spacing w:val="-3"/>
        </w:rPr>
        <w:t xml:space="preserve"> </w:t>
      </w:r>
      <w:r w:rsidRPr="00B67F99">
        <w:rPr>
          <w:rFonts w:ascii="Arial" w:hAnsi="Arial" w:cs="Arial"/>
        </w:rPr>
        <w:t xml:space="preserve">person </w:t>
      </w:r>
      <w:r w:rsidRPr="00B67F99">
        <w:rPr>
          <w:rFonts w:ascii="Arial" w:hAnsi="Arial" w:cs="Arial"/>
          <w:spacing w:val="-1"/>
        </w:rPr>
        <w:t>who</w:t>
      </w:r>
      <w:r w:rsidRPr="00B67F99">
        <w:rPr>
          <w:rFonts w:ascii="Arial" w:hAnsi="Arial" w:cs="Arial"/>
        </w:rPr>
        <w:t xml:space="preserve"> has</w:t>
      </w:r>
      <w:r w:rsidRPr="00B67F99">
        <w:rPr>
          <w:rFonts w:ascii="Arial" w:hAnsi="Arial" w:cs="Arial"/>
          <w:spacing w:val="-3"/>
        </w:rPr>
        <w:t xml:space="preserve"> </w:t>
      </w:r>
      <w:r w:rsidRPr="00B67F99">
        <w:rPr>
          <w:rFonts w:ascii="Arial" w:hAnsi="Arial" w:cs="Arial"/>
          <w:spacing w:val="-1"/>
        </w:rPr>
        <w:t>made</w:t>
      </w:r>
      <w:r w:rsidRPr="00B67F99">
        <w:rPr>
          <w:rFonts w:ascii="Arial" w:hAnsi="Arial" w:cs="Arial"/>
        </w:rPr>
        <w:t xml:space="preserve"> a</w:t>
      </w:r>
      <w:r w:rsidRPr="00B67F99">
        <w:rPr>
          <w:rFonts w:ascii="Arial" w:hAnsi="Arial" w:cs="Arial"/>
          <w:spacing w:val="-1"/>
        </w:rPr>
        <w:t xml:space="preserve"> payment</w:t>
      </w:r>
      <w:r w:rsidRPr="00B67F99">
        <w:rPr>
          <w:rFonts w:ascii="Arial" w:hAnsi="Arial" w:cs="Arial"/>
        </w:rPr>
        <w:t xml:space="preserve"> to</w:t>
      </w:r>
      <w:r w:rsidRPr="00B67F99">
        <w:rPr>
          <w:rFonts w:ascii="Arial" w:hAnsi="Arial" w:cs="Arial"/>
          <w:spacing w:val="-1"/>
        </w:rPr>
        <w:t xml:space="preserve"> you,</w:t>
      </w:r>
      <w:r w:rsidRPr="00B67F99">
        <w:rPr>
          <w:rFonts w:ascii="Arial" w:hAnsi="Arial" w:cs="Arial"/>
        </w:rPr>
        <w:t xml:space="preserve"> </w:t>
      </w:r>
      <w:r w:rsidRPr="00B67F99">
        <w:rPr>
          <w:rFonts w:ascii="Arial" w:hAnsi="Arial" w:cs="Arial"/>
          <w:spacing w:val="-1"/>
        </w:rPr>
        <w:t>other</w:t>
      </w:r>
      <w:r w:rsidRPr="00B67F99">
        <w:rPr>
          <w:rFonts w:ascii="Arial" w:hAnsi="Arial" w:cs="Arial"/>
        </w:rPr>
        <w:t xml:space="preserve"> </w:t>
      </w:r>
      <w:r w:rsidRPr="00B67F99">
        <w:rPr>
          <w:rFonts w:ascii="Arial" w:hAnsi="Arial" w:cs="Arial"/>
          <w:spacing w:val="-2"/>
        </w:rPr>
        <w:t>than</w:t>
      </w:r>
      <w:r w:rsidRPr="00B67F99">
        <w:rPr>
          <w:rFonts w:ascii="Arial" w:hAnsi="Arial" w:cs="Arial"/>
          <w:spacing w:val="45"/>
        </w:rPr>
        <w:t xml:space="preserve"> </w:t>
      </w:r>
      <w:r w:rsidRPr="00B67F99">
        <w:rPr>
          <w:rFonts w:ascii="Arial" w:hAnsi="Arial" w:cs="Arial"/>
        </w:rPr>
        <w:t xml:space="preserve">a </w:t>
      </w:r>
      <w:r w:rsidRPr="00B67F99">
        <w:rPr>
          <w:rFonts w:ascii="Arial" w:hAnsi="Arial" w:cs="Arial"/>
          <w:spacing w:val="-1"/>
        </w:rPr>
        <w:t>relevant</w:t>
      </w:r>
      <w:r w:rsidRPr="00B67F99">
        <w:rPr>
          <w:rFonts w:ascii="Arial" w:hAnsi="Arial" w:cs="Arial"/>
        </w:rPr>
        <w:t xml:space="preserve"> </w:t>
      </w:r>
      <w:r w:rsidRPr="00B67F99">
        <w:rPr>
          <w:rFonts w:ascii="Arial" w:hAnsi="Arial" w:cs="Arial"/>
          <w:spacing w:val="-1"/>
        </w:rPr>
        <w:t>Authority,</w:t>
      </w:r>
      <w:r w:rsidRPr="00B67F99">
        <w:rPr>
          <w:rFonts w:ascii="Arial" w:hAnsi="Arial" w:cs="Arial"/>
        </w:rPr>
        <w:t xml:space="preserve"> in </w:t>
      </w:r>
      <w:r w:rsidRPr="00B67F99">
        <w:rPr>
          <w:rFonts w:ascii="Arial" w:hAnsi="Arial" w:cs="Arial"/>
          <w:spacing w:val="-1"/>
        </w:rPr>
        <w:t>carrying</w:t>
      </w:r>
      <w:r w:rsidRPr="00B67F99">
        <w:rPr>
          <w:rFonts w:ascii="Arial" w:hAnsi="Arial" w:cs="Arial"/>
          <w:spacing w:val="-2"/>
        </w:rPr>
        <w:t xml:space="preserve"> </w:t>
      </w:r>
      <w:r w:rsidRPr="00B67F99">
        <w:rPr>
          <w:rFonts w:ascii="Arial" w:hAnsi="Arial" w:cs="Arial"/>
        </w:rPr>
        <w:t xml:space="preserve">out </w:t>
      </w:r>
      <w:r w:rsidRPr="00B67F99">
        <w:rPr>
          <w:rFonts w:ascii="Arial" w:hAnsi="Arial" w:cs="Arial"/>
          <w:spacing w:val="-1"/>
        </w:rPr>
        <w:t>your</w:t>
      </w:r>
      <w:r w:rsidRPr="00B67F99">
        <w:rPr>
          <w:rFonts w:ascii="Arial" w:hAnsi="Arial" w:cs="Arial"/>
        </w:rPr>
        <w:t xml:space="preserve"> </w:t>
      </w:r>
      <w:r w:rsidRPr="00B67F99">
        <w:rPr>
          <w:rFonts w:ascii="Arial" w:hAnsi="Arial" w:cs="Arial"/>
          <w:spacing w:val="-1"/>
        </w:rPr>
        <w:t>duties;</w:t>
      </w:r>
    </w:p>
    <w:p w:rsidR="00B67F99" w:rsidRPr="00B67F99" w:rsidRDefault="00B67F99" w:rsidP="00C10C6C">
      <w:pPr>
        <w:pStyle w:val="BodyText"/>
        <w:widowControl w:val="0"/>
        <w:numPr>
          <w:ilvl w:val="3"/>
          <w:numId w:val="56"/>
        </w:numPr>
        <w:spacing w:after="240" w:line="240" w:lineRule="auto"/>
        <w:ind w:left="2980" w:right="571" w:hanging="567"/>
        <w:rPr>
          <w:rFonts w:ascii="Arial" w:hAnsi="Arial" w:cs="Arial"/>
        </w:rPr>
      </w:pPr>
      <w:r w:rsidRPr="00B67F99">
        <w:rPr>
          <w:rFonts w:ascii="Arial" w:hAnsi="Arial" w:cs="Arial"/>
          <w:spacing w:val="-1"/>
        </w:rPr>
        <w:t>The</w:t>
      </w:r>
      <w:r w:rsidRPr="00B67F99">
        <w:rPr>
          <w:rFonts w:ascii="Arial" w:hAnsi="Arial" w:cs="Arial"/>
        </w:rPr>
        <w:t xml:space="preserve"> </w:t>
      </w:r>
      <w:r w:rsidRPr="00B67F99">
        <w:rPr>
          <w:rFonts w:ascii="Arial" w:hAnsi="Arial" w:cs="Arial"/>
          <w:spacing w:val="-1"/>
        </w:rPr>
        <w:t>name</w:t>
      </w:r>
      <w:r w:rsidRPr="00B67F99">
        <w:rPr>
          <w:rFonts w:ascii="Arial" w:hAnsi="Arial" w:cs="Arial"/>
        </w:rPr>
        <w:t xml:space="preserve"> </w:t>
      </w:r>
      <w:r w:rsidRPr="00B67F99">
        <w:rPr>
          <w:rFonts w:ascii="Arial" w:hAnsi="Arial" w:cs="Arial"/>
          <w:spacing w:val="-1"/>
        </w:rPr>
        <w:t>of</w:t>
      </w:r>
      <w:r w:rsidRPr="00B67F99">
        <w:rPr>
          <w:rFonts w:ascii="Arial" w:hAnsi="Arial" w:cs="Arial"/>
        </w:rPr>
        <w:t xml:space="preserve"> </w:t>
      </w:r>
      <w:r w:rsidRPr="00B67F99">
        <w:rPr>
          <w:rFonts w:ascii="Arial" w:hAnsi="Arial" w:cs="Arial"/>
          <w:spacing w:val="-1"/>
        </w:rPr>
        <w:t>any</w:t>
      </w:r>
      <w:r w:rsidRPr="00B67F99">
        <w:rPr>
          <w:rFonts w:ascii="Arial" w:hAnsi="Arial" w:cs="Arial"/>
          <w:spacing w:val="-3"/>
        </w:rPr>
        <w:t xml:space="preserve"> </w:t>
      </w:r>
      <w:r w:rsidRPr="00B67F99">
        <w:rPr>
          <w:rFonts w:ascii="Arial" w:hAnsi="Arial" w:cs="Arial"/>
        </w:rPr>
        <w:t>corporate</w:t>
      </w:r>
      <w:r w:rsidRPr="00B67F99">
        <w:rPr>
          <w:rFonts w:ascii="Arial" w:hAnsi="Arial" w:cs="Arial"/>
          <w:spacing w:val="-1"/>
        </w:rPr>
        <w:t xml:space="preserve"> </w:t>
      </w:r>
      <w:r w:rsidRPr="00B67F99">
        <w:rPr>
          <w:rFonts w:ascii="Arial" w:hAnsi="Arial" w:cs="Arial"/>
        </w:rPr>
        <w:t>body</w:t>
      </w:r>
      <w:r w:rsidRPr="00B67F99">
        <w:rPr>
          <w:rFonts w:ascii="Arial" w:hAnsi="Arial" w:cs="Arial"/>
          <w:spacing w:val="-3"/>
        </w:rPr>
        <w:t xml:space="preserve"> </w:t>
      </w:r>
      <w:r w:rsidRPr="00B67F99">
        <w:rPr>
          <w:rFonts w:ascii="Arial" w:hAnsi="Arial" w:cs="Arial"/>
          <w:spacing w:val="-1"/>
        </w:rPr>
        <w:t>which</w:t>
      </w:r>
      <w:r w:rsidRPr="00B67F99">
        <w:rPr>
          <w:rFonts w:ascii="Arial" w:hAnsi="Arial" w:cs="Arial"/>
        </w:rPr>
        <w:t xml:space="preserve"> has</w:t>
      </w:r>
      <w:r w:rsidRPr="00B67F99">
        <w:rPr>
          <w:rFonts w:ascii="Arial" w:hAnsi="Arial" w:cs="Arial"/>
          <w:spacing w:val="-2"/>
        </w:rPr>
        <w:t xml:space="preserve"> </w:t>
      </w:r>
      <w:r w:rsidRPr="00B67F99">
        <w:rPr>
          <w:rFonts w:ascii="Arial" w:hAnsi="Arial" w:cs="Arial"/>
        </w:rPr>
        <w:t xml:space="preserve">a </w:t>
      </w:r>
      <w:r w:rsidRPr="00B67F99">
        <w:rPr>
          <w:rFonts w:ascii="Arial" w:hAnsi="Arial" w:cs="Arial"/>
          <w:spacing w:val="-1"/>
        </w:rPr>
        <w:t>place</w:t>
      </w:r>
      <w:r w:rsidRPr="00B67F99">
        <w:rPr>
          <w:rFonts w:ascii="Arial" w:hAnsi="Arial" w:cs="Arial"/>
        </w:rPr>
        <w:t xml:space="preserve"> </w:t>
      </w:r>
      <w:r w:rsidRPr="00B67F99">
        <w:rPr>
          <w:rFonts w:ascii="Arial" w:hAnsi="Arial" w:cs="Arial"/>
          <w:spacing w:val="-1"/>
        </w:rPr>
        <w:t>of</w:t>
      </w:r>
      <w:r w:rsidRPr="00B67F99">
        <w:rPr>
          <w:rFonts w:ascii="Arial" w:hAnsi="Arial" w:cs="Arial"/>
        </w:rPr>
        <w:t xml:space="preserve"> </w:t>
      </w:r>
      <w:r w:rsidRPr="00B67F99">
        <w:rPr>
          <w:rFonts w:ascii="Arial" w:hAnsi="Arial" w:cs="Arial"/>
          <w:spacing w:val="-1"/>
        </w:rPr>
        <w:t>business</w:t>
      </w:r>
      <w:r w:rsidRPr="00B67F99">
        <w:rPr>
          <w:rFonts w:ascii="Arial" w:hAnsi="Arial" w:cs="Arial"/>
        </w:rPr>
        <w:t xml:space="preserve"> or</w:t>
      </w:r>
      <w:r w:rsidRPr="00B67F99">
        <w:rPr>
          <w:rFonts w:ascii="Arial" w:hAnsi="Arial" w:cs="Arial"/>
          <w:spacing w:val="43"/>
        </w:rPr>
        <w:t xml:space="preserve"> </w:t>
      </w:r>
      <w:r w:rsidRPr="00B67F99">
        <w:rPr>
          <w:rFonts w:ascii="Arial" w:hAnsi="Arial" w:cs="Arial"/>
        </w:rPr>
        <w:t>land in</w:t>
      </w:r>
      <w:r w:rsidRPr="00B67F99">
        <w:rPr>
          <w:rFonts w:ascii="Arial" w:hAnsi="Arial" w:cs="Arial"/>
          <w:spacing w:val="-2"/>
        </w:rPr>
        <w:t xml:space="preserve"> </w:t>
      </w:r>
      <w:r w:rsidRPr="00B67F99">
        <w:rPr>
          <w:rFonts w:ascii="Arial" w:hAnsi="Arial" w:cs="Arial"/>
        </w:rPr>
        <w:t>the</w:t>
      </w:r>
      <w:r w:rsidRPr="00B67F99">
        <w:rPr>
          <w:rFonts w:ascii="Arial" w:hAnsi="Arial" w:cs="Arial"/>
          <w:spacing w:val="-2"/>
        </w:rPr>
        <w:t xml:space="preserve"> </w:t>
      </w:r>
      <w:r w:rsidRPr="00B67F99">
        <w:rPr>
          <w:rFonts w:ascii="Arial" w:hAnsi="Arial" w:cs="Arial"/>
          <w:spacing w:val="-1"/>
        </w:rPr>
        <w:t>Authority’s</w:t>
      </w:r>
      <w:r w:rsidRPr="00B67F99">
        <w:rPr>
          <w:rFonts w:ascii="Arial" w:hAnsi="Arial" w:cs="Arial"/>
        </w:rPr>
        <w:t xml:space="preserve"> area </w:t>
      </w:r>
      <w:r w:rsidRPr="00B67F99">
        <w:rPr>
          <w:rFonts w:ascii="Arial" w:hAnsi="Arial" w:cs="Arial"/>
          <w:spacing w:val="-1"/>
        </w:rPr>
        <w:t>and</w:t>
      </w:r>
      <w:r w:rsidRPr="00B67F99">
        <w:rPr>
          <w:rFonts w:ascii="Arial" w:hAnsi="Arial" w:cs="Arial"/>
        </w:rPr>
        <w:t xml:space="preserve"> </w:t>
      </w:r>
      <w:r w:rsidRPr="00B67F99">
        <w:rPr>
          <w:rFonts w:ascii="Arial" w:hAnsi="Arial" w:cs="Arial"/>
          <w:spacing w:val="-2"/>
        </w:rPr>
        <w:t>in</w:t>
      </w:r>
      <w:r w:rsidRPr="00B67F99">
        <w:rPr>
          <w:rFonts w:ascii="Arial" w:hAnsi="Arial" w:cs="Arial"/>
        </w:rPr>
        <w:t xml:space="preserve"> </w:t>
      </w:r>
      <w:r w:rsidRPr="00B67F99">
        <w:rPr>
          <w:rFonts w:ascii="Arial" w:hAnsi="Arial" w:cs="Arial"/>
          <w:spacing w:val="-1"/>
        </w:rPr>
        <w:t>which</w:t>
      </w:r>
      <w:r w:rsidRPr="00B67F99">
        <w:rPr>
          <w:rFonts w:ascii="Arial" w:hAnsi="Arial" w:cs="Arial"/>
        </w:rPr>
        <w:t xml:space="preserve"> </w:t>
      </w:r>
      <w:r w:rsidRPr="00B67F99">
        <w:rPr>
          <w:rFonts w:ascii="Arial" w:hAnsi="Arial" w:cs="Arial"/>
          <w:spacing w:val="-1"/>
        </w:rPr>
        <w:t>you</w:t>
      </w:r>
      <w:r w:rsidRPr="00B67F99">
        <w:rPr>
          <w:rFonts w:ascii="Arial" w:hAnsi="Arial" w:cs="Arial"/>
        </w:rPr>
        <w:t xml:space="preserve"> </w:t>
      </w:r>
      <w:r w:rsidRPr="00B67F99">
        <w:rPr>
          <w:rFonts w:ascii="Arial" w:hAnsi="Arial" w:cs="Arial"/>
          <w:spacing w:val="-1"/>
        </w:rPr>
        <w:t>have</w:t>
      </w:r>
      <w:r w:rsidRPr="00B67F99">
        <w:rPr>
          <w:rFonts w:ascii="Arial" w:hAnsi="Arial" w:cs="Arial"/>
          <w:spacing w:val="6"/>
        </w:rPr>
        <w:t xml:space="preserve"> </w:t>
      </w:r>
      <w:r w:rsidRPr="00B67F99">
        <w:rPr>
          <w:rFonts w:ascii="Arial" w:hAnsi="Arial" w:cs="Arial"/>
        </w:rPr>
        <w:t xml:space="preserve">a </w:t>
      </w:r>
      <w:r w:rsidRPr="00B67F99">
        <w:rPr>
          <w:rFonts w:ascii="Arial" w:hAnsi="Arial" w:cs="Arial"/>
          <w:spacing w:val="-1"/>
        </w:rPr>
        <w:t>beneficial</w:t>
      </w:r>
      <w:r w:rsidRPr="00B67F99">
        <w:rPr>
          <w:rFonts w:ascii="Arial" w:hAnsi="Arial" w:cs="Arial"/>
          <w:spacing w:val="39"/>
        </w:rPr>
        <w:t xml:space="preserve"> </w:t>
      </w:r>
      <w:r w:rsidRPr="00B67F99">
        <w:rPr>
          <w:rFonts w:ascii="Arial" w:hAnsi="Arial" w:cs="Arial"/>
        </w:rPr>
        <w:t>interest;</w:t>
      </w:r>
    </w:p>
    <w:p w:rsidR="00B67F99" w:rsidRPr="00B67F99" w:rsidRDefault="00B67F99" w:rsidP="00C10C6C">
      <w:pPr>
        <w:pStyle w:val="BodyText"/>
        <w:widowControl w:val="0"/>
        <w:numPr>
          <w:ilvl w:val="3"/>
          <w:numId w:val="56"/>
        </w:numPr>
        <w:spacing w:after="240" w:line="240" w:lineRule="auto"/>
        <w:ind w:left="2980" w:right="281" w:hanging="567"/>
        <w:rPr>
          <w:rFonts w:ascii="Arial" w:hAnsi="Arial" w:cs="Arial"/>
        </w:rPr>
      </w:pPr>
      <w:r w:rsidRPr="00B67F99">
        <w:rPr>
          <w:rFonts w:ascii="Arial" w:hAnsi="Arial" w:cs="Arial"/>
        </w:rPr>
        <w:t xml:space="preserve">A </w:t>
      </w:r>
      <w:r w:rsidRPr="00B67F99">
        <w:rPr>
          <w:rFonts w:ascii="Arial" w:hAnsi="Arial" w:cs="Arial"/>
          <w:spacing w:val="-1"/>
        </w:rPr>
        <w:t>description</w:t>
      </w:r>
      <w:r w:rsidRPr="00B67F99">
        <w:rPr>
          <w:rFonts w:ascii="Arial" w:hAnsi="Arial" w:cs="Arial"/>
        </w:rPr>
        <w:t xml:space="preserve"> </w:t>
      </w:r>
      <w:r w:rsidRPr="00B67F99">
        <w:rPr>
          <w:rFonts w:ascii="Arial" w:hAnsi="Arial" w:cs="Arial"/>
          <w:spacing w:val="-1"/>
        </w:rPr>
        <w:t>of</w:t>
      </w:r>
      <w:r w:rsidRPr="00B67F99">
        <w:rPr>
          <w:rFonts w:ascii="Arial" w:hAnsi="Arial" w:cs="Arial"/>
        </w:rPr>
        <w:t xml:space="preserve"> </w:t>
      </w:r>
      <w:r w:rsidRPr="00B67F99">
        <w:rPr>
          <w:rFonts w:ascii="Arial" w:hAnsi="Arial" w:cs="Arial"/>
          <w:spacing w:val="-1"/>
        </w:rPr>
        <w:t>any</w:t>
      </w:r>
      <w:r w:rsidRPr="00B67F99">
        <w:rPr>
          <w:rFonts w:ascii="Arial" w:hAnsi="Arial" w:cs="Arial"/>
          <w:spacing w:val="-3"/>
        </w:rPr>
        <w:t xml:space="preserve"> </w:t>
      </w:r>
      <w:r w:rsidRPr="00B67F99">
        <w:rPr>
          <w:rFonts w:ascii="Arial" w:hAnsi="Arial" w:cs="Arial"/>
        </w:rPr>
        <w:t>contract</w:t>
      </w:r>
      <w:r w:rsidRPr="00B67F99">
        <w:rPr>
          <w:rFonts w:ascii="Arial" w:hAnsi="Arial" w:cs="Arial"/>
          <w:spacing w:val="-1"/>
        </w:rPr>
        <w:t xml:space="preserve"> </w:t>
      </w:r>
      <w:r w:rsidRPr="00B67F99">
        <w:rPr>
          <w:rFonts w:ascii="Arial" w:hAnsi="Arial" w:cs="Arial"/>
        </w:rPr>
        <w:t xml:space="preserve">for </w:t>
      </w:r>
      <w:r w:rsidRPr="00B67F99">
        <w:rPr>
          <w:rFonts w:ascii="Arial" w:hAnsi="Arial" w:cs="Arial"/>
          <w:spacing w:val="-1"/>
        </w:rPr>
        <w:t>goods,</w:t>
      </w:r>
      <w:r w:rsidRPr="00B67F99">
        <w:rPr>
          <w:rFonts w:ascii="Arial" w:hAnsi="Arial" w:cs="Arial"/>
          <w:spacing w:val="-2"/>
        </w:rPr>
        <w:t xml:space="preserve"> </w:t>
      </w:r>
      <w:r w:rsidRPr="00B67F99">
        <w:rPr>
          <w:rFonts w:ascii="Arial" w:hAnsi="Arial" w:cs="Arial"/>
          <w:spacing w:val="-1"/>
        </w:rPr>
        <w:t>services</w:t>
      </w:r>
      <w:r w:rsidRPr="00B67F99">
        <w:rPr>
          <w:rFonts w:ascii="Arial" w:hAnsi="Arial" w:cs="Arial"/>
        </w:rPr>
        <w:t xml:space="preserve"> or </w:t>
      </w:r>
      <w:r w:rsidRPr="00B67F99">
        <w:rPr>
          <w:rFonts w:ascii="Arial" w:hAnsi="Arial" w:cs="Arial"/>
          <w:spacing w:val="-1"/>
        </w:rPr>
        <w:t>works</w:t>
      </w:r>
      <w:r w:rsidRPr="00B67F99">
        <w:rPr>
          <w:rFonts w:ascii="Arial" w:hAnsi="Arial" w:cs="Arial"/>
        </w:rPr>
        <w:t xml:space="preserve"> </w:t>
      </w:r>
      <w:r w:rsidRPr="00B67F99">
        <w:rPr>
          <w:rFonts w:ascii="Arial" w:hAnsi="Arial" w:cs="Arial"/>
          <w:spacing w:val="-1"/>
        </w:rPr>
        <w:t>made</w:t>
      </w:r>
      <w:r w:rsidRPr="00B67F99">
        <w:rPr>
          <w:rFonts w:ascii="Arial" w:hAnsi="Arial" w:cs="Arial"/>
          <w:spacing w:val="55"/>
        </w:rPr>
        <w:t xml:space="preserve"> </w:t>
      </w:r>
      <w:r w:rsidRPr="00B67F99">
        <w:rPr>
          <w:rFonts w:ascii="Arial" w:hAnsi="Arial" w:cs="Arial"/>
          <w:spacing w:val="-1"/>
        </w:rPr>
        <w:t>between</w:t>
      </w:r>
      <w:r w:rsidRPr="00B67F99">
        <w:rPr>
          <w:rFonts w:ascii="Arial" w:hAnsi="Arial" w:cs="Arial"/>
        </w:rPr>
        <w:t xml:space="preserve"> </w:t>
      </w:r>
      <w:r w:rsidRPr="00B67F99">
        <w:rPr>
          <w:rFonts w:ascii="Arial" w:hAnsi="Arial" w:cs="Arial"/>
          <w:spacing w:val="-1"/>
        </w:rPr>
        <w:t>the</w:t>
      </w:r>
      <w:r w:rsidRPr="00B67F99">
        <w:rPr>
          <w:rFonts w:ascii="Arial" w:hAnsi="Arial" w:cs="Arial"/>
          <w:spacing w:val="-2"/>
        </w:rPr>
        <w:t xml:space="preserve"> </w:t>
      </w:r>
      <w:r w:rsidRPr="00B67F99">
        <w:rPr>
          <w:rFonts w:ascii="Arial" w:hAnsi="Arial" w:cs="Arial"/>
          <w:spacing w:val="-1"/>
        </w:rPr>
        <w:t>Authority</w:t>
      </w:r>
      <w:r w:rsidRPr="00B67F99">
        <w:rPr>
          <w:rFonts w:ascii="Arial" w:hAnsi="Arial" w:cs="Arial"/>
          <w:spacing w:val="-2"/>
        </w:rPr>
        <w:t xml:space="preserve"> </w:t>
      </w:r>
      <w:r w:rsidRPr="00B67F99">
        <w:rPr>
          <w:rFonts w:ascii="Arial" w:hAnsi="Arial" w:cs="Arial"/>
        </w:rPr>
        <w:t xml:space="preserve">and </w:t>
      </w:r>
      <w:r w:rsidRPr="00B67F99">
        <w:rPr>
          <w:rFonts w:ascii="Arial" w:hAnsi="Arial" w:cs="Arial"/>
          <w:spacing w:val="-1"/>
        </w:rPr>
        <w:t>you</w:t>
      </w:r>
      <w:r w:rsidRPr="00B67F99">
        <w:rPr>
          <w:rFonts w:ascii="Arial" w:hAnsi="Arial" w:cs="Arial"/>
          <w:spacing w:val="-2"/>
        </w:rPr>
        <w:t xml:space="preserve"> </w:t>
      </w:r>
      <w:r w:rsidRPr="00B67F99">
        <w:rPr>
          <w:rFonts w:ascii="Arial" w:hAnsi="Arial" w:cs="Arial"/>
        </w:rPr>
        <w:t>or a</w:t>
      </w:r>
      <w:r w:rsidRPr="00B67F99">
        <w:rPr>
          <w:rFonts w:ascii="Arial" w:hAnsi="Arial" w:cs="Arial"/>
          <w:spacing w:val="-2"/>
        </w:rPr>
        <w:t xml:space="preserve"> </w:t>
      </w:r>
      <w:r w:rsidRPr="00B67F99">
        <w:rPr>
          <w:rFonts w:ascii="Arial" w:hAnsi="Arial" w:cs="Arial"/>
          <w:spacing w:val="-1"/>
        </w:rPr>
        <w:t>firm</w:t>
      </w:r>
      <w:r w:rsidRPr="00B67F99">
        <w:rPr>
          <w:rFonts w:ascii="Arial" w:hAnsi="Arial" w:cs="Arial"/>
          <w:spacing w:val="1"/>
        </w:rPr>
        <w:t xml:space="preserve"> </w:t>
      </w:r>
      <w:r w:rsidRPr="00B67F99">
        <w:rPr>
          <w:rFonts w:ascii="Arial" w:hAnsi="Arial" w:cs="Arial"/>
        </w:rPr>
        <w:t xml:space="preserve">in </w:t>
      </w:r>
      <w:r w:rsidRPr="00B67F99">
        <w:rPr>
          <w:rFonts w:ascii="Arial" w:hAnsi="Arial" w:cs="Arial"/>
          <w:spacing w:val="-1"/>
        </w:rPr>
        <w:t>which</w:t>
      </w:r>
      <w:r w:rsidRPr="00B67F99">
        <w:rPr>
          <w:rFonts w:ascii="Arial" w:hAnsi="Arial" w:cs="Arial"/>
        </w:rPr>
        <w:t xml:space="preserve"> </w:t>
      </w:r>
      <w:r w:rsidRPr="00B67F99">
        <w:rPr>
          <w:rFonts w:ascii="Arial" w:hAnsi="Arial" w:cs="Arial"/>
          <w:spacing w:val="-1"/>
        </w:rPr>
        <w:t>you</w:t>
      </w:r>
      <w:r w:rsidRPr="00B67F99">
        <w:rPr>
          <w:rFonts w:ascii="Arial" w:hAnsi="Arial" w:cs="Arial"/>
        </w:rPr>
        <w:t xml:space="preserve"> are a</w:t>
      </w:r>
      <w:r w:rsidRPr="00B67F99">
        <w:rPr>
          <w:rFonts w:ascii="Arial" w:hAnsi="Arial" w:cs="Arial"/>
          <w:spacing w:val="-1"/>
        </w:rPr>
        <w:t xml:space="preserve"> partner</w:t>
      </w:r>
      <w:r w:rsidRPr="00B67F99">
        <w:rPr>
          <w:rFonts w:ascii="Arial" w:hAnsi="Arial" w:cs="Arial"/>
        </w:rPr>
        <w:t xml:space="preserve"> </w:t>
      </w:r>
      <w:r w:rsidRPr="00B67F99">
        <w:rPr>
          <w:rFonts w:ascii="Arial" w:hAnsi="Arial" w:cs="Arial"/>
          <w:spacing w:val="-1"/>
        </w:rPr>
        <w:t>or</w:t>
      </w:r>
      <w:r w:rsidRPr="00B67F99">
        <w:rPr>
          <w:rFonts w:ascii="Arial" w:hAnsi="Arial" w:cs="Arial"/>
          <w:spacing w:val="45"/>
        </w:rPr>
        <w:t xml:space="preserve"> </w:t>
      </w:r>
      <w:r w:rsidRPr="00B67F99">
        <w:rPr>
          <w:rFonts w:ascii="Arial" w:hAnsi="Arial" w:cs="Arial"/>
          <w:spacing w:val="-1"/>
        </w:rPr>
        <w:t>director;</w:t>
      </w:r>
    </w:p>
    <w:p w:rsidR="00B67F99" w:rsidRPr="00B67F99" w:rsidRDefault="00B67F99" w:rsidP="00C10C6C">
      <w:pPr>
        <w:pStyle w:val="BodyText"/>
        <w:widowControl w:val="0"/>
        <w:numPr>
          <w:ilvl w:val="3"/>
          <w:numId w:val="56"/>
        </w:numPr>
        <w:spacing w:after="240" w:line="240" w:lineRule="auto"/>
        <w:ind w:left="2980" w:right="296" w:hanging="567"/>
        <w:rPr>
          <w:rFonts w:ascii="Arial" w:hAnsi="Arial" w:cs="Arial"/>
        </w:rPr>
      </w:pPr>
      <w:r w:rsidRPr="00B67F99">
        <w:rPr>
          <w:rFonts w:ascii="Arial" w:hAnsi="Arial" w:cs="Arial"/>
          <w:spacing w:val="-1"/>
        </w:rPr>
        <w:t>The</w:t>
      </w:r>
      <w:r w:rsidRPr="00B67F99">
        <w:rPr>
          <w:rFonts w:ascii="Arial" w:hAnsi="Arial" w:cs="Arial"/>
        </w:rPr>
        <w:t xml:space="preserve"> </w:t>
      </w:r>
      <w:r w:rsidRPr="00B67F99">
        <w:rPr>
          <w:rFonts w:ascii="Arial" w:hAnsi="Arial" w:cs="Arial"/>
          <w:spacing w:val="-1"/>
        </w:rPr>
        <w:t>address</w:t>
      </w:r>
      <w:r w:rsidRPr="00B67F99">
        <w:rPr>
          <w:rFonts w:ascii="Arial" w:hAnsi="Arial" w:cs="Arial"/>
        </w:rPr>
        <w:t xml:space="preserve"> (or</w:t>
      </w:r>
      <w:r w:rsidRPr="00B67F99">
        <w:rPr>
          <w:rFonts w:ascii="Arial" w:hAnsi="Arial" w:cs="Arial"/>
          <w:spacing w:val="-3"/>
        </w:rPr>
        <w:t xml:space="preserve"> </w:t>
      </w:r>
      <w:r w:rsidRPr="00B67F99">
        <w:rPr>
          <w:rFonts w:ascii="Arial" w:hAnsi="Arial" w:cs="Arial"/>
          <w:spacing w:val="-1"/>
        </w:rPr>
        <w:t>other</w:t>
      </w:r>
      <w:r w:rsidRPr="00B67F99">
        <w:rPr>
          <w:rFonts w:ascii="Arial" w:hAnsi="Arial" w:cs="Arial"/>
          <w:spacing w:val="-3"/>
        </w:rPr>
        <w:t xml:space="preserve"> </w:t>
      </w:r>
      <w:r w:rsidRPr="00B67F99">
        <w:rPr>
          <w:rFonts w:ascii="Arial" w:hAnsi="Arial" w:cs="Arial"/>
          <w:spacing w:val="-1"/>
        </w:rPr>
        <w:t>description</w:t>
      </w:r>
      <w:r w:rsidRPr="00B67F99">
        <w:rPr>
          <w:rFonts w:ascii="Arial" w:hAnsi="Arial" w:cs="Arial"/>
          <w:spacing w:val="-2"/>
        </w:rPr>
        <w:t xml:space="preserve"> </w:t>
      </w:r>
      <w:r w:rsidRPr="00B67F99">
        <w:rPr>
          <w:rFonts w:ascii="Arial" w:hAnsi="Arial" w:cs="Arial"/>
          <w:spacing w:val="-1"/>
        </w:rPr>
        <w:t>sufficient</w:t>
      </w:r>
      <w:r w:rsidRPr="00B67F99">
        <w:rPr>
          <w:rFonts w:ascii="Arial" w:hAnsi="Arial" w:cs="Arial"/>
        </w:rPr>
        <w:t xml:space="preserve"> </w:t>
      </w:r>
      <w:r w:rsidRPr="00B67F99">
        <w:rPr>
          <w:rFonts w:ascii="Arial" w:hAnsi="Arial" w:cs="Arial"/>
          <w:spacing w:val="-1"/>
        </w:rPr>
        <w:t>to</w:t>
      </w:r>
      <w:r w:rsidRPr="00B67F99">
        <w:rPr>
          <w:rFonts w:ascii="Arial" w:hAnsi="Arial" w:cs="Arial"/>
          <w:spacing w:val="-2"/>
        </w:rPr>
        <w:t xml:space="preserve"> </w:t>
      </w:r>
      <w:r w:rsidRPr="00B67F99">
        <w:rPr>
          <w:rFonts w:ascii="Arial" w:hAnsi="Arial" w:cs="Arial"/>
          <w:spacing w:val="-1"/>
        </w:rPr>
        <w:t>identify</w:t>
      </w:r>
      <w:r w:rsidRPr="00B67F99">
        <w:rPr>
          <w:rFonts w:ascii="Arial" w:hAnsi="Arial" w:cs="Arial"/>
          <w:spacing w:val="-3"/>
        </w:rPr>
        <w:t xml:space="preserve"> </w:t>
      </w:r>
      <w:r w:rsidRPr="00B67F99">
        <w:rPr>
          <w:rFonts w:ascii="Arial" w:hAnsi="Arial" w:cs="Arial"/>
          <w:spacing w:val="-1"/>
        </w:rPr>
        <w:t>the</w:t>
      </w:r>
      <w:r w:rsidRPr="00B67F99">
        <w:rPr>
          <w:rFonts w:ascii="Arial" w:hAnsi="Arial" w:cs="Arial"/>
        </w:rPr>
        <w:t xml:space="preserve"> </w:t>
      </w:r>
      <w:r w:rsidRPr="00B67F99">
        <w:rPr>
          <w:rFonts w:ascii="Arial" w:hAnsi="Arial" w:cs="Arial"/>
          <w:spacing w:val="-1"/>
        </w:rPr>
        <w:t>location)</w:t>
      </w:r>
      <w:r w:rsidRPr="00B67F99">
        <w:rPr>
          <w:rFonts w:ascii="Arial" w:hAnsi="Arial" w:cs="Arial"/>
        </w:rPr>
        <w:t xml:space="preserve"> </w:t>
      </w:r>
      <w:r w:rsidRPr="00B67F99">
        <w:rPr>
          <w:rFonts w:ascii="Arial" w:hAnsi="Arial" w:cs="Arial"/>
          <w:spacing w:val="-1"/>
        </w:rPr>
        <w:t>of</w:t>
      </w:r>
      <w:r w:rsidRPr="00B67F99">
        <w:rPr>
          <w:rFonts w:ascii="Arial" w:hAnsi="Arial" w:cs="Arial"/>
          <w:spacing w:val="91"/>
        </w:rPr>
        <w:t xml:space="preserve"> </w:t>
      </w:r>
      <w:r w:rsidRPr="00B67F99">
        <w:rPr>
          <w:rFonts w:ascii="Arial" w:hAnsi="Arial" w:cs="Arial"/>
        </w:rPr>
        <w:t>any</w:t>
      </w:r>
      <w:r w:rsidRPr="00B67F99">
        <w:rPr>
          <w:rFonts w:ascii="Arial" w:hAnsi="Arial" w:cs="Arial"/>
          <w:spacing w:val="-2"/>
        </w:rPr>
        <w:t xml:space="preserve"> </w:t>
      </w:r>
      <w:r w:rsidRPr="00B67F99">
        <w:rPr>
          <w:rFonts w:ascii="Arial" w:hAnsi="Arial" w:cs="Arial"/>
        </w:rPr>
        <w:t xml:space="preserve">land in </w:t>
      </w:r>
      <w:r w:rsidRPr="00B67F99">
        <w:rPr>
          <w:rFonts w:ascii="Arial" w:hAnsi="Arial" w:cs="Arial"/>
          <w:spacing w:val="-1"/>
        </w:rPr>
        <w:t>which</w:t>
      </w:r>
      <w:r w:rsidRPr="00B67F99">
        <w:rPr>
          <w:rFonts w:ascii="Arial" w:hAnsi="Arial" w:cs="Arial"/>
        </w:rPr>
        <w:t xml:space="preserve"> </w:t>
      </w:r>
      <w:r w:rsidRPr="00B67F99">
        <w:rPr>
          <w:rFonts w:ascii="Arial" w:hAnsi="Arial" w:cs="Arial"/>
          <w:spacing w:val="-1"/>
        </w:rPr>
        <w:t>you</w:t>
      </w:r>
      <w:r w:rsidRPr="00B67F99">
        <w:rPr>
          <w:rFonts w:ascii="Arial" w:hAnsi="Arial" w:cs="Arial"/>
          <w:spacing w:val="-2"/>
        </w:rPr>
        <w:t xml:space="preserve"> </w:t>
      </w:r>
      <w:r w:rsidRPr="00B67F99">
        <w:rPr>
          <w:rFonts w:ascii="Arial" w:hAnsi="Arial" w:cs="Arial"/>
          <w:spacing w:val="-1"/>
        </w:rPr>
        <w:t>have</w:t>
      </w:r>
      <w:r w:rsidRPr="00B67F99">
        <w:rPr>
          <w:rFonts w:ascii="Arial" w:hAnsi="Arial" w:cs="Arial"/>
        </w:rPr>
        <w:t xml:space="preserve"> a</w:t>
      </w:r>
      <w:r w:rsidRPr="00B67F99">
        <w:rPr>
          <w:rFonts w:ascii="Arial" w:hAnsi="Arial" w:cs="Arial"/>
          <w:spacing w:val="1"/>
        </w:rPr>
        <w:t xml:space="preserve"> </w:t>
      </w:r>
      <w:r w:rsidRPr="00B67F99">
        <w:rPr>
          <w:rFonts w:ascii="Arial" w:hAnsi="Arial" w:cs="Arial"/>
          <w:spacing w:val="-1"/>
        </w:rPr>
        <w:t>beneficial</w:t>
      </w:r>
      <w:r w:rsidRPr="00B67F99">
        <w:rPr>
          <w:rFonts w:ascii="Arial" w:hAnsi="Arial" w:cs="Arial"/>
        </w:rPr>
        <w:t xml:space="preserve"> </w:t>
      </w:r>
      <w:r w:rsidRPr="00B67F99">
        <w:rPr>
          <w:rFonts w:ascii="Arial" w:hAnsi="Arial" w:cs="Arial"/>
          <w:spacing w:val="-1"/>
        </w:rPr>
        <w:t>interest</w:t>
      </w:r>
      <w:r w:rsidRPr="00B67F99">
        <w:rPr>
          <w:rFonts w:ascii="Arial" w:hAnsi="Arial" w:cs="Arial"/>
        </w:rPr>
        <w:t xml:space="preserve"> </w:t>
      </w:r>
      <w:r w:rsidRPr="00B67F99">
        <w:rPr>
          <w:rFonts w:ascii="Arial" w:hAnsi="Arial" w:cs="Arial"/>
          <w:spacing w:val="-1"/>
        </w:rPr>
        <w:t>and</w:t>
      </w:r>
      <w:r w:rsidRPr="00B67F99">
        <w:rPr>
          <w:rFonts w:ascii="Arial" w:hAnsi="Arial" w:cs="Arial"/>
        </w:rPr>
        <w:t xml:space="preserve"> </w:t>
      </w:r>
      <w:r w:rsidRPr="00B67F99">
        <w:rPr>
          <w:rFonts w:ascii="Arial" w:hAnsi="Arial" w:cs="Arial"/>
          <w:spacing w:val="-1"/>
        </w:rPr>
        <w:t>which</w:t>
      </w:r>
      <w:r w:rsidRPr="00B67F99">
        <w:rPr>
          <w:rFonts w:ascii="Arial" w:hAnsi="Arial" w:cs="Arial"/>
        </w:rPr>
        <w:t xml:space="preserve"> is in </w:t>
      </w:r>
      <w:r w:rsidRPr="00B67F99">
        <w:rPr>
          <w:rFonts w:ascii="Arial" w:hAnsi="Arial" w:cs="Arial"/>
          <w:spacing w:val="-1"/>
        </w:rPr>
        <w:t>the</w:t>
      </w:r>
      <w:r w:rsidRPr="00B67F99">
        <w:rPr>
          <w:rFonts w:ascii="Arial" w:hAnsi="Arial" w:cs="Arial"/>
          <w:spacing w:val="35"/>
        </w:rPr>
        <w:t xml:space="preserve"> </w:t>
      </w:r>
      <w:r w:rsidRPr="00B67F99">
        <w:rPr>
          <w:rFonts w:ascii="Arial" w:hAnsi="Arial" w:cs="Arial"/>
        </w:rPr>
        <w:t xml:space="preserve">area </w:t>
      </w:r>
      <w:r w:rsidRPr="00B67F99">
        <w:rPr>
          <w:rFonts w:ascii="Arial" w:hAnsi="Arial" w:cs="Arial"/>
          <w:spacing w:val="-1"/>
        </w:rPr>
        <w:t>of</w:t>
      </w:r>
      <w:r w:rsidRPr="00B67F99">
        <w:rPr>
          <w:rFonts w:ascii="Arial" w:hAnsi="Arial" w:cs="Arial"/>
        </w:rPr>
        <w:t xml:space="preserve"> </w:t>
      </w:r>
      <w:r w:rsidRPr="00B67F99">
        <w:rPr>
          <w:rFonts w:ascii="Arial" w:hAnsi="Arial" w:cs="Arial"/>
          <w:spacing w:val="-1"/>
        </w:rPr>
        <w:t>the</w:t>
      </w:r>
      <w:r w:rsidRPr="00B67F99">
        <w:rPr>
          <w:rFonts w:ascii="Arial" w:hAnsi="Arial" w:cs="Arial"/>
        </w:rPr>
        <w:t xml:space="preserve"> </w:t>
      </w:r>
      <w:r w:rsidRPr="00B67F99">
        <w:rPr>
          <w:rFonts w:ascii="Arial" w:hAnsi="Arial" w:cs="Arial"/>
          <w:spacing w:val="-1"/>
        </w:rPr>
        <w:t>Authority;</w:t>
      </w:r>
    </w:p>
    <w:p w:rsidR="00B67F99" w:rsidRPr="00B67F99" w:rsidRDefault="00B67F99" w:rsidP="00C10C6C">
      <w:pPr>
        <w:pStyle w:val="BodyText"/>
        <w:widowControl w:val="0"/>
        <w:numPr>
          <w:ilvl w:val="3"/>
          <w:numId w:val="56"/>
        </w:numPr>
        <w:spacing w:after="240" w:line="240" w:lineRule="auto"/>
        <w:ind w:left="2980" w:right="127" w:hanging="567"/>
        <w:jc w:val="both"/>
        <w:rPr>
          <w:rFonts w:ascii="Arial" w:hAnsi="Arial" w:cs="Arial"/>
        </w:rPr>
      </w:pPr>
      <w:r w:rsidRPr="00B67F99">
        <w:rPr>
          <w:rFonts w:ascii="Arial" w:hAnsi="Arial" w:cs="Arial"/>
          <w:spacing w:val="-1"/>
        </w:rPr>
        <w:t>The</w:t>
      </w:r>
      <w:r w:rsidRPr="00B67F99">
        <w:rPr>
          <w:rFonts w:ascii="Arial" w:hAnsi="Arial" w:cs="Arial"/>
          <w:spacing w:val="17"/>
        </w:rPr>
        <w:t xml:space="preserve"> </w:t>
      </w:r>
      <w:r w:rsidRPr="00B67F99">
        <w:rPr>
          <w:rFonts w:ascii="Arial" w:hAnsi="Arial" w:cs="Arial"/>
          <w:spacing w:val="-1"/>
        </w:rPr>
        <w:t>address</w:t>
      </w:r>
      <w:r w:rsidRPr="00B67F99">
        <w:rPr>
          <w:rFonts w:ascii="Arial" w:hAnsi="Arial" w:cs="Arial"/>
          <w:spacing w:val="17"/>
        </w:rPr>
        <w:t xml:space="preserve"> </w:t>
      </w:r>
      <w:r w:rsidRPr="00B67F99">
        <w:rPr>
          <w:rFonts w:ascii="Arial" w:hAnsi="Arial" w:cs="Arial"/>
        </w:rPr>
        <w:t>(or</w:t>
      </w:r>
      <w:r w:rsidRPr="00B67F99">
        <w:rPr>
          <w:rFonts w:ascii="Arial" w:hAnsi="Arial" w:cs="Arial"/>
          <w:spacing w:val="16"/>
        </w:rPr>
        <w:t xml:space="preserve"> </w:t>
      </w:r>
      <w:r w:rsidRPr="00B67F99">
        <w:rPr>
          <w:rFonts w:ascii="Arial" w:hAnsi="Arial" w:cs="Arial"/>
          <w:spacing w:val="-1"/>
        </w:rPr>
        <w:t>other</w:t>
      </w:r>
      <w:r w:rsidRPr="00B67F99">
        <w:rPr>
          <w:rFonts w:ascii="Arial" w:hAnsi="Arial" w:cs="Arial"/>
          <w:spacing w:val="13"/>
        </w:rPr>
        <w:t xml:space="preserve"> </w:t>
      </w:r>
      <w:r w:rsidRPr="00B67F99">
        <w:rPr>
          <w:rFonts w:ascii="Arial" w:hAnsi="Arial" w:cs="Arial"/>
          <w:spacing w:val="-1"/>
        </w:rPr>
        <w:t>description</w:t>
      </w:r>
      <w:r w:rsidRPr="00B67F99">
        <w:rPr>
          <w:rFonts w:ascii="Arial" w:hAnsi="Arial" w:cs="Arial"/>
          <w:spacing w:val="17"/>
        </w:rPr>
        <w:t xml:space="preserve"> </w:t>
      </w:r>
      <w:r w:rsidRPr="00B67F99">
        <w:rPr>
          <w:rFonts w:ascii="Arial" w:hAnsi="Arial" w:cs="Arial"/>
          <w:spacing w:val="-1"/>
        </w:rPr>
        <w:t>sufficient</w:t>
      </w:r>
      <w:r w:rsidRPr="00B67F99">
        <w:rPr>
          <w:rFonts w:ascii="Arial" w:hAnsi="Arial" w:cs="Arial"/>
          <w:spacing w:val="17"/>
        </w:rPr>
        <w:t xml:space="preserve"> </w:t>
      </w:r>
      <w:r w:rsidRPr="00B67F99">
        <w:rPr>
          <w:rFonts w:ascii="Arial" w:hAnsi="Arial" w:cs="Arial"/>
          <w:spacing w:val="-1"/>
        </w:rPr>
        <w:t>to</w:t>
      </w:r>
      <w:r w:rsidRPr="00B67F99">
        <w:rPr>
          <w:rFonts w:ascii="Arial" w:hAnsi="Arial" w:cs="Arial"/>
          <w:spacing w:val="17"/>
        </w:rPr>
        <w:t xml:space="preserve"> </w:t>
      </w:r>
      <w:r w:rsidRPr="00B67F99">
        <w:rPr>
          <w:rFonts w:ascii="Arial" w:hAnsi="Arial" w:cs="Arial"/>
          <w:spacing w:val="-1"/>
        </w:rPr>
        <w:t>identify</w:t>
      </w:r>
      <w:r w:rsidRPr="00B67F99">
        <w:rPr>
          <w:rFonts w:ascii="Arial" w:hAnsi="Arial" w:cs="Arial"/>
          <w:spacing w:val="14"/>
        </w:rPr>
        <w:t xml:space="preserve"> </w:t>
      </w:r>
      <w:r w:rsidRPr="00B67F99">
        <w:rPr>
          <w:rFonts w:ascii="Arial" w:hAnsi="Arial" w:cs="Arial"/>
        </w:rPr>
        <w:t>the</w:t>
      </w:r>
      <w:r w:rsidRPr="00B67F99">
        <w:rPr>
          <w:rFonts w:ascii="Arial" w:hAnsi="Arial" w:cs="Arial"/>
          <w:spacing w:val="17"/>
        </w:rPr>
        <w:t xml:space="preserve"> </w:t>
      </w:r>
      <w:r w:rsidRPr="00B67F99">
        <w:rPr>
          <w:rFonts w:ascii="Arial" w:hAnsi="Arial" w:cs="Arial"/>
          <w:spacing w:val="-1"/>
        </w:rPr>
        <w:t>location)</w:t>
      </w:r>
      <w:r w:rsidRPr="00B67F99">
        <w:rPr>
          <w:rFonts w:ascii="Arial" w:hAnsi="Arial" w:cs="Arial"/>
          <w:spacing w:val="13"/>
        </w:rPr>
        <w:t xml:space="preserve"> </w:t>
      </w:r>
      <w:r w:rsidRPr="00B67F99">
        <w:rPr>
          <w:rFonts w:ascii="Arial" w:hAnsi="Arial" w:cs="Arial"/>
          <w:spacing w:val="-1"/>
        </w:rPr>
        <w:t>of</w:t>
      </w:r>
      <w:r w:rsidRPr="00B67F99">
        <w:rPr>
          <w:rFonts w:ascii="Arial" w:hAnsi="Arial" w:cs="Arial"/>
          <w:spacing w:val="77"/>
        </w:rPr>
        <w:t xml:space="preserve"> </w:t>
      </w:r>
      <w:r w:rsidRPr="00B67F99">
        <w:rPr>
          <w:rFonts w:ascii="Arial" w:hAnsi="Arial" w:cs="Arial"/>
        </w:rPr>
        <w:t>any</w:t>
      </w:r>
      <w:r w:rsidRPr="00B67F99">
        <w:rPr>
          <w:rFonts w:ascii="Arial" w:hAnsi="Arial" w:cs="Arial"/>
          <w:spacing w:val="7"/>
        </w:rPr>
        <w:t xml:space="preserve"> </w:t>
      </w:r>
      <w:r w:rsidRPr="00B67F99">
        <w:rPr>
          <w:rFonts w:ascii="Arial" w:hAnsi="Arial" w:cs="Arial"/>
        </w:rPr>
        <w:t>land</w:t>
      </w:r>
      <w:r w:rsidRPr="00B67F99">
        <w:rPr>
          <w:rFonts w:ascii="Arial" w:hAnsi="Arial" w:cs="Arial"/>
          <w:spacing w:val="10"/>
        </w:rPr>
        <w:t xml:space="preserve"> </w:t>
      </w:r>
      <w:r w:rsidRPr="00B67F99">
        <w:rPr>
          <w:rFonts w:ascii="Arial" w:hAnsi="Arial" w:cs="Arial"/>
          <w:spacing w:val="-1"/>
        </w:rPr>
        <w:t>where</w:t>
      </w:r>
      <w:r w:rsidRPr="00B67F99">
        <w:rPr>
          <w:rFonts w:ascii="Arial" w:hAnsi="Arial" w:cs="Arial"/>
          <w:spacing w:val="10"/>
        </w:rPr>
        <w:t xml:space="preserve"> </w:t>
      </w:r>
      <w:r w:rsidRPr="00B67F99">
        <w:rPr>
          <w:rFonts w:ascii="Arial" w:hAnsi="Arial" w:cs="Arial"/>
        </w:rPr>
        <w:t>the</w:t>
      </w:r>
      <w:r w:rsidRPr="00B67F99">
        <w:rPr>
          <w:rFonts w:ascii="Arial" w:hAnsi="Arial" w:cs="Arial"/>
          <w:spacing w:val="10"/>
        </w:rPr>
        <w:t xml:space="preserve"> </w:t>
      </w:r>
      <w:r w:rsidRPr="00B67F99">
        <w:rPr>
          <w:rFonts w:ascii="Arial" w:hAnsi="Arial" w:cs="Arial"/>
        </w:rPr>
        <w:t>landlord</w:t>
      </w:r>
      <w:r w:rsidRPr="00B67F99">
        <w:rPr>
          <w:rFonts w:ascii="Arial" w:hAnsi="Arial" w:cs="Arial"/>
          <w:spacing w:val="10"/>
        </w:rPr>
        <w:t xml:space="preserve"> </w:t>
      </w:r>
      <w:r w:rsidRPr="00B67F99">
        <w:rPr>
          <w:rFonts w:ascii="Arial" w:hAnsi="Arial" w:cs="Arial"/>
        </w:rPr>
        <w:t>is</w:t>
      </w:r>
      <w:r w:rsidRPr="00B67F99">
        <w:rPr>
          <w:rFonts w:ascii="Arial" w:hAnsi="Arial" w:cs="Arial"/>
          <w:spacing w:val="9"/>
        </w:rPr>
        <w:t xml:space="preserve"> </w:t>
      </w:r>
      <w:r w:rsidRPr="00B67F99">
        <w:rPr>
          <w:rFonts w:ascii="Arial" w:hAnsi="Arial" w:cs="Arial"/>
        </w:rPr>
        <w:t>the</w:t>
      </w:r>
      <w:r w:rsidRPr="00B67F99">
        <w:rPr>
          <w:rFonts w:ascii="Arial" w:hAnsi="Arial" w:cs="Arial"/>
          <w:spacing w:val="10"/>
        </w:rPr>
        <w:t xml:space="preserve"> </w:t>
      </w:r>
      <w:r w:rsidRPr="00B67F99">
        <w:rPr>
          <w:rFonts w:ascii="Arial" w:hAnsi="Arial" w:cs="Arial"/>
          <w:spacing w:val="-1"/>
        </w:rPr>
        <w:t>Authority</w:t>
      </w:r>
      <w:r w:rsidRPr="00B67F99">
        <w:rPr>
          <w:rFonts w:ascii="Arial" w:hAnsi="Arial" w:cs="Arial"/>
          <w:spacing w:val="10"/>
        </w:rPr>
        <w:t xml:space="preserve"> </w:t>
      </w:r>
      <w:r w:rsidRPr="00B67F99">
        <w:rPr>
          <w:rFonts w:ascii="Arial" w:hAnsi="Arial" w:cs="Arial"/>
        </w:rPr>
        <w:t>and</w:t>
      </w:r>
      <w:r w:rsidRPr="00B67F99">
        <w:rPr>
          <w:rFonts w:ascii="Arial" w:hAnsi="Arial" w:cs="Arial"/>
          <w:spacing w:val="10"/>
        </w:rPr>
        <w:t xml:space="preserve"> </w:t>
      </w:r>
      <w:r w:rsidRPr="00B67F99">
        <w:rPr>
          <w:rFonts w:ascii="Arial" w:hAnsi="Arial" w:cs="Arial"/>
          <w:spacing w:val="-1"/>
        </w:rPr>
        <w:t>the</w:t>
      </w:r>
      <w:r w:rsidRPr="00B67F99">
        <w:rPr>
          <w:rFonts w:ascii="Arial" w:hAnsi="Arial" w:cs="Arial"/>
          <w:spacing w:val="10"/>
        </w:rPr>
        <w:t xml:space="preserve"> </w:t>
      </w:r>
      <w:r w:rsidRPr="00B67F99">
        <w:rPr>
          <w:rFonts w:ascii="Arial" w:hAnsi="Arial" w:cs="Arial"/>
          <w:spacing w:val="-1"/>
        </w:rPr>
        <w:t>tenant</w:t>
      </w:r>
      <w:r w:rsidRPr="00B67F99">
        <w:rPr>
          <w:rFonts w:ascii="Arial" w:hAnsi="Arial" w:cs="Arial"/>
          <w:spacing w:val="10"/>
        </w:rPr>
        <w:t xml:space="preserve"> </w:t>
      </w:r>
      <w:r w:rsidRPr="00B67F99">
        <w:rPr>
          <w:rFonts w:ascii="Arial" w:hAnsi="Arial" w:cs="Arial"/>
        </w:rPr>
        <w:t>is</w:t>
      </w:r>
      <w:r w:rsidRPr="00B67F99">
        <w:rPr>
          <w:rFonts w:ascii="Arial" w:hAnsi="Arial" w:cs="Arial"/>
          <w:spacing w:val="9"/>
        </w:rPr>
        <w:t xml:space="preserve"> </w:t>
      </w:r>
      <w:r w:rsidRPr="00B67F99">
        <w:rPr>
          <w:rFonts w:ascii="Arial" w:hAnsi="Arial" w:cs="Arial"/>
        </w:rPr>
        <w:t>the</w:t>
      </w:r>
      <w:r w:rsidRPr="00B67F99">
        <w:rPr>
          <w:rFonts w:ascii="Arial" w:hAnsi="Arial" w:cs="Arial"/>
          <w:spacing w:val="8"/>
        </w:rPr>
        <w:t xml:space="preserve"> </w:t>
      </w:r>
      <w:r w:rsidRPr="00B67F99">
        <w:rPr>
          <w:rFonts w:ascii="Arial" w:hAnsi="Arial" w:cs="Arial"/>
          <w:spacing w:val="-1"/>
        </w:rPr>
        <w:t>firm</w:t>
      </w:r>
      <w:r w:rsidRPr="00B67F99">
        <w:rPr>
          <w:rFonts w:ascii="Arial" w:hAnsi="Arial" w:cs="Arial"/>
          <w:spacing w:val="45"/>
        </w:rPr>
        <w:t xml:space="preserve"> </w:t>
      </w:r>
      <w:r w:rsidRPr="00B67F99">
        <w:rPr>
          <w:rFonts w:ascii="Arial" w:hAnsi="Arial" w:cs="Arial"/>
        </w:rPr>
        <w:t xml:space="preserve">in </w:t>
      </w:r>
      <w:r w:rsidRPr="00B67F99">
        <w:rPr>
          <w:rFonts w:ascii="Arial" w:hAnsi="Arial" w:cs="Arial"/>
          <w:spacing w:val="-1"/>
        </w:rPr>
        <w:t>which</w:t>
      </w:r>
      <w:r w:rsidRPr="00B67F99">
        <w:rPr>
          <w:rFonts w:ascii="Arial" w:hAnsi="Arial" w:cs="Arial"/>
        </w:rPr>
        <w:t xml:space="preserve"> </w:t>
      </w:r>
      <w:r w:rsidRPr="00B67F99">
        <w:rPr>
          <w:rFonts w:ascii="Arial" w:hAnsi="Arial" w:cs="Arial"/>
          <w:spacing w:val="-1"/>
        </w:rPr>
        <w:t>you</w:t>
      </w:r>
      <w:r w:rsidRPr="00B67F99">
        <w:rPr>
          <w:rFonts w:ascii="Arial" w:hAnsi="Arial" w:cs="Arial"/>
        </w:rPr>
        <w:t xml:space="preserve"> are</w:t>
      </w:r>
      <w:r w:rsidRPr="00B67F99">
        <w:rPr>
          <w:rFonts w:ascii="Arial" w:hAnsi="Arial" w:cs="Arial"/>
          <w:spacing w:val="2"/>
        </w:rPr>
        <w:t xml:space="preserve"> </w:t>
      </w:r>
      <w:r w:rsidRPr="00B67F99">
        <w:rPr>
          <w:rFonts w:ascii="Arial" w:hAnsi="Arial" w:cs="Arial"/>
        </w:rPr>
        <w:t>a</w:t>
      </w:r>
      <w:r w:rsidRPr="00B67F99">
        <w:rPr>
          <w:rFonts w:ascii="Arial" w:hAnsi="Arial" w:cs="Arial"/>
          <w:spacing w:val="-2"/>
        </w:rPr>
        <w:t xml:space="preserve"> </w:t>
      </w:r>
      <w:r w:rsidRPr="00B67F99">
        <w:rPr>
          <w:rFonts w:ascii="Arial" w:hAnsi="Arial" w:cs="Arial"/>
          <w:spacing w:val="-1"/>
        </w:rPr>
        <w:t>partner</w:t>
      </w:r>
      <w:r w:rsidRPr="00B67F99">
        <w:rPr>
          <w:rFonts w:ascii="Arial" w:hAnsi="Arial" w:cs="Arial"/>
        </w:rPr>
        <w:t xml:space="preserve"> or </w:t>
      </w:r>
      <w:r w:rsidRPr="00B67F99">
        <w:rPr>
          <w:rFonts w:ascii="Arial" w:hAnsi="Arial" w:cs="Arial"/>
          <w:spacing w:val="-1"/>
        </w:rPr>
        <w:t>director;</w:t>
      </w:r>
    </w:p>
    <w:p w:rsidR="00B67F99" w:rsidRPr="00B67F99" w:rsidRDefault="00B67F99" w:rsidP="00C10C6C">
      <w:pPr>
        <w:pStyle w:val="BodyText"/>
        <w:widowControl w:val="0"/>
        <w:numPr>
          <w:ilvl w:val="3"/>
          <w:numId w:val="56"/>
        </w:numPr>
        <w:spacing w:after="240" w:line="240" w:lineRule="auto"/>
        <w:ind w:left="2980" w:right="127" w:hanging="567"/>
        <w:jc w:val="both"/>
        <w:rPr>
          <w:rFonts w:ascii="Arial" w:hAnsi="Arial" w:cs="Arial"/>
        </w:rPr>
      </w:pPr>
      <w:r w:rsidRPr="00B67F99">
        <w:rPr>
          <w:rFonts w:ascii="Arial" w:hAnsi="Arial" w:cs="Arial"/>
          <w:spacing w:val="-1"/>
        </w:rPr>
        <w:t>The</w:t>
      </w:r>
      <w:r w:rsidRPr="00B67F99">
        <w:rPr>
          <w:rFonts w:ascii="Arial" w:hAnsi="Arial" w:cs="Arial"/>
          <w:spacing w:val="17"/>
        </w:rPr>
        <w:t xml:space="preserve"> </w:t>
      </w:r>
      <w:r w:rsidRPr="00B67F99">
        <w:rPr>
          <w:rFonts w:ascii="Arial" w:hAnsi="Arial" w:cs="Arial"/>
          <w:spacing w:val="-1"/>
        </w:rPr>
        <w:t>address</w:t>
      </w:r>
      <w:r w:rsidRPr="00B67F99">
        <w:rPr>
          <w:rFonts w:ascii="Arial" w:hAnsi="Arial" w:cs="Arial"/>
          <w:spacing w:val="17"/>
        </w:rPr>
        <w:t xml:space="preserve"> </w:t>
      </w:r>
      <w:r w:rsidRPr="00B67F99">
        <w:rPr>
          <w:rFonts w:ascii="Arial" w:hAnsi="Arial" w:cs="Arial"/>
        </w:rPr>
        <w:t>(or</w:t>
      </w:r>
      <w:r w:rsidRPr="00B67F99">
        <w:rPr>
          <w:rFonts w:ascii="Arial" w:hAnsi="Arial" w:cs="Arial"/>
          <w:spacing w:val="16"/>
        </w:rPr>
        <w:t xml:space="preserve"> </w:t>
      </w:r>
      <w:r w:rsidRPr="00B67F99">
        <w:rPr>
          <w:rFonts w:ascii="Arial" w:hAnsi="Arial" w:cs="Arial"/>
          <w:spacing w:val="-1"/>
        </w:rPr>
        <w:t>other</w:t>
      </w:r>
      <w:r w:rsidRPr="00B67F99">
        <w:rPr>
          <w:rFonts w:ascii="Arial" w:hAnsi="Arial" w:cs="Arial"/>
          <w:spacing w:val="13"/>
        </w:rPr>
        <w:t xml:space="preserve"> </w:t>
      </w:r>
      <w:r w:rsidRPr="00B67F99">
        <w:rPr>
          <w:rFonts w:ascii="Arial" w:hAnsi="Arial" w:cs="Arial"/>
          <w:spacing w:val="-1"/>
        </w:rPr>
        <w:t>description</w:t>
      </w:r>
      <w:r w:rsidRPr="00B67F99">
        <w:rPr>
          <w:rFonts w:ascii="Arial" w:hAnsi="Arial" w:cs="Arial"/>
          <w:spacing w:val="17"/>
        </w:rPr>
        <w:t xml:space="preserve"> </w:t>
      </w:r>
      <w:r w:rsidRPr="00B67F99">
        <w:rPr>
          <w:rFonts w:ascii="Arial" w:hAnsi="Arial" w:cs="Arial"/>
          <w:spacing w:val="-1"/>
        </w:rPr>
        <w:t>sufficient</w:t>
      </w:r>
      <w:r w:rsidRPr="00B67F99">
        <w:rPr>
          <w:rFonts w:ascii="Arial" w:hAnsi="Arial" w:cs="Arial"/>
          <w:spacing w:val="17"/>
        </w:rPr>
        <w:t xml:space="preserve"> </w:t>
      </w:r>
      <w:r w:rsidRPr="00B67F99">
        <w:rPr>
          <w:rFonts w:ascii="Arial" w:hAnsi="Arial" w:cs="Arial"/>
          <w:spacing w:val="-1"/>
        </w:rPr>
        <w:t>to</w:t>
      </w:r>
      <w:r w:rsidRPr="00B67F99">
        <w:rPr>
          <w:rFonts w:ascii="Arial" w:hAnsi="Arial" w:cs="Arial"/>
          <w:spacing w:val="17"/>
        </w:rPr>
        <w:t xml:space="preserve"> </w:t>
      </w:r>
      <w:r w:rsidRPr="00B67F99">
        <w:rPr>
          <w:rFonts w:ascii="Arial" w:hAnsi="Arial" w:cs="Arial"/>
          <w:spacing w:val="-1"/>
        </w:rPr>
        <w:t>identify</w:t>
      </w:r>
      <w:r w:rsidRPr="00B67F99">
        <w:rPr>
          <w:rFonts w:ascii="Arial" w:hAnsi="Arial" w:cs="Arial"/>
          <w:spacing w:val="14"/>
        </w:rPr>
        <w:t xml:space="preserve"> </w:t>
      </w:r>
      <w:r w:rsidRPr="00B67F99">
        <w:rPr>
          <w:rFonts w:ascii="Arial" w:hAnsi="Arial" w:cs="Arial"/>
        </w:rPr>
        <w:t>the</w:t>
      </w:r>
      <w:r w:rsidRPr="00B67F99">
        <w:rPr>
          <w:rFonts w:ascii="Arial" w:hAnsi="Arial" w:cs="Arial"/>
          <w:spacing w:val="17"/>
        </w:rPr>
        <w:t xml:space="preserve"> </w:t>
      </w:r>
      <w:r w:rsidRPr="00B67F99">
        <w:rPr>
          <w:rFonts w:ascii="Arial" w:hAnsi="Arial" w:cs="Arial"/>
          <w:spacing w:val="-1"/>
        </w:rPr>
        <w:t>location)</w:t>
      </w:r>
      <w:r w:rsidRPr="00B67F99">
        <w:rPr>
          <w:rFonts w:ascii="Arial" w:hAnsi="Arial" w:cs="Arial"/>
          <w:spacing w:val="13"/>
        </w:rPr>
        <w:t xml:space="preserve"> </w:t>
      </w:r>
      <w:r w:rsidRPr="00B67F99">
        <w:rPr>
          <w:rFonts w:ascii="Arial" w:hAnsi="Arial" w:cs="Arial"/>
          <w:spacing w:val="-1"/>
        </w:rPr>
        <w:t>of</w:t>
      </w:r>
      <w:r w:rsidRPr="00B67F99">
        <w:rPr>
          <w:rFonts w:ascii="Arial" w:hAnsi="Arial" w:cs="Arial"/>
          <w:spacing w:val="77"/>
        </w:rPr>
        <w:t xml:space="preserve"> </w:t>
      </w:r>
      <w:r w:rsidRPr="00B67F99">
        <w:rPr>
          <w:rFonts w:ascii="Arial" w:hAnsi="Arial" w:cs="Arial"/>
        </w:rPr>
        <w:t>any</w:t>
      </w:r>
      <w:r w:rsidRPr="00B67F99">
        <w:rPr>
          <w:rFonts w:ascii="Arial" w:hAnsi="Arial" w:cs="Arial"/>
          <w:spacing w:val="9"/>
        </w:rPr>
        <w:t xml:space="preserve"> </w:t>
      </w:r>
      <w:r w:rsidRPr="00B67F99">
        <w:rPr>
          <w:rFonts w:ascii="Arial" w:hAnsi="Arial" w:cs="Arial"/>
        </w:rPr>
        <w:t>land</w:t>
      </w:r>
      <w:r w:rsidRPr="00B67F99">
        <w:rPr>
          <w:rFonts w:ascii="Arial" w:hAnsi="Arial" w:cs="Arial"/>
          <w:spacing w:val="12"/>
        </w:rPr>
        <w:t xml:space="preserve"> </w:t>
      </w:r>
      <w:r w:rsidRPr="00B67F99">
        <w:rPr>
          <w:rFonts w:ascii="Arial" w:hAnsi="Arial" w:cs="Arial"/>
        </w:rPr>
        <w:t>in</w:t>
      </w:r>
      <w:r w:rsidRPr="00B67F99">
        <w:rPr>
          <w:rFonts w:ascii="Arial" w:hAnsi="Arial" w:cs="Arial"/>
          <w:spacing w:val="10"/>
        </w:rPr>
        <w:t xml:space="preserve"> </w:t>
      </w:r>
      <w:r w:rsidRPr="00B67F99">
        <w:rPr>
          <w:rFonts w:ascii="Arial" w:hAnsi="Arial" w:cs="Arial"/>
        </w:rPr>
        <w:t>the</w:t>
      </w:r>
      <w:r w:rsidRPr="00B67F99">
        <w:rPr>
          <w:rFonts w:ascii="Arial" w:hAnsi="Arial" w:cs="Arial"/>
          <w:spacing w:val="10"/>
        </w:rPr>
        <w:t xml:space="preserve"> </w:t>
      </w:r>
      <w:r w:rsidRPr="00B67F99">
        <w:rPr>
          <w:rFonts w:ascii="Arial" w:hAnsi="Arial" w:cs="Arial"/>
          <w:spacing w:val="-1"/>
        </w:rPr>
        <w:t>Authority’s</w:t>
      </w:r>
      <w:r w:rsidRPr="00B67F99">
        <w:rPr>
          <w:rFonts w:ascii="Arial" w:hAnsi="Arial" w:cs="Arial"/>
          <w:spacing w:val="11"/>
        </w:rPr>
        <w:t xml:space="preserve"> </w:t>
      </w:r>
      <w:r w:rsidRPr="00B67F99">
        <w:rPr>
          <w:rFonts w:ascii="Arial" w:hAnsi="Arial" w:cs="Arial"/>
        </w:rPr>
        <w:t>area</w:t>
      </w:r>
      <w:r w:rsidRPr="00B67F99">
        <w:rPr>
          <w:rFonts w:ascii="Arial" w:hAnsi="Arial" w:cs="Arial"/>
          <w:spacing w:val="13"/>
        </w:rPr>
        <w:t xml:space="preserve"> </w:t>
      </w:r>
      <w:r w:rsidRPr="00B67F99">
        <w:rPr>
          <w:rFonts w:ascii="Arial" w:hAnsi="Arial" w:cs="Arial"/>
        </w:rPr>
        <w:t>in</w:t>
      </w:r>
      <w:r w:rsidRPr="00B67F99">
        <w:rPr>
          <w:rFonts w:ascii="Arial" w:hAnsi="Arial" w:cs="Arial"/>
          <w:spacing w:val="12"/>
        </w:rPr>
        <w:t xml:space="preserve"> </w:t>
      </w:r>
      <w:r w:rsidRPr="00B67F99">
        <w:rPr>
          <w:rFonts w:ascii="Arial" w:hAnsi="Arial" w:cs="Arial"/>
          <w:spacing w:val="-1"/>
        </w:rPr>
        <w:t>which</w:t>
      </w:r>
      <w:r w:rsidRPr="00B67F99">
        <w:rPr>
          <w:rFonts w:ascii="Arial" w:hAnsi="Arial" w:cs="Arial"/>
          <w:spacing w:val="12"/>
        </w:rPr>
        <w:t xml:space="preserve"> </w:t>
      </w:r>
      <w:r w:rsidRPr="00B67F99">
        <w:rPr>
          <w:rFonts w:ascii="Arial" w:hAnsi="Arial" w:cs="Arial"/>
          <w:spacing w:val="-1"/>
        </w:rPr>
        <w:t>you</w:t>
      </w:r>
      <w:r w:rsidRPr="00B67F99">
        <w:rPr>
          <w:rFonts w:ascii="Arial" w:hAnsi="Arial" w:cs="Arial"/>
          <w:spacing w:val="12"/>
        </w:rPr>
        <w:t xml:space="preserve"> </w:t>
      </w:r>
      <w:r w:rsidRPr="00B67F99">
        <w:rPr>
          <w:rFonts w:ascii="Arial" w:hAnsi="Arial" w:cs="Arial"/>
          <w:spacing w:val="-1"/>
        </w:rPr>
        <w:t>have</w:t>
      </w:r>
      <w:r w:rsidRPr="00B67F99">
        <w:rPr>
          <w:rFonts w:ascii="Arial" w:hAnsi="Arial" w:cs="Arial"/>
          <w:spacing w:val="12"/>
        </w:rPr>
        <w:t xml:space="preserve"> </w:t>
      </w:r>
      <w:r w:rsidRPr="00B67F99">
        <w:rPr>
          <w:rFonts w:ascii="Arial" w:hAnsi="Arial" w:cs="Arial"/>
        </w:rPr>
        <w:t>a</w:t>
      </w:r>
      <w:r w:rsidRPr="00B67F99">
        <w:rPr>
          <w:rFonts w:ascii="Arial" w:hAnsi="Arial" w:cs="Arial"/>
          <w:spacing w:val="12"/>
        </w:rPr>
        <w:t xml:space="preserve"> </w:t>
      </w:r>
      <w:r w:rsidRPr="00B67F99">
        <w:rPr>
          <w:rFonts w:ascii="Arial" w:hAnsi="Arial" w:cs="Arial"/>
          <w:spacing w:val="-1"/>
        </w:rPr>
        <w:t>licence</w:t>
      </w:r>
      <w:r w:rsidRPr="00B67F99">
        <w:rPr>
          <w:rFonts w:ascii="Arial" w:hAnsi="Arial" w:cs="Arial"/>
          <w:spacing w:val="12"/>
        </w:rPr>
        <w:t xml:space="preserve"> </w:t>
      </w:r>
      <w:r w:rsidRPr="00B67F99">
        <w:rPr>
          <w:rFonts w:ascii="Arial" w:hAnsi="Arial" w:cs="Arial"/>
          <w:spacing w:val="-1"/>
        </w:rPr>
        <w:t>(alone</w:t>
      </w:r>
      <w:r w:rsidRPr="00B67F99">
        <w:rPr>
          <w:rFonts w:ascii="Arial" w:hAnsi="Arial" w:cs="Arial"/>
          <w:spacing w:val="10"/>
        </w:rPr>
        <w:t xml:space="preserve"> </w:t>
      </w:r>
      <w:r w:rsidRPr="00B67F99">
        <w:rPr>
          <w:rFonts w:ascii="Arial" w:hAnsi="Arial" w:cs="Arial"/>
        </w:rPr>
        <w:t>or</w:t>
      </w:r>
      <w:r w:rsidRPr="00B67F99">
        <w:rPr>
          <w:rFonts w:ascii="Arial" w:hAnsi="Arial" w:cs="Arial"/>
          <w:spacing w:val="33"/>
        </w:rPr>
        <w:t xml:space="preserve"> </w:t>
      </w:r>
      <w:r w:rsidRPr="00B67F99">
        <w:rPr>
          <w:rFonts w:ascii="Arial" w:hAnsi="Arial" w:cs="Arial"/>
        </w:rPr>
        <w:t xml:space="preserve">jointly </w:t>
      </w:r>
      <w:r w:rsidRPr="00B67F99">
        <w:rPr>
          <w:rFonts w:ascii="Arial" w:hAnsi="Arial" w:cs="Arial"/>
          <w:spacing w:val="-1"/>
        </w:rPr>
        <w:t>with</w:t>
      </w:r>
      <w:r w:rsidRPr="00B67F99">
        <w:rPr>
          <w:rFonts w:ascii="Arial" w:hAnsi="Arial" w:cs="Arial"/>
        </w:rPr>
        <w:t xml:space="preserve"> others)</w:t>
      </w:r>
      <w:r w:rsidRPr="00B67F99">
        <w:rPr>
          <w:rFonts w:ascii="Arial" w:hAnsi="Arial" w:cs="Arial"/>
          <w:spacing w:val="-2"/>
        </w:rPr>
        <w:t xml:space="preserve"> </w:t>
      </w:r>
      <w:r w:rsidRPr="00B67F99">
        <w:rPr>
          <w:rFonts w:ascii="Arial" w:hAnsi="Arial" w:cs="Arial"/>
        </w:rPr>
        <w:t>to</w:t>
      </w:r>
      <w:r w:rsidRPr="00B67F99">
        <w:rPr>
          <w:rFonts w:ascii="Arial" w:hAnsi="Arial" w:cs="Arial"/>
          <w:spacing w:val="-2"/>
        </w:rPr>
        <w:t xml:space="preserve"> </w:t>
      </w:r>
      <w:r w:rsidRPr="00B67F99">
        <w:rPr>
          <w:rFonts w:ascii="Arial" w:hAnsi="Arial" w:cs="Arial"/>
          <w:spacing w:val="-1"/>
        </w:rPr>
        <w:t>occupy</w:t>
      </w:r>
      <w:r w:rsidRPr="00B67F99">
        <w:rPr>
          <w:rFonts w:ascii="Arial" w:hAnsi="Arial" w:cs="Arial"/>
          <w:spacing w:val="-3"/>
        </w:rPr>
        <w:t xml:space="preserve"> </w:t>
      </w:r>
      <w:r w:rsidRPr="00B67F99">
        <w:rPr>
          <w:rFonts w:ascii="Arial" w:hAnsi="Arial" w:cs="Arial"/>
        </w:rPr>
        <w:t>for 28</w:t>
      </w:r>
      <w:r w:rsidRPr="00B67F99">
        <w:rPr>
          <w:rFonts w:ascii="Arial" w:hAnsi="Arial" w:cs="Arial"/>
          <w:spacing w:val="-1"/>
        </w:rPr>
        <w:t xml:space="preserve"> days</w:t>
      </w:r>
      <w:r w:rsidRPr="00B67F99">
        <w:rPr>
          <w:rFonts w:ascii="Arial" w:hAnsi="Arial" w:cs="Arial"/>
        </w:rPr>
        <w:t xml:space="preserve"> or </w:t>
      </w:r>
      <w:r w:rsidRPr="00B67F99">
        <w:rPr>
          <w:rFonts w:ascii="Arial" w:hAnsi="Arial" w:cs="Arial"/>
          <w:spacing w:val="-1"/>
        </w:rPr>
        <w:t>longer.</w:t>
      </w:r>
    </w:p>
    <w:p w:rsidR="00B67F99" w:rsidRPr="00B67F99" w:rsidRDefault="00B67F99" w:rsidP="00C10C6C">
      <w:pPr>
        <w:pStyle w:val="BodyText"/>
        <w:widowControl w:val="0"/>
        <w:numPr>
          <w:ilvl w:val="2"/>
          <w:numId w:val="56"/>
        </w:numPr>
        <w:spacing w:after="240" w:line="240" w:lineRule="auto"/>
        <w:ind w:left="2260" w:right="122" w:hanging="851"/>
        <w:jc w:val="both"/>
        <w:rPr>
          <w:rFonts w:ascii="Arial" w:hAnsi="Arial" w:cs="Arial"/>
        </w:rPr>
      </w:pPr>
      <w:r w:rsidRPr="00B67F99">
        <w:rPr>
          <w:rFonts w:ascii="Arial" w:hAnsi="Arial" w:cs="Arial"/>
        </w:rPr>
        <w:t>A</w:t>
      </w:r>
      <w:r w:rsidRPr="00B67F99">
        <w:rPr>
          <w:rFonts w:ascii="Arial" w:hAnsi="Arial" w:cs="Arial"/>
          <w:spacing w:val="27"/>
        </w:rPr>
        <w:t xml:space="preserve"> </w:t>
      </w:r>
      <w:r w:rsidRPr="00B67F99">
        <w:rPr>
          <w:rFonts w:ascii="Arial" w:hAnsi="Arial" w:cs="Arial"/>
          <w:spacing w:val="-1"/>
        </w:rPr>
        <w:t>Register</w:t>
      </w:r>
      <w:r w:rsidRPr="00B67F99">
        <w:rPr>
          <w:rFonts w:ascii="Arial" w:hAnsi="Arial" w:cs="Arial"/>
          <w:spacing w:val="25"/>
        </w:rPr>
        <w:t xml:space="preserve"> </w:t>
      </w:r>
      <w:r w:rsidRPr="00B67F99">
        <w:rPr>
          <w:rFonts w:ascii="Arial" w:hAnsi="Arial" w:cs="Arial"/>
          <w:spacing w:val="-1"/>
        </w:rPr>
        <w:t>of</w:t>
      </w:r>
      <w:r w:rsidRPr="00B67F99">
        <w:rPr>
          <w:rFonts w:ascii="Arial" w:hAnsi="Arial" w:cs="Arial"/>
          <w:spacing w:val="29"/>
        </w:rPr>
        <w:t xml:space="preserve"> </w:t>
      </w:r>
      <w:r w:rsidRPr="00B67F99">
        <w:rPr>
          <w:rFonts w:ascii="Arial" w:hAnsi="Arial" w:cs="Arial"/>
          <w:spacing w:val="-1"/>
        </w:rPr>
        <w:t>Interests</w:t>
      </w:r>
      <w:r w:rsidRPr="00B67F99">
        <w:rPr>
          <w:rFonts w:ascii="Arial" w:hAnsi="Arial" w:cs="Arial"/>
          <w:spacing w:val="24"/>
        </w:rPr>
        <w:t xml:space="preserve"> </w:t>
      </w:r>
      <w:r w:rsidRPr="00B67F99">
        <w:rPr>
          <w:rFonts w:ascii="Arial" w:hAnsi="Arial" w:cs="Arial"/>
        </w:rPr>
        <w:t>form</w:t>
      </w:r>
      <w:r w:rsidRPr="00B67F99">
        <w:rPr>
          <w:rFonts w:ascii="Arial" w:hAnsi="Arial" w:cs="Arial"/>
          <w:spacing w:val="29"/>
        </w:rPr>
        <w:t xml:space="preserve"> </w:t>
      </w:r>
      <w:r w:rsidRPr="00B67F99">
        <w:rPr>
          <w:rFonts w:ascii="Arial" w:hAnsi="Arial" w:cs="Arial"/>
          <w:spacing w:val="-1"/>
        </w:rPr>
        <w:t>(see</w:t>
      </w:r>
      <w:r w:rsidRPr="00B67F99">
        <w:rPr>
          <w:rFonts w:ascii="Arial" w:hAnsi="Arial" w:cs="Arial"/>
          <w:spacing w:val="27"/>
        </w:rPr>
        <w:t xml:space="preserve"> </w:t>
      </w:r>
      <w:r w:rsidRPr="00B67F99">
        <w:rPr>
          <w:rFonts w:ascii="Arial" w:hAnsi="Arial" w:cs="Arial"/>
          <w:spacing w:val="-1"/>
        </w:rPr>
        <w:t>appendix</w:t>
      </w:r>
      <w:r w:rsidRPr="00B67F99">
        <w:rPr>
          <w:rFonts w:ascii="Arial" w:hAnsi="Arial" w:cs="Arial"/>
          <w:spacing w:val="23"/>
        </w:rPr>
        <w:t xml:space="preserve"> </w:t>
      </w:r>
      <w:r w:rsidRPr="00B67F99">
        <w:rPr>
          <w:rFonts w:ascii="Arial" w:hAnsi="Arial" w:cs="Arial"/>
        </w:rPr>
        <w:t>A)</w:t>
      </w:r>
      <w:r w:rsidRPr="00B67F99">
        <w:rPr>
          <w:rFonts w:ascii="Arial" w:hAnsi="Arial" w:cs="Arial"/>
          <w:spacing w:val="25"/>
        </w:rPr>
        <w:t xml:space="preserve"> </w:t>
      </w:r>
      <w:r w:rsidRPr="00B67F99">
        <w:rPr>
          <w:rFonts w:ascii="Arial" w:hAnsi="Arial" w:cs="Arial"/>
        </w:rPr>
        <w:t>has</w:t>
      </w:r>
      <w:r w:rsidRPr="00B67F99">
        <w:rPr>
          <w:rFonts w:ascii="Arial" w:hAnsi="Arial" w:cs="Arial"/>
          <w:spacing w:val="26"/>
        </w:rPr>
        <w:t xml:space="preserve"> </w:t>
      </w:r>
      <w:r w:rsidRPr="00B67F99">
        <w:rPr>
          <w:rFonts w:ascii="Arial" w:hAnsi="Arial" w:cs="Arial"/>
          <w:spacing w:val="-1"/>
        </w:rPr>
        <w:t>been</w:t>
      </w:r>
      <w:r w:rsidRPr="00B67F99">
        <w:rPr>
          <w:rFonts w:ascii="Arial" w:hAnsi="Arial" w:cs="Arial"/>
          <w:spacing w:val="25"/>
        </w:rPr>
        <w:t xml:space="preserve"> </w:t>
      </w:r>
      <w:r w:rsidRPr="00B67F99">
        <w:rPr>
          <w:rFonts w:ascii="Arial" w:hAnsi="Arial" w:cs="Arial"/>
          <w:spacing w:val="-1"/>
        </w:rPr>
        <w:t>provided</w:t>
      </w:r>
      <w:r w:rsidRPr="00B67F99">
        <w:rPr>
          <w:rFonts w:ascii="Arial" w:hAnsi="Arial" w:cs="Arial"/>
          <w:spacing w:val="27"/>
        </w:rPr>
        <w:t xml:space="preserve"> </w:t>
      </w:r>
      <w:r w:rsidRPr="00B67F99">
        <w:rPr>
          <w:rFonts w:ascii="Arial" w:hAnsi="Arial" w:cs="Arial"/>
          <w:spacing w:val="-1"/>
        </w:rPr>
        <w:t>on</w:t>
      </w:r>
      <w:r w:rsidRPr="00B67F99">
        <w:rPr>
          <w:rFonts w:ascii="Arial" w:hAnsi="Arial" w:cs="Arial"/>
          <w:spacing w:val="27"/>
        </w:rPr>
        <w:t xml:space="preserve"> </w:t>
      </w:r>
      <w:r w:rsidRPr="00B67F99">
        <w:rPr>
          <w:rFonts w:ascii="Arial" w:hAnsi="Arial" w:cs="Arial"/>
          <w:spacing w:val="-1"/>
        </w:rPr>
        <w:t>which</w:t>
      </w:r>
      <w:r w:rsidRPr="00B67F99">
        <w:rPr>
          <w:rFonts w:ascii="Arial" w:hAnsi="Arial" w:cs="Arial"/>
          <w:spacing w:val="59"/>
        </w:rPr>
        <w:t xml:space="preserve"> </w:t>
      </w:r>
      <w:r w:rsidRPr="00B67F99">
        <w:rPr>
          <w:rFonts w:ascii="Arial" w:hAnsi="Arial" w:cs="Arial"/>
          <w:spacing w:val="-1"/>
        </w:rPr>
        <w:t>you</w:t>
      </w:r>
      <w:r w:rsidRPr="00B67F99">
        <w:rPr>
          <w:rFonts w:ascii="Arial" w:hAnsi="Arial" w:cs="Arial"/>
        </w:rPr>
        <w:t xml:space="preserve"> must </w:t>
      </w:r>
      <w:r w:rsidRPr="00B67F99">
        <w:rPr>
          <w:rFonts w:ascii="Arial" w:hAnsi="Arial" w:cs="Arial"/>
          <w:spacing w:val="-1"/>
        </w:rPr>
        <w:t>record</w:t>
      </w:r>
      <w:r w:rsidRPr="00B67F99">
        <w:rPr>
          <w:rFonts w:ascii="Arial" w:hAnsi="Arial" w:cs="Arial"/>
          <w:spacing w:val="-2"/>
        </w:rPr>
        <w:t xml:space="preserve"> </w:t>
      </w:r>
      <w:r w:rsidRPr="00B67F99">
        <w:rPr>
          <w:rFonts w:ascii="Arial" w:hAnsi="Arial" w:cs="Arial"/>
        </w:rPr>
        <w:t>any</w:t>
      </w:r>
      <w:r w:rsidRPr="00B67F99">
        <w:rPr>
          <w:rFonts w:ascii="Arial" w:hAnsi="Arial" w:cs="Arial"/>
          <w:spacing w:val="-3"/>
        </w:rPr>
        <w:t xml:space="preserve"> </w:t>
      </w:r>
      <w:r w:rsidRPr="00B67F99">
        <w:rPr>
          <w:rFonts w:ascii="Arial" w:hAnsi="Arial" w:cs="Arial"/>
        </w:rPr>
        <w:t>interests,</w:t>
      </w:r>
      <w:r w:rsidRPr="00B67F99">
        <w:rPr>
          <w:rFonts w:ascii="Arial" w:hAnsi="Arial" w:cs="Arial"/>
          <w:spacing w:val="-2"/>
        </w:rPr>
        <w:t xml:space="preserve"> </w:t>
      </w:r>
      <w:r w:rsidRPr="00B67F99">
        <w:rPr>
          <w:rFonts w:ascii="Arial" w:hAnsi="Arial" w:cs="Arial"/>
        </w:rPr>
        <w:t xml:space="preserve">as </w:t>
      </w:r>
      <w:r w:rsidRPr="00B67F99">
        <w:rPr>
          <w:rFonts w:ascii="Arial" w:hAnsi="Arial" w:cs="Arial"/>
          <w:spacing w:val="-1"/>
        </w:rPr>
        <w:t>defined</w:t>
      </w:r>
      <w:r w:rsidRPr="00B67F99">
        <w:rPr>
          <w:rFonts w:ascii="Arial" w:hAnsi="Arial" w:cs="Arial"/>
        </w:rPr>
        <w:t xml:space="preserve"> in</w:t>
      </w:r>
      <w:r w:rsidRPr="00B67F99">
        <w:rPr>
          <w:rFonts w:ascii="Arial" w:hAnsi="Arial" w:cs="Arial"/>
          <w:spacing w:val="-2"/>
        </w:rPr>
        <w:t xml:space="preserve"> </w:t>
      </w:r>
      <w:r w:rsidRPr="00B67F99">
        <w:rPr>
          <w:rFonts w:ascii="Arial" w:hAnsi="Arial" w:cs="Arial"/>
          <w:spacing w:val="-1"/>
        </w:rPr>
        <w:t>12.1.2</w:t>
      </w:r>
      <w:r w:rsidRPr="00B67F99">
        <w:rPr>
          <w:rFonts w:ascii="Arial" w:hAnsi="Arial" w:cs="Arial"/>
        </w:rPr>
        <w:t xml:space="preserve"> </w:t>
      </w:r>
      <w:r w:rsidRPr="00B67F99">
        <w:rPr>
          <w:rFonts w:ascii="Arial" w:hAnsi="Arial" w:cs="Arial"/>
          <w:spacing w:val="-1"/>
        </w:rPr>
        <w:t>above.</w:t>
      </w:r>
    </w:p>
    <w:p w:rsidR="00B67F99" w:rsidRPr="00B67F99" w:rsidRDefault="00B67F99" w:rsidP="00C10C6C">
      <w:pPr>
        <w:pStyle w:val="BodyText"/>
        <w:widowControl w:val="0"/>
        <w:numPr>
          <w:ilvl w:val="2"/>
          <w:numId w:val="56"/>
        </w:numPr>
        <w:spacing w:after="240" w:line="240" w:lineRule="auto"/>
        <w:ind w:left="2260" w:right="117" w:hanging="851"/>
        <w:jc w:val="both"/>
        <w:rPr>
          <w:rFonts w:ascii="Arial" w:hAnsi="Arial" w:cs="Arial"/>
        </w:rPr>
      </w:pPr>
      <w:r w:rsidRPr="00B67F99">
        <w:rPr>
          <w:rFonts w:ascii="Arial" w:hAnsi="Arial" w:cs="Arial"/>
          <w:spacing w:val="-1"/>
        </w:rPr>
        <w:t>You</w:t>
      </w:r>
      <w:r w:rsidRPr="00B67F99">
        <w:rPr>
          <w:rFonts w:ascii="Arial" w:hAnsi="Arial" w:cs="Arial"/>
          <w:spacing w:val="24"/>
        </w:rPr>
        <w:t xml:space="preserve"> </w:t>
      </w:r>
      <w:r w:rsidRPr="00B67F99">
        <w:rPr>
          <w:rFonts w:ascii="Arial" w:hAnsi="Arial" w:cs="Arial"/>
        </w:rPr>
        <w:t>must</w:t>
      </w:r>
      <w:r w:rsidRPr="00B67F99">
        <w:rPr>
          <w:rFonts w:ascii="Arial" w:hAnsi="Arial" w:cs="Arial"/>
          <w:spacing w:val="24"/>
        </w:rPr>
        <w:t xml:space="preserve"> </w:t>
      </w:r>
      <w:r w:rsidRPr="00B67F99">
        <w:rPr>
          <w:rFonts w:ascii="Arial" w:hAnsi="Arial" w:cs="Arial"/>
          <w:spacing w:val="-1"/>
        </w:rPr>
        <w:t>ensure</w:t>
      </w:r>
      <w:r w:rsidRPr="00B67F99">
        <w:rPr>
          <w:rFonts w:ascii="Arial" w:hAnsi="Arial" w:cs="Arial"/>
          <w:spacing w:val="24"/>
        </w:rPr>
        <w:t xml:space="preserve"> </w:t>
      </w:r>
      <w:r w:rsidRPr="00B67F99">
        <w:rPr>
          <w:rFonts w:ascii="Arial" w:hAnsi="Arial" w:cs="Arial"/>
          <w:spacing w:val="-1"/>
        </w:rPr>
        <w:t>that</w:t>
      </w:r>
      <w:r w:rsidRPr="00B67F99">
        <w:rPr>
          <w:rFonts w:ascii="Arial" w:hAnsi="Arial" w:cs="Arial"/>
          <w:spacing w:val="22"/>
        </w:rPr>
        <w:t xml:space="preserve"> </w:t>
      </w:r>
      <w:r w:rsidRPr="00B67F99">
        <w:rPr>
          <w:rFonts w:ascii="Arial" w:hAnsi="Arial" w:cs="Arial"/>
          <w:spacing w:val="-1"/>
        </w:rPr>
        <w:t>you</w:t>
      </w:r>
      <w:r w:rsidRPr="00B67F99">
        <w:rPr>
          <w:rFonts w:ascii="Arial" w:hAnsi="Arial" w:cs="Arial"/>
          <w:spacing w:val="24"/>
        </w:rPr>
        <w:t xml:space="preserve"> </w:t>
      </w:r>
      <w:r w:rsidRPr="00B67F99">
        <w:rPr>
          <w:rFonts w:ascii="Arial" w:hAnsi="Arial" w:cs="Arial"/>
          <w:spacing w:val="-1"/>
        </w:rPr>
        <w:t>have</w:t>
      </w:r>
      <w:r w:rsidRPr="00B67F99">
        <w:rPr>
          <w:rFonts w:ascii="Arial" w:hAnsi="Arial" w:cs="Arial"/>
          <w:spacing w:val="24"/>
        </w:rPr>
        <w:t xml:space="preserve"> </w:t>
      </w:r>
      <w:r w:rsidRPr="00B67F99">
        <w:rPr>
          <w:rFonts w:ascii="Arial" w:hAnsi="Arial" w:cs="Arial"/>
          <w:spacing w:val="-1"/>
        </w:rPr>
        <w:t>completed</w:t>
      </w:r>
      <w:r w:rsidRPr="00B67F99">
        <w:rPr>
          <w:rFonts w:ascii="Arial" w:hAnsi="Arial" w:cs="Arial"/>
          <w:spacing w:val="24"/>
        </w:rPr>
        <w:t xml:space="preserve"> </w:t>
      </w:r>
      <w:r w:rsidRPr="00B67F99">
        <w:rPr>
          <w:rFonts w:ascii="Arial" w:hAnsi="Arial" w:cs="Arial"/>
          <w:spacing w:val="-1"/>
        </w:rPr>
        <w:t>the</w:t>
      </w:r>
      <w:r w:rsidRPr="00B67F99">
        <w:rPr>
          <w:rFonts w:ascii="Arial" w:hAnsi="Arial" w:cs="Arial"/>
          <w:spacing w:val="24"/>
        </w:rPr>
        <w:t xml:space="preserve"> </w:t>
      </w:r>
      <w:r w:rsidRPr="00B67F99">
        <w:rPr>
          <w:rFonts w:ascii="Arial" w:hAnsi="Arial" w:cs="Arial"/>
          <w:spacing w:val="-1"/>
        </w:rPr>
        <w:t>relevant</w:t>
      </w:r>
      <w:r w:rsidRPr="00B67F99">
        <w:rPr>
          <w:rFonts w:ascii="Arial" w:hAnsi="Arial" w:cs="Arial"/>
          <w:spacing w:val="24"/>
        </w:rPr>
        <w:t xml:space="preserve"> </w:t>
      </w:r>
      <w:r w:rsidRPr="00B67F99">
        <w:rPr>
          <w:rFonts w:ascii="Arial" w:hAnsi="Arial" w:cs="Arial"/>
          <w:spacing w:val="-1"/>
        </w:rPr>
        <w:t>documentation</w:t>
      </w:r>
      <w:r w:rsidRPr="00B67F99">
        <w:rPr>
          <w:rFonts w:ascii="Arial" w:hAnsi="Arial" w:cs="Arial"/>
          <w:spacing w:val="24"/>
        </w:rPr>
        <w:t xml:space="preserve"> </w:t>
      </w:r>
      <w:r w:rsidRPr="00B67F99">
        <w:rPr>
          <w:rFonts w:ascii="Arial" w:hAnsi="Arial" w:cs="Arial"/>
          <w:spacing w:val="-2"/>
        </w:rPr>
        <w:t>and</w:t>
      </w:r>
      <w:r w:rsidRPr="00B67F99">
        <w:rPr>
          <w:rFonts w:ascii="Arial" w:hAnsi="Arial" w:cs="Arial"/>
          <w:spacing w:val="67"/>
        </w:rPr>
        <w:t xml:space="preserve"> </w:t>
      </w:r>
      <w:r w:rsidRPr="00B67F99">
        <w:rPr>
          <w:rFonts w:ascii="Arial" w:hAnsi="Arial" w:cs="Arial"/>
          <w:spacing w:val="-1"/>
        </w:rPr>
        <w:t>forwarded</w:t>
      </w:r>
      <w:r w:rsidRPr="00B67F99">
        <w:rPr>
          <w:rFonts w:ascii="Arial" w:hAnsi="Arial" w:cs="Arial"/>
          <w:spacing w:val="61"/>
        </w:rPr>
        <w:t xml:space="preserve"> </w:t>
      </w:r>
      <w:r w:rsidRPr="00B67F99">
        <w:rPr>
          <w:rFonts w:ascii="Arial" w:hAnsi="Arial" w:cs="Arial"/>
        </w:rPr>
        <w:t>it</w:t>
      </w:r>
      <w:r w:rsidRPr="00B67F99">
        <w:rPr>
          <w:rFonts w:ascii="Arial" w:hAnsi="Arial" w:cs="Arial"/>
          <w:spacing w:val="61"/>
        </w:rPr>
        <w:t xml:space="preserve"> </w:t>
      </w:r>
      <w:r w:rsidRPr="00B67F99">
        <w:rPr>
          <w:rFonts w:ascii="Arial" w:hAnsi="Arial" w:cs="Arial"/>
        </w:rPr>
        <w:t>to</w:t>
      </w:r>
      <w:r w:rsidRPr="00B67F99">
        <w:rPr>
          <w:rFonts w:ascii="Arial" w:hAnsi="Arial" w:cs="Arial"/>
          <w:spacing w:val="62"/>
        </w:rPr>
        <w:t xml:space="preserve"> </w:t>
      </w:r>
      <w:r w:rsidRPr="00B67F99">
        <w:rPr>
          <w:rFonts w:ascii="Arial" w:hAnsi="Arial" w:cs="Arial"/>
          <w:spacing w:val="-1"/>
        </w:rPr>
        <w:t>the</w:t>
      </w:r>
      <w:r w:rsidRPr="00B67F99">
        <w:rPr>
          <w:rFonts w:ascii="Arial" w:hAnsi="Arial" w:cs="Arial"/>
          <w:spacing w:val="58"/>
        </w:rPr>
        <w:t xml:space="preserve"> </w:t>
      </w:r>
      <w:r w:rsidRPr="00B67F99">
        <w:rPr>
          <w:rFonts w:ascii="Arial" w:hAnsi="Arial" w:cs="Arial"/>
        </w:rPr>
        <w:t>Chief</w:t>
      </w:r>
      <w:r w:rsidRPr="00B67F99">
        <w:rPr>
          <w:rFonts w:ascii="Arial" w:hAnsi="Arial" w:cs="Arial"/>
          <w:spacing w:val="63"/>
        </w:rPr>
        <w:t xml:space="preserve"> </w:t>
      </w:r>
      <w:r w:rsidRPr="00B67F99">
        <w:rPr>
          <w:rFonts w:ascii="Arial" w:hAnsi="Arial" w:cs="Arial"/>
          <w:spacing w:val="-1"/>
        </w:rPr>
        <w:t>Fire</w:t>
      </w:r>
      <w:r w:rsidRPr="00B67F99">
        <w:rPr>
          <w:rFonts w:ascii="Arial" w:hAnsi="Arial" w:cs="Arial"/>
          <w:spacing w:val="61"/>
        </w:rPr>
        <w:t xml:space="preserve"> </w:t>
      </w:r>
      <w:r w:rsidRPr="00B67F99">
        <w:rPr>
          <w:rFonts w:ascii="Arial" w:hAnsi="Arial" w:cs="Arial"/>
        </w:rPr>
        <w:t>Officer,</w:t>
      </w:r>
      <w:r w:rsidRPr="00B67F99">
        <w:rPr>
          <w:rFonts w:ascii="Arial" w:hAnsi="Arial" w:cs="Arial"/>
          <w:spacing w:val="59"/>
        </w:rPr>
        <w:t xml:space="preserve"> </w:t>
      </w:r>
      <w:r w:rsidRPr="00B67F99">
        <w:rPr>
          <w:rFonts w:ascii="Arial" w:hAnsi="Arial" w:cs="Arial"/>
        </w:rPr>
        <w:t>under</w:t>
      </w:r>
      <w:r w:rsidRPr="00B67F99">
        <w:rPr>
          <w:rFonts w:ascii="Arial" w:hAnsi="Arial" w:cs="Arial"/>
          <w:spacing w:val="59"/>
        </w:rPr>
        <w:t xml:space="preserve"> </w:t>
      </w:r>
      <w:r w:rsidRPr="00B67F99">
        <w:rPr>
          <w:rFonts w:ascii="Arial" w:hAnsi="Arial" w:cs="Arial"/>
          <w:spacing w:val="-1"/>
        </w:rPr>
        <w:t>confidential</w:t>
      </w:r>
      <w:r w:rsidRPr="00B67F99">
        <w:rPr>
          <w:rFonts w:ascii="Arial" w:hAnsi="Arial" w:cs="Arial"/>
          <w:spacing w:val="58"/>
        </w:rPr>
        <w:t xml:space="preserve"> </w:t>
      </w:r>
      <w:r w:rsidRPr="00B67F99">
        <w:rPr>
          <w:rFonts w:ascii="Arial" w:hAnsi="Arial" w:cs="Arial"/>
          <w:spacing w:val="-1"/>
        </w:rPr>
        <w:t>cover,</w:t>
      </w:r>
      <w:r w:rsidRPr="00B67F99">
        <w:rPr>
          <w:rFonts w:ascii="Arial" w:hAnsi="Arial" w:cs="Arial"/>
          <w:spacing w:val="60"/>
        </w:rPr>
        <w:t xml:space="preserve"> </w:t>
      </w:r>
      <w:r w:rsidRPr="00B67F99">
        <w:rPr>
          <w:rFonts w:ascii="Arial" w:hAnsi="Arial" w:cs="Arial"/>
        </w:rPr>
        <w:t>for</w:t>
      </w:r>
      <w:r w:rsidRPr="00B67F99">
        <w:rPr>
          <w:rFonts w:ascii="Arial" w:hAnsi="Arial" w:cs="Arial"/>
          <w:spacing w:val="49"/>
        </w:rPr>
        <w:t xml:space="preserve"> </w:t>
      </w:r>
      <w:r w:rsidRPr="00B67F99">
        <w:rPr>
          <w:rFonts w:ascii="Arial" w:hAnsi="Arial" w:cs="Arial"/>
          <w:spacing w:val="-1"/>
        </w:rPr>
        <w:t>consideration</w:t>
      </w:r>
      <w:r w:rsidRPr="00B67F99">
        <w:rPr>
          <w:rFonts w:ascii="Arial" w:hAnsi="Arial" w:cs="Arial"/>
          <w:spacing w:val="32"/>
        </w:rPr>
        <w:t xml:space="preserve"> </w:t>
      </w:r>
      <w:r w:rsidRPr="00B67F99">
        <w:rPr>
          <w:rFonts w:ascii="Arial" w:hAnsi="Arial" w:cs="Arial"/>
          <w:spacing w:val="-1"/>
        </w:rPr>
        <w:t>and</w:t>
      </w:r>
      <w:r w:rsidRPr="00B67F99">
        <w:rPr>
          <w:rFonts w:ascii="Arial" w:hAnsi="Arial" w:cs="Arial"/>
          <w:spacing w:val="32"/>
        </w:rPr>
        <w:t xml:space="preserve"> </w:t>
      </w:r>
      <w:r w:rsidRPr="00B67F99">
        <w:rPr>
          <w:rFonts w:ascii="Arial" w:hAnsi="Arial" w:cs="Arial"/>
          <w:spacing w:val="-1"/>
        </w:rPr>
        <w:t>filing</w:t>
      </w:r>
      <w:r w:rsidRPr="00B67F99">
        <w:rPr>
          <w:rFonts w:ascii="Arial" w:hAnsi="Arial" w:cs="Arial"/>
          <w:spacing w:val="32"/>
        </w:rPr>
        <w:t xml:space="preserve"> </w:t>
      </w:r>
      <w:r w:rsidRPr="00B67F99">
        <w:rPr>
          <w:rFonts w:ascii="Arial" w:hAnsi="Arial" w:cs="Arial"/>
        </w:rPr>
        <w:t>on</w:t>
      </w:r>
      <w:r w:rsidRPr="00B67F99">
        <w:rPr>
          <w:rFonts w:ascii="Arial" w:hAnsi="Arial" w:cs="Arial"/>
          <w:spacing w:val="33"/>
        </w:rPr>
        <w:t xml:space="preserve"> </w:t>
      </w:r>
      <w:r w:rsidRPr="00B67F99">
        <w:rPr>
          <w:rFonts w:ascii="Arial" w:hAnsi="Arial" w:cs="Arial"/>
          <w:spacing w:val="-1"/>
        </w:rPr>
        <w:t>your</w:t>
      </w:r>
      <w:r w:rsidRPr="00B67F99">
        <w:rPr>
          <w:rFonts w:ascii="Arial" w:hAnsi="Arial" w:cs="Arial"/>
          <w:spacing w:val="33"/>
        </w:rPr>
        <w:t xml:space="preserve"> </w:t>
      </w:r>
      <w:r w:rsidRPr="00B67F99">
        <w:rPr>
          <w:rFonts w:ascii="Arial" w:hAnsi="Arial" w:cs="Arial"/>
          <w:spacing w:val="-1"/>
        </w:rPr>
        <w:t>individual</w:t>
      </w:r>
      <w:r w:rsidRPr="00B67F99">
        <w:rPr>
          <w:rFonts w:ascii="Arial" w:hAnsi="Arial" w:cs="Arial"/>
          <w:spacing w:val="30"/>
        </w:rPr>
        <w:t xml:space="preserve"> </w:t>
      </w:r>
      <w:r w:rsidRPr="00B67F99">
        <w:rPr>
          <w:rFonts w:ascii="Arial" w:hAnsi="Arial" w:cs="Arial"/>
          <w:spacing w:val="-1"/>
        </w:rPr>
        <w:t>Personal</w:t>
      </w:r>
      <w:r w:rsidRPr="00B67F99">
        <w:rPr>
          <w:rFonts w:ascii="Arial" w:hAnsi="Arial" w:cs="Arial"/>
          <w:spacing w:val="33"/>
        </w:rPr>
        <w:t xml:space="preserve"> </w:t>
      </w:r>
      <w:r w:rsidRPr="00B67F99">
        <w:rPr>
          <w:rFonts w:ascii="Arial" w:hAnsi="Arial" w:cs="Arial"/>
          <w:spacing w:val="-1"/>
        </w:rPr>
        <w:t>Record</w:t>
      </w:r>
      <w:r w:rsidRPr="00B67F99">
        <w:rPr>
          <w:rFonts w:ascii="Arial" w:hAnsi="Arial" w:cs="Arial"/>
          <w:spacing w:val="34"/>
        </w:rPr>
        <w:t xml:space="preserve"> </w:t>
      </w:r>
      <w:r w:rsidRPr="00B67F99">
        <w:rPr>
          <w:rFonts w:ascii="Arial" w:hAnsi="Arial" w:cs="Arial"/>
          <w:spacing w:val="-1"/>
        </w:rPr>
        <w:t>File.</w:t>
      </w:r>
      <w:r w:rsidRPr="00B67F99">
        <w:rPr>
          <w:rFonts w:ascii="Arial" w:hAnsi="Arial" w:cs="Arial"/>
          <w:spacing w:val="31"/>
        </w:rPr>
        <w:t xml:space="preserve"> </w:t>
      </w:r>
      <w:r w:rsidRPr="00B67F99">
        <w:rPr>
          <w:rFonts w:ascii="Arial" w:hAnsi="Arial" w:cs="Arial"/>
          <w:spacing w:val="-1"/>
        </w:rPr>
        <w:t>You</w:t>
      </w:r>
      <w:r w:rsidRPr="00B67F99">
        <w:rPr>
          <w:rFonts w:ascii="Arial" w:hAnsi="Arial" w:cs="Arial"/>
          <w:spacing w:val="33"/>
        </w:rPr>
        <w:t xml:space="preserve"> </w:t>
      </w:r>
      <w:r w:rsidRPr="00B67F99">
        <w:rPr>
          <w:rFonts w:ascii="Arial" w:hAnsi="Arial" w:cs="Arial"/>
          <w:spacing w:val="-1"/>
        </w:rPr>
        <w:t>must</w:t>
      </w:r>
      <w:r w:rsidRPr="00B67F99">
        <w:rPr>
          <w:rFonts w:ascii="Arial" w:hAnsi="Arial" w:cs="Arial"/>
          <w:spacing w:val="85"/>
        </w:rPr>
        <w:t xml:space="preserve"> </w:t>
      </w:r>
      <w:r w:rsidRPr="00B67F99">
        <w:rPr>
          <w:rFonts w:ascii="Arial" w:hAnsi="Arial" w:cs="Arial"/>
        </w:rPr>
        <w:t>also</w:t>
      </w:r>
      <w:r w:rsidRPr="00B67F99">
        <w:rPr>
          <w:rFonts w:ascii="Arial" w:hAnsi="Arial" w:cs="Arial"/>
          <w:spacing w:val="17"/>
        </w:rPr>
        <w:t xml:space="preserve"> </w:t>
      </w:r>
      <w:r w:rsidRPr="00B67F99">
        <w:rPr>
          <w:rFonts w:ascii="Arial" w:hAnsi="Arial" w:cs="Arial"/>
        </w:rPr>
        <w:t>ensure</w:t>
      </w:r>
      <w:r w:rsidRPr="00B67F99">
        <w:rPr>
          <w:rFonts w:ascii="Arial" w:hAnsi="Arial" w:cs="Arial"/>
          <w:spacing w:val="17"/>
        </w:rPr>
        <w:t xml:space="preserve"> </w:t>
      </w:r>
      <w:r w:rsidRPr="00B67F99">
        <w:rPr>
          <w:rFonts w:ascii="Arial" w:hAnsi="Arial" w:cs="Arial"/>
          <w:spacing w:val="-1"/>
        </w:rPr>
        <w:t>that</w:t>
      </w:r>
      <w:r w:rsidRPr="00B67F99">
        <w:rPr>
          <w:rFonts w:ascii="Arial" w:hAnsi="Arial" w:cs="Arial"/>
          <w:spacing w:val="17"/>
        </w:rPr>
        <w:t xml:space="preserve"> </w:t>
      </w:r>
      <w:r w:rsidRPr="00B67F99">
        <w:rPr>
          <w:rFonts w:ascii="Arial" w:hAnsi="Arial" w:cs="Arial"/>
          <w:spacing w:val="-1"/>
        </w:rPr>
        <w:t>the</w:t>
      </w:r>
      <w:r w:rsidRPr="00B67F99">
        <w:rPr>
          <w:rFonts w:ascii="Arial" w:hAnsi="Arial" w:cs="Arial"/>
          <w:spacing w:val="17"/>
        </w:rPr>
        <w:t xml:space="preserve"> </w:t>
      </w:r>
      <w:r w:rsidRPr="00B67F99">
        <w:rPr>
          <w:rFonts w:ascii="Arial" w:hAnsi="Arial" w:cs="Arial"/>
          <w:spacing w:val="-1"/>
        </w:rPr>
        <w:t>documentation</w:t>
      </w:r>
      <w:r w:rsidRPr="00B67F99">
        <w:rPr>
          <w:rFonts w:ascii="Arial" w:hAnsi="Arial" w:cs="Arial"/>
          <w:spacing w:val="17"/>
        </w:rPr>
        <w:t xml:space="preserve"> </w:t>
      </w:r>
      <w:r w:rsidRPr="00B67F99">
        <w:rPr>
          <w:rFonts w:ascii="Arial" w:hAnsi="Arial" w:cs="Arial"/>
        </w:rPr>
        <w:t>is</w:t>
      </w:r>
      <w:r w:rsidRPr="00B67F99">
        <w:rPr>
          <w:rFonts w:ascii="Arial" w:hAnsi="Arial" w:cs="Arial"/>
          <w:spacing w:val="18"/>
        </w:rPr>
        <w:t xml:space="preserve"> </w:t>
      </w:r>
      <w:r w:rsidRPr="00B67F99">
        <w:rPr>
          <w:rFonts w:ascii="Arial" w:hAnsi="Arial" w:cs="Arial"/>
          <w:spacing w:val="-1"/>
        </w:rPr>
        <w:t>valid,</w:t>
      </w:r>
      <w:r w:rsidRPr="00B67F99">
        <w:rPr>
          <w:rFonts w:ascii="Arial" w:hAnsi="Arial" w:cs="Arial"/>
          <w:spacing w:val="17"/>
        </w:rPr>
        <w:t xml:space="preserve"> </w:t>
      </w:r>
      <w:r w:rsidRPr="00B67F99">
        <w:rPr>
          <w:rFonts w:ascii="Arial" w:hAnsi="Arial" w:cs="Arial"/>
        </w:rPr>
        <w:t>accurate</w:t>
      </w:r>
      <w:r w:rsidRPr="00B67F99">
        <w:rPr>
          <w:rFonts w:ascii="Arial" w:hAnsi="Arial" w:cs="Arial"/>
          <w:spacing w:val="18"/>
        </w:rPr>
        <w:t xml:space="preserve"> </w:t>
      </w:r>
      <w:r w:rsidRPr="00B67F99">
        <w:rPr>
          <w:rFonts w:ascii="Arial" w:hAnsi="Arial" w:cs="Arial"/>
          <w:spacing w:val="-1"/>
        </w:rPr>
        <w:t>and</w:t>
      </w:r>
      <w:r w:rsidRPr="00B67F99">
        <w:rPr>
          <w:rFonts w:ascii="Arial" w:hAnsi="Arial" w:cs="Arial"/>
          <w:spacing w:val="17"/>
        </w:rPr>
        <w:t xml:space="preserve"> </w:t>
      </w:r>
      <w:r w:rsidRPr="00B67F99">
        <w:rPr>
          <w:rFonts w:ascii="Arial" w:hAnsi="Arial" w:cs="Arial"/>
          <w:spacing w:val="-1"/>
        </w:rPr>
        <w:t>updated</w:t>
      </w:r>
      <w:r w:rsidRPr="00B67F99">
        <w:rPr>
          <w:rFonts w:ascii="Arial" w:hAnsi="Arial" w:cs="Arial"/>
          <w:spacing w:val="15"/>
        </w:rPr>
        <w:t xml:space="preserve"> </w:t>
      </w:r>
      <w:r w:rsidRPr="00B67F99">
        <w:rPr>
          <w:rFonts w:ascii="Arial" w:hAnsi="Arial" w:cs="Arial"/>
          <w:spacing w:val="-1"/>
        </w:rPr>
        <w:t>regularly</w:t>
      </w:r>
      <w:r w:rsidRPr="00B67F99">
        <w:rPr>
          <w:rFonts w:ascii="Arial" w:hAnsi="Arial" w:cs="Arial"/>
          <w:spacing w:val="49"/>
        </w:rPr>
        <w:t xml:space="preserve"> </w:t>
      </w:r>
      <w:r w:rsidRPr="00B67F99">
        <w:rPr>
          <w:rFonts w:ascii="Arial" w:hAnsi="Arial" w:cs="Arial"/>
        </w:rPr>
        <w:t>as</w:t>
      </w:r>
      <w:r w:rsidRPr="00B67F99">
        <w:rPr>
          <w:rFonts w:ascii="Arial" w:hAnsi="Arial" w:cs="Arial"/>
          <w:spacing w:val="2"/>
        </w:rPr>
        <w:t xml:space="preserve"> </w:t>
      </w:r>
      <w:r w:rsidRPr="00B67F99">
        <w:rPr>
          <w:rFonts w:ascii="Arial" w:hAnsi="Arial" w:cs="Arial"/>
          <w:spacing w:val="-1"/>
        </w:rPr>
        <w:t>necessary.</w:t>
      </w:r>
      <w:r w:rsidRPr="00B67F99">
        <w:rPr>
          <w:rFonts w:ascii="Arial" w:hAnsi="Arial" w:cs="Arial"/>
          <w:spacing w:val="3"/>
        </w:rPr>
        <w:t xml:space="preserve"> </w:t>
      </w:r>
      <w:r w:rsidRPr="00B67F99">
        <w:rPr>
          <w:rFonts w:ascii="Arial" w:hAnsi="Arial" w:cs="Arial"/>
        </w:rPr>
        <w:t>In</w:t>
      </w:r>
      <w:r w:rsidRPr="00B67F99">
        <w:rPr>
          <w:rFonts w:ascii="Arial" w:hAnsi="Arial" w:cs="Arial"/>
          <w:spacing w:val="3"/>
        </w:rPr>
        <w:t xml:space="preserve"> </w:t>
      </w:r>
      <w:r w:rsidRPr="00B67F99">
        <w:rPr>
          <w:rFonts w:ascii="Arial" w:hAnsi="Arial" w:cs="Arial"/>
        </w:rPr>
        <w:t>order</w:t>
      </w:r>
      <w:r w:rsidRPr="00B67F99">
        <w:rPr>
          <w:rFonts w:ascii="Arial" w:hAnsi="Arial" w:cs="Arial"/>
          <w:spacing w:val="-1"/>
        </w:rPr>
        <w:t xml:space="preserve"> </w:t>
      </w:r>
      <w:r w:rsidRPr="00B67F99">
        <w:rPr>
          <w:rFonts w:ascii="Arial" w:hAnsi="Arial" w:cs="Arial"/>
        </w:rPr>
        <w:t>to</w:t>
      </w:r>
      <w:r w:rsidRPr="00B67F99">
        <w:rPr>
          <w:rFonts w:ascii="Arial" w:hAnsi="Arial" w:cs="Arial"/>
          <w:spacing w:val="3"/>
        </w:rPr>
        <w:t xml:space="preserve"> </w:t>
      </w:r>
      <w:r w:rsidRPr="00B67F99">
        <w:rPr>
          <w:rFonts w:ascii="Arial" w:hAnsi="Arial" w:cs="Arial"/>
        </w:rPr>
        <w:t>comply</w:t>
      </w:r>
      <w:r w:rsidRPr="00B67F99">
        <w:rPr>
          <w:rFonts w:ascii="Arial" w:hAnsi="Arial" w:cs="Arial"/>
          <w:spacing w:val="2"/>
        </w:rPr>
        <w:t xml:space="preserve"> </w:t>
      </w:r>
      <w:r w:rsidRPr="00B67F99">
        <w:rPr>
          <w:rFonts w:ascii="Arial" w:hAnsi="Arial" w:cs="Arial"/>
          <w:spacing w:val="-1"/>
        </w:rPr>
        <w:t>with</w:t>
      </w:r>
      <w:r w:rsidRPr="00B67F99">
        <w:rPr>
          <w:rFonts w:ascii="Arial" w:hAnsi="Arial" w:cs="Arial"/>
          <w:spacing w:val="3"/>
        </w:rPr>
        <w:t xml:space="preserve"> </w:t>
      </w:r>
      <w:r w:rsidRPr="00B67F99">
        <w:rPr>
          <w:rFonts w:ascii="Arial" w:hAnsi="Arial" w:cs="Arial"/>
        </w:rPr>
        <w:t>the</w:t>
      </w:r>
      <w:r w:rsidRPr="00B67F99">
        <w:rPr>
          <w:rFonts w:ascii="Arial" w:hAnsi="Arial" w:cs="Arial"/>
          <w:spacing w:val="3"/>
        </w:rPr>
        <w:t xml:space="preserve"> </w:t>
      </w:r>
      <w:r w:rsidRPr="00B67F99">
        <w:rPr>
          <w:rFonts w:ascii="Arial" w:hAnsi="Arial" w:cs="Arial"/>
          <w:spacing w:val="-1"/>
        </w:rPr>
        <w:t>Standing</w:t>
      </w:r>
      <w:r w:rsidRPr="00B67F99">
        <w:rPr>
          <w:rFonts w:ascii="Arial" w:hAnsi="Arial" w:cs="Arial"/>
          <w:spacing w:val="1"/>
        </w:rPr>
        <w:t xml:space="preserve"> </w:t>
      </w:r>
      <w:r w:rsidRPr="00B67F99">
        <w:rPr>
          <w:rFonts w:ascii="Arial" w:hAnsi="Arial" w:cs="Arial"/>
        </w:rPr>
        <w:t>Orders</w:t>
      </w:r>
      <w:r w:rsidRPr="00B67F99">
        <w:rPr>
          <w:rFonts w:ascii="Arial" w:hAnsi="Arial" w:cs="Arial"/>
          <w:spacing w:val="1"/>
        </w:rPr>
        <w:t xml:space="preserve"> </w:t>
      </w:r>
      <w:r w:rsidRPr="00B67F99">
        <w:rPr>
          <w:rFonts w:ascii="Arial" w:hAnsi="Arial" w:cs="Arial"/>
        </w:rPr>
        <w:t>of</w:t>
      </w:r>
      <w:r w:rsidRPr="00B67F99">
        <w:rPr>
          <w:rFonts w:ascii="Arial" w:hAnsi="Arial" w:cs="Arial"/>
          <w:spacing w:val="5"/>
        </w:rPr>
        <w:t xml:space="preserve"> </w:t>
      </w:r>
      <w:r w:rsidRPr="00B67F99">
        <w:rPr>
          <w:rFonts w:ascii="Arial" w:hAnsi="Arial" w:cs="Arial"/>
          <w:spacing w:val="-1"/>
        </w:rPr>
        <w:t>the</w:t>
      </w:r>
      <w:r w:rsidRPr="00B67F99">
        <w:rPr>
          <w:rFonts w:ascii="Arial" w:hAnsi="Arial" w:cs="Arial"/>
          <w:spacing w:val="3"/>
        </w:rPr>
        <w:t xml:space="preserve"> </w:t>
      </w:r>
      <w:r w:rsidRPr="00B67F99">
        <w:rPr>
          <w:rFonts w:ascii="Arial" w:hAnsi="Arial" w:cs="Arial"/>
          <w:spacing w:val="-1"/>
        </w:rPr>
        <w:t>Authority,</w:t>
      </w:r>
      <w:r w:rsidRPr="00B67F99">
        <w:rPr>
          <w:rFonts w:ascii="Arial" w:hAnsi="Arial" w:cs="Arial"/>
          <w:spacing w:val="3"/>
        </w:rPr>
        <w:t xml:space="preserve"> </w:t>
      </w:r>
      <w:r w:rsidRPr="00B67F99">
        <w:rPr>
          <w:rFonts w:ascii="Arial" w:hAnsi="Arial" w:cs="Arial"/>
        </w:rPr>
        <w:t>a</w:t>
      </w:r>
      <w:r w:rsidRPr="00B67F99">
        <w:rPr>
          <w:rFonts w:ascii="Arial" w:hAnsi="Arial" w:cs="Arial"/>
          <w:spacing w:val="47"/>
        </w:rPr>
        <w:t xml:space="preserve"> </w:t>
      </w:r>
      <w:r w:rsidRPr="00B67F99">
        <w:rPr>
          <w:rFonts w:ascii="Arial" w:hAnsi="Arial" w:cs="Arial"/>
        </w:rPr>
        <w:t>copy</w:t>
      </w:r>
      <w:r w:rsidRPr="00B67F99">
        <w:rPr>
          <w:rFonts w:ascii="Arial" w:hAnsi="Arial" w:cs="Arial"/>
          <w:spacing w:val="7"/>
        </w:rPr>
        <w:t xml:space="preserve"> </w:t>
      </w:r>
      <w:r w:rsidRPr="00B67F99">
        <w:rPr>
          <w:rFonts w:ascii="Arial" w:hAnsi="Arial" w:cs="Arial"/>
          <w:spacing w:val="-1"/>
        </w:rPr>
        <w:t>of</w:t>
      </w:r>
      <w:r w:rsidRPr="00B67F99">
        <w:rPr>
          <w:rFonts w:ascii="Arial" w:hAnsi="Arial" w:cs="Arial"/>
          <w:spacing w:val="12"/>
        </w:rPr>
        <w:t xml:space="preserve"> </w:t>
      </w:r>
      <w:r w:rsidRPr="00B67F99">
        <w:rPr>
          <w:rFonts w:ascii="Arial" w:hAnsi="Arial" w:cs="Arial"/>
        </w:rPr>
        <w:t>this</w:t>
      </w:r>
      <w:r w:rsidRPr="00B67F99">
        <w:rPr>
          <w:rFonts w:ascii="Arial" w:hAnsi="Arial" w:cs="Arial"/>
          <w:spacing w:val="6"/>
        </w:rPr>
        <w:t xml:space="preserve"> </w:t>
      </w:r>
      <w:r w:rsidRPr="00B67F99">
        <w:rPr>
          <w:rFonts w:ascii="Arial" w:hAnsi="Arial" w:cs="Arial"/>
        </w:rPr>
        <w:t>form</w:t>
      </w:r>
      <w:r w:rsidRPr="00B67F99">
        <w:rPr>
          <w:rFonts w:ascii="Arial" w:hAnsi="Arial" w:cs="Arial"/>
          <w:spacing w:val="10"/>
        </w:rPr>
        <w:t xml:space="preserve"> </w:t>
      </w:r>
      <w:r w:rsidRPr="00B67F99">
        <w:rPr>
          <w:rFonts w:ascii="Arial" w:hAnsi="Arial" w:cs="Arial"/>
          <w:spacing w:val="-1"/>
        </w:rPr>
        <w:t>will</w:t>
      </w:r>
      <w:r w:rsidRPr="00B67F99">
        <w:rPr>
          <w:rFonts w:ascii="Arial" w:hAnsi="Arial" w:cs="Arial"/>
          <w:spacing w:val="9"/>
        </w:rPr>
        <w:t xml:space="preserve"> </w:t>
      </w:r>
      <w:r w:rsidRPr="00B67F99">
        <w:rPr>
          <w:rFonts w:ascii="Arial" w:hAnsi="Arial" w:cs="Arial"/>
        </w:rPr>
        <w:t>be</w:t>
      </w:r>
      <w:r w:rsidRPr="00B67F99">
        <w:rPr>
          <w:rFonts w:ascii="Arial" w:hAnsi="Arial" w:cs="Arial"/>
          <w:spacing w:val="10"/>
        </w:rPr>
        <w:t xml:space="preserve"> </w:t>
      </w:r>
      <w:r w:rsidRPr="00B67F99">
        <w:rPr>
          <w:rFonts w:ascii="Arial" w:hAnsi="Arial" w:cs="Arial"/>
          <w:spacing w:val="-1"/>
        </w:rPr>
        <w:t>sent</w:t>
      </w:r>
      <w:r w:rsidRPr="00B67F99">
        <w:rPr>
          <w:rFonts w:ascii="Arial" w:hAnsi="Arial" w:cs="Arial"/>
          <w:spacing w:val="10"/>
        </w:rPr>
        <w:t xml:space="preserve"> </w:t>
      </w:r>
      <w:r w:rsidRPr="00B67F99">
        <w:rPr>
          <w:rFonts w:ascii="Arial" w:hAnsi="Arial" w:cs="Arial"/>
        </w:rPr>
        <w:t>to</w:t>
      </w:r>
      <w:r w:rsidRPr="00B67F99">
        <w:rPr>
          <w:rFonts w:ascii="Arial" w:hAnsi="Arial" w:cs="Arial"/>
          <w:spacing w:val="8"/>
        </w:rPr>
        <w:t xml:space="preserve"> </w:t>
      </w:r>
      <w:r w:rsidRPr="00B67F99">
        <w:rPr>
          <w:rFonts w:ascii="Arial" w:hAnsi="Arial" w:cs="Arial"/>
          <w:spacing w:val="2"/>
        </w:rPr>
        <w:t>the Monitoring Officer</w:t>
      </w:r>
      <w:r w:rsidRPr="00B67F99">
        <w:rPr>
          <w:rFonts w:ascii="Arial" w:hAnsi="Arial" w:cs="Arial"/>
          <w:spacing w:val="9"/>
        </w:rPr>
        <w:t xml:space="preserve"> </w:t>
      </w:r>
      <w:r w:rsidRPr="00B67F99">
        <w:rPr>
          <w:rFonts w:ascii="Arial" w:hAnsi="Arial" w:cs="Arial"/>
        </w:rPr>
        <w:t>by</w:t>
      </w:r>
      <w:r w:rsidRPr="00B67F99">
        <w:rPr>
          <w:rFonts w:ascii="Arial" w:hAnsi="Arial" w:cs="Arial"/>
          <w:spacing w:val="7"/>
        </w:rPr>
        <w:t xml:space="preserve"> </w:t>
      </w:r>
      <w:r w:rsidRPr="00B67F99">
        <w:rPr>
          <w:rFonts w:ascii="Arial" w:hAnsi="Arial" w:cs="Arial"/>
        </w:rPr>
        <w:t>the</w:t>
      </w:r>
      <w:r w:rsidRPr="00B67F99">
        <w:rPr>
          <w:rFonts w:ascii="Arial" w:hAnsi="Arial" w:cs="Arial"/>
          <w:spacing w:val="12"/>
        </w:rPr>
        <w:t xml:space="preserve"> </w:t>
      </w:r>
      <w:r w:rsidRPr="00B67F99">
        <w:rPr>
          <w:rFonts w:ascii="Arial" w:hAnsi="Arial" w:cs="Arial"/>
          <w:spacing w:val="-1"/>
        </w:rPr>
        <w:t>HR</w:t>
      </w:r>
      <w:r w:rsidRPr="00B67F99">
        <w:rPr>
          <w:rFonts w:ascii="Arial" w:hAnsi="Arial" w:cs="Arial"/>
          <w:spacing w:val="9"/>
        </w:rPr>
        <w:t xml:space="preserve"> </w:t>
      </w:r>
      <w:r w:rsidRPr="00B67F99">
        <w:rPr>
          <w:rFonts w:ascii="Arial" w:hAnsi="Arial" w:cs="Arial"/>
          <w:spacing w:val="-1"/>
        </w:rPr>
        <w:t>Department</w:t>
      </w:r>
      <w:r w:rsidRPr="00B67F99">
        <w:rPr>
          <w:rFonts w:ascii="Arial" w:hAnsi="Arial" w:cs="Arial"/>
          <w:spacing w:val="7"/>
        </w:rPr>
        <w:t xml:space="preserve"> </w:t>
      </w:r>
      <w:r w:rsidRPr="00B67F99">
        <w:rPr>
          <w:rFonts w:ascii="Arial" w:hAnsi="Arial" w:cs="Arial"/>
          <w:spacing w:val="-1"/>
        </w:rPr>
        <w:t>staff,</w:t>
      </w:r>
      <w:r w:rsidRPr="00B67F99">
        <w:rPr>
          <w:rFonts w:ascii="Arial" w:hAnsi="Arial" w:cs="Arial"/>
          <w:spacing w:val="7"/>
        </w:rPr>
        <w:t xml:space="preserve"> </w:t>
      </w:r>
      <w:r w:rsidRPr="00B67F99">
        <w:rPr>
          <w:rFonts w:ascii="Arial" w:hAnsi="Arial" w:cs="Arial"/>
          <w:spacing w:val="-1"/>
        </w:rPr>
        <w:t>under</w:t>
      </w:r>
      <w:r w:rsidRPr="00B67F99">
        <w:rPr>
          <w:rFonts w:ascii="Arial" w:hAnsi="Arial" w:cs="Arial"/>
          <w:spacing w:val="53"/>
        </w:rPr>
        <w:t xml:space="preserve"> </w:t>
      </w:r>
      <w:r w:rsidRPr="00B67F99">
        <w:rPr>
          <w:rFonts w:ascii="Arial" w:hAnsi="Arial" w:cs="Arial"/>
          <w:spacing w:val="-1"/>
        </w:rPr>
        <w:t>confidential</w:t>
      </w:r>
      <w:r w:rsidRPr="00B67F99">
        <w:rPr>
          <w:rFonts w:ascii="Arial" w:hAnsi="Arial" w:cs="Arial"/>
        </w:rPr>
        <w:t xml:space="preserve"> </w:t>
      </w:r>
      <w:r w:rsidRPr="00B67F99">
        <w:rPr>
          <w:rFonts w:ascii="Arial" w:hAnsi="Arial" w:cs="Arial"/>
          <w:spacing w:val="-1"/>
        </w:rPr>
        <w:t>cover.</w:t>
      </w:r>
    </w:p>
    <w:p w:rsidR="00B67F99" w:rsidRPr="00B67F99" w:rsidRDefault="00B67F99" w:rsidP="00C10C6C">
      <w:pPr>
        <w:pStyle w:val="BodyText"/>
        <w:widowControl w:val="0"/>
        <w:numPr>
          <w:ilvl w:val="2"/>
          <w:numId w:val="56"/>
        </w:numPr>
        <w:tabs>
          <w:tab w:val="left" w:pos="435"/>
        </w:tabs>
        <w:spacing w:after="240" w:line="240" w:lineRule="auto"/>
        <w:ind w:left="2260" w:right="117" w:hanging="851"/>
        <w:jc w:val="both"/>
        <w:rPr>
          <w:rFonts w:ascii="Arial" w:hAnsi="Arial" w:cs="Arial"/>
        </w:rPr>
      </w:pPr>
      <w:r w:rsidRPr="00B67F99">
        <w:rPr>
          <w:rFonts w:ascii="Arial" w:hAnsi="Arial" w:cs="Arial"/>
        </w:rPr>
        <w:t>It</w:t>
      </w:r>
      <w:r w:rsidRPr="00B67F99">
        <w:rPr>
          <w:rFonts w:ascii="Arial" w:hAnsi="Arial" w:cs="Arial"/>
          <w:spacing w:val="41"/>
        </w:rPr>
        <w:t xml:space="preserve"> </w:t>
      </w:r>
      <w:r w:rsidRPr="00B67F99">
        <w:rPr>
          <w:rFonts w:ascii="Arial" w:hAnsi="Arial" w:cs="Arial"/>
        </w:rPr>
        <w:t>is</w:t>
      </w:r>
      <w:r w:rsidRPr="00B67F99">
        <w:rPr>
          <w:rFonts w:ascii="Arial" w:hAnsi="Arial" w:cs="Arial"/>
          <w:spacing w:val="40"/>
        </w:rPr>
        <w:t xml:space="preserve"> </w:t>
      </w:r>
      <w:r w:rsidRPr="00B67F99">
        <w:rPr>
          <w:rFonts w:ascii="Arial" w:hAnsi="Arial" w:cs="Arial"/>
          <w:spacing w:val="-1"/>
        </w:rPr>
        <w:t>your</w:t>
      </w:r>
      <w:r w:rsidRPr="00B67F99">
        <w:rPr>
          <w:rFonts w:ascii="Arial" w:hAnsi="Arial" w:cs="Arial"/>
          <w:spacing w:val="40"/>
        </w:rPr>
        <w:t xml:space="preserve"> </w:t>
      </w:r>
      <w:r w:rsidRPr="00B67F99">
        <w:rPr>
          <w:rFonts w:ascii="Arial" w:hAnsi="Arial" w:cs="Arial"/>
          <w:spacing w:val="-1"/>
        </w:rPr>
        <w:t>responsibility</w:t>
      </w:r>
      <w:r w:rsidRPr="00B67F99">
        <w:rPr>
          <w:rFonts w:ascii="Arial" w:hAnsi="Arial" w:cs="Arial"/>
          <w:spacing w:val="38"/>
        </w:rPr>
        <w:t xml:space="preserve"> </w:t>
      </w:r>
      <w:r w:rsidRPr="00B67F99">
        <w:rPr>
          <w:rFonts w:ascii="Arial" w:hAnsi="Arial" w:cs="Arial"/>
        </w:rPr>
        <w:t>to</w:t>
      </w:r>
      <w:r w:rsidRPr="00B67F99">
        <w:rPr>
          <w:rFonts w:ascii="Arial" w:hAnsi="Arial" w:cs="Arial"/>
          <w:spacing w:val="42"/>
        </w:rPr>
        <w:t xml:space="preserve"> </w:t>
      </w:r>
      <w:r w:rsidRPr="00B67F99">
        <w:rPr>
          <w:rFonts w:ascii="Arial" w:hAnsi="Arial" w:cs="Arial"/>
        </w:rPr>
        <w:t>ensure</w:t>
      </w:r>
      <w:r w:rsidRPr="00B67F99">
        <w:rPr>
          <w:rFonts w:ascii="Arial" w:hAnsi="Arial" w:cs="Arial"/>
          <w:spacing w:val="41"/>
        </w:rPr>
        <w:t xml:space="preserve"> </w:t>
      </w:r>
      <w:r w:rsidRPr="00B67F99">
        <w:rPr>
          <w:rFonts w:ascii="Arial" w:hAnsi="Arial" w:cs="Arial"/>
        </w:rPr>
        <w:t>that,</w:t>
      </w:r>
      <w:r w:rsidRPr="00B67F99">
        <w:rPr>
          <w:rFonts w:ascii="Arial" w:hAnsi="Arial" w:cs="Arial"/>
          <w:spacing w:val="42"/>
        </w:rPr>
        <w:t xml:space="preserve"> </w:t>
      </w:r>
      <w:r w:rsidRPr="00B67F99">
        <w:rPr>
          <w:rFonts w:ascii="Arial" w:hAnsi="Arial" w:cs="Arial"/>
          <w:spacing w:val="-1"/>
        </w:rPr>
        <w:t>should</w:t>
      </w:r>
      <w:r w:rsidRPr="00B67F99">
        <w:rPr>
          <w:rFonts w:ascii="Arial" w:hAnsi="Arial" w:cs="Arial"/>
          <w:spacing w:val="40"/>
        </w:rPr>
        <w:t xml:space="preserve"> </w:t>
      </w:r>
      <w:r w:rsidRPr="00B67F99">
        <w:rPr>
          <w:rFonts w:ascii="Arial" w:hAnsi="Arial" w:cs="Arial"/>
        </w:rPr>
        <w:t>any</w:t>
      </w:r>
      <w:r w:rsidRPr="00B67F99">
        <w:rPr>
          <w:rFonts w:ascii="Arial" w:hAnsi="Arial" w:cs="Arial"/>
          <w:spacing w:val="38"/>
        </w:rPr>
        <w:t xml:space="preserve"> </w:t>
      </w:r>
      <w:r w:rsidRPr="00B67F99">
        <w:rPr>
          <w:rFonts w:ascii="Arial" w:hAnsi="Arial" w:cs="Arial"/>
        </w:rPr>
        <w:t>details</w:t>
      </w:r>
      <w:r w:rsidRPr="00B67F99">
        <w:rPr>
          <w:rFonts w:ascii="Arial" w:hAnsi="Arial" w:cs="Arial"/>
          <w:spacing w:val="49"/>
        </w:rPr>
        <w:t xml:space="preserve"> </w:t>
      </w:r>
      <w:r w:rsidRPr="00B67F99">
        <w:rPr>
          <w:rFonts w:ascii="Arial" w:hAnsi="Arial" w:cs="Arial"/>
          <w:spacing w:val="-1"/>
        </w:rPr>
        <w:t>declared</w:t>
      </w:r>
      <w:r w:rsidRPr="00B67F99">
        <w:rPr>
          <w:rFonts w:ascii="Arial" w:hAnsi="Arial" w:cs="Arial"/>
          <w:spacing w:val="42"/>
        </w:rPr>
        <w:t xml:space="preserve"> </w:t>
      </w:r>
      <w:r w:rsidRPr="00B67F99">
        <w:rPr>
          <w:rFonts w:ascii="Arial" w:hAnsi="Arial" w:cs="Arial"/>
        </w:rPr>
        <w:t>on</w:t>
      </w:r>
      <w:r w:rsidRPr="00B67F99">
        <w:rPr>
          <w:rFonts w:ascii="Arial" w:hAnsi="Arial" w:cs="Arial"/>
          <w:spacing w:val="42"/>
        </w:rPr>
        <w:t xml:space="preserve"> </w:t>
      </w:r>
      <w:r w:rsidRPr="00B67F99">
        <w:rPr>
          <w:rFonts w:ascii="Arial" w:hAnsi="Arial" w:cs="Arial"/>
          <w:spacing w:val="-1"/>
        </w:rPr>
        <w:t>the</w:t>
      </w:r>
      <w:r w:rsidRPr="00B67F99">
        <w:rPr>
          <w:rFonts w:ascii="Arial" w:hAnsi="Arial" w:cs="Arial"/>
          <w:spacing w:val="47"/>
        </w:rPr>
        <w:t xml:space="preserve"> </w:t>
      </w:r>
      <w:r w:rsidRPr="00B67F99">
        <w:rPr>
          <w:rFonts w:ascii="Arial" w:hAnsi="Arial" w:cs="Arial"/>
          <w:spacing w:val="-1"/>
        </w:rPr>
        <w:t>Register</w:t>
      </w:r>
      <w:r w:rsidRPr="00B67F99">
        <w:rPr>
          <w:rFonts w:ascii="Arial" w:hAnsi="Arial" w:cs="Arial"/>
          <w:spacing w:val="4"/>
        </w:rPr>
        <w:t xml:space="preserve"> </w:t>
      </w:r>
      <w:r w:rsidRPr="00B67F99">
        <w:rPr>
          <w:rFonts w:ascii="Arial" w:hAnsi="Arial" w:cs="Arial"/>
        </w:rPr>
        <w:t>of</w:t>
      </w:r>
      <w:r w:rsidRPr="00B67F99">
        <w:rPr>
          <w:rFonts w:ascii="Arial" w:hAnsi="Arial" w:cs="Arial"/>
          <w:spacing w:val="8"/>
        </w:rPr>
        <w:t xml:space="preserve"> </w:t>
      </w:r>
      <w:r w:rsidRPr="00B67F99">
        <w:rPr>
          <w:rFonts w:ascii="Arial" w:hAnsi="Arial" w:cs="Arial"/>
          <w:spacing w:val="-1"/>
        </w:rPr>
        <w:t>Interests</w:t>
      </w:r>
      <w:r w:rsidRPr="00B67F99">
        <w:rPr>
          <w:rFonts w:ascii="Arial" w:hAnsi="Arial" w:cs="Arial"/>
          <w:spacing w:val="3"/>
        </w:rPr>
        <w:t xml:space="preserve"> </w:t>
      </w:r>
      <w:r w:rsidRPr="00B67F99">
        <w:rPr>
          <w:rFonts w:ascii="Arial" w:hAnsi="Arial" w:cs="Arial"/>
        </w:rPr>
        <w:t>form</w:t>
      </w:r>
      <w:r w:rsidRPr="00B67F99">
        <w:rPr>
          <w:rFonts w:ascii="Arial" w:hAnsi="Arial" w:cs="Arial"/>
          <w:spacing w:val="6"/>
        </w:rPr>
        <w:t xml:space="preserve"> </w:t>
      </w:r>
      <w:r w:rsidRPr="00B67F99">
        <w:rPr>
          <w:rFonts w:ascii="Arial" w:hAnsi="Arial" w:cs="Arial"/>
          <w:spacing w:val="-1"/>
        </w:rPr>
        <w:t>change,</w:t>
      </w:r>
      <w:r w:rsidRPr="00B67F99">
        <w:rPr>
          <w:rFonts w:ascii="Arial" w:hAnsi="Arial" w:cs="Arial"/>
          <w:spacing w:val="6"/>
        </w:rPr>
        <w:t xml:space="preserve"> </w:t>
      </w:r>
      <w:r w:rsidRPr="00B67F99">
        <w:rPr>
          <w:rFonts w:ascii="Arial" w:hAnsi="Arial" w:cs="Arial"/>
        </w:rPr>
        <w:t>a</w:t>
      </w:r>
      <w:r w:rsidRPr="00B67F99">
        <w:rPr>
          <w:rFonts w:ascii="Arial" w:hAnsi="Arial" w:cs="Arial"/>
          <w:spacing w:val="6"/>
        </w:rPr>
        <w:t xml:space="preserve"> </w:t>
      </w:r>
      <w:r w:rsidRPr="00B67F99">
        <w:rPr>
          <w:rFonts w:ascii="Arial" w:hAnsi="Arial" w:cs="Arial"/>
        </w:rPr>
        <w:t>new</w:t>
      </w:r>
      <w:r w:rsidRPr="00B67F99">
        <w:rPr>
          <w:rFonts w:ascii="Arial" w:hAnsi="Arial" w:cs="Arial"/>
          <w:spacing w:val="2"/>
        </w:rPr>
        <w:t xml:space="preserve"> </w:t>
      </w:r>
      <w:r w:rsidRPr="00B67F99">
        <w:rPr>
          <w:rFonts w:ascii="Arial" w:hAnsi="Arial" w:cs="Arial"/>
          <w:spacing w:val="-1"/>
        </w:rPr>
        <w:t>form</w:t>
      </w:r>
      <w:r w:rsidRPr="00B67F99">
        <w:rPr>
          <w:rFonts w:ascii="Arial" w:hAnsi="Arial" w:cs="Arial"/>
          <w:spacing w:val="6"/>
        </w:rPr>
        <w:t xml:space="preserve"> </w:t>
      </w:r>
      <w:r w:rsidRPr="00B67F99">
        <w:rPr>
          <w:rFonts w:ascii="Arial" w:hAnsi="Arial" w:cs="Arial"/>
        </w:rPr>
        <w:t>is</w:t>
      </w:r>
      <w:r w:rsidRPr="00B67F99">
        <w:rPr>
          <w:rFonts w:ascii="Arial" w:hAnsi="Arial" w:cs="Arial"/>
          <w:spacing w:val="5"/>
        </w:rPr>
        <w:t xml:space="preserve"> </w:t>
      </w:r>
      <w:r w:rsidRPr="00B67F99">
        <w:rPr>
          <w:rFonts w:ascii="Arial" w:hAnsi="Arial" w:cs="Arial"/>
          <w:spacing w:val="-1"/>
        </w:rPr>
        <w:t>submitted</w:t>
      </w:r>
      <w:r w:rsidRPr="00B67F99">
        <w:rPr>
          <w:rFonts w:ascii="Arial" w:hAnsi="Arial" w:cs="Arial"/>
          <w:spacing w:val="6"/>
        </w:rPr>
        <w:t xml:space="preserve"> </w:t>
      </w:r>
      <w:r w:rsidRPr="00B67F99">
        <w:rPr>
          <w:rFonts w:ascii="Arial" w:hAnsi="Arial" w:cs="Arial"/>
          <w:spacing w:val="-1"/>
        </w:rPr>
        <w:t>to</w:t>
      </w:r>
      <w:r w:rsidRPr="00B67F99">
        <w:rPr>
          <w:rFonts w:ascii="Arial" w:hAnsi="Arial" w:cs="Arial"/>
          <w:spacing w:val="4"/>
        </w:rPr>
        <w:t xml:space="preserve"> </w:t>
      </w:r>
      <w:r w:rsidRPr="00B67F99">
        <w:rPr>
          <w:rFonts w:ascii="Arial" w:hAnsi="Arial" w:cs="Arial"/>
        </w:rPr>
        <w:t>the</w:t>
      </w:r>
      <w:r w:rsidRPr="00B67F99">
        <w:rPr>
          <w:rFonts w:ascii="Arial" w:hAnsi="Arial" w:cs="Arial"/>
          <w:spacing w:val="16"/>
        </w:rPr>
        <w:t xml:space="preserve"> </w:t>
      </w:r>
      <w:r w:rsidRPr="00B67F99">
        <w:rPr>
          <w:rFonts w:ascii="Arial" w:hAnsi="Arial" w:cs="Arial"/>
          <w:spacing w:val="-1"/>
        </w:rPr>
        <w:t>HR</w:t>
      </w:r>
      <w:r w:rsidRPr="00B67F99">
        <w:rPr>
          <w:rFonts w:ascii="Arial" w:hAnsi="Arial" w:cs="Arial"/>
          <w:spacing w:val="60"/>
        </w:rPr>
        <w:t xml:space="preserve"> </w:t>
      </w:r>
      <w:r w:rsidRPr="00B67F99">
        <w:rPr>
          <w:rFonts w:ascii="Arial" w:hAnsi="Arial" w:cs="Arial"/>
          <w:spacing w:val="-1"/>
        </w:rPr>
        <w:t>Department</w:t>
      </w:r>
      <w:r w:rsidRPr="00B67F99">
        <w:rPr>
          <w:rFonts w:ascii="Arial" w:hAnsi="Arial" w:cs="Arial"/>
          <w:spacing w:val="-2"/>
        </w:rPr>
        <w:t xml:space="preserve"> </w:t>
      </w:r>
      <w:r w:rsidRPr="00B67F99">
        <w:rPr>
          <w:rFonts w:ascii="Arial" w:hAnsi="Arial" w:cs="Arial"/>
          <w:spacing w:val="-1"/>
        </w:rPr>
        <w:t>immediately.</w:t>
      </w:r>
      <w:r w:rsidRPr="00B67F99">
        <w:rPr>
          <w:rFonts w:ascii="Arial" w:hAnsi="Arial" w:cs="Arial"/>
        </w:rPr>
        <w:tab/>
      </w:r>
    </w:p>
    <w:p w:rsidR="00B67F99" w:rsidRPr="00E4215E" w:rsidRDefault="00B67F99" w:rsidP="00C10C6C">
      <w:pPr>
        <w:pStyle w:val="Heading1"/>
        <w:keepNext w:val="0"/>
        <w:widowControl w:val="0"/>
        <w:numPr>
          <w:ilvl w:val="1"/>
          <w:numId w:val="55"/>
        </w:numPr>
        <w:spacing w:after="240"/>
        <w:ind w:left="2085" w:hanging="850"/>
        <w:rPr>
          <w:rFonts w:ascii="Arial" w:hAnsi="Arial" w:cs="Arial"/>
          <w:b/>
          <w:bCs/>
          <w:u w:val="single"/>
        </w:rPr>
      </w:pPr>
      <w:r w:rsidRPr="00E4215E">
        <w:rPr>
          <w:rFonts w:ascii="Arial" w:hAnsi="Arial" w:cs="Arial"/>
          <w:b/>
          <w:u w:val="single"/>
        </w:rPr>
        <w:t>Register of</w:t>
      </w:r>
      <w:r w:rsidRPr="00E4215E">
        <w:rPr>
          <w:rFonts w:ascii="Arial" w:hAnsi="Arial" w:cs="Arial"/>
          <w:b/>
          <w:spacing w:val="-1"/>
          <w:u w:val="single"/>
        </w:rPr>
        <w:t xml:space="preserve"> Gifts</w:t>
      </w:r>
    </w:p>
    <w:p w:rsidR="00B67F99" w:rsidRPr="00B67F99" w:rsidRDefault="00B67F99" w:rsidP="00C10C6C">
      <w:pPr>
        <w:pStyle w:val="BodyText"/>
        <w:widowControl w:val="0"/>
        <w:numPr>
          <w:ilvl w:val="2"/>
          <w:numId w:val="55"/>
        </w:numPr>
        <w:spacing w:after="240" w:line="240" w:lineRule="auto"/>
        <w:ind w:left="2876" w:right="121" w:hanging="851"/>
        <w:jc w:val="both"/>
        <w:rPr>
          <w:rFonts w:ascii="Arial" w:hAnsi="Arial" w:cs="Arial"/>
        </w:rPr>
      </w:pPr>
      <w:r w:rsidRPr="00B67F99">
        <w:rPr>
          <w:rFonts w:ascii="Arial" w:hAnsi="Arial" w:cs="Arial"/>
        </w:rPr>
        <w:t>The</w:t>
      </w:r>
      <w:r w:rsidRPr="00B67F99">
        <w:rPr>
          <w:rFonts w:ascii="Arial" w:hAnsi="Arial" w:cs="Arial"/>
          <w:spacing w:val="13"/>
        </w:rPr>
        <w:t xml:space="preserve"> </w:t>
      </w:r>
      <w:r w:rsidRPr="00B67F99">
        <w:rPr>
          <w:rFonts w:ascii="Arial" w:hAnsi="Arial" w:cs="Arial"/>
        </w:rPr>
        <w:t>official</w:t>
      </w:r>
      <w:r w:rsidRPr="00B67F99">
        <w:rPr>
          <w:rFonts w:ascii="Arial" w:hAnsi="Arial" w:cs="Arial"/>
          <w:spacing w:val="14"/>
        </w:rPr>
        <w:t xml:space="preserve"> </w:t>
      </w:r>
      <w:r w:rsidRPr="00B67F99">
        <w:rPr>
          <w:rFonts w:ascii="Arial" w:hAnsi="Arial" w:cs="Arial"/>
          <w:spacing w:val="-1"/>
        </w:rPr>
        <w:t>conduct</w:t>
      </w:r>
      <w:r w:rsidRPr="00B67F99">
        <w:rPr>
          <w:rFonts w:ascii="Arial" w:hAnsi="Arial" w:cs="Arial"/>
          <w:spacing w:val="13"/>
        </w:rPr>
        <w:t xml:space="preserve"> </w:t>
      </w:r>
      <w:r w:rsidRPr="00B67F99">
        <w:rPr>
          <w:rFonts w:ascii="Arial" w:hAnsi="Arial" w:cs="Arial"/>
          <w:spacing w:val="-1"/>
        </w:rPr>
        <w:t>of</w:t>
      </w:r>
      <w:r w:rsidRPr="00B67F99">
        <w:rPr>
          <w:rFonts w:ascii="Arial" w:hAnsi="Arial" w:cs="Arial"/>
          <w:spacing w:val="17"/>
        </w:rPr>
        <w:t xml:space="preserve"> </w:t>
      </w:r>
      <w:r w:rsidRPr="00B67F99">
        <w:rPr>
          <w:rFonts w:ascii="Arial" w:hAnsi="Arial" w:cs="Arial"/>
          <w:spacing w:val="-1"/>
        </w:rPr>
        <w:t>officers</w:t>
      </w:r>
      <w:r w:rsidRPr="00B67F99">
        <w:rPr>
          <w:rFonts w:ascii="Arial" w:hAnsi="Arial" w:cs="Arial"/>
          <w:spacing w:val="12"/>
        </w:rPr>
        <w:t xml:space="preserve"> </w:t>
      </w:r>
      <w:r w:rsidRPr="00B67F99">
        <w:rPr>
          <w:rFonts w:ascii="Arial" w:hAnsi="Arial" w:cs="Arial"/>
        </w:rPr>
        <w:t>and</w:t>
      </w:r>
      <w:r w:rsidRPr="00B67F99">
        <w:rPr>
          <w:rFonts w:ascii="Arial" w:hAnsi="Arial" w:cs="Arial"/>
          <w:spacing w:val="13"/>
        </w:rPr>
        <w:t xml:space="preserve"> </w:t>
      </w:r>
      <w:r w:rsidRPr="00B67F99">
        <w:rPr>
          <w:rFonts w:ascii="Arial" w:hAnsi="Arial" w:cs="Arial"/>
          <w:spacing w:val="-1"/>
        </w:rPr>
        <w:t>other</w:t>
      </w:r>
      <w:r w:rsidRPr="00B67F99">
        <w:rPr>
          <w:rFonts w:ascii="Arial" w:hAnsi="Arial" w:cs="Arial"/>
          <w:spacing w:val="12"/>
        </w:rPr>
        <w:t xml:space="preserve"> </w:t>
      </w:r>
      <w:r w:rsidRPr="00B67F99">
        <w:rPr>
          <w:rFonts w:ascii="Arial" w:hAnsi="Arial" w:cs="Arial"/>
          <w:spacing w:val="-1"/>
        </w:rPr>
        <w:t>staff</w:t>
      </w:r>
      <w:r w:rsidRPr="00B67F99">
        <w:rPr>
          <w:rFonts w:ascii="Arial" w:hAnsi="Arial" w:cs="Arial"/>
          <w:spacing w:val="15"/>
        </w:rPr>
        <w:t xml:space="preserve"> </w:t>
      </w:r>
      <w:r w:rsidRPr="00B67F99">
        <w:rPr>
          <w:rFonts w:ascii="Arial" w:hAnsi="Arial" w:cs="Arial"/>
          <w:spacing w:val="-1"/>
        </w:rPr>
        <w:t>should</w:t>
      </w:r>
      <w:r w:rsidRPr="00B67F99">
        <w:rPr>
          <w:rFonts w:ascii="Arial" w:hAnsi="Arial" w:cs="Arial"/>
          <w:spacing w:val="13"/>
        </w:rPr>
        <w:t xml:space="preserve"> </w:t>
      </w:r>
      <w:r w:rsidRPr="00B67F99">
        <w:rPr>
          <w:rFonts w:ascii="Arial" w:hAnsi="Arial" w:cs="Arial"/>
          <w:spacing w:val="-1"/>
        </w:rPr>
        <w:t>never</w:t>
      </w:r>
      <w:r w:rsidRPr="00B67F99">
        <w:rPr>
          <w:rFonts w:ascii="Arial" w:hAnsi="Arial" w:cs="Arial"/>
          <w:spacing w:val="12"/>
        </w:rPr>
        <w:t xml:space="preserve"> </w:t>
      </w:r>
      <w:r w:rsidRPr="00B67F99">
        <w:rPr>
          <w:rFonts w:ascii="Arial" w:hAnsi="Arial" w:cs="Arial"/>
        </w:rPr>
        <w:t>foster</w:t>
      </w:r>
      <w:r w:rsidRPr="00B67F99">
        <w:rPr>
          <w:rFonts w:ascii="Arial" w:hAnsi="Arial" w:cs="Arial"/>
          <w:spacing w:val="14"/>
        </w:rPr>
        <w:t xml:space="preserve"> </w:t>
      </w:r>
      <w:r w:rsidRPr="00B67F99">
        <w:rPr>
          <w:rFonts w:ascii="Arial" w:hAnsi="Arial" w:cs="Arial"/>
          <w:spacing w:val="-2"/>
        </w:rPr>
        <w:t>the</w:t>
      </w:r>
      <w:r w:rsidRPr="00B67F99">
        <w:rPr>
          <w:rFonts w:ascii="Arial" w:hAnsi="Arial" w:cs="Arial"/>
          <w:spacing w:val="51"/>
        </w:rPr>
        <w:t xml:space="preserve"> </w:t>
      </w:r>
      <w:r w:rsidRPr="00B67F99">
        <w:rPr>
          <w:rFonts w:ascii="Arial" w:hAnsi="Arial" w:cs="Arial"/>
          <w:spacing w:val="-1"/>
        </w:rPr>
        <w:t>suspicion</w:t>
      </w:r>
      <w:r w:rsidRPr="00B67F99">
        <w:rPr>
          <w:rFonts w:ascii="Arial" w:hAnsi="Arial" w:cs="Arial"/>
          <w:spacing w:val="20"/>
        </w:rPr>
        <w:t xml:space="preserve"> </w:t>
      </w:r>
      <w:r w:rsidRPr="00B67F99">
        <w:rPr>
          <w:rFonts w:ascii="Arial" w:hAnsi="Arial" w:cs="Arial"/>
          <w:spacing w:val="-1"/>
        </w:rPr>
        <w:t>of</w:t>
      </w:r>
      <w:r w:rsidRPr="00B67F99">
        <w:rPr>
          <w:rFonts w:ascii="Arial" w:hAnsi="Arial" w:cs="Arial"/>
          <w:spacing w:val="22"/>
        </w:rPr>
        <w:t xml:space="preserve"> </w:t>
      </w:r>
      <w:r w:rsidRPr="00B67F99">
        <w:rPr>
          <w:rFonts w:ascii="Arial" w:hAnsi="Arial" w:cs="Arial"/>
        </w:rPr>
        <w:t>a</w:t>
      </w:r>
      <w:r w:rsidRPr="00B67F99">
        <w:rPr>
          <w:rFonts w:ascii="Arial" w:hAnsi="Arial" w:cs="Arial"/>
          <w:spacing w:val="20"/>
        </w:rPr>
        <w:t xml:space="preserve"> </w:t>
      </w:r>
      <w:r w:rsidRPr="00B67F99">
        <w:rPr>
          <w:rFonts w:ascii="Arial" w:hAnsi="Arial" w:cs="Arial"/>
          <w:spacing w:val="-1"/>
        </w:rPr>
        <w:t>conflict</w:t>
      </w:r>
      <w:r w:rsidRPr="00B67F99">
        <w:rPr>
          <w:rFonts w:ascii="Arial" w:hAnsi="Arial" w:cs="Arial"/>
          <w:spacing w:val="17"/>
        </w:rPr>
        <w:t xml:space="preserve"> </w:t>
      </w:r>
      <w:r w:rsidRPr="00B67F99">
        <w:rPr>
          <w:rFonts w:ascii="Arial" w:hAnsi="Arial" w:cs="Arial"/>
          <w:spacing w:val="-1"/>
        </w:rPr>
        <w:t>of</w:t>
      </w:r>
      <w:r w:rsidRPr="00B67F99">
        <w:rPr>
          <w:rFonts w:ascii="Arial" w:hAnsi="Arial" w:cs="Arial"/>
          <w:spacing w:val="22"/>
        </w:rPr>
        <w:t xml:space="preserve"> </w:t>
      </w:r>
      <w:r w:rsidRPr="00B67F99">
        <w:rPr>
          <w:rFonts w:ascii="Arial" w:hAnsi="Arial" w:cs="Arial"/>
        </w:rPr>
        <w:t>interest.</w:t>
      </w:r>
      <w:r w:rsidRPr="00B67F99">
        <w:rPr>
          <w:rFonts w:ascii="Arial" w:hAnsi="Arial" w:cs="Arial"/>
          <w:spacing w:val="19"/>
        </w:rPr>
        <w:t xml:space="preserve"> </w:t>
      </w:r>
      <w:r w:rsidRPr="00B67F99">
        <w:rPr>
          <w:rFonts w:ascii="Arial" w:hAnsi="Arial" w:cs="Arial"/>
          <w:spacing w:val="-1"/>
        </w:rPr>
        <w:t>You</w:t>
      </w:r>
      <w:r w:rsidRPr="00B67F99">
        <w:rPr>
          <w:rFonts w:ascii="Arial" w:hAnsi="Arial" w:cs="Arial"/>
          <w:spacing w:val="20"/>
        </w:rPr>
        <w:t xml:space="preserve"> </w:t>
      </w:r>
      <w:r w:rsidRPr="00B67F99">
        <w:rPr>
          <w:rFonts w:ascii="Arial" w:hAnsi="Arial" w:cs="Arial"/>
          <w:spacing w:val="-1"/>
        </w:rPr>
        <w:t>must</w:t>
      </w:r>
      <w:r w:rsidRPr="00B67F99">
        <w:rPr>
          <w:rFonts w:ascii="Arial" w:hAnsi="Arial" w:cs="Arial"/>
          <w:spacing w:val="19"/>
        </w:rPr>
        <w:t xml:space="preserve"> </w:t>
      </w:r>
      <w:r w:rsidRPr="00B67F99">
        <w:rPr>
          <w:rFonts w:ascii="Arial" w:hAnsi="Arial" w:cs="Arial"/>
        </w:rPr>
        <w:t>be</w:t>
      </w:r>
      <w:r w:rsidRPr="00B67F99">
        <w:rPr>
          <w:rFonts w:ascii="Arial" w:hAnsi="Arial" w:cs="Arial"/>
          <w:spacing w:val="20"/>
        </w:rPr>
        <w:t xml:space="preserve"> </w:t>
      </w:r>
      <w:r w:rsidRPr="00B67F99">
        <w:rPr>
          <w:rFonts w:ascii="Arial" w:hAnsi="Arial" w:cs="Arial"/>
          <w:spacing w:val="-1"/>
        </w:rPr>
        <w:t>careful</w:t>
      </w:r>
      <w:r w:rsidRPr="00B67F99">
        <w:rPr>
          <w:rFonts w:ascii="Arial" w:hAnsi="Arial" w:cs="Arial"/>
          <w:spacing w:val="18"/>
        </w:rPr>
        <w:t xml:space="preserve"> </w:t>
      </w:r>
      <w:r w:rsidRPr="00B67F99">
        <w:rPr>
          <w:rFonts w:ascii="Arial" w:hAnsi="Arial" w:cs="Arial"/>
          <w:spacing w:val="-1"/>
        </w:rPr>
        <w:t>not</w:t>
      </w:r>
      <w:r w:rsidRPr="00B67F99">
        <w:rPr>
          <w:rFonts w:ascii="Arial" w:hAnsi="Arial" w:cs="Arial"/>
          <w:spacing w:val="19"/>
        </w:rPr>
        <w:t xml:space="preserve"> </w:t>
      </w:r>
      <w:r w:rsidRPr="00B67F99">
        <w:rPr>
          <w:rFonts w:ascii="Arial" w:hAnsi="Arial" w:cs="Arial"/>
        </w:rPr>
        <w:t>to</w:t>
      </w:r>
      <w:r w:rsidRPr="00B67F99">
        <w:rPr>
          <w:rFonts w:ascii="Arial" w:hAnsi="Arial" w:cs="Arial"/>
          <w:spacing w:val="20"/>
        </w:rPr>
        <w:t xml:space="preserve"> </w:t>
      </w:r>
      <w:r w:rsidRPr="00B67F99">
        <w:rPr>
          <w:rFonts w:ascii="Arial" w:hAnsi="Arial" w:cs="Arial"/>
          <w:spacing w:val="-1"/>
        </w:rPr>
        <w:t>show,</w:t>
      </w:r>
      <w:r w:rsidRPr="00B67F99">
        <w:rPr>
          <w:rFonts w:ascii="Arial" w:hAnsi="Arial" w:cs="Arial"/>
          <w:spacing w:val="19"/>
        </w:rPr>
        <w:t xml:space="preserve"> </w:t>
      </w:r>
      <w:r w:rsidRPr="00B67F99">
        <w:rPr>
          <w:rFonts w:ascii="Arial" w:hAnsi="Arial" w:cs="Arial"/>
        </w:rPr>
        <w:t>by</w:t>
      </w:r>
      <w:r w:rsidRPr="00B67F99">
        <w:rPr>
          <w:rFonts w:ascii="Arial" w:hAnsi="Arial" w:cs="Arial"/>
          <w:spacing w:val="19"/>
        </w:rPr>
        <w:t xml:space="preserve"> </w:t>
      </w:r>
      <w:r w:rsidRPr="00B67F99">
        <w:rPr>
          <w:rFonts w:ascii="Arial" w:hAnsi="Arial" w:cs="Arial"/>
          <w:spacing w:val="-1"/>
        </w:rPr>
        <w:t>your</w:t>
      </w:r>
      <w:r w:rsidRPr="00B67F99">
        <w:rPr>
          <w:rFonts w:ascii="Arial" w:hAnsi="Arial" w:cs="Arial"/>
          <w:spacing w:val="59"/>
        </w:rPr>
        <w:t xml:space="preserve"> </w:t>
      </w:r>
      <w:r w:rsidRPr="00B67F99">
        <w:rPr>
          <w:rFonts w:ascii="Arial" w:hAnsi="Arial" w:cs="Arial"/>
          <w:spacing w:val="-1"/>
        </w:rPr>
        <w:t>behaviour,</w:t>
      </w:r>
      <w:r w:rsidRPr="00B67F99">
        <w:rPr>
          <w:rFonts w:ascii="Arial" w:hAnsi="Arial" w:cs="Arial"/>
          <w:spacing w:val="47"/>
        </w:rPr>
        <w:t xml:space="preserve"> </w:t>
      </w:r>
      <w:r w:rsidRPr="00B67F99">
        <w:rPr>
          <w:rFonts w:ascii="Arial" w:hAnsi="Arial" w:cs="Arial"/>
        </w:rPr>
        <w:t>that</w:t>
      </w:r>
      <w:r w:rsidRPr="00B67F99">
        <w:rPr>
          <w:rFonts w:ascii="Arial" w:hAnsi="Arial" w:cs="Arial"/>
          <w:spacing w:val="49"/>
        </w:rPr>
        <w:t xml:space="preserve"> </w:t>
      </w:r>
      <w:r w:rsidRPr="00B67F99">
        <w:rPr>
          <w:rFonts w:ascii="Arial" w:hAnsi="Arial" w:cs="Arial"/>
          <w:spacing w:val="-1"/>
        </w:rPr>
        <w:t>you</w:t>
      </w:r>
      <w:r w:rsidRPr="00B67F99">
        <w:rPr>
          <w:rFonts w:ascii="Arial" w:hAnsi="Arial" w:cs="Arial"/>
          <w:spacing w:val="49"/>
        </w:rPr>
        <w:t xml:space="preserve"> </w:t>
      </w:r>
      <w:r w:rsidRPr="00B67F99">
        <w:rPr>
          <w:rFonts w:ascii="Arial" w:hAnsi="Arial" w:cs="Arial"/>
          <w:spacing w:val="-1"/>
        </w:rPr>
        <w:t>may</w:t>
      </w:r>
      <w:r w:rsidRPr="00B67F99">
        <w:rPr>
          <w:rFonts w:ascii="Arial" w:hAnsi="Arial" w:cs="Arial"/>
          <w:spacing w:val="45"/>
        </w:rPr>
        <w:t xml:space="preserve"> </w:t>
      </w:r>
      <w:r w:rsidRPr="00B67F99">
        <w:rPr>
          <w:rFonts w:ascii="Arial" w:hAnsi="Arial" w:cs="Arial"/>
        </w:rPr>
        <w:t>be</w:t>
      </w:r>
      <w:r w:rsidRPr="00B67F99">
        <w:rPr>
          <w:rFonts w:ascii="Arial" w:hAnsi="Arial" w:cs="Arial"/>
          <w:spacing w:val="49"/>
        </w:rPr>
        <w:t xml:space="preserve"> </w:t>
      </w:r>
      <w:r w:rsidRPr="00B67F99">
        <w:rPr>
          <w:rFonts w:ascii="Arial" w:hAnsi="Arial" w:cs="Arial"/>
          <w:spacing w:val="-1"/>
        </w:rPr>
        <w:t>influenced</w:t>
      </w:r>
      <w:r w:rsidRPr="00B67F99">
        <w:rPr>
          <w:rFonts w:ascii="Arial" w:hAnsi="Arial" w:cs="Arial"/>
          <w:spacing w:val="49"/>
        </w:rPr>
        <w:t xml:space="preserve"> </w:t>
      </w:r>
      <w:r w:rsidRPr="00B67F99">
        <w:rPr>
          <w:rFonts w:ascii="Arial" w:hAnsi="Arial" w:cs="Arial"/>
        </w:rPr>
        <w:t>by</w:t>
      </w:r>
      <w:r w:rsidRPr="00B67F99">
        <w:rPr>
          <w:rFonts w:ascii="Arial" w:hAnsi="Arial" w:cs="Arial"/>
          <w:spacing w:val="46"/>
        </w:rPr>
        <w:t xml:space="preserve"> </w:t>
      </w:r>
      <w:r w:rsidRPr="00B67F99">
        <w:rPr>
          <w:rFonts w:ascii="Arial" w:hAnsi="Arial" w:cs="Arial"/>
        </w:rPr>
        <w:t>gifts</w:t>
      </w:r>
      <w:r w:rsidRPr="00B67F99">
        <w:rPr>
          <w:rFonts w:ascii="Arial" w:hAnsi="Arial" w:cs="Arial"/>
          <w:spacing w:val="48"/>
        </w:rPr>
        <w:t xml:space="preserve"> </w:t>
      </w:r>
      <w:r w:rsidRPr="00B67F99">
        <w:rPr>
          <w:rFonts w:ascii="Arial" w:hAnsi="Arial" w:cs="Arial"/>
          <w:spacing w:val="-1"/>
        </w:rPr>
        <w:t>whilst</w:t>
      </w:r>
      <w:r w:rsidRPr="00B67F99">
        <w:rPr>
          <w:rFonts w:ascii="Arial" w:hAnsi="Arial" w:cs="Arial"/>
          <w:spacing w:val="49"/>
        </w:rPr>
        <w:t xml:space="preserve"> </w:t>
      </w:r>
      <w:r w:rsidRPr="00B67F99">
        <w:rPr>
          <w:rFonts w:ascii="Arial" w:hAnsi="Arial" w:cs="Arial"/>
        </w:rPr>
        <w:t>acting</w:t>
      </w:r>
      <w:r w:rsidRPr="00B67F99">
        <w:rPr>
          <w:rFonts w:ascii="Arial" w:hAnsi="Arial" w:cs="Arial"/>
          <w:spacing w:val="47"/>
        </w:rPr>
        <w:t xml:space="preserve"> </w:t>
      </w:r>
      <w:r w:rsidRPr="00B67F99">
        <w:rPr>
          <w:rFonts w:ascii="Arial" w:hAnsi="Arial" w:cs="Arial"/>
        </w:rPr>
        <w:t>in</w:t>
      </w:r>
      <w:r w:rsidRPr="00B67F99">
        <w:rPr>
          <w:rFonts w:ascii="Arial" w:hAnsi="Arial" w:cs="Arial"/>
          <w:spacing w:val="48"/>
        </w:rPr>
        <w:t xml:space="preserve"> </w:t>
      </w:r>
      <w:r w:rsidRPr="00B67F99">
        <w:rPr>
          <w:rFonts w:ascii="Arial" w:hAnsi="Arial" w:cs="Arial"/>
        </w:rPr>
        <w:t>an</w:t>
      </w:r>
      <w:r w:rsidRPr="00B67F99">
        <w:rPr>
          <w:rFonts w:ascii="Arial" w:hAnsi="Arial" w:cs="Arial"/>
          <w:spacing w:val="49"/>
        </w:rPr>
        <w:t xml:space="preserve"> </w:t>
      </w:r>
      <w:r w:rsidRPr="00B67F99">
        <w:rPr>
          <w:rFonts w:ascii="Arial" w:hAnsi="Arial" w:cs="Arial"/>
          <w:spacing w:val="-1"/>
        </w:rPr>
        <w:t>official</w:t>
      </w:r>
      <w:r w:rsidRPr="00B67F99">
        <w:rPr>
          <w:rFonts w:ascii="Arial" w:hAnsi="Arial" w:cs="Arial"/>
          <w:spacing w:val="49"/>
        </w:rPr>
        <w:t xml:space="preserve"> </w:t>
      </w:r>
      <w:r w:rsidRPr="00B67F99">
        <w:rPr>
          <w:rFonts w:ascii="Arial" w:hAnsi="Arial" w:cs="Arial"/>
          <w:spacing w:val="-1"/>
        </w:rPr>
        <w:t>capacity.</w:t>
      </w:r>
      <w:r w:rsidRPr="00B67F99">
        <w:rPr>
          <w:rFonts w:ascii="Arial" w:hAnsi="Arial" w:cs="Arial"/>
          <w:spacing w:val="34"/>
        </w:rPr>
        <w:t xml:space="preserve"> </w:t>
      </w:r>
      <w:r w:rsidRPr="00B67F99">
        <w:rPr>
          <w:rFonts w:ascii="Arial" w:hAnsi="Arial" w:cs="Arial"/>
        </w:rPr>
        <w:t>This</w:t>
      </w:r>
      <w:r w:rsidRPr="00B67F99">
        <w:rPr>
          <w:rFonts w:ascii="Arial" w:hAnsi="Arial" w:cs="Arial"/>
          <w:spacing w:val="34"/>
        </w:rPr>
        <w:t xml:space="preserve"> </w:t>
      </w:r>
      <w:r w:rsidRPr="00B67F99">
        <w:rPr>
          <w:rFonts w:ascii="Arial" w:hAnsi="Arial" w:cs="Arial"/>
        </w:rPr>
        <w:t>is</w:t>
      </w:r>
      <w:r w:rsidRPr="00B67F99">
        <w:rPr>
          <w:rFonts w:ascii="Arial" w:hAnsi="Arial" w:cs="Arial"/>
          <w:spacing w:val="34"/>
        </w:rPr>
        <w:t xml:space="preserve"> </w:t>
      </w:r>
      <w:r w:rsidRPr="00B67F99">
        <w:rPr>
          <w:rFonts w:ascii="Arial" w:hAnsi="Arial" w:cs="Arial"/>
          <w:spacing w:val="-1"/>
        </w:rPr>
        <w:t>important,</w:t>
      </w:r>
      <w:r w:rsidRPr="00B67F99">
        <w:rPr>
          <w:rFonts w:ascii="Arial" w:hAnsi="Arial" w:cs="Arial"/>
          <w:spacing w:val="34"/>
        </w:rPr>
        <w:t xml:space="preserve"> </w:t>
      </w:r>
      <w:r w:rsidRPr="00B67F99">
        <w:rPr>
          <w:rFonts w:ascii="Arial" w:hAnsi="Arial" w:cs="Arial"/>
        </w:rPr>
        <w:t>not</w:t>
      </w:r>
      <w:r w:rsidRPr="00B67F99">
        <w:rPr>
          <w:rFonts w:ascii="Arial" w:hAnsi="Arial" w:cs="Arial"/>
          <w:spacing w:val="35"/>
        </w:rPr>
        <w:t xml:space="preserve"> </w:t>
      </w:r>
      <w:r w:rsidRPr="00B67F99">
        <w:rPr>
          <w:rFonts w:ascii="Arial" w:hAnsi="Arial" w:cs="Arial"/>
          <w:spacing w:val="-1"/>
        </w:rPr>
        <w:t>simply</w:t>
      </w:r>
      <w:r w:rsidRPr="00B67F99">
        <w:rPr>
          <w:rFonts w:ascii="Arial" w:hAnsi="Arial" w:cs="Arial"/>
          <w:spacing w:val="31"/>
        </w:rPr>
        <w:t xml:space="preserve"> </w:t>
      </w:r>
      <w:r w:rsidRPr="00B67F99">
        <w:rPr>
          <w:rFonts w:ascii="Arial" w:hAnsi="Arial" w:cs="Arial"/>
          <w:spacing w:val="-1"/>
        </w:rPr>
        <w:t>because</w:t>
      </w:r>
      <w:r w:rsidRPr="00B67F99">
        <w:rPr>
          <w:rFonts w:ascii="Arial" w:hAnsi="Arial" w:cs="Arial"/>
          <w:spacing w:val="35"/>
        </w:rPr>
        <w:t xml:space="preserve"> </w:t>
      </w:r>
      <w:r w:rsidRPr="00B67F99">
        <w:rPr>
          <w:rFonts w:ascii="Arial" w:hAnsi="Arial" w:cs="Arial"/>
          <w:spacing w:val="-1"/>
        </w:rPr>
        <w:t>the</w:t>
      </w:r>
      <w:r w:rsidRPr="00B67F99">
        <w:rPr>
          <w:rFonts w:ascii="Arial" w:hAnsi="Arial" w:cs="Arial"/>
          <w:spacing w:val="35"/>
        </w:rPr>
        <w:t xml:space="preserve"> </w:t>
      </w:r>
      <w:r w:rsidRPr="00B67F99">
        <w:rPr>
          <w:rFonts w:ascii="Arial" w:hAnsi="Arial" w:cs="Arial"/>
          <w:spacing w:val="-1"/>
        </w:rPr>
        <w:t>reputation</w:t>
      </w:r>
      <w:r w:rsidRPr="00B67F99">
        <w:rPr>
          <w:rFonts w:ascii="Arial" w:hAnsi="Arial" w:cs="Arial"/>
          <w:spacing w:val="34"/>
        </w:rPr>
        <w:t xml:space="preserve"> </w:t>
      </w:r>
      <w:r w:rsidRPr="00B67F99">
        <w:rPr>
          <w:rFonts w:ascii="Arial" w:hAnsi="Arial" w:cs="Arial"/>
          <w:spacing w:val="-1"/>
        </w:rPr>
        <w:t>of</w:t>
      </w:r>
      <w:r w:rsidRPr="00B67F99">
        <w:rPr>
          <w:rFonts w:ascii="Arial" w:hAnsi="Arial" w:cs="Arial"/>
          <w:spacing w:val="35"/>
        </w:rPr>
        <w:t xml:space="preserve"> </w:t>
      </w:r>
      <w:r w:rsidRPr="00B67F99">
        <w:rPr>
          <w:rFonts w:ascii="Arial" w:hAnsi="Arial" w:cs="Arial"/>
          <w:spacing w:val="-1"/>
        </w:rPr>
        <w:t>the</w:t>
      </w:r>
      <w:r w:rsidRPr="00B67F99">
        <w:rPr>
          <w:rFonts w:ascii="Arial" w:hAnsi="Arial" w:cs="Arial"/>
          <w:spacing w:val="67"/>
        </w:rPr>
        <w:t xml:space="preserve"> </w:t>
      </w:r>
      <w:r w:rsidRPr="00B67F99">
        <w:rPr>
          <w:rFonts w:ascii="Arial" w:hAnsi="Arial" w:cs="Arial"/>
          <w:spacing w:val="-1"/>
        </w:rPr>
        <w:t>Authority</w:t>
      </w:r>
      <w:r w:rsidRPr="00B67F99">
        <w:rPr>
          <w:rFonts w:ascii="Arial" w:hAnsi="Arial" w:cs="Arial"/>
          <w:spacing w:val="19"/>
        </w:rPr>
        <w:t xml:space="preserve"> </w:t>
      </w:r>
      <w:r w:rsidRPr="00B67F99">
        <w:rPr>
          <w:rFonts w:ascii="Arial" w:hAnsi="Arial" w:cs="Arial"/>
        </w:rPr>
        <w:t>may</w:t>
      </w:r>
      <w:r w:rsidRPr="00B67F99">
        <w:rPr>
          <w:rFonts w:ascii="Arial" w:hAnsi="Arial" w:cs="Arial"/>
          <w:spacing w:val="19"/>
        </w:rPr>
        <w:t xml:space="preserve"> </w:t>
      </w:r>
      <w:r w:rsidRPr="00B67F99">
        <w:rPr>
          <w:rFonts w:ascii="Arial" w:hAnsi="Arial" w:cs="Arial"/>
        </w:rPr>
        <w:t>be</w:t>
      </w:r>
      <w:r w:rsidRPr="00B67F99">
        <w:rPr>
          <w:rFonts w:ascii="Arial" w:hAnsi="Arial" w:cs="Arial"/>
          <w:spacing w:val="22"/>
        </w:rPr>
        <w:t xml:space="preserve"> </w:t>
      </w:r>
      <w:r w:rsidRPr="00B67F99">
        <w:rPr>
          <w:rFonts w:ascii="Arial" w:hAnsi="Arial" w:cs="Arial"/>
          <w:spacing w:val="-1"/>
        </w:rPr>
        <w:t>at</w:t>
      </w:r>
      <w:r w:rsidRPr="00B67F99">
        <w:rPr>
          <w:rFonts w:ascii="Arial" w:hAnsi="Arial" w:cs="Arial"/>
          <w:spacing w:val="22"/>
        </w:rPr>
        <w:t xml:space="preserve"> </w:t>
      </w:r>
      <w:r w:rsidRPr="00B67F99">
        <w:rPr>
          <w:rFonts w:ascii="Arial" w:hAnsi="Arial" w:cs="Arial"/>
          <w:spacing w:val="-1"/>
        </w:rPr>
        <w:t>stake,</w:t>
      </w:r>
      <w:r w:rsidRPr="00B67F99">
        <w:rPr>
          <w:rFonts w:ascii="Arial" w:hAnsi="Arial" w:cs="Arial"/>
          <w:spacing w:val="19"/>
        </w:rPr>
        <w:t xml:space="preserve"> </w:t>
      </w:r>
      <w:r w:rsidRPr="00B67F99">
        <w:rPr>
          <w:rFonts w:ascii="Arial" w:hAnsi="Arial" w:cs="Arial"/>
        </w:rPr>
        <w:t>but</w:t>
      </w:r>
      <w:r w:rsidRPr="00B67F99">
        <w:rPr>
          <w:rFonts w:ascii="Arial" w:hAnsi="Arial" w:cs="Arial"/>
          <w:spacing w:val="19"/>
        </w:rPr>
        <w:t xml:space="preserve"> </w:t>
      </w:r>
      <w:r w:rsidRPr="00B67F99">
        <w:rPr>
          <w:rFonts w:ascii="Arial" w:hAnsi="Arial" w:cs="Arial"/>
        </w:rPr>
        <w:t>also</w:t>
      </w:r>
      <w:r w:rsidRPr="00B67F99">
        <w:rPr>
          <w:rFonts w:ascii="Arial" w:hAnsi="Arial" w:cs="Arial"/>
          <w:spacing w:val="22"/>
        </w:rPr>
        <w:t xml:space="preserve"> </w:t>
      </w:r>
      <w:r w:rsidRPr="00B67F99">
        <w:rPr>
          <w:rFonts w:ascii="Arial" w:hAnsi="Arial" w:cs="Arial"/>
          <w:spacing w:val="-1"/>
        </w:rPr>
        <w:t>you</w:t>
      </w:r>
      <w:r w:rsidRPr="00B67F99">
        <w:rPr>
          <w:rFonts w:ascii="Arial" w:hAnsi="Arial" w:cs="Arial"/>
          <w:spacing w:val="20"/>
        </w:rPr>
        <w:t xml:space="preserve"> </w:t>
      </w:r>
      <w:r w:rsidRPr="00B67F99">
        <w:rPr>
          <w:rFonts w:ascii="Arial" w:hAnsi="Arial" w:cs="Arial"/>
        </w:rPr>
        <w:t>are</w:t>
      </w:r>
      <w:r w:rsidRPr="00B67F99">
        <w:rPr>
          <w:rFonts w:ascii="Arial" w:hAnsi="Arial" w:cs="Arial"/>
          <w:spacing w:val="22"/>
        </w:rPr>
        <w:t xml:space="preserve"> </w:t>
      </w:r>
      <w:r w:rsidRPr="00B67F99">
        <w:rPr>
          <w:rFonts w:ascii="Arial" w:hAnsi="Arial" w:cs="Arial"/>
          <w:spacing w:val="-1"/>
        </w:rPr>
        <w:t>liable</w:t>
      </w:r>
      <w:r w:rsidRPr="00B67F99">
        <w:rPr>
          <w:rFonts w:ascii="Arial" w:hAnsi="Arial" w:cs="Arial"/>
          <w:spacing w:val="22"/>
        </w:rPr>
        <w:t xml:space="preserve"> </w:t>
      </w:r>
      <w:r w:rsidRPr="00B67F99">
        <w:rPr>
          <w:rFonts w:ascii="Arial" w:hAnsi="Arial" w:cs="Arial"/>
          <w:spacing w:val="-1"/>
        </w:rPr>
        <w:t>to</w:t>
      </w:r>
      <w:r w:rsidRPr="00B67F99">
        <w:rPr>
          <w:rFonts w:ascii="Arial" w:hAnsi="Arial" w:cs="Arial"/>
          <w:spacing w:val="22"/>
        </w:rPr>
        <w:t xml:space="preserve"> </w:t>
      </w:r>
      <w:r w:rsidRPr="00B67F99">
        <w:rPr>
          <w:rFonts w:ascii="Arial" w:hAnsi="Arial" w:cs="Arial"/>
          <w:spacing w:val="-1"/>
        </w:rPr>
        <w:t>criminal</w:t>
      </w:r>
      <w:r w:rsidRPr="00B67F99">
        <w:rPr>
          <w:rFonts w:ascii="Arial" w:hAnsi="Arial" w:cs="Arial"/>
          <w:spacing w:val="21"/>
        </w:rPr>
        <w:t xml:space="preserve"> </w:t>
      </w:r>
      <w:r w:rsidRPr="00B67F99">
        <w:rPr>
          <w:rFonts w:ascii="Arial" w:hAnsi="Arial" w:cs="Arial"/>
          <w:spacing w:val="-1"/>
        </w:rPr>
        <w:t>proceedings</w:t>
      </w:r>
      <w:r w:rsidRPr="00B67F99">
        <w:rPr>
          <w:rFonts w:ascii="Arial" w:hAnsi="Arial" w:cs="Arial"/>
          <w:spacing w:val="21"/>
        </w:rPr>
        <w:t xml:space="preserve"> </w:t>
      </w:r>
      <w:r w:rsidRPr="00B67F99">
        <w:rPr>
          <w:rFonts w:ascii="Arial" w:hAnsi="Arial" w:cs="Arial"/>
          <w:spacing w:val="-2"/>
        </w:rPr>
        <w:t>if</w:t>
      </w:r>
      <w:r w:rsidRPr="00B67F99">
        <w:rPr>
          <w:rFonts w:ascii="Arial" w:hAnsi="Arial" w:cs="Arial"/>
          <w:spacing w:val="53"/>
        </w:rPr>
        <w:t xml:space="preserve"> </w:t>
      </w:r>
      <w:r w:rsidRPr="00B67F99">
        <w:rPr>
          <w:rFonts w:ascii="Arial" w:hAnsi="Arial" w:cs="Arial"/>
          <w:spacing w:val="-1"/>
        </w:rPr>
        <w:t>you</w:t>
      </w:r>
      <w:r w:rsidRPr="00B67F99">
        <w:rPr>
          <w:rFonts w:ascii="Arial" w:hAnsi="Arial" w:cs="Arial"/>
        </w:rPr>
        <w:t xml:space="preserve"> are </w:t>
      </w:r>
      <w:r w:rsidRPr="00B67F99">
        <w:rPr>
          <w:rFonts w:ascii="Arial" w:hAnsi="Arial" w:cs="Arial"/>
          <w:spacing w:val="-1"/>
        </w:rPr>
        <w:t>shown</w:t>
      </w:r>
      <w:r w:rsidRPr="00B67F99">
        <w:rPr>
          <w:rFonts w:ascii="Arial" w:hAnsi="Arial" w:cs="Arial"/>
        </w:rPr>
        <w:t xml:space="preserve"> to</w:t>
      </w:r>
      <w:r w:rsidRPr="00B67F99">
        <w:rPr>
          <w:rFonts w:ascii="Arial" w:hAnsi="Arial" w:cs="Arial"/>
          <w:spacing w:val="-2"/>
        </w:rPr>
        <w:t xml:space="preserve"> </w:t>
      </w:r>
      <w:r w:rsidRPr="00B67F99">
        <w:rPr>
          <w:rFonts w:ascii="Arial" w:hAnsi="Arial" w:cs="Arial"/>
        </w:rPr>
        <w:t>be</w:t>
      </w:r>
      <w:r w:rsidRPr="00B67F99">
        <w:rPr>
          <w:rFonts w:ascii="Arial" w:hAnsi="Arial" w:cs="Arial"/>
          <w:spacing w:val="-2"/>
        </w:rPr>
        <w:t xml:space="preserve"> </w:t>
      </w:r>
      <w:r w:rsidRPr="00B67F99">
        <w:rPr>
          <w:rFonts w:ascii="Arial" w:hAnsi="Arial" w:cs="Arial"/>
          <w:spacing w:val="-1"/>
        </w:rPr>
        <w:t>influenced</w:t>
      </w:r>
      <w:r w:rsidRPr="00B67F99">
        <w:rPr>
          <w:rFonts w:ascii="Arial" w:hAnsi="Arial" w:cs="Arial"/>
        </w:rPr>
        <w:t xml:space="preserve"> by</w:t>
      </w:r>
      <w:r w:rsidRPr="00B67F99">
        <w:rPr>
          <w:rFonts w:ascii="Arial" w:hAnsi="Arial" w:cs="Arial"/>
          <w:spacing w:val="-3"/>
        </w:rPr>
        <w:t xml:space="preserve"> </w:t>
      </w:r>
      <w:r w:rsidRPr="00B67F99">
        <w:rPr>
          <w:rFonts w:ascii="Arial" w:hAnsi="Arial" w:cs="Arial"/>
          <w:spacing w:val="-1"/>
        </w:rPr>
        <w:t>inducements.</w:t>
      </w:r>
    </w:p>
    <w:p w:rsidR="00B67F99" w:rsidRPr="00B67F99" w:rsidRDefault="00B67F99" w:rsidP="00C10C6C">
      <w:pPr>
        <w:pStyle w:val="BodyText"/>
        <w:widowControl w:val="0"/>
        <w:numPr>
          <w:ilvl w:val="2"/>
          <w:numId w:val="55"/>
        </w:numPr>
        <w:spacing w:after="240" w:line="240" w:lineRule="auto"/>
        <w:ind w:left="2876" w:right="122" w:hanging="851"/>
        <w:jc w:val="both"/>
        <w:rPr>
          <w:rFonts w:ascii="Arial" w:hAnsi="Arial" w:cs="Arial"/>
        </w:rPr>
      </w:pPr>
      <w:r w:rsidRPr="00B67F99">
        <w:rPr>
          <w:rFonts w:ascii="Arial" w:hAnsi="Arial" w:cs="Arial"/>
        </w:rPr>
        <w:t>A</w:t>
      </w:r>
      <w:r w:rsidRPr="00B67F99">
        <w:rPr>
          <w:rFonts w:ascii="Arial" w:hAnsi="Arial" w:cs="Arial"/>
          <w:spacing w:val="7"/>
        </w:rPr>
        <w:t xml:space="preserve"> </w:t>
      </w:r>
      <w:r w:rsidRPr="00B67F99">
        <w:rPr>
          <w:rFonts w:ascii="Arial" w:hAnsi="Arial" w:cs="Arial"/>
          <w:spacing w:val="-1"/>
        </w:rPr>
        <w:t>potential</w:t>
      </w:r>
      <w:r w:rsidRPr="00B67F99">
        <w:rPr>
          <w:rFonts w:ascii="Arial" w:hAnsi="Arial" w:cs="Arial"/>
          <w:spacing w:val="6"/>
        </w:rPr>
        <w:t xml:space="preserve"> </w:t>
      </w:r>
      <w:r w:rsidRPr="00B67F99">
        <w:rPr>
          <w:rFonts w:ascii="Arial" w:hAnsi="Arial" w:cs="Arial"/>
          <w:spacing w:val="-1"/>
        </w:rPr>
        <w:t>source</w:t>
      </w:r>
      <w:r w:rsidRPr="00B67F99">
        <w:rPr>
          <w:rFonts w:ascii="Arial" w:hAnsi="Arial" w:cs="Arial"/>
          <w:spacing w:val="5"/>
        </w:rPr>
        <w:t xml:space="preserve"> </w:t>
      </w:r>
      <w:r w:rsidRPr="00B67F99">
        <w:rPr>
          <w:rFonts w:ascii="Arial" w:hAnsi="Arial" w:cs="Arial"/>
          <w:spacing w:val="-1"/>
        </w:rPr>
        <w:t>of</w:t>
      </w:r>
      <w:r w:rsidRPr="00B67F99">
        <w:rPr>
          <w:rFonts w:ascii="Arial" w:hAnsi="Arial" w:cs="Arial"/>
          <w:spacing w:val="10"/>
        </w:rPr>
        <w:t xml:space="preserve"> </w:t>
      </w:r>
      <w:r w:rsidRPr="00B67F99">
        <w:rPr>
          <w:rFonts w:ascii="Arial" w:hAnsi="Arial" w:cs="Arial"/>
          <w:spacing w:val="-1"/>
        </w:rPr>
        <w:t>conflict</w:t>
      </w:r>
      <w:r w:rsidRPr="00B67F99">
        <w:rPr>
          <w:rFonts w:ascii="Arial" w:hAnsi="Arial" w:cs="Arial"/>
          <w:spacing w:val="7"/>
        </w:rPr>
        <w:t xml:space="preserve"> </w:t>
      </w:r>
      <w:r w:rsidRPr="00B67F99">
        <w:rPr>
          <w:rFonts w:ascii="Arial" w:hAnsi="Arial" w:cs="Arial"/>
          <w:spacing w:val="-1"/>
        </w:rPr>
        <w:t>between</w:t>
      </w:r>
      <w:r w:rsidRPr="00B67F99">
        <w:rPr>
          <w:rFonts w:ascii="Arial" w:hAnsi="Arial" w:cs="Arial"/>
          <w:spacing w:val="8"/>
        </w:rPr>
        <w:t xml:space="preserve"> </w:t>
      </w:r>
      <w:r w:rsidRPr="00B67F99">
        <w:rPr>
          <w:rFonts w:ascii="Arial" w:hAnsi="Arial" w:cs="Arial"/>
          <w:spacing w:val="-1"/>
        </w:rPr>
        <w:t>private</w:t>
      </w:r>
      <w:r w:rsidRPr="00B67F99">
        <w:rPr>
          <w:rFonts w:ascii="Arial" w:hAnsi="Arial" w:cs="Arial"/>
          <w:spacing w:val="6"/>
        </w:rPr>
        <w:t xml:space="preserve"> </w:t>
      </w:r>
      <w:r w:rsidRPr="00B67F99">
        <w:rPr>
          <w:rFonts w:ascii="Arial" w:hAnsi="Arial" w:cs="Arial"/>
        </w:rPr>
        <w:t>and</w:t>
      </w:r>
      <w:r w:rsidRPr="00B67F99">
        <w:rPr>
          <w:rFonts w:ascii="Arial" w:hAnsi="Arial" w:cs="Arial"/>
          <w:spacing w:val="5"/>
        </w:rPr>
        <w:t xml:space="preserve"> </w:t>
      </w:r>
      <w:r w:rsidRPr="00B67F99">
        <w:rPr>
          <w:rFonts w:ascii="Arial" w:hAnsi="Arial" w:cs="Arial"/>
          <w:spacing w:val="-1"/>
        </w:rPr>
        <w:t>public</w:t>
      </w:r>
      <w:r w:rsidRPr="00B67F99">
        <w:rPr>
          <w:rFonts w:ascii="Arial" w:hAnsi="Arial" w:cs="Arial"/>
          <w:spacing w:val="7"/>
        </w:rPr>
        <w:t xml:space="preserve"> </w:t>
      </w:r>
      <w:r w:rsidRPr="00B67F99">
        <w:rPr>
          <w:rFonts w:ascii="Arial" w:hAnsi="Arial" w:cs="Arial"/>
          <w:spacing w:val="-1"/>
        </w:rPr>
        <w:t>interests</w:t>
      </w:r>
      <w:r w:rsidRPr="00B67F99">
        <w:rPr>
          <w:rFonts w:ascii="Arial" w:hAnsi="Arial" w:cs="Arial"/>
          <w:spacing w:val="7"/>
        </w:rPr>
        <w:t xml:space="preserve"> </w:t>
      </w:r>
      <w:r w:rsidRPr="00B67F99">
        <w:rPr>
          <w:rFonts w:ascii="Arial" w:hAnsi="Arial" w:cs="Arial"/>
        </w:rPr>
        <w:t>is</w:t>
      </w:r>
      <w:r w:rsidRPr="00B67F99">
        <w:rPr>
          <w:rFonts w:ascii="Arial" w:hAnsi="Arial" w:cs="Arial"/>
          <w:spacing w:val="4"/>
        </w:rPr>
        <w:t xml:space="preserve"> </w:t>
      </w:r>
      <w:r w:rsidRPr="00B67F99">
        <w:rPr>
          <w:rFonts w:ascii="Arial" w:hAnsi="Arial" w:cs="Arial"/>
        </w:rPr>
        <w:t>the</w:t>
      </w:r>
      <w:r w:rsidRPr="00B67F99">
        <w:rPr>
          <w:rFonts w:ascii="Arial" w:hAnsi="Arial" w:cs="Arial"/>
          <w:spacing w:val="5"/>
        </w:rPr>
        <w:t xml:space="preserve"> </w:t>
      </w:r>
      <w:r w:rsidRPr="00B67F99">
        <w:rPr>
          <w:rFonts w:ascii="Arial" w:hAnsi="Arial" w:cs="Arial"/>
        </w:rPr>
        <w:t>offer</w:t>
      </w:r>
      <w:r w:rsidRPr="00B67F99">
        <w:rPr>
          <w:rFonts w:ascii="Arial" w:hAnsi="Arial" w:cs="Arial"/>
          <w:spacing w:val="65"/>
        </w:rPr>
        <w:t xml:space="preserve"> </w:t>
      </w:r>
      <w:r w:rsidRPr="00B67F99">
        <w:rPr>
          <w:rFonts w:ascii="Arial" w:hAnsi="Arial" w:cs="Arial"/>
          <w:spacing w:val="-1"/>
        </w:rPr>
        <w:t>of</w:t>
      </w:r>
      <w:r w:rsidRPr="00B67F99">
        <w:rPr>
          <w:rFonts w:ascii="Arial" w:hAnsi="Arial" w:cs="Arial"/>
          <w:spacing w:val="29"/>
        </w:rPr>
        <w:t xml:space="preserve"> </w:t>
      </w:r>
      <w:r w:rsidRPr="00B67F99">
        <w:rPr>
          <w:rFonts w:ascii="Arial" w:hAnsi="Arial" w:cs="Arial"/>
          <w:spacing w:val="-1"/>
        </w:rPr>
        <w:t>gifts,</w:t>
      </w:r>
      <w:r w:rsidRPr="00B67F99">
        <w:rPr>
          <w:rFonts w:ascii="Arial" w:hAnsi="Arial" w:cs="Arial"/>
          <w:spacing w:val="27"/>
        </w:rPr>
        <w:t xml:space="preserve"> </w:t>
      </w:r>
      <w:r w:rsidRPr="00B67F99">
        <w:rPr>
          <w:rFonts w:ascii="Arial" w:hAnsi="Arial" w:cs="Arial"/>
          <w:spacing w:val="-1"/>
        </w:rPr>
        <w:t>hospitality</w:t>
      </w:r>
      <w:r w:rsidRPr="00B67F99">
        <w:rPr>
          <w:rFonts w:ascii="Arial" w:hAnsi="Arial" w:cs="Arial"/>
          <w:spacing w:val="24"/>
        </w:rPr>
        <w:t xml:space="preserve"> </w:t>
      </w:r>
      <w:r w:rsidRPr="00B67F99">
        <w:rPr>
          <w:rFonts w:ascii="Arial" w:hAnsi="Arial" w:cs="Arial"/>
        </w:rPr>
        <w:t>or</w:t>
      </w:r>
      <w:r w:rsidRPr="00B67F99">
        <w:rPr>
          <w:rFonts w:ascii="Arial" w:hAnsi="Arial" w:cs="Arial"/>
          <w:spacing w:val="25"/>
        </w:rPr>
        <w:t xml:space="preserve"> </w:t>
      </w:r>
      <w:r w:rsidRPr="00B67F99">
        <w:rPr>
          <w:rFonts w:ascii="Arial" w:hAnsi="Arial" w:cs="Arial"/>
          <w:spacing w:val="-1"/>
        </w:rPr>
        <w:t>benefits</w:t>
      </w:r>
      <w:r w:rsidRPr="00B67F99">
        <w:rPr>
          <w:rFonts w:ascii="Arial" w:hAnsi="Arial" w:cs="Arial"/>
          <w:spacing w:val="26"/>
        </w:rPr>
        <w:t xml:space="preserve"> </w:t>
      </w:r>
      <w:r w:rsidRPr="00B67F99">
        <w:rPr>
          <w:rFonts w:ascii="Arial" w:hAnsi="Arial" w:cs="Arial"/>
        </w:rPr>
        <w:t>in</w:t>
      </w:r>
      <w:r w:rsidRPr="00B67F99">
        <w:rPr>
          <w:rFonts w:ascii="Arial" w:hAnsi="Arial" w:cs="Arial"/>
          <w:spacing w:val="27"/>
        </w:rPr>
        <w:t xml:space="preserve"> </w:t>
      </w:r>
      <w:r w:rsidRPr="00B67F99">
        <w:rPr>
          <w:rFonts w:ascii="Arial" w:hAnsi="Arial" w:cs="Arial"/>
          <w:spacing w:val="-1"/>
        </w:rPr>
        <w:t>kind</w:t>
      </w:r>
      <w:r w:rsidRPr="00B67F99">
        <w:rPr>
          <w:rFonts w:ascii="Arial" w:hAnsi="Arial" w:cs="Arial"/>
          <w:spacing w:val="27"/>
        </w:rPr>
        <w:t xml:space="preserve"> </w:t>
      </w:r>
      <w:r w:rsidRPr="00B67F99">
        <w:rPr>
          <w:rFonts w:ascii="Arial" w:hAnsi="Arial" w:cs="Arial"/>
          <w:spacing w:val="-1"/>
        </w:rPr>
        <w:t>to</w:t>
      </w:r>
      <w:r w:rsidRPr="00B67F99">
        <w:rPr>
          <w:rFonts w:ascii="Arial" w:hAnsi="Arial" w:cs="Arial"/>
          <w:spacing w:val="27"/>
        </w:rPr>
        <w:t xml:space="preserve"> </w:t>
      </w:r>
      <w:r w:rsidRPr="00B67F99">
        <w:rPr>
          <w:rFonts w:ascii="Arial" w:hAnsi="Arial" w:cs="Arial"/>
          <w:spacing w:val="-1"/>
        </w:rPr>
        <w:t>you</w:t>
      </w:r>
      <w:r w:rsidRPr="00B67F99">
        <w:rPr>
          <w:rFonts w:ascii="Arial" w:hAnsi="Arial" w:cs="Arial"/>
          <w:spacing w:val="25"/>
        </w:rPr>
        <w:t xml:space="preserve"> </w:t>
      </w:r>
      <w:r w:rsidRPr="00B67F99">
        <w:rPr>
          <w:rFonts w:ascii="Arial" w:hAnsi="Arial" w:cs="Arial"/>
        </w:rPr>
        <w:t>in</w:t>
      </w:r>
      <w:r w:rsidRPr="00B67F99">
        <w:rPr>
          <w:rFonts w:ascii="Arial" w:hAnsi="Arial" w:cs="Arial"/>
          <w:spacing w:val="27"/>
        </w:rPr>
        <w:t xml:space="preserve"> </w:t>
      </w:r>
      <w:r w:rsidRPr="00B67F99">
        <w:rPr>
          <w:rFonts w:ascii="Arial" w:hAnsi="Arial" w:cs="Arial"/>
          <w:spacing w:val="-1"/>
        </w:rPr>
        <w:t>connection</w:t>
      </w:r>
      <w:r w:rsidRPr="00B67F99">
        <w:rPr>
          <w:rFonts w:ascii="Arial" w:hAnsi="Arial" w:cs="Arial"/>
          <w:spacing w:val="27"/>
        </w:rPr>
        <w:t xml:space="preserve"> </w:t>
      </w:r>
      <w:r w:rsidRPr="00B67F99">
        <w:rPr>
          <w:rFonts w:ascii="Arial" w:hAnsi="Arial" w:cs="Arial"/>
          <w:spacing w:val="-1"/>
        </w:rPr>
        <w:t>with</w:t>
      </w:r>
      <w:r w:rsidRPr="00B67F99">
        <w:rPr>
          <w:rFonts w:ascii="Arial" w:hAnsi="Arial" w:cs="Arial"/>
          <w:spacing w:val="27"/>
        </w:rPr>
        <w:t xml:space="preserve"> </w:t>
      </w:r>
      <w:r w:rsidRPr="00B67F99">
        <w:rPr>
          <w:rFonts w:ascii="Arial" w:hAnsi="Arial" w:cs="Arial"/>
          <w:spacing w:val="-1"/>
        </w:rPr>
        <w:t>your</w:t>
      </w:r>
      <w:r w:rsidRPr="00B67F99">
        <w:rPr>
          <w:rFonts w:ascii="Arial" w:hAnsi="Arial" w:cs="Arial"/>
          <w:spacing w:val="25"/>
        </w:rPr>
        <w:t xml:space="preserve"> </w:t>
      </w:r>
      <w:r w:rsidRPr="00B67F99">
        <w:rPr>
          <w:rFonts w:ascii="Arial" w:hAnsi="Arial" w:cs="Arial"/>
        </w:rPr>
        <w:t>official</w:t>
      </w:r>
      <w:r w:rsidRPr="00B67F99">
        <w:rPr>
          <w:rFonts w:ascii="Arial" w:hAnsi="Arial" w:cs="Arial"/>
          <w:spacing w:val="57"/>
        </w:rPr>
        <w:t xml:space="preserve"> </w:t>
      </w:r>
      <w:r w:rsidRPr="00B67F99">
        <w:rPr>
          <w:rFonts w:ascii="Arial" w:hAnsi="Arial" w:cs="Arial"/>
        </w:rPr>
        <w:t>duties.</w:t>
      </w:r>
      <w:r w:rsidRPr="00B67F99">
        <w:rPr>
          <w:rFonts w:ascii="Arial" w:hAnsi="Arial" w:cs="Arial"/>
          <w:spacing w:val="8"/>
        </w:rPr>
        <w:t xml:space="preserve"> </w:t>
      </w:r>
      <w:r w:rsidRPr="00B67F99">
        <w:rPr>
          <w:rFonts w:ascii="Arial" w:hAnsi="Arial" w:cs="Arial"/>
          <w:spacing w:val="-1"/>
        </w:rPr>
        <w:t>For</w:t>
      </w:r>
      <w:r w:rsidRPr="00B67F99">
        <w:rPr>
          <w:rFonts w:ascii="Arial" w:hAnsi="Arial" w:cs="Arial"/>
          <w:spacing w:val="7"/>
        </w:rPr>
        <w:t xml:space="preserve"> </w:t>
      </w:r>
      <w:r w:rsidRPr="00B67F99">
        <w:rPr>
          <w:rFonts w:ascii="Arial" w:hAnsi="Arial" w:cs="Arial"/>
        </w:rPr>
        <w:t>the</w:t>
      </w:r>
      <w:r w:rsidRPr="00B67F99">
        <w:rPr>
          <w:rFonts w:ascii="Arial" w:hAnsi="Arial" w:cs="Arial"/>
          <w:spacing w:val="6"/>
        </w:rPr>
        <w:t xml:space="preserve"> </w:t>
      </w:r>
      <w:r w:rsidRPr="00B67F99">
        <w:rPr>
          <w:rFonts w:ascii="Arial" w:hAnsi="Arial" w:cs="Arial"/>
          <w:spacing w:val="-1"/>
        </w:rPr>
        <w:t>purposes</w:t>
      </w:r>
      <w:r w:rsidRPr="00B67F99">
        <w:rPr>
          <w:rFonts w:ascii="Arial" w:hAnsi="Arial" w:cs="Arial"/>
          <w:spacing w:val="7"/>
        </w:rPr>
        <w:t xml:space="preserve"> </w:t>
      </w:r>
      <w:r w:rsidRPr="00B67F99">
        <w:rPr>
          <w:rFonts w:ascii="Arial" w:hAnsi="Arial" w:cs="Arial"/>
          <w:spacing w:val="-1"/>
        </w:rPr>
        <w:t>of</w:t>
      </w:r>
      <w:r w:rsidRPr="00B67F99">
        <w:rPr>
          <w:rFonts w:ascii="Arial" w:hAnsi="Arial" w:cs="Arial"/>
          <w:spacing w:val="10"/>
        </w:rPr>
        <w:t xml:space="preserve"> </w:t>
      </w:r>
      <w:r w:rsidRPr="00B67F99">
        <w:rPr>
          <w:rFonts w:ascii="Arial" w:hAnsi="Arial" w:cs="Arial"/>
          <w:spacing w:val="-1"/>
        </w:rPr>
        <w:t>this</w:t>
      </w:r>
      <w:r w:rsidRPr="00B67F99">
        <w:rPr>
          <w:rFonts w:ascii="Arial" w:hAnsi="Arial" w:cs="Arial"/>
          <w:spacing w:val="7"/>
        </w:rPr>
        <w:t xml:space="preserve"> </w:t>
      </w:r>
      <w:r w:rsidRPr="00B67F99">
        <w:rPr>
          <w:rFonts w:ascii="Arial" w:hAnsi="Arial" w:cs="Arial"/>
          <w:spacing w:val="-1"/>
        </w:rPr>
        <w:t>Code,</w:t>
      </w:r>
      <w:r w:rsidRPr="00B67F99">
        <w:rPr>
          <w:rFonts w:ascii="Arial" w:hAnsi="Arial" w:cs="Arial"/>
          <w:spacing w:val="8"/>
        </w:rPr>
        <w:t xml:space="preserve"> </w:t>
      </w:r>
      <w:r w:rsidRPr="00B67F99">
        <w:rPr>
          <w:rFonts w:ascii="Arial" w:hAnsi="Arial" w:cs="Arial"/>
        </w:rPr>
        <w:t>a</w:t>
      </w:r>
      <w:r w:rsidRPr="00B67F99">
        <w:rPr>
          <w:rFonts w:ascii="Arial" w:hAnsi="Arial" w:cs="Arial"/>
          <w:spacing w:val="6"/>
        </w:rPr>
        <w:t xml:space="preserve"> </w:t>
      </w:r>
      <w:r w:rsidRPr="00B67F99">
        <w:rPr>
          <w:rFonts w:ascii="Arial" w:hAnsi="Arial" w:cs="Arial"/>
        </w:rPr>
        <w:t>gift</w:t>
      </w:r>
      <w:r w:rsidRPr="00B67F99">
        <w:rPr>
          <w:rFonts w:ascii="Arial" w:hAnsi="Arial" w:cs="Arial"/>
          <w:spacing w:val="8"/>
        </w:rPr>
        <w:t xml:space="preserve"> </w:t>
      </w:r>
      <w:r w:rsidRPr="00B67F99">
        <w:rPr>
          <w:rFonts w:ascii="Arial" w:hAnsi="Arial" w:cs="Arial"/>
          <w:spacing w:val="-1"/>
        </w:rPr>
        <w:t>includes</w:t>
      </w:r>
      <w:r w:rsidRPr="00B67F99">
        <w:rPr>
          <w:rFonts w:ascii="Arial" w:hAnsi="Arial" w:cs="Arial"/>
          <w:spacing w:val="7"/>
        </w:rPr>
        <w:t xml:space="preserve"> </w:t>
      </w:r>
      <w:r w:rsidRPr="00B67F99">
        <w:rPr>
          <w:rFonts w:ascii="Arial" w:hAnsi="Arial" w:cs="Arial"/>
          <w:spacing w:val="-1"/>
        </w:rPr>
        <w:t>any</w:t>
      </w:r>
      <w:r w:rsidRPr="00B67F99">
        <w:rPr>
          <w:rFonts w:ascii="Arial" w:hAnsi="Arial" w:cs="Arial"/>
          <w:spacing w:val="5"/>
        </w:rPr>
        <w:t xml:space="preserve"> </w:t>
      </w:r>
      <w:r w:rsidRPr="00B67F99">
        <w:rPr>
          <w:rFonts w:ascii="Arial" w:hAnsi="Arial" w:cs="Arial"/>
        </w:rPr>
        <w:t>item</w:t>
      </w:r>
      <w:r w:rsidRPr="00B67F99">
        <w:rPr>
          <w:rFonts w:ascii="Arial" w:hAnsi="Arial" w:cs="Arial"/>
          <w:spacing w:val="9"/>
        </w:rPr>
        <w:t xml:space="preserve"> </w:t>
      </w:r>
      <w:r w:rsidRPr="00B67F99">
        <w:rPr>
          <w:rFonts w:ascii="Arial" w:hAnsi="Arial" w:cs="Arial"/>
          <w:spacing w:val="-1"/>
        </w:rPr>
        <w:t>with</w:t>
      </w:r>
      <w:r w:rsidRPr="00B67F99">
        <w:rPr>
          <w:rFonts w:ascii="Arial" w:hAnsi="Arial" w:cs="Arial"/>
          <w:spacing w:val="8"/>
        </w:rPr>
        <w:t xml:space="preserve"> </w:t>
      </w:r>
      <w:r w:rsidRPr="00B67F99">
        <w:rPr>
          <w:rFonts w:ascii="Arial" w:hAnsi="Arial" w:cs="Arial"/>
        </w:rPr>
        <w:t>a</w:t>
      </w:r>
      <w:r w:rsidRPr="00B67F99">
        <w:rPr>
          <w:rFonts w:ascii="Arial" w:hAnsi="Arial" w:cs="Arial"/>
          <w:spacing w:val="37"/>
        </w:rPr>
        <w:t xml:space="preserve"> </w:t>
      </w:r>
      <w:r w:rsidRPr="00B67F99">
        <w:rPr>
          <w:rFonts w:ascii="Arial" w:hAnsi="Arial" w:cs="Arial"/>
        </w:rPr>
        <w:t>monetary</w:t>
      </w:r>
      <w:r w:rsidRPr="00B67F99">
        <w:rPr>
          <w:rFonts w:ascii="Arial" w:hAnsi="Arial" w:cs="Arial"/>
          <w:spacing w:val="28"/>
        </w:rPr>
        <w:t xml:space="preserve"> </w:t>
      </w:r>
      <w:r w:rsidRPr="00B67F99">
        <w:rPr>
          <w:rFonts w:ascii="Arial" w:hAnsi="Arial" w:cs="Arial"/>
          <w:spacing w:val="-1"/>
        </w:rPr>
        <w:t>value</w:t>
      </w:r>
      <w:r w:rsidRPr="00B67F99">
        <w:rPr>
          <w:rFonts w:ascii="Arial" w:hAnsi="Arial" w:cs="Arial"/>
          <w:spacing w:val="32"/>
        </w:rPr>
        <w:t xml:space="preserve"> </w:t>
      </w:r>
      <w:r w:rsidRPr="00B67F99">
        <w:rPr>
          <w:rFonts w:ascii="Arial" w:hAnsi="Arial" w:cs="Arial"/>
        </w:rPr>
        <w:t>that</w:t>
      </w:r>
      <w:r w:rsidRPr="00B67F99">
        <w:rPr>
          <w:rFonts w:ascii="Arial" w:hAnsi="Arial" w:cs="Arial"/>
          <w:spacing w:val="31"/>
        </w:rPr>
        <w:t xml:space="preserve"> </w:t>
      </w:r>
      <w:r w:rsidRPr="00B67F99">
        <w:rPr>
          <w:rFonts w:ascii="Arial" w:hAnsi="Arial" w:cs="Arial"/>
          <w:spacing w:val="-1"/>
        </w:rPr>
        <w:t>you</w:t>
      </w:r>
      <w:r w:rsidRPr="00B67F99">
        <w:rPr>
          <w:rFonts w:ascii="Arial" w:hAnsi="Arial" w:cs="Arial"/>
          <w:spacing w:val="32"/>
        </w:rPr>
        <w:t xml:space="preserve"> </w:t>
      </w:r>
      <w:r w:rsidRPr="00B67F99">
        <w:rPr>
          <w:rFonts w:ascii="Arial" w:hAnsi="Arial" w:cs="Arial"/>
          <w:spacing w:val="-1"/>
        </w:rPr>
        <w:t>have</w:t>
      </w:r>
      <w:r w:rsidRPr="00B67F99">
        <w:rPr>
          <w:rFonts w:ascii="Arial" w:hAnsi="Arial" w:cs="Arial"/>
          <w:spacing w:val="32"/>
        </w:rPr>
        <w:t xml:space="preserve"> </w:t>
      </w:r>
      <w:r w:rsidRPr="00B67F99">
        <w:rPr>
          <w:rFonts w:ascii="Arial" w:hAnsi="Arial" w:cs="Arial"/>
          <w:spacing w:val="-1"/>
        </w:rPr>
        <w:t>not</w:t>
      </w:r>
      <w:r w:rsidRPr="00B67F99">
        <w:rPr>
          <w:rFonts w:ascii="Arial" w:hAnsi="Arial" w:cs="Arial"/>
          <w:spacing w:val="31"/>
        </w:rPr>
        <w:t xml:space="preserve"> </w:t>
      </w:r>
      <w:r w:rsidRPr="00B67F99">
        <w:rPr>
          <w:rFonts w:ascii="Arial" w:hAnsi="Arial" w:cs="Arial"/>
          <w:spacing w:val="-1"/>
        </w:rPr>
        <w:t>purchased</w:t>
      </w:r>
      <w:r w:rsidRPr="00B67F99">
        <w:rPr>
          <w:rFonts w:ascii="Arial" w:hAnsi="Arial" w:cs="Arial"/>
          <w:spacing w:val="32"/>
        </w:rPr>
        <w:t xml:space="preserve"> </w:t>
      </w:r>
      <w:r w:rsidRPr="00B67F99">
        <w:rPr>
          <w:rFonts w:ascii="Arial" w:hAnsi="Arial" w:cs="Arial"/>
        </w:rPr>
        <w:t>and</w:t>
      </w:r>
      <w:r w:rsidRPr="00B67F99">
        <w:rPr>
          <w:rFonts w:ascii="Arial" w:hAnsi="Arial" w:cs="Arial"/>
          <w:spacing w:val="29"/>
        </w:rPr>
        <w:t xml:space="preserve"> </w:t>
      </w:r>
      <w:r w:rsidRPr="00B67F99">
        <w:rPr>
          <w:rFonts w:ascii="Arial" w:hAnsi="Arial" w:cs="Arial"/>
        </w:rPr>
        <w:t>paid</w:t>
      </w:r>
      <w:r w:rsidRPr="00B67F99">
        <w:rPr>
          <w:rFonts w:ascii="Arial" w:hAnsi="Arial" w:cs="Arial"/>
          <w:spacing w:val="29"/>
        </w:rPr>
        <w:t xml:space="preserve"> </w:t>
      </w:r>
      <w:r w:rsidRPr="00B67F99">
        <w:rPr>
          <w:rFonts w:ascii="Arial" w:hAnsi="Arial" w:cs="Arial"/>
        </w:rPr>
        <w:t>for</w:t>
      </w:r>
      <w:r w:rsidRPr="00B67F99">
        <w:rPr>
          <w:rFonts w:ascii="Arial" w:hAnsi="Arial" w:cs="Arial"/>
          <w:spacing w:val="30"/>
        </w:rPr>
        <w:t xml:space="preserve"> </w:t>
      </w:r>
      <w:r w:rsidRPr="00B67F99">
        <w:rPr>
          <w:rFonts w:ascii="Arial" w:hAnsi="Arial" w:cs="Arial"/>
          <w:spacing w:val="-1"/>
        </w:rPr>
        <w:t>yourself,</w:t>
      </w:r>
      <w:r w:rsidRPr="00B67F99">
        <w:rPr>
          <w:rFonts w:ascii="Arial" w:hAnsi="Arial" w:cs="Arial"/>
          <w:spacing w:val="29"/>
        </w:rPr>
        <w:t xml:space="preserve"> </w:t>
      </w:r>
      <w:r w:rsidRPr="00B67F99">
        <w:rPr>
          <w:rFonts w:ascii="Arial" w:hAnsi="Arial" w:cs="Arial"/>
        </w:rPr>
        <w:t>or</w:t>
      </w:r>
      <w:r w:rsidRPr="00B67F99">
        <w:rPr>
          <w:rFonts w:ascii="Arial" w:hAnsi="Arial" w:cs="Arial"/>
          <w:spacing w:val="30"/>
        </w:rPr>
        <w:t xml:space="preserve"> </w:t>
      </w:r>
      <w:r w:rsidRPr="00B67F99">
        <w:rPr>
          <w:rFonts w:ascii="Arial" w:hAnsi="Arial" w:cs="Arial"/>
          <w:spacing w:val="-1"/>
        </w:rPr>
        <w:t>that</w:t>
      </w:r>
      <w:r w:rsidRPr="00B67F99">
        <w:rPr>
          <w:rFonts w:ascii="Arial" w:hAnsi="Arial" w:cs="Arial"/>
          <w:spacing w:val="43"/>
        </w:rPr>
        <w:t xml:space="preserve"> </w:t>
      </w:r>
      <w:r w:rsidRPr="00B67F99">
        <w:rPr>
          <w:rFonts w:ascii="Arial" w:hAnsi="Arial" w:cs="Arial"/>
        </w:rPr>
        <w:t>has</w:t>
      </w:r>
      <w:r w:rsidRPr="00B67F99">
        <w:rPr>
          <w:rFonts w:ascii="Arial" w:hAnsi="Arial" w:cs="Arial"/>
          <w:spacing w:val="61"/>
        </w:rPr>
        <w:t xml:space="preserve"> </w:t>
      </w:r>
      <w:r w:rsidRPr="00B67F99">
        <w:rPr>
          <w:rFonts w:ascii="Arial" w:hAnsi="Arial" w:cs="Arial"/>
        </w:rPr>
        <w:t>not</w:t>
      </w:r>
      <w:r w:rsidRPr="00B67F99">
        <w:rPr>
          <w:rFonts w:ascii="Arial" w:hAnsi="Arial" w:cs="Arial"/>
          <w:spacing w:val="63"/>
        </w:rPr>
        <w:t xml:space="preserve"> </w:t>
      </w:r>
      <w:r w:rsidRPr="00B67F99">
        <w:rPr>
          <w:rFonts w:ascii="Arial" w:hAnsi="Arial" w:cs="Arial"/>
          <w:spacing w:val="-1"/>
        </w:rPr>
        <w:t>been</w:t>
      </w:r>
      <w:r w:rsidRPr="00B67F99">
        <w:rPr>
          <w:rFonts w:ascii="Arial" w:hAnsi="Arial" w:cs="Arial"/>
          <w:spacing w:val="63"/>
        </w:rPr>
        <w:t xml:space="preserve"> </w:t>
      </w:r>
      <w:r w:rsidRPr="00B67F99">
        <w:rPr>
          <w:rFonts w:ascii="Arial" w:hAnsi="Arial" w:cs="Arial"/>
          <w:spacing w:val="-1"/>
        </w:rPr>
        <w:t>issued</w:t>
      </w:r>
      <w:r w:rsidRPr="00B67F99">
        <w:rPr>
          <w:rFonts w:ascii="Arial" w:hAnsi="Arial" w:cs="Arial"/>
          <w:spacing w:val="62"/>
        </w:rPr>
        <w:t xml:space="preserve"> </w:t>
      </w:r>
      <w:r w:rsidRPr="00B67F99">
        <w:rPr>
          <w:rFonts w:ascii="Arial" w:hAnsi="Arial" w:cs="Arial"/>
        </w:rPr>
        <w:t>by</w:t>
      </w:r>
      <w:r w:rsidRPr="00B67F99">
        <w:rPr>
          <w:rFonts w:ascii="Arial" w:hAnsi="Arial" w:cs="Arial"/>
          <w:spacing w:val="62"/>
        </w:rPr>
        <w:t xml:space="preserve"> </w:t>
      </w:r>
      <w:r w:rsidRPr="00B67F99">
        <w:rPr>
          <w:rFonts w:ascii="Arial" w:hAnsi="Arial" w:cs="Arial"/>
        </w:rPr>
        <w:t>the</w:t>
      </w:r>
      <w:r w:rsidRPr="00B67F99">
        <w:rPr>
          <w:rFonts w:ascii="Arial" w:hAnsi="Arial" w:cs="Arial"/>
          <w:spacing w:val="63"/>
        </w:rPr>
        <w:t xml:space="preserve"> </w:t>
      </w:r>
      <w:r w:rsidRPr="00B67F99">
        <w:rPr>
          <w:rFonts w:ascii="Arial" w:hAnsi="Arial" w:cs="Arial"/>
          <w:spacing w:val="-1"/>
        </w:rPr>
        <w:t>Authority</w:t>
      </w:r>
      <w:r w:rsidRPr="00B67F99">
        <w:rPr>
          <w:rFonts w:ascii="Arial" w:hAnsi="Arial" w:cs="Arial"/>
          <w:spacing w:val="1"/>
        </w:rPr>
        <w:t xml:space="preserve"> </w:t>
      </w:r>
      <w:r w:rsidRPr="00B67F99">
        <w:rPr>
          <w:rFonts w:ascii="Arial" w:hAnsi="Arial" w:cs="Arial"/>
          <w:spacing w:val="-1"/>
        </w:rPr>
        <w:t>during</w:t>
      </w:r>
      <w:r w:rsidRPr="00B67F99">
        <w:rPr>
          <w:rFonts w:ascii="Arial" w:hAnsi="Arial" w:cs="Arial"/>
          <w:spacing w:val="64"/>
        </w:rPr>
        <w:t xml:space="preserve"> </w:t>
      </w:r>
      <w:r w:rsidRPr="00B67F99">
        <w:rPr>
          <w:rFonts w:ascii="Arial" w:hAnsi="Arial" w:cs="Arial"/>
        </w:rPr>
        <w:t>the</w:t>
      </w:r>
      <w:r w:rsidRPr="00B67F99">
        <w:rPr>
          <w:rFonts w:ascii="Arial" w:hAnsi="Arial" w:cs="Arial"/>
          <w:spacing w:val="62"/>
        </w:rPr>
        <w:t xml:space="preserve"> </w:t>
      </w:r>
      <w:r w:rsidRPr="00B67F99">
        <w:rPr>
          <w:rFonts w:ascii="Arial" w:hAnsi="Arial" w:cs="Arial"/>
          <w:spacing w:val="-1"/>
        </w:rPr>
        <w:t>normal</w:t>
      </w:r>
      <w:r w:rsidRPr="00B67F99">
        <w:rPr>
          <w:rFonts w:ascii="Arial" w:hAnsi="Arial" w:cs="Arial"/>
          <w:spacing w:val="64"/>
        </w:rPr>
        <w:t xml:space="preserve"> </w:t>
      </w:r>
      <w:r w:rsidRPr="00B67F99">
        <w:rPr>
          <w:rFonts w:ascii="Arial" w:hAnsi="Arial" w:cs="Arial"/>
          <w:spacing w:val="-2"/>
        </w:rPr>
        <w:t>course</w:t>
      </w:r>
      <w:r w:rsidRPr="00B67F99">
        <w:rPr>
          <w:rFonts w:ascii="Arial" w:hAnsi="Arial" w:cs="Arial"/>
          <w:spacing w:val="66"/>
        </w:rPr>
        <w:t xml:space="preserve"> </w:t>
      </w:r>
      <w:r w:rsidRPr="00B67F99">
        <w:rPr>
          <w:rFonts w:ascii="Arial" w:hAnsi="Arial" w:cs="Arial"/>
          <w:spacing w:val="-1"/>
        </w:rPr>
        <w:t>of</w:t>
      </w:r>
      <w:r w:rsidRPr="00B67F99">
        <w:rPr>
          <w:rFonts w:ascii="Arial" w:hAnsi="Arial" w:cs="Arial"/>
          <w:spacing w:val="64"/>
        </w:rPr>
        <w:t xml:space="preserve"> </w:t>
      </w:r>
      <w:r w:rsidRPr="00B67F99">
        <w:rPr>
          <w:rFonts w:ascii="Arial" w:hAnsi="Arial" w:cs="Arial"/>
          <w:spacing w:val="-1"/>
        </w:rPr>
        <w:t>your</w:t>
      </w:r>
      <w:r w:rsidRPr="00B67F99">
        <w:rPr>
          <w:rFonts w:ascii="Arial" w:hAnsi="Arial" w:cs="Arial"/>
          <w:spacing w:val="53"/>
        </w:rPr>
        <w:t xml:space="preserve"> </w:t>
      </w:r>
      <w:r w:rsidRPr="00B67F99">
        <w:rPr>
          <w:rFonts w:ascii="Arial" w:hAnsi="Arial" w:cs="Arial"/>
          <w:spacing w:val="-1"/>
        </w:rPr>
        <w:t>employment.</w:t>
      </w:r>
      <w:r w:rsidRPr="00B67F99">
        <w:rPr>
          <w:rFonts w:ascii="Arial" w:hAnsi="Arial" w:cs="Arial"/>
          <w:spacing w:val="55"/>
        </w:rPr>
        <w:t xml:space="preserve"> </w:t>
      </w:r>
      <w:r w:rsidRPr="00B67F99">
        <w:rPr>
          <w:rFonts w:ascii="Arial" w:hAnsi="Arial" w:cs="Arial"/>
        </w:rPr>
        <w:t>This</w:t>
      </w:r>
      <w:r w:rsidRPr="00B67F99">
        <w:rPr>
          <w:rFonts w:ascii="Arial" w:hAnsi="Arial" w:cs="Arial"/>
          <w:spacing w:val="60"/>
        </w:rPr>
        <w:t xml:space="preserve"> </w:t>
      </w:r>
      <w:r w:rsidRPr="00B67F99">
        <w:rPr>
          <w:rFonts w:ascii="Arial" w:hAnsi="Arial" w:cs="Arial"/>
          <w:spacing w:val="-1"/>
        </w:rPr>
        <w:t>includes</w:t>
      </w:r>
      <w:r w:rsidRPr="00B67F99">
        <w:rPr>
          <w:rFonts w:ascii="Arial" w:hAnsi="Arial" w:cs="Arial"/>
          <w:spacing w:val="60"/>
        </w:rPr>
        <w:t xml:space="preserve"> </w:t>
      </w:r>
      <w:r w:rsidRPr="00B67F99">
        <w:rPr>
          <w:rFonts w:ascii="Arial" w:hAnsi="Arial" w:cs="Arial"/>
          <w:spacing w:val="-1"/>
        </w:rPr>
        <w:t>such</w:t>
      </w:r>
      <w:r w:rsidRPr="00B67F99">
        <w:rPr>
          <w:rFonts w:ascii="Arial" w:hAnsi="Arial" w:cs="Arial"/>
          <w:spacing w:val="58"/>
        </w:rPr>
        <w:t xml:space="preserve"> </w:t>
      </w:r>
      <w:r w:rsidRPr="00B67F99">
        <w:rPr>
          <w:rFonts w:ascii="Arial" w:hAnsi="Arial" w:cs="Arial"/>
        </w:rPr>
        <w:t>things</w:t>
      </w:r>
      <w:r w:rsidRPr="00B67F99">
        <w:rPr>
          <w:rFonts w:ascii="Arial" w:hAnsi="Arial" w:cs="Arial"/>
          <w:spacing w:val="60"/>
        </w:rPr>
        <w:t xml:space="preserve"> </w:t>
      </w:r>
      <w:r w:rsidRPr="00B67F99">
        <w:rPr>
          <w:rFonts w:ascii="Arial" w:hAnsi="Arial" w:cs="Arial"/>
        </w:rPr>
        <w:t>as</w:t>
      </w:r>
      <w:r w:rsidRPr="00B67F99">
        <w:rPr>
          <w:rFonts w:ascii="Arial" w:hAnsi="Arial" w:cs="Arial"/>
          <w:spacing w:val="55"/>
        </w:rPr>
        <w:t xml:space="preserve"> </w:t>
      </w:r>
      <w:r w:rsidRPr="00B67F99">
        <w:rPr>
          <w:rFonts w:ascii="Arial" w:hAnsi="Arial" w:cs="Arial"/>
          <w:spacing w:val="-1"/>
        </w:rPr>
        <w:t>hospitality,</w:t>
      </w:r>
      <w:r w:rsidRPr="00B67F99">
        <w:rPr>
          <w:rFonts w:ascii="Arial" w:hAnsi="Arial" w:cs="Arial"/>
          <w:spacing w:val="61"/>
        </w:rPr>
        <w:t xml:space="preserve"> </w:t>
      </w:r>
      <w:r w:rsidRPr="00B67F99">
        <w:rPr>
          <w:rFonts w:ascii="Arial" w:hAnsi="Arial" w:cs="Arial"/>
          <w:spacing w:val="-1"/>
        </w:rPr>
        <w:t>holidays,</w:t>
      </w:r>
      <w:r w:rsidRPr="00B67F99">
        <w:rPr>
          <w:rFonts w:ascii="Arial" w:hAnsi="Arial" w:cs="Arial"/>
          <w:spacing w:val="60"/>
        </w:rPr>
        <w:t xml:space="preserve"> </w:t>
      </w:r>
      <w:r w:rsidRPr="00B67F99">
        <w:rPr>
          <w:rFonts w:ascii="Arial" w:hAnsi="Arial" w:cs="Arial"/>
          <w:spacing w:val="-1"/>
        </w:rPr>
        <w:t>software,</w:t>
      </w:r>
      <w:r w:rsidRPr="00B67F99">
        <w:rPr>
          <w:rFonts w:ascii="Arial" w:hAnsi="Arial" w:cs="Arial"/>
          <w:spacing w:val="63"/>
        </w:rPr>
        <w:t xml:space="preserve"> </w:t>
      </w:r>
      <w:r w:rsidRPr="00B67F99">
        <w:rPr>
          <w:rFonts w:ascii="Arial" w:hAnsi="Arial" w:cs="Arial"/>
        </w:rPr>
        <w:t>food</w:t>
      </w:r>
      <w:r w:rsidRPr="00B67F99">
        <w:rPr>
          <w:rFonts w:ascii="Arial" w:hAnsi="Arial" w:cs="Arial"/>
          <w:spacing w:val="-2"/>
        </w:rPr>
        <w:t xml:space="preserve"> </w:t>
      </w:r>
      <w:r w:rsidRPr="00B67F99">
        <w:rPr>
          <w:rFonts w:ascii="Arial" w:hAnsi="Arial" w:cs="Arial"/>
        </w:rPr>
        <w:t>and</w:t>
      </w:r>
      <w:r w:rsidRPr="00B67F99">
        <w:rPr>
          <w:rFonts w:ascii="Arial" w:hAnsi="Arial" w:cs="Arial"/>
          <w:spacing w:val="-2"/>
        </w:rPr>
        <w:t xml:space="preserve"> </w:t>
      </w:r>
      <w:r w:rsidRPr="00B67F99">
        <w:rPr>
          <w:rFonts w:ascii="Arial" w:hAnsi="Arial" w:cs="Arial"/>
          <w:spacing w:val="-1"/>
        </w:rPr>
        <w:t>drink,</w:t>
      </w:r>
      <w:r w:rsidRPr="00B67F99">
        <w:rPr>
          <w:rFonts w:ascii="Arial" w:hAnsi="Arial" w:cs="Arial"/>
        </w:rPr>
        <w:t xml:space="preserve"> </w:t>
      </w:r>
      <w:r w:rsidRPr="00B67F99">
        <w:rPr>
          <w:rFonts w:ascii="Arial" w:hAnsi="Arial" w:cs="Arial"/>
          <w:spacing w:val="-1"/>
        </w:rPr>
        <w:t>clothes</w:t>
      </w:r>
      <w:r w:rsidRPr="00B67F99">
        <w:rPr>
          <w:rFonts w:ascii="Arial" w:hAnsi="Arial" w:cs="Arial"/>
          <w:spacing w:val="-3"/>
        </w:rPr>
        <w:t xml:space="preserve"> </w:t>
      </w:r>
      <w:r w:rsidRPr="00B67F99">
        <w:rPr>
          <w:rFonts w:ascii="Arial" w:hAnsi="Arial" w:cs="Arial"/>
        </w:rPr>
        <w:t xml:space="preserve">and electronic </w:t>
      </w:r>
      <w:r w:rsidRPr="00B67F99">
        <w:rPr>
          <w:rFonts w:ascii="Arial" w:hAnsi="Arial" w:cs="Arial"/>
          <w:spacing w:val="-1"/>
        </w:rPr>
        <w:t>devices.</w:t>
      </w:r>
      <w:r w:rsidRPr="00B67F99">
        <w:rPr>
          <w:rFonts w:ascii="Arial" w:hAnsi="Arial" w:cs="Arial"/>
        </w:rPr>
        <w:t xml:space="preserve"> </w:t>
      </w:r>
      <w:r w:rsidRPr="00B67F99">
        <w:rPr>
          <w:rFonts w:ascii="Arial" w:hAnsi="Arial" w:cs="Arial"/>
          <w:spacing w:val="-1"/>
        </w:rPr>
        <w:t>You</w:t>
      </w:r>
      <w:r w:rsidRPr="00B67F99">
        <w:rPr>
          <w:rFonts w:ascii="Arial" w:hAnsi="Arial" w:cs="Arial"/>
        </w:rPr>
        <w:t xml:space="preserve"> are </w:t>
      </w:r>
      <w:r w:rsidRPr="00B67F99">
        <w:rPr>
          <w:rFonts w:ascii="Arial" w:hAnsi="Arial" w:cs="Arial"/>
          <w:spacing w:val="-1"/>
        </w:rPr>
        <w:t>reminded</w:t>
      </w:r>
      <w:r w:rsidRPr="00B67F99">
        <w:rPr>
          <w:rFonts w:ascii="Arial" w:hAnsi="Arial" w:cs="Arial"/>
        </w:rPr>
        <w:t xml:space="preserve"> </w:t>
      </w:r>
      <w:r w:rsidRPr="00B67F99">
        <w:rPr>
          <w:rFonts w:ascii="Arial" w:hAnsi="Arial" w:cs="Arial"/>
          <w:spacing w:val="-1"/>
        </w:rPr>
        <w:t>that</w:t>
      </w:r>
      <w:r w:rsidRPr="00B67F99">
        <w:rPr>
          <w:rFonts w:ascii="Arial" w:hAnsi="Arial" w:cs="Arial"/>
        </w:rPr>
        <w:t xml:space="preserve"> this </w:t>
      </w:r>
      <w:r w:rsidRPr="00B67F99">
        <w:rPr>
          <w:rFonts w:ascii="Arial" w:hAnsi="Arial" w:cs="Arial"/>
          <w:spacing w:val="-1"/>
        </w:rPr>
        <w:t>list</w:t>
      </w:r>
      <w:r w:rsidRPr="00B67F99">
        <w:rPr>
          <w:rFonts w:ascii="Arial" w:hAnsi="Arial" w:cs="Arial"/>
          <w:spacing w:val="55"/>
        </w:rPr>
        <w:t xml:space="preserve"> </w:t>
      </w:r>
      <w:r w:rsidRPr="00B67F99">
        <w:rPr>
          <w:rFonts w:ascii="Arial" w:hAnsi="Arial" w:cs="Arial"/>
        </w:rPr>
        <w:t>is not</w:t>
      </w:r>
      <w:r w:rsidRPr="00B67F99">
        <w:rPr>
          <w:rFonts w:ascii="Arial" w:hAnsi="Arial" w:cs="Arial"/>
          <w:spacing w:val="-2"/>
        </w:rPr>
        <w:t xml:space="preserve"> </w:t>
      </w:r>
      <w:r w:rsidRPr="00B67F99">
        <w:rPr>
          <w:rFonts w:ascii="Arial" w:hAnsi="Arial" w:cs="Arial"/>
          <w:spacing w:val="-1"/>
        </w:rPr>
        <w:t>exhaustive.</w:t>
      </w:r>
    </w:p>
    <w:p w:rsidR="00B67F99" w:rsidRPr="00B67F99" w:rsidRDefault="00B67F99" w:rsidP="00C10C6C">
      <w:pPr>
        <w:pStyle w:val="BodyText"/>
        <w:widowControl w:val="0"/>
        <w:numPr>
          <w:ilvl w:val="2"/>
          <w:numId w:val="55"/>
        </w:numPr>
        <w:spacing w:after="240" w:line="240" w:lineRule="auto"/>
        <w:ind w:left="2876" w:right="121" w:hanging="851"/>
        <w:jc w:val="both"/>
        <w:rPr>
          <w:rFonts w:ascii="Arial" w:hAnsi="Arial" w:cs="Arial"/>
        </w:rPr>
      </w:pPr>
      <w:r w:rsidRPr="00B67F99">
        <w:rPr>
          <w:rFonts w:ascii="Arial" w:hAnsi="Arial" w:cs="Arial"/>
        </w:rPr>
        <w:t>With</w:t>
      </w:r>
      <w:r w:rsidRPr="00B67F99">
        <w:rPr>
          <w:rFonts w:ascii="Arial" w:hAnsi="Arial" w:cs="Arial"/>
          <w:spacing w:val="6"/>
        </w:rPr>
        <w:t xml:space="preserve"> </w:t>
      </w:r>
      <w:r w:rsidRPr="00B67F99">
        <w:rPr>
          <w:rFonts w:ascii="Arial" w:hAnsi="Arial" w:cs="Arial"/>
        </w:rPr>
        <w:t>the</w:t>
      </w:r>
      <w:r w:rsidRPr="00B67F99">
        <w:rPr>
          <w:rFonts w:ascii="Arial" w:hAnsi="Arial" w:cs="Arial"/>
          <w:spacing w:val="6"/>
        </w:rPr>
        <w:t xml:space="preserve"> </w:t>
      </w:r>
      <w:r w:rsidRPr="00B67F99">
        <w:rPr>
          <w:rFonts w:ascii="Arial" w:hAnsi="Arial" w:cs="Arial"/>
          <w:spacing w:val="-1"/>
        </w:rPr>
        <w:t>exception</w:t>
      </w:r>
      <w:r w:rsidRPr="00B67F99">
        <w:rPr>
          <w:rFonts w:ascii="Arial" w:hAnsi="Arial" w:cs="Arial"/>
          <w:spacing w:val="6"/>
        </w:rPr>
        <w:t xml:space="preserve"> </w:t>
      </w:r>
      <w:r w:rsidRPr="00B67F99">
        <w:rPr>
          <w:rFonts w:ascii="Arial" w:hAnsi="Arial" w:cs="Arial"/>
          <w:spacing w:val="-1"/>
        </w:rPr>
        <w:t>of</w:t>
      </w:r>
      <w:r w:rsidRPr="00B67F99">
        <w:rPr>
          <w:rFonts w:ascii="Arial" w:hAnsi="Arial" w:cs="Arial"/>
          <w:spacing w:val="8"/>
        </w:rPr>
        <w:t xml:space="preserve"> </w:t>
      </w:r>
      <w:r w:rsidRPr="00B67F99">
        <w:rPr>
          <w:rFonts w:ascii="Arial" w:hAnsi="Arial" w:cs="Arial"/>
          <w:spacing w:val="-1"/>
        </w:rPr>
        <w:t>unsolicited</w:t>
      </w:r>
      <w:r w:rsidRPr="00B67F99">
        <w:rPr>
          <w:rFonts w:ascii="Arial" w:hAnsi="Arial" w:cs="Arial"/>
          <w:spacing w:val="6"/>
        </w:rPr>
        <w:t xml:space="preserve"> </w:t>
      </w:r>
      <w:r w:rsidRPr="00B67F99">
        <w:rPr>
          <w:rFonts w:ascii="Arial" w:hAnsi="Arial" w:cs="Arial"/>
          <w:spacing w:val="-1"/>
        </w:rPr>
        <w:t>gratuities</w:t>
      </w:r>
      <w:r w:rsidRPr="00B67F99">
        <w:rPr>
          <w:rFonts w:ascii="Arial" w:hAnsi="Arial" w:cs="Arial"/>
          <w:spacing w:val="6"/>
        </w:rPr>
        <w:t xml:space="preserve"> </w:t>
      </w:r>
      <w:r w:rsidRPr="00B67F99">
        <w:rPr>
          <w:rFonts w:ascii="Arial" w:hAnsi="Arial" w:cs="Arial"/>
        </w:rPr>
        <w:t>received</w:t>
      </w:r>
      <w:r w:rsidRPr="00B67F99">
        <w:rPr>
          <w:rFonts w:ascii="Arial" w:hAnsi="Arial" w:cs="Arial"/>
          <w:spacing w:val="8"/>
        </w:rPr>
        <w:t xml:space="preserve"> </w:t>
      </w:r>
      <w:r w:rsidRPr="00B67F99">
        <w:rPr>
          <w:rFonts w:ascii="Arial" w:hAnsi="Arial" w:cs="Arial"/>
        </w:rPr>
        <w:t>in</w:t>
      </w:r>
      <w:r w:rsidRPr="00B67F99">
        <w:rPr>
          <w:rFonts w:ascii="Arial" w:hAnsi="Arial" w:cs="Arial"/>
          <w:spacing w:val="6"/>
        </w:rPr>
        <w:t xml:space="preserve"> </w:t>
      </w:r>
      <w:r w:rsidRPr="00B67F99">
        <w:rPr>
          <w:rFonts w:ascii="Arial" w:hAnsi="Arial" w:cs="Arial"/>
          <w:spacing w:val="-1"/>
        </w:rPr>
        <w:t>accordance</w:t>
      </w:r>
      <w:r w:rsidRPr="00B67F99">
        <w:rPr>
          <w:rFonts w:ascii="Arial" w:hAnsi="Arial" w:cs="Arial"/>
          <w:spacing w:val="8"/>
        </w:rPr>
        <w:t xml:space="preserve"> </w:t>
      </w:r>
      <w:r w:rsidRPr="00B67F99">
        <w:rPr>
          <w:rFonts w:ascii="Arial" w:hAnsi="Arial" w:cs="Arial"/>
          <w:spacing w:val="-1"/>
        </w:rPr>
        <w:t>with</w:t>
      </w:r>
      <w:r w:rsidRPr="00B67F99">
        <w:rPr>
          <w:rFonts w:ascii="Arial" w:hAnsi="Arial" w:cs="Arial"/>
          <w:spacing w:val="63"/>
        </w:rPr>
        <w:t xml:space="preserve"> </w:t>
      </w:r>
      <w:r w:rsidRPr="00B67F99">
        <w:rPr>
          <w:rFonts w:ascii="Arial" w:hAnsi="Arial" w:cs="Arial"/>
          <w:spacing w:val="-1"/>
        </w:rPr>
        <w:t>paragraph</w:t>
      </w:r>
      <w:r w:rsidRPr="00B67F99">
        <w:rPr>
          <w:rFonts w:ascii="Arial" w:hAnsi="Arial" w:cs="Arial"/>
          <w:spacing w:val="41"/>
        </w:rPr>
        <w:t xml:space="preserve"> </w:t>
      </w:r>
      <w:r w:rsidRPr="00B67F99">
        <w:rPr>
          <w:rFonts w:ascii="Arial" w:hAnsi="Arial" w:cs="Arial"/>
          <w:spacing w:val="-1"/>
        </w:rPr>
        <w:t>12.2.4,</w:t>
      </w:r>
      <w:r w:rsidRPr="00B67F99">
        <w:rPr>
          <w:rFonts w:ascii="Arial" w:hAnsi="Arial" w:cs="Arial"/>
          <w:spacing w:val="41"/>
        </w:rPr>
        <w:t xml:space="preserve"> </w:t>
      </w:r>
      <w:r w:rsidRPr="00B67F99">
        <w:rPr>
          <w:rFonts w:ascii="Arial" w:hAnsi="Arial" w:cs="Arial"/>
          <w:spacing w:val="-1"/>
        </w:rPr>
        <w:t>you</w:t>
      </w:r>
      <w:r w:rsidRPr="00B67F99">
        <w:rPr>
          <w:rFonts w:ascii="Arial" w:hAnsi="Arial" w:cs="Arial"/>
          <w:spacing w:val="42"/>
        </w:rPr>
        <w:t xml:space="preserve"> </w:t>
      </w:r>
      <w:r w:rsidRPr="00B67F99">
        <w:rPr>
          <w:rFonts w:ascii="Arial" w:hAnsi="Arial" w:cs="Arial"/>
        </w:rPr>
        <w:t>must</w:t>
      </w:r>
      <w:r w:rsidRPr="00B67F99">
        <w:rPr>
          <w:rFonts w:ascii="Arial" w:hAnsi="Arial" w:cs="Arial"/>
          <w:spacing w:val="40"/>
        </w:rPr>
        <w:t xml:space="preserve"> </w:t>
      </w:r>
      <w:r w:rsidRPr="00B67F99">
        <w:rPr>
          <w:rFonts w:ascii="Arial" w:hAnsi="Arial" w:cs="Arial"/>
          <w:spacing w:val="-1"/>
        </w:rPr>
        <w:t>not,</w:t>
      </w:r>
      <w:r w:rsidRPr="00B67F99">
        <w:rPr>
          <w:rFonts w:ascii="Arial" w:hAnsi="Arial" w:cs="Arial"/>
          <w:spacing w:val="41"/>
        </w:rPr>
        <w:t xml:space="preserve"> </w:t>
      </w:r>
      <w:r w:rsidRPr="00B67F99">
        <w:rPr>
          <w:rFonts w:ascii="Arial" w:hAnsi="Arial" w:cs="Arial"/>
          <w:spacing w:val="-1"/>
        </w:rPr>
        <w:t>under</w:t>
      </w:r>
      <w:r w:rsidRPr="00B67F99">
        <w:rPr>
          <w:rFonts w:ascii="Arial" w:hAnsi="Arial" w:cs="Arial"/>
          <w:spacing w:val="40"/>
        </w:rPr>
        <w:t xml:space="preserve"> </w:t>
      </w:r>
      <w:r w:rsidRPr="00B67F99">
        <w:rPr>
          <w:rFonts w:ascii="Arial" w:hAnsi="Arial" w:cs="Arial"/>
        </w:rPr>
        <w:t>cover</w:t>
      </w:r>
      <w:r w:rsidRPr="00B67F99">
        <w:rPr>
          <w:rFonts w:ascii="Arial" w:hAnsi="Arial" w:cs="Arial"/>
          <w:spacing w:val="40"/>
        </w:rPr>
        <w:t xml:space="preserve"> </w:t>
      </w:r>
      <w:r w:rsidRPr="00B67F99">
        <w:rPr>
          <w:rFonts w:ascii="Arial" w:hAnsi="Arial" w:cs="Arial"/>
        </w:rPr>
        <w:t>of</w:t>
      </w:r>
      <w:r w:rsidRPr="00B67F99">
        <w:rPr>
          <w:rFonts w:ascii="Arial" w:hAnsi="Arial" w:cs="Arial"/>
          <w:spacing w:val="42"/>
        </w:rPr>
        <w:t xml:space="preserve"> </w:t>
      </w:r>
      <w:r w:rsidRPr="00B67F99">
        <w:rPr>
          <w:rFonts w:ascii="Arial" w:hAnsi="Arial" w:cs="Arial"/>
          <w:spacing w:val="-1"/>
        </w:rPr>
        <w:t>your</w:t>
      </w:r>
      <w:r w:rsidRPr="00B67F99">
        <w:rPr>
          <w:rFonts w:ascii="Arial" w:hAnsi="Arial" w:cs="Arial"/>
          <w:spacing w:val="40"/>
        </w:rPr>
        <w:t xml:space="preserve"> </w:t>
      </w:r>
      <w:r w:rsidRPr="00B67F99">
        <w:rPr>
          <w:rFonts w:ascii="Arial" w:hAnsi="Arial" w:cs="Arial"/>
          <w:spacing w:val="-1"/>
        </w:rPr>
        <w:t>employment,</w:t>
      </w:r>
      <w:r w:rsidRPr="00B67F99">
        <w:rPr>
          <w:rFonts w:ascii="Arial" w:hAnsi="Arial" w:cs="Arial"/>
          <w:spacing w:val="42"/>
        </w:rPr>
        <w:t xml:space="preserve"> </w:t>
      </w:r>
      <w:r w:rsidRPr="00B67F99">
        <w:rPr>
          <w:rFonts w:ascii="Arial" w:hAnsi="Arial" w:cs="Arial"/>
          <w:spacing w:val="-1"/>
        </w:rPr>
        <w:t>accept</w:t>
      </w:r>
      <w:r w:rsidRPr="00B67F99">
        <w:rPr>
          <w:rFonts w:ascii="Arial" w:hAnsi="Arial" w:cs="Arial"/>
          <w:spacing w:val="59"/>
        </w:rPr>
        <w:t xml:space="preserve"> </w:t>
      </w:r>
      <w:r w:rsidRPr="00B67F99">
        <w:rPr>
          <w:rFonts w:ascii="Arial" w:hAnsi="Arial" w:cs="Arial"/>
        </w:rPr>
        <w:t>any</w:t>
      </w:r>
      <w:r w:rsidRPr="00B67F99">
        <w:rPr>
          <w:rFonts w:ascii="Arial" w:hAnsi="Arial" w:cs="Arial"/>
          <w:spacing w:val="9"/>
        </w:rPr>
        <w:t xml:space="preserve"> </w:t>
      </w:r>
      <w:r w:rsidRPr="00B67F99">
        <w:rPr>
          <w:rFonts w:ascii="Arial" w:hAnsi="Arial" w:cs="Arial"/>
        </w:rPr>
        <w:t>fee</w:t>
      </w:r>
      <w:r w:rsidRPr="00B67F99">
        <w:rPr>
          <w:rFonts w:ascii="Arial" w:hAnsi="Arial" w:cs="Arial"/>
          <w:spacing w:val="10"/>
        </w:rPr>
        <w:t xml:space="preserve"> </w:t>
      </w:r>
      <w:r w:rsidRPr="00B67F99">
        <w:rPr>
          <w:rFonts w:ascii="Arial" w:hAnsi="Arial" w:cs="Arial"/>
        </w:rPr>
        <w:t>or</w:t>
      </w:r>
      <w:r w:rsidRPr="00B67F99">
        <w:rPr>
          <w:rFonts w:ascii="Arial" w:hAnsi="Arial" w:cs="Arial"/>
          <w:spacing w:val="11"/>
        </w:rPr>
        <w:t xml:space="preserve"> </w:t>
      </w:r>
      <w:r w:rsidRPr="00B67F99">
        <w:rPr>
          <w:rFonts w:ascii="Arial" w:hAnsi="Arial" w:cs="Arial"/>
          <w:spacing w:val="-1"/>
        </w:rPr>
        <w:t>reward</w:t>
      </w:r>
      <w:r w:rsidRPr="00B67F99">
        <w:rPr>
          <w:rFonts w:ascii="Arial" w:hAnsi="Arial" w:cs="Arial"/>
          <w:spacing w:val="12"/>
        </w:rPr>
        <w:t xml:space="preserve"> </w:t>
      </w:r>
      <w:r w:rsidRPr="00B67F99">
        <w:rPr>
          <w:rFonts w:ascii="Arial" w:hAnsi="Arial" w:cs="Arial"/>
          <w:spacing w:val="-1"/>
        </w:rPr>
        <w:t>whatsoever</w:t>
      </w:r>
      <w:r w:rsidRPr="00B67F99">
        <w:rPr>
          <w:rFonts w:ascii="Arial" w:hAnsi="Arial" w:cs="Arial"/>
          <w:spacing w:val="11"/>
        </w:rPr>
        <w:t xml:space="preserve"> </w:t>
      </w:r>
      <w:r w:rsidRPr="00B67F99">
        <w:rPr>
          <w:rFonts w:ascii="Arial" w:hAnsi="Arial" w:cs="Arial"/>
          <w:spacing w:val="-1"/>
        </w:rPr>
        <w:t>other</w:t>
      </w:r>
      <w:r w:rsidRPr="00B67F99">
        <w:rPr>
          <w:rFonts w:ascii="Arial" w:hAnsi="Arial" w:cs="Arial"/>
          <w:spacing w:val="11"/>
        </w:rPr>
        <w:t xml:space="preserve"> </w:t>
      </w:r>
      <w:r w:rsidRPr="00B67F99">
        <w:rPr>
          <w:rFonts w:ascii="Arial" w:hAnsi="Arial" w:cs="Arial"/>
          <w:spacing w:val="-1"/>
        </w:rPr>
        <w:t>than</w:t>
      </w:r>
      <w:r w:rsidRPr="00B67F99">
        <w:rPr>
          <w:rFonts w:ascii="Arial" w:hAnsi="Arial" w:cs="Arial"/>
          <w:spacing w:val="12"/>
        </w:rPr>
        <w:t xml:space="preserve"> </w:t>
      </w:r>
      <w:r w:rsidRPr="00B67F99">
        <w:rPr>
          <w:rFonts w:ascii="Arial" w:hAnsi="Arial" w:cs="Arial"/>
          <w:spacing w:val="-2"/>
        </w:rPr>
        <w:t>your</w:t>
      </w:r>
      <w:r w:rsidRPr="00B67F99">
        <w:rPr>
          <w:rFonts w:ascii="Arial" w:hAnsi="Arial" w:cs="Arial"/>
          <w:spacing w:val="11"/>
        </w:rPr>
        <w:t xml:space="preserve"> </w:t>
      </w:r>
      <w:r w:rsidRPr="00B67F99">
        <w:rPr>
          <w:rFonts w:ascii="Arial" w:hAnsi="Arial" w:cs="Arial"/>
        </w:rPr>
        <w:t>proper</w:t>
      </w:r>
      <w:r w:rsidRPr="00B67F99">
        <w:rPr>
          <w:rFonts w:ascii="Arial" w:hAnsi="Arial" w:cs="Arial"/>
          <w:spacing w:val="11"/>
        </w:rPr>
        <w:t xml:space="preserve"> </w:t>
      </w:r>
      <w:r w:rsidRPr="00B67F99">
        <w:rPr>
          <w:rFonts w:ascii="Arial" w:hAnsi="Arial" w:cs="Arial"/>
          <w:spacing w:val="-1"/>
        </w:rPr>
        <w:t>remuneration.</w:t>
      </w:r>
      <w:r w:rsidRPr="00B67F99">
        <w:rPr>
          <w:rFonts w:ascii="Arial" w:hAnsi="Arial" w:cs="Arial"/>
          <w:spacing w:val="5"/>
        </w:rPr>
        <w:t xml:space="preserve"> </w:t>
      </w:r>
      <w:r w:rsidRPr="00B67F99">
        <w:rPr>
          <w:rFonts w:ascii="Arial" w:hAnsi="Arial" w:cs="Arial"/>
          <w:spacing w:val="1"/>
        </w:rPr>
        <w:t>When</w:t>
      </w:r>
      <w:r w:rsidRPr="00B67F99">
        <w:rPr>
          <w:rFonts w:ascii="Arial" w:hAnsi="Arial" w:cs="Arial"/>
          <w:spacing w:val="10"/>
        </w:rPr>
        <w:t xml:space="preserve"> </w:t>
      </w:r>
      <w:r w:rsidRPr="00B67F99">
        <w:rPr>
          <w:rFonts w:ascii="Arial" w:hAnsi="Arial" w:cs="Arial"/>
        </w:rPr>
        <w:t>a</w:t>
      </w:r>
      <w:r w:rsidRPr="00B67F99">
        <w:rPr>
          <w:rFonts w:ascii="Arial" w:hAnsi="Arial" w:cs="Arial"/>
          <w:spacing w:val="51"/>
        </w:rPr>
        <w:t xml:space="preserve"> </w:t>
      </w:r>
      <w:r w:rsidRPr="00B67F99">
        <w:rPr>
          <w:rFonts w:ascii="Arial" w:hAnsi="Arial" w:cs="Arial"/>
        </w:rPr>
        <w:t>gift</w:t>
      </w:r>
      <w:r w:rsidRPr="00B67F99">
        <w:rPr>
          <w:rFonts w:ascii="Arial" w:hAnsi="Arial" w:cs="Arial"/>
          <w:spacing w:val="27"/>
        </w:rPr>
        <w:t xml:space="preserve"> </w:t>
      </w:r>
      <w:r w:rsidRPr="00B67F99">
        <w:rPr>
          <w:rFonts w:ascii="Arial" w:hAnsi="Arial" w:cs="Arial"/>
        </w:rPr>
        <w:t>has</w:t>
      </w:r>
      <w:r w:rsidRPr="00B67F99">
        <w:rPr>
          <w:rFonts w:ascii="Arial" w:hAnsi="Arial" w:cs="Arial"/>
          <w:spacing w:val="26"/>
        </w:rPr>
        <w:t xml:space="preserve"> </w:t>
      </w:r>
      <w:r w:rsidRPr="00B67F99">
        <w:rPr>
          <w:rFonts w:ascii="Arial" w:hAnsi="Arial" w:cs="Arial"/>
          <w:spacing w:val="-1"/>
        </w:rPr>
        <w:t>to</w:t>
      </w:r>
      <w:r w:rsidRPr="00B67F99">
        <w:rPr>
          <w:rFonts w:ascii="Arial" w:hAnsi="Arial" w:cs="Arial"/>
          <w:spacing w:val="27"/>
        </w:rPr>
        <w:t xml:space="preserve"> </w:t>
      </w:r>
      <w:r w:rsidRPr="00B67F99">
        <w:rPr>
          <w:rFonts w:ascii="Arial" w:hAnsi="Arial" w:cs="Arial"/>
        </w:rPr>
        <w:t>be</w:t>
      </w:r>
      <w:r w:rsidRPr="00B67F99">
        <w:rPr>
          <w:rFonts w:ascii="Arial" w:hAnsi="Arial" w:cs="Arial"/>
          <w:spacing w:val="27"/>
        </w:rPr>
        <w:t xml:space="preserve"> </w:t>
      </w:r>
      <w:r w:rsidRPr="00B67F99">
        <w:rPr>
          <w:rFonts w:ascii="Arial" w:hAnsi="Arial" w:cs="Arial"/>
          <w:spacing w:val="-1"/>
        </w:rPr>
        <w:t>refused,</w:t>
      </w:r>
      <w:r w:rsidRPr="00B67F99">
        <w:rPr>
          <w:rFonts w:ascii="Arial" w:hAnsi="Arial" w:cs="Arial"/>
          <w:spacing w:val="24"/>
        </w:rPr>
        <w:t xml:space="preserve"> </w:t>
      </w:r>
      <w:r w:rsidRPr="00B67F99">
        <w:rPr>
          <w:rFonts w:ascii="Arial" w:hAnsi="Arial" w:cs="Arial"/>
        </w:rPr>
        <w:t>this</w:t>
      </w:r>
      <w:r w:rsidRPr="00B67F99">
        <w:rPr>
          <w:rFonts w:ascii="Arial" w:hAnsi="Arial" w:cs="Arial"/>
          <w:spacing w:val="26"/>
        </w:rPr>
        <w:t xml:space="preserve"> </w:t>
      </w:r>
      <w:r w:rsidRPr="00B67F99">
        <w:rPr>
          <w:rFonts w:ascii="Arial" w:hAnsi="Arial" w:cs="Arial"/>
        </w:rPr>
        <w:t>should</w:t>
      </w:r>
      <w:r w:rsidRPr="00B67F99">
        <w:rPr>
          <w:rFonts w:ascii="Arial" w:hAnsi="Arial" w:cs="Arial"/>
          <w:spacing w:val="27"/>
        </w:rPr>
        <w:t xml:space="preserve"> </w:t>
      </w:r>
      <w:r w:rsidRPr="00B67F99">
        <w:rPr>
          <w:rFonts w:ascii="Arial" w:hAnsi="Arial" w:cs="Arial"/>
          <w:spacing w:val="-1"/>
        </w:rPr>
        <w:t>be</w:t>
      </w:r>
      <w:r w:rsidRPr="00B67F99">
        <w:rPr>
          <w:rFonts w:ascii="Arial" w:hAnsi="Arial" w:cs="Arial"/>
          <w:spacing w:val="27"/>
        </w:rPr>
        <w:t xml:space="preserve"> </w:t>
      </w:r>
      <w:r w:rsidRPr="00B67F99">
        <w:rPr>
          <w:rFonts w:ascii="Arial" w:hAnsi="Arial" w:cs="Arial"/>
          <w:spacing w:val="-1"/>
        </w:rPr>
        <w:t>done</w:t>
      </w:r>
      <w:r w:rsidRPr="00B67F99">
        <w:rPr>
          <w:rFonts w:ascii="Arial" w:hAnsi="Arial" w:cs="Arial"/>
          <w:spacing w:val="24"/>
        </w:rPr>
        <w:t xml:space="preserve"> </w:t>
      </w:r>
      <w:r w:rsidRPr="00B67F99">
        <w:rPr>
          <w:rFonts w:ascii="Arial" w:hAnsi="Arial" w:cs="Arial"/>
          <w:spacing w:val="-1"/>
        </w:rPr>
        <w:t>with</w:t>
      </w:r>
      <w:r w:rsidRPr="00B67F99">
        <w:rPr>
          <w:rFonts w:ascii="Arial" w:hAnsi="Arial" w:cs="Arial"/>
          <w:spacing w:val="27"/>
        </w:rPr>
        <w:t xml:space="preserve"> </w:t>
      </w:r>
      <w:r w:rsidRPr="00B67F99">
        <w:rPr>
          <w:rFonts w:ascii="Arial" w:hAnsi="Arial" w:cs="Arial"/>
        </w:rPr>
        <w:t>tact</w:t>
      </w:r>
      <w:r w:rsidRPr="00B67F99">
        <w:rPr>
          <w:rFonts w:ascii="Arial" w:hAnsi="Arial" w:cs="Arial"/>
          <w:spacing w:val="27"/>
        </w:rPr>
        <w:t xml:space="preserve"> </w:t>
      </w:r>
      <w:r w:rsidRPr="00B67F99">
        <w:rPr>
          <w:rFonts w:ascii="Arial" w:hAnsi="Arial" w:cs="Arial"/>
        </w:rPr>
        <w:t>and</w:t>
      </w:r>
      <w:r w:rsidRPr="00B67F99">
        <w:rPr>
          <w:rFonts w:ascii="Arial" w:hAnsi="Arial" w:cs="Arial"/>
          <w:spacing w:val="27"/>
        </w:rPr>
        <w:t xml:space="preserve"> </w:t>
      </w:r>
      <w:r w:rsidRPr="00B67F99">
        <w:rPr>
          <w:rFonts w:ascii="Arial" w:hAnsi="Arial" w:cs="Arial"/>
        </w:rPr>
        <w:t>courtesy</w:t>
      </w:r>
      <w:r w:rsidRPr="00B67F99">
        <w:rPr>
          <w:rFonts w:ascii="Arial" w:hAnsi="Arial" w:cs="Arial"/>
          <w:spacing w:val="24"/>
        </w:rPr>
        <w:t xml:space="preserve"> </w:t>
      </w:r>
      <w:r w:rsidRPr="00B67F99">
        <w:rPr>
          <w:rFonts w:ascii="Arial" w:hAnsi="Arial" w:cs="Arial"/>
          <w:spacing w:val="-1"/>
        </w:rPr>
        <w:t>because</w:t>
      </w:r>
      <w:r w:rsidRPr="00B67F99">
        <w:rPr>
          <w:rFonts w:ascii="Arial" w:hAnsi="Arial" w:cs="Arial"/>
          <w:spacing w:val="23"/>
        </w:rPr>
        <w:t xml:space="preserve"> </w:t>
      </w:r>
      <w:r w:rsidRPr="00B67F99">
        <w:rPr>
          <w:rFonts w:ascii="Arial" w:hAnsi="Arial" w:cs="Arial"/>
        </w:rPr>
        <w:t>the</w:t>
      </w:r>
      <w:r w:rsidRPr="00B67F99">
        <w:rPr>
          <w:rFonts w:ascii="Arial" w:hAnsi="Arial" w:cs="Arial"/>
          <w:spacing w:val="-2"/>
        </w:rPr>
        <w:t xml:space="preserve"> </w:t>
      </w:r>
      <w:r w:rsidRPr="00B67F99">
        <w:rPr>
          <w:rFonts w:ascii="Arial" w:hAnsi="Arial" w:cs="Arial"/>
          <w:spacing w:val="-1"/>
        </w:rPr>
        <w:t>offering</w:t>
      </w:r>
      <w:r w:rsidRPr="00B67F99">
        <w:rPr>
          <w:rFonts w:ascii="Arial" w:hAnsi="Arial" w:cs="Arial"/>
        </w:rPr>
        <w:t xml:space="preserve"> </w:t>
      </w:r>
      <w:r w:rsidRPr="00B67F99">
        <w:rPr>
          <w:rFonts w:ascii="Arial" w:hAnsi="Arial" w:cs="Arial"/>
          <w:spacing w:val="-1"/>
        </w:rPr>
        <w:t>of</w:t>
      </w:r>
      <w:r w:rsidRPr="00B67F99">
        <w:rPr>
          <w:rFonts w:ascii="Arial" w:hAnsi="Arial" w:cs="Arial"/>
        </w:rPr>
        <w:t xml:space="preserve"> gifts is</w:t>
      </w:r>
      <w:r w:rsidRPr="00B67F99">
        <w:rPr>
          <w:rFonts w:ascii="Arial" w:hAnsi="Arial" w:cs="Arial"/>
          <w:spacing w:val="-3"/>
        </w:rPr>
        <w:t xml:space="preserve"> </w:t>
      </w:r>
      <w:r w:rsidRPr="00B67F99">
        <w:rPr>
          <w:rFonts w:ascii="Arial" w:hAnsi="Arial" w:cs="Arial"/>
        </w:rPr>
        <w:t xml:space="preserve">more </w:t>
      </w:r>
      <w:r w:rsidRPr="00B67F99">
        <w:rPr>
          <w:rFonts w:ascii="Arial" w:hAnsi="Arial" w:cs="Arial"/>
          <w:spacing w:val="-1"/>
        </w:rPr>
        <w:t>common</w:t>
      </w:r>
      <w:r w:rsidRPr="00B67F99">
        <w:rPr>
          <w:rFonts w:ascii="Arial" w:hAnsi="Arial" w:cs="Arial"/>
        </w:rPr>
        <w:t xml:space="preserve"> in</w:t>
      </w:r>
      <w:r w:rsidRPr="00B67F99">
        <w:rPr>
          <w:rFonts w:ascii="Arial" w:hAnsi="Arial" w:cs="Arial"/>
          <w:spacing w:val="-2"/>
        </w:rPr>
        <w:t xml:space="preserve"> </w:t>
      </w:r>
      <w:r w:rsidRPr="00B67F99">
        <w:rPr>
          <w:rFonts w:ascii="Arial" w:hAnsi="Arial" w:cs="Arial"/>
          <w:spacing w:val="-1"/>
        </w:rPr>
        <w:t>practice</w:t>
      </w:r>
      <w:r w:rsidRPr="00B67F99">
        <w:rPr>
          <w:rFonts w:ascii="Arial" w:hAnsi="Arial" w:cs="Arial"/>
        </w:rPr>
        <w:t xml:space="preserve"> in </w:t>
      </w:r>
      <w:r w:rsidRPr="00B67F99">
        <w:rPr>
          <w:rFonts w:ascii="Arial" w:hAnsi="Arial" w:cs="Arial"/>
          <w:spacing w:val="-1"/>
        </w:rPr>
        <w:t>the</w:t>
      </w:r>
      <w:r w:rsidRPr="00B67F99">
        <w:rPr>
          <w:rFonts w:ascii="Arial" w:hAnsi="Arial" w:cs="Arial"/>
        </w:rPr>
        <w:t xml:space="preserve"> </w:t>
      </w:r>
      <w:r w:rsidRPr="00B67F99">
        <w:rPr>
          <w:rFonts w:ascii="Arial" w:hAnsi="Arial" w:cs="Arial"/>
          <w:spacing w:val="-1"/>
        </w:rPr>
        <w:t>commercial</w:t>
      </w:r>
      <w:r w:rsidRPr="00B67F99">
        <w:rPr>
          <w:rFonts w:ascii="Arial" w:hAnsi="Arial" w:cs="Arial"/>
        </w:rPr>
        <w:t xml:space="preserve"> </w:t>
      </w:r>
      <w:r w:rsidRPr="00B67F99">
        <w:rPr>
          <w:rFonts w:ascii="Arial" w:hAnsi="Arial" w:cs="Arial"/>
          <w:spacing w:val="-1"/>
        </w:rPr>
        <w:t>world.</w:t>
      </w:r>
    </w:p>
    <w:p w:rsidR="00B67F99" w:rsidRPr="00B67F99" w:rsidRDefault="00B67F99" w:rsidP="00C10C6C">
      <w:pPr>
        <w:pStyle w:val="BodyText"/>
        <w:widowControl w:val="0"/>
        <w:numPr>
          <w:ilvl w:val="2"/>
          <w:numId w:val="55"/>
        </w:numPr>
        <w:spacing w:after="240" w:line="240" w:lineRule="auto"/>
        <w:ind w:left="2876" w:right="117" w:hanging="851"/>
        <w:jc w:val="both"/>
        <w:rPr>
          <w:rFonts w:ascii="Arial" w:hAnsi="Arial" w:cs="Arial"/>
        </w:rPr>
      </w:pPr>
      <w:r w:rsidRPr="00B67F99">
        <w:rPr>
          <w:rFonts w:ascii="Arial" w:hAnsi="Arial" w:cs="Arial"/>
          <w:spacing w:val="-1"/>
        </w:rPr>
        <w:t>You</w:t>
      </w:r>
      <w:r w:rsidRPr="00B67F99">
        <w:rPr>
          <w:rFonts w:ascii="Arial" w:hAnsi="Arial" w:cs="Arial"/>
          <w:spacing w:val="17"/>
        </w:rPr>
        <w:t xml:space="preserve"> </w:t>
      </w:r>
      <w:r w:rsidRPr="00B67F99">
        <w:rPr>
          <w:rFonts w:ascii="Arial" w:hAnsi="Arial" w:cs="Arial"/>
        </w:rPr>
        <w:t>may</w:t>
      </w:r>
      <w:r w:rsidRPr="00B67F99">
        <w:rPr>
          <w:rFonts w:ascii="Arial" w:hAnsi="Arial" w:cs="Arial"/>
          <w:spacing w:val="14"/>
        </w:rPr>
        <w:t xml:space="preserve"> </w:t>
      </w:r>
      <w:r w:rsidRPr="00B67F99">
        <w:rPr>
          <w:rFonts w:ascii="Arial" w:hAnsi="Arial" w:cs="Arial"/>
          <w:spacing w:val="-1"/>
        </w:rPr>
        <w:t>accept</w:t>
      </w:r>
      <w:r w:rsidRPr="00B67F99">
        <w:rPr>
          <w:rFonts w:ascii="Arial" w:hAnsi="Arial" w:cs="Arial"/>
          <w:spacing w:val="17"/>
        </w:rPr>
        <w:t xml:space="preserve"> </w:t>
      </w:r>
      <w:r w:rsidRPr="00B67F99">
        <w:rPr>
          <w:rFonts w:ascii="Arial" w:hAnsi="Arial" w:cs="Arial"/>
          <w:spacing w:val="-1"/>
        </w:rPr>
        <w:t>unsolicited</w:t>
      </w:r>
      <w:r w:rsidRPr="00B67F99">
        <w:rPr>
          <w:rFonts w:ascii="Arial" w:hAnsi="Arial" w:cs="Arial"/>
          <w:spacing w:val="17"/>
        </w:rPr>
        <w:t xml:space="preserve"> </w:t>
      </w:r>
      <w:r w:rsidRPr="00B67F99">
        <w:rPr>
          <w:rFonts w:ascii="Arial" w:hAnsi="Arial" w:cs="Arial"/>
          <w:spacing w:val="-1"/>
        </w:rPr>
        <w:t>gratuities</w:t>
      </w:r>
      <w:r w:rsidRPr="00B67F99">
        <w:rPr>
          <w:rFonts w:ascii="Arial" w:hAnsi="Arial" w:cs="Arial"/>
          <w:spacing w:val="17"/>
        </w:rPr>
        <w:t xml:space="preserve"> </w:t>
      </w:r>
      <w:r w:rsidRPr="00B67F99">
        <w:rPr>
          <w:rFonts w:ascii="Arial" w:hAnsi="Arial" w:cs="Arial"/>
          <w:spacing w:val="-1"/>
        </w:rPr>
        <w:t>offered</w:t>
      </w:r>
      <w:r w:rsidRPr="00B67F99">
        <w:rPr>
          <w:rFonts w:ascii="Arial" w:hAnsi="Arial" w:cs="Arial"/>
          <w:spacing w:val="15"/>
        </w:rPr>
        <w:t xml:space="preserve"> </w:t>
      </w:r>
      <w:r w:rsidRPr="00B67F99">
        <w:rPr>
          <w:rFonts w:ascii="Arial" w:hAnsi="Arial" w:cs="Arial"/>
        </w:rPr>
        <w:t>by</w:t>
      </w:r>
      <w:r w:rsidRPr="00B67F99">
        <w:rPr>
          <w:rFonts w:ascii="Arial" w:hAnsi="Arial" w:cs="Arial"/>
          <w:spacing w:val="14"/>
        </w:rPr>
        <w:t xml:space="preserve"> </w:t>
      </w:r>
      <w:r w:rsidRPr="00B67F99">
        <w:rPr>
          <w:rFonts w:ascii="Arial" w:hAnsi="Arial" w:cs="Arial"/>
        </w:rPr>
        <w:t>any</w:t>
      </w:r>
      <w:r w:rsidRPr="00B67F99">
        <w:rPr>
          <w:rFonts w:ascii="Arial" w:hAnsi="Arial" w:cs="Arial"/>
          <w:spacing w:val="14"/>
        </w:rPr>
        <w:t xml:space="preserve"> </w:t>
      </w:r>
      <w:r w:rsidRPr="00B67F99">
        <w:rPr>
          <w:rFonts w:ascii="Arial" w:hAnsi="Arial" w:cs="Arial"/>
        </w:rPr>
        <w:t>person</w:t>
      </w:r>
      <w:r w:rsidRPr="00B67F99">
        <w:rPr>
          <w:rFonts w:ascii="Arial" w:hAnsi="Arial" w:cs="Arial"/>
          <w:spacing w:val="18"/>
        </w:rPr>
        <w:t xml:space="preserve"> </w:t>
      </w:r>
      <w:r w:rsidRPr="00B67F99">
        <w:rPr>
          <w:rFonts w:ascii="Arial" w:hAnsi="Arial" w:cs="Arial"/>
        </w:rPr>
        <w:t>or</w:t>
      </w:r>
      <w:r w:rsidRPr="00B67F99">
        <w:rPr>
          <w:rFonts w:ascii="Arial" w:hAnsi="Arial" w:cs="Arial"/>
          <w:spacing w:val="16"/>
        </w:rPr>
        <w:t xml:space="preserve"> </w:t>
      </w:r>
      <w:r w:rsidRPr="00B67F99">
        <w:rPr>
          <w:rFonts w:ascii="Arial" w:hAnsi="Arial" w:cs="Arial"/>
          <w:spacing w:val="-1"/>
        </w:rPr>
        <w:t>organisation</w:t>
      </w:r>
      <w:r w:rsidRPr="00B67F99">
        <w:rPr>
          <w:rFonts w:ascii="Arial" w:hAnsi="Arial" w:cs="Arial"/>
          <w:spacing w:val="61"/>
        </w:rPr>
        <w:t xml:space="preserve"> </w:t>
      </w:r>
      <w:r w:rsidRPr="00B67F99">
        <w:rPr>
          <w:rFonts w:ascii="Arial" w:hAnsi="Arial" w:cs="Arial"/>
          <w:spacing w:val="-1"/>
        </w:rPr>
        <w:t>during</w:t>
      </w:r>
      <w:r w:rsidRPr="00B67F99">
        <w:rPr>
          <w:rFonts w:ascii="Arial" w:hAnsi="Arial" w:cs="Arial"/>
          <w:spacing w:val="15"/>
        </w:rPr>
        <w:t xml:space="preserve"> </w:t>
      </w:r>
      <w:r w:rsidRPr="00B67F99">
        <w:rPr>
          <w:rFonts w:ascii="Arial" w:hAnsi="Arial" w:cs="Arial"/>
        </w:rPr>
        <w:t>the</w:t>
      </w:r>
      <w:r w:rsidRPr="00B67F99">
        <w:rPr>
          <w:rFonts w:ascii="Arial" w:hAnsi="Arial" w:cs="Arial"/>
          <w:spacing w:val="17"/>
        </w:rPr>
        <w:t xml:space="preserve"> </w:t>
      </w:r>
      <w:r w:rsidRPr="00B67F99">
        <w:rPr>
          <w:rFonts w:ascii="Arial" w:hAnsi="Arial" w:cs="Arial"/>
          <w:spacing w:val="-1"/>
        </w:rPr>
        <w:t>normal</w:t>
      </w:r>
      <w:r w:rsidRPr="00B67F99">
        <w:rPr>
          <w:rFonts w:ascii="Arial" w:hAnsi="Arial" w:cs="Arial"/>
          <w:spacing w:val="16"/>
        </w:rPr>
        <w:t xml:space="preserve"> </w:t>
      </w:r>
      <w:r w:rsidRPr="00B67F99">
        <w:rPr>
          <w:rFonts w:ascii="Arial" w:hAnsi="Arial" w:cs="Arial"/>
          <w:spacing w:val="-1"/>
        </w:rPr>
        <w:t>course</w:t>
      </w:r>
      <w:r w:rsidRPr="00B67F99">
        <w:rPr>
          <w:rFonts w:ascii="Arial" w:hAnsi="Arial" w:cs="Arial"/>
          <w:spacing w:val="17"/>
        </w:rPr>
        <w:t xml:space="preserve"> </w:t>
      </w:r>
      <w:r w:rsidRPr="00B67F99">
        <w:rPr>
          <w:rFonts w:ascii="Arial" w:hAnsi="Arial" w:cs="Arial"/>
        </w:rPr>
        <w:t>of</w:t>
      </w:r>
      <w:r w:rsidRPr="00B67F99">
        <w:rPr>
          <w:rFonts w:ascii="Arial" w:hAnsi="Arial" w:cs="Arial"/>
          <w:spacing w:val="19"/>
        </w:rPr>
        <w:t xml:space="preserve"> </w:t>
      </w:r>
      <w:r w:rsidRPr="00B67F99">
        <w:rPr>
          <w:rFonts w:ascii="Arial" w:hAnsi="Arial" w:cs="Arial"/>
          <w:spacing w:val="-1"/>
        </w:rPr>
        <w:t>your</w:t>
      </w:r>
      <w:r w:rsidRPr="00B67F99">
        <w:rPr>
          <w:rFonts w:ascii="Arial" w:hAnsi="Arial" w:cs="Arial"/>
          <w:spacing w:val="16"/>
        </w:rPr>
        <w:t xml:space="preserve"> </w:t>
      </w:r>
      <w:r w:rsidRPr="00B67F99">
        <w:rPr>
          <w:rFonts w:ascii="Arial" w:hAnsi="Arial" w:cs="Arial"/>
          <w:spacing w:val="-1"/>
        </w:rPr>
        <w:t>employment</w:t>
      </w:r>
      <w:r w:rsidRPr="00B67F99">
        <w:rPr>
          <w:rFonts w:ascii="Arial" w:hAnsi="Arial" w:cs="Arial"/>
          <w:spacing w:val="24"/>
        </w:rPr>
        <w:t xml:space="preserve"> </w:t>
      </w:r>
      <w:r w:rsidRPr="00B67F99">
        <w:rPr>
          <w:rFonts w:ascii="Arial" w:hAnsi="Arial" w:cs="Arial"/>
          <w:b/>
          <w:bCs/>
          <w:spacing w:val="-1"/>
        </w:rPr>
        <w:t>provided</w:t>
      </w:r>
      <w:r w:rsidRPr="00B67F99">
        <w:rPr>
          <w:rFonts w:ascii="Arial" w:hAnsi="Arial" w:cs="Arial"/>
          <w:b/>
          <w:bCs/>
          <w:spacing w:val="17"/>
        </w:rPr>
        <w:t xml:space="preserve"> </w:t>
      </w:r>
      <w:r w:rsidRPr="00B67F99">
        <w:rPr>
          <w:rFonts w:ascii="Arial" w:hAnsi="Arial" w:cs="Arial"/>
        </w:rPr>
        <w:t>that</w:t>
      </w:r>
      <w:r w:rsidRPr="00B67F99">
        <w:rPr>
          <w:rFonts w:ascii="Arial" w:hAnsi="Arial" w:cs="Arial"/>
          <w:spacing w:val="17"/>
        </w:rPr>
        <w:t xml:space="preserve"> </w:t>
      </w:r>
      <w:r w:rsidRPr="00B67F99">
        <w:rPr>
          <w:rFonts w:ascii="Arial" w:hAnsi="Arial" w:cs="Arial"/>
        </w:rPr>
        <w:t>such</w:t>
      </w:r>
      <w:r w:rsidRPr="00B67F99">
        <w:rPr>
          <w:rFonts w:ascii="Arial" w:hAnsi="Arial" w:cs="Arial"/>
          <w:spacing w:val="15"/>
        </w:rPr>
        <w:t xml:space="preserve"> </w:t>
      </w:r>
      <w:r w:rsidRPr="00B67F99">
        <w:rPr>
          <w:rFonts w:ascii="Arial" w:hAnsi="Arial" w:cs="Arial"/>
          <w:spacing w:val="-1"/>
        </w:rPr>
        <w:t>gratuities</w:t>
      </w:r>
      <w:r w:rsidRPr="00B67F99">
        <w:rPr>
          <w:rFonts w:ascii="Arial" w:hAnsi="Arial" w:cs="Arial"/>
          <w:spacing w:val="75"/>
        </w:rPr>
        <w:t xml:space="preserve"> </w:t>
      </w:r>
      <w:r w:rsidRPr="00B67F99">
        <w:rPr>
          <w:rFonts w:ascii="Arial" w:hAnsi="Arial" w:cs="Arial"/>
        </w:rPr>
        <w:t>are</w:t>
      </w:r>
      <w:r w:rsidRPr="00B67F99">
        <w:rPr>
          <w:rFonts w:ascii="Arial" w:hAnsi="Arial" w:cs="Arial"/>
          <w:spacing w:val="14"/>
        </w:rPr>
        <w:t xml:space="preserve"> </w:t>
      </w:r>
      <w:r w:rsidRPr="00B67F99">
        <w:rPr>
          <w:rFonts w:ascii="Arial" w:hAnsi="Arial" w:cs="Arial"/>
          <w:spacing w:val="-1"/>
        </w:rPr>
        <w:t>disposed</w:t>
      </w:r>
      <w:r w:rsidRPr="00B67F99">
        <w:rPr>
          <w:rFonts w:ascii="Arial" w:hAnsi="Arial" w:cs="Arial"/>
          <w:spacing w:val="15"/>
        </w:rPr>
        <w:t xml:space="preserve"> </w:t>
      </w:r>
      <w:r w:rsidRPr="00B67F99">
        <w:rPr>
          <w:rFonts w:ascii="Arial" w:hAnsi="Arial" w:cs="Arial"/>
          <w:spacing w:val="-1"/>
        </w:rPr>
        <w:t>of</w:t>
      </w:r>
      <w:r w:rsidRPr="00B67F99">
        <w:rPr>
          <w:rFonts w:ascii="Arial" w:hAnsi="Arial" w:cs="Arial"/>
          <w:spacing w:val="14"/>
        </w:rPr>
        <w:t xml:space="preserve"> </w:t>
      </w:r>
      <w:r w:rsidRPr="00B67F99">
        <w:rPr>
          <w:rFonts w:ascii="Arial" w:hAnsi="Arial" w:cs="Arial"/>
        </w:rPr>
        <w:t>for</w:t>
      </w:r>
      <w:r w:rsidRPr="00B67F99">
        <w:rPr>
          <w:rFonts w:ascii="Arial" w:hAnsi="Arial" w:cs="Arial"/>
          <w:spacing w:val="13"/>
        </w:rPr>
        <w:t xml:space="preserve"> </w:t>
      </w:r>
      <w:r w:rsidRPr="00B67F99">
        <w:rPr>
          <w:rFonts w:ascii="Arial" w:hAnsi="Arial" w:cs="Arial"/>
          <w:spacing w:val="-1"/>
        </w:rPr>
        <w:t>charitable</w:t>
      </w:r>
      <w:r w:rsidRPr="00B67F99">
        <w:rPr>
          <w:rFonts w:ascii="Arial" w:hAnsi="Arial" w:cs="Arial"/>
          <w:spacing w:val="15"/>
        </w:rPr>
        <w:t xml:space="preserve"> </w:t>
      </w:r>
      <w:r w:rsidRPr="00B67F99">
        <w:rPr>
          <w:rFonts w:ascii="Arial" w:hAnsi="Arial" w:cs="Arial"/>
          <w:spacing w:val="-1"/>
        </w:rPr>
        <w:t>purposes</w:t>
      </w:r>
      <w:r w:rsidRPr="00B67F99">
        <w:rPr>
          <w:rFonts w:ascii="Arial" w:hAnsi="Arial" w:cs="Arial"/>
          <w:spacing w:val="12"/>
        </w:rPr>
        <w:t xml:space="preserve"> </w:t>
      </w:r>
      <w:r w:rsidRPr="00B67F99">
        <w:rPr>
          <w:rFonts w:ascii="Arial" w:hAnsi="Arial" w:cs="Arial"/>
        </w:rPr>
        <w:t>to</w:t>
      </w:r>
      <w:r w:rsidRPr="00B67F99">
        <w:rPr>
          <w:rFonts w:ascii="Arial" w:hAnsi="Arial" w:cs="Arial"/>
          <w:spacing w:val="15"/>
        </w:rPr>
        <w:t xml:space="preserve"> </w:t>
      </w:r>
      <w:r w:rsidRPr="00B67F99">
        <w:rPr>
          <w:rFonts w:ascii="Arial" w:hAnsi="Arial" w:cs="Arial"/>
        </w:rPr>
        <w:t>a</w:t>
      </w:r>
      <w:r w:rsidRPr="00B67F99">
        <w:rPr>
          <w:rFonts w:ascii="Arial" w:hAnsi="Arial" w:cs="Arial"/>
          <w:spacing w:val="19"/>
        </w:rPr>
        <w:t xml:space="preserve"> </w:t>
      </w:r>
      <w:r w:rsidRPr="00B67F99">
        <w:rPr>
          <w:rFonts w:ascii="Arial" w:hAnsi="Arial" w:cs="Arial"/>
          <w:spacing w:val="-1"/>
        </w:rPr>
        <w:t>charity</w:t>
      </w:r>
      <w:r w:rsidRPr="00B67F99">
        <w:rPr>
          <w:rFonts w:ascii="Arial" w:hAnsi="Arial" w:cs="Arial"/>
          <w:spacing w:val="12"/>
        </w:rPr>
        <w:t xml:space="preserve"> </w:t>
      </w:r>
      <w:r w:rsidRPr="00B67F99">
        <w:rPr>
          <w:rFonts w:ascii="Arial" w:hAnsi="Arial" w:cs="Arial"/>
        </w:rPr>
        <w:t>to</w:t>
      </w:r>
      <w:r w:rsidRPr="00B67F99">
        <w:rPr>
          <w:rFonts w:ascii="Arial" w:hAnsi="Arial" w:cs="Arial"/>
          <w:spacing w:val="15"/>
        </w:rPr>
        <w:t xml:space="preserve"> </w:t>
      </w:r>
      <w:r w:rsidRPr="00B67F99">
        <w:rPr>
          <w:rFonts w:ascii="Arial" w:hAnsi="Arial" w:cs="Arial"/>
        </w:rPr>
        <w:t>be</w:t>
      </w:r>
      <w:r w:rsidRPr="00B67F99">
        <w:rPr>
          <w:rFonts w:ascii="Arial" w:hAnsi="Arial" w:cs="Arial"/>
          <w:spacing w:val="15"/>
        </w:rPr>
        <w:t xml:space="preserve"> </w:t>
      </w:r>
      <w:r w:rsidRPr="00B67F99">
        <w:rPr>
          <w:rFonts w:ascii="Arial" w:hAnsi="Arial" w:cs="Arial"/>
          <w:spacing w:val="-1"/>
        </w:rPr>
        <w:t>determined</w:t>
      </w:r>
      <w:r w:rsidRPr="00B67F99">
        <w:rPr>
          <w:rFonts w:ascii="Arial" w:hAnsi="Arial" w:cs="Arial"/>
          <w:spacing w:val="19"/>
        </w:rPr>
        <w:t xml:space="preserve"> </w:t>
      </w:r>
      <w:r w:rsidRPr="00B67F99">
        <w:rPr>
          <w:rFonts w:ascii="Arial" w:hAnsi="Arial" w:cs="Arial"/>
        </w:rPr>
        <w:t>by</w:t>
      </w:r>
      <w:r w:rsidRPr="00B67F99">
        <w:rPr>
          <w:rFonts w:ascii="Arial" w:hAnsi="Arial" w:cs="Arial"/>
          <w:spacing w:val="12"/>
        </w:rPr>
        <w:t xml:space="preserve"> </w:t>
      </w:r>
      <w:r w:rsidRPr="00B67F99">
        <w:rPr>
          <w:rFonts w:ascii="Arial" w:hAnsi="Arial" w:cs="Arial"/>
          <w:spacing w:val="-1"/>
        </w:rPr>
        <w:t>the</w:t>
      </w:r>
      <w:r w:rsidRPr="00B67F99">
        <w:rPr>
          <w:rFonts w:ascii="Arial" w:hAnsi="Arial" w:cs="Arial"/>
          <w:spacing w:val="67"/>
        </w:rPr>
        <w:t xml:space="preserve"> </w:t>
      </w:r>
      <w:r w:rsidRPr="00B67F99">
        <w:rPr>
          <w:rFonts w:ascii="Arial" w:hAnsi="Arial" w:cs="Arial"/>
          <w:spacing w:val="-1"/>
        </w:rPr>
        <w:t>Chief</w:t>
      </w:r>
      <w:r w:rsidRPr="00B67F99">
        <w:rPr>
          <w:rFonts w:ascii="Arial" w:hAnsi="Arial" w:cs="Arial"/>
          <w:spacing w:val="29"/>
        </w:rPr>
        <w:t xml:space="preserve"> </w:t>
      </w:r>
      <w:r w:rsidRPr="00B67F99">
        <w:rPr>
          <w:rFonts w:ascii="Arial" w:hAnsi="Arial" w:cs="Arial"/>
          <w:spacing w:val="-1"/>
        </w:rPr>
        <w:t>Fire</w:t>
      </w:r>
      <w:r w:rsidRPr="00B67F99">
        <w:rPr>
          <w:rFonts w:ascii="Arial" w:hAnsi="Arial" w:cs="Arial"/>
          <w:spacing w:val="27"/>
        </w:rPr>
        <w:t xml:space="preserve"> </w:t>
      </w:r>
      <w:r w:rsidRPr="00B67F99">
        <w:rPr>
          <w:rFonts w:ascii="Arial" w:hAnsi="Arial" w:cs="Arial"/>
        </w:rPr>
        <w:t>Officer.</w:t>
      </w:r>
      <w:r w:rsidRPr="00B67F99">
        <w:rPr>
          <w:rFonts w:ascii="Arial" w:hAnsi="Arial" w:cs="Arial"/>
          <w:spacing w:val="24"/>
        </w:rPr>
        <w:t xml:space="preserve"> </w:t>
      </w:r>
      <w:r w:rsidRPr="00B67F99">
        <w:rPr>
          <w:rFonts w:ascii="Arial" w:hAnsi="Arial" w:cs="Arial"/>
          <w:spacing w:val="-1"/>
        </w:rPr>
        <w:t>If</w:t>
      </w:r>
      <w:r w:rsidRPr="00B67F99">
        <w:rPr>
          <w:rFonts w:ascii="Arial" w:hAnsi="Arial" w:cs="Arial"/>
          <w:spacing w:val="29"/>
        </w:rPr>
        <w:t xml:space="preserve"> </w:t>
      </w:r>
      <w:r w:rsidRPr="00B67F99">
        <w:rPr>
          <w:rFonts w:ascii="Arial" w:hAnsi="Arial" w:cs="Arial"/>
        </w:rPr>
        <w:t>a</w:t>
      </w:r>
      <w:r w:rsidRPr="00B67F99">
        <w:rPr>
          <w:rFonts w:ascii="Arial" w:hAnsi="Arial" w:cs="Arial"/>
          <w:spacing w:val="25"/>
        </w:rPr>
        <w:t xml:space="preserve"> </w:t>
      </w:r>
      <w:r w:rsidRPr="00B67F99">
        <w:rPr>
          <w:rFonts w:ascii="Arial" w:hAnsi="Arial" w:cs="Arial"/>
        </w:rPr>
        <w:t>gift</w:t>
      </w:r>
      <w:r w:rsidRPr="00B67F99">
        <w:rPr>
          <w:rFonts w:ascii="Arial" w:hAnsi="Arial" w:cs="Arial"/>
          <w:spacing w:val="27"/>
        </w:rPr>
        <w:t xml:space="preserve"> </w:t>
      </w:r>
      <w:r w:rsidRPr="00B67F99">
        <w:rPr>
          <w:rFonts w:ascii="Arial" w:hAnsi="Arial" w:cs="Arial"/>
        </w:rPr>
        <w:t>or</w:t>
      </w:r>
      <w:r w:rsidRPr="00B67F99">
        <w:rPr>
          <w:rFonts w:ascii="Arial" w:hAnsi="Arial" w:cs="Arial"/>
          <w:spacing w:val="25"/>
        </w:rPr>
        <w:t xml:space="preserve"> </w:t>
      </w:r>
      <w:r w:rsidRPr="00B67F99">
        <w:rPr>
          <w:rFonts w:ascii="Arial" w:hAnsi="Arial" w:cs="Arial"/>
          <w:spacing w:val="-1"/>
        </w:rPr>
        <w:t>unsolicited</w:t>
      </w:r>
      <w:r w:rsidRPr="00B67F99">
        <w:rPr>
          <w:rFonts w:ascii="Arial" w:hAnsi="Arial" w:cs="Arial"/>
          <w:spacing w:val="27"/>
        </w:rPr>
        <w:t xml:space="preserve"> </w:t>
      </w:r>
      <w:r w:rsidRPr="00B67F99">
        <w:rPr>
          <w:rFonts w:ascii="Arial" w:hAnsi="Arial" w:cs="Arial"/>
          <w:spacing w:val="-1"/>
        </w:rPr>
        <w:t>gratuity</w:t>
      </w:r>
      <w:r w:rsidRPr="00B67F99">
        <w:rPr>
          <w:rFonts w:ascii="Arial" w:hAnsi="Arial" w:cs="Arial"/>
          <w:spacing w:val="24"/>
        </w:rPr>
        <w:t xml:space="preserve"> </w:t>
      </w:r>
      <w:r w:rsidRPr="00B67F99">
        <w:rPr>
          <w:rFonts w:ascii="Arial" w:hAnsi="Arial" w:cs="Arial"/>
        </w:rPr>
        <w:t>is</w:t>
      </w:r>
      <w:r w:rsidRPr="00B67F99">
        <w:rPr>
          <w:rFonts w:ascii="Arial" w:hAnsi="Arial" w:cs="Arial"/>
          <w:spacing w:val="26"/>
        </w:rPr>
        <w:t xml:space="preserve"> </w:t>
      </w:r>
      <w:r w:rsidRPr="00B67F99">
        <w:rPr>
          <w:rFonts w:ascii="Arial" w:hAnsi="Arial" w:cs="Arial"/>
        </w:rPr>
        <w:t>simply</w:t>
      </w:r>
      <w:r w:rsidRPr="00B67F99">
        <w:rPr>
          <w:rFonts w:ascii="Arial" w:hAnsi="Arial" w:cs="Arial"/>
          <w:spacing w:val="23"/>
        </w:rPr>
        <w:t xml:space="preserve"> </w:t>
      </w:r>
      <w:r w:rsidRPr="00B67F99">
        <w:rPr>
          <w:rFonts w:ascii="Arial" w:hAnsi="Arial" w:cs="Arial"/>
          <w:spacing w:val="-1"/>
        </w:rPr>
        <w:t>delivered</w:t>
      </w:r>
      <w:r w:rsidRPr="00B67F99">
        <w:rPr>
          <w:rFonts w:ascii="Arial" w:hAnsi="Arial" w:cs="Arial"/>
          <w:spacing w:val="27"/>
        </w:rPr>
        <w:t xml:space="preserve"> </w:t>
      </w:r>
      <w:r w:rsidRPr="00B67F99">
        <w:rPr>
          <w:rFonts w:ascii="Arial" w:hAnsi="Arial" w:cs="Arial"/>
        </w:rPr>
        <w:t>to</w:t>
      </w:r>
      <w:r w:rsidRPr="00B67F99">
        <w:rPr>
          <w:rFonts w:ascii="Arial" w:hAnsi="Arial" w:cs="Arial"/>
          <w:spacing w:val="27"/>
        </w:rPr>
        <w:t xml:space="preserve"> </w:t>
      </w:r>
      <w:r w:rsidRPr="00B67F99">
        <w:rPr>
          <w:rFonts w:ascii="Arial" w:hAnsi="Arial" w:cs="Arial"/>
          <w:spacing w:val="-2"/>
        </w:rPr>
        <w:t>your</w:t>
      </w:r>
      <w:r w:rsidRPr="00B67F99">
        <w:rPr>
          <w:rFonts w:ascii="Arial" w:hAnsi="Arial" w:cs="Arial"/>
          <w:spacing w:val="61"/>
        </w:rPr>
        <w:t xml:space="preserve"> </w:t>
      </w:r>
      <w:r w:rsidRPr="00B67F99">
        <w:rPr>
          <w:rFonts w:ascii="Arial" w:hAnsi="Arial" w:cs="Arial"/>
        </w:rPr>
        <w:t>place</w:t>
      </w:r>
      <w:r w:rsidRPr="00B67F99">
        <w:rPr>
          <w:rFonts w:ascii="Arial" w:hAnsi="Arial" w:cs="Arial"/>
          <w:spacing w:val="18"/>
        </w:rPr>
        <w:t xml:space="preserve"> </w:t>
      </w:r>
      <w:r w:rsidRPr="00B67F99">
        <w:rPr>
          <w:rFonts w:ascii="Arial" w:hAnsi="Arial" w:cs="Arial"/>
          <w:spacing w:val="-1"/>
        </w:rPr>
        <w:t>of</w:t>
      </w:r>
      <w:r w:rsidRPr="00B67F99">
        <w:rPr>
          <w:rFonts w:ascii="Arial" w:hAnsi="Arial" w:cs="Arial"/>
          <w:spacing w:val="22"/>
        </w:rPr>
        <w:t xml:space="preserve"> </w:t>
      </w:r>
      <w:r w:rsidRPr="00B67F99">
        <w:rPr>
          <w:rFonts w:ascii="Arial" w:hAnsi="Arial" w:cs="Arial"/>
          <w:spacing w:val="-1"/>
        </w:rPr>
        <w:t>work</w:t>
      </w:r>
      <w:r w:rsidRPr="00B67F99">
        <w:rPr>
          <w:rFonts w:ascii="Arial" w:hAnsi="Arial" w:cs="Arial"/>
          <w:spacing w:val="18"/>
        </w:rPr>
        <w:t xml:space="preserve"> </w:t>
      </w:r>
      <w:r w:rsidRPr="00B67F99">
        <w:rPr>
          <w:rFonts w:ascii="Arial" w:hAnsi="Arial" w:cs="Arial"/>
          <w:spacing w:val="-1"/>
        </w:rPr>
        <w:t>there</w:t>
      </w:r>
      <w:r w:rsidRPr="00B67F99">
        <w:rPr>
          <w:rFonts w:ascii="Arial" w:hAnsi="Arial" w:cs="Arial"/>
          <w:spacing w:val="17"/>
        </w:rPr>
        <w:t xml:space="preserve"> </w:t>
      </w:r>
      <w:r w:rsidRPr="00B67F99">
        <w:rPr>
          <w:rFonts w:ascii="Arial" w:hAnsi="Arial" w:cs="Arial"/>
          <w:spacing w:val="-1"/>
        </w:rPr>
        <w:t>may</w:t>
      </w:r>
      <w:r w:rsidRPr="00B67F99">
        <w:rPr>
          <w:rFonts w:ascii="Arial" w:hAnsi="Arial" w:cs="Arial"/>
          <w:spacing w:val="17"/>
        </w:rPr>
        <w:t xml:space="preserve"> </w:t>
      </w:r>
      <w:r w:rsidRPr="00B67F99">
        <w:rPr>
          <w:rFonts w:ascii="Arial" w:hAnsi="Arial" w:cs="Arial"/>
        </w:rPr>
        <w:t>be</w:t>
      </w:r>
      <w:r w:rsidRPr="00B67F99">
        <w:rPr>
          <w:rFonts w:ascii="Arial" w:hAnsi="Arial" w:cs="Arial"/>
          <w:spacing w:val="17"/>
        </w:rPr>
        <w:t xml:space="preserve"> </w:t>
      </w:r>
      <w:r w:rsidRPr="00B67F99">
        <w:rPr>
          <w:rFonts w:ascii="Arial" w:hAnsi="Arial" w:cs="Arial"/>
        </w:rPr>
        <w:t>a</w:t>
      </w:r>
      <w:r w:rsidRPr="00B67F99">
        <w:rPr>
          <w:rFonts w:ascii="Arial" w:hAnsi="Arial" w:cs="Arial"/>
          <w:spacing w:val="20"/>
        </w:rPr>
        <w:t xml:space="preserve"> </w:t>
      </w:r>
      <w:r w:rsidRPr="00B67F99">
        <w:rPr>
          <w:rFonts w:ascii="Arial" w:hAnsi="Arial" w:cs="Arial"/>
          <w:spacing w:val="-1"/>
        </w:rPr>
        <w:t>problem</w:t>
      </w:r>
      <w:r w:rsidRPr="00B67F99">
        <w:rPr>
          <w:rFonts w:ascii="Arial" w:hAnsi="Arial" w:cs="Arial"/>
          <w:spacing w:val="20"/>
        </w:rPr>
        <w:t xml:space="preserve"> </w:t>
      </w:r>
      <w:r w:rsidRPr="00B67F99">
        <w:rPr>
          <w:rFonts w:ascii="Arial" w:hAnsi="Arial" w:cs="Arial"/>
          <w:spacing w:val="-1"/>
        </w:rPr>
        <w:t>returning</w:t>
      </w:r>
      <w:r w:rsidRPr="00B67F99">
        <w:rPr>
          <w:rFonts w:ascii="Arial" w:hAnsi="Arial" w:cs="Arial"/>
          <w:spacing w:val="18"/>
        </w:rPr>
        <w:t xml:space="preserve"> </w:t>
      </w:r>
      <w:r w:rsidRPr="00B67F99">
        <w:rPr>
          <w:rFonts w:ascii="Arial" w:hAnsi="Arial" w:cs="Arial"/>
        </w:rPr>
        <w:t>it,</w:t>
      </w:r>
      <w:r w:rsidRPr="00B67F99">
        <w:rPr>
          <w:rFonts w:ascii="Arial" w:hAnsi="Arial" w:cs="Arial"/>
          <w:spacing w:val="19"/>
        </w:rPr>
        <w:t xml:space="preserve"> </w:t>
      </w:r>
      <w:r w:rsidRPr="00B67F99">
        <w:rPr>
          <w:rFonts w:ascii="Arial" w:hAnsi="Arial" w:cs="Arial"/>
        </w:rPr>
        <w:t>in</w:t>
      </w:r>
      <w:r w:rsidRPr="00B67F99">
        <w:rPr>
          <w:rFonts w:ascii="Arial" w:hAnsi="Arial" w:cs="Arial"/>
          <w:spacing w:val="17"/>
        </w:rPr>
        <w:t xml:space="preserve"> </w:t>
      </w:r>
      <w:r w:rsidRPr="00B67F99">
        <w:rPr>
          <w:rFonts w:ascii="Arial" w:hAnsi="Arial" w:cs="Arial"/>
          <w:spacing w:val="-1"/>
        </w:rPr>
        <w:t>which</w:t>
      </w:r>
      <w:r w:rsidRPr="00B67F99">
        <w:rPr>
          <w:rFonts w:ascii="Arial" w:hAnsi="Arial" w:cs="Arial"/>
          <w:spacing w:val="19"/>
        </w:rPr>
        <w:t xml:space="preserve"> </w:t>
      </w:r>
      <w:r w:rsidRPr="00B67F99">
        <w:rPr>
          <w:rFonts w:ascii="Arial" w:hAnsi="Arial" w:cs="Arial"/>
        </w:rPr>
        <w:t>case</w:t>
      </w:r>
      <w:r w:rsidRPr="00B67F99">
        <w:rPr>
          <w:rFonts w:ascii="Arial" w:hAnsi="Arial" w:cs="Arial"/>
          <w:spacing w:val="18"/>
        </w:rPr>
        <w:t xml:space="preserve"> </w:t>
      </w:r>
      <w:r w:rsidRPr="00B67F99">
        <w:rPr>
          <w:rFonts w:ascii="Arial" w:hAnsi="Arial" w:cs="Arial"/>
          <w:spacing w:val="-2"/>
        </w:rPr>
        <w:t>it</w:t>
      </w:r>
      <w:r w:rsidRPr="00B67F99">
        <w:rPr>
          <w:rFonts w:ascii="Arial" w:hAnsi="Arial" w:cs="Arial"/>
          <w:spacing w:val="19"/>
        </w:rPr>
        <w:t xml:space="preserve"> </w:t>
      </w:r>
      <w:r w:rsidRPr="00B67F99">
        <w:rPr>
          <w:rFonts w:ascii="Arial" w:hAnsi="Arial" w:cs="Arial"/>
          <w:spacing w:val="-1"/>
        </w:rPr>
        <w:t>must</w:t>
      </w:r>
      <w:r w:rsidRPr="00B67F99">
        <w:rPr>
          <w:rFonts w:ascii="Arial" w:hAnsi="Arial" w:cs="Arial"/>
          <w:spacing w:val="17"/>
        </w:rPr>
        <w:t xml:space="preserve"> </w:t>
      </w:r>
      <w:r w:rsidRPr="00B67F99">
        <w:rPr>
          <w:rFonts w:ascii="Arial" w:hAnsi="Arial" w:cs="Arial"/>
        </w:rPr>
        <w:t>be</w:t>
      </w:r>
      <w:r w:rsidRPr="00B67F99">
        <w:rPr>
          <w:rFonts w:ascii="Arial" w:hAnsi="Arial" w:cs="Arial"/>
          <w:spacing w:val="37"/>
        </w:rPr>
        <w:t xml:space="preserve"> </w:t>
      </w:r>
      <w:r w:rsidRPr="00B67F99">
        <w:rPr>
          <w:rFonts w:ascii="Arial" w:hAnsi="Arial" w:cs="Arial"/>
          <w:spacing w:val="-1"/>
        </w:rPr>
        <w:t>reported</w:t>
      </w:r>
      <w:r w:rsidRPr="00B67F99">
        <w:rPr>
          <w:rFonts w:ascii="Arial" w:hAnsi="Arial" w:cs="Arial"/>
          <w:spacing w:val="11"/>
        </w:rPr>
        <w:t xml:space="preserve"> </w:t>
      </w:r>
      <w:r w:rsidRPr="00B67F99">
        <w:rPr>
          <w:rFonts w:ascii="Arial" w:hAnsi="Arial" w:cs="Arial"/>
          <w:spacing w:val="-1"/>
        </w:rPr>
        <w:t>to</w:t>
      </w:r>
      <w:r w:rsidRPr="00B67F99">
        <w:rPr>
          <w:rFonts w:ascii="Arial" w:hAnsi="Arial" w:cs="Arial"/>
          <w:spacing w:val="11"/>
        </w:rPr>
        <w:t xml:space="preserve"> </w:t>
      </w:r>
      <w:r w:rsidRPr="00B67F99">
        <w:rPr>
          <w:rFonts w:ascii="Arial" w:hAnsi="Arial" w:cs="Arial"/>
          <w:spacing w:val="-1"/>
        </w:rPr>
        <w:t>the</w:t>
      </w:r>
      <w:r w:rsidRPr="00B67F99">
        <w:rPr>
          <w:rFonts w:ascii="Arial" w:hAnsi="Arial" w:cs="Arial"/>
          <w:spacing w:val="11"/>
        </w:rPr>
        <w:t xml:space="preserve"> </w:t>
      </w:r>
      <w:r w:rsidRPr="00B67F99">
        <w:rPr>
          <w:rFonts w:ascii="Arial" w:hAnsi="Arial" w:cs="Arial"/>
          <w:spacing w:val="-1"/>
        </w:rPr>
        <w:t>Brigade</w:t>
      </w:r>
      <w:r w:rsidRPr="00B67F99">
        <w:rPr>
          <w:rFonts w:ascii="Arial" w:hAnsi="Arial" w:cs="Arial"/>
          <w:spacing w:val="11"/>
        </w:rPr>
        <w:t xml:space="preserve"> </w:t>
      </w:r>
      <w:r w:rsidRPr="00B67F99">
        <w:rPr>
          <w:rFonts w:ascii="Arial" w:hAnsi="Arial" w:cs="Arial"/>
          <w:spacing w:val="-1"/>
        </w:rPr>
        <w:t>Manager,</w:t>
      </w:r>
      <w:r w:rsidRPr="00B67F99">
        <w:rPr>
          <w:rFonts w:ascii="Arial" w:hAnsi="Arial" w:cs="Arial"/>
          <w:spacing w:val="12"/>
        </w:rPr>
        <w:t xml:space="preserve"> </w:t>
      </w:r>
      <w:r w:rsidRPr="00B67F99">
        <w:rPr>
          <w:rFonts w:ascii="Arial" w:hAnsi="Arial" w:cs="Arial"/>
          <w:spacing w:val="-1"/>
        </w:rPr>
        <w:t>responsible</w:t>
      </w:r>
      <w:r w:rsidRPr="00B67F99">
        <w:rPr>
          <w:rFonts w:ascii="Arial" w:hAnsi="Arial" w:cs="Arial"/>
          <w:spacing w:val="6"/>
        </w:rPr>
        <w:t xml:space="preserve"> </w:t>
      </w:r>
      <w:r w:rsidRPr="00B67F99">
        <w:rPr>
          <w:rFonts w:ascii="Arial" w:hAnsi="Arial" w:cs="Arial"/>
        </w:rPr>
        <w:t>for</w:t>
      </w:r>
      <w:r w:rsidRPr="00B67F99">
        <w:rPr>
          <w:rFonts w:ascii="Arial" w:hAnsi="Arial" w:cs="Arial"/>
          <w:spacing w:val="10"/>
        </w:rPr>
        <w:t xml:space="preserve"> </w:t>
      </w:r>
      <w:r w:rsidRPr="00B67F99">
        <w:rPr>
          <w:rFonts w:ascii="Arial" w:hAnsi="Arial" w:cs="Arial"/>
          <w:spacing w:val="-1"/>
        </w:rPr>
        <w:t>HR,</w:t>
      </w:r>
      <w:r w:rsidRPr="00B67F99">
        <w:rPr>
          <w:rFonts w:ascii="Arial" w:hAnsi="Arial" w:cs="Arial"/>
          <w:spacing w:val="8"/>
        </w:rPr>
        <w:t xml:space="preserve"> </w:t>
      </w:r>
      <w:r w:rsidRPr="00B67F99">
        <w:rPr>
          <w:rFonts w:ascii="Arial" w:hAnsi="Arial" w:cs="Arial"/>
          <w:spacing w:val="-1"/>
        </w:rPr>
        <w:t>Learning</w:t>
      </w:r>
      <w:r w:rsidRPr="00B67F99">
        <w:rPr>
          <w:rFonts w:ascii="Arial" w:hAnsi="Arial" w:cs="Arial"/>
          <w:spacing w:val="7"/>
        </w:rPr>
        <w:t xml:space="preserve"> </w:t>
      </w:r>
      <w:r w:rsidRPr="00B67F99">
        <w:rPr>
          <w:rFonts w:ascii="Arial" w:hAnsi="Arial" w:cs="Arial"/>
        </w:rPr>
        <w:t>&amp;</w:t>
      </w:r>
      <w:r w:rsidRPr="00B67F99">
        <w:rPr>
          <w:rFonts w:ascii="Arial" w:hAnsi="Arial" w:cs="Arial"/>
          <w:spacing w:val="65"/>
        </w:rPr>
        <w:t xml:space="preserve"> </w:t>
      </w:r>
      <w:r w:rsidRPr="00B67F99">
        <w:rPr>
          <w:rFonts w:ascii="Arial" w:hAnsi="Arial" w:cs="Arial"/>
          <w:spacing w:val="-1"/>
        </w:rPr>
        <w:t>Development</w:t>
      </w:r>
      <w:r w:rsidRPr="00B67F99">
        <w:rPr>
          <w:rFonts w:ascii="Arial" w:hAnsi="Arial" w:cs="Arial"/>
          <w:spacing w:val="7"/>
        </w:rPr>
        <w:t xml:space="preserve"> </w:t>
      </w:r>
      <w:r w:rsidRPr="00B67F99">
        <w:rPr>
          <w:rFonts w:ascii="Arial" w:hAnsi="Arial" w:cs="Arial"/>
          <w:spacing w:val="-1"/>
        </w:rPr>
        <w:t>immediately</w:t>
      </w:r>
      <w:r w:rsidRPr="00B67F99">
        <w:rPr>
          <w:rFonts w:ascii="Arial" w:hAnsi="Arial" w:cs="Arial"/>
          <w:spacing w:val="4"/>
        </w:rPr>
        <w:t xml:space="preserve"> </w:t>
      </w:r>
      <w:r w:rsidRPr="00B67F99">
        <w:rPr>
          <w:rFonts w:ascii="Arial" w:hAnsi="Arial" w:cs="Arial"/>
          <w:spacing w:val="-1"/>
        </w:rPr>
        <w:t>via</w:t>
      </w:r>
      <w:r w:rsidRPr="00B67F99">
        <w:rPr>
          <w:rFonts w:ascii="Arial" w:hAnsi="Arial" w:cs="Arial"/>
          <w:spacing w:val="5"/>
        </w:rPr>
        <w:t xml:space="preserve"> </w:t>
      </w:r>
      <w:r w:rsidRPr="00B67F99">
        <w:rPr>
          <w:rFonts w:ascii="Arial" w:hAnsi="Arial" w:cs="Arial"/>
        </w:rPr>
        <w:t>e-mail</w:t>
      </w:r>
      <w:r w:rsidRPr="00B67F99">
        <w:rPr>
          <w:rFonts w:ascii="Arial" w:hAnsi="Arial" w:cs="Arial"/>
          <w:spacing w:val="4"/>
        </w:rPr>
        <w:t xml:space="preserve"> </w:t>
      </w:r>
      <w:r w:rsidRPr="00B67F99">
        <w:rPr>
          <w:rFonts w:ascii="Arial" w:hAnsi="Arial" w:cs="Arial"/>
        </w:rPr>
        <w:t>and</w:t>
      </w:r>
      <w:r w:rsidRPr="00B67F99">
        <w:rPr>
          <w:rFonts w:ascii="Arial" w:hAnsi="Arial" w:cs="Arial"/>
          <w:spacing w:val="3"/>
        </w:rPr>
        <w:t xml:space="preserve"> </w:t>
      </w:r>
      <w:r w:rsidRPr="00B67F99">
        <w:rPr>
          <w:rFonts w:ascii="Arial" w:hAnsi="Arial" w:cs="Arial"/>
          <w:spacing w:val="-1"/>
        </w:rPr>
        <w:t>that</w:t>
      </w:r>
      <w:r w:rsidRPr="00B67F99">
        <w:rPr>
          <w:rFonts w:ascii="Arial" w:hAnsi="Arial" w:cs="Arial"/>
          <w:spacing w:val="3"/>
        </w:rPr>
        <w:t xml:space="preserve"> </w:t>
      </w:r>
      <w:r w:rsidRPr="00B67F99">
        <w:rPr>
          <w:rFonts w:ascii="Arial" w:hAnsi="Arial" w:cs="Arial"/>
          <w:spacing w:val="-1"/>
        </w:rPr>
        <w:t>Officer</w:t>
      </w:r>
      <w:r w:rsidRPr="00B67F99">
        <w:rPr>
          <w:rFonts w:ascii="Arial" w:hAnsi="Arial" w:cs="Arial"/>
          <w:spacing w:val="4"/>
        </w:rPr>
        <w:t xml:space="preserve"> </w:t>
      </w:r>
      <w:r w:rsidRPr="00B67F99">
        <w:rPr>
          <w:rFonts w:ascii="Arial" w:hAnsi="Arial" w:cs="Arial"/>
          <w:spacing w:val="-1"/>
        </w:rPr>
        <w:t>will</w:t>
      </w:r>
      <w:r w:rsidRPr="00B67F99">
        <w:rPr>
          <w:rFonts w:ascii="Arial" w:hAnsi="Arial" w:cs="Arial"/>
          <w:spacing w:val="4"/>
        </w:rPr>
        <w:t xml:space="preserve"> </w:t>
      </w:r>
      <w:r w:rsidRPr="00B67F99">
        <w:rPr>
          <w:rFonts w:ascii="Arial" w:hAnsi="Arial" w:cs="Arial"/>
        </w:rPr>
        <w:t>determine</w:t>
      </w:r>
      <w:r w:rsidRPr="00B67F99">
        <w:rPr>
          <w:rFonts w:ascii="Arial" w:hAnsi="Arial" w:cs="Arial"/>
          <w:spacing w:val="3"/>
        </w:rPr>
        <w:t xml:space="preserve"> </w:t>
      </w:r>
      <w:r w:rsidRPr="00B67F99">
        <w:rPr>
          <w:rFonts w:ascii="Arial" w:hAnsi="Arial" w:cs="Arial"/>
        </w:rPr>
        <w:t>a</w:t>
      </w:r>
      <w:r w:rsidRPr="00B67F99">
        <w:rPr>
          <w:rFonts w:ascii="Arial" w:hAnsi="Arial" w:cs="Arial"/>
          <w:spacing w:val="3"/>
        </w:rPr>
        <w:t xml:space="preserve"> </w:t>
      </w:r>
      <w:r w:rsidRPr="00B67F99">
        <w:rPr>
          <w:rFonts w:ascii="Arial" w:hAnsi="Arial" w:cs="Arial"/>
        </w:rPr>
        <w:t>suitable</w:t>
      </w:r>
      <w:r w:rsidRPr="00B67F99">
        <w:rPr>
          <w:rFonts w:ascii="Arial" w:hAnsi="Arial" w:cs="Arial"/>
          <w:spacing w:val="49"/>
        </w:rPr>
        <w:t xml:space="preserve"> </w:t>
      </w:r>
      <w:r w:rsidRPr="00B67F99">
        <w:rPr>
          <w:rFonts w:ascii="Arial" w:hAnsi="Arial" w:cs="Arial"/>
          <w:spacing w:val="-1"/>
        </w:rPr>
        <w:t>charity.</w:t>
      </w:r>
    </w:p>
    <w:p w:rsidR="00B67F99" w:rsidRPr="00B67F99" w:rsidRDefault="00B67F99" w:rsidP="00C10C6C">
      <w:pPr>
        <w:pStyle w:val="BodyText"/>
        <w:widowControl w:val="0"/>
        <w:numPr>
          <w:ilvl w:val="2"/>
          <w:numId w:val="55"/>
        </w:numPr>
        <w:spacing w:after="240" w:line="240" w:lineRule="auto"/>
        <w:ind w:left="2876" w:right="117" w:hanging="851"/>
        <w:jc w:val="both"/>
        <w:rPr>
          <w:rFonts w:ascii="Arial" w:hAnsi="Arial" w:cs="Arial"/>
        </w:rPr>
      </w:pPr>
      <w:r w:rsidRPr="00B67F99">
        <w:rPr>
          <w:rFonts w:ascii="Arial" w:hAnsi="Arial" w:cs="Arial"/>
        </w:rPr>
        <w:t>In</w:t>
      </w:r>
      <w:r w:rsidRPr="00B67F99">
        <w:rPr>
          <w:rFonts w:ascii="Arial" w:hAnsi="Arial" w:cs="Arial"/>
          <w:spacing w:val="27"/>
        </w:rPr>
        <w:t xml:space="preserve"> </w:t>
      </w:r>
      <w:r w:rsidRPr="00B67F99">
        <w:rPr>
          <w:rFonts w:ascii="Arial" w:hAnsi="Arial" w:cs="Arial"/>
        </w:rPr>
        <w:t>all</w:t>
      </w:r>
      <w:r w:rsidRPr="00B67F99">
        <w:rPr>
          <w:rFonts w:ascii="Arial" w:hAnsi="Arial" w:cs="Arial"/>
          <w:spacing w:val="25"/>
        </w:rPr>
        <w:t xml:space="preserve"> </w:t>
      </w:r>
      <w:r w:rsidRPr="00B67F99">
        <w:rPr>
          <w:rFonts w:ascii="Arial" w:hAnsi="Arial" w:cs="Arial"/>
          <w:spacing w:val="-1"/>
        </w:rPr>
        <w:t>cases,</w:t>
      </w:r>
      <w:r w:rsidRPr="00B67F99">
        <w:rPr>
          <w:rFonts w:ascii="Arial" w:hAnsi="Arial" w:cs="Arial"/>
          <w:spacing w:val="27"/>
        </w:rPr>
        <w:t xml:space="preserve"> </w:t>
      </w:r>
      <w:r w:rsidRPr="00B67F99">
        <w:rPr>
          <w:rFonts w:ascii="Arial" w:hAnsi="Arial" w:cs="Arial"/>
        </w:rPr>
        <w:t>a</w:t>
      </w:r>
      <w:r w:rsidRPr="00B67F99">
        <w:rPr>
          <w:rFonts w:ascii="Arial" w:hAnsi="Arial" w:cs="Arial"/>
          <w:spacing w:val="22"/>
        </w:rPr>
        <w:t xml:space="preserve"> </w:t>
      </w:r>
      <w:r w:rsidRPr="00B67F99">
        <w:rPr>
          <w:rFonts w:ascii="Arial" w:hAnsi="Arial" w:cs="Arial"/>
          <w:spacing w:val="-1"/>
        </w:rPr>
        <w:t>form</w:t>
      </w:r>
      <w:r w:rsidRPr="00B67F99">
        <w:rPr>
          <w:rFonts w:ascii="Arial" w:hAnsi="Arial" w:cs="Arial"/>
          <w:spacing w:val="28"/>
        </w:rPr>
        <w:t xml:space="preserve"> </w:t>
      </w:r>
      <w:r w:rsidRPr="00B67F99">
        <w:rPr>
          <w:rFonts w:ascii="Arial" w:hAnsi="Arial" w:cs="Arial"/>
          <w:spacing w:val="-1"/>
        </w:rPr>
        <w:t>‘Register</w:t>
      </w:r>
      <w:r w:rsidRPr="00B67F99">
        <w:rPr>
          <w:rFonts w:ascii="Arial" w:hAnsi="Arial" w:cs="Arial"/>
          <w:spacing w:val="25"/>
        </w:rPr>
        <w:t xml:space="preserve"> </w:t>
      </w:r>
      <w:r w:rsidRPr="00B67F99">
        <w:rPr>
          <w:rFonts w:ascii="Arial" w:hAnsi="Arial" w:cs="Arial"/>
          <w:spacing w:val="-1"/>
        </w:rPr>
        <w:t>of</w:t>
      </w:r>
      <w:r w:rsidRPr="00B67F99">
        <w:rPr>
          <w:rFonts w:ascii="Arial" w:hAnsi="Arial" w:cs="Arial"/>
          <w:spacing w:val="29"/>
        </w:rPr>
        <w:t xml:space="preserve"> </w:t>
      </w:r>
      <w:r w:rsidRPr="00B67F99">
        <w:rPr>
          <w:rFonts w:ascii="Arial" w:hAnsi="Arial" w:cs="Arial"/>
          <w:spacing w:val="-1"/>
        </w:rPr>
        <w:t>Gifts’,</w:t>
      </w:r>
      <w:r w:rsidRPr="00B67F99">
        <w:rPr>
          <w:rFonts w:ascii="Arial" w:hAnsi="Arial" w:cs="Arial"/>
          <w:spacing w:val="24"/>
        </w:rPr>
        <w:t xml:space="preserve"> </w:t>
      </w:r>
      <w:r w:rsidRPr="00B67F99">
        <w:rPr>
          <w:rFonts w:ascii="Arial" w:hAnsi="Arial" w:cs="Arial"/>
          <w:spacing w:val="-1"/>
        </w:rPr>
        <w:t>number</w:t>
      </w:r>
      <w:r w:rsidRPr="00B67F99">
        <w:rPr>
          <w:rFonts w:ascii="Arial" w:hAnsi="Arial" w:cs="Arial"/>
          <w:spacing w:val="25"/>
        </w:rPr>
        <w:t xml:space="preserve"> </w:t>
      </w:r>
      <w:r w:rsidRPr="00B67F99">
        <w:rPr>
          <w:rFonts w:ascii="Arial" w:hAnsi="Arial" w:cs="Arial"/>
          <w:spacing w:val="-1"/>
        </w:rPr>
        <w:t>0380</w:t>
      </w:r>
      <w:r w:rsidRPr="00B67F99">
        <w:rPr>
          <w:rFonts w:ascii="Arial" w:hAnsi="Arial" w:cs="Arial"/>
          <w:spacing w:val="32"/>
        </w:rPr>
        <w:t xml:space="preserve"> </w:t>
      </w:r>
      <w:r w:rsidRPr="00B67F99">
        <w:rPr>
          <w:rFonts w:ascii="Arial" w:hAnsi="Arial" w:cs="Arial"/>
          <w:spacing w:val="-1"/>
        </w:rPr>
        <w:t>(Appendix</w:t>
      </w:r>
      <w:r w:rsidRPr="00B67F99">
        <w:rPr>
          <w:rFonts w:ascii="Arial" w:hAnsi="Arial" w:cs="Arial"/>
          <w:spacing w:val="23"/>
        </w:rPr>
        <w:t xml:space="preserve"> </w:t>
      </w:r>
      <w:r w:rsidRPr="00B67F99">
        <w:rPr>
          <w:rFonts w:ascii="Arial" w:hAnsi="Arial" w:cs="Arial"/>
          <w:spacing w:val="1"/>
        </w:rPr>
        <w:t>B)</w:t>
      </w:r>
      <w:r w:rsidRPr="00B67F99">
        <w:rPr>
          <w:rFonts w:ascii="Arial" w:hAnsi="Arial" w:cs="Arial"/>
          <w:spacing w:val="26"/>
        </w:rPr>
        <w:t xml:space="preserve"> </w:t>
      </w:r>
      <w:r w:rsidRPr="00B67F99">
        <w:rPr>
          <w:rFonts w:ascii="Arial" w:hAnsi="Arial" w:cs="Arial"/>
        </w:rPr>
        <w:t>must</w:t>
      </w:r>
      <w:r w:rsidRPr="00B67F99">
        <w:rPr>
          <w:rFonts w:ascii="Arial" w:hAnsi="Arial" w:cs="Arial"/>
          <w:spacing w:val="24"/>
        </w:rPr>
        <w:t xml:space="preserve"> </w:t>
      </w:r>
      <w:r w:rsidRPr="00B67F99">
        <w:rPr>
          <w:rFonts w:ascii="Arial" w:hAnsi="Arial" w:cs="Arial"/>
          <w:spacing w:val="-1"/>
        </w:rPr>
        <w:t>be</w:t>
      </w:r>
      <w:r w:rsidRPr="00B67F99">
        <w:rPr>
          <w:rFonts w:ascii="Arial" w:hAnsi="Arial" w:cs="Arial"/>
          <w:spacing w:val="59"/>
        </w:rPr>
        <w:t xml:space="preserve"> </w:t>
      </w:r>
      <w:r w:rsidRPr="00B67F99">
        <w:rPr>
          <w:rFonts w:ascii="Arial" w:hAnsi="Arial" w:cs="Arial"/>
          <w:spacing w:val="-1"/>
        </w:rPr>
        <w:t>completed</w:t>
      </w:r>
      <w:r w:rsidRPr="00B67F99">
        <w:rPr>
          <w:rFonts w:ascii="Arial" w:hAnsi="Arial" w:cs="Arial"/>
          <w:spacing w:val="3"/>
        </w:rPr>
        <w:t xml:space="preserve"> </w:t>
      </w:r>
      <w:r w:rsidRPr="00B67F99">
        <w:rPr>
          <w:rFonts w:ascii="Arial" w:hAnsi="Arial" w:cs="Arial"/>
          <w:spacing w:val="-1"/>
        </w:rPr>
        <w:t>and</w:t>
      </w:r>
      <w:r w:rsidRPr="00B67F99">
        <w:rPr>
          <w:rFonts w:ascii="Arial" w:hAnsi="Arial" w:cs="Arial"/>
        </w:rPr>
        <w:t xml:space="preserve"> </w:t>
      </w:r>
      <w:r w:rsidRPr="00B67F99">
        <w:rPr>
          <w:rFonts w:ascii="Arial" w:hAnsi="Arial" w:cs="Arial"/>
          <w:spacing w:val="-1"/>
        </w:rPr>
        <w:t>forwarded</w:t>
      </w:r>
      <w:r w:rsidRPr="00B67F99">
        <w:rPr>
          <w:rFonts w:ascii="Arial" w:hAnsi="Arial" w:cs="Arial"/>
          <w:spacing w:val="3"/>
        </w:rPr>
        <w:t xml:space="preserve"> </w:t>
      </w:r>
      <w:r w:rsidRPr="00B67F99">
        <w:rPr>
          <w:rFonts w:ascii="Arial" w:hAnsi="Arial" w:cs="Arial"/>
          <w:spacing w:val="-1"/>
        </w:rPr>
        <w:t>to</w:t>
      </w:r>
      <w:r w:rsidRPr="00B67F99">
        <w:rPr>
          <w:rFonts w:ascii="Arial" w:hAnsi="Arial" w:cs="Arial"/>
          <w:spacing w:val="3"/>
        </w:rPr>
        <w:t xml:space="preserve"> </w:t>
      </w:r>
      <w:r w:rsidRPr="00B67F99">
        <w:rPr>
          <w:rFonts w:ascii="Arial" w:hAnsi="Arial" w:cs="Arial"/>
          <w:spacing w:val="-1"/>
        </w:rPr>
        <w:t>your</w:t>
      </w:r>
      <w:r w:rsidRPr="00B67F99">
        <w:rPr>
          <w:rFonts w:ascii="Arial" w:hAnsi="Arial" w:cs="Arial"/>
          <w:spacing w:val="1"/>
        </w:rPr>
        <w:t xml:space="preserve"> </w:t>
      </w:r>
      <w:r w:rsidRPr="00B67F99">
        <w:rPr>
          <w:rFonts w:ascii="Arial" w:hAnsi="Arial" w:cs="Arial"/>
          <w:spacing w:val="-1"/>
        </w:rPr>
        <w:t>line</w:t>
      </w:r>
      <w:r w:rsidRPr="00B67F99">
        <w:rPr>
          <w:rFonts w:ascii="Arial" w:hAnsi="Arial" w:cs="Arial"/>
        </w:rPr>
        <w:t xml:space="preserve"> </w:t>
      </w:r>
      <w:r w:rsidRPr="00B67F99">
        <w:rPr>
          <w:rFonts w:ascii="Arial" w:hAnsi="Arial" w:cs="Arial"/>
          <w:spacing w:val="-1"/>
        </w:rPr>
        <w:t>manager.</w:t>
      </w:r>
      <w:r w:rsidRPr="00B67F99">
        <w:rPr>
          <w:rFonts w:ascii="Arial" w:hAnsi="Arial" w:cs="Arial"/>
          <w:spacing w:val="2"/>
        </w:rPr>
        <w:t xml:space="preserve"> </w:t>
      </w:r>
      <w:r w:rsidRPr="00B67F99">
        <w:rPr>
          <w:rFonts w:ascii="Arial" w:hAnsi="Arial" w:cs="Arial"/>
          <w:spacing w:val="-1"/>
        </w:rPr>
        <w:t>Your</w:t>
      </w:r>
      <w:r w:rsidRPr="00B67F99">
        <w:rPr>
          <w:rFonts w:ascii="Arial" w:hAnsi="Arial" w:cs="Arial"/>
          <w:spacing w:val="1"/>
        </w:rPr>
        <w:t xml:space="preserve"> </w:t>
      </w:r>
      <w:r w:rsidRPr="00B67F99">
        <w:rPr>
          <w:rFonts w:ascii="Arial" w:hAnsi="Arial" w:cs="Arial"/>
          <w:spacing w:val="-1"/>
        </w:rPr>
        <w:t>line</w:t>
      </w:r>
      <w:r w:rsidRPr="00B67F99">
        <w:rPr>
          <w:rFonts w:ascii="Arial" w:hAnsi="Arial" w:cs="Arial"/>
        </w:rPr>
        <w:t xml:space="preserve"> </w:t>
      </w:r>
      <w:r w:rsidRPr="00B67F99">
        <w:rPr>
          <w:rFonts w:ascii="Arial" w:hAnsi="Arial" w:cs="Arial"/>
          <w:spacing w:val="-1"/>
        </w:rPr>
        <w:t>manager</w:t>
      </w:r>
      <w:r w:rsidRPr="00B67F99">
        <w:rPr>
          <w:rFonts w:ascii="Arial" w:hAnsi="Arial" w:cs="Arial"/>
          <w:spacing w:val="1"/>
        </w:rPr>
        <w:t xml:space="preserve"> </w:t>
      </w:r>
      <w:r w:rsidRPr="00B67F99">
        <w:rPr>
          <w:rFonts w:ascii="Arial" w:hAnsi="Arial" w:cs="Arial"/>
          <w:spacing w:val="-1"/>
        </w:rPr>
        <w:t>will</w:t>
      </w:r>
      <w:r w:rsidRPr="00B67F99">
        <w:rPr>
          <w:rFonts w:ascii="Arial" w:hAnsi="Arial" w:cs="Arial"/>
          <w:spacing w:val="1"/>
        </w:rPr>
        <w:t xml:space="preserve"> </w:t>
      </w:r>
      <w:r w:rsidRPr="00B67F99">
        <w:rPr>
          <w:rFonts w:ascii="Arial" w:hAnsi="Arial" w:cs="Arial"/>
        </w:rPr>
        <w:t>check</w:t>
      </w:r>
      <w:r w:rsidRPr="00B67F99">
        <w:rPr>
          <w:rFonts w:ascii="Arial" w:hAnsi="Arial" w:cs="Arial"/>
          <w:spacing w:val="63"/>
        </w:rPr>
        <w:t xml:space="preserve"> </w:t>
      </w:r>
      <w:r w:rsidRPr="00B67F99">
        <w:rPr>
          <w:rFonts w:ascii="Arial" w:hAnsi="Arial" w:cs="Arial"/>
        </w:rPr>
        <w:t xml:space="preserve">and </w:t>
      </w:r>
      <w:r w:rsidRPr="00B67F99">
        <w:rPr>
          <w:rFonts w:ascii="Arial" w:hAnsi="Arial" w:cs="Arial"/>
          <w:spacing w:val="-1"/>
        </w:rPr>
        <w:t>then</w:t>
      </w:r>
      <w:r w:rsidRPr="00B67F99">
        <w:rPr>
          <w:rFonts w:ascii="Arial" w:hAnsi="Arial" w:cs="Arial"/>
          <w:spacing w:val="-2"/>
        </w:rPr>
        <w:t xml:space="preserve"> </w:t>
      </w:r>
      <w:r w:rsidRPr="00B67F99">
        <w:rPr>
          <w:rFonts w:ascii="Arial" w:hAnsi="Arial" w:cs="Arial"/>
          <w:spacing w:val="-1"/>
        </w:rPr>
        <w:t>authorise</w:t>
      </w:r>
      <w:r w:rsidRPr="00B67F99">
        <w:rPr>
          <w:rFonts w:ascii="Arial" w:hAnsi="Arial" w:cs="Arial"/>
        </w:rPr>
        <w:t xml:space="preserve"> </w:t>
      </w:r>
      <w:r w:rsidRPr="00B67F99">
        <w:rPr>
          <w:rFonts w:ascii="Arial" w:hAnsi="Arial" w:cs="Arial"/>
          <w:spacing w:val="-1"/>
        </w:rPr>
        <w:t>the</w:t>
      </w:r>
      <w:r w:rsidRPr="00B67F99">
        <w:rPr>
          <w:rFonts w:ascii="Arial" w:hAnsi="Arial" w:cs="Arial"/>
          <w:spacing w:val="-2"/>
        </w:rPr>
        <w:t xml:space="preserve"> </w:t>
      </w:r>
      <w:r w:rsidRPr="00B67F99">
        <w:rPr>
          <w:rFonts w:ascii="Arial" w:hAnsi="Arial" w:cs="Arial"/>
          <w:spacing w:val="-1"/>
        </w:rPr>
        <w:t>form</w:t>
      </w:r>
      <w:r w:rsidRPr="00B67F99">
        <w:rPr>
          <w:rFonts w:ascii="Arial" w:hAnsi="Arial" w:cs="Arial"/>
          <w:spacing w:val="1"/>
        </w:rPr>
        <w:t xml:space="preserve"> </w:t>
      </w:r>
      <w:r w:rsidRPr="00B67F99">
        <w:rPr>
          <w:rFonts w:ascii="Arial" w:hAnsi="Arial" w:cs="Arial"/>
          <w:spacing w:val="-1"/>
        </w:rPr>
        <w:t>and</w:t>
      </w:r>
      <w:r w:rsidRPr="00B67F99">
        <w:rPr>
          <w:rFonts w:ascii="Arial" w:hAnsi="Arial" w:cs="Arial"/>
          <w:spacing w:val="-2"/>
        </w:rPr>
        <w:t xml:space="preserve"> </w:t>
      </w:r>
      <w:r w:rsidRPr="00B67F99">
        <w:rPr>
          <w:rFonts w:ascii="Arial" w:hAnsi="Arial" w:cs="Arial"/>
          <w:spacing w:val="-1"/>
        </w:rPr>
        <w:t>forward</w:t>
      </w:r>
      <w:r w:rsidRPr="00B67F99">
        <w:rPr>
          <w:rFonts w:ascii="Arial" w:hAnsi="Arial" w:cs="Arial"/>
        </w:rPr>
        <w:t xml:space="preserve"> it to</w:t>
      </w:r>
      <w:r w:rsidRPr="00B67F99">
        <w:rPr>
          <w:rFonts w:ascii="Arial" w:hAnsi="Arial" w:cs="Arial"/>
          <w:spacing w:val="-1"/>
        </w:rPr>
        <w:t xml:space="preserve"> </w:t>
      </w:r>
      <w:r w:rsidRPr="00B67F99">
        <w:rPr>
          <w:rFonts w:ascii="Arial" w:hAnsi="Arial" w:cs="Arial"/>
        </w:rPr>
        <w:t>the</w:t>
      </w:r>
      <w:r w:rsidRPr="00B67F99">
        <w:rPr>
          <w:rFonts w:ascii="Arial" w:hAnsi="Arial" w:cs="Arial"/>
          <w:spacing w:val="7"/>
        </w:rPr>
        <w:t xml:space="preserve"> </w:t>
      </w:r>
      <w:r w:rsidRPr="00B67F99">
        <w:rPr>
          <w:rFonts w:ascii="Arial" w:hAnsi="Arial" w:cs="Arial"/>
          <w:spacing w:val="-1"/>
        </w:rPr>
        <w:t>HR</w:t>
      </w:r>
      <w:r w:rsidRPr="00B67F99">
        <w:rPr>
          <w:rFonts w:ascii="Arial" w:hAnsi="Arial" w:cs="Arial"/>
        </w:rPr>
        <w:t xml:space="preserve"> </w:t>
      </w:r>
      <w:r w:rsidRPr="00B67F99">
        <w:rPr>
          <w:rFonts w:ascii="Arial" w:hAnsi="Arial" w:cs="Arial"/>
          <w:spacing w:val="-1"/>
        </w:rPr>
        <w:t>Department.</w:t>
      </w:r>
      <w:r w:rsidRPr="00B67F99">
        <w:rPr>
          <w:rFonts w:ascii="Arial" w:hAnsi="Arial" w:cs="Arial"/>
        </w:rPr>
        <w:t xml:space="preserve"> A</w:t>
      </w:r>
      <w:r w:rsidRPr="00B67F99">
        <w:rPr>
          <w:rFonts w:ascii="Arial" w:hAnsi="Arial" w:cs="Arial"/>
          <w:spacing w:val="-1"/>
        </w:rPr>
        <w:t xml:space="preserve"> </w:t>
      </w:r>
      <w:r w:rsidRPr="00B67F99">
        <w:rPr>
          <w:rFonts w:ascii="Arial" w:hAnsi="Arial" w:cs="Arial"/>
        </w:rPr>
        <w:t xml:space="preserve">record </w:t>
      </w:r>
      <w:r w:rsidRPr="00B67F99">
        <w:rPr>
          <w:rFonts w:ascii="Arial" w:hAnsi="Arial" w:cs="Arial"/>
          <w:spacing w:val="-1"/>
        </w:rPr>
        <w:t>of</w:t>
      </w:r>
      <w:r w:rsidRPr="00B67F99">
        <w:rPr>
          <w:rFonts w:ascii="Arial" w:hAnsi="Arial" w:cs="Arial"/>
          <w:spacing w:val="59"/>
        </w:rPr>
        <w:t xml:space="preserve"> </w:t>
      </w:r>
      <w:r w:rsidRPr="00B67F99">
        <w:rPr>
          <w:rFonts w:ascii="Arial" w:hAnsi="Arial" w:cs="Arial"/>
          <w:spacing w:val="-1"/>
        </w:rPr>
        <w:t>every</w:t>
      </w:r>
      <w:r w:rsidRPr="00B67F99">
        <w:rPr>
          <w:rFonts w:ascii="Arial" w:hAnsi="Arial" w:cs="Arial"/>
          <w:spacing w:val="9"/>
        </w:rPr>
        <w:t xml:space="preserve"> </w:t>
      </w:r>
      <w:r w:rsidRPr="00B67F99">
        <w:rPr>
          <w:rFonts w:ascii="Arial" w:hAnsi="Arial" w:cs="Arial"/>
          <w:spacing w:val="-1"/>
        </w:rPr>
        <w:t>gift/gratuity</w:t>
      </w:r>
      <w:r w:rsidRPr="00B67F99">
        <w:rPr>
          <w:rFonts w:ascii="Arial" w:hAnsi="Arial" w:cs="Arial"/>
          <w:spacing w:val="9"/>
        </w:rPr>
        <w:t xml:space="preserve"> </w:t>
      </w:r>
      <w:r w:rsidRPr="00B67F99">
        <w:rPr>
          <w:rFonts w:ascii="Arial" w:hAnsi="Arial" w:cs="Arial"/>
          <w:spacing w:val="-1"/>
        </w:rPr>
        <w:t>received</w:t>
      </w:r>
      <w:r w:rsidRPr="00B67F99">
        <w:rPr>
          <w:rFonts w:ascii="Arial" w:hAnsi="Arial" w:cs="Arial"/>
          <w:spacing w:val="12"/>
        </w:rPr>
        <w:t xml:space="preserve"> </w:t>
      </w:r>
      <w:r w:rsidRPr="00B67F99">
        <w:rPr>
          <w:rFonts w:ascii="Arial" w:hAnsi="Arial" w:cs="Arial"/>
        </w:rPr>
        <w:t>by</w:t>
      </w:r>
      <w:r w:rsidRPr="00B67F99">
        <w:rPr>
          <w:rFonts w:ascii="Arial" w:hAnsi="Arial" w:cs="Arial"/>
          <w:spacing w:val="9"/>
        </w:rPr>
        <w:t xml:space="preserve"> </w:t>
      </w:r>
      <w:r w:rsidRPr="00B67F99">
        <w:rPr>
          <w:rFonts w:ascii="Arial" w:hAnsi="Arial" w:cs="Arial"/>
        </w:rPr>
        <w:t>an</w:t>
      </w:r>
      <w:r w:rsidRPr="00B67F99">
        <w:rPr>
          <w:rFonts w:ascii="Arial" w:hAnsi="Arial" w:cs="Arial"/>
          <w:spacing w:val="12"/>
        </w:rPr>
        <w:t xml:space="preserve"> </w:t>
      </w:r>
      <w:r w:rsidRPr="00B67F99">
        <w:rPr>
          <w:rFonts w:ascii="Arial" w:hAnsi="Arial" w:cs="Arial"/>
          <w:spacing w:val="-1"/>
        </w:rPr>
        <w:t>individual</w:t>
      </w:r>
      <w:r w:rsidRPr="00B67F99">
        <w:rPr>
          <w:rFonts w:ascii="Arial" w:hAnsi="Arial" w:cs="Arial"/>
          <w:spacing w:val="11"/>
        </w:rPr>
        <w:t xml:space="preserve"> </w:t>
      </w:r>
      <w:r w:rsidRPr="00B67F99">
        <w:rPr>
          <w:rFonts w:ascii="Arial" w:hAnsi="Arial" w:cs="Arial"/>
          <w:spacing w:val="-1"/>
        </w:rPr>
        <w:t>will</w:t>
      </w:r>
      <w:r w:rsidRPr="00B67F99">
        <w:rPr>
          <w:rFonts w:ascii="Arial" w:hAnsi="Arial" w:cs="Arial"/>
          <w:spacing w:val="11"/>
        </w:rPr>
        <w:t xml:space="preserve"> </w:t>
      </w:r>
      <w:r w:rsidRPr="00B67F99">
        <w:rPr>
          <w:rFonts w:ascii="Arial" w:hAnsi="Arial" w:cs="Arial"/>
        </w:rPr>
        <w:t>be</w:t>
      </w:r>
      <w:r w:rsidRPr="00B67F99">
        <w:rPr>
          <w:rFonts w:ascii="Arial" w:hAnsi="Arial" w:cs="Arial"/>
          <w:spacing w:val="12"/>
        </w:rPr>
        <w:t xml:space="preserve"> </w:t>
      </w:r>
      <w:r w:rsidRPr="00B67F99">
        <w:rPr>
          <w:rFonts w:ascii="Arial" w:hAnsi="Arial" w:cs="Arial"/>
          <w:spacing w:val="-1"/>
        </w:rPr>
        <w:t>recorded</w:t>
      </w:r>
      <w:r w:rsidRPr="00B67F99">
        <w:rPr>
          <w:rFonts w:ascii="Arial" w:hAnsi="Arial" w:cs="Arial"/>
          <w:spacing w:val="10"/>
        </w:rPr>
        <w:t xml:space="preserve"> </w:t>
      </w:r>
      <w:r w:rsidRPr="00B67F99">
        <w:rPr>
          <w:rFonts w:ascii="Arial" w:hAnsi="Arial" w:cs="Arial"/>
        </w:rPr>
        <w:t>on</w:t>
      </w:r>
      <w:r w:rsidRPr="00B67F99">
        <w:rPr>
          <w:rFonts w:ascii="Arial" w:hAnsi="Arial" w:cs="Arial"/>
          <w:spacing w:val="10"/>
        </w:rPr>
        <w:t xml:space="preserve"> </w:t>
      </w:r>
      <w:r w:rsidRPr="00B67F99">
        <w:rPr>
          <w:rFonts w:ascii="Arial" w:hAnsi="Arial" w:cs="Arial"/>
        </w:rPr>
        <w:t>a</w:t>
      </w:r>
      <w:r w:rsidRPr="00B67F99">
        <w:rPr>
          <w:rFonts w:ascii="Arial" w:hAnsi="Arial" w:cs="Arial"/>
          <w:spacing w:val="12"/>
        </w:rPr>
        <w:t xml:space="preserve"> </w:t>
      </w:r>
      <w:r w:rsidRPr="00B67F99">
        <w:rPr>
          <w:rFonts w:ascii="Arial" w:hAnsi="Arial" w:cs="Arial"/>
          <w:spacing w:val="-1"/>
        </w:rPr>
        <w:t>Register</w:t>
      </w:r>
      <w:r w:rsidRPr="00B67F99">
        <w:rPr>
          <w:rFonts w:ascii="Arial" w:hAnsi="Arial" w:cs="Arial"/>
          <w:spacing w:val="11"/>
        </w:rPr>
        <w:t xml:space="preserve"> </w:t>
      </w:r>
      <w:r w:rsidRPr="00B67F99">
        <w:rPr>
          <w:rFonts w:ascii="Arial" w:hAnsi="Arial" w:cs="Arial"/>
          <w:spacing w:val="-1"/>
        </w:rPr>
        <w:t>of</w:t>
      </w:r>
      <w:r w:rsidRPr="00B67F99">
        <w:rPr>
          <w:rFonts w:ascii="Arial" w:hAnsi="Arial" w:cs="Arial"/>
          <w:spacing w:val="81"/>
        </w:rPr>
        <w:t xml:space="preserve"> </w:t>
      </w:r>
      <w:r w:rsidRPr="00B67F99">
        <w:rPr>
          <w:rFonts w:ascii="Arial" w:hAnsi="Arial" w:cs="Arial"/>
        </w:rPr>
        <w:t>Gifts,</w:t>
      </w:r>
      <w:r w:rsidRPr="00B67F99">
        <w:rPr>
          <w:rFonts w:ascii="Arial" w:hAnsi="Arial" w:cs="Arial"/>
          <w:spacing w:val="15"/>
        </w:rPr>
        <w:t xml:space="preserve"> </w:t>
      </w:r>
      <w:r w:rsidRPr="00B67F99">
        <w:rPr>
          <w:rFonts w:ascii="Arial" w:hAnsi="Arial" w:cs="Arial"/>
          <w:spacing w:val="-1"/>
        </w:rPr>
        <w:t>available</w:t>
      </w:r>
      <w:r w:rsidRPr="00B67F99">
        <w:rPr>
          <w:rFonts w:ascii="Arial" w:hAnsi="Arial" w:cs="Arial"/>
          <w:spacing w:val="16"/>
        </w:rPr>
        <w:t xml:space="preserve"> </w:t>
      </w:r>
      <w:r w:rsidRPr="00B67F99">
        <w:rPr>
          <w:rFonts w:ascii="Arial" w:hAnsi="Arial" w:cs="Arial"/>
          <w:spacing w:val="-1"/>
        </w:rPr>
        <w:t>within</w:t>
      </w:r>
      <w:r w:rsidRPr="00B67F99">
        <w:rPr>
          <w:rFonts w:ascii="Arial" w:hAnsi="Arial" w:cs="Arial"/>
          <w:spacing w:val="15"/>
        </w:rPr>
        <w:t xml:space="preserve"> </w:t>
      </w:r>
      <w:r w:rsidRPr="00B67F99">
        <w:rPr>
          <w:rFonts w:ascii="Arial" w:hAnsi="Arial" w:cs="Arial"/>
        </w:rPr>
        <w:t>the</w:t>
      </w:r>
      <w:r w:rsidRPr="00B67F99">
        <w:rPr>
          <w:rFonts w:ascii="Arial" w:hAnsi="Arial" w:cs="Arial"/>
          <w:spacing w:val="17"/>
        </w:rPr>
        <w:t xml:space="preserve"> </w:t>
      </w:r>
      <w:r w:rsidRPr="00B67F99">
        <w:rPr>
          <w:rFonts w:ascii="Arial" w:hAnsi="Arial" w:cs="Arial"/>
          <w:spacing w:val="-1"/>
        </w:rPr>
        <w:t>HR</w:t>
      </w:r>
      <w:r w:rsidRPr="00B67F99">
        <w:rPr>
          <w:rFonts w:ascii="Arial" w:hAnsi="Arial" w:cs="Arial"/>
          <w:spacing w:val="14"/>
        </w:rPr>
        <w:t xml:space="preserve"> </w:t>
      </w:r>
      <w:r w:rsidRPr="00B67F99">
        <w:rPr>
          <w:rFonts w:ascii="Arial" w:hAnsi="Arial" w:cs="Arial"/>
        </w:rPr>
        <w:t>Department.</w:t>
      </w:r>
      <w:r w:rsidRPr="00B67F99">
        <w:rPr>
          <w:rFonts w:ascii="Arial" w:hAnsi="Arial" w:cs="Arial"/>
          <w:spacing w:val="15"/>
        </w:rPr>
        <w:t xml:space="preserve"> </w:t>
      </w:r>
      <w:r w:rsidRPr="00B67F99">
        <w:rPr>
          <w:rFonts w:ascii="Arial" w:hAnsi="Arial" w:cs="Arial"/>
          <w:spacing w:val="-2"/>
        </w:rPr>
        <w:t>You</w:t>
      </w:r>
      <w:r w:rsidRPr="00B67F99">
        <w:rPr>
          <w:rFonts w:ascii="Arial" w:hAnsi="Arial" w:cs="Arial"/>
          <w:spacing w:val="15"/>
        </w:rPr>
        <w:t xml:space="preserve"> </w:t>
      </w:r>
      <w:r w:rsidRPr="00B67F99">
        <w:rPr>
          <w:rFonts w:ascii="Arial" w:hAnsi="Arial" w:cs="Arial"/>
        </w:rPr>
        <w:t>are</w:t>
      </w:r>
      <w:r w:rsidRPr="00B67F99">
        <w:rPr>
          <w:rFonts w:ascii="Arial" w:hAnsi="Arial" w:cs="Arial"/>
          <w:spacing w:val="14"/>
        </w:rPr>
        <w:t xml:space="preserve"> </w:t>
      </w:r>
      <w:r w:rsidRPr="00B67F99">
        <w:rPr>
          <w:rFonts w:ascii="Arial" w:hAnsi="Arial" w:cs="Arial"/>
          <w:spacing w:val="-1"/>
        </w:rPr>
        <w:t>advised</w:t>
      </w:r>
      <w:r w:rsidRPr="00B67F99">
        <w:rPr>
          <w:rFonts w:ascii="Arial" w:hAnsi="Arial" w:cs="Arial"/>
          <w:spacing w:val="15"/>
        </w:rPr>
        <w:t xml:space="preserve"> </w:t>
      </w:r>
      <w:r w:rsidRPr="00B67F99">
        <w:rPr>
          <w:rFonts w:ascii="Arial" w:hAnsi="Arial" w:cs="Arial"/>
          <w:spacing w:val="-1"/>
        </w:rPr>
        <w:t>that</w:t>
      </w:r>
      <w:r w:rsidRPr="00B67F99">
        <w:rPr>
          <w:rFonts w:ascii="Arial" w:hAnsi="Arial" w:cs="Arial"/>
          <w:spacing w:val="15"/>
        </w:rPr>
        <w:t xml:space="preserve"> </w:t>
      </w:r>
      <w:r w:rsidRPr="00B67F99">
        <w:rPr>
          <w:rFonts w:ascii="Arial" w:hAnsi="Arial" w:cs="Arial"/>
          <w:spacing w:val="-1"/>
        </w:rPr>
        <w:t>records</w:t>
      </w:r>
      <w:r w:rsidRPr="00B67F99">
        <w:rPr>
          <w:rFonts w:ascii="Arial" w:hAnsi="Arial" w:cs="Arial"/>
          <w:spacing w:val="14"/>
        </w:rPr>
        <w:t xml:space="preserve"> </w:t>
      </w:r>
      <w:r w:rsidRPr="00B67F99">
        <w:rPr>
          <w:rFonts w:ascii="Arial" w:hAnsi="Arial" w:cs="Arial"/>
        </w:rPr>
        <w:t>are</w:t>
      </w:r>
      <w:r w:rsidRPr="00B67F99">
        <w:rPr>
          <w:rFonts w:ascii="Arial" w:hAnsi="Arial" w:cs="Arial"/>
          <w:spacing w:val="45"/>
        </w:rPr>
        <w:t xml:space="preserve"> </w:t>
      </w:r>
      <w:r w:rsidRPr="00B67F99">
        <w:rPr>
          <w:rFonts w:ascii="Arial" w:hAnsi="Arial" w:cs="Arial"/>
        </w:rPr>
        <w:t>kept</w:t>
      </w:r>
      <w:r w:rsidRPr="00B67F99">
        <w:rPr>
          <w:rFonts w:ascii="Arial" w:hAnsi="Arial" w:cs="Arial"/>
          <w:spacing w:val="5"/>
        </w:rPr>
        <w:t xml:space="preserve"> </w:t>
      </w:r>
      <w:r w:rsidRPr="00B67F99">
        <w:rPr>
          <w:rFonts w:ascii="Arial" w:hAnsi="Arial" w:cs="Arial"/>
        </w:rPr>
        <w:t>in</w:t>
      </w:r>
      <w:r w:rsidRPr="00B67F99">
        <w:rPr>
          <w:rFonts w:ascii="Arial" w:hAnsi="Arial" w:cs="Arial"/>
          <w:spacing w:val="5"/>
        </w:rPr>
        <w:t xml:space="preserve"> </w:t>
      </w:r>
      <w:r w:rsidRPr="00B67F99">
        <w:rPr>
          <w:rFonts w:ascii="Arial" w:hAnsi="Arial" w:cs="Arial"/>
        </w:rPr>
        <w:t>this</w:t>
      </w:r>
      <w:r w:rsidRPr="00B67F99">
        <w:rPr>
          <w:rFonts w:ascii="Arial" w:hAnsi="Arial" w:cs="Arial"/>
          <w:spacing w:val="4"/>
        </w:rPr>
        <w:t xml:space="preserve"> </w:t>
      </w:r>
      <w:r w:rsidRPr="00B67F99">
        <w:rPr>
          <w:rFonts w:ascii="Arial" w:hAnsi="Arial" w:cs="Arial"/>
          <w:spacing w:val="-1"/>
        </w:rPr>
        <w:t>way</w:t>
      </w:r>
      <w:r w:rsidRPr="00B67F99">
        <w:rPr>
          <w:rFonts w:ascii="Arial" w:hAnsi="Arial" w:cs="Arial"/>
          <w:spacing w:val="2"/>
        </w:rPr>
        <w:t xml:space="preserve"> </w:t>
      </w:r>
      <w:r w:rsidRPr="00B67F99">
        <w:rPr>
          <w:rFonts w:ascii="Arial" w:hAnsi="Arial" w:cs="Arial"/>
        </w:rPr>
        <w:t>and</w:t>
      </w:r>
      <w:r w:rsidRPr="00B67F99">
        <w:rPr>
          <w:rFonts w:ascii="Arial" w:hAnsi="Arial" w:cs="Arial"/>
          <w:spacing w:val="5"/>
        </w:rPr>
        <w:t xml:space="preserve"> </w:t>
      </w:r>
      <w:r w:rsidRPr="00B67F99">
        <w:rPr>
          <w:rFonts w:ascii="Arial" w:hAnsi="Arial" w:cs="Arial"/>
        </w:rPr>
        <w:t>also</w:t>
      </w:r>
      <w:r w:rsidRPr="00B67F99">
        <w:rPr>
          <w:rFonts w:ascii="Arial" w:hAnsi="Arial" w:cs="Arial"/>
          <w:spacing w:val="5"/>
        </w:rPr>
        <w:t xml:space="preserve"> </w:t>
      </w:r>
      <w:r w:rsidRPr="00B67F99">
        <w:rPr>
          <w:rFonts w:ascii="Arial" w:hAnsi="Arial" w:cs="Arial"/>
        </w:rPr>
        <w:t>in</w:t>
      </w:r>
      <w:r w:rsidRPr="00B67F99">
        <w:rPr>
          <w:rFonts w:ascii="Arial" w:hAnsi="Arial" w:cs="Arial"/>
          <w:spacing w:val="5"/>
        </w:rPr>
        <w:t xml:space="preserve"> </w:t>
      </w:r>
      <w:r w:rsidRPr="00B67F99">
        <w:rPr>
          <w:rFonts w:ascii="Arial" w:hAnsi="Arial" w:cs="Arial"/>
        </w:rPr>
        <w:t>electronic</w:t>
      </w:r>
      <w:r w:rsidRPr="00B67F99">
        <w:rPr>
          <w:rFonts w:ascii="Arial" w:hAnsi="Arial" w:cs="Arial"/>
          <w:spacing w:val="2"/>
        </w:rPr>
        <w:t xml:space="preserve"> </w:t>
      </w:r>
      <w:r w:rsidRPr="00B67F99">
        <w:rPr>
          <w:rFonts w:ascii="Arial" w:hAnsi="Arial" w:cs="Arial"/>
          <w:spacing w:val="-1"/>
        </w:rPr>
        <w:t>format</w:t>
      </w:r>
      <w:r w:rsidRPr="00B67F99">
        <w:rPr>
          <w:rFonts w:ascii="Arial" w:hAnsi="Arial" w:cs="Arial"/>
          <w:spacing w:val="3"/>
        </w:rPr>
        <w:t xml:space="preserve"> </w:t>
      </w:r>
      <w:r w:rsidRPr="00B67F99">
        <w:rPr>
          <w:rFonts w:ascii="Arial" w:hAnsi="Arial" w:cs="Arial"/>
        </w:rPr>
        <w:t>on</w:t>
      </w:r>
      <w:r w:rsidRPr="00B67F99">
        <w:rPr>
          <w:rFonts w:ascii="Arial" w:hAnsi="Arial" w:cs="Arial"/>
          <w:spacing w:val="5"/>
        </w:rPr>
        <w:t xml:space="preserve"> </w:t>
      </w:r>
      <w:r w:rsidRPr="00B67F99">
        <w:rPr>
          <w:rFonts w:ascii="Arial" w:hAnsi="Arial" w:cs="Arial"/>
        </w:rPr>
        <w:t>a</w:t>
      </w:r>
      <w:r w:rsidRPr="00B67F99">
        <w:rPr>
          <w:rFonts w:ascii="Arial" w:hAnsi="Arial" w:cs="Arial"/>
          <w:spacing w:val="5"/>
        </w:rPr>
        <w:t xml:space="preserve"> </w:t>
      </w:r>
      <w:r w:rsidRPr="00B67F99">
        <w:rPr>
          <w:rFonts w:ascii="Arial" w:hAnsi="Arial" w:cs="Arial"/>
          <w:spacing w:val="-1"/>
        </w:rPr>
        <w:t>computer</w:t>
      </w:r>
      <w:r w:rsidRPr="00B67F99">
        <w:rPr>
          <w:rFonts w:ascii="Arial" w:hAnsi="Arial" w:cs="Arial"/>
          <w:spacing w:val="4"/>
        </w:rPr>
        <w:t xml:space="preserve"> </w:t>
      </w:r>
      <w:r w:rsidRPr="00B67F99">
        <w:rPr>
          <w:rFonts w:ascii="Arial" w:hAnsi="Arial" w:cs="Arial"/>
          <w:spacing w:val="-1"/>
        </w:rPr>
        <w:t>based</w:t>
      </w:r>
      <w:r w:rsidRPr="00B67F99">
        <w:rPr>
          <w:rFonts w:ascii="Arial" w:hAnsi="Arial" w:cs="Arial"/>
          <w:spacing w:val="5"/>
        </w:rPr>
        <w:t xml:space="preserve"> </w:t>
      </w:r>
      <w:r w:rsidRPr="00B67F99">
        <w:rPr>
          <w:rFonts w:ascii="Arial" w:hAnsi="Arial" w:cs="Arial"/>
        </w:rPr>
        <w:t>recording</w:t>
      </w:r>
      <w:r w:rsidRPr="00B67F99">
        <w:rPr>
          <w:rFonts w:ascii="Arial" w:hAnsi="Arial" w:cs="Arial"/>
          <w:spacing w:val="29"/>
        </w:rPr>
        <w:t xml:space="preserve"> </w:t>
      </w:r>
      <w:r w:rsidRPr="00B67F99">
        <w:rPr>
          <w:rFonts w:ascii="Arial" w:hAnsi="Arial" w:cs="Arial"/>
          <w:spacing w:val="-1"/>
        </w:rPr>
        <w:t>system.</w:t>
      </w:r>
    </w:p>
    <w:p w:rsidR="00B67F99" w:rsidRPr="00B67F99" w:rsidRDefault="00B67F99" w:rsidP="00C10C6C">
      <w:pPr>
        <w:pStyle w:val="BodyText"/>
        <w:widowControl w:val="0"/>
        <w:numPr>
          <w:ilvl w:val="2"/>
          <w:numId w:val="55"/>
        </w:numPr>
        <w:spacing w:after="240" w:line="240" w:lineRule="auto"/>
        <w:ind w:left="2876" w:hanging="851"/>
        <w:rPr>
          <w:rFonts w:ascii="Arial" w:hAnsi="Arial" w:cs="Arial"/>
        </w:rPr>
      </w:pPr>
      <w:r w:rsidRPr="00B67F99">
        <w:rPr>
          <w:rFonts w:ascii="Arial" w:hAnsi="Arial" w:cs="Arial"/>
          <w:spacing w:val="-1"/>
        </w:rPr>
        <w:t>The</w:t>
      </w:r>
      <w:r w:rsidRPr="00B67F99">
        <w:rPr>
          <w:rFonts w:ascii="Arial" w:hAnsi="Arial" w:cs="Arial"/>
        </w:rPr>
        <w:t xml:space="preserve"> </w:t>
      </w:r>
      <w:r w:rsidRPr="00B67F99">
        <w:rPr>
          <w:rFonts w:ascii="Arial" w:hAnsi="Arial" w:cs="Arial"/>
          <w:spacing w:val="-1"/>
        </w:rPr>
        <w:t>only</w:t>
      </w:r>
      <w:r w:rsidRPr="00B67F99">
        <w:rPr>
          <w:rFonts w:ascii="Arial" w:hAnsi="Arial" w:cs="Arial"/>
          <w:spacing w:val="-3"/>
        </w:rPr>
        <w:t xml:space="preserve"> </w:t>
      </w:r>
      <w:r w:rsidRPr="00B67F99">
        <w:rPr>
          <w:rFonts w:ascii="Arial" w:hAnsi="Arial" w:cs="Arial"/>
          <w:spacing w:val="-1"/>
        </w:rPr>
        <w:t>exception</w:t>
      </w:r>
      <w:r w:rsidRPr="00B67F99">
        <w:rPr>
          <w:rFonts w:ascii="Arial" w:hAnsi="Arial" w:cs="Arial"/>
        </w:rPr>
        <w:t xml:space="preserve"> to</w:t>
      </w:r>
      <w:r w:rsidRPr="00B67F99">
        <w:rPr>
          <w:rFonts w:ascii="Arial" w:hAnsi="Arial" w:cs="Arial"/>
          <w:spacing w:val="-4"/>
        </w:rPr>
        <w:t xml:space="preserve"> </w:t>
      </w:r>
      <w:r w:rsidRPr="00B67F99">
        <w:rPr>
          <w:rFonts w:ascii="Arial" w:hAnsi="Arial" w:cs="Arial"/>
          <w:spacing w:val="-1"/>
        </w:rPr>
        <w:t>paragraphs</w:t>
      </w:r>
      <w:r w:rsidRPr="00B67F99">
        <w:rPr>
          <w:rFonts w:ascii="Arial" w:hAnsi="Arial" w:cs="Arial"/>
          <w:spacing w:val="-2"/>
        </w:rPr>
        <w:t xml:space="preserve"> </w:t>
      </w:r>
      <w:r w:rsidRPr="00B67F99">
        <w:rPr>
          <w:rFonts w:ascii="Arial" w:hAnsi="Arial" w:cs="Arial"/>
          <w:spacing w:val="-1"/>
        </w:rPr>
        <w:t>12.2.3 and</w:t>
      </w:r>
      <w:r w:rsidRPr="00B67F99">
        <w:rPr>
          <w:rFonts w:ascii="Arial" w:hAnsi="Arial" w:cs="Arial"/>
          <w:spacing w:val="-2"/>
        </w:rPr>
        <w:t xml:space="preserve"> </w:t>
      </w:r>
      <w:r w:rsidRPr="00B67F99">
        <w:rPr>
          <w:rFonts w:ascii="Arial" w:hAnsi="Arial" w:cs="Arial"/>
          <w:spacing w:val="-1"/>
        </w:rPr>
        <w:t xml:space="preserve">12.2.5 </w:t>
      </w:r>
      <w:r w:rsidRPr="00B67F99">
        <w:rPr>
          <w:rFonts w:ascii="Arial" w:hAnsi="Arial" w:cs="Arial"/>
          <w:spacing w:val="1"/>
        </w:rPr>
        <w:t>are:-</w:t>
      </w:r>
    </w:p>
    <w:p w:rsidR="00B67F99" w:rsidRPr="00B67F99" w:rsidRDefault="00B67F99" w:rsidP="00C10C6C">
      <w:pPr>
        <w:pStyle w:val="BodyText"/>
        <w:widowControl w:val="0"/>
        <w:numPr>
          <w:ilvl w:val="3"/>
          <w:numId w:val="55"/>
        </w:numPr>
        <w:spacing w:after="240" w:line="240" w:lineRule="auto"/>
        <w:ind w:left="3672" w:right="123" w:hanging="425"/>
        <w:rPr>
          <w:rFonts w:ascii="Arial" w:hAnsi="Arial" w:cs="Arial"/>
        </w:rPr>
      </w:pPr>
      <w:r w:rsidRPr="00B67F99">
        <w:rPr>
          <w:rFonts w:ascii="Arial" w:hAnsi="Arial" w:cs="Arial"/>
        </w:rPr>
        <w:t>Gifts</w:t>
      </w:r>
      <w:r w:rsidRPr="00B67F99">
        <w:rPr>
          <w:rFonts w:ascii="Arial" w:hAnsi="Arial" w:cs="Arial"/>
          <w:spacing w:val="-2"/>
        </w:rPr>
        <w:t xml:space="preserve"> </w:t>
      </w:r>
      <w:r w:rsidRPr="00B67F99">
        <w:rPr>
          <w:rFonts w:ascii="Arial" w:hAnsi="Arial" w:cs="Arial"/>
          <w:spacing w:val="-1"/>
        </w:rPr>
        <w:t>of</w:t>
      </w:r>
      <w:r w:rsidRPr="00B67F99">
        <w:rPr>
          <w:rFonts w:ascii="Arial" w:hAnsi="Arial" w:cs="Arial"/>
        </w:rPr>
        <w:t xml:space="preserve"> a </w:t>
      </w:r>
      <w:r w:rsidRPr="00B67F99">
        <w:rPr>
          <w:rFonts w:ascii="Arial" w:hAnsi="Arial" w:cs="Arial"/>
          <w:spacing w:val="-1"/>
        </w:rPr>
        <w:t>promotional</w:t>
      </w:r>
      <w:r w:rsidRPr="00B67F99">
        <w:rPr>
          <w:rFonts w:ascii="Arial" w:hAnsi="Arial" w:cs="Arial"/>
          <w:spacing w:val="-3"/>
        </w:rPr>
        <w:t xml:space="preserve"> </w:t>
      </w:r>
      <w:r w:rsidRPr="00B67F99">
        <w:rPr>
          <w:rFonts w:ascii="Arial" w:hAnsi="Arial" w:cs="Arial"/>
        </w:rPr>
        <w:t>nature</w:t>
      </w:r>
      <w:r w:rsidRPr="00B67F99">
        <w:rPr>
          <w:rFonts w:ascii="Arial" w:hAnsi="Arial" w:cs="Arial"/>
          <w:spacing w:val="-3"/>
        </w:rPr>
        <w:t xml:space="preserve"> </w:t>
      </w:r>
      <w:r w:rsidRPr="00B67F99">
        <w:rPr>
          <w:rFonts w:ascii="Arial" w:hAnsi="Arial" w:cs="Arial"/>
        </w:rPr>
        <w:t>on</w:t>
      </w:r>
      <w:r w:rsidRPr="00B67F99">
        <w:rPr>
          <w:rFonts w:ascii="Arial" w:hAnsi="Arial" w:cs="Arial"/>
          <w:spacing w:val="-2"/>
        </w:rPr>
        <w:t xml:space="preserve"> </w:t>
      </w:r>
      <w:r w:rsidRPr="00B67F99">
        <w:rPr>
          <w:rFonts w:ascii="Arial" w:hAnsi="Arial" w:cs="Arial"/>
          <w:spacing w:val="-1"/>
        </w:rPr>
        <w:t>the</w:t>
      </w:r>
      <w:r w:rsidRPr="00B67F99">
        <w:rPr>
          <w:rFonts w:ascii="Arial" w:hAnsi="Arial" w:cs="Arial"/>
        </w:rPr>
        <w:t xml:space="preserve"> </w:t>
      </w:r>
      <w:r w:rsidRPr="00B67F99">
        <w:rPr>
          <w:rFonts w:ascii="Arial" w:hAnsi="Arial" w:cs="Arial"/>
          <w:spacing w:val="-1"/>
        </w:rPr>
        <w:t>conclusion</w:t>
      </w:r>
      <w:r w:rsidRPr="00B67F99">
        <w:rPr>
          <w:rFonts w:ascii="Arial" w:hAnsi="Arial" w:cs="Arial"/>
        </w:rPr>
        <w:t xml:space="preserve"> </w:t>
      </w:r>
      <w:r w:rsidRPr="00B67F99">
        <w:rPr>
          <w:rFonts w:ascii="Arial" w:hAnsi="Arial" w:cs="Arial"/>
          <w:spacing w:val="-1"/>
        </w:rPr>
        <w:t>of</w:t>
      </w:r>
      <w:r w:rsidRPr="00B67F99">
        <w:rPr>
          <w:rFonts w:ascii="Arial" w:hAnsi="Arial" w:cs="Arial"/>
        </w:rPr>
        <w:t xml:space="preserve"> </w:t>
      </w:r>
      <w:r w:rsidRPr="00B67F99">
        <w:rPr>
          <w:rFonts w:ascii="Arial" w:hAnsi="Arial" w:cs="Arial"/>
          <w:spacing w:val="1"/>
        </w:rPr>
        <w:t>any</w:t>
      </w:r>
      <w:r w:rsidRPr="00B67F99">
        <w:rPr>
          <w:rFonts w:ascii="Arial" w:hAnsi="Arial" w:cs="Arial"/>
          <w:spacing w:val="-3"/>
        </w:rPr>
        <w:t xml:space="preserve"> </w:t>
      </w:r>
      <w:r w:rsidRPr="00B67F99">
        <w:rPr>
          <w:rFonts w:ascii="Arial" w:hAnsi="Arial" w:cs="Arial"/>
        </w:rPr>
        <w:t>courtesy</w:t>
      </w:r>
      <w:r w:rsidRPr="00B67F99">
        <w:rPr>
          <w:rFonts w:ascii="Arial" w:hAnsi="Arial" w:cs="Arial"/>
          <w:spacing w:val="-2"/>
        </w:rPr>
        <w:t xml:space="preserve"> </w:t>
      </w:r>
      <w:r w:rsidRPr="00B67F99">
        <w:rPr>
          <w:rFonts w:ascii="Arial" w:hAnsi="Arial" w:cs="Arial"/>
          <w:spacing w:val="-1"/>
        </w:rPr>
        <w:t>visit</w:t>
      </w:r>
      <w:r w:rsidRPr="00B67F99">
        <w:rPr>
          <w:rFonts w:ascii="Arial" w:hAnsi="Arial" w:cs="Arial"/>
          <w:spacing w:val="2"/>
        </w:rPr>
        <w:t xml:space="preserve"> </w:t>
      </w:r>
      <w:r w:rsidRPr="00B67F99">
        <w:rPr>
          <w:rFonts w:ascii="Arial" w:hAnsi="Arial" w:cs="Arial"/>
        </w:rPr>
        <w:t>to a</w:t>
      </w:r>
      <w:r w:rsidRPr="00B67F99">
        <w:rPr>
          <w:rFonts w:ascii="Arial" w:hAnsi="Arial" w:cs="Arial"/>
          <w:spacing w:val="45"/>
        </w:rPr>
        <w:t xml:space="preserve"> </w:t>
      </w:r>
      <w:r w:rsidRPr="00B67F99">
        <w:rPr>
          <w:rFonts w:ascii="Arial" w:hAnsi="Arial" w:cs="Arial"/>
        </w:rPr>
        <w:t>factory</w:t>
      </w:r>
      <w:r w:rsidRPr="00B67F99">
        <w:rPr>
          <w:rFonts w:ascii="Arial" w:hAnsi="Arial" w:cs="Arial"/>
          <w:spacing w:val="-4"/>
        </w:rPr>
        <w:t xml:space="preserve"> </w:t>
      </w:r>
      <w:r w:rsidRPr="00B67F99">
        <w:rPr>
          <w:rFonts w:ascii="Arial" w:hAnsi="Arial" w:cs="Arial"/>
        </w:rPr>
        <w:t>or</w:t>
      </w:r>
      <w:r w:rsidRPr="00B67F99">
        <w:rPr>
          <w:rFonts w:ascii="Arial" w:hAnsi="Arial" w:cs="Arial"/>
          <w:spacing w:val="-3"/>
        </w:rPr>
        <w:t xml:space="preserve"> </w:t>
      </w:r>
      <w:r w:rsidRPr="00B67F99">
        <w:rPr>
          <w:rFonts w:ascii="Arial" w:hAnsi="Arial" w:cs="Arial"/>
        </w:rPr>
        <w:t>firm</w:t>
      </w:r>
      <w:r w:rsidRPr="00B67F99">
        <w:rPr>
          <w:rFonts w:ascii="Arial" w:hAnsi="Arial" w:cs="Arial"/>
          <w:spacing w:val="1"/>
        </w:rPr>
        <w:t xml:space="preserve"> </w:t>
      </w:r>
      <w:r w:rsidRPr="00B67F99">
        <w:rPr>
          <w:rFonts w:ascii="Arial" w:hAnsi="Arial" w:cs="Arial"/>
          <w:spacing w:val="-1"/>
        </w:rPr>
        <w:t>of</w:t>
      </w:r>
      <w:r w:rsidRPr="00B67F99">
        <w:rPr>
          <w:rFonts w:ascii="Arial" w:hAnsi="Arial" w:cs="Arial"/>
        </w:rPr>
        <w:t xml:space="preserve"> a </w:t>
      </w:r>
      <w:r w:rsidRPr="00B67F99">
        <w:rPr>
          <w:rFonts w:ascii="Arial" w:hAnsi="Arial" w:cs="Arial"/>
          <w:spacing w:val="-1"/>
        </w:rPr>
        <w:t>sort</w:t>
      </w:r>
      <w:r w:rsidRPr="00B67F99">
        <w:rPr>
          <w:rFonts w:ascii="Arial" w:hAnsi="Arial" w:cs="Arial"/>
          <w:spacing w:val="-3"/>
        </w:rPr>
        <w:t xml:space="preserve"> </w:t>
      </w:r>
      <w:r w:rsidRPr="00B67F99">
        <w:rPr>
          <w:rFonts w:ascii="Arial" w:hAnsi="Arial" w:cs="Arial"/>
          <w:spacing w:val="-1"/>
        </w:rPr>
        <w:t>normally</w:t>
      </w:r>
      <w:r w:rsidRPr="00B67F99">
        <w:rPr>
          <w:rFonts w:ascii="Arial" w:hAnsi="Arial" w:cs="Arial"/>
          <w:spacing w:val="-3"/>
        </w:rPr>
        <w:t xml:space="preserve"> </w:t>
      </w:r>
      <w:r w:rsidRPr="00B67F99">
        <w:rPr>
          <w:rFonts w:ascii="Arial" w:hAnsi="Arial" w:cs="Arial"/>
          <w:spacing w:val="-1"/>
        </w:rPr>
        <w:t>given</w:t>
      </w:r>
      <w:r w:rsidRPr="00B67F99">
        <w:rPr>
          <w:rFonts w:ascii="Arial" w:hAnsi="Arial" w:cs="Arial"/>
        </w:rPr>
        <w:t xml:space="preserve"> by</w:t>
      </w:r>
      <w:r w:rsidRPr="00B67F99">
        <w:rPr>
          <w:rFonts w:ascii="Arial" w:hAnsi="Arial" w:cs="Arial"/>
          <w:spacing w:val="-3"/>
        </w:rPr>
        <w:t xml:space="preserve"> </w:t>
      </w:r>
      <w:r w:rsidRPr="00B67F99">
        <w:rPr>
          <w:rFonts w:ascii="Arial" w:hAnsi="Arial" w:cs="Arial"/>
        </w:rPr>
        <w:t xml:space="preserve">that </w:t>
      </w:r>
      <w:r w:rsidRPr="00B67F99">
        <w:rPr>
          <w:rFonts w:ascii="Arial" w:hAnsi="Arial" w:cs="Arial"/>
          <w:spacing w:val="-1"/>
        </w:rPr>
        <w:t>firm;</w:t>
      </w:r>
    </w:p>
    <w:p w:rsidR="00B67F99" w:rsidRPr="00B67F99" w:rsidRDefault="00B67F99" w:rsidP="00C10C6C">
      <w:pPr>
        <w:pStyle w:val="BodyText"/>
        <w:widowControl w:val="0"/>
        <w:numPr>
          <w:ilvl w:val="3"/>
          <w:numId w:val="55"/>
        </w:numPr>
        <w:spacing w:after="240" w:line="240" w:lineRule="auto"/>
        <w:ind w:left="3672" w:right="501" w:hanging="425"/>
        <w:rPr>
          <w:rFonts w:ascii="Arial" w:hAnsi="Arial" w:cs="Arial"/>
        </w:rPr>
      </w:pPr>
      <w:r w:rsidRPr="00B67F99">
        <w:rPr>
          <w:rFonts w:ascii="Arial" w:hAnsi="Arial" w:cs="Arial"/>
        </w:rPr>
        <w:t>Gifts</w:t>
      </w:r>
      <w:r w:rsidRPr="00B67F99">
        <w:rPr>
          <w:rFonts w:ascii="Arial" w:hAnsi="Arial" w:cs="Arial"/>
          <w:spacing w:val="-2"/>
        </w:rPr>
        <w:t xml:space="preserve"> </w:t>
      </w:r>
      <w:r w:rsidRPr="00B67F99">
        <w:rPr>
          <w:rFonts w:ascii="Arial" w:hAnsi="Arial" w:cs="Arial"/>
          <w:spacing w:val="-1"/>
        </w:rPr>
        <w:t>of</w:t>
      </w:r>
      <w:r w:rsidRPr="00B67F99">
        <w:rPr>
          <w:rFonts w:ascii="Arial" w:hAnsi="Arial" w:cs="Arial"/>
        </w:rPr>
        <w:t xml:space="preserve"> a </w:t>
      </w:r>
      <w:r w:rsidRPr="00B67F99">
        <w:rPr>
          <w:rFonts w:ascii="Arial" w:hAnsi="Arial" w:cs="Arial"/>
          <w:spacing w:val="-1"/>
        </w:rPr>
        <w:t>token</w:t>
      </w:r>
      <w:r w:rsidRPr="00B67F99">
        <w:rPr>
          <w:rFonts w:ascii="Arial" w:hAnsi="Arial" w:cs="Arial"/>
          <w:spacing w:val="-2"/>
        </w:rPr>
        <w:t xml:space="preserve"> </w:t>
      </w:r>
      <w:r w:rsidRPr="00B67F99">
        <w:rPr>
          <w:rFonts w:ascii="Arial" w:hAnsi="Arial" w:cs="Arial"/>
          <w:spacing w:val="-1"/>
        </w:rPr>
        <w:t>value,</w:t>
      </w:r>
      <w:r w:rsidRPr="00B67F99">
        <w:rPr>
          <w:rFonts w:ascii="Arial" w:hAnsi="Arial" w:cs="Arial"/>
          <w:spacing w:val="-2"/>
        </w:rPr>
        <w:t xml:space="preserve"> </w:t>
      </w:r>
      <w:r w:rsidRPr="00B67F99">
        <w:rPr>
          <w:rFonts w:ascii="Arial" w:hAnsi="Arial" w:cs="Arial"/>
          <w:spacing w:val="-1"/>
        </w:rPr>
        <w:t>often</w:t>
      </w:r>
      <w:r w:rsidRPr="00B67F99">
        <w:rPr>
          <w:rFonts w:ascii="Arial" w:hAnsi="Arial" w:cs="Arial"/>
        </w:rPr>
        <w:t xml:space="preserve"> </w:t>
      </w:r>
      <w:r w:rsidRPr="00B67F99">
        <w:rPr>
          <w:rFonts w:ascii="Arial" w:hAnsi="Arial" w:cs="Arial"/>
          <w:spacing w:val="-1"/>
        </w:rPr>
        <w:t>given</w:t>
      </w:r>
      <w:r w:rsidRPr="00B67F99">
        <w:rPr>
          <w:rFonts w:ascii="Arial" w:hAnsi="Arial" w:cs="Arial"/>
        </w:rPr>
        <w:t xml:space="preserve"> at </w:t>
      </w:r>
      <w:r w:rsidRPr="00B67F99">
        <w:rPr>
          <w:rFonts w:ascii="Arial" w:hAnsi="Arial" w:cs="Arial"/>
          <w:spacing w:val="-1"/>
        </w:rPr>
        <w:t>Christmas</w:t>
      </w:r>
      <w:r w:rsidRPr="00B67F99">
        <w:rPr>
          <w:rFonts w:ascii="Arial" w:hAnsi="Arial" w:cs="Arial"/>
        </w:rPr>
        <w:t xml:space="preserve"> </w:t>
      </w:r>
      <w:r w:rsidRPr="00B67F99">
        <w:rPr>
          <w:rFonts w:ascii="Arial" w:hAnsi="Arial" w:cs="Arial"/>
          <w:spacing w:val="-1"/>
        </w:rPr>
        <w:t>time</w:t>
      </w:r>
      <w:r w:rsidRPr="00B67F99">
        <w:rPr>
          <w:rFonts w:ascii="Arial" w:hAnsi="Arial" w:cs="Arial"/>
        </w:rPr>
        <w:t xml:space="preserve"> </w:t>
      </w:r>
      <w:r w:rsidRPr="00B67F99">
        <w:rPr>
          <w:rFonts w:ascii="Arial" w:hAnsi="Arial" w:cs="Arial"/>
          <w:spacing w:val="-1"/>
        </w:rPr>
        <w:t>such</w:t>
      </w:r>
      <w:r w:rsidRPr="00B67F99">
        <w:rPr>
          <w:rFonts w:ascii="Arial" w:hAnsi="Arial" w:cs="Arial"/>
        </w:rPr>
        <w:t xml:space="preserve"> as</w:t>
      </w:r>
      <w:r w:rsidRPr="00B67F99">
        <w:rPr>
          <w:rFonts w:ascii="Arial" w:hAnsi="Arial" w:cs="Arial"/>
          <w:spacing w:val="-2"/>
        </w:rPr>
        <w:t xml:space="preserve"> </w:t>
      </w:r>
      <w:r w:rsidRPr="00B67F99">
        <w:rPr>
          <w:rFonts w:ascii="Arial" w:hAnsi="Arial" w:cs="Arial"/>
          <w:spacing w:val="-1"/>
        </w:rPr>
        <w:t>diaries,</w:t>
      </w:r>
      <w:r w:rsidRPr="00B67F99">
        <w:rPr>
          <w:rFonts w:ascii="Arial" w:hAnsi="Arial" w:cs="Arial"/>
          <w:spacing w:val="69"/>
        </w:rPr>
        <w:t xml:space="preserve"> </w:t>
      </w:r>
      <w:r w:rsidRPr="00B67F99">
        <w:rPr>
          <w:rFonts w:ascii="Arial" w:hAnsi="Arial" w:cs="Arial"/>
          <w:spacing w:val="-1"/>
        </w:rPr>
        <w:t>calendars,</w:t>
      </w:r>
      <w:r w:rsidRPr="00B67F99">
        <w:rPr>
          <w:rFonts w:ascii="Arial" w:hAnsi="Arial" w:cs="Arial"/>
        </w:rPr>
        <w:t xml:space="preserve"> </w:t>
      </w:r>
      <w:r w:rsidRPr="00B67F99">
        <w:rPr>
          <w:rFonts w:ascii="Arial" w:hAnsi="Arial" w:cs="Arial"/>
          <w:spacing w:val="-1"/>
        </w:rPr>
        <w:t>pens,</w:t>
      </w:r>
      <w:r w:rsidRPr="00B67F99">
        <w:rPr>
          <w:rFonts w:ascii="Arial" w:hAnsi="Arial" w:cs="Arial"/>
          <w:spacing w:val="-2"/>
        </w:rPr>
        <w:t xml:space="preserve"> </w:t>
      </w:r>
      <w:r w:rsidRPr="00B67F99">
        <w:rPr>
          <w:rFonts w:ascii="Arial" w:hAnsi="Arial" w:cs="Arial"/>
        </w:rPr>
        <w:t>etc.</w:t>
      </w:r>
    </w:p>
    <w:p w:rsidR="00B67F99" w:rsidRPr="00E4215E" w:rsidRDefault="00B67F99" w:rsidP="00C10C6C">
      <w:pPr>
        <w:pStyle w:val="Heading1"/>
        <w:keepNext w:val="0"/>
        <w:widowControl w:val="0"/>
        <w:numPr>
          <w:ilvl w:val="1"/>
          <w:numId w:val="55"/>
        </w:numPr>
        <w:spacing w:after="240"/>
        <w:ind w:left="2085" w:hanging="850"/>
        <w:rPr>
          <w:rFonts w:ascii="Arial" w:hAnsi="Arial" w:cs="Arial"/>
          <w:b/>
          <w:bCs/>
          <w:u w:val="single"/>
        </w:rPr>
      </w:pPr>
      <w:r w:rsidRPr="00E4215E">
        <w:rPr>
          <w:rFonts w:ascii="Arial" w:hAnsi="Arial" w:cs="Arial"/>
          <w:b/>
          <w:u w:val="single"/>
        </w:rPr>
        <w:t>Hospitality</w:t>
      </w:r>
    </w:p>
    <w:p w:rsidR="00B67F99" w:rsidRPr="00B67F99" w:rsidRDefault="00B67F99" w:rsidP="00C10C6C">
      <w:pPr>
        <w:pStyle w:val="BodyText"/>
        <w:widowControl w:val="0"/>
        <w:numPr>
          <w:ilvl w:val="2"/>
          <w:numId w:val="55"/>
        </w:numPr>
        <w:spacing w:after="240" w:line="240" w:lineRule="auto"/>
        <w:ind w:left="2876" w:right="116" w:hanging="851"/>
        <w:jc w:val="both"/>
        <w:rPr>
          <w:rFonts w:ascii="Arial" w:hAnsi="Arial" w:cs="Arial"/>
        </w:rPr>
      </w:pPr>
      <w:r w:rsidRPr="00B67F99">
        <w:rPr>
          <w:rFonts w:ascii="Arial" w:hAnsi="Arial" w:cs="Arial"/>
        </w:rPr>
        <w:t>A</w:t>
      </w:r>
      <w:r w:rsidRPr="00B67F99">
        <w:rPr>
          <w:rFonts w:ascii="Arial" w:hAnsi="Arial" w:cs="Arial"/>
          <w:spacing w:val="5"/>
        </w:rPr>
        <w:t xml:space="preserve"> </w:t>
      </w:r>
      <w:r w:rsidRPr="00B67F99">
        <w:rPr>
          <w:rFonts w:ascii="Arial" w:hAnsi="Arial" w:cs="Arial"/>
          <w:spacing w:val="-1"/>
        </w:rPr>
        <w:t>reasonable</w:t>
      </w:r>
      <w:r w:rsidRPr="00B67F99">
        <w:rPr>
          <w:rFonts w:ascii="Arial" w:hAnsi="Arial" w:cs="Arial"/>
          <w:spacing w:val="5"/>
        </w:rPr>
        <w:t xml:space="preserve"> </w:t>
      </w:r>
      <w:r w:rsidRPr="00B67F99">
        <w:rPr>
          <w:rFonts w:ascii="Arial" w:hAnsi="Arial" w:cs="Arial"/>
          <w:spacing w:val="-1"/>
        </w:rPr>
        <w:t>amount</w:t>
      </w:r>
      <w:r w:rsidRPr="00B67F99">
        <w:rPr>
          <w:rFonts w:ascii="Arial" w:hAnsi="Arial" w:cs="Arial"/>
          <w:spacing w:val="3"/>
        </w:rPr>
        <w:t xml:space="preserve"> </w:t>
      </w:r>
      <w:r w:rsidRPr="00B67F99">
        <w:rPr>
          <w:rFonts w:ascii="Arial" w:hAnsi="Arial" w:cs="Arial"/>
          <w:spacing w:val="-1"/>
        </w:rPr>
        <w:t>of</w:t>
      </w:r>
      <w:r w:rsidRPr="00B67F99">
        <w:rPr>
          <w:rFonts w:ascii="Arial" w:hAnsi="Arial" w:cs="Arial"/>
          <w:spacing w:val="7"/>
        </w:rPr>
        <w:t xml:space="preserve"> </w:t>
      </w:r>
      <w:r w:rsidRPr="00B67F99">
        <w:rPr>
          <w:rFonts w:ascii="Arial" w:hAnsi="Arial" w:cs="Arial"/>
          <w:spacing w:val="-1"/>
        </w:rPr>
        <w:t>hospitality</w:t>
      </w:r>
      <w:r w:rsidRPr="00B67F99">
        <w:rPr>
          <w:rFonts w:ascii="Arial" w:hAnsi="Arial" w:cs="Arial"/>
          <w:spacing w:val="3"/>
        </w:rPr>
        <w:t xml:space="preserve"> </w:t>
      </w:r>
      <w:r w:rsidRPr="00B67F99">
        <w:rPr>
          <w:rFonts w:ascii="Arial" w:hAnsi="Arial" w:cs="Arial"/>
        </w:rPr>
        <w:t>may</w:t>
      </w:r>
      <w:r w:rsidRPr="00B67F99">
        <w:rPr>
          <w:rFonts w:ascii="Arial" w:hAnsi="Arial" w:cs="Arial"/>
          <w:spacing w:val="2"/>
        </w:rPr>
        <w:t xml:space="preserve"> </w:t>
      </w:r>
      <w:r w:rsidRPr="00B67F99">
        <w:rPr>
          <w:rFonts w:ascii="Arial" w:hAnsi="Arial" w:cs="Arial"/>
        </w:rPr>
        <w:t>be</w:t>
      </w:r>
      <w:r w:rsidRPr="00B67F99">
        <w:rPr>
          <w:rFonts w:ascii="Arial" w:hAnsi="Arial" w:cs="Arial"/>
          <w:spacing w:val="3"/>
        </w:rPr>
        <w:t xml:space="preserve"> </w:t>
      </w:r>
      <w:r w:rsidRPr="00B67F99">
        <w:rPr>
          <w:rFonts w:ascii="Arial" w:hAnsi="Arial" w:cs="Arial"/>
          <w:spacing w:val="-1"/>
        </w:rPr>
        <w:t>offered</w:t>
      </w:r>
      <w:r w:rsidRPr="00B67F99">
        <w:rPr>
          <w:rFonts w:ascii="Arial" w:hAnsi="Arial" w:cs="Arial"/>
          <w:spacing w:val="3"/>
        </w:rPr>
        <w:t xml:space="preserve"> </w:t>
      </w:r>
      <w:r w:rsidRPr="00B67F99">
        <w:rPr>
          <w:rFonts w:ascii="Arial" w:hAnsi="Arial" w:cs="Arial"/>
        </w:rPr>
        <w:t>as</w:t>
      </w:r>
      <w:r w:rsidRPr="00B67F99">
        <w:rPr>
          <w:rFonts w:ascii="Arial" w:hAnsi="Arial" w:cs="Arial"/>
          <w:spacing w:val="5"/>
        </w:rPr>
        <w:t xml:space="preserve"> </w:t>
      </w:r>
      <w:r w:rsidRPr="00B67F99">
        <w:rPr>
          <w:rFonts w:ascii="Arial" w:hAnsi="Arial" w:cs="Arial"/>
        </w:rPr>
        <w:t>a</w:t>
      </w:r>
      <w:r w:rsidRPr="00B67F99">
        <w:rPr>
          <w:rFonts w:ascii="Arial" w:hAnsi="Arial" w:cs="Arial"/>
          <w:spacing w:val="3"/>
        </w:rPr>
        <w:t xml:space="preserve"> </w:t>
      </w:r>
      <w:r w:rsidRPr="00B67F99">
        <w:rPr>
          <w:rFonts w:ascii="Arial" w:hAnsi="Arial" w:cs="Arial"/>
          <w:spacing w:val="-1"/>
        </w:rPr>
        <w:t>normal</w:t>
      </w:r>
      <w:r w:rsidRPr="00B67F99">
        <w:rPr>
          <w:rFonts w:ascii="Arial" w:hAnsi="Arial" w:cs="Arial"/>
          <w:spacing w:val="4"/>
        </w:rPr>
        <w:t xml:space="preserve"> </w:t>
      </w:r>
      <w:r w:rsidRPr="00B67F99">
        <w:rPr>
          <w:rFonts w:ascii="Arial" w:hAnsi="Arial" w:cs="Arial"/>
          <w:spacing w:val="-1"/>
        </w:rPr>
        <w:t>part</w:t>
      </w:r>
      <w:r w:rsidRPr="00B67F99">
        <w:rPr>
          <w:rFonts w:ascii="Arial" w:hAnsi="Arial" w:cs="Arial"/>
          <w:spacing w:val="13"/>
        </w:rPr>
        <w:t xml:space="preserve"> </w:t>
      </w:r>
      <w:r w:rsidRPr="00B67F99">
        <w:rPr>
          <w:rFonts w:ascii="Arial" w:hAnsi="Arial" w:cs="Arial"/>
          <w:spacing w:val="-1"/>
        </w:rPr>
        <w:t>of</w:t>
      </w:r>
      <w:r w:rsidRPr="00B67F99">
        <w:rPr>
          <w:rFonts w:ascii="Arial" w:hAnsi="Arial" w:cs="Arial"/>
          <w:spacing w:val="7"/>
        </w:rPr>
        <w:t xml:space="preserve"> </w:t>
      </w:r>
      <w:r w:rsidRPr="00B67F99">
        <w:rPr>
          <w:rFonts w:ascii="Arial" w:hAnsi="Arial" w:cs="Arial"/>
          <w:spacing w:val="-1"/>
        </w:rPr>
        <w:t>public</w:t>
      </w:r>
      <w:r w:rsidRPr="00B67F99">
        <w:rPr>
          <w:rFonts w:ascii="Arial" w:hAnsi="Arial" w:cs="Arial"/>
          <w:spacing w:val="61"/>
        </w:rPr>
        <w:t xml:space="preserve"> </w:t>
      </w:r>
      <w:r w:rsidRPr="00B67F99">
        <w:rPr>
          <w:rFonts w:ascii="Arial" w:hAnsi="Arial" w:cs="Arial"/>
        </w:rPr>
        <w:t>life,</w:t>
      </w:r>
      <w:r w:rsidRPr="00B67F99">
        <w:rPr>
          <w:rFonts w:ascii="Arial" w:hAnsi="Arial" w:cs="Arial"/>
          <w:spacing w:val="-2"/>
        </w:rPr>
        <w:t xml:space="preserve"> </w:t>
      </w:r>
      <w:r w:rsidRPr="00B67F99">
        <w:rPr>
          <w:rFonts w:ascii="Arial" w:hAnsi="Arial" w:cs="Arial"/>
        </w:rPr>
        <w:t xml:space="preserve">but it is </w:t>
      </w:r>
      <w:r w:rsidRPr="00B67F99">
        <w:rPr>
          <w:rFonts w:ascii="Arial" w:hAnsi="Arial" w:cs="Arial"/>
          <w:spacing w:val="-1"/>
        </w:rPr>
        <w:t>important</w:t>
      </w:r>
      <w:r w:rsidRPr="00B67F99">
        <w:rPr>
          <w:rFonts w:ascii="Arial" w:hAnsi="Arial" w:cs="Arial"/>
          <w:spacing w:val="-2"/>
        </w:rPr>
        <w:t xml:space="preserve"> </w:t>
      </w:r>
      <w:r w:rsidRPr="00B67F99">
        <w:rPr>
          <w:rFonts w:ascii="Arial" w:hAnsi="Arial" w:cs="Arial"/>
        </w:rPr>
        <w:t>not to</w:t>
      </w:r>
      <w:r w:rsidRPr="00B67F99">
        <w:rPr>
          <w:rFonts w:ascii="Arial" w:hAnsi="Arial" w:cs="Arial"/>
          <w:spacing w:val="1"/>
        </w:rPr>
        <w:t xml:space="preserve"> </w:t>
      </w:r>
      <w:r w:rsidRPr="00B67F99">
        <w:rPr>
          <w:rFonts w:ascii="Arial" w:hAnsi="Arial" w:cs="Arial"/>
          <w:spacing w:val="-1"/>
        </w:rPr>
        <w:t xml:space="preserve">create </w:t>
      </w:r>
      <w:r w:rsidRPr="00B67F99">
        <w:rPr>
          <w:rFonts w:ascii="Arial" w:hAnsi="Arial" w:cs="Arial"/>
        </w:rPr>
        <w:t xml:space="preserve">an </w:t>
      </w:r>
      <w:r w:rsidRPr="00B67F99">
        <w:rPr>
          <w:rFonts w:ascii="Arial" w:hAnsi="Arial" w:cs="Arial"/>
          <w:spacing w:val="-1"/>
        </w:rPr>
        <w:t>appearance</w:t>
      </w:r>
      <w:r w:rsidRPr="00B67F99">
        <w:rPr>
          <w:rFonts w:ascii="Arial" w:hAnsi="Arial" w:cs="Arial"/>
        </w:rPr>
        <w:t xml:space="preserve"> </w:t>
      </w:r>
      <w:r w:rsidRPr="00B67F99">
        <w:rPr>
          <w:rFonts w:ascii="Arial" w:hAnsi="Arial" w:cs="Arial"/>
          <w:spacing w:val="-1"/>
        </w:rPr>
        <w:t>of</w:t>
      </w:r>
      <w:r w:rsidRPr="00B67F99">
        <w:rPr>
          <w:rFonts w:ascii="Arial" w:hAnsi="Arial" w:cs="Arial"/>
          <w:spacing w:val="2"/>
        </w:rPr>
        <w:t xml:space="preserve"> </w:t>
      </w:r>
      <w:r w:rsidRPr="00B67F99">
        <w:rPr>
          <w:rFonts w:ascii="Arial" w:hAnsi="Arial" w:cs="Arial"/>
          <w:spacing w:val="-1"/>
        </w:rPr>
        <w:t>improper</w:t>
      </w:r>
      <w:r w:rsidRPr="00B67F99">
        <w:rPr>
          <w:rFonts w:ascii="Arial" w:hAnsi="Arial" w:cs="Arial"/>
        </w:rPr>
        <w:t xml:space="preserve"> </w:t>
      </w:r>
      <w:r w:rsidRPr="00B67F99">
        <w:rPr>
          <w:rFonts w:ascii="Arial" w:hAnsi="Arial" w:cs="Arial"/>
          <w:spacing w:val="-1"/>
        </w:rPr>
        <w:t>influence</w:t>
      </w:r>
      <w:r w:rsidRPr="00B67F99">
        <w:rPr>
          <w:rFonts w:ascii="Arial" w:hAnsi="Arial" w:cs="Arial"/>
        </w:rPr>
        <w:t xml:space="preserve"> </w:t>
      </w:r>
      <w:r w:rsidRPr="00B67F99">
        <w:rPr>
          <w:rFonts w:ascii="Arial" w:hAnsi="Arial" w:cs="Arial"/>
          <w:spacing w:val="-1"/>
        </w:rPr>
        <w:t>thus</w:t>
      </w:r>
      <w:r w:rsidRPr="00B67F99">
        <w:rPr>
          <w:rFonts w:ascii="Arial" w:hAnsi="Arial" w:cs="Arial"/>
          <w:spacing w:val="57"/>
        </w:rPr>
        <w:t xml:space="preserve"> </w:t>
      </w:r>
      <w:r w:rsidRPr="00B67F99">
        <w:rPr>
          <w:rFonts w:ascii="Arial" w:hAnsi="Arial" w:cs="Arial"/>
          <w:spacing w:val="-1"/>
        </w:rPr>
        <w:t>undermining</w:t>
      </w:r>
      <w:r w:rsidRPr="00B67F99">
        <w:rPr>
          <w:rFonts w:ascii="Arial" w:hAnsi="Arial" w:cs="Arial"/>
          <w:spacing w:val="-2"/>
        </w:rPr>
        <w:t xml:space="preserve"> </w:t>
      </w:r>
      <w:r w:rsidRPr="00B67F99">
        <w:rPr>
          <w:rFonts w:ascii="Arial" w:hAnsi="Arial" w:cs="Arial"/>
          <w:spacing w:val="-1"/>
        </w:rPr>
        <w:t>public</w:t>
      </w:r>
      <w:r w:rsidRPr="00B67F99">
        <w:rPr>
          <w:rFonts w:ascii="Arial" w:hAnsi="Arial" w:cs="Arial"/>
        </w:rPr>
        <w:t xml:space="preserve"> </w:t>
      </w:r>
      <w:r w:rsidRPr="00B67F99">
        <w:rPr>
          <w:rFonts w:ascii="Arial" w:hAnsi="Arial" w:cs="Arial"/>
          <w:spacing w:val="-1"/>
        </w:rPr>
        <w:t>confidence.</w:t>
      </w:r>
    </w:p>
    <w:p w:rsidR="00B67F99" w:rsidRPr="00B67F99" w:rsidRDefault="00B67F99" w:rsidP="00C10C6C">
      <w:pPr>
        <w:pStyle w:val="BodyText"/>
        <w:widowControl w:val="0"/>
        <w:numPr>
          <w:ilvl w:val="2"/>
          <w:numId w:val="55"/>
        </w:numPr>
        <w:spacing w:after="240" w:line="240" w:lineRule="auto"/>
        <w:ind w:left="2876" w:right="119" w:hanging="851"/>
        <w:jc w:val="both"/>
        <w:rPr>
          <w:rFonts w:ascii="Arial" w:hAnsi="Arial" w:cs="Arial"/>
        </w:rPr>
      </w:pPr>
      <w:r w:rsidRPr="00B67F99">
        <w:rPr>
          <w:rFonts w:ascii="Arial" w:hAnsi="Arial" w:cs="Arial"/>
        </w:rPr>
        <w:t>Where</w:t>
      </w:r>
      <w:r w:rsidRPr="00B67F99">
        <w:rPr>
          <w:rFonts w:ascii="Arial" w:hAnsi="Arial" w:cs="Arial"/>
          <w:spacing w:val="12"/>
        </w:rPr>
        <w:t xml:space="preserve"> </w:t>
      </w:r>
      <w:r w:rsidRPr="00B67F99">
        <w:rPr>
          <w:rFonts w:ascii="Arial" w:hAnsi="Arial" w:cs="Arial"/>
          <w:spacing w:val="-1"/>
        </w:rPr>
        <w:t>hospitality</w:t>
      </w:r>
      <w:r w:rsidRPr="00B67F99">
        <w:rPr>
          <w:rFonts w:ascii="Arial" w:hAnsi="Arial" w:cs="Arial"/>
          <w:spacing w:val="12"/>
        </w:rPr>
        <w:t xml:space="preserve"> </w:t>
      </w:r>
      <w:r w:rsidRPr="00B67F99">
        <w:rPr>
          <w:rFonts w:ascii="Arial" w:hAnsi="Arial" w:cs="Arial"/>
        </w:rPr>
        <w:t>is</w:t>
      </w:r>
      <w:r w:rsidRPr="00B67F99">
        <w:rPr>
          <w:rFonts w:ascii="Arial" w:hAnsi="Arial" w:cs="Arial"/>
          <w:spacing w:val="14"/>
        </w:rPr>
        <w:t xml:space="preserve"> </w:t>
      </w:r>
      <w:r w:rsidRPr="00B67F99">
        <w:rPr>
          <w:rFonts w:ascii="Arial" w:hAnsi="Arial" w:cs="Arial"/>
          <w:spacing w:val="-1"/>
        </w:rPr>
        <w:t>offered</w:t>
      </w:r>
      <w:r w:rsidRPr="00B67F99">
        <w:rPr>
          <w:rFonts w:ascii="Arial" w:hAnsi="Arial" w:cs="Arial"/>
          <w:spacing w:val="13"/>
        </w:rPr>
        <w:t xml:space="preserve"> </w:t>
      </w:r>
      <w:r w:rsidRPr="00B67F99">
        <w:rPr>
          <w:rFonts w:ascii="Arial" w:hAnsi="Arial" w:cs="Arial"/>
        </w:rPr>
        <w:t>to</w:t>
      </w:r>
      <w:r w:rsidRPr="00B67F99">
        <w:rPr>
          <w:rFonts w:ascii="Arial" w:hAnsi="Arial" w:cs="Arial"/>
          <w:spacing w:val="15"/>
        </w:rPr>
        <w:t xml:space="preserve"> </w:t>
      </w:r>
      <w:r w:rsidRPr="00B67F99">
        <w:rPr>
          <w:rFonts w:ascii="Arial" w:hAnsi="Arial" w:cs="Arial"/>
          <w:spacing w:val="-1"/>
        </w:rPr>
        <w:t>you,</w:t>
      </w:r>
      <w:r w:rsidRPr="00B67F99">
        <w:rPr>
          <w:rFonts w:ascii="Arial" w:hAnsi="Arial" w:cs="Arial"/>
          <w:spacing w:val="12"/>
        </w:rPr>
        <w:t xml:space="preserve"> </w:t>
      </w:r>
      <w:r w:rsidRPr="00B67F99">
        <w:rPr>
          <w:rFonts w:ascii="Arial" w:hAnsi="Arial" w:cs="Arial"/>
        </w:rPr>
        <w:t>special</w:t>
      </w:r>
      <w:r w:rsidRPr="00B67F99">
        <w:rPr>
          <w:rFonts w:ascii="Arial" w:hAnsi="Arial" w:cs="Arial"/>
          <w:spacing w:val="12"/>
        </w:rPr>
        <w:t xml:space="preserve"> </w:t>
      </w:r>
      <w:r w:rsidRPr="00B67F99">
        <w:rPr>
          <w:rFonts w:ascii="Arial" w:hAnsi="Arial" w:cs="Arial"/>
          <w:spacing w:val="-1"/>
        </w:rPr>
        <w:t>caution</w:t>
      </w:r>
      <w:r w:rsidRPr="00B67F99">
        <w:rPr>
          <w:rFonts w:ascii="Arial" w:hAnsi="Arial" w:cs="Arial"/>
          <w:spacing w:val="15"/>
        </w:rPr>
        <w:t xml:space="preserve"> </w:t>
      </w:r>
      <w:r w:rsidRPr="00B67F99">
        <w:rPr>
          <w:rFonts w:ascii="Arial" w:hAnsi="Arial" w:cs="Arial"/>
        </w:rPr>
        <w:t>is</w:t>
      </w:r>
      <w:r w:rsidRPr="00B67F99">
        <w:rPr>
          <w:rFonts w:ascii="Arial" w:hAnsi="Arial" w:cs="Arial"/>
          <w:spacing w:val="14"/>
        </w:rPr>
        <w:t xml:space="preserve"> </w:t>
      </w:r>
      <w:r w:rsidRPr="00B67F99">
        <w:rPr>
          <w:rFonts w:ascii="Arial" w:hAnsi="Arial" w:cs="Arial"/>
          <w:spacing w:val="-1"/>
        </w:rPr>
        <w:t>needed</w:t>
      </w:r>
      <w:r w:rsidRPr="00B67F99">
        <w:rPr>
          <w:rFonts w:ascii="Arial" w:hAnsi="Arial" w:cs="Arial"/>
          <w:spacing w:val="15"/>
        </w:rPr>
        <w:t xml:space="preserve"> </w:t>
      </w:r>
      <w:r w:rsidRPr="00B67F99">
        <w:rPr>
          <w:rFonts w:ascii="Arial" w:hAnsi="Arial" w:cs="Arial"/>
          <w:spacing w:val="-1"/>
        </w:rPr>
        <w:t>when</w:t>
      </w:r>
      <w:r w:rsidRPr="00B67F99">
        <w:rPr>
          <w:rFonts w:ascii="Arial" w:hAnsi="Arial" w:cs="Arial"/>
          <w:spacing w:val="13"/>
        </w:rPr>
        <w:t xml:space="preserve"> </w:t>
      </w:r>
      <w:r w:rsidRPr="00B67F99">
        <w:rPr>
          <w:rFonts w:ascii="Arial" w:hAnsi="Arial" w:cs="Arial"/>
        </w:rPr>
        <w:t>the</w:t>
      </w:r>
      <w:r w:rsidRPr="00B67F99">
        <w:rPr>
          <w:rFonts w:ascii="Arial" w:hAnsi="Arial" w:cs="Arial"/>
          <w:spacing w:val="13"/>
        </w:rPr>
        <w:t xml:space="preserve"> </w:t>
      </w:r>
      <w:r w:rsidRPr="00B67F99">
        <w:rPr>
          <w:rFonts w:ascii="Arial" w:hAnsi="Arial" w:cs="Arial"/>
          <w:spacing w:val="-1"/>
        </w:rPr>
        <w:t>host</w:t>
      </w:r>
      <w:r w:rsidRPr="00B67F99">
        <w:rPr>
          <w:rFonts w:ascii="Arial" w:hAnsi="Arial" w:cs="Arial"/>
          <w:spacing w:val="47"/>
        </w:rPr>
        <w:t xml:space="preserve"> </w:t>
      </w:r>
      <w:r w:rsidRPr="00B67F99">
        <w:rPr>
          <w:rFonts w:ascii="Arial" w:hAnsi="Arial" w:cs="Arial"/>
        </w:rPr>
        <w:t>is</w:t>
      </w:r>
      <w:r w:rsidRPr="00B67F99">
        <w:rPr>
          <w:rFonts w:ascii="Arial" w:hAnsi="Arial" w:cs="Arial"/>
          <w:spacing w:val="11"/>
        </w:rPr>
        <w:t xml:space="preserve"> </w:t>
      </w:r>
      <w:r w:rsidRPr="00B67F99">
        <w:rPr>
          <w:rFonts w:ascii="Arial" w:hAnsi="Arial" w:cs="Arial"/>
        </w:rPr>
        <w:t>seeking</w:t>
      </w:r>
      <w:r w:rsidRPr="00B67F99">
        <w:rPr>
          <w:rFonts w:ascii="Arial" w:hAnsi="Arial" w:cs="Arial"/>
          <w:spacing w:val="11"/>
        </w:rPr>
        <w:t xml:space="preserve"> </w:t>
      </w:r>
      <w:r w:rsidRPr="00B67F99">
        <w:rPr>
          <w:rFonts w:ascii="Arial" w:hAnsi="Arial" w:cs="Arial"/>
          <w:spacing w:val="-1"/>
        </w:rPr>
        <w:t>to</w:t>
      </w:r>
      <w:r w:rsidRPr="00B67F99">
        <w:rPr>
          <w:rFonts w:ascii="Arial" w:hAnsi="Arial" w:cs="Arial"/>
          <w:spacing w:val="12"/>
        </w:rPr>
        <w:t xml:space="preserve"> </w:t>
      </w:r>
      <w:r w:rsidRPr="00B67F99">
        <w:rPr>
          <w:rFonts w:ascii="Arial" w:hAnsi="Arial" w:cs="Arial"/>
          <w:spacing w:val="-1"/>
        </w:rPr>
        <w:t>do</w:t>
      </w:r>
      <w:r w:rsidRPr="00B67F99">
        <w:rPr>
          <w:rFonts w:ascii="Arial" w:hAnsi="Arial" w:cs="Arial"/>
          <w:spacing w:val="10"/>
        </w:rPr>
        <w:t xml:space="preserve"> </w:t>
      </w:r>
      <w:r w:rsidRPr="00B67F99">
        <w:rPr>
          <w:rFonts w:ascii="Arial" w:hAnsi="Arial" w:cs="Arial"/>
          <w:spacing w:val="-1"/>
        </w:rPr>
        <w:t>business</w:t>
      </w:r>
      <w:r w:rsidRPr="00B67F99">
        <w:rPr>
          <w:rFonts w:ascii="Arial" w:hAnsi="Arial" w:cs="Arial"/>
          <w:spacing w:val="12"/>
        </w:rPr>
        <w:t xml:space="preserve"> </w:t>
      </w:r>
      <w:r w:rsidRPr="00B67F99">
        <w:rPr>
          <w:rFonts w:ascii="Arial" w:hAnsi="Arial" w:cs="Arial"/>
          <w:spacing w:val="-1"/>
        </w:rPr>
        <w:t>with</w:t>
      </w:r>
      <w:r w:rsidRPr="00B67F99">
        <w:rPr>
          <w:rFonts w:ascii="Arial" w:hAnsi="Arial" w:cs="Arial"/>
          <w:spacing w:val="12"/>
        </w:rPr>
        <w:t xml:space="preserve"> </w:t>
      </w:r>
      <w:r w:rsidRPr="00B67F99">
        <w:rPr>
          <w:rFonts w:ascii="Arial" w:hAnsi="Arial" w:cs="Arial"/>
        </w:rPr>
        <w:t>the</w:t>
      </w:r>
      <w:r w:rsidRPr="00B67F99">
        <w:rPr>
          <w:rFonts w:ascii="Arial" w:hAnsi="Arial" w:cs="Arial"/>
          <w:spacing w:val="10"/>
        </w:rPr>
        <w:t xml:space="preserve"> </w:t>
      </w:r>
      <w:r w:rsidRPr="00B67F99">
        <w:rPr>
          <w:rFonts w:ascii="Arial" w:hAnsi="Arial" w:cs="Arial"/>
          <w:spacing w:val="-1"/>
        </w:rPr>
        <w:t>Authority</w:t>
      </w:r>
      <w:r w:rsidRPr="00B67F99">
        <w:rPr>
          <w:rFonts w:ascii="Arial" w:hAnsi="Arial" w:cs="Arial"/>
          <w:spacing w:val="10"/>
        </w:rPr>
        <w:t xml:space="preserve"> </w:t>
      </w:r>
      <w:r w:rsidRPr="00B67F99">
        <w:rPr>
          <w:rFonts w:ascii="Arial" w:hAnsi="Arial" w:cs="Arial"/>
        </w:rPr>
        <w:t>or</w:t>
      </w:r>
      <w:r w:rsidRPr="00B67F99">
        <w:rPr>
          <w:rFonts w:ascii="Arial" w:hAnsi="Arial" w:cs="Arial"/>
          <w:spacing w:val="11"/>
        </w:rPr>
        <w:t xml:space="preserve"> </w:t>
      </w:r>
      <w:r w:rsidRPr="00B67F99">
        <w:rPr>
          <w:rFonts w:ascii="Arial" w:hAnsi="Arial" w:cs="Arial"/>
        </w:rPr>
        <w:t>to</w:t>
      </w:r>
      <w:r w:rsidRPr="00B67F99">
        <w:rPr>
          <w:rFonts w:ascii="Arial" w:hAnsi="Arial" w:cs="Arial"/>
          <w:spacing w:val="11"/>
        </w:rPr>
        <w:t xml:space="preserve"> </w:t>
      </w:r>
      <w:r w:rsidRPr="00B67F99">
        <w:rPr>
          <w:rFonts w:ascii="Arial" w:hAnsi="Arial" w:cs="Arial"/>
        </w:rPr>
        <w:t>obtain</w:t>
      </w:r>
      <w:r w:rsidRPr="00B67F99">
        <w:rPr>
          <w:rFonts w:ascii="Arial" w:hAnsi="Arial" w:cs="Arial"/>
          <w:spacing w:val="10"/>
        </w:rPr>
        <w:t xml:space="preserve"> </w:t>
      </w:r>
      <w:r w:rsidRPr="00B67F99">
        <w:rPr>
          <w:rFonts w:ascii="Arial" w:hAnsi="Arial" w:cs="Arial"/>
        </w:rPr>
        <w:t>a</w:t>
      </w:r>
      <w:r w:rsidRPr="00B67F99">
        <w:rPr>
          <w:rFonts w:ascii="Arial" w:hAnsi="Arial" w:cs="Arial"/>
          <w:spacing w:val="10"/>
        </w:rPr>
        <w:t xml:space="preserve"> </w:t>
      </w:r>
      <w:r w:rsidRPr="00B67F99">
        <w:rPr>
          <w:rFonts w:ascii="Arial" w:hAnsi="Arial" w:cs="Arial"/>
          <w:spacing w:val="-1"/>
        </w:rPr>
        <w:t>decision</w:t>
      </w:r>
      <w:r w:rsidRPr="00B67F99">
        <w:rPr>
          <w:rFonts w:ascii="Arial" w:hAnsi="Arial" w:cs="Arial"/>
          <w:spacing w:val="8"/>
        </w:rPr>
        <w:t xml:space="preserve"> </w:t>
      </w:r>
      <w:r w:rsidRPr="00B67F99">
        <w:rPr>
          <w:rFonts w:ascii="Arial" w:hAnsi="Arial" w:cs="Arial"/>
        </w:rPr>
        <w:t>from</w:t>
      </w:r>
      <w:r w:rsidRPr="00B67F99">
        <w:rPr>
          <w:rFonts w:ascii="Arial" w:hAnsi="Arial" w:cs="Arial"/>
          <w:spacing w:val="11"/>
        </w:rPr>
        <w:t xml:space="preserve"> </w:t>
      </w:r>
      <w:r w:rsidRPr="00B67F99">
        <w:rPr>
          <w:rFonts w:ascii="Arial" w:hAnsi="Arial" w:cs="Arial"/>
        </w:rPr>
        <w:t>it.</w:t>
      </w:r>
      <w:r w:rsidRPr="00B67F99">
        <w:rPr>
          <w:rFonts w:ascii="Arial" w:hAnsi="Arial" w:cs="Arial"/>
          <w:spacing w:val="10"/>
        </w:rPr>
        <w:t xml:space="preserve"> </w:t>
      </w:r>
      <w:r w:rsidRPr="00B67F99">
        <w:rPr>
          <w:rFonts w:ascii="Arial" w:hAnsi="Arial" w:cs="Arial"/>
        </w:rPr>
        <w:t>It</w:t>
      </w:r>
      <w:r w:rsidRPr="00B67F99">
        <w:rPr>
          <w:rFonts w:ascii="Arial" w:hAnsi="Arial" w:cs="Arial"/>
          <w:spacing w:val="49"/>
        </w:rPr>
        <w:t xml:space="preserve"> </w:t>
      </w:r>
      <w:r w:rsidRPr="00B67F99">
        <w:rPr>
          <w:rFonts w:ascii="Arial" w:hAnsi="Arial" w:cs="Arial"/>
        </w:rPr>
        <w:t>is</w:t>
      </w:r>
      <w:r w:rsidRPr="00B67F99">
        <w:rPr>
          <w:rFonts w:ascii="Arial" w:hAnsi="Arial" w:cs="Arial"/>
          <w:spacing w:val="2"/>
        </w:rPr>
        <w:t xml:space="preserve"> </w:t>
      </w:r>
      <w:r w:rsidRPr="00B67F99">
        <w:rPr>
          <w:rFonts w:ascii="Arial" w:hAnsi="Arial" w:cs="Arial"/>
          <w:spacing w:val="-1"/>
        </w:rPr>
        <w:t>important</w:t>
      </w:r>
      <w:r w:rsidRPr="00B67F99">
        <w:rPr>
          <w:rFonts w:ascii="Arial" w:hAnsi="Arial" w:cs="Arial"/>
        </w:rPr>
        <w:t xml:space="preserve"> to</w:t>
      </w:r>
      <w:r w:rsidRPr="00B67F99">
        <w:rPr>
          <w:rFonts w:ascii="Arial" w:hAnsi="Arial" w:cs="Arial"/>
          <w:spacing w:val="1"/>
        </w:rPr>
        <w:t xml:space="preserve"> </w:t>
      </w:r>
      <w:r w:rsidRPr="00B67F99">
        <w:rPr>
          <w:rFonts w:ascii="Arial" w:hAnsi="Arial" w:cs="Arial"/>
          <w:spacing w:val="-1"/>
        </w:rPr>
        <w:t>avoid</w:t>
      </w:r>
      <w:r w:rsidRPr="00B67F99">
        <w:rPr>
          <w:rFonts w:ascii="Arial" w:hAnsi="Arial" w:cs="Arial"/>
          <w:spacing w:val="3"/>
        </w:rPr>
        <w:t xml:space="preserve"> </w:t>
      </w:r>
      <w:r w:rsidRPr="00B67F99">
        <w:rPr>
          <w:rFonts w:ascii="Arial" w:hAnsi="Arial" w:cs="Arial"/>
          <w:spacing w:val="-1"/>
        </w:rPr>
        <w:t>any</w:t>
      </w:r>
      <w:r w:rsidRPr="00B67F99">
        <w:rPr>
          <w:rFonts w:ascii="Arial" w:hAnsi="Arial" w:cs="Arial"/>
        </w:rPr>
        <w:t xml:space="preserve"> </w:t>
      </w:r>
      <w:r w:rsidRPr="00B67F99">
        <w:rPr>
          <w:rFonts w:ascii="Arial" w:hAnsi="Arial" w:cs="Arial"/>
          <w:spacing w:val="-1"/>
        </w:rPr>
        <w:t>suggestion</w:t>
      </w:r>
      <w:r w:rsidRPr="00B67F99">
        <w:rPr>
          <w:rFonts w:ascii="Arial" w:hAnsi="Arial" w:cs="Arial"/>
          <w:spacing w:val="3"/>
        </w:rPr>
        <w:t xml:space="preserve"> </w:t>
      </w:r>
      <w:r w:rsidRPr="00B67F99">
        <w:rPr>
          <w:rFonts w:ascii="Arial" w:hAnsi="Arial" w:cs="Arial"/>
          <w:spacing w:val="-1"/>
        </w:rPr>
        <w:t>of</w:t>
      </w:r>
      <w:r w:rsidRPr="00B67F99">
        <w:rPr>
          <w:rFonts w:ascii="Arial" w:hAnsi="Arial" w:cs="Arial"/>
          <w:spacing w:val="5"/>
        </w:rPr>
        <w:t xml:space="preserve"> </w:t>
      </w:r>
      <w:r w:rsidRPr="00B67F99">
        <w:rPr>
          <w:rFonts w:ascii="Arial" w:hAnsi="Arial" w:cs="Arial"/>
          <w:spacing w:val="-1"/>
        </w:rPr>
        <w:t>improper</w:t>
      </w:r>
      <w:r w:rsidRPr="00B67F99">
        <w:rPr>
          <w:rFonts w:ascii="Arial" w:hAnsi="Arial" w:cs="Arial"/>
          <w:spacing w:val="1"/>
        </w:rPr>
        <w:t xml:space="preserve"> </w:t>
      </w:r>
      <w:r w:rsidRPr="00B67F99">
        <w:rPr>
          <w:rFonts w:ascii="Arial" w:hAnsi="Arial" w:cs="Arial"/>
          <w:spacing w:val="-1"/>
        </w:rPr>
        <w:t>influence,</w:t>
      </w:r>
      <w:r w:rsidRPr="00B67F99">
        <w:rPr>
          <w:rFonts w:ascii="Arial" w:hAnsi="Arial" w:cs="Arial"/>
          <w:spacing w:val="3"/>
        </w:rPr>
        <w:t xml:space="preserve"> </w:t>
      </w:r>
      <w:r w:rsidRPr="00B67F99">
        <w:rPr>
          <w:rFonts w:ascii="Arial" w:hAnsi="Arial" w:cs="Arial"/>
          <w:spacing w:val="-1"/>
        </w:rPr>
        <w:t>and</w:t>
      </w:r>
      <w:r w:rsidRPr="00B67F99">
        <w:rPr>
          <w:rFonts w:ascii="Arial" w:hAnsi="Arial" w:cs="Arial"/>
        </w:rPr>
        <w:t xml:space="preserve"> </w:t>
      </w:r>
      <w:r w:rsidRPr="00B67F99">
        <w:rPr>
          <w:rFonts w:ascii="Arial" w:hAnsi="Arial" w:cs="Arial"/>
          <w:spacing w:val="-1"/>
        </w:rPr>
        <w:t>therefore</w:t>
      </w:r>
      <w:r w:rsidRPr="00B67F99">
        <w:rPr>
          <w:rFonts w:ascii="Arial" w:hAnsi="Arial" w:cs="Arial"/>
          <w:spacing w:val="2"/>
        </w:rPr>
        <w:t xml:space="preserve"> </w:t>
      </w:r>
      <w:r w:rsidRPr="00B67F99">
        <w:rPr>
          <w:rFonts w:ascii="Arial" w:hAnsi="Arial" w:cs="Arial"/>
          <w:spacing w:val="-2"/>
        </w:rPr>
        <w:t>you</w:t>
      </w:r>
      <w:r w:rsidRPr="00B67F99">
        <w:rPr>
          <w:rFonts w:ascii="Arial" w:hAnsi="Arial" w:cs="Arial"/>
          <w:spacing w:val="65"/>
        </w:rPr>
        <w:t xml:space="preserve"> </w:t>
      </w:r>
      <w:r w:rsidRPr="00B67F99">
        <w:rPr>
          <w:rFonts w:ascii="Arial" w:hAnsi="Arial" w:cs="Arial"/>
        </w:rPr>
        <w:t>should</w:t>
      </w:r>
      <w:r w:rsidRPr="00B67F99">
        <w:rPr>
          <w:rFonts w:ascii="Arial" w:hAnsi="Arial" w:cs="Arial"/>
          <w:spacing w:val="-2"/>
        </w:rPr>
        <w:t xml:space="preserve"> </w:t>
      </w:r>
      <w:r w:rsidRPr="00B67F99">
        <w:rPr>
          <w:rFonts w:ascii="Arial" w:hAnsi="Arial" w:cs="Arial"/>
          <w:spacing w:val="-1"/>
        </w:rPr>
        <w:t>consider</w:t>
      </w:r>
      <w:r w:rsidRPr="00B67F99">
        <w:rPr>
          <w:rFonts w:ascii="Arial" w:hAnsi="Arial" w:cs="Arial"/>
        </w:rPr>
        <w:t xml:space="preserve"> </w:t>
      </w:r>
      <w:r w:rsidRPr="00B67F99">
        <w:rPr>
          <w:rFonts w:ascii="Arial" w:hAnsi="Arial" w:cs="Arial"/>
          <w:spacing w:val="-1"/>
        </w:rPr>
        <w:t>the</w:t>
      </w:r>
      <w:r w:rsidRPr="00B67F99">
        <w:rPr>
          <w:rFonts w:ascii="Arial" w:hAnsi="Arial" w:cs="Arial"/>
          <w:spacing w:val="-2"/>
        </w:rPr>
        <w:t xml:space="preserve"> </w:t>
      </w:r>
      <w:r w:rsidRPr="00B67F99">
        <w:rPr>
          <w:rFonts w:ascii="Arial" w:hAnsi="Arial" w:cs="Arial"/>
          <w:spacing w:val="-1"/>
        </w:rPr>
        <w:t>following:</w:t>
      </w:r>
    </w:p>
    <w:p w:rsidR="00B67F99" w:rsidRPr="00B67F99" w:rsidRDefault="00B67F99" w:rsidP="00C10C6C">
      <w:pPr>
        <w:pStyle w:val="BodyText"/>
        <w:widowControl w:val="0"/>
        <w:numPr>
          <w:ilvl w:val="3"/>
          <w:numId w:val="55"/>
        </w:numPr>
        <w:spacing w:after="240" w:line="240" w:lineRule="auto"/>
        <w:ind w:left="3672" w:hanging="425"/>
        <w:rPr>
          <w:rFonts w:ascii="Arial" w:hAnsi="Arial" w:cs="Arial"/>
        </w:rPr>
      </w:pPr>
      <w:r w:rsidRPr="00B67F99">
        <w:rPr>
          <w:rFonts w:ascii="Arial" w:hAnsi="Arial" w:cs="Arial"/>
        </w:rPr>
        <w:t>Is the</w:t>
      </w:r>
      <w:r w:rsidRPr="00B67F99">
        <w:rPr>
          <w:rFonts w:ascii="Arial" w:hAnsi="Arial" w:cs="Arial"/>
          <w:spacing w:val="-2"/>
        </w:rPr>
        <w:t xml:space="preserve"> </w:t>
      </w:r>
      <w:r w:rsidRPr="00B67F99">
        <w:rPr>
          <w:rFonts w:ascii="Arial" w:hAnsi="Arial" w:cs="Arial"/>
          <w:spacing w:val="-1"/>
        </w:rPr>
        <w:t>donor</w:t>
      </w:r>
      <w:r w:rsidRPr="00B67F99">
        <w:rPr>
          <w:rFonts w:ascii="Arial" w:hAnsi="Arial" w:cs="Arial"/>
        </w:rPr>
        <w:t xml:space="preserve"> or</w:t>
      </w:r>
      <w:r w:rsidRPr="00B67F99">
        <w:rPr>
          <w:rFonts w:ascii="Arial" w:hAnsi="Arial" w:cs="Arial"/>
          <w:spacing w:val="-2"/>
        </w:rPr>
        <w:t xml:space="preserve"> </w:t>
      </w:r>
      <w:r w:rsidRPr="00B67F99">
        <w:rPr>
          <w:rFonts w:ascii="Arial" w:hAnsi="Arial" w:cs="Arial"/>
          <w:spacing w:val="-1"/>
        </w:rPr>
        <w:t>event</w:t>
      </w:r>
      <w:r w:rsidRPr="00B67F99">
        <w:rPr>
          <w:rFonts w:ascii="Arial" w:hAnsi="Arial" w:cs="Arial"/>
        </w:rPr>
        <w:t xml:space="preserve"> </w:t>
      </w:r>
      <w:r w:rsidRPr="00B67F99">
        <w:rPr>
          <w:rFonts w:ascii="Arial" w:hAnsi="Arial" w:cs="Arial"/>
          <w:spacing w:val="-1"/>
        </w:rPr>
        <w:t>significant</w:t>
      </w:r>
      <w:r w:rsidRPr="00B67F99">
        <w:rPr>
          <w:rFonts w:ascii="Arial" w:hAnsi="Arial" w:cs="Arial"/>
        </w:rPr>
        <w:t xml:space="preserve"> in </w:t>
      </w:r>
      <w:r w:rsidRPr="00B67F99">
        <w:rPr>
          <w:rFonts w:ascii="Arial" w:hAnsi="Arial" w:cs="Arial"/>
          <w:spacing w:val="-1"/>
        </w:rPr>
        <w:t>the</w:t>
      </w:r>
      <w:r w:rsidRPr="00B67F99">
        <w:rPr>
          <w:rFonts w:ascii="Arial" w:hAnsi="Arial" w:cs="Arial"/>
        </w:rPr>
        <w:t xml:space="preserve"> </w:t>
      </w:r>
      <w:r w:rsidRPr="00B67F99">
        <w:rPr>
          <w:rFonts w:ascii="Arial" w:hAnsi="Arial" w:cs="Arial"/>
          <w:spacing w:val="-1"/>
        </w:rPr>
        <w:t>community?</w:t>
      </w:r>
    </w:p>
    <w:p w:rsidR="00B67F99" w:rsidRPr="00B67F99" w:rsidRDefault="00B67F99" w:rsidP="00C10C6C">
      <w:pPr>
        <w:pStyle w:val="BodyText"/>
        <w:widowControl w:val="0"/>
        <w:numPr>
          <w:ilvl w:val="3"/>
          <w:numId w:val="55"/>
        </w:numPr>
        <w:spacing w:after="240" w:line="240" w:lineRule="auto"/>
        <w:ind w:left="3672" w:hanging="425"/>
        <w:rPr>
          <w:rFonts w:ascii="Arial" w:hAnsi="Arial" w:cs="Arial"/>
        </w:rPr>
      </w:pPr>
      <w:r w:rsidRPr="00B67F99">
        <w:rPr>
          <w:rFonts w:ascii="Arial" w:hAnsi="Arial" w:cs="Arial"/>
        </w:rPr>
        <w:t xml:space="preserve">Are </w:t>
      </w:r>
      <w:r w:rsidRPr="00B67F99">
        <w:rPr>
          <w:rFonts w:ascii="Arial" w:hAnsi="Arial" w:cs="Arial"/>
          <w:spacing w:val="-1"/>
        </w:rPr>
        <w:t>you</w:t>
      </w:r>
      <w:r w:rsidRPr="00B67F99">
        <w:rPr>
          <w:rFonts w:ascii="Arial" w:hAnsi="Arial" w:cs="Arial"/>
        </w:rPr>
        <w:t xml:space="preserve"> </w:t>
      </w:r>
      <w:r w:rsidRPr="00B67F99">
        <w:rPr>
          <w:rFonts w:ascii="Arial" w:hAnsi="Arial" w:cs="Arial"/>
          <w:spacing w:val="-1"/>
        </w:rPr>
        <w:t>expected</w:t>
      </w:r>
      <w:r w:rsidRPr="00B67F99">
        <w:rPr>
          <w:rFonts w:ascii="Arial" w:hAnsi="Arial" w:cs="Arial"/>
        </w:rPr>
        <w:t xml:space="preserve"> to</w:t>
      </w:r>
      <w:r w:rsidRPr="00B67F99">
        <w:rPr>
          <w:rFonts w:ascii="Arial" w:hAnsi="Arial" w:cs="Arial"/>
          <w:spacing w:val="-2"/>
        </w:rPr>
        <w:t xml:space="preserve"> </w:t>
      </w:r>
      <w:r w:rsidRPr="00B67F99">
        <w:rPr>
          <w:rFonts w:ascii="Arial" w:hAnsi="Arial" w:cs="Arial"/>
        </w:rPr>
        <w:t>attend</w:t>
      </w:r>
      <w:r w:rsidRPr="00B67F99">
        <w:rPr>
          <w:rFonts w:ascii="Arial" w:hAnsi="Arial" w:cs="Arial"/>
          <w:spacing w:val="-2"/>
        </w:rPr>
        <w:t xml:space="preserve"> </w:t>
      </w:r>
      <w:r w:rsidRPr="00B67F99">
        <w:rPr>
          <w:rFonts w:ascii="Arial" w:hAnsi="Arial" w:cs="Arial"/>
          <w:spacing w:val="-1"/>
        </w:rPr>
        <w:t>because</w:t>
      </w:r>
      <w:r w:rsidRPr="00B67F99">
        <w:rPr>
          <w:rFonts w:ascii="Arial" w:hAnsi="Arial" w:cs="Arial"/>
          <w:spacing w:val="-2"/>
        </w:rPr>
        <w:t xml:space="preserve"> </w:t>
      </w:r>
      <w:r w:rsidRPr="00B67F99">
        <w:rPr>
          <w:rFonts w:ascii="Arial" w:hAnsi="Arial" w:cs="Arial"/>
          <w:spacing w:val="-1"/>
        </w:rPr>
        <w:t>of</w:t>
      </w:r>
      <w:r w:rsidRPr="00B67F99">
        <w:rPr>
          <w:rFonts w:ascii="Arial" w:hAnsi="Arial" w:cs="Arial"/>
          <w:spacing w:val="2"/>
        </w:rPr>
        <w:t xml:space="preserve"> </w:t>
      </w:r>
      <w:r w:rsidRPr="00B67F99">
        <w:rPr>
          <w:rFonts w:ascii="Arial" w:hAnsi="Arial" w:cs="Arial"/>
          <w:spacing w:val="-1"/>
        </w:rPr>
        <w:t>your</w:t>
      </w:r>
      <w:r w:rsidRPr="00B67F99">
        <w:rPr>
          <w:rFonts w:ascii="Arial" w:hAnsi="Arial" w:cs="Arial"/>
          <w:spacing w:val="-3"/>
        </w:rPr>
        <w:t xml:space="preserve"> </w:t>
      </w:r>
      <w:r w:rsidRPr="00B67F99">
        <w:rPr>
          <w:rFonts w:ascii="Arial" w:hAnsi="Arial" w:cs="Arial"/>
          <w:spacing w:val="-1"/>
        </w:rPr>
        <w:t>position</w:t>
      </w:r>
      <w:r w:rsidRPr="00B67F99">
        <w:rPr>
          <w:rFonts w:ascii="Arial" w:hAnsi="Arial" w:cs="Arial"/>
          <w:spacing w:val="1"/>
        </w:rPr>
        <w:t xml:space="preserve"> </w:t>
      </w:r>
      <w:r w:rsidRPr="00B67F99">
        <w:rPr>
          <w:rFonts w:ascii="Arial" w:hAnsi="Arial" w:cs="Arial"/>
        </w:rPr>
        <w:t>in</w:t>
      </w:r>
      <w:r w:rsidRPr="00B67F99">
        <w:rPr>
          <w:rFonts w:ascii="Arial" w:hAnsi="Arial" w:cs="Arial"/>
          <w:spacing w:val="-2"/>
        </w:rPr>
        <w:t xml:space="preserve"> </w:t>
      </w:r>
      <w:r w:rsidRPr="00B67F99">
        <w:rPr>
          <w:rFonts w:ascii="Arial" w:hAnsi="Arial" w:cs="Arial"/>
        </w:rPr>
        <w:t>the</w:t>
      </w:r>
      <w:r w:rsidRPr="00B67F99">
        <w:rPr>
          <w:rFonts w:ascii="Arial" w:hAnsi="Arial" w:cs="Arial"/>
          <w:spacing w:val="-2"/>
        </w:rPr>
        <w:t xml:space="preserve"> </w:t>
      </w:r>
      <w:r w:rsidRPr="00B67F99">
        <w:rPr>
          <w:rFonts w:ascii="Arial" w:hAnsi="Arial" w:cs="Arial"/>
        </w:rPr>
        <w:t>community?</w:t>
      </w:r>
    </w:p>
    <w:p w:rsidR="00B67F99" w:rsidRPr="00B67F99" w:rsidRDefault="00B67F99" w:rsidP="00C10C6C">
      <w:pPr>
        <w:pStyle w:val="BodyText"/>
        <w:widowControl w:val="0"/>
        <w:numPr>
          <w:ilvl w:val="3"/>
          <w:numId w:val="55"/>
        </w:numPr>
        <w:spacing w:after="240" w:line="240" w:lineRule="auto"/>
        <w:ind w:left="3672" w:right="1048" w:hanging="425"/>
        <w:rPr>
          <w:rFonts w:ascii="Arial" w:hAnsi="Arial" w:cs="Arial"/>
        </w:rPr>
      </w:pPr>
      <w:r w:rsidRPr="00B67F99">
        <w:rPr>
          <w:rFonts w:ascii="Arial" w:hAnsi="Arial" w:cs="Arial"/>
        </w:rPr>
        <w:t>Will</w:t>
      </w:r>
      <w:r w:rsidRPr="00B67F99">
        <w:rPr>
          <w:rFonts w:ascii="Arial" w:hAnsi="Arial" w:cs="Arial"/>
          <w:spacing w:val="-1"/>
        </w:rPr>
        <w:t xml:space="preserve"> the</w:t>
      </w:r>
      <w:r w:rsidRPr="00B67F99">
        <w:rPr>
          <w:rFonts w:ascii="Arial" w:hAnsi="Arial" w:cs="Arial"/>
          <w:spacing w:val="-2"/>
        </w:rPr>
        <w:t xml:space="preserve"> </w:t>
      </w:r>
      <w:r w:rsidRPr="00B67F99">
        <w:rPr>
          <w:rFonts w:ascii="Arial" w:hAnsi="Arial" w:cs="Arial"/>
          <w:spacing w:val="-1"/>
        </w:rPr>
        <w:t>event</w:t>
      </w:r>
      <w:r w:rsidRPr="00B67F99">
        <w:rPr>
          <w:rFonts w:ascii="Arial" w:hAnsi="Arial" w:cs="Arial"/>
        </w:rPr>
        <w:t xml:space="preserve"> </w:t>
      </w:r>
      <w:r w:rsidRPr="00B67F99">
        <w:rPr>
          <w:rFonts w:ascii="Arial" w:hAnsi="Arial" w:cs="Arial"/>
          <w:spacing w:val="-1"/>
        </w:rPr>
        <w:t>be</w:t>
      </w:r>
      <w:r w:rsidRPr="00B67F99">
        <w:rPr>
          <w:rFonts w:ascii="Arial" w:hAnsi="Arial" w:cs="Arial"/>
        </w:rPr>
        <w:t xml:space="preserve"> </w:t>
      </w:r>
      <w:r w:rsidRPr="00B67F99">
        <w:rPr>
          <w:rFonts w:ascii="Arial" w:hAnsi="Arial" w:cs="Arial"/>
          <w:spacing w:val="-1"/>
        </w:rPr>
        <w:t>attended</w:t>
      </w:r>
      <w:r w:rsidRPr="00B67F99">
        <w:rPr>
          <w:rFonts w:ascii="Arial" w:hAnsi="Arial" w:cs="Arial"/>
          <w:spacing w:val="-2"/>
        </w:rPr>
        <w:t xml:space="preserve"> </w:t>
      </w:r>
      <w:r w:rsidRPr="00B67F99">
        <w:rPr>
          <w:rFonts w:ascii="Arial" w:hAnsi="Arial" w:cs="Arial"/>
        </w:rPr>
        <w:t>by</w:t>
      </w:r>
      <w:r w:rsidRPr="00B67F99">
        <w:rPr>
          <w:rFonts w:ascii="Arial" w:hAnsi="Arial" w:cs="Arial"/>
          <w:spacing w:val="-3"/>
        </w:rPr>
        <w:t xml:space="preserve"> </w:t>
      </w:r>
      <w:r w:rsidRPr="00B67F99">
        <w:rPr>
          <w:rFonts w:ascii="Arial" w:hAnsi="Arial" w:cs="Arial"/>
        </w:rPr>
        <w:t>others</w:t>
      </w:r>
      <w:r w:rsidRPr="00B67F99">
        <w:rPr>
          <w:rFonts w:ascii="Arial" w:hAnsi="Arial" w:cs="Arial"/>
          <w:spacing w:val="-3"/>
        </w:rPr>
        <w:t xml:space="preserve"> </w:t>
      </w:r>
      <w:r w:rsidRPr="00B67F99">
        <w:rPr>
          <w:rFonts w:ascii="Arial" w:hAnsi="Arial" w:cs="Arial"/>
          <w:spacing w:val="-1"/>
        </w:rPr>
        <w:t>of</w:t>
      </w:r>
      <w:r w:rsidRPr="00B67F99">
        <w:rPr>
          <w:rFonts w:ascii="Arial" w:hAnsi="Arial" w:cs="Arial"/>
          <w:spacing w:val="2"/>
        </w:rPr>
        <w:t xml:space="preserve"> </w:t>
      </w:r>
      <w:r w:rsidRPr="00B67F99">
        <w:rPr>
          <w:rFonts w:ascii="Arial" w:hAnsi="Arial" w:cs="Arial"/>
        </w:rPr>
        <w:t>a</w:t>
      </w:r>
      <w:r w:rsidRPr="00B67F99">
        <w:rPr>
          <w:rFonts w:ascii="Arial" w:hAnsi="Arial" w:cs="Arial"/>
          <w:spacing w:val="-1"/>
        </w:rPr>
        <w:t xml:space="preserve"> similar</w:t>
      </w:r>
      <w:r w:rsidRPr="00B67F99">
        <w:rPr>
          <w:rFonts w:ascii="Arial" w:hAnsi="Arial" w:cs="Arial"/>
        </w:rPr>
        <w:t xml:space="preserve"> </w:t>
      </w:r>
      <w:r w:rsidRPr="00B67F99">
        <w:rPr>
          <w:rFonts w:ascii="Arial" w:hAnsi="Arial" w:cs="Arial"/>
          <w:spacing w:val="-1"/>
        </w:rPr>
        <w:t>standing</w:t>
      </w:r>
      <w:r w:rsidRPr="00B67F99">
        <w:rPr>
          <w:rFonts w:ascii="Arial" w:hAnsi="Arial" w:cs="Arial"/>
          <w:spacing w:val="-2"/>
        </w:rPr>
        <w:t xml:space="preserve"> </w:t>
      </w:r>
      <w:r w:rsidRPr="00B67F99">
        <w:rPr>
          <w:rFonts w:ascii="Arial" w:hAnsi="Arial" w:cs="Arial"/>
        </w:rPr>
        <w:t xml:space="preserve">in </w:t>
      </w:r>
      <w:r w:rsidRPr="00B67F99">
        <w:rPr>
          <w:rFonts w:ascii="Arial" w:hAnsi="Arial" w:cs="Arial"/>
          <w:spacing w:val="-1"/>
        </w:rPr>
        <w:t>the</w:t>
      </w:r>
      <w:r w:rsidRPr="00B67F99">
        <w:rPr>
          <w:rFonts w:ascii="Arial" w:hAnsi="Arial" w:cs="Arial"/>
          <w:spacing w:val="51"/>
        </w:rPr>
        <w:t xml:space="preserve"> </w:t>
      </w:r>
      <w:r w:rsidRPr="00B67F99">
        <w:rPr>
          <w:rFonts w:ascii="Arial" w:hAnsi="Arial" w:cs="Arial"/>
          <w:spacing w:val="-1"/>
        </w:rPr>
        <w:t>community?</w:t>
      </w:r>
    </w:p>
    <w:p w:rsidR="00B67F99" w:rsidRPr="00B67F99" w:rsidRDefault="00B67F99" w:rsidP="00C10C6C">
      <w:pPr>
        <w:pStyle w:val="BodyText"/>
        <w:widowControl w:val="0"/>
        <w:numPr>
          <w:ilvl w:val="3"/>
          <w:numId w:val="55"/>
        </w:numPr>
        <w:spacing w:after="240" w:line="240" w:lineRule="auto"/>
        <w:ind w:left="3672" w:hanging="425"/>
        <w:rPr>
          <w:rFonts w:ascii="Arial" w:hAnsi="Arial" w:cs="Arial"/>
        </w:rPr>
      </w:pPr>
      <w:r w:rsidRPr="00B67F99">
        <w:rPr>
          <w:rFonts w:ascii="Arial" w:hAnsi="Arial" w:cs="Arial"/>
        </w:rPr>
        <w:t>What</w:t>
      </w:r>
      <w:r w:rsidRPr="00B67F99">
        <w:rPr>
          <w:rFonts w:ascii="Arial" w:hAnsi="Arial" w:cs="Arial"/>
          <w:spacing w:val="-2"/>
        </w:rPr>
        <w:t xml:space="preserve"> </w:t>
      </w:r>
      <w:r w:rsidRPr="00B67F99">
        <w:rPr>
          <w:rFonts w:ascii="Arial" w:hAnsi="Arial" w:cs="Arial"/>
        </w:rPr>
        <w:t xml:space="preserve">is </w:t>
      </w:r>
      <w:r w:rsidRPr="00B67F99">
        <w:rPr>
          <w:rFonts w:ascii="Arial" w:hAnsi="Arial" w:cs="Arial"/>
          <w:spacing w:val="-1"/>
        </w:rPr>
        <w:t>the</w:t>
      </w:r>
      <w:r w:rsidRPr="00B67F99">
        <w:rPr>
          <w:rFonts w:ascii="Arial" w:hAnsi="Arial" w:cs="Arial"/>
          <w:spacing w:val="-2"/>
        </w:rPr>
        <w:t xml:space="preserve"> </w:t>
      </w:r>
      <w:r w:rsidRPr="00B67F99">
        <w:rPr>
          <w:rFonts w:ascii="Arial" w:hAnsi="Arial" w:cs="Arial"/>
          <w:spacing w:val="-1"/>
        </w:rPr>
        <w:t>motivation</w:t>
      </w:r>
      <w:r w:rsidRPr="00B67F99">
        <w:rPr>
          <w:rFonts w:ascii="Arial" w:hAnsi="Arial" w:cs="Arial"/>
          <w:spacing w:val="-2"/>
        </w:rPr>
        <w:t xml:space="preserve"> </w:t>
      </w:r>
      <w:r w:rsidRPr="00B67F99">
        <w:rPr>
          <w:rFonts w:ascii="Arial" w:hAnsi="Arial" w:cs="Arial"/>
          <w:spacing w:val="-1"/>
        </w:rPr>
        <w:t>behind</w:t>
      </w:r>
      <w:r w:rsidRPr="00B67F99">
        <w:rPr>
          <w:rFonts w:ascii="Arial" w:hAnsi="Arial" w:cs="Arial"/>
        </w:rPr>
        <w:t xml:space="preserve"> </w:t>
      </w:r>
      <w:r w:rsidRPr="00B67F99">
        <w:rPr>
          <w:rFonts w:ascii="Arial" w:hAnsi="Arial" w:cs="Arial"/>
          <w:spacing w:val="-1"/>
        </w:rPr>
        <w:t>the</w:t>
      </w:r>
      <w:r w:rsidRPr="00B67F99">
        <w:rPr>
          <w:rFonts w:ascii="Arial" w:hAnsi="Arial" w:cs="Arial"/>
        </w:rPr>
        <w:t xml:space="preserve"> </w:t>
      </w:r>
      <w:r w:rsidRPr="00B67F99">
        <w:rPr>
          <w:rFonts w:ascii="Arial" w:hAnsi="Arial" w:cs="Arial"/>
          <w:spacing w:val="-1"/>
        </w:rPr>
        <w:t>invitation?</w:t>
      </w:r>
    </w:p>
    <w:p w:rsidR="00B67F99" w:rsidRPr="00B67F99" w:rsidRDefault="00B67F99" w:rsidP="00C10C6C">
      <w:pPr>
        <w:pStyle w:val="BodyText"/>
        <w:widowControl w:val="0"/>
        <w:numPr>
          <w:ilvl w:val="3"/>
          <w:numId w:val="55"/>
        </w:numPr>
        <w:spacing w:after="240" w:line="240" w:lineRule="auto"/>
        <w:ind w:left="3672" w:right="511" w:hanging="425"/>
        <w:rPr>
          <w:rFonts w:ascii="Arial" w:hAnsi="Arial" w:cs="Arial"/>
        </w:rPr>
      </w:pPr>
      <w:r w:rsidRPr="00B67F99">
        <w:rPr>
          <w:rFonts w:ascii="Arial" w:hAnsi="Arial" w:cs="Arial"/>
          <w:spacing w:val="-1"/>
        </w:rPr>
        <w:t>Would</w:t>
      </w:r>
      <w:r w:rsidRPr="00B67F99">
        <w:rPr>
          <w:rFonts w:ascii="Arial" w:hAnsi="Arial" w:cs="Arial"/>
        </w:rPr>
        <w:t xml:space="preserve"> </w:t>
      </w:r>
      <w:r w:rsidRPr="00B67F99">
        <w:rPr>
          <w:rFonts w:ascii="Arial" w:hAnsi="Arial" w:cs="Arial"/>
          <w:spacing w:val="-1"/>
        </w:rPr>
        <w:t>the</w:t>
      </w:r>
      <w:r w:rsidRPr="00B67F99">
        <w:rPr>
          <w:rFonts w:ascii="Arial" w:hAnsi="Arial" w:cs="Arial"/>
        </w:rPr>
        <w:t xml:space="preserve"> </w:t>
      </w:r>
      <w:r w:rsidRPr="00B67F99">
        <w:rPr>
          <w:rFonts w:ascii="Arial" w:hAnsi="Arial" w:cs="Arial"/>
          <w:spacing w:val="-1"/>
        </w:rPr>
        <w:t>invitation</w:t>
      </w:r>
      <w:r w:rsidRPr="00B67F99">
        <w:rPr>
          <w:rFonts w:ascii="Arial" w:hAnsi="Arial" w:cs="Arial"/>
          <w:spacing w:val="-2"/>
        </w:rPr>
        <w:t xml:space="preserve"> </w:t>
      </w:r>
      <w:r w:rsidRPr="00B67F99">
        <w:rPr>
          <w:rFonts w:ascii="Arial" w:hAnsi="Arial" w:cs="Arial"/>
          <w:spacing w:val="-1"/>
        </w:rPr>
        <w:t>be,</w:t>
      </w:r>
      <w:r w:rsidRPr="00B67F99">
        <w:rPr>
          <w:rFonts w:ascii="Arial" w:hAnsi="Arial" w:cs="Arial"/>
        </w:rPr>
        <w:t xml:space="preserve"> in </w:t>
      </w:r>
      <w:r w:rsidRPr="00B67F99">
        <w:rPr>
          <w:rFonts w:ascii="Arial" w:hAnsi="Arial" w:cs="Arial"/>
          <w:spacing w:val="-1"/>
        </w:rPr>
        <w:t>any</w:t>
      </w:r>
      <w:r w:rsidRPr="00B67F99">
        <w:rPr>
          <w:rFonts w:ascii="Arial" w:hAnsi="Arial" w:cs="Arial"/>
          <w:spacing w:val="-3"/>
        </w:rPr>
        <w:t xml:space="preserve"> </w:t>
      </w:r>
      <w:r w:rsidRPr="00B67F99">
        <w:rPr>
          <w:rFonts w:ascii="Arial" w:hAnsi="Arial" w:cs="Arial"/>
        </w:rPr>
        <w:t>way</w:t>
      </w:r>
      <w:r w:rsidRPr="00B67F99">
        <w:rPr>
          <w:rFonts w:ascii="Arial" w:hAnsi="Arial" w:cs="Arial"/>
          <w:spacing w:val="-3"/>
        </w:rPr>
        <w:t xml:space="preserve"> </w:t>
      </w:r>
      <w:r w:rsidRPr="00B67F99">
        <w:rPr>
          <w:rFonts w:ascii="Arial" w:hAnsi="Arial" w:cs="Arial"/>
          <w:spacing w:val="-1"/>
        </w:rPr>
        <w:t xml:space="preserve">inappropriate </w:t>
      </w:r>
      <w:r w:rsidRPr="00B67F99">
        <w:rPr>
          <w:rFonts w:ascii="Arial" w:hAnsi="Arial" w:cs="Arial"/>
        </w:rPr>
        <w:t>or place</w:t>
      </w:r>
      <w:r w:rsidRPr="00B67F99">
        <w:rPr>
          <w:rFonts w:ascii="Arial" w:hAnsi="Arial" w:cs="Arial"/>
          <w:spacing w:val="-2"/>
        </w:rPr>
        <w:t xml:space="preserve"> </w:t>
      </w:r>
      <w:r w:rsidRPr="00B67F99">
        <w:rPr>
          <w:rFonts w:ascii="Arial" w:hAnsi="Arial" w:cs="Arial"/>
          <w:spacing w:val="-1"/>
        </w:rPr>
        <w:t>you</w:t>
      </w:r>
      <w:r w:rsidRPr="00B67F99">
        <w:rPr>
          <w:rFonts w:ascii="Arial" w:hAnsi="Arial" w:cs="Arial"/>
        </w:rPr>
        <w:t xml:space="preserve"> </w:t>
      </w:r>
      <w:r w:rsidRPr="00B67F99">
        <w:rPr>
          <w:rFonts w:ascii="Arial" w:hAnsi="Arial" w:cs="Arial"/>
          <w:spacing w:val="-1"/>
        </w:rPr>
        <w:t>under</w:t>
      </w:r>
      <w:r w:rsidRPr="00B67F99">
        <w:rPr>
          <w:rFonts w:ascii="Arial" w:hAnsi="Arial" w:cs="Arial"/>
          <w:spacing w:val="61"/>
        </w:rPr>
        <w:t xml:space="preserve"> </w:t>
      </w:r>
      <w:r w:rsidRPr="00B67F99">
        <w:rPr>
          <w:rFonts w:ascii="Arial" w:hAnsi="Arial" w:cs="Arial"/>
        </w:rPr>
        <w:t xml:space="preserve">pressure in </w:t>
      </w:r>
      <w:r w:rsidRPr="00B67F99">
        <w:rPr>
          <w:rFonts w:ascii="Arial" w:hAnsi="Arial" w:cs="Arial"/>
          <w:spacing w:val="-1"/>
        </w:rPr>
        <w:t xml:space="preserve">relation </w:t>
      </w:r>
      <w:r w:rsidRPr="00B67F99">
        <w:rPr>
          <w:rFonts w:ascii="Arial" w:hAnsi="Arial" w:cs="Arial"/>
        </w:rPr>
        <w:t>to</w:t>
      </w:r>
      <w:r w:rsidRPr="00B67F99">
        <w:rPr>
          <w:rFonts w:ascii="Arial" w:hAnsi="Arial" w:cs="Arial"/>
          <w:spacing w:val="-4"/>
        </w:rPr>
        <w:t xml:space="preserve"> </w:t>
      </w:r>
      <w:r w:rsidRPr="00B67F99">
        <w:rPr>
          <w:rFonts w:ascii="Arial" w:hAnsi="Arial" w:cs="Arial"/>
        </w:rPr>
        <w:t>any</w:t>
      </w:r>
      <w:r w:rsidRPr="00B67F99">
        <w:rPr>
          <w:rFonts w:ascii="Arial" w:hAnsi="Arial" w:cs="Arial"/>
          <w:spacing w:val="-3"/>
        </w:rPr>
        <w:t xml:space="preserve"> </w:t>
      </w:r>
      <w:r w:rsidRPr="00B67F99">
        <w:rPr>
          <w:rFonts w:ascii="Arial" w:hAnsi="Arial" w:cs="Arial"/>
          <w:spacing w:val="-1"/>
        </w:rPr>
        <w:t>current</w:t>
      </w:r>
      <w:r w:rsidRPr="00B67F99">
        <w:rPr>
          <w:rFonts w:ascii="Arial" w:hAnsi="Arial" w:cs="Arial"/>
        </w:rPr>
        <w:t xml:space="preserve"> or</w:t>
      </w:r>
      <w:r w:rsidRPr="00B67F99">
        <w:rPr>
          <w:rFonts w:ascii="Arial" w:hAnsi="Arial" w:cs="Arial"/>
          <w:spacing w:val="-3"/>
        </w:rPr>
        <w:t xml:space="preserve"> </w:t>
      </w:r>
      <w:r w:rsidRPr="00B67F99">
        <w:rPr>
          <w:rFonts w:ascii="Arial" w:hAnsi="Arial" w:cs="Arial"/>
        </w:rPr>
        <w:t>future</w:t>
      </w:r>
      <w:r w:rsidRPr="00B67F99">
        <w:rPr>
          <w:rFonts w:ascii="Arial" w:hAnsi="Arial" w:cs="Arial"/>
          <w:spacing w:val="-3"/>
        </w:rPr>
        <w:t xml:space="preserve"> </w:t>
      </w:r>
      <w:r w:rsidRPr="00B67F99">
        <w:rPr>
          <w:rFonts w:ascii="Arial" w:hAnsi="Arial" w:cs="Arial"/>
        </w:rPr>
        <w:t>issue</w:t>
      </w:r>
      <w:r w:rsidRPr="00B67F99">
        <w:rPr>
          <w:rFonts w:ascii="Arial" w:hAnsi="Arial" w:cs="Arial"/>
          <w:spacing w:val="6"/>
        </w:rPr>
        <w:t xml:space="preserve"> </w:t>
      </w:r>
      <w:r w:rsidRPr="00B67F99">
        <w:rPr>
          <w:rFonts w:ascii="Arial" w:hAnsi="Arial" w:cs="Arial"/>
          <w:spacing w:val="-1"/>
        </w:rPr>
        <w:t xml:space="preserve">involving </w:t>
      </w:r>
      <w:r w:rsidRPr="00B67F99">
        <w:rPr>
          <w:rFonts w:ascii="Arial" w:hAnsi="Arial" w:cs="Arial"/>
        </w:rPr>
        <w:t>the</w:t>
      </w:r>
      <w:r w:rsidRPr="00B67F99">
        <w:rPr>
          <w:rFonts w:ascii="Arial" w:hAnsi="Arial" w:cs="Arial"/>
          <w:spacing w:val="35"/>
        </w:rPr>
        <w:t xml:space="preserve"> </w:t>
      </w:r>
      <w:r w:rsidRPr="00B67F99">
        <w:rPr>
          <w:rFonts w:ascii="Arial" w:hAnsi="Arial" w:cs="Arial"/>
          <w:spacing w:val="-1"/>
        </w:rPr>
        <w:t>Authority?</w:t>
      </w:r>
    </w:p>
    <w:p w:rsidR="00B67F99" w:rsidRPr="00B67F99" w:rsidRDefault="00B67F99" w:rsidP="00C10C6C">
      <w:pPr>
        <w:pStyle w:val="BodyText"/>
        <w:widowControl w:val="0"/>
        <w:numPr>
          <w:ilvl w:val="3"/>
          <w:numId w:val="55"/>
        </w:numPr>
        <w:spacing w:after="240" w:line="240" w:lineRule="auto"/>
        <w:ind w:left="3672" w:hanging="425"/>
        <w:rPr>
          <w:rFonts w:ascii="Arial" w:hAnsi="Arial" w:cs="Arial"/>
        </w:rPr>
      </w:pPr>
      <w:r w:rsidRPr="00B67F99">
        <w:rPr>
          <w:rFonts w:ascii="Arial" w:hAnsi="Arial" w:cs="Arial"/>
        </w:rPr>
        <w:t xml:space="preserve">Could </w:t>
      </w:r>
      <w:r w:rsidRPr="00B67F99">
        <w:rPr>
          <w:rFonts w:ascii="Arial" w:hAnsi="Arial" w:cs="Arial"/>
          <w:spacing w:val="-1"/>
        </w:rPr>
        <w:t>you</w:t>
      </w:r>
      <w:r w:rsidRPr="00B67F99">
        <w:rPr>
          <w:rFonts w:ascii="Arial" w:hAnsi="Arial" w:cs="Arial"/>
        </w:rPr>
        <w:t xml:space="preserve"> </w:t>
      </w:r>
      <w:r w:rsidRPr="00B67F99">
        <w:rPr>
          <w:rFonts w:ascii="Arial" w:hAnsi="Arial" w:cs="Arial"/>
          <w:spacing w:val="-1"/>
        </w:rPr>
        <w:t>justify</w:t>
      </w:r>
      <w:r w:rsidRPr="00B67F99">
        <w:rPr>
          <w:rFonts w:ascii="Arial" w:hAnsi="Arial" w:cs="Arial"/>
          <w:spacing w:val="-3"/>
        </w:rPr>
        <w:t xml:space="preserve"> </w:t>
      </w:r>
      <w:r w:rsidRPr="00B67F99">
        <w:rPr>
          <w:rFonts w:ascii="Arial" w:hAnsi="Arial" w:cs="Arial"/>
          <w:spacing w:val="-1"/>
        </w:rPr>
        <w:t>your</w:t>
      </w:r>
      <w:r w:rsidRPr="00B67F99">
        <w:rPr>
          <w:rFonts w:ascii="Arial" w:hAnsi="Arial" w:cs="Arial"/>
        </w:rPr>
        <w:t xml:space="preserve"> decision</w:t>
      </w:r>
      <w:r w:rsidRPr="00B67F99">
        <w:rPr>
          <w:rFonts w:ascii="Arial" w:hAnsi="Arial" w:cs="Arial"/>
          <w:spacing w:val="-2"/>
        </w:rPr>
        <w:t xml:space="preserve"> </w:t>
      </w:r>
      <w:r w:rsidRPr="00B67F99">
        <w:rPr>
          <w:rFonts w:ascii="Arial" w:hAnsi="Arial" w:cs="Arial"/>
        </w:rPr>
        <w:t>to</w:t>
      </w:r>
      <w:r w:rsidRPr="00B67F99">
        <w:rPr>
          <w:rFonts w:ascii="Arial" w:hAnsi="Arial" w:cs="Arial"/>
          <w:spacing w:val="1"/>
        </w:rPr>
        <w:t xml:space="preserve"> </w:t>
      </w:r>
      <w:r w:rsidRPr="00B67F99">
        <w:rPr>
          <w:rFonts w:ascii="Arial" w:hAnsi="Arial" w:cs="Arial"/>
          <w:spacing w:val="-1"/>
        </w:rPr>
        <w:t>the</w:t>
      </w:r>
      <w:r w:rsidRPr="00B67F99">
        <w:rPr>
          <w:rFonts w:ascii="Arial" w:hAnsi="Arial" w:cs="Arial"/>
          <w:spacing w:val="-2"/>
        </w:rPr>
        <w:t xml:space="preserve"> </w:t>
      </w:r>
      <w:r w:rsidRPr="00B67F99">
        <w:rPr>
          <w:rFonts w:ascii="Arial" w:hAnsi="Arial" w:cs="Arial"/>
          <w:spacing w:val="-1"/>
        </w:rPr>
        <w:t>Authority</w:t>
      </w:r>
      <w:r w:rsidRPr="00B67F99">
        <w:rPr>
          <w:rFonts w:ascii="Arial" w:hAnsi="Arial" w:cs="Arial"/>
          <w:spacing w:val="-3"/>
        </w:rPr>
        <w:t xml:space="preserve"> </w:t>
      </w:r>
      <w:r w:rsidRPr="00B67F99">
        <w:rPr>
          <w:rFonts w:ascii="Arial" w:hAnsi="Arial" w:cs="Arial"/>
        </w:rPr>
        <w:t xml:space="preserve">and </w:t>
      </w:r>
      <w:r w:rsidRPr="00B67F99">
        <w:rPr>
          <w:rFonts w:ascii="Arial" w:hAnsi="Arial" w:cs="Arial"/>
          <w:spacing w:val="-1"/>
        </w:rPr>
        <w:t>the</w:t>
      </w:r>
      <w:r w:rsidRPr="00B67F99">
        <w:rPr>
          <w:rFonts w:ascii="Arial" w:hAnsi="Arial" w:cs="Arial"/>
        </w:rPr>
        <w:t xml:space="preserve"> </w:t>
      </w:r>
      <w:r w:rsidRPr="00B67F99">
        <w:rPr>
          <w:rFonts w:ascii="Arial" w:hAnsi="Arial" w:cs="Arial"/>
          <w:spacing w:val="-1"/>
        </w:rPr>
        <w:t>public?</w:t>
      </w:r>
    </w:p>
    <w:p w:rsidR="00B67F99" w:rsidRPr="00B67F99" w:rsidRDefault="00B67F99" w:rsidP="00C10C6C">
      <w:pPr>
        <w:pStyle w:val="BodyText"/>
        <w:widowControl w:val="0"/>
        <w:numPr>
          <w:ilvl w:val="3"/>
          <w:numId w:val="55"/>
        </w:numPr>
        <w:spacing w:after="240" w:line="240" w:lineRule="auto"/>
        <w:ind w:left="3672" w:hanging="425"/>
        <w:rPr>
          <w:rFonts w:ascii="Arial" w:hAnsi="Arial" w:cs="Arial"/>
        </w:rPr>
      </w:pPr>
      <w:r w:rsidRPr="00B67F99">
        <w:rPr>
          <w:rFonts w:ascii="Arial" w:hAnsi="Arial" w:cs="Arial"/>
        </w:rPr>
        <w:t>Is the</w:t>
      </w:r>
      <w:r w:rsidRPr="00B67F99">
        <w:rPr>
          <w:rFonts w:ascii="Arial" w:hAnsi="Arial" w:cs="Arial"/>
          <w:spacing w:val="-2"/>
        </w:rPr>
        <w:t xml:space="preserve"> </w:t>
      </w:r>
      <w:r w:rsidRPr="00B67F99">
        <w:rPr>
          <w:rFonts w:ascii="Arial" w:hAnsi="Arial" w:cs="Arial"/>
          <w:spacing w:val="-1"/>
        </w:rPr>
        <w:t>extent</w:t>
      </w:r>
      <w:r w:rsidRPr="00B67F99">
        <w:rPr>
          <w:rFonts w:ascii="Arial" w:hAnsi="Arial" w:cs="Arial"/>
          <w:spacing w:val="-2"/>
        </w:rPr>
        <w:t xml:space="preserve"> </w:t>
      </w:r>
      <w:r w:rsidRPr="00B67F99">
        <w:rPr>
          <w:rFonts w:ascii="Arial" w:hAnsi="Arial" w:cs="Arial"/>
          <w:spacing w:val="-1"/>
        </w:rPr>
        <w:t>of</w:t>
      </w:r>
      <w:r w:rsidRPr="00B67F99">
        <w:rPr>
          <w:rFonts w:ascii="Arial" w:hAnsi="Arial" w:cs="Arial"/>
          <w:spacing w:val="2"/>
        </w:rPr>
        <w:t xml:space="preserve"> </w:t>
      </w:r>
      <w:r w:rsidRPr="00B67F99">
        <w:rPr>
          <w:rFonts w:ascii="Arial" w:hAnsi="Arial" w:cs="Arial"/>
          <w:spacing w:val="-1"/>
        </w:rPr>
        <w:t>the</w:t>
      </w:r>
      <w:r w:rsidRPr="00B67F99">
        <w:rPr>
          <w:rFonts w:ascii="Arial" w:hAnsi="Arial" w:cs="Arial"/>
          <w:spacing w:val="-2"/>
        </w:rPr>
        <w:t xml:space="preserve"> </w:t>
      </w:r>
      <w:r w:rsidRPr="00B67F99">
        <w:rPr>
          <w:rFonts w:ascii="Arial" w:hAnsi="Arial" w:cs="Arial"/>
          <w:spacing w:val="-1"/>
        </w:rPr>
        <w:t>hospitality</w:t>
      </w:r>
      <w:r w:rsidRPr="00B67F99">
        <w:rPr>
          <w:rFonts w:ascii="Arial" w:hAnsi="Arial" w:cs="Arial"/>
          <w:spacing w:val="-2"/>
        </w:rPr>
        <w:t xml:space="preserve"> </w:t>
      </w:r>
      <w:r w:rsidRPr="00B67F99">
        <w:rPr>
          <w:rFonts w:ascii="Arial" w:hAnsi="Arial" w:cs="Arial"/>
          <w:spacing w:val="-1"/>
        </w:rPr>
        <w:t>reasonable</w:t>
      </w:r>
      <w:r w:rsidRPr="00B67F99">
        <w:rPr>
          <w:rFonts w:ascii="Arial" w:hAnsi="Arial" w:cs="Arial"/>
        </w:rPr>
        <w:t xml:space="preserve"> </w:t>
      </w:r>
      <w:r w:rsidRPr="00B67F99">
        <w:rPr>
          <w:rFonts w:ascii="Arial" w:hAnsi="Arial" w:cs="Arial"/>
          <w:spacing w:val="-1"/>
        </w:rPr>
        <w:t>and</w:t>
      </w:r>
      <w:r w:rsidRPr="00B67F99">
        <w:rPr>
          <w:rFonts w:ascii="Arial" w:hAnsi="Arial" w:cs="Arial"/>
          <w:spacing w:val="-2"/>
        </w:rPr>
        <w:t xml:space="preserve"> </w:t>
      </w:r>
      <w:r w:rsidRPr="00B67F99">
        <w:rPr>
          <w:rFonts w:ascii="Arial" w:hAnsi="Arial" w:cs="Arial"/>
          <w:spacing w:val="-1"/>
        </w:rPr>
        <w:t>appropriate?</w:t>
      </w:r>
    </w:p>
    <w:p w:rsidR="00B67F99" w:rsidRPr="00B67F99" w:rsidRDefault="00B67F99" w:rsidP="00C10C6C">
      <w:pPr>
        <w:pStyle w:val="BodyText"/>
        <w:widowControl w:val="0"/>
        <w:numPr>
          <w:ilvl w:val="3"/>
          <w:numId w:val="55"/>
        </w:numPr>
        <w:spacing w:after="240" w:line="240" w:lineRule="auto"/>
        <w:ind w:left="3672" w:hanging="425"/>
        <w:rPr>
          <w:rFonts w:ascii="Arial" w:hAnsi="Arial" w:cs="Arial"/>
        </w:rPr>
      </w:pPr>
      <w:r w:rsidRPr="00B67F99">
        <w:rPr>
          <w:rFonts w:ascii="Arial" w:hAnsi="Arial" w:cs="Arial"/>
        </w:rPr>
        <w:t xml:space="preserve">How </w:t>
      </w:r>
      <w:r w:rsidRPr="00B67F99">
        <w:rPr>
          <w:rFonts w:ascii="Arial" w:hAnsi="Arial" w:cs="Arial"/>
          <w:spacing w:val="-1"/>
        </w:rPr>
        <w:t>will</w:t>
      </w:r>
      <w:r w:rsidRPr="00B67F99">
        <w:rPr>
          <w:rFonts w:ascii="Arial" w:hAnsi="Arial" w:cs="Arial"/>
          <w:spacing w:val="1"/>
        </w:rPr>
        <w:t xml:space="preserve"> </w:t>
      </w:r>
      <w:r w:rsidRPr="00B67F99">
        <w:rPr>
          <w:rFonts w:ascii="Arial" w:hAnsi="Arial" w:cs="Arial"/>
          <w:spacing w:val="-1"/>
        </w:rPr>
        <w:t>you</w:t>
      </w:r>
      <w:r w:rsidRPr="00B67F99">
        <w:rPr>
          <w:rFonts w:ascii="Arial" w:hAnsi="Arial" w:cs="Arial"/>
        </w:rPr>
        <w:t xml:space="preserve"> </w:t>
      </w:r>
      <w:r w:rsidRPr="00B67F99">
        <w:rPr>
          <w:rFonts w:ascii="Arial" w:hAnsi="Arial" w:cs="Arial"/>
          <w:spacing w:val="-1"/>
        </w:rPr>
        <w:t>respond</w:t>
      </w:r>
      <w:r w:rsidRPr="00B67F99">
        <w:rPr>
          <w:rFonts w:ascii="Arial" w:hAnsi="Arial" w:cs="Arial"/>
        </w:rPr>
        <w:t xml:space="preserve"> </w:t>
      </w:r>
      <w:r w:rsidRPr="00B67F99">
        <w:rPr>
          <w:rFonts w:ascii="Arial" w:hAnsi="Arial" w:cs="Arial"/>
          <w:spacing w:val="-1"/>
        </w:rPr>
        <w:t>to</w:t>
      </w:r>
      <w:r w:rsidRPr="00B67F99">
        <w:rPr>
          <w:rFonts w:ascii="Arial" w:hAnsi="Arial" w:cs="Arial"/>
        </w:rPr>
        <w:t xml:space="preserve"> </w:t>
      </w:r>
      <w:r w:rsidRPr="00B67F99">
        <w:rPr>
          <w:rFonts w:ascii="Arial" w:hAnsi="Arial" w:cs="Arial"/>
          <w:spacing w:val="-1"/>
        </w:rPr>
        <w:t>the</w:t>
      </w:r>
      <w:r w:rsidRPr="00B67F99">
        <w:rPr>
          <w:rFonts w:ascii="Arial" w:hAnsi="Arial" w:cs="Arial"/>
        </w:rPr>
        <w:t xml:space="preserve"> </w:t>
      </w:r>
      <w:r w:rsidRPr="00B67F99">
        <w:rPr>
          <w:rFonts w:ascii="Arial" w:hAnsi="Arial" w:cs="Arial"/>
          <w:spacing w:val="-1"/>
        </w:rPr>
        <w:t>hospitality?</w:t>
      </w:r>
    </w:p>
    <w:p w:rsidR="00B67F99" w:rsidRPr="00B67F99" w:rsidRDefault="00B67F99" w:rsidP="00C10C6C">
      <w:pPr>
        <w:pStyle w:val="BodyText"/>
        <w:widowControl w:val="0"/>
        <w:numPr>
          <w:ilvl w:val="3"/>
          <w:numId w:val="55"/>
        </w:numPr>
        <w:spacing w:after="240" w:line="240" w:lineRule="auto"/>
        <w:ind w:left="3672" w:hanging="425"/>
        <w:rPr>
          <w:rFonts w:ascii="Arial" w:hAnsi="Arial" w:cs="Arial"/>
        </w:rPr>
      </w:pPr>
      <w:r w:rsidRPr="00B67F99">
        <w:rPr>
          <w:rFonts w:ascii="Arial" w:hAnsi="Arial" w:cs="Arial"/>
        </w:rPr>
        <w:t xml:space="preserve">Are </w:t>
      </w:r>
      <w:r w:rsidRPr="00B67F99">
        <w:rPr>
          <w:rFonts w:ascii="Arial" w:hAnsi="Arial" w:cs="Arial"/>
          <w:spacing w:val="-1"/>
        </w:rPr>
        <w:t>you</w:t>
      </w:r>
      <w:r w:rsidRPr="00B67F99">
        <w:rPr>
          <w:rFonts w:ascii="Arial" w:hAnsi="Arial" w:cs="Arial"/>
        </w:rPr>
        <w:t xml:space="preserve"> </w:t>
      </w:r>
      <w:r w:rsidRPr="00B67F99">
        <w:rPr>
          <w:rFonts w:ascii="Arial" w:hAnsi="Arial" w:cs="Arial"/>
          <w:spacing w:val="-1"/>
        </w:rPr>
        <w:t>comfortable</w:t>
      </w:r>
      <w:r w:rsidRPr="00B67F99">
        <w:rPr>
          <w:rFonts w:ascii="Arial" w:hAnsi="Arial" w:cs="Arial"/>
        </w:rPr>
        <w:t xml:space="preserve"> </w:t>
      </w:r>
      <w:r w:rsidRPr="00B67F99">
        <w:rPr>
          <w:rFonts w:ascii="Arial" w:hAnsi="Arial" w:cs="Arial"/>
          <w:spacing w:val="-1"/>
        </w:rPr>
        <w:t>with</w:t>
      </w:r>
      <w:r w:rsidRPr="00B67F99">
        <w:rPr>
          <w:rFonts w:ascii="Arial" w:hAnsi="Arial" w:cs="Arial"/>
        </w:rPr>
        <w:t xml:space="preserve"> </w:t>
      </w:r>
      <w:r w:rsidRPr="00B67F99">
        <w:rPr>
          <w:rFonts w:ascii="Arial" w:hAnsi="Arial" w:cs="Arial"/>
          <w:spacing w:val="-1"/>
        </w:rPr>
        <w:t>the</w:t>
      </w:r>
      <w:r w:rsidRPr="00B67F99">
        <w:rPr>
          <w:rFonts w:ascii="Arial" w:hAnsi="Arial" w:cs="Arial"/>
        </w:rPr>
        <w:t xml:space="preserve"> </w:t>
      </w:r>
      <w:r w:rsidRPr="00B67F99">
        <w:rPr>
          <w:rFonts w:ascii="Arial" w:hAnsi="Arial" w:cs="Arial"/>
          <w:spacing w:val="-1"/>
        </w:rPr>
        <w:t>decision?</w:t>
      </w:r>
    </w:p>
    <w:p w:rsidR="00B67F99" w:rsidRPr="00B67F99" w:rsidRDefault="00B67F99" w:rsidP="00C10C6C">
      <w:pPr>
        <w:pStyle w:val="BodyText"/>
        <w:widowControl w:val="0"/>
        <w:numPr>
          <w:ilvl w:val="2"/>
          <w:numId w:val="55"/>
        </w:numPr>
        <w:spacing w:after="240" w:line="240" w:lineRule="auto"/>
        <w:ind w:left="2876" w:right="120" w:hanging="851"/>
        <w:jc w:val="both"/>
        <w:rPr>
          <w:rFonts w:ascii="Arial" w:hAnsi="Arial" w:cs="Arial"/>
        </w:rPr>
      </w:pPr>
      <w:r w:rsidRPr="00B67F99">
        <w:rPr>
          <w:rFonts w:ascii="Arial" w:hAnsi="Arial" w:cs="Arial"/>
        </w:rPr>
        <w:t>In</w:t>
      </w:r>
      <w:r w:rsidRPr="00B67F99">
        <w:rPr>
          <w:rFonts w:ascii="Arial" w:hAnsi="Arial" w:cs="Arial"/>
          <w:spacing w:val="13"/>
        </w:rPr>
        <w:t xml:space="preserve"> </w:t>
      </w:r>
      <w:r w:rsidRPr="00B67F99">
        <w:rPr>
          <w:rFonts w:ascii="Arial" w:hAnsi="Arial" w:cs="Arial"/>
          <w:spacing w:val="-1"/>
        </w:rPr>
        <w:t>general</w:t>
      </w:r>
      <w:r w:rsidRPr="00B67F99">
        <w:rPr>
          <w:rFonts w:ascii="Arial" w:hAnsi="Arial" w:cs="Arial"/>
          <w:spacing w:val="12"/>
        </w:rPr>
        <w:t xml:space="preserve"> </w:t>
      </w:r>
      <w:r w:rsidRPr="00B67F99">
        <w:rPr>
          <w:rFonts w:ascii="Arial" w:hAnsi="Arial" w:cs="Arial"/>
        </w:rPr>
        <w:t>terms</w:t>
      </w:r>
      <w:r w:rsidRPr="00B67F99">
        <w:rPr>
          <w:rFonts w:ascii="Arial" w:hAnsi="Arial" w:cs="Arial"/>
          <w:spacing w:val="12"/>
        </w:rPr>
        <w:t xml:space="preserve"> </w:t>
      </w:r>
      <w:r w:rsidRPr="00B67F99">
        <w:rPr>
          <w:rFonts w:ascii="Arial" w:hAnsi="Arial" w:cs="Arial"/>
        </w:rPr>
        <w:t>it</w:t>
      </w:r>
      <w:r w:rsidRPr="00B67F99">
        <w:rPr>
          <w:rFonts w:ascii="Arial" w:hAnsi="Arial" w:cs="Arial"/>
          <w:spacing w:val="15"/>
        </w:rPr>
        <w:t xml:space="preserve"> </w:t>
      </w:r>
      <w:r w:rsidRPr="00B67F99">
        <w:rPr>
          <w:rFonts w:ascii="Arial" w:hAnsi="Arial" w:cs="Arial"/>
          <w:spacing w:val="-1"/>
        </w:rPr>
        <w:t>will</w:t>
      </w:r>
      <w:r w:rsidRPr="00B67F99">
        <w:rPr>
          <w:rFonts w:ascii="Arial" w:hAnsi="Arial" w:cs="Arial"/>
          <w:spacing w:val="14"/>
        </w:rPr>
        <w:t xml:space="preserve"> </w:t>
      </w:r>
      <w:r w:rsidRPr="00B67F99">
        <w:rPr>
          <w:rFonts w:ascii="Arial" w:hAnsi="Arial" w:cs="Arial"/>
          <w:spacing w:val="-1"/>
        </w:rPr>
        <w:t>often</w:t>
      </w:r>
      <w:r w:rsidRPr="00B67F99">
        <w:rPr>
          <w:rFonts w:ascii="Arial" w:hAnsi="Arial" w:cs="Arial"/>
          <w:spacing w:val="12"/>
        </w:rPr>
        <w:t xml:space="preserve"> </w:t>
      </w:r>
      <w:r w:rsidRPr="00B67F99">
        <w:rPr>
          <w:rFonts w:ascii="Arial" w:hAnsi="Arial" w:cs="Arial"/>
        </w:rPr>
        <w:t>be</w:t>
      </w:r>
      <w:r w:rsidRPr="00B67F99">
        <w:rPr>
          <w:rFonts w:ascii="Arial" w:hAnsi="Arial" w:cs="Arial"/>
          <w:spacing w:val="10"/>
        </w:rPr>
        <w:t xml:space="preserve"> </w:t>
      </w:r>
      <w:r w:rsidRPr="00B67F99">
        <w:rPr>
          <w:rFonts w:ascii="Arial" w:hAnsi="Arial" w:cs="Arial"/>
        </w:rPr>
        <w:t>more</w:t>
      </w:r>
      <w:r w:rsidRPr="00B67F99">
        <w:rPr>
          <w:rFonts w:ascii="Arial" w:hAnsi="Arial" w:cs="Arial"/>
          <w:spacing w:val="12"/>
        </w:rPr>
        <w:t xml:space="preserve"> </w:t>
      </w:r>
      <w:r w:rsidRPr="00B67F99">
        <w:rPr>
          <w:rFonts w:ascii="Arial" w:hAnsi="Arial" w:cs="Arial"/>
          <w:spacing w:val="-1"/>
        </w:rPr>
        <w:t>acceptable</w:t>
      </w:r>
      <w:r w:rsidRPr="00B67F99">
        <w:rPr>
          <w:rFonts w:ascii="Arial" w:hAnsi="Arial" w:cs="Arial"/>
          <w:spacing w:val="12"/>
        </w:rPr>
        <w:t xml:space="preserve"> </w:t>
      </w:r>
      <w:r w:rsidRPr="00B67F99">
        <w:rPr>
          <w:rFonts w:ascii="Arial" w:hAnsi="Arial" w:cs="Arial"/>
        </w:rPr>
        <w:t>to</w:t>
      </w:r>
      <w:r w:rsidRPr="00B67F99">
        <w:rPr>
          <w:rFonts w:ascii="Arial" w:hAnsi="Arial" w:cs="Arial"/>
          <w:spacing w:val="13"/>
        </w:rPr>
        <w:t xml:space="preserve"> </w:t>
      </w:r>
      <w:r w:rsidRPr="00B67F99">
        <w:rPr>
          <w:rFonts w:ascii="Arial" w:hAnsi="Arial" w:cs="Arial"/>
        </w:rPr>
        <w:t>join</w:t>
      </w:r>
      <w:r w:rsidRPr="00B67F99">
        <w:rPr>
          <w:rFonts w:ascii="Arial" w:hAnsi="Arial" w:cs="Arial"/>
          <w:spacing w:val="12"/>
        </w:rPr>
        <w:t xml:space="preserve"> </w:t>
      </w:r>
      <w:r w:rsidRPr="00B67F99">
        <w:rPr>
          <w:rFonts w:ascii="Arial" w:hAnsi="Arial" w:cs="Arial"/>
        </w:rPr>
        <w:t>in</w:t>
      </w:r>
      <w:r w:rsidRPr="00B67F99">
        <w:rPr>
          <w:rFonts w:ascii="Arial" w:hAnsi="Arial" w:cs="Arial"/>
          <w:spacing w:val="12"/>
        </w:rPr>
        <w:t xml:space="preserve"> </w:t>
      </w:r>
      <w:r w:rsidRPr="00B67F99">
        <w:rPr>
          <w:rFonts w:ascii="Arial" w:hAnsi="Arial" w:cs="Arial"/>
          <w:spacing w:val="-1"/>
        </w:rPr>
        <w:t>hospitality</w:t>
      </w:r>
      <w:r w:rsidRPr="00B67F99">
        <w:rPr>
          <w:rFonts w:ascii="Arial" w:hAnsi="Arial" w:cs="Arial"/>
          <w:spacing w:val="9"/>
        </w:rPr>
        <w:t xml:space="preserve"> </w:t>
      </w:r>
      <w:r w:rsidRPr="00B67F99">
        <w:rPr>
          <w:rFonts w:ascii="Arial" w:hAnsi="Arial" w:cs="Arial"/>
        </w:rPr>
        <w:t>offered</w:t>
      </w:r>
      <w:r w:rsidRPr="00B67F99">
        <w:rPr>
          <w:rFonts w:ascii="Arial" w:hAnsi="Arial" w:cs="Arial"/>
          <w:spacing w:val="47"/>
        </w:rPr>
        <w:t xml:space="preserve"> </w:t>
      </w:r>
      <w:r w:rsidRPr="00B67F99">
        <w:rPr>
          <w:rFonts w:ascii="Arial" w:hAnsi="Arial" w:cs="Arial"/>
        </w:rPr>
        <w:t>to</w:t>
      </w:r>
      <w:r w:rsidRPr="00B67F99">
        <w:rPr>
          <w:rFonts w:ascii="Arial" w:hAnsi="Arial" w:cs="Arial"/>
          <w:spacing w:val="3"/>
        </w:rPr>
        <w:t xml:space="preserve"> </w:t>
      </w:r>
      <w:r w:rsidRPr="00B67F99">
        <w:rPr>
          <w:rFonts w:ascii="Arial" w:hAnsi="Arial" w:cs="Arial"/>
        </w:rPr>
        <w:t>a</w:t>
      </w:r>
      <w:r w:rsidRPr="00B67F99">
        <w:rPr>
          <w:rFonts w:ascii="Arial" w:hAnsi="Arial" w:cs="Arial"/>
          <w:spacing w:val="1"/>
        </w:rPr>
        <w:t xml:space="preserve"> </w:t>
      </w:r>
      <w:r w:rsidRPr="00B67F99">
        <w:rPr>
          <w:rFonts w:ascii="Arial" w:hAnsi="Arial" w:cs="Arial"/>
          <w:spacing w:val="-1"/>
        </w:rPr>
        <w:t>group</w:t>
      </w:r>
      <w:r w:rsidRPr="00B67F99">
        <w:rPr>
          <w:rFonts w:ascii="Arial" w:hAnsi="Arial" w:cs="Arial"/>
          <w:spacing w:val="1"/>
        </w:rPr>
        <w:t xml:space="preserve"> </w:t>
      </w:r>
      <w:r w:rsidRPr="00B67F99">
        <w:rPr>
          <w:rFonts w:ascii="Arial" w:hAnsi="Arial" w:cs="Arial"/>
          <w:spacing w:val="-1"/>
        </w:rPr>
        <w:t>than</w:t>
      </w:r>
      <w:r w:rsidRPr="00B67F99">
        <w:rPr>
          <w:rFonts w:ascii="Arial" w:hAnsi="Arial" w:cs="Arial"/>
        </w:rPr>
        <w:t xml:space="preserve"> to </w:t>
      </w:r>
      <w:r w:rsidRPr="00B67F99">
        <w:rPr>
          <w:rFonts w:ascii="Arial" w:hAnsi="Arial" w:cs="Arial"/>
          <w:spacing w:val="-1"/>
        </w:rPr>
        <w:t>accept</w:t>
      </w:r>
      <w:r w:rsidRPr="00B67F99">
        <w:rPr>
          <w:rFonts w:ascii="Arial" w:hAnsi="Arial" w:cs="Arial"/>
          <w:spacing w:val="3"/>
        </w:rPr>
        <w:t xml:space="preserve"> </w:t>
      </w:r>
      <w:r w:rsidRPr="00B67F99">
        <w:rPr>
          <w:rFonts w:ascii="Arial" w:hAnsi="Arial" w:cs="Arial"/>
          <w:spacing w:val="-1"/>
        </w:rPr>
        <w:t>something</w:t>
      </w:r>
      <w:r w:rsidRPr="00B67F99">
        <w:rPr>
          <w:rFonts w:ascii="Arial" w:hAnsi="Arial" w:cs="Arial"/>
          <w:spacing w:val="1"/>
        </w:rPr>
        <w:t xml:space="preserve"> </w:t>
      </w:r>
      <w:r w:rsidRPr="00B67F99">
        <w:rPr>
          <w:rFonts w:ascii="Arial" w:hAnsi="Arial" w:cs="Arial"/>
          <w:spacing w:val="-1"/>
        </w:rPr>
        <w:t>unique</w:t>
      </w:r>
      <w:r w:rsidRPr="00B67F99">
        <w:rPr>
          <w:rFonts w:ascii="Arial" w:hAnsi="Arial" w:cs="Arial"/>
          <w:spacing w:val="1"/>
        </w:rPr>
        <w:t xml:space="preserve"> </w:t>
      </w:r>
      <w:r w:rsidRPr="00B67F99">
        <w:rPr>
          <w:rFonts w:ascii="Arial" w:hAnsi="Arial" w:cs="Arial"/>
          <w:spacing w:val="-1"/>
        </w:rPr>
        <w:t>to</w:t>
      </w:r>
      <w:r w:rsidRPr="00B67F99">
        <w:rPr>
          <w:rFonts w:ascii="Arial" w:hAnsi="Arial" w:cs="Arial"/>
          <w:spacing w:val="3"/>
        </w:rPr>
        <w:t xml:space="preserve"> </w:t>
      </w:r>
      <w:r w:rsidRPr="00B67F99">
        <w:rPr>
          <w:rFonts w:ascii="Arial" w:hAnsi="Arial" w:cs="Arial"/>
          <w:spacing w:val="-1"/>
        </w:rPr>
        <w:t>you.</w:t>
      </w:r>
      <w:r w:rsidRPr="00B67F99">
        <w:rPr>
          <w:rFonts w:ascii="Arial" w:hAnsi="Arial" w:cs="Arial"/>
          <w:spacing w:val="-4"/>
        </w:rPr>
        <w:t xml:space="preserve"> </w:t>
      </w:r>
      <w:r w:rsidRPr="00B67F99">
        <w:rPr>
          <w:rFonts w:ascii="Arial" w:hAnsi="Arial" w:cs="Arial"/>
          <w:spacing w:val="1"/>
        </w:rPr>
        <w:t xml:space="preserve">When </w:t>
      </w:r>
      <w:r w:rsidRPr="00B67F99">
        <w:rPr>
          <w:rFonts w:ascii="Arial" w:hAnsi="Arial" w:cs="Arial"/>
        </w:rPr>
        <w:t xml:space="preserve">a </w:t>
      </w:r>
      <w:r w:rsidRPr="00B67F99">
        <w:rPr>
          <w:rFonts w:ascii="Arial" w:hAnsi="Arial" w:cs="Arial"/>
          <w:spacing w:val="-1"/>
        </w:rPr>
        <w:t>particular</w:t>
      </w:r>
      <w:r w:rsidRPr="00B67F99">
        <w:rPr>
          <w:rFonts w:ascii="Arial" w:hAnsi="Arial" w:cs="Arial"/>
          <w:spacing w:val="1"/>
        </w:rPr>
        <w:t xml:space="preserve"> </w:t>
      </w:r>
      <w:r w:rsidRPr="00B67F99">
        <w:rPr>
          <w:rFonts w:ascii="Arial" w:hAnsi="Arial" w:cs="Arial"/>
          <w:spacing w:val="-1"/>
        </w:rPr>
        <w:t>person</w:t>
      </w:r>
      <w:r w:rsidRPr="00B67F99">
        <w:rPr>
          <w:rFonts w:ascii="Arial" w:hAnsi="Arial" w:cs="Arial"/>
          <w:spacing w:val="59"/>
        </w:rPr>
        <w:t xml:space="preserve"> </w:t>
      </w:r>
      <w:r w:rsidRPr="00B67F99">
        <w:rPr>
          <w:rFonts w:ascii="Arial" w:hAnsi="Arial" w:cs="Arial"/>
        </w:rPr>
        <w:t>or</w:t>
      </w:r>
      <w:r w:rsidRPr="00B67F99">
        <w:rPr>
          <w:rFonts w:ascii="Arial" w:hAnsi="Arial" w:cs="Arial"/>
          <w:spacing w:val="49"/>
        </w:rPr>
        <w:t xml:space="preserve"> </w:t>
      </w:r>
      <w:r w:rsidRPr="00B67F99">
        <w:rPr>
          <w:rFonts w:ascii="Arial" w:hAnsi="Arial" w:cs="Arial"/>
        </w:rPr>
        <w:t>body</w:t>
      </w:r>
      <w:r w:rsidRPr="00B67F99">
        <w:rPr>
          <w:rFonts w:ascii="Arial" w:hAnsi="Arial" w:cs="Arial"/>
          <w:spacing w:val="48"/>
        </w:rPr>
        <w:t xml:space="preserve"> </w:t>
      </w:r>
      <w:r w:rsidRPr="00B67F99">
        <w:rPr>
          <w:rFonts w:ascii="Arial" w:hAnsi="Arial" w:cs="Arial"/>
        </w:rPr>
        <w:t>has</w:t>
      </w:r>
      <w:r w:rsidRPr="00B67F99">
        <w:rPr>
          <w:rFonts w:ascii="Arial" w:hAnsi="Arial" w:cs="Arial"/>
          <w:spacing w:val="50"/>
        </w:rPr>
        <w:t xml:space="preserve"> </w:t>
      </w:r>
      <w:r w:rsidRPr="00B67F99">
        <w:rPr>
          <w:rFonts w:ascii="Arial" w:hAnsi="Arial" w:cs="Arial"/>
        </w:rPr>
        <w:t>a</w:t>
      </w:r>
      <w:r w:rsidRPr="00B67F99">
        <w:rPr>
          <w:rFonts w:ascii="Arial" w:hAnsi="Arial" w:cs="Arial"/>
          <w:spacing w:val="48"/>
        </w:rPr>
        <w:t xml:space="preserve"> </w:t>
      </w:r>
      <w:r w:rsidRPr="00B67F99">
        <w:rPr>
          <w:rFonts w:ascii="Arial" w:hAnsi="Arial" w:cs="Arial"/>
          <w:spacing w:val="-1"/>
        </w:rPr>
        <w:t>matter</w:t>
      </w:r>
      <w:r w:rsidRPr="00B67F99">
        <w:rPr>
          <w:rFonts w:ascii="Arial" w:hAnsi="Arial" w:cs="Arial"/>
          <w:spacing w:val="47"/>
        </w:rPr>
        <w:t xml:space="preserve"> </w:t>
      </w:r>
      <w:r w:rsidRPr="00B67F99">
        <w:rPr>
          <w:rFonts w:ascii="Arial" w:hAnsi="Arial" w:cs="Arial"/>
          <w:spacing w:val="-1"/>
        </w:rPr>
        <w:t>currently</w:t>
      </w:r>
      <w:r w:rsidRPr="00B67F99">
        <w:rPr>
          <w:rFonts w:ascii="Arial" w:hAnsi="Arial" w:cs="Arial"/>
          <w:spacing w:val="48"/>
        </w:rPr>
        <w:t xml:space="preserve"> </w:t>
      </w:r>
      <w:r w:rsidRPr="00B67F99">
        <w:rPr>
          <w:rFonts w:ascii="Arial" w:hAnsi="Arial" w:cs="Arial"/>
        </w:rPr>
        <w:t>in</w:t>
      </w:r>
      <w:r w:rsidRPr="00B67F99">
        <w:rPr>
          <w:rFonts w:ascii="Arial" w:hAnsi="Arial" w:cs="Arial"/>
          <w:spacing w:val="51"/>
        </w:rPr>
        <w:t xml:space="preserve"> </w:t>
      </w:r>
      <w:r w:rsidRPr="00B67F99">
        <w:rPr>
          <w:rFonts w:ascii="Arial" w:hAnsi="Arial" w:cs="Arial"/>
        </w:rPr>
        <w:t>issue</w:t>
      </w:r>
      <w:r w:rsidRPr="00B67F99">
        <w:rPr>
          <w:rFonts w:ascii="Arial" w:hAnsi="Arial" w:cs="Arial"/>
          <w:spacing w:val="51"/>
        </w:rPr>
        <w:t xml:space="preserve"> </w:t>
      </w:r>
      <w:r w:rsidRPr="00B67F99">
        <w:rPr>
          <w:rFonts w:ascii="Arial" w:hAnsi="Arial" w:cs="Arial"/>
          <w:spacing w:val="-1"/>
        </w:rPr>
        <w:t>with</w:t>
      </w:r>
      <w:r w:rsidRPr="00B67F99">
        <w:rPr>
          <w:rFonts w:ascii="Arial" w:hAnsi="Arial" w:cs="Arial"/>
          <w:spacing w:val="52"/>
        </w:rPr>
        <w:t xml:space="preserve"> </w:t>
      </w:r>
      <w:r w:rsidRPr="00B67F99">
        <w:rPr>
          <w:rFonts w:ascii="Arial" w:hAnsi="Arial" w:cs="Arial"/>
        </w:rPr>
        <w:t>the</w:t>
      </w:r>
      <w:r w:rsidRPr="00B67F99">
        <w:rPr>
          <w:rFonts w:ascii="Arial" w:hAnsi="Arial" w:cs="Arial"/>
          <w:spacing w:val="51"/>
        </w:rPr>
        <w:t xml:space="preserve"> </w:t>
      </w:r>
      <w:r w:rsidRPr="00B67F99">
        <w:rPr>
          <w:rFonts w:ascii="Arial" w:hAnsi="Arial" w:cs="Arial"/>
          <w:spacing w:val="-1"/>
        </w:rPr>
        <w:t>Authority,</w:t>
      </w:r>
      <w:r w:rsidRPr="00B67F99">
        <w:rPr>
          <w:rFonts w:ascii="Arial" w:hAnsi="Arial" w:cs="Arial"/>
          <w:spacing w:val="50"/>
        </w:rPr>
        <w:t xml:space="preserve"> </w:t>
      </w:r>
      <w:r w:rsidRPr="00B67F99">
        <w:rPr>
          <w:rFonts w:ascii="Arial" w:hAnsi="Arial" w:cs="Arial"/>
        </w:rPr>
        <w:t>then</w:t>
      </w:r>
      <w:r w:rsidRPr="00B67F99">
        <w:rPr>
          <w:rFonts w:ascii="Arial" w:hAnsi="Arial" w:cs="Arial"/>
          <w:spacing w:val="49"/>
        </w:rPr>
        <w:t xml:space="preserve"> </w:t>
      </w:r>
      <w:r w:rsidRPr="00B67F99">
        <w:rPr>
          <w:rFonts w:ascii="Arial" w:hAnsi="Arial" w:cs="Arial"/>
        </w:rPr>
        <w:t>offers</w:t>
      </w:r>
      <w:r w:rsidRPr="00B67F99">
        <w:rPr>
          <w:rFonts w:ascii="Arial" w:hAnsi="Arial" w:cs="Arial"/>
          <w:spacing w:val="50"/>
        </w:rPr>
        <w:t xml:space="preserve"> </w:t>
      </w:r>
      <w:r w:rsidRPr="00B67F99">
        <w:rPr>
          <w:rFonts w:ascii="Arial" w:hAnsi="Arial" w:cs="Arial"/>
          <w:spacing w:val="-1"/>
        </w:rPr>
        <w:t>of</w:t>
      </w:r>
      <w:r w:rsidRPr="00B67F99">
        <w:rPr>
          <w:rFonts w:ascii="Arial" w:hAnsi="Arial" w:cs="Arial"/>
          <w:spacing w:val="43"/>
        </w:rPr>
        <w:t xml:space="preserve"> </w:t>
      </w:r>
      <w:r w:rsidRPr="00B67F99">
        <w:rPr>
          <w:rFonts w:ascii="Arial" w:hAnsi="Arial" w:cs="Arial"/>
          <w:spacing w:val="-1"/>
        </w:rPr>
        <w:t>hospitality</w:t>
      </w:r>
      <w:r w:rsidRPr="00B67F99">
        <w:rPr>
          <w:rFonts w:ascii="Arial" w:hAnsi="Arial" w:cs="Arial"/>
          <w:spacing w:val="7"/>
        </w:rPr>
        <w:t xml:space="preserve"> </w:t>
      </w:r>
      <w:r w:rsidRPr="00B67F99">
        <w:rPr>
          <w:rFonts w:ascii="Arial" w:hAnsi="Arial" w:cs="Arial"/>
        </w:rPr>
        <w:t>from</w:t>
      </w:r>
      <w:r w:rsidRPr="00B67F99">
        <w:rPr>
          <w:rFonts w:ascii="Arial" w:hAnsi="Arial" w:cs="Arial"/>
          <w:spacing w:val="11"/>
        </w:rPr>
        <w:t xml:space="preserve"> </w:t>
      </w:r>
      <w:r w:rsidRPr="00B67F99">
        <w:rPr>
          <w:rFonts w:ascii="Arial" w:hAnsi="Arial" w:cs="Arial"/>
          <w:spacing w:val="-1"/>
        </w:rPr>
        <w:t>that</w:t>
      </w:r>
      <w:r w:rsidRPr="00B67F99">
        <w:rPr>
          <w:rFonts w:ascii="Arial" w:hAnsi="Arial" w:cs="Arial"/>
          <w:spacing w:val="10"/>
        </w:rPr>
        <w:t xml:space="preserve"> </w:t>
      </w:r>
      <w:r w:rsidRPr="00B67F99">
        <w:rPr>
          <w:rFonts w:ascii="Arial" w:hAnsi="Arial" w:cs="Arial"/>
          <w:spacing w:val="-1"/>
        </w:rPr>
        <w:t>person</w:t>
      </w:r>
      <w:r w:rsidRPr="00B67F99">
        <w:rPr>
          <w:rFonts w:ascii="Arial" w:hAnsi="Arial" w:cs="Arial"/>
          <w:spacing w:val="10"/>
        </w:rPr>
        <w:t xml:space="preserve"> </w:t>
      </w:r>
      <w:r w:rsidRPr="00B67F99">
        <w:rPr>
          <w:rFonts w:ascii="Arial" w:hAnsi="Arial" w:cs="Arial"/>
        </w:rPr>
        <w:t>or</w:t>
      </w:r>
      <w:r w:rsidRPr="00B67F99">
        <w:rPr>
          <w:rFonts w:ascii="Arial" w:hAnsi="Arial" w:cs="Arial"/>
          <w:spacing w:val="9"/>
        </w:rPr>
        <w:t xml:space="preserve"> </w:t>
      </w:r>
      <w:r w:rsidRPr="00B67F99">
        <w:rPr>
          <w:rFonts w:ascii="Arial" w:hAnsi="Arial" w:cs="Arial"/>
        </w:rPr>
        <w:t>body</w:t>
      </w:r>
      <w:r w:rsidRPr="00B67F99">
        <w:rPr>
          <w:rFonts w:ascii="Arial" w:hAnsi="Arial" w:cs="Arial"/>
          <w:spacing w:val="7"/>
        </w:rPr>
        <w:t xml:space="preserve"> </w:t>
      </w:r>
      <w:r w:rsidRPr="00B67F99">
        <w:rPr>
          <w:rFonts w:ascii="Arial" w:hAnsi="Arial" w:cs="Arial"/>
        </w:rPr>
        <w:t>should</w:t>
      </w:r>
      <w:r w:rsidRPr="00B67F99">
        <w:rPr>
          <w:rFonts w:ascii="Arial" w:hAnsi="Arial" w:cs="Arial"/>
          <w:spacing w:val="16"/>
        </w:rPr>
        <w:t xml:space="preserve"> </w:t>
      </w:r>
      <w:r w:rsidRPr="00B67F99">
        <w:rPr>
          <w:rFonts w:ascii="Arial" w:hAnsi="Arial" w:cs="Arial"/>
          <w:spacing w:val="-1"/>
        </w:rPr>
        <w:t>be</w:t>
      </w:r>
      <w:r w:rsidRPr="00B67F99">
        <w:rPr>
          <w:rFonts w:ascii="Arial" w:hAnsi="Arial" w:cs="Arial"/>
          <w:spacing w:val="10"/>
        </w:rPr>
        <w:t xml:space="preserve"> </w:t>
      </w:r>
      <w:r w:rsidRPr="00B67F99">
        <w:rPr>
          <w:rFonts w:ascii="Arial" w:hAnsi="Arial" w:cs="Arial"/>
        </w:rPr>
        <w:t>refused</w:t>
      </w:r>
      <w:r w:rsidRPr="00B67F99">
        <w:rPr>
          <w:rFonts w:ascii="Arial" w:hAnsi="Arial" w:cs="Arial"/>
          <w:spacing w:val="8"/>
        </w:rPr>
        <w:t xml:space="preserve"> </w:t>
      </w:r>
      <w:r w:rsidRPr="00B67F99">
        <w:rPr>
          <w:rFonts w:ascii="Arial" w:hAnsi="Arial" w:cs="Arial"/>
          <w:spacing w:val="-1"/>
        </w:rPr>
        <w:t>even</w:t>
      </w:r>
      <w:r w:rsidRPr="00B67F99">
        <w:rPr>
          <w:rFonts w:ascii="Arial" w:hAnsi="Arial" w:cs="Arial"/>
          <w:spacing w:val="10"/>
        </w:rPr>
        <w:t xml:space="preserve"> </w:t>
      </w:r>
      <w:r w:rsidRPr="00B67F99">
        <w:rPr>
          <w:rFonts w:ascii="Arial" w:hAnsi="Arial" w:cs="Arial"/>
        </w:rPr>
        <w:t>if,</w:t>
      </w:r>
      <w:r w:rsidRPr="00B67F99">
        <w:rPr>
          <w:rFonts w:ascii="Arial" w:hAnsi="Arial" w:cs="Arial"/>
          <w:spacing w:val="10"/>
        </w:rPr>
        <w:t xml:space="preserve"> </w:t>
      </w:r>
      <w:r w:rsidRPr="00B67F99">
        <w:rPr>
          <w:rFonts w:ascii="Arial" w:hAnsi="Arial" w:cs="Arial"/>
          <w:spacing w:val="-1"/>
        </w:rPr>
        <w:t>under</w:t>
      </w:r>
      <w:r w:rsidRPr="00B67F99">
        <w:rPr>
          <w:rFonts w:ascii="Arial" w:hAnsi="Arial" w:cs="Arial"/>
          <w:spacing w:val="9"/>
        </w:rPr>
        <w:t xml:space="preserve"> </w:t>
      </w:r>
      <w:r w:rsidRPr="00B67F99">
        <w:rPr>
          <w:rFonts w:ascii="Arial" w:hAnsi="Arial" w:cs="Arial"/>
          <w:spacing w:val="-1"/>
        </w:rPr>
        <w:t>normal</w:t>
      </w:r>
      <w:r w:rsidRPr="00B67F99">
        <w:rPr>
          <w:rFonts w:ascii="Arial" w:hAnsi="Arial" w:cs="Arial"/>
          <w:spacing w:val="51"/>
        </w:rPr>
        <w:t xml:space="preserve"> </w:t>
      </w:r>
      <w:r w:rsidRPr="00B67F99">
        <w:rPr>
          <w:rFonts w:ascii="Arial" w:hAnsi="Arial" w:cs="Arial"/>
          <w:spacing w:val="-1"/>
        </w:rPr>
        <w:t>circumstances,</w:t>
      </w:r>
      <w:r w:rsidRPr="00B67F99">
        <w:rPr>
          <w:rFonts w:ascii="Arial" w:hAnsi="Arial" w:cs="Arial"/>
          <w:spacing w:val="-2"/>
        </w:rPr>
        <w:t xml:space="preserve"> </w:t>
      </w:r>
      <w:r w:rsidRPr="00B67F99">
        <w:rPr>
          <w:rFonts w:ascii="Arial" w:hAnsi="Arial" w:cs="Arial"/>
        </w:rPr>
        <w:t>they</w:t>
      </w:r>
      <w:r w:rsidRPr="00B67F99">
        <w:rPr>
          <w:rFonts w:ascii="Arial" w:hAnsi="Arial" w:cs="Arial"/>
          <w:spacing w:val="-3"/>
        </w:rPr>
        <w:t xml:space="preserve"> </w:t>
      </w:r>
      <w:r w:rsidRPr="00B67F99">
        <w:rPr>
          <w:rFonts w:ascii="Arial" w:hAnsi="Arial" w:cs="Arial"/>
        </w:rPr>
        <w:t>would</w:t>
      </w:r>
      <w:r w:rsidRPr="00B67F99">
        <w:rPr>
          <w:rFonts w:ascii="Arial" w:hAnsi="Arial" w:cs="Arial"/>
          <w:spacing w:val="-2"/>
        </w:rPr>
        <w:t xml:space="preserve"> </w:t>
      </w:r>
      <w:r w:rsidRPr="00B67F99">
        <w:rPr>
          <w:rFonts w:ascii="Arial" w:hAnsi="Arial" w:cs="Arial"/>
          <w:spacing w:val="-1"/>
        </w:rPr>
        <w:t>have</w:t>
      </w:r>
      <w:r w:rsidRPr="00B67F99">
        <w:rPr>
          <w:rFonts w:ascii="Arial" w:hAnsi="Arial" w:cs="Arial"/>
        </w:rPr>
        <w:t xml:space="preserve"> </w:t>
      </w:r>
      <w:r w:rsidRPr="00B67F99">
        <w:rPr>
          <w:rFonts w:ascii="Arial" w:hAnsi="Arial" w:cs="Arial"/>
          <w:spacing w:val="-1"/>
        </w:rPr>
        <w:t>been</w:t>
      </w:r>
      <w:r w:rsidRPr="00B67F99">
        <w:rPr>
          <w:rFonts w:ascii="Arial" w:hAnsi="Arial" w:cs="Arial"/>
          <w:spacing w:val="-2"/>
        </w:rPr>
        <w:t xml:space="preserve"> </w:t>
      </w:r>
      <w:r w:rsidRPr="00B67F99">
        <w:rPr>
          <w:rFonts w:ascii="Arial" w:hAnsi="Arial" w:cs="Arial"/>
          <w:spacing w:val="-1"/>
        </w:rPr>
        <w:t>accepted.</w:t>
      </w:r>
    </w:p>
    <w:p w:rsidR="00B67F99" w:rsidRPr="00B67F99" w:rsidRDefault="00B67F99" w:rsidP="00C10C6C">
      <w:pPr>
        <w:pStyle w:val="BodyText"/>
        <w:widowControl w:val="0"/>
        <w:numPr>
          <w:ilvl w:val="2"/>
          <w:numId w:val="55"/>
        </w:numPr>
        <w:spacing w:after="240" w:line="240" w:lineRule="auto"/>
        <w:ind w:left="2876" w:right="125" w:hanging="851"/>
        <w:jc w:val="both"/>
        <w:rPr>
          <w:rFonts w:ascii="Arial" w:hAnsi="Arial" w:cs="Arial"/>
        </w:rPr>
      </w:pPr>
      <w:r w:rsidRPr="00B67F99">
        <w:rPr>
          <w:rFonts w:ascii="Arial" w:hAnsi="Arial" w:cs="Arial"/>
        </w:rPr>
        <w:t>Hospitality</w:t>
      </w:r>
      <w:r w:rsidRPr="00B67F99">
        <w:rPr>
          <w:rFonts w:ascii="Arial" w:hAnsi="Arial" w:cs="Arial"/>
          <w:spacing w:val="38"/>
        </w:rPr>
        <w:t xml:space="preserve"> </w:t>
      </w:r>
      <w:r w:rsidRPr="00B67F99">
        <w:rPr>
          <w:rFonts w:ascii="Arial" w:hAnsi="Arial" w:cs="Arial"/>
        </w:rPr>
        <w:t>is</w:t>
      </w:r>
      <w:r w:rsidRPr="00B67F99">
        <w:rPr>
          <w:rFonts w:ascii="Arial" w:hAnsi="Arial" w:cs="Arial"/>
          <w:spacing w:val="43"/>
        </w:rPr>
        <w:t xml:space="preserve"> </w:t>
      </w:r>
      <w:r w:rsidRPr="00B67F99">
        <w:rPr>
          <w:rFonts w:ascii="Arial" w:hAnsi="Arial" w:cs="Arial"/>
          <w:spacing w:val="-1"/>
        </w:rPr>
        <w:t>sometimes</w:t>
      </w:r>
      <w:r w:rsidRPr="00B67F99">
        <w:rPr>
          <w:rFonts w:ascii="Arial" w:hAnsi="Arial" w:cs="Arial"/>
          <w:spacing w:val="41"/>
        </w:rPr>
        <w:t xml:space="preserve"> </w:t>
      </w:r>
      <w:r w:rsidRPr="00B67F99">
        <w:rPr>
          <w:rFonts w:ascii="Arial" w:hAnsi="Arial" w:cs="Arial"/>
          <w:spacing w:val="-1"/>
        </w:rPr>
        <w:t>offered</w:t>
      </w:r>
      <w:r w:rsidRPr="00B67F99">
        <w:rPr>
          <w:rFonts w:ascii="Arial" w:hAnsi="Arial" w:cs="Arial"/>
          <w:spacing w:val="41"/>
        </w:rPr>
        <w:t xml:space="preserve"> </w:t>
      </w:r>
      <w:r w:rsidRPr="00B67F99">
        <w:rPr>
          <w:rFonts w:ascii="Arial" w:hAnsi="Arial" w:cs="Arial"/>
        </w:rPr>
        <w:t>to</w:t>
      </w:r>
      <w:r w:rsidRPr="00B67F99">
        <w:rPr>
          <w:rFonts w:ascii="Arial" w:hAnsi="Arial" w:cs="Arial"/>
          <w:spacing w:val="42"/>
        </w:rPr>
        <w:t xml:space="preserve"> </w:t>
      </w:r>
      <w:r w:rsidRPr="00B67F99">
        <w:rPr>
          <w:rFonts w:ascii="Arial" w:hAnsi="Arial" w:cs="Arial"/>
          <w:spacing w:val="-1"/>
        </w:rPr>
        <w:t>representatives</w:t>
      </w:r>
      <w:r w:rsidRPr="00B67F99">
        <w:rPr>
          <w:rFonts w:ascii="Arial" w:hAnsi="Arial" w:cs="Arial"/>
          <w:spacing w:val="41"/>
        </w:rPr>
        <w:t xml:space="preserve"> </w:t>
      </w:r>
      <w:r w:rsidRPr="00B67F99">
        <w:rPr>
          <w:rFonts w:ascii="Arial" w:hAnsi="Arial" w:cs="Arial"/>
        </w:rPr>
        <w:t>of</w:t>
      </w:r>
      <w:r w:rsidRPr="00B67F99">
        <w:rPr>
          <w:rFonts w:ascii="Arial" w:hAnsi="Arial" w:cs="Arial"/>
          <w:spacing w:val="43"/>
        </w:rPr>
        <w:t xml:space="preserve"> </w:t>
      </w:r>
      <w:r w:rsidRPr="00B67F99">
        <w:rPr>
          <w:rFonts w:ascii="Arial" w:hAnsi="Arial" w:cs="Arial"/>
          <w:spacing w:val="-1"/>
        </w:rPr>
        <w:t>the</w:t>
      </w:r>
      <w:r w:rsidRPr="00B67F99">
        <w:rPr>
          <w:rFonts w:ascii="Arial" w:hAnsi="Arial" w:cs="Arial"/>
          <w:spacing w:val="41"/>
        </w:rPr>
        <w:t xml:space="preserve"> </w:t>
      </w:r>
      <w:r w:rsidRPr="00B67F99">
        <w:rPr>
          <w:rFonts w:ascii="Arial" w:hAnsi="Arial" w:cs="Arial"/>
          <w:spacing w:val="-1"/>
        </w:rPr>
        <w:t>Authority</w:t>
      </w:r>
      <w:r w:rsidRPr="00B67F99">
        <w:rPr>
          <w:rFonts w:ascii="Arial" w:hAnsi="Arial" w:cs="Arial"/>
          <w:spacing w:val="39"/>
        </w:rPr>
        <w:t xml:space="preserve"> </w:t>
      </w:r>
      <w:r w:rsidRPr="00B67F99">
        <w:rPr>
          <w:rFonts w:ascii="Arial" w:hAnsi="Arial" w:cs="Arial"/>
        </w:rPr>
        <w:t>and</w:t>
      </w:r>
      <w:r w:rsidRPr="00B67F99">
        <w:rPr>
          <w:rFonts w:ascii="Arial" w:hAnsi="Arial" w:cs="Arial"/>
          <w:spacing w:val="42"/>
        </w:rPr>
        <w:t xml:space="preserve"> </w:t>
      </w:r>
      <w:r w:rsidRPr="00B67F99">
        <w:rPr>
          <w:rFonts w:ascii="Arial" w:hAnsi="Arial" w:cs="Arial"/>
        </w:rPr>
        <w:t>is</w:t>
      </w:r>
      <w:r w:rsidRPr="00B67F99">
        <w:rPr>
          <w:rFonts w:ascii="Arial" w:hAnsi="Arial" w:cs="Arial"/>
          <w:spacing w:val="51"/>
        </w:rPr>
        <w:t xml:space="preserve"> </w:t>
      </w:r>
      <w:r w:rsidRPr="00B67F99">
        <w:rPr>
          <w:rFonts w:ascii="Arial" w:hAnsi="Arial" w:cs="Arial"/>
          <w:spacing w:val="-1"/>
        </w:rPr>
        <w:t>accepted</w:t>
      </w:r>
      <w:r w:rsidRPr="00B67F99">
        <w:rPr>
          <w:rFonts w:ascii="Arial" w:hAnsi="Arial" w:cs="Arial"/>
          <w:spacing w:val="33"/>
        </w:rPr>
        <w:t xml:space="preserve"> </w:t>
      </w:r>
      <w:r w:rsidRPr="00B67F99">
        <w:rPr>
          <w:rFonts w:ascii="Arial" w:hAnsi="Arial" w:cs="Arial"/>
        </w:rPr>
        <w:t>as</w:t>
      </w:r>
      <w:r w:rsidRPr="00B67F99">
        <w:rPr>
          <w:rFonts w:ascii="Arial" w:hAnsi="Arial" w:cs="Arial"/>
          <w:spacing w:val="34"/>
        </w:rPr>
        <w:t xml:space="preserve"> </w:t>
      </w:r>
      <w:r w:rsidRPr="00B67F99">
        <w:rPr>
          <w:rFonts w:ascii="Arial" w:hAnsi="Arial" w:cs="Arial"/>
          <w:spacing w:val="-1"/>
        </w:rPr>
        <w:t>official,</w:t>
      </w:r>
      <w:r w:rsidRPr="00B67F99">
        <w:rPr>
          <w:rFonts w:ascii="Arial" w:hAnsi="Arial" w:cs="Arial"/>
          <w:spacing w:val="34"/>
        </w:rPr>
        <w:t xml:space="preserve"> </w:t>
      </w:r>
      <w:r w:rsidRPr="00B67F99">
        <w:rPr>
          <w:rFonts w:ascii="Arial" w:hAnsi="Arial" w:cs="Arial"/>
        </w:rPr>
        <w:t>i.e.</w:t>
      </w:r>
      <w:r w:rsidRPr="00B67F99">
        <w:rPr>
          <w:rFonts w:ascii="Arial" w:hAnsi="Arial" w:cs="Arial"/>
          <w:spacing w:val="33"/>
        </w:rPr>
        <w:t xml:space="preserve"> </w:t>
      </w:r>
      <w:r w:rsidRPr="00B67F99">
        <w:rPr>
          <w:rFonts w:ascii="Arial" w:hAnsi="Arial" w:cs="Arial"/>
          <w:spacing w:val="-1"/>
        </w:rPr>
        <w:t>corporate</w:t>
      </w:r>
      <w:r w:rsidRPr="00B67F99">
        <w:rPr>
          <w:rFonts w:ascii="Arial" w:hAnsi="Arial" w:cs="Arial"/>
          <w:spacing w:val="34"/>
        </w:rPr>
        <w:t xml:space="preserve"> </w:t>
      </w:r>
      <w:r w:rsidRPr="00B67F99">
        <w:rPr>
          <w:rFonts w:ascii="Arial" w:hAnsi="Arial" w:cs="Arial"/>
          <w:spacing w:val="-1"/>
        </w:rPr>
        <w:t>level,</w:t>
      </w:r>
      <w:r w:rsidRPr="00B67F99">
        <w:rPr>
          <w:rFonts w:ascii="Arial" w:hAnsi="Arial" w:cs="Arial"/>
          <w:spacing w:val="34"/>
        </w:rPr>
        <w:t xml:space="preserve"> </w:t>
      </w:r>
      <w:r w:rsidRPr="00B67F99">
        <w:rPr>
          <w:rFonts w:ascii="Arial" w:hAnsi="Arial" w:cs="Arial"/>
        </w:rPr>
        <w:t>because</w:t>
      </w:r>
      <w:r w:rsidRPr="00B67F99">
        <w:rPr>
          <w:rFonts w:ascii="Arial" w:hAnsi="Arial" w:cs="Arial"/>
          <w:spacing w:val="34"/>
        </w:rPr>
        <w:t xml:space="preserve"> </w:t>
      </w:r>
      <w:r w:rsidRPr="00B67F99">
        <w:rPr>
          <w:rFonts w:ascii="Arial" w:hAnsi="Arial" w:cs="Arial"/>
          <w:spacing w:val="-1"/>
        </w:rPr>
        <w:t>that</w:t>
      </w:r>
      <w:r w:rsidRPr="00B67F99">
        <w:rPr>
          <w:rFonts w:ascii="Arial" w:hAnsi="Arial" w:cs="Arial"/>
          <w:spacing w:val="33"/>
        </w:rPr>
        <w:t xml:space="preserve"> </w:t>
      </w:r>
      <w:r w:rsidRPr="00B67F99">
        <w:rPr>
          <w:rFonts w:ascii="Arial" w:hAnsi="Arial" w:cs="Arial"/>
        </w:rPr>
        <w:t>is</w:t>
      </w:r>
      <w:r w:rsidRPr="00B67F99">
        <w:rPr>
          <w:rFonts w:ascii="Arial" w:hAnsi="Arial" w:cs="Arial"/>
          <w:spacing w:val="33"/>
        </w:rPr>
        <w:t xml:space="preserve"> </w:t>
      </w:r>
      <w:r w:rsidRPr="00B67F99">
        <w:rPr>
          <w:rFonts w:ascii="Arial" w:hAnsi="Arial" w:cs="Arial"/>
          <w:spacing w:val="-1"/>
        </w:rPr>
        <w:t>reasonable</w:t>
      </w:r>
      <w:r w:rsidRPr="00B67F99">
        <w:rPr>
          <w:rFonts w:ascii="Arial" w:hAnsi="Arial" w:cs="Arial"/>
          <w:spacing w:val="34"/>
        </w:rPr>
        <w:t xml:space="preserve"> </w:t>
      </w:r>
      <w:r w:rsidRPr="00B67F99">
        <w:rPr>
          <w:rFonts w:ascii="Arial" w:hAnsi="Arial" w:cs="Arial"/>
        </w:rPr>
        <w:t>in</w:t>
      </w:r>
      <w:r w:rsidRPr="00B67F99">
        <w:rPr>
          <w:rFonts w:ascii="Arial" w:hAnsi="Arial" w:cs="Arial"/>
          <w:spacing w:val="34"/>
        </w:rPr>
        <w:t xml:space="preserve"> </w:t>
      </w:r>
      <w:r w:rsidRPr="00B67F99">
        <w:rPr>
          <w:rFonts w:ascii="Arial" w:hAnsi="Arial" w:cs="Arial"/>
          <w:spacing w:val="-1"/>
        </w:rPr>
        <w:t>the</w:t>
      </w:r>
      <w:r w:rsidRPr="00B67F99">
        <w:rPr>
          <w:rFonts w:ascii="Arial" w:hAnsi="Arial" w:cs="Arial"/>
          <w:spacing w:val="69"/>
        </w:rPr>
        <w:t xml:space="preserve"> </w:t>
      </w:r>
      <w:r w:rsidRPr="00B67F99">
        <w:rPr>
          <w:rFonts w:ascii="Arial" w:hAnsi="Arial" w:cs="Arial"/>
          <w:spacing w:val="-1"/>
        </w:rPr>
        <w:t>circumstances.</w:t>
      </w:r>
      <w:r w:rsidRPr="00B67F99">
        <w:rPr>
          <w:rFonts w:ascii="Arial" w:hAnsi="Arial" w:cs="Arial"/>
          <w:spacing w:val="3"/>
        </w:rPr>
        <w:t xml:space="preserve"> </w:t>
      </w:r>
      <w:r w:rsidRPr="00B67F99">
        <w:rPr>
          <w:rFonts w:ascii="Arial" w:hAnsi="Arial" w:cs="Arial"/>
          <w:spacing w:val="-1"/>
        </w:rPr>
        <w:t>In</w:t>
      </w:r>
      <w:r w:rsidRPr="00B67F99">
        <w:rPr>
          <w:rFonts w:ascii="Arial" w:hAnsi="Arial" w:cs="Arial"/>
          <w:spacing w:val="3"/>
        </w:rPr>
        <w:t xml:space="preserve"> </w:t>
      </w:r>
      <w:r w:rsidRPr="00B67F99">
        <w:rPr>
          <w:rFonts w:ascii="Arial" w:hAnsi="Arial" w:cs="Arial"/>
          <w:spacing w:val="-1"/>
        </w:rPr>
        <w:t>such</w:t>
      </w:r>
      <w:r w:rsidRPr="00B67F99">
        <w:rPr>
          <w:rFonts w:ascii="Arial" w:hAnsi="Arial" w:cs="Arial"/>
          <w:spacing w:val="3"/>
        </w:rPr>
        <w:t xml:space="preserve"> </w:t>
      </w:r>
      <w:r w:rsidRPr="00B67F99">
        <w:rPr>
          <w:rFonts w:ascii="Arial" w:hAnsi="Arial" w:cs="Arial"/>
        </w:rPr>
        <w:t>cases,</w:t>
      </w:r>
      <w:r w:rsidRPr="00B67F99">
        <w:rPr>
          <w:rFonts w:ascii="Arial" w:hAnsi="Arial" w:cs="Arial"/>
          <w:spacing w:val="3"/>
        </w:rPr>
        <w:t xml:space="preserve"> </w:t>
      </w:r>
      <w:r w:rsidRPr="00B67F99">
        <w:rPr>
          <w:rFonts w:ascii="Arial" w:hAnsi="Arial" w:cs="Arial"/>
          <w:spacing w:val="-1"/>
        </w:rPr>
        <w:t>Members</w:t>
      </w:r>
      <w:r w:rsidRPr="00B67F99">
        <w:rPr>
          <w:rFonts w:ascii="Arial" w:hAnsi="Arial" w:cs="Arial"/>
          <w:spacing w:val="1"/>
        </w:rPr>
        <w:t xml:space="preserve"> </w:t>
      </w:r>
      <w:r w:rsidRPr="00B67F99">
        <w:rPr>
          <w:rFonts w:ascii="Arial" w:hAnsi="Arial" w:cs="Arial"/>
        </w:rPr>
        <w:t>and</w:t>
      </w:r>
      <w:r w:rsidRPr="00B67F99">
        <w:rPr>
          <w:rFonts w:ascii="Arial" w:hAnsi="Arial" w:cs="Arial"/>
          <w:spacing w:val="-2"/>
        </w:rPr>
        <w:t xml:space="preserve"> </w:t>
      </w:r>
      <w:r w:rsidRPr="00B67F99">
        <w:rPr>
          <w:rFonts w:ascii="Arial" w:hAnsi="Arial" w:cs="Arial"/>
          <w:spacing w:val="-1"/>
        </w:rPr>
        <w:t>Principal</w:t>
      </w:r>
      <w:r w:rsidRPr="00B67F99">
        <w:rPr>
          <w:rFonts w:ascii="Arial" w:hAnsi="Arial" w:cs="Arial"/>
          <w:spacing w:val="2"/>
        </w:rPr>
        <w:t xml:space="preserve"> </w:t>
      </w:r>
      <w:r w:rsidRPr="00B67F99">
        <w:rPr>
          <w:rFonts w:ascii="Arial" w:hAnsi="Arial" w:cs="Arial"/>
        </w:rPr>
        <w:t>Officers, or</w:t>
      </w:r>
      <w:r w:rsidRPr="00B67F99">
        <w:rPr>
          <w:rFonts w:ascii="Arial" w:hAnsi="Arial" w:cs="Arial"/>
          <w:spacing w:val="1"/>
        </w:rPr>
        <w:t xml:space="preserve"> </w:t>
      </w:r>
      <w:r w:rsidRPr="00B67F99">
        <w:rPr>
          <w:rFonts w:ascii="Arial" w:hAnsi="Arial" w:cs="Arial"/>
          <w:spacing w:val="-1"/>
        </w:rPr>
        <w:t>individuals</w:t>
      </w:r>
      <w:r w:rsidRPr="00B67F99">
        <w:rPr>
          <w:rFonts w:ascii="Arial" w:hAnsi="Arial" w:cs="Arial"/>
          <w:spacing w:val="65"/>
        </w:rPr>
        <w:t xml:space="preserve"> </w:t>
      </w:r>
      <w:r w:rsidRPr="00B67F99">
        <w:rPr>
          <w:rFonts w:ascii="Arial" w:hAnsi="Arial" w:cs="Arial"/>
          <w:spacing w:val="-1"/>
        </w:rPr>
        <w:t>nominated</w:t>
      </w:r>
      <w:r w:rsidRPr="00B67F99">
        <w:rPr>
          <w:rFonts w:ascii="Arial" w:hAnsi="Arial" w:cs="Arial"/>
          <w:spacing w:val="-2"/>
        </w:rPr>
        <w:t xml:space="preserve"> </w:t>
      </w:r>
      <w:r w:rsidRPr="00B67F99">
        <w:rPr>
          <w:rFonts w:ascii="Arial" w:hAnsi="Arial" w:cs="Arial"/>
        </w:rPr>
        <w:t>by</w:t>
      </w:r>
      <w:r w:rsidRPr="00B67F99">
        <w:rPr>
          <w:rFonts w:ascii="Arial" w:hAnsi="Arial" w:cs="Arial"/>
          <w:spacing w:val="-3"/>
        </w:rPr>
        <w:t xml:space="preserve"> </w:t>
      </w:r>
      <w:r w:rsidRPr="00B67F99">
        <w:rPr>
          <w:rFonts w:ascii="Arial" w:hAnsi="Arial" w:cs="Arial"/>
          <w:spacing w:val="-1"/>
        </w:rPr>
        <w:t>them,</w:t>
      </w:r>
      <w:r w:rsidRPr="00B67F99">
        <w:rPr>
          <w:rFonts w:ascii="Arial" w:hAnsi="Arial" w:cs="Arial"/>
        </w:rPr>
        <w:t xml:space="preserve"> </w:t>
      </w:r>
      <w:r w:rsidRPr="00B67F99">
        <w:rPr>
          <w:rFonts w:ascii="Arial" w:hAnsi="Arial" w:cs="Arial"/>
          <w:spacing w:val="-1"/>
        </w:rPr>
        <w:t>should</w:t>
      </w:r>
      <w:r w:rsidRPr="00B67F99">
        <w:rPr>
          <w:rFonts w:ascii="Arial" w:hAnsi="Arial" w:cs="Arial"/>
          <w:spacing w:val="-2"/>
        </w:rPr>
        <w:t xml:space="preserve"> </w:t>
      </w:r>
      <w:r w:rsidRPr="00B67F99">
        <w:rPr>
          <w:rFonts w:ascii="Arial" w:hAnsi="Arial" w:cs="Arial"/>
          <w:spacing w:val="-1"/>
        </w:rPr>
        <w:t>attend.</w:t>
      </w:r>
    </w:p>
    <w:p w:rsidR="00B67F99" w:rsidRPr="00B67F99" w:rsidRDefault="00B67F99" w:rsidP="00C10C6C">
      <w:pPr>
        <w:pStyle w:val="BodyText"/>
        <w:widowControl w:val="0"/>
        <w:numPr>
          <w:ilvl w:val="2"/>
          <w:numId w:val="55"/>
        </w:numPr>
        <w:spacing w:after="240" w:line="240" w:lineRule="auto"/>
        <w:ind w:left="2876" w:right="124" w:hanging="851"/>
        <w:jc w:val="both"/>
        <w:rPr>
          <w:rFonts w:ascii="Arial" w:hAnsi="Arial" w:cs="Arial"/>
        </w:rPr>
      </w:pPr>
      <w:r w:rsidRPr="00B67F99">
        <w:rPr>
          <w:rFonts w:ascii="Arial" w:hAnsi="Arial" w:cs="Arial"/>
        </w:rPr>
        <w:t>All</w:t>
      </w:r>
      <w:r w:rsidRPr="00B67F99">
        <w:rPr>
          <w:rFonts w:ascii="Arial" w:hAnsi="Arial" w:cs="Arial"/>
          <w:spacing w:val="51"/>
        </w:rPr>
        <w:t xml:space="preserve"> </w:t>
      </w:r>
      <w:r w:rsidRPr="00B67F99">
        <w:rPr>
          <w:rFonts w:ascii="Arial" w:hAnsi="Arial" w:cs="Arial"/>
          <w:spacing w:val="-1"/>
        </w:rPr>
        <w:t>acceptance</w:t>
      </w:r>
      <w:r w:rsidRPr="00B67F99">
        <w:rPr>
          <w:rFonts w:ascii="Arial" w:hAnsi="Arial" w:cs="Arial"/>
          <w:spacing w:val="51"/>
        </w:rPr>
        <w:t xml:space="preserve"> </w:t>
      </w:r>
      <w:r w:rsidRPr="00B67F99">
        <w:rPr>
          <w:rFonts w:ascii="Arial" w:hAnsi="Arial" w:cs="Arial"/>
          <w:spacing w:val="-1"/>
        </w:rPr>
        <w:t>of</w:t>
      </w:r>
      <w:r w:rsidRPr="00B67F99">
        <w:rPr>
          <w:rFonts w:ascii="Arial" w:hAnsi="Arial" w:cs="Arial"/>
          <w:spacing w:val="53"/>
        </w:rPr>
        <w:t xml:space="preserve"> </w:t>
      </w:r>
      <w:r w:rsidRPr="00B67F99">
        <w:rPr>
          <w:rFonts w:ascii="Arial" w:hAnsi="Arial" w:cs="Arial"/>
          <w:spacing w:val="-1"/>
        </w:rPr>
        <w:t>hospitality,</w:t>
      </w:r>
      <w:r w:rsidRPr="00B67F99">
        <w:rPr>
          <w:rFonts w:ascii="Arial" w:hAnsi="Arial" w:cs="Arial"/>
          <w:spacing w:val="52"/>
        </w:rPr>
        <w:t xml:space="preserve"> </w:t>
      </w:r>
      <w:r w:rsidRPr="00B67F99">
        <w:rPr>
          <w:rFonts w:ascii="Arial" w:hAnsi="Arial" w:cs="Arial"/>
        </w:rPr>
        <w:t>other</w:t>
      </w:r>
      <w:r w:rsidRPr="00B67F99">
        <w:rPr>
          <w:rFonts w:ascii="Arial" w:hAnsi="Arial" w:cs="Arial"/>
          <w:spacing w:val="52"/>
        </w:rPr>
        <w:t xml:space="preserve"> </w:t>
      </w:r>
      <w:r w:rsidRPr="00B67F99">
        <w:rPr>
          <w:rFonts w:ascii="Arial" w:hAnsi="Arial" w:cs="Arial"/>
          <w:spacing w:val="-1"/>
        </w:rPr>
        <w:t>than</w:t>
      </w:r>
      <w:r w:rsidRPr="00B67F99">
        <w:rPr>
          <w:rFonts w:ascii="Arial" w:hAnsi="Arial" w:cs="Arial"/>
          <w:spacing w:val="51"/>
        </w:rPr>
        <w:t xml:space="preserve"> </w:t>
      </w:r>
      <w:r w:rsidRPr="00B67F99">
        <w:rPr>
          <w:rFonts w:ascii="Arial" w:hAnsi="Arial" w:cs="Arial"/>
          <w:spacing w:val="-1"/>
        </w:rPr>
        <w:t>those</w:t>
      </w:r>
      <w:r w:rsidRPr="00B67F99">
        <w:rPr>
          <w:rFonts w:ascii="Arial" w:hAnsi="Arial" w:cs="Arial"/>
          <w:spacing w:val="54"/>
        </w:rPr>
        <w:t xml:space="preserve"> </w:t>
      </w:r>
      <w:r w:rsidRPr="00B67F99">
        <w:rPr>
          <w:rFonts w:ascii="Arial" w:hAnsi="Arial" w:cs="Arial"/>
          <w:spacing w:val="-1"/>
        </w:rPr>
        <w:t>indicated</w:t>
      </w:r>
      <w:r w:rsidRPr="00B67F99">
        <w:rPr>
          <w:rFonts w:ascii="Arial" w:hAnsi="Arial" w:cs="Arial"/>
          <w:spacing w:val="50"/>
        </w:rPr>
        <w:t xml:space="preserve"> </w:t>
      </w:r>
      <w:r w:rsidRPr="00B67F99">
        <w:rPr>
          <w:rFonts w:ascii="Arial" w:hAnsi="Arial" w:cs="Arial"/>
        </w:rPr>
        <w:t>at</w:t>
      </w:r>
      <w:r w:rsidRPr="00B67F99">
        <w:rPr>
          <w:rFonts w:ascii="Arial" w:hAnsi="Arial" w:cs="Arial"/>
          <w:spacing w:val="53"/>
        </w:rPr>
        <w:t xml:space="preserve"> </w:t>
      </w:r>
      <w:r w:rsidRPr="00B67F99">
        <w:rPr>
          <w:rFonts w:ascii="Arial" w:hAnsi="Arial" w:cs="Arial"/>
          <w:spacing w:val="-1"/>
        </w:rPr>
        <w:t>12.3.4</w:t>
      </w:r>
      <w:r w:rsidRPr="00B67F99">
        <w:rPr>
          <w:rFonts w:ascii="Arial" w:hAnsi="Arial" w:cs="Arial"/>
          <w:spacing w:val="52"/>
        </w:rPr>
        <w:t xml:space="preserve"> </w:t>
      </w:r>
      <w:r w:rsidRPr="00B67F99">
        <w:rPr>
          <w:rFonts w:ascii="Arial" w:hAnsi="Arial" w:cs="Arial"/>
          <w:spacing w:val="-1"/>
        </w:rPr>
        <w:t>above,</w:t>
      </w:r>
      <w:r w:rsidRPr="00B67F99">
        <w:rPr>
          <w:rFonts w:ascii="Arial" w:hAnsi="Arial" w:cs="Arial"/>
          <w:spacing w:val="67"/>
        </w:rPr>
        <w:t xml:space="preserve"> </w:t>
      </w:r>
      <w:r w:rsidRPr="00B67F99">
        <w:rPr>
          <w:rFonts w:ascii="Arial" w:hAnsi="Arial" w:cs="Arial"/>
        </w:rPr>
        <w:t>must</w:t>
      </w:r>
      <w:r w:rsidRPr="00B67F99">
        <w:rPr>
          <w:rFonts w:ascii="Arial" w:hAnsi="Arial" w:cs="Arial"/>
          <w:spacing w:val="19"/>
        </w:rPr>
        <w:t xml:space="preserve"> </w:t>
      </w:r>
      <w:r w:rsidRPr="00B67F99">
        <w:rPr>
          <w:rFonts w:ascii="Arial" w:hAnsi="Arial" w:cs="Arial"/>
        </w:rPr>
        <w:t>be</w:t>
      </w:r>
      <w:r w:rsidRPr="00B67F99">
        <w:rPr>
          <w:rFonts w:ascii="Arial" w:hAnsi="Arial" w:cs="Arial"/>
          <w:spacing w:val="20"/>
        </w:rPr>
        <w:t xml:space="preserve"> </w:t>
      </w:r>
      <w:r w:rsidRPr="00B67F99">
        <w:rPr>
          <w:rFonts w:ascii="Arial" w:hAnsi="Arial" w:cs="Arial"/>
          <w:spacing w:val="-1"/>
        </w:rPr>
        <w:t>reported</w:t>
      </w:r>
      <w:r w:rsidRPr="00B67F99">
        <w:rPr>
          <w:rFonts w:ascii="Arial" w:hAnsi="Arial" w:cs="Arial"/>
          <w:spacing w:val="21"/>
        </w:rPr>
        <w:t xml:space="preserve"> </w:t>
      </w:r>
      <w:r w:rsidRPr="00B67F99">
        <w:rPr>
          <w:rFonts w:ascii="Arial" w:hAnsi="Arial" w:cs="Arial"/>
          <w:spacing w:val="-1"/>
        </w:rPr>
        <w:t>using</w:t>
      </w:r>
      <w:r w:rsidRPr="00B67F99">
        <w:rPr>
          <w:rFonts w:ascii="Arial" w:hAnsi="Arial" w:cs="Arial"/>
          <w:spacing w:val="20"/>
        </w:rPr>
        <w:t xml:space="preserve"> </w:t>
      </w:r>
      <w:r w:rsidRPr="00B67F99">
        <w:rPr>
          <w:rFonts w:ascii="Arial" w:hAnsi="Arial" w:cs="Arial"/>
        </w:rPr>
        <w:t>the</w:t>
      </w:r>
      <w:r w:rsidRPr="00B67F99">
        <w:rPr>
          <w:rFonts w:ascii="Arial" w:hAnsi="Arial" w:cs="Arial"/>
          <w:spacing w:val="22"/>
        </w:rPr>
        <w:t xml:space="preserve"> </w:t>
      </w:r>
      <w:r w:rsidRPr="00B67F99">
        <w:rPr>
          <w:rFonts w:ascii="Arial" w:hAnsi="Arial" w:cs="Arial"/>
          <w:spacing w:val="-1"/>
        </w:rPr>
        <w:t>‘Register</w:t>
      </w:r>
      <w:r w:rsidRPr="00B67F99">
        <w:rPr>
          <w:rFonts w:ascii="Arial" w:hAnsi="Arial" w:cs="Arial"/>
          <w:spacing w:val="21"/>
        </w:rPr>
        <w:t xml:space="preserve"> </w:t>
      </w:r>
      <w:r w:rsidRPr="00B67F99">
        <w:rPr>
          <w:rFonts w:ascii="Arial" w:hAnsi="Arial" w:cs="Arial"/>
          <w:spacing w:val="-1"/>
        </w:rPr>
        <w:t>of</w:t>
      </w:r>
      <w:r w:rsidRPr="00B67F99">
        <w:rPr>
          <w:rFonts w:ascii="Arial" w:hAnsi="Arial" w:cs="Arial"/>
          <w:spacing w:val="22"/>
        </w:rPr>
        <w:t xml:space="preserve"> </w:t>
      </w:r>
      <w:r w:rsidRPr="00B67F99">
        <w:rPr>
          <w:rFonts w:ascii="Arial" w:hAnsi="Arial" w:cs="Arial"/>
          <w:spacing w:val="-1"/>
        </w:rPr>
        <w:t>Gifts/Hospitality’</w:t>
      </w:r>
      <w:r w:rsidRPr="00B67F99">
        <w:rPr>
          <w:rFonts w:ascii="Arial" w:hAnsi="Arial" w:cs="Arial"/>
          <w:spacing w:val="21"/>
        </w:rPr>
        <w:t xml:space="preserve"> </w:t>
      </w:r>
      <w:r w:rsidRPr="00B67F99">
        <w:rPr>
          <w:rFonts w:ascii="Arial" w:hAnsi="Arial" w:cs="Arial"/>
        </w:rPr>
        <w:t>form,</w:t>
      </w:r>
      <w:r w:rsidRPr="00B67F99">
        <w:rPr>
          <w:rFonts w:ascii="Arial" w:hAnsi="Arial" w:cs="Arial"/>
          <w:spacing w:val="19"/>
        </w:rPr>
        <w:t xml:space="preserve"> </w:t>
      </w:r>
      <w:r w:rsidRPr="00B67F99">
        <w:rPr>
          <w:rFonts w:ascii="Arial" w:hAnsi="Arial" w:cs="Arial"/>
          <w:spacing w:val="-1"/>
        </w:rPr>
        <w:t>completed</w:t>
      </w:r>
      <w:r w:rsidRPr="00B67F99">
        <w:rPr>
          <w:rFonts w:ascii="Arial" w:hAnsi="Arial" w:cs="Arial"/>
          <w:spacing w:val="20"/>
        </w:rPr>
        <w:t xml:space="preserve"> </w:t>
      </w:r>
      <w:r w:rsidRPr="00B67F99">
        <w:rPr>
          <w:rFonts w:ascii="Arial" w:hAnsi="Arial" w:cs="Arial"/>
          <w:spacing w:val="-2"/>
        </w:rPr>
        <w:t>in</w:t>
      </w:r>
      <w:r w:rsidRPr="00B67F99">
        <w:rPr>
          <w:rFonts w:ascii="Arial" w:hAnsi="Arial" w:cs="Arial"/>
          <w:spacing w:val="75"/>
        </w:rPr>
        <w:t xml:space="preserve"> </w:t>
      </w:r>
      <w:r w:rsidRPr="00B67F99">
        <w:rPr>
          <w:rFonts w:ascii="Arial" w:hAnsi="Arial" w:cs="Arial"/>
          <w:spacing w:val="-1"/>
        </w:rPr>
        <w:t>accordance</w:t>
      </w:r>
      <w:r w:rsidRPr="00B67F99">
        <w:rPr>
          <w:rFonts w:ascii="Arial" w:hAnsi="Arial" w:cs="Arial"/>
        </w:rPr>
        <w:t xml:space="preserve"> </w:t>
      </w:r>
      <w:r w:rsidRPr="00B67F99">
        <w:rPr>
          <w:rFonts w:ascii="Arial" w:hAnsi="Arial" w:cs="Arial"/>
          <w:spacing w:val="-1"/>
        </w:rPr>
        <w:t>with</w:t>
      </w:r>
      <w:r w:rsidRPr="00B67F99">
        <w:rPr>
          <w:rFonts w:ascii="Arial" w:hAnsi="Arial" w:cs="Arial"/>
          <w:spacing w:val="1"/>
        </w:rPr>
        <w:t xml:space="preserve"> </w:t>
      </w:r>
      <w:r w:rsidRPr="00B67F99">
        <w:rPr>
          <w:rFonts w:ascii="Arial" w:hAnsi="Arial" w:cs="Arial"/>
          <w:spacing w:val="-1"/>
        </w:rPr>
        <w:t>paragraph</w:t>
      </w:r>
      <w:r w:rsidRPr="00B67F99">
        <w:rPr>
          <w:rFonts w:ascii="Arial" w:hAnsi="Arial" w:cs="Arial"/>
        </w:rPr>
        <w:t xml:space="preserve"> </w:t>
      </w:r>
      <w:r w:rsidRPr="00B67F99">
        <w:rPr>
          <w:rFonts w:ascii="Arial" w:hAnsi="Arial" w:cs="Arial"/>
          <w:spacing w:val="-1"/>
        </w:rPr>
        <w:t>12.2.5 above.</w:t>
      </w:r>
    </w:p>
    <w:p w:rsidR="00B67F99" w:rsidRPr="00B67F99" w:rsidRDefault="00B67F99" w:rsidP="00C10C6C">
      <w:pPr>
        <w:pStyle w:val="BodyText"/>
        <w:widowControl w:val="0"/>
        <w:numPr>
          <w:ilvl w:val="2"/>
          <w:numId w:val="55"/>
        </w:numPr>
        <w:spacing w:after="240" w:line="240" w:lineRule="auto"/>
        <w:ind w:left="2876" w:right="116" w:hanging="851"/>
        <w:jc w:val="both"/>
        <w:rPr>
          <w:rFonts w:ascii="Arial" w:hAnsi="Arial" w:cs="Arial"/>
        </w:rPr>
      </w:pPr>
      <w:r w:rsidRPr="00B67F99">
        <w:rPr>
          <w:rFonts w:ascii="Arial" w:hAnsi="Arial" w:cs="Arial"/>
        </w:rPr>
        <w:t>All</w:t>
      </w:r>
      <w:r w:rsidRPr="00B67F99">
        <w:rPr>
          <w:rFonts w:ascii="Arial" w:hAnsi="Arial" w:cs="Arial"/>
          <w:spacing w:val="39"/>
        </w:rPr>
        <w:t xml:space="preserve"> </w:t>
      </w:r>
      <w:r w:rsidRPr="00B67F99">
        <w:rPr>
          <w:rFonts w:ascii="Arial" w:hAnsi="Arial" w:cs="Arial"/>
        </w:rPr>
        <w:t>records</w:t>
      </w:r>
      <w:r w:rsidRPr="00B67F99">
        <w:rPr>
          <w:rFonts w:ascii="Arial" w:hAnsi="Arial" w:cs="Arial"/>
          <w:spacing w:val="41"/>
        </w:rPr>
        <w:t xml:space="preserve"> </w:t>
      </w:r>
      <w:r w:rsidRPr="00B67F99">
        <w:rPr>
          <w:rFonts w:ascii="Arial" w:hAnsi="Arial" w:cs="Arial"/>
          <w:spacing w:val="-1"/>
        </w:rPr>
        <w:t>appertaining</w:t>
      </w:r>
      <w:r w:rsidRPr="00B67F99">
        <w:rPr>
          <w:rFonts w:ascii="Arial" w:hAnsi="Arial" w:cs="Arial"/>
          <w:spacing w:val="40"/>
        </w:rPr>
        <w:t xml:space="preserve"> </w:t>
      </w:r>
      <w:r w:rsidRPr="00B67F99">
        <w:rPr>
          <w:rFonts w:ascii="Arial" w:hAnsi="Arial" w:cs="Arial"/>
        </w:rPr>
        <w:t>to</w:t>
      </w:r>
      <w:r w:rsidRPr="00B67F99">
        <w:rPr>
          <w:rFonts w:ascii="Arial" w:hAnsi="Arial" w:cs="Arial"/>
          <w:spacing w:val="41"/>
        </w:rPr>
        <w:t xml:space="preserve"> </w:t>
      </w:r>
      <w:r w:rsidRPr="00B67F99">
        <w:rPr>
          <w:rFonts w:ascii="Arial" w:hAnsi="Arial" w:cs="Arial"/>
        </w:rPr>
        <w:t>either</w:t>
      </w:r>
      <w:r w:rsidRPr="00B67F99">
        <w:rPr>
          <w:rFonts w:ascii="Arial" w:hAnsi="Arial" w:cs="Arial"/>
          <w:spacing w:val="40"/>
        </w:rPr>
        <w:t xml:space="preserve"> </w:t>
      </w:r>
      <w:r w:rsidRPr="00B67F99">
        <w:rPr>
          <w:rFonts w:ascii="Arial" w:hAnsi="Arial" w:cs="Arial"/>
          <w:spacing w:val="-1"/>
        </w:rPr>
        <w:t>your</w:t>
      </w:r>
      <w:r w:rsidRPr="00B67F99">
        <w:rPr>
          <w:rFonts w:ascii="Arial" w:hAnsi="Arial" w:cs="Arial"/>
          <w:spacing w:val="40"/>
        </w:rPr>
        <w:t xml:space="preserve"> </w:t>
      </w:r>
      <w:r w:rsidRPr="00B67F99">
        <w:rPr>
          <w:rFonts w:ascii="Arial" w:hAnsi="Arial" w:cs="Arial"/>
        </w:rPr>
        <w:t>Register</w:t>
      </w:r>
      <w:r w:rsidRPr="00B67F99">
        <w:rPr>
          <w:rFonts w:ascii="Arial" w:hAnsi="Arial" w:cs="Arial"/>
          <w:spacing w:val="40"/>
        </w:rPr>
        <w:t xml:space="preserve"> </w:t>
      </w:r>
      <w:r w:rsidRPr="00B67F99">
        <w:rPr>
          <w:rFonts w:ascii="Arial" w:hAnsi="Arial" w:cs="Arial"/>
        </w:rPr>
        <w:t>of</w:t>
      </w:r>
      <w:r w:rsidRPr="00B67F99">
        <w:rPr>
          <w:rFonts w:ascii="Arial" w:hAnsi="Arial" w:cs="Arial"/>
          <w:spacing w:val="42"/>
        </w:rPr>
        <w:t xml:space="preserve"> </w:t>
      </w:r>
      <w:r w:rsidRPr="00B67F99">
        <w:rPr>
          <w:rFonts w:ascii="Arial" w:hAnsi="Arial" w:cs="Arial"/>
        </w:rPr>
        <w:t>Interests</w:t>
      </w:r>
      <w:r w:rsidRPr="00B67F99">
        <w:rPr>
          <w:rFonts w:ascii="Arial" w:hAnsi="Arial" w:cs="Arial"/>
          <w:spacing w:val="41"/>
        </w:rPr>
        <w:t xml:space="preserve"> </w:t>
      </w:r>
      <w:r w:rsidRPr="00B67F99">
        <w:rPr>
          <w:rFonts w:ascii="Arial" w:hAnsi="Arial" w:cs="Arial"/>
        </w:rPr>
        <w:t>or</w:t>
      </w:r>
      <w:r w:rsidRPr="00B67F99">
        <w:rPr>
          <w:rFonts w:ascii="Arial" w:hAnsi="Arial" w:cs="Arial"/>
          <w:spacing w:val="40"/>
        </w:rPr>
        <w:t xml:space="preserve"> </w:t>
      </w:r>
      <w:r w:rsidRPr="00B67F99">
        <w:rPr>
          <w:rFonts w:ascii="Arial" w:hAnsi="Arial" w:cs="Arial"/>
          <w:spacing w:val="-1"/>
        </w:rPr>
        <w:t>Register</w:t>
      </w:r>
      <w:r w:rsidRPr="00B67F99">
        <w:rPr>
          <w:rFonts w:ascii="Arial" w:hAnsi="Arial" w:cs="Arial"/>
          <w:spacing w:val="39"/>
        </w:rPr>
        <w:t xml:space="preserve"> </w:t>
      </w:r>
      <w:r w:rsidRPr="00B67F99">
        <w:rPr>
          <w:rFonts w:ascii="Arial" w:hAnsi="Arial" w:cs="Arial"/>
          <w:spacing w:val="-1"/>
        </w:rPr>
        <w:t>of</w:t>
      </w:r>
      <w:r w:rsidRPr="00B67F99">
        <w:rPr>
          <w:rFonts w:ascii="Arial" w:hAnsi="Arial" w:cs="Arial"/>
          <w:spacing w:val="37"/>
        </w:rPr>
        <w:t xml:space="preserve"> </w:t>
      </w:r>
      <w:r w:rsidRPr="00B67F99">
        <w:rPr>
          <w:rFonts w:ascii="Arial" w:hAnsi="Arial" w:cs="Arial"/>
          <w:spacing w:val="-1"/>
        </w:rPr>
        <w:t>Gifts/Hospitality</w:t>
      </w:r>
      <w:r w:rsidRPr="00B67F99">
        <w:rPr>
          <w:rFonts w:ascii="Arial" w:hAnsi="Arial" w:cs="Arial"/>
          <w:spacing w:val="62"/>
        </w:rPr>
        <w:t xml:space="preserve"> </w:t>
      </w:r>
      <w:r w:rsidRPr="00B67F99">
        <w:rPr>
          <w:rFonts w:ascii="Arial" w:hAnsi="Arial" w:cs="Arial"/>
          <w:spacing w:val="-1"/>
        </w:rPr>
        <w:t>will</w:t>
      </w:r>
      <w:r w:rsidRPr="00B67F99">
        <w:rPr>
          <w:rFonts w:ascii="Arial" w:hAnsi="Arial" w:cs="Arial"/>
          <w:spacing w:val="62"/>
        </w:rPr>
        <w:t xml:space="preserve"> </w:t>
      </w:r>
      <w:r w:rsidRPr="00B67F99">
        <w:rPr>
          <w:rFonts w:ascii="Arial" w:hAnsi="Arial" w:cs="Arial"/>
        </w:rPr>
        <w:t>be</w:t>
      </w:r>
      <w:r w:rsidRPr="00B67F99">
        <w:rPr>
          <w:rFonts w:ascii="Arial" w:hAnsi="Arial" w:cs="Arial"/>
          <w:spacing w:val="63"/>
        </w:rPr>
        <w:t xml:space="preserve"> </w:t>
      </w:r>
      <w:r w:rsidRPr="00B67F99">
        <w:rPr>
          <w:rFonts w:ascii="Arial" w:hAnsi="Arial" w:cs="Arial"/>
          <w:spacing w:val="-1"/>
        </w:rPr>
        <w:t>available</w:t>
      </w:r>
      <w:r w:rsidRPr="00B67F99">
        <w:rPr>
          <w:rFonts w:ascii="Arial" w:hAnsi="Arial" w:cs="Arial"/>
          <w:spacing w:val="60"/>
        </w:rPr>
        <w:t xml:space="preserve"> </w:t>
      </w:r>
      <w:r w:rsidRPr="00B67F99">
        <w:rPr>
          <w:rFonts w:ascii="Arial" w:hAnsi="Arial" w:cs="Arial"/>
        </w:rPr>
        <w:t>for</w:t>
      </w:r>
      <w:r w:rsidRPr="00B67F99">
        <w:rPr>
          <w:rFonts w:ascii="Arial" w:hAnsi="Arial" w:cs="Arial"/>
          <w:spacing w:val="62"/>
        </w:rPr>
        <w:t xml:space="preserve"> </w:t>
      </w:r>
      <w:r w:rsidRPr="00B67F99">
        <w:rPr>
          <w:rFonts w:ascii="Arial" w:hAnsi="Arial" w:cs="Arial"/>
          <w:spacing w:val="-1"/>
        </w:rPr>
        <w:t>inspection</w:t>
      </w:r>
      <w:r w:rsidRPr="00B67F99">
        <w:rPr>
          <w:rFonts w:ascii="Arial" w:hAnsi="Arial" w:cs="Arial"/>
          <w:spacing w:val="63"/>
        </w:rPr>
        <w:t xml:space="preserve"> </w:t>
      </w:r>
      <w:r w:rsidRPr="00B67F99">
        <w:rPr>
          <w:rFonts w:ascii="Arial" w:hAnsi="Arial" w:cs="Arial"/>
        </w:rPr>
        <w:t>by</w:t>
      </w:r>
      <w:r w:rsidRPr="00B67F99">
        <w:rPr>
          <w:rFonts w:ascii="Arial" w:hAnsi="Arial" w:cs="Arial"/>
          <w:spacing w:val="60"/>
        </w:rPr>
        <w:t xml:space="preserve"> </w:t>
      </w:r>
      <w:r w:rsidRPr="00B67F99">
        <w:rPr>
          <w:rFonts w:ascii="Arial" w:hAnsi="Arial" w:cs="Arial"/>
          <w:spacing w:val="-1"/>
        </w:rPr>
        <w:t>Officers</w:t>
      </w:r>
      <w:r w:rsidRPr="00B67F99">
        <w:rPr>
          <w:rFonts w:ascii="Arial" w:hAnsi="Arial" w:cs="Arial"/>
          <w:spacing w:val="61"/>
        </w:rPr>
        <w:t xml:space="preserve"> </w:t>
      </w:r>
      <w:r w:rsidRPr="00B67F99">
        <w:rPr>
          <w:rFonts w:ascii="Arial" w:hAnsi="Arial" w:cs="Arial"/>
          <w:spacing w:val="-1"/>
        </w:rPr>
        <w:t>who</w:t>
      </w:r>
      <w:r w:rsidRPr="00B67F99">
        <w:rPr>
          <w:rFonts w:ascii="Arial" w:hAnsi="Arial" w:cs="Arial"/>
          <w:spacing w:val="61"/>
        </w:rPr>
        <w:t xml:space="preserve"> </w:t>
      </w:r>
      <w:r w:rsidRPr="00B67F99">
        <w:rPr>
          <w:rFonts w:ascii="Arial" w:hAnsi="Arial" w:cs="Arial"/>
          <w:spacing w:val="-1"/>
        </w:rPr>
        <w:t>currently</w:t>
      </w:r>
      <w:r w:rsidRPr="00B67F99">
        <w:rPr>
          <w:rFonts w:ascii="Arial" w:hAnsi="Arial" w:cs="Arial"/>
          <w:spacing w:val="75"/>
        </w:rPr>
        <w:t xml:space="preserve"> </w:t>
      </w:r>
      <w:r w:rsidRPr="00B67F99">
        <w:rPr>
          <w:rFonts w:ascii="Arial" w:hAnsi="Arial" w:cs="Arial"/>
          <w:spacing w:val="-1"/>
        </w:rPr>
        <w:t>have</w:t>
      </w:r>
      <w:r w:rsidRPr="00B67F99">
        <w:rPr>
          <w:rFonts w:ascii="Arial" w:hAnsi="Arial" w:cs="Arial"/>
          <w:spacing w:val="5"/>
        </w:rPr>
        <w:t xml:space="preserve"> </w:t>
      </w:r>
      <w:r w:rsidRPr="00B67F99">
        <w:rPr>
          <w:rFonts w:ascii="Arial" w:hAnsi="Arial" w:cs="Arial"/>
        </w:rPr>
        <w:t>access</w:t>
      </w:r>
      <w:r w:rsidRPr="00B67F99">
        <w:rPr>
          <w:rFonts w:ascii="Arial" w:hAnsi="Arial" w:cs="Arial"/>
          <w:spacing w:val="5"/>
        </w:rPr>
        <w:t xml:space="preserve"> </w:t>
      </w:r>
      <w:r w:rsidRPr="00B67F99">
        <w:rPr>
          <w:rFonts w:ascii="Arial" w:hAnsi="Arial" w:cs="Arial"/>
          <w:spacing w:val="-1"/>
        </w:rPr>
        <w:t>to</w:t>
      </w:r>
      <w:r w:rsidRPr="00B67F99">
        <w:rPr>
          <w:rFonts w:ascii="Arial" w:hAnsi="Arial" w:cs="Arial"/>
          <w:spacing w:val="5"/>
        </w:rPr>
        <w:t xml:space="preserve"> </w:t>
      </w:r>
      <w:r w:rsidRPr="00B67F99">
        <w:rPr>
          <w:rFonts w:ascii="Arial" w:hAnsi="Arial" w:cs="Arial"/>
          <w:spacing w:val="-1"/>
        </w:rPr>
        <w:t>your</w:t>
      </w:r>
      <w:r w:rsidRPr="00B67F99">
        <w:rPr>
          <w:rFonts w:ascii="Arial" w:hAnsi="Arial" w:cs="Arial"/>
          <w:spacing w:val="4"/>
        </w:rPr>
        <w:t xml:space="preserve"> </w:t>
      </w:r>
      <w:r w:rsidRPr="00B67F99">
        <w:rPr>
          <w:rFonts w:ascii="Arial" w:hAnsi="Arial" w:cs="Arial"/>
        </w:rPr>
        <w:t>personal</w:t>
      </w:r>
      <w:r w:rsidRPr="00B67F99">
        <w:rPr>
          <w:rFonts w:ascii="Arial" w:hAnsi="Arial" w:cs="Arial"/>
          <w:spacing w:val="4"/>
        </w:rPr>
        <w:t xml:space="preserve"> </w:t>
      </w:r>
      <w:r w:rsidRPr="00B67F99">
        <w:rPr>
          <w:rFonts w:ascii="Arial" w:hAnsi="Arial" w:cs="Arial"/>
          <w:spacing w:val="-1"/>
        </w:rPr>
        <w:t>data</w:t>
      </w:r>
      <w:r w:rsidRPr="00B67F99">
        <w:rPr>
          <w:rFonts w:ascii="Arial" w:hAnsi="Arial" w:cs="Arial"/>
          <w:spacing w:val="3"/>
        </w:rPr>
        <w:t xml:space="preserve"> </w:t>
      </w:r>
      <w:r w:rsidRPr="00B67F99">
        <w:rPr>
          <w:rFonts w:ascii="Arial" w:hAnsi="Arial" w:cs="Arial"/>
        </w:rPr>
        <w:t>as</w:t>
      </w:r>
      <w:r w:rsidRPr="00B67F99">
        <w:rPr>
          <w:rFonts w:ascii="Arial" w:hAnsi="Arial" w:cs="Arial"/>
          <w:spacing w:val="5"/>
        </w:rPr>
        <w:t xml:space="preserve"> </w:t>
      </w:r>
      <w:r w:rsidRPr="00B67F99">
        <w:rPr>
          <w:rFonts w:ascii="Arial" w:hAnsi="Arial" w:cs="Arial"/>
          <w:spacing w:val="-1"/>
        </w:rPr>
        <w:t>defined</w:t>
      </w:r>
      <w:r w:rsidRPr="00B67F99">
        <w:rPr>
          <w:rFonts w:ascii="Arial" w:hAnsi="Arial" w:cs="Arial"/>
          <w:spacing w:val="5"/>
        </w:rPr>
        <w:t xml:space="preserve"> </w:t>
      </w:r>
      <w:r w:rsidRPr="00B67F99">
        <w:rPr>
          <w:rFonts w:ascii="Arial" w:hAnsi="Arial" w:cs="Arial"/>
          <w:spacing w:val="-1"/>
        </w:rPr>
        <w:t>under</w:t>
      </w:r>
      <w:r w:rsidRPr="00B67F99">
        <w:rPr>
          <w:rFonts w:ascii="Arial" w:hAnsi="Arial" w:cs="Arial"/>
          <w:spacing w:val="4"/>
        </w:rPr>
        <w:t xml:space="preserve"> </w:t>
      </w:r>
      <w:r w:rsidRPr="00B67F99">
        <w:rPr>
          <w:rFonts w:ascii="Arial" w:hAnsi="Arial" w:cs="Arial"/>
          <w:spacing w:val="-1"/>
        </w:rPr>
        <w:t>the</w:t>
      </w:r>
      <w:r w:rsidRPr="00B67F99">
        <w:rPr>
          <w:rFonts w:ascii="Arial" w:hAnsi="Arial" w:cs="Arial"/>
          <w:spacing w:val="5"/>
        </w:rPr>
        <w:t xml:space="preserve"> </w:t>
      </w:r>
      <w:r w:rsidRPr="00B67F99">
        <w:rPr>
          <w:rFonts w:ascii="Arial" w:hAnsi="Arial" w:cs="Arial"/>
        </w:rPr>
        <w:t>Data</w:t>
      </w:r>
      <w:r w:rsidRPr="00B67F99">
        <w:rPr>
          <w:rFonts w:ascii="Arial" w:hAnsi="Arial" w:cs="Arial"/>
          <w:spacing w:val="3"/>
        </w:rPr>
        <w:t xml:space="preserve"> </w:t>
      </w:r>
      <w:r w:rsidRPr="00B67F99">
        <w:rPr>
          <w:rFonts w:ascii="Arial" w:hAnsi="Arial" w:cs="Arial"/>
          <w:spacing w:val="-1"/>
        </w:rPr>
        <w:t>Protection</w:t>
      </w:r>
      <w:r w:rsidRPr="00B67F99">
        <w:rPr>
          <w:rFonts w:ascii="Arial" w:hAnsi="Arial" w:cs="Arial"/>
          <w:spacing w:val="16"/>
        </w:rPr>
        <w:t xml:space="preserve"> </w:t>
      </w:r>
      <w:r w:rsidRPr="00B67F99">
        <w:rPr>
          <w:rFonts w:ascii="Arial" w:hAnsi="Arial" w:cs="Arial"/>
          <w:spacing w:val="-2"/>
        </w:rPr>
        <w:t>Act,</w:t>
      </w:r>
      <w:r w:rsidRPr="00B67F99">
        <w:rPr>
          <w:rFonts w:ascii="Arial" w:hAnsi="Arial" w:cs="Arial"/>
          <w:spacing w:val="51"/>
        </w:rPr>
        <w:t xml:space="preserve"> </w:t>
      </w:r>
      <w:r w:rsidRPr="00B67F99">
        <w:rPr>
          <w:rFonts w:ascii="Arial" w:hAnsi="Arial" w:cs="Arial"/>
        </w:rPr>
        <w:t>and</w:t>
      </w:r>
      <w:r w:rsidRPr="00B67F99">
        <w:rPr>
          <w:rFonts w:ascii="Arial" w:hAnsi="Arial" w:cs="Arial"/>
          <w:spacing w:val="20"/>
        </w:rPr>
        <w:t xml:space="preserve"> </w:t>
      </w:r>
      <w:r w:rsidRPr="00B67F99">
        <w:rPr>
          <w:rFonts w:ascii="Arial" w:hAnsi="Arial" w:cs="Arial"/>
          <w:spacing w:val="-1"/>
        </w:rPr>
        <w:t>those</w:t>
      </w:r>
      <w:r w:rsidRPr="00B67F99">
        <w:rPr>
          <w:rFonts w:ascii="Arial" w:hAnsi="Arial" w:cs="Arial"/>
          <w:spacing w:val="20"/>
        </w:rPr>
        <w:t xml:space="preserve"> </w:t>
      </w:r>
      <w:r w:rsidRPr="00B67F99">
        <w:rPr>
          <w:rFonts w:ascii="Arial" w:hAnsi="Arial" w:cs="Arial"/>
          <w:spacing w:val="-1"/>
        </w:rPr>
        <w:t>other</w:t>
      </w:r>
      <w:r w:rsidRPr="00B67F99">
        <w:rPr>
          <w:rFonts w:ascii="Arial" w:hAnsi="Arial" w:cs="Arial"/>
          <w:spacing w:val="18"/>
        </w:rPr>
        <w:t xml:space="preserve"> </w:t>
      </w:r>
      <w:r w:rsidRPr="00B67F99">
        <w:rPr>
          <w:rFonts w:ascii="Arial" w:hAnsi="Arial" w:cs="Arial"/>
          <w:spacing w:val="-1"/>
        </w:rPr>
        <w:t>persons</w:t>
      </w:r>
      <w:r w:rsidRPr="00B67F99">
        <w:rPr>
          <w:rFonts w:ascii="Arial" w:hAnsi="Arial" w:cs="Arial"/>
          <w:spacing w:val="19"/>
        </w:rPr>
        <w:t xml:space="preserve"> </w:t>
      </w:r>
      <w:r w:rsidRPr="00B67F99">
        <w:rPr>
          <w:rFonts w:ascii="Arial" w:hAnsi="Arial" w:cs="Arial"/>
          <w:spacing w:val="-1"/>
        </w:rPr>
        <w:t>authorised</w:t>
      </w:r>
      <w:r w:rsidRPr="00B67F99">
        <w:rPr>
          <w:rFonts w:ascii="Arial" w:hAnsi="Arial" w:cs="Arial"/>
          <w:spacing w:val="20"/>
        </w:rPr>
        <w:t xml:space="preserve"> </w:t>
      </w:r>
      <w:r w:rsidRPr="00B67F99">
        <w:rPr>
          <w:rFonts w:ascii="Arial" w:hAnsi="Arial" w:cs="Arial"/>
        </w:rPr>
        <w:t>to</w:t>
      </w:r>
      <w:r w:rsidRPr="00B67F99">
        <w:rPr>
          <w:rFonts w:ascii="Arial" w:hAnsi="Arial" w:cs="Arial"/>
          <w:spacing w:val="18"/>
        </w:rPr>
        <w:t xml:space="preserve"> </w:t>
      </w:r>
      <w:r w:rsidRPr="00B67F99">
        <w:rPr>
          <w:rFonts w:ascii="Arial" w:hAnsi="Arial" w:cs="Arial"/>
          <w:spacing w:val="-1"/>
        </w:rPr>
        <w:t>have</w:t>
      </w:r>
      <w:r w:rsidRPr="00B67F99">
        <w:rPr>
          <w:rFonts w:ascii="Arial" w:hAnsi="Arial" w:cs="Arial"/>
          <w:spacing w:val="20"/>
        </w:rPr>
        <w:t xml:space="preserve"> </w:t>
      </w:r>
      <w:r w:rsidRPr="00B67F99">
        <w:rPr>
          <w:rFonts w:ascii="Arial" w:hAnsi="Arial" w:cs="Arial"/>
        </w:rPr>
        <w:t>access,</w:t>
      </w:r>
      <w:r w:rsidRPr="00B67F99">
        <w:rPr>
          <w:rFonts w:ascii="Arial" w:hAnsi="Arial" w:cs="Arial"/>
          <w:spacing w:val="19"/>
        </w:rPr>
        <w:t xml:space="preserve"> </w:t>
      </w:r>
      <w:r w:rsidRPr="00B67F99">
        <w:rPr>
          <w:rFonts w:ascii="Arial" w:hAnsi="Arial" w:cs="Arial"/>
        </w:rPr>
        <w:t>such</w:t>
      </w:r>
      <w:r w:rsidRPr="00B67F99">
        <w:rPr>
          <w:rFonts w:ascii="Arial" w:hAnsi="Arial" w:cs="Arial"/>
          <w:spacing w:val="17"/>
        </w:rPr>
        <w:t xml:space="preserve"> </w:t>
      </w:r>
      <w:r w:rsidRPr="00B67F99">
        <w:rPr>
          <w:rFonts w:ascii="Arial" w:hAnsi="Arial" w:cs="Arial"/>
        </w:rPr>
        <w:t>as</w:t>
      </w:r>
      <w:r w:rsidRPr="00B67F99">
        <w:rPr>
          <w:rFonts w:ascii="Arial" w:hAnsi="Arial" w:cs="Arial"/>
          <w:spacing w:val="19"/>
        </w:rPr>
        <w:t xml:space="preserve"> </w:t>
      </w:r>
      <w:r w:rsidRPr="00B67F99">
        <w:rPr>
          <w:rFonts w:ascii="Arial" w:hAnsi="Arial" w:cs="Arial"/>
          <w:spacing w:val="-1"/>
        </w:rPr>
        <w:t>Internal</w:t>
      </w:r>
      <w:r w:rsidRPr="00B67F99">
        <w:rPr>
          <w:rFonts w:ascii="Arial" w:hAnsi="Arial" w:cs="Arial"/>
          <w:spacing w:val="18"/>
        </w:rPr>
        <w:t xml:space="preserve"> </w:t>
      </w:r>
      <w:r w:rsidRPr="00B67F99">
        <w:rPr>
          <w:rFonts w:ascii="Arial" w:hAnsi="Arial" w:cs="Arial"/>
        </w:rPr>
        <w:t>Audit,</w:t>
      </w:r>
      <w:r w:rsidRPr="00B67F99">
        <w:rPr>
          <w:rFonts w:ascii="Arial" w:hAnsi="Arial" w:cs="Arial"/>
          <w:spacing w:val="45"/>
        </w:rPr>
        <w:t xml:space="preserve"> </w:t>
      </w:r>
      <w:r w:rsidRPr="00B67F99">
        <w:rPr>
          <w:rFonts w:ascii="Arial" w:hAnsi="Arial" w:cs="Arial"/>
        </w:rPr>
        <w:t xml:space="preserve">at </w:t>
      </w:r>
      <w:r w:rsidRPr="00B67F99">
        <w:rPr>
          <w:rFonts w:ascii="Arial" w:hAnsi="Arial" w:cs="Arial"/>
          <w:spacing w:val="-1"/>
        </w:rPr>
        <w:t>any</w:t>
      </w:r>
      <w:r w:rsidRPr="00B67F99">
        <w:rPr>
          <w:rFonts w:ascii="Arial" w:hAnsi="Arial" w:cs="Arial"/>
          <w:spacing w:val="-3"/>
        </w:rPr>
        <w:t xml:space="preserve"> </w:t>
      </w:r>
      <w:r w:rsidRPr="00B67F99">
        <w:rPr>
          <w:rFonts w:ascii="Arial" w:hAnsi="Arial" w:cs="Arial"/>
          <w:spacing w:val="-1"/>
        </w:rPr>
        <w:t>reasonable</w:t>
      </w:r>
      <w:r w:rsidRPr="00B67F99">
        <w:rPr>
          <w:rFonts w:ascii="Arial" w:hAnsi="Arial" w:cs="Arial"/>
        </w:rPr>
        <w:t xml:space="preserve"> </w:t>
      </w:r>
      <w:r w:rsidRPr="00B67F99">
        <w:rPr>
          <w:rFonts w:ascii="Arial" w:hAnsi="Arial" w:cs="Arial"/>
          <w:spacing w:val="-1"/>
        </w:rPr>
        <w:t>time</w:t>
      </w:r>
      <w:r w:rsidRPr="00B67F99">
        <w:rPr>
          <w:rFonts w:ascii="Arial" w:hAnsi="Arial" w:cs="Arial"/>
          <w:spacing w:val="-2"/>
        </w:rPr>
        <w:t xml:space="preserve"> </w:t>
      </w:r>
      <w:r w:rsidRPr="00B67F99">
        <w:rPr>
          <w:rFonts w:ascii="Arial" w:hAnsi="Arial" w:cs="Arial"/>
        </w:rPr>
        <w:t>by</w:t>
      </w:r>
      <w:r w:rsidRPr="00B67F99">
        <w:rPr>
          <w:rFonts w:ascii="Arial" w:hAnsi="Arial" w:cs="Arial"/>
          <w:spacing w:val="-3"/>
        </w:rPr>
        <w:t xml:space="preserve"> </w:t>
      </w:r>
      <w:r w:rsidRPr="00B67F99">
        <w:rPr>
          <w:rFonts w:ascii="Arial" w:hAnsi="Arial" w:cs="Arial"/>
        </w:rPr>
        <w:t>appointment</w:t>
      </w:r>
      <w:r w:rsidRPr="00B67F99">
        <w:rPr>
          <w:rFonts w:ascii="Arial" w:hAnsi="Arial" w:cs="Arial"/>
          <w:spacing w:val="-2"/>
        </w:rPr>
        <w:t xml:space="preserve"> </w:t>
      </w:r>
      <w:r w:rsidRPr="00B67F99">
        <w:rPr>
          <w:rFonts w:ascii="Arial" w:hAnsi="Arial" w:cs="Arial"/>
          <w:spacing w:val="-1"/>
        </w:rPr>
        <w:t>with</w:t>
      </w:r>
      <w:r w:rsidRPr="00B67F99">
        <w:rPr>
          <w:rFonts w:ascii="Arial" w:hAnsi="Arial" w:cs="Arial"/>
        </w:rPr>
        <w:t xml:space="preserve"> the</w:t>
      </w:r>
      <w:r w:rsidRPr="00B67F99">
        <w:rPr>
          <w:rFonts w:ascii="Arial" w:hAnsi="Arial" w:cs="Arial"/>
          <w:spacing w:val="6"/>
        </w:rPr>
        <w:t xml:space="preserve"> </w:t>
      </w:r>
      <w:r w:rsidRPr="00B67F99">
        <w:rPr>
          <w:rFonts w:ascii="Arial" w:hAnsi="Arial" w:cs="Arial"/>
          <w:spacing w:val="-1"/>
        </w:rPr>
        <w:t>HR</w:t>
      </w:r>
      <w:r w:rsidRPr="00B67F99">
        <w:rPr>
          <w:rFonts w:ascii="Arial" w:hAnsi="Arial" w:cs="Arial"/>
        </w:rPr>
        <w:t xml:space="preserve"> </w:t>
      </w:r>
      <w:r w:rsidRPr="00B67F99">
        <w:rPr>
          <w:rFonts w:ascii="Arial" w:hAnsi="Arial" w:cs="Arial"/>
          <w:spacing w:val="-1"/>
        </w:rPr>
        <w:t>Manager.</w:t>
      </w:r>
    </w:p>
    <w:p w:rsidR="00B67F99" w:rsidRPr="00E4215E" w:rsidRDefault="00B67F99" w:rsidP="00C10C6C">
      <w:pPr>
        <w:pStyle w:val="Heading1"/>
        <w:keepNext w:val="0"/>
        <w:widowControl w:val="0"/>
        <w:numPr>
          <w:ilvl w:val="0"/>
          <w:numId w:val="54"/>
        </w:numPr>
        <w:spacing w:after="240"/>
        <w:ind w:left="2368" w:right="1200" w:hanging="851"/>
        <w:rPr>
          <w:rFonts w:ascii="Arial" w:hAnsi="Arial" w:cs="Arial"/>
          <w:b/>
          <w:bCs/>
          <w:u w:val="single"/>
        </w:rPr>
      </w:pPr>
      <w:r w:rsidRPr="00E4215E">
        <w:rPr>
          <w:rFonts w:ascii="Arial" w:hAnsi="Arial" w:cs="Arial"/>
          <w:b/>
          <w:spacing w:val="-1"/>
          <w:u w:val="single"/>
        </w:rPr>
        <w:t>MALPRACTICE</w:t>
      </w:r>
      <w:r w:rsidRPr="00E4215E">
        <w:rPr>
          <w:rFonts w:ascii="Arial" w:hAnsi="Arial" w:cs="Arial"/>
          <w:b/>
          <w:u w:val="single"/>
        </w:rPr>
        <w:t xml:space="preserve"> OCCURRING IN </w:t>
      </w:r>
      <w:r w:rsidRPr="00E4215E">
        <w:rPr>
          <w:rFonts w:ascii="Arial" w:hAnsi="Arial" w:cs="Arial"/>
          <w:b/>
          <w:spacing w:val="-1"/>
          <w:u w:val="single"/>
        </w:rPr>
        <w:t>THE</w:t>
      </w:r>
      <w:r w:rsidRPr="00E4215E">
        <w:rPr>
          <w:rFonts w:ascii="Arial" w:hAnsi="Arial" w:cs="Arial"/>
          <w:b/>
          <w:u w:val="single"/>
        </w:rPr>
        <w:t xml:space="preserve"> </w:t>
      </w:r>
      <w:r w:rsidRPr="00E4215E">
        <w:rPr>
          <w:rFonts w:ascii="Arial" w:hAnsi="Arial" w:cs="Arial"/>
          <w:b/>
          <w:spacing w:val="-1"/>
          <w:u w:val="single"/>
        </w:rPr>
        <w:t>WORKPLACE</w:t>
      </w:r>
      <w:r w:rsidRPr="00E4215E">
        <w:rPr>
          <w:rFonts w:ascii="Arial" w:hAnsi="Arial" w:cs="Arial"/>
          <w:b/>
          <w:u w:val="single"/>
        </w:rPr>
        <w:t xml:space="preserve"> (WHISTLE-</w:t>
      </w:r>
      <w:r w:rsidRPr="00E4215E">
        <w:rPr>
          <w:rFonts w:ascii="Arial" w:hAnsi="Arial" w:cs="Arial"/>
          <w:b/>
          <w:spacing w:val="28"/>
          <w:u w:val="single"/>
        </w:rPr>
        <w:t xml:space="preserve"> </w:t>
      </w:r>
      <w:r w:rsidRPr="00E4215E">
        <w:rPr>
          <w:rFonts w:ascii="Arial" w:hAnsi="Arial" w:cs="Arial"/>
          <w:b/>
          <w:u w:val="single"/>
        </w:rPr>
        <w:t>BLOWING)</w:t>
      </w:r>
    </w:p>
    <w:p w:rsidR="00B67F99" w:rsidRPr="00B67F99" w:rsidRDefault="00B67F99" w:rsidP="00C10C6C">
      <w:pPr>
        <w:pStyle w:val="BodyText"/>
        <w:widowControl w:val="0"/>
        <w:numPr>
          <w:ilvl w:val="1"/>
          <w:numId w:val="54"/>
        </w:numPr>
        <w:spacing w:after="240" w:line="240" w:lineRule="auto"/>
        <w:ind w:left="2368" w:right="119" w:hanging="850"/>
        <w:jc w:val="both"/>
        <w:rPr>
          <w:rFonts w:ascii="Arial" w:hAnsi="Arial" w:cs="Arial"/>
        </w:rPr>
      </w:pPr>
      <w:r w:rsidRPr="00B67F99">
        <w:rPr>
          <w:rFonts w:ascii="Arial" w:hAnsi="Arial" w:cs="Arial"/>
          <w:spacing w:val="-1"/>
        </w:rPr>
        <w:t>The</w:t>
      </w:r>
      <w:r w:rsidRPr="00B67F99">
        <w:rPr>
          <w:rFonts w:ascii="Arial" w:hAnsi="Arial" w:cs="Arial"/>
          <w:spacing w:val="18"/>
        </w:rPr>
        <w:t xml:space="preserve"> </w:t>
      </w:r>
      <w:r w:rsidRPr="00B67F99">
        <w:rPr>
          <w:rFonts w:ascii="Arial" w:hAnsi="Arial" w:cs="Arial"/>
        </w:rPr>
        <w:t>term</w:t>
      </w:r>
      <w:r w:rsidRPr="00B67F99">
        <w:rPr>
          <w:rFonts w:ascii="Arial" w:hAnsi="Arial" w:cs="Arial"/>
          <w:spacing w:val="15"/>
        </w:rPr>
        <w:t xml:space="preserve"> </w:t>
      </w:r>
      <w:r w:rsidRPr="00B67F99">
        <w:rPr>
          <w:rFonts w:ascii="Arial" w:hAnsi="Arial" w:cs="Arial"/>
        </w:rPr>
        <w:t>used</w:t>
      </w:r>
      <w:r w:rsidRPr="00B67F99">
        <w:rPr>
          <w:rFonts w:ascii="Arial" w:hAnsi="Arial" w:cs="Arial"/>
          <w:spacing w:val="18"/>
        </w:rPr>
        <w:t xml:space="preserve"> </w:t>
      </w:r>
      <w:r w:rsidRPr="00B67F99">
        <w:rPr>
          <w:rFonts w:ascii="Arial" w:hAnsi="Arial" w:cs="Arial"/>
          <w:spacing w:val="-1"/>
        </w:rPr>
        <w:t>to</w:t>
      </w:r>
      <w:r w:rsidRPr="00B67F99">
        <w:rPr>
          <w:rFonts w:ascii="Arial" w:hAnsi="Arial" w:cs="Arial"/>
          <w:spacing w:val="18"/>
        </w:rPr>
        <w:t xml:space="preserve"> </w:t>
      </w:r>
      <w:r w:rsidRPr="00B67F99">
        <w:rPr>
          <w:rFonts w:ascii="Arial" w:hAnsi="Arial" w:cs="Arial"/>
          <w:spacing w:val="-1"/>
        </w:rPr>
        <w:t>describe</w:t>
      </w:r>
      <w:r w:rsidRPr="00B67F99">
        <w:rPr>
          <w:rFonts w:ascii="Arial" w:hAnsi="Arial" w:cs="Arial"/>
          <w:spacing w:val="18"/>
        </w:rPr>
        <w:t xml:space="preserve"> </w:t>
      </w:r>
      <w:r w:rsidRPr="00B67F99">
        <w:rPr>
          <w:rFonts w:ascii="Arial" w:hAnsi="Arial" w:cs="Arial"/>
          <w:spacing w:val="-1"/>
        </w:rPr>
        <w:t>arrangements,</w:t>
      </w:r>
      <w:r w:rsidRPr="00B67F99">
        <w:rPr>
          <w:rFonts w:ascii="Arial" w:hAnsi="Arial" w:cs="Arial"/>
          <w:spacing w:val="18"/>
        </w:rPr>
        <w:t xml:space="preserve"> </w:t>
      </w:r>
      <w:r w:rsidRPr="00B67F99">
        <w:rPr>
          <w:rFonts w:ascii="Arial" w:hAnsi="Arial" w:cs="Arial"/>
          <w:spacing w:val="-1"/>
        </w:rPr>
        <w:t>which</w:t>
      </w:r>
      <w:r w:rsidRPr="00B67F99">
        <w:rPr>
          <w:rFonts w:ascii="Arial" w:hAnsi="Arial" w:cs="Arial"/>
          <w:spacing w:val="18"/>
        </w:rPr>
        <w:t xml:space="preserve"> </w:t>
      </w:r>
      <w:r w:rsidRPr="00B67F99">
        <w:rPr>
          <w:rFonts w:ascii="Arial" w:hAnsi="Arial" w:cs="Arial"/>
        </w:rPr>
        <w:t>allow</w:t>
      </w:r>
      <w:r w:rsidRPr="00B67F99">
        <w:rPr>
          <w:rFonts w:ascii="Arial" w:hAnsi="Arial" w:cs="Arial"/>
          <w:spacing w:val="17"/>
        </w:rPr>
        <w:t xml:space="preserve"> </w:t>
      </w:r>
      <w:r w:rsidRPr="00B67F99">
        <w:rPr>
          <w:rFonts w:ascii="Arial" w:hAnsi="Arial" w:cs="Arial"/>
          <w:spacing w:val="-1"/>
        </w:rPr>
        <w:t>you</w:t>
      </w:r>
      <w:r w:rsidRPr="00B67F99">
        <w:rPr>
          <w:rFonts w:ascii="Arial" w:hAnsi="Arial" w:cs="Arial"/>
          <w:spacing w:val="26"/>
        </w:rPr>
        <w:t xml:space="preserve"> </w:t>
      </w:r>
      <w:r w:rsidRPr="00B67F99">
        <w:rPr>
          <w:rFonts w:ascii="Arial" w:hAnsi="Arial" w:cs="Arial"/>
        </w:rPr>
        <w:t>to</w:t>
      </w:r>
      <w:r w:rsidRPr="00B67F99">
        <w:rPr>
          <w:rFonts w:ascii="Arial" w:hAnsi="Arial" w:cs="Arial"/>
          <w:spacing w:val="18"/>
        </w:rPr>
        <w:t xml:space="preserve"> </w:t>
      </w:r>
      <w:r w:rsidRPr="00B67F99">
        <w:rPr>
          <w:rFonts w:ascii="Arial" w:hAnsi="Arial" w:cs="Arial"/>
          <w:spacing w:val="-1"/>
        </w:rPr>
        <w:t>express</w:t>
      </w:r>
      <w:r w:rsidRPr="00B67F99">
        <w:rPr>
          <w:rFonts w:ascii="Arial" w:hAnsi="Arial" w:cs="Arial"/>
          <w:spacing w:val="43"/>
        </w:rPr>
        <w:t xml:space="preserve"> </w:t>
      </w:r>
      <w:r w:rsidRPr="00B67F99">
        <w:rPr>
          <w:rFonts w:ascii="Arial" w:hAnsi="Arial" w:cs="Arial"/>
        </w:rPr>
        <w:t>concerns</w:t>
      </w:r>
      <w:r w:rsidRPr="00B67F99">
        <w:rPr>
          <w:rFonts w:ascii="Arial" w:hAnsi="Arial" w:cs="Arial"/>
          <w:spacing w:val="50"/>
        </w:rPr>
        <w:t xml:space="preserve"> </w:t>
      </w:r>
      <w:r w:rsidRPr="00B67F99">
        <w:rPr>
          <w:rFonts w:ascii="Arial" w:hAnsi="Arial" w:cs="Arial"/>
          <w:spacing w:val="-1"/>
        </w:rPr>
        <w:t>about</w:t>
      </w:r>
      <w:r w:rsidRPr="00B67F99">
        <w:rPr>
          <w:rFonts w:ascii="Arial" w:hAnsi="Arial" w:cs="Arial"/>
          <w:spacing w:val="51"/>
        </w:rPr>
        <w:t xml:space="preserve"> </w:t>
      </w:r>
      <w:r w:rsidRPr="00B67F99">
        <w:rPr>
          <w:rFonts w:ascii="Arial" w:hAnsi="Arial" w:cs="Arial"/>
        </w:rPr>
        <w:t>any</w:t>
      </w:r>
      <w:r w:rsidRPr="00B67F99">
        <w:rPr>
          <w:rFonts w:ascii="Arial" w:hAnsi="Arial" w:cs="Arial"/>
          <w:spacing w:val="48"/>
        </w:rPr>
        <w:t xml:space="preserve"> </w:t>
      </w:r>
      <w:r w:rsidRPr="00B67F99">
        <w:rPr>
          <w:rFonts w:ascii="Arial" w:hAnsi="Arial" w:cs="Arial"/>
          <w:spacing w:val="-1"/>
        </w:rPr>
        <w:t>types</w:t>
      </w:r>
      <w:r w:rsidRPr="00B67F99">
        <w:rPr>
          <w:rFonts w:ascii="Arial" w:hAnsi="Arial" w:cs="Arial"/>
          <w:spacing w:val="49"/>
        </w:rPr>
        <w:t xml:space="preserve"> </w:t>
      </w:r>
      <w:r w:rsidRPr="00B67F99">
        <w:rPr>
          <w:rFonts w:ascii="Arial" w:hAnsi="Arial" w:cs="Arial"/>
        </w:rPr>
        <w:t>of</w:t>
      </w:r>
      <w:r w:rsidRPr="00B67F99">
        <w:rPr>
          <w:rFonts w:ascii="Arial" w:hAnsi="Arial" w:cs="Arial"/>
          <w:spacing w:val="53"/>
        </w:rPr>
        <w:t xml:space="preserve"> </w:t>
      </w:r>
      <w:r w:rsidRPr="00B67F99">
        <w:rPr>
          <w:rFonts w:ascii="Arial" w:hAnsi="Arial" w:cs="Arial"/>
          <w:spacing w:val="-1"/>
        </w:rPr>
        <w:t>malpractice,</w:t>
      </w:r>
      <w:r w:rsidRPr="00B67F99">
        <w:rPr>
          <w:rFonts w:ascii="Arial" w:hAnsi="Arial" w:cs="Arial"/>
          <w:spacing w:val="49"/>
        </w:rPr>
        <w:t xml:space="preserve"> </w:t>
      </w:r>
      <w:r w:rsidRPr="00B67F99">
        <w:rPr>
          <w:rFonts w:ascii="Arial" w:hAnsi="Arial" w:cs="Arial"/>
          <w:spacing w:val="-1"/>
        </w:rPr>
        <w:t>which</w:t>
      </w:r>
      <w:r w:rsidRPr="00B67F99">
        <w:rPr>
          <w:rFonts w:ascii="Arial" w:hAnsi="Arial" w:cs="Arial"/>
          <w:spacing w:val="51"/>
        </w:rPr>
        <w:t xml:space="preserve"> </w:t>
      </w:r>
      <w:r w:rsidRPr="00B67F99">
        <w:rPr>
          <w:rFonts w:ascii="Arial" w:hAnsi="Arial" w:cs="Arial"/>
        </w:rPr>
        <w:t>may</w:t>
      </w:r>
      <w:r w:rsidRPr="00B67F99">
        <w:rPr>
          <w:rFonts w:ascii="Arial" w:hAnsi="Arial" w:cs="Arial"/>
          <w:spacing w:val="47"/>
        </w:rPr>
        <w:t xml:space="preserve"> </w:t>
      </w:r>
      <w:r w:rsidRPr="00B67F99">
        <w:rPr>
          <w:rFonts w:ascii="Arial" w:hAnsi="Arial" w:cs="Arial"/>
        </w:rPr>
        <w:t>be</w:t>
      </w:r>
      <w:r w:rsidRPr="00B67F99">
        <w:rPr>
          <w:rFonts w:ascii="Arial" w:hAnsi="Arial" w:cs="Arial"/>
          <w:spacing w:val="51"/>
        </w:rPr>
        <w:t xml:space="preserve"> </w:t>
      </w:r>
      <w:r w:rsidRPr="00B67F99">
        <w:rPr>
          <w:rFonts w:ascii="Arial" w:hAnsi="Arial" w:cs="Arial"/>
          <w:spacing w:val="-1"/>
        </w:rPr>
        <w:t>occurring</w:t>
      </w:r>
      <w:r w:rsidRPr="00B67F99">
        <w:rPr>
          <w:rFonts w:ascii="Arial" w:hAnsi="Arial" w:cs="Arial"/>
          <w:spacing w:val="49"/>
        </w:rPr>
        <w:t xml:space="preserve"> </w:t>
      </w:r>
      <w:r w:rsidRPr="00B67F99">
        <w:rPr>
          <w:rFonts w:ascii="Arial" w:hAnsi="Arial" w:cs="Arial"/>
        </w:rPr>
        <w:t>in</w:t>
      </w:r>
      <w:r w:rsidRPr="00B67F99">
        <w:rPr>
          <w:rFonts w:ascii="Arial" w:hAnsi="Arial" w:cs="Arial"/>
          <w:spacing w:val="50"/>
        </w:rPr>
        <w:t xml:space="preserve"> </w:t>
      </w:r>
      <w:r w:rsidRPr="00B67F99">
        <w:rPr>
          <w:rFonts w:ascii="Arial" w:hAnsi="Arial" w:cs="Arial"/>
        </w:rPr>
        <w:t>the</w:t>
      </w:r>
      <w:r w:rsidRPr="00B67F99">
        <w:rPr>
          <w:rFonts w:ascii="Arial" w:hAnsi="Arial" w:cs="Arial"/>
          <w:spacing w:val="55"/>
        </w:rPr>
        <w:t xml:space="preserve"> </w:t>
      </w:r>
      <w:r w:rsidRPr="00B67F99">
        <w:rPr>
          <w:rFonts w:ascii="Arial" w:hAnsi="Arial" w:cs="Arial"/>
          <w:spacing w:val="-1"/>
        </w:rPr>
        <w:t>workplace,</w:t>
      </w:r>
      <w:r w:rsidRPr="00B67F99">
        <w:rPr>
          <w:rFonts w:ascii="Arial" w:hAnsi="Arial" w:cs="Arial"/>
          <w:spacing w:val="55"/>
        </w:rPr>
        <w:t xml:space="preserve"> </w:t>
      </w:r>
      <w:r w:rsidRPr="00B67F99">
        <w:rPr>
          <w:rFonts w:ascii="Arial" w:hAnsi="Arial" w:cs="Arial"/>
        </w:rPr>
        <w:t>is</w:t>
      </w:r>
      <w:r w:rsidRPr="00B67F99">
        <w:rPr>
          <w:rFonts w:ascii="Arial" w:hAnsi="Arial" w:cs="Arial"/>
          <w:spacing w:val="55"/>
        </w:rPr>
        <w:t xml:space="preserve"> </w:t>
      </w:r>
      <w:r w:rsidRPr="00B67F99">
        <w:rPr>
          <w:rFonts w:ascii="Arial" w:hAnsi="Arial" w:cs="Arial"/>
          <w:spacing w:val="-1"/>
        </w:rPr>
        <w:t>whistle-blowing.</w:t>
      </w:r>
      <w:r w:rsidRPr="00B67F99">
        <w:rPr>
          <w:rFonts w:ascii="Arial" w:hAnsi="Arial" w:cs="Arial"/>
          <w:spacing w:val="56"/>
        </w:rPr>
        <w:t xml:space="preserve"> </w:t>
      </w:r>
      <w:r w:rsidRPr="00B67F99">
        <w:rPr>
          <w:rFonts w:ascii="Arial" w:hAnsi="Arial" w:cs="Arial"/>
        </w:rPr>
        <w:t>Such</w:t>
      </w:r>
      <w:r w:rsidRPr="00B67F99">
        <w:rPr>
          <w:rFonts w:ascii="Arial" w:hAnsi="Arial" w:cs="Arial"/>
          <w:spacing w:val="55"/>
        </w:rPr>
        <w:t xml:space="preserve"> </w:t>
      </w:r>
      <w:r w:rsidRPr="00B67F99">
        <w:rPr>
          <w:rFonts w:ascii="Arial" w:hAnsi="Arial" w:cs="Arial"/>
          <w:spacing w:val="-1"/>
        </w:rPr>
        <w:t>arrangements</w:t>
      </w:r>
      <w:r w:rsidRPr="00B67F99">
        <w:rPr>
          <w:rFonts w:ascii="Arial" w:hAnsi="Arial" w:cs="Arial"/>
          <w:spacing w:val="53"/>
        </w:rPr>
        <w:t xml:space="preserve"> </w:t>
      </w:r>
      <w:r w:rsidRPr="00B67F99">
        <w:rPr>
          <w:rFonts w:ascii="Arial" w:hAnsi="Arial" w:cs="Arial"/>
        </w:rPr>
        <w:t>are</w:t>
      </w:r>
      <w:r w:rsidRPr="00B67F99">
        <w:rPr>
          <w:rFonts w:ascii="Arial" w:hAnsi="Arial" w:cs="Arial"/>
          <w:spacing w:val="55"/>
        </w:rPr>
        <w:t xml:space="preserve"> </w:t>
      </w:r>
      <w:r w:rsidRPr="00B67F99">
        <w:rPr>
          <w:rFonts w:ascii="Arial" w:hAnsi="Arial" w:cs="Arial"/>
          <w:spacing w:val="-1"/>
        </w:rPr>
        <w:t>closely</w:t>
      </w:r>
      <w:r w:rsidRPr="00B67F99">
        <w:rPr>
          <w:rFonts w:ascii="Arial" w:hAnsi="Arial" w:cs="Arial"/>
          <w:spacing w:val="52"/>
        </w:rPr>
        <w:t xml:space="preserve"> </w:t>
      </w:r>
      <w:r w:rsidRPr="00B67F99">
        <w:rPr>
          <w:rFonts w:ascii="Arial" w:hAnsi="Arial" w:cs="Arial"/>
          <w:spacing w:val="-1"/>
        </w:rPr>
        <w:t>linked</w:t>
      </w:r>
      <w:r w:rsidRPr="00B67F99">
        <w:rPr>
          <w:rFonts w:ascii="Arial" w:hAnsi="Arial" w:cs="Arial"/>
          <w:spacing w:val="53"/>
        </w:rPr>
        <w:t xml:space="preserve"> </w:t>
      </w:r>
      <w:r w:rsidRPr="00B67F99">
        <w:rPr>
          <w:rFonts w:ascii="Arial" w:hAnsi="Arial" w:cs="Arial"/>
        </w:rPr>
        <w:t>to</w:t>
      </w:r>
      <w:r w:rsidRPr="00B67F99">
        <w:rPr>
          <w:rFonts w:ascii="Arial" w:hAnsi="Arial" w:cs="Arial"/>
          <w:spacing w:val="54"/>
        </w:rPr>
        <w:t xml:space="preserve"> </w:t>
      </w:r>
      <w:r w:rsidRPr="00B67F99">
        <w:rPr>
          <w:rFonts w:ascii="Arial" w:hAnsi="Arial" w:cs="Arial"/>
        </w:rPr>
        <w:t>a</w:t>
      </w:r>
      <w:r w:rsidRPr="00B67F99">
        <w:rPr>
          <w:rFonts w:ascii="Arial" w:hAnsi="Arial" w:cs="Arial"/>
          <w:spacing w:val="63"/>
        </w:rPr>
        <w:t xml:space="preserve"> </w:t>
      </w:r>
      <w:r w:rsidRPr="00B67F99">
        <w:rPr>
          <w:rFonts w:ascii="Arial" w:hAnsi="Arial" w:cs="Arial"/>
        </w:rPr>
        <w:t>culture</w:t>
      </w:r>
      <w:r w:rsidRPr="00B67F99">
        <w:rPr>
          <w:rFonts w:ascii="Arial" w:hAnsi="Arial" w:cs="Arial"/>
          <w:spacing w:val="50"/>
        </w:rPr>
        <w:t xml:space="preserve"> </w:t>
      </w:r>
      <w:r w:rsidRPr="00B67F99">
        <w:rPr>
          <w:rFonts w:ascii="Arial" w:hAnsi="Arial" w:cs="Arial"/>
          <w:spacing w:val="-1"/>
        </w:rPr>
        <w:t>which</w:t>
      </w:r>
      <w:r w:rsidRPr="00B67F99">
        <w:rPr>
          <w:rFonts w:ascii="Arial" w:hAnsi="Arial" w:cs="Arial"/>
          <w:spacing w:val="51"/>
        </w:rPr>
        <w:t xml:space="preserve"> </w:t>
      </w:r>
      <w:r w:rsidRPr="00B67F99">
        <w:rPr>
          <w:rFonts w:ascii="Arial" w:hAnsi="Arial" w:cs="Arial"/>
          <w:spacing w:val="-1"/>
        </w:rPr>
        <w:t>encourages</w:t>
      </w:r>
      <w:r w:rsidRPr="00B67F99">
        <w:rPr>
          <w:rFonts w:ascii="Arial" w:hAnsi="Arial" w:cs="Arial"/>
          <w:spacing w:val="51"/>
        </w:rPr>
        <w:t xml:space="preserve"> </w:t>
      </w:r>
      <w:r w:rsidRPr="00B67F99">
        <w:rPr>
          <w:rFonts w:ascii="Arial" w:hAnsi="Arial" w:cs="Arial"/>
          <w:spacing w:val="-1"/>
        </w:rPr>
        <w:t>you</w:t>
      </w:r>
      <w:r w:rsidRPr="00B67F99">
        <w:rPr>
          <w:rFonts w:ascii="Arial" w:hAnsi="Arial" w:cs="Arial"/>
          <w:spacing w:val="51"/>
        </w:rPr>
        <w:t xml:space="preserve"> </w:t>
      </w:r>
      <w:r w:rsidRPr="00B67F99">
        <w:rPr>
          <w:rFonts w:ascii="Arial" w:hAnsi="Arial" w:cs="Arial"/>
        </w:rPr>
        <w:t>to</w:t>
      </w:r>
      <w:r w:rsidRPr="00B67F99">
        <w:rPr>
          <w:rFonts w:ascii="Arial" w:hAnsi="Arial" w:cs="Arial"/>
          <w:spacing w:val="52"/>
        </w:rPr>
        <w:t xml:space="preserve"> </w:t>
      </w:r>
      <w:r w:rsidRPr="00B67F99">
        <w:rPr>
          <w:rFonts w:ascii="Arial" w:hAnsi="Arial" w:cs="Arial"/>
          <w:spacing w:val="-1"/>
        </w:rPr>
        <w:t>express</w:t>
      </w:r>
      <w:r w:rsidRPr="00B67F99">
        <w:rPr>
          <w:rFonts w:ascii="Arial" w:hAnsi="Arial" w:cs="Arial"/>
          <w:spacing w:val="51"/>
        </w:rPr>
        <w:t xml:space="preserve"> </w:t>
      </w:r>
      <w:r w:rsidRPr="00B67F99">
        <w:rPr>
          <w:rFonts w:ascii="Arial" w:hAnsi="Arial" w:cs="Arial"/>
          <w:spacing w:val="-1"/>
        </w:rPr>
        <w:t>your</w:t>
      </w:r>
      <w:r w:rsidRPr="00B67F99">
        <w:rPr>
          <w:rFonts w:ascii="Arial" w:hAnsi="Arial" w:cs="Arial"/>
          <w:spacing w:val="50"/>
        </w:rPr>
        <w:t xml:space="preserve"> </w:t>
      </w:r>
      <w:r w:rsidRPr="00B67F99">
        <w:rPr>
          <w:rFonts w:ascii="Arial" w:hAnsi="Arial" w:cs="Arial"/>
        </w:rPr>
        <w:t>concerns</w:t>
      </w:r>
      <w:r w:rsidRPr="00B67F99">
        <w:rPr>
          <w:rFonts w:ascii="Arial" w:hAnsi="Arial" w:cs="Arial"/>
          <w:spacing w:val="50"/>
        </w:rPr>
        <w:t xml:space="preserve"> </w:t>
      </w:r>
      <w:r w:rsidRPr="00B67F99">
        <w:rPr>
          <w:rFonts w:ascii="Arial" w:hAnsi="Arial" w:cs="Arial"/>
          <w:spacing w:val="-1"/>
        </w:rPr>
        <w:t>(sometimes</w:t>
      </w:r>
      <w:r w:rsidRPr="00B67F99">
        <w:rPr>
          <w:rFonts w:ascii="Arial" w:hAnsi="Arial" w:cs="Arial"/>
          <w:spacing w:val="35"/>
        </w:rPr>
        <w:t xml:space="preserve"> </w:t>
      </w:r>
      <w:r w:rsidRPr="00B67F99">
        <w:rPr>
          <w:rFonts w:ascii="Arial" w:hAnsi="Arial" w:cs="Arial"/>
          <w:spacing w:val="-1"/>
        </w:rPr>
        <w:t>anonymously)</w:t>
      </w:r>
      <w:r w:rsidRPr="00B67F99">
        <w:rPr>
          <w:rFonts w:ascii="Arial" w:hAnsi="Arial" w:cs="Arial"/>
          <w:spacing w:val="51"/>
        </w:rPr>
        <w:t xml:space="preserve"> </w:t>
      </w:r>
      <w:r w:rsidRPr="00B67F99">
        <w:rPr>
          <w:rFonts w:ascii="Arial" w:hAnsi="Arial" w:cs="Arial"/>
          <w:spacing w:val="-1"/>
        </w:rPr>
        <w:t>without</w:t>
      </w:r>
      <w:r w:rsidRPr="00B67F99">
        <w:rPr>
          <w:rFonts w:ascii="Arial" w:hAnsi="Arial" w:cs="Arial"/>
          <w:spacing w:val="51"/>
        </w:rPr>
        <w:t xml:space="preserve"> </w:t>
      </w:r>
      <w:r w:rsidRPr="00B67F99">
        <w:rPr>
          <w:rFonts w:ascii="Arial" w:hAnsi="Arial" w:cs="Arial"/>
        </w:rPr>
        <w:t>the</w:t>
      </w:r>
      <w:r w:rsidRPr="00B67F99">
        <w:rPr>
          <w:rFonts w:ascii="Arial" w:hAnsi="Arial" w:cs="Arial"/>
          <w:spacing w:val="51"/>
        </w:rPr>
        <w:t xml:space="preserve"> </w:t>
      </w:r>
      <w:r w:rsidRPr="00B67F99">
        <w:rPr>
          <w:rFonts w:ascii="Arial" w:hAnsi="Arial" w:cs="Arial"/>
        </w:rPr>
        <w:t>fear</w:t>
      </w:r>
      <w:r w:rsidRPr="00B67F99">
        <w:rPr>
          <w:rFonts w:ascii="Arial" w:hAnsi="Arial" w:cs="Arial"/>
          <w:spacing w:val="49"/>
        </w:rPr>
        <w:t xml:space="preserve"> </w:t>
      </w:r>
      <w:r w:rsidRPr="00B67F99">
        <w:rPr>
          <w:rFonts w:ascii="Arial" w:hAnsi="Arial" w:cs="Arial"/>
          <w:spacing w:val="-1"/>
        </w:rPr>
        <w:t>of</w:t>
      </w:r>
      <w:r w:rsidRPr="00B67F99">
        <w:rPr>
          <w:rFonts w:ascii="Arial" w:hAnsi="Arial" w:cs="Arial"/>
          <w:spacing w:val="53"/>
        </w:rPr>
        <w:t xml:space="preserve"> </w:t>
      </w:r>
      <w:r w:rsidRPr="00B67F99">
        <w:rPr>
          <w:rFonts w:ascii="Arial" w:hAnsi="Arial" w:cs="Arial"/>
        </w:rPr>
        <w:t>intimidation</w:t>
      </w:r>
      <w:r w:rsidRPr="00B67F99">
        <w:rPr>
          <w:rFonts w:ascii="Arial" w:hAnsi="Arial" w:cs="Arial"/>
          <w:spacing w:val="51"/>
        </w:rPr>
        <w:t xml:space="preserve"> </w:t>
      </w:r>
      <w:r w:rsidRPr="00B67F99">
        <w:rPr>
          <w:rFonts w:ascii="Arial" w:hAnsi="Arial" w:cs="Arial"/>
        </w:rPr>
        <w:t>or</w:t>
      </w:r>
      <w:r w:rsidRPr="00B67F99">
        <w:rPr>
          <w:rFonts w:ascii="Arial" w:hAnsi="Arial" w:cs="Arial"/>
          <w:spacing w:val="50"/>
        </w:rPr>
        <w:t xml:space="preserve"> </w:t>
      </w:r>
      <w:r w:rsidRPr="00B67F99">
        <w:rPr>
          <w:rFonts w:ascii="Arial" w:hAnsi="Arial" w:cs="Arial"/>
          <w:spacing w:val="-1"/>
        </w:rPr>
        <w:t>recrimination,</w:t>
      </w:r>
      <w:r w:rsidRPr="00B67F99">
        <w:rPr>
          <w:rFonts w:ascii="Arial" w:hAnsi="Arial" w:cs="Arial"/>
          <w:spacing w:val="50"/>
        </w:rPr>
        <w:t xml:space="preserve"> </w:t>
      </w:r>
      <w:r w:rsidRPr="00B67F99">
        <w:rPr>
          <w:rFonts w:ascii="Arial" w:hAnsi="Arial" w:cs="Arial"/>
          <w:spacing w:val="-1"/>
        </w:rPr>
        <w:t>and</w:t>
      </w:r>
      <w:r w:rsidRPr="00B67F99">
        <w:rPr>
          <w:rFonts w:ascii="Arial" w:hAnsi="Arial" w:cs="Arial"/>
          <w:spacing w:val="51"/>
        </w:rPr>
        <w:t xml:space="preserve"> </w:t>
      </w:r>
      <w:r w:rsidRPr="00B67F99">
        <w:rPr>
          <w:rFonts w:ascii="Arial" w:hAnsi="Arial" w:cs="Arial"/>
        </w:rPr>
        <w:t>in</w:t>
      </w:r>
      <w:r w:rsidRPr="00B67F99">
        <w:rPr>
          <w:rFonts w:ascii="Arial" w:hAnsi="Arial" w:cs="Arial"/>
          <w:spacing w:val="51"/>
        </w:rPr>
        <w:t xml:space="preserve"> </w:t>
      </w:r>
      <w:r w:rsidRPr="00B67F99">
        <w:rPr>
          <w:rFonts w:ascii="Arial" w:hAnsi="Arial" w:cs="Arial"/>
          <w:spacing w:val="-1"/>
        </w:rPr>
        <w:t>the</w:t>
      </w:r>
      <w:r w:rsidRPr="00B67F99">
        <w:rPr>
          <w:rFonts w:ascii="Arial" w:hAnsi="Arial" w:cs="Arial"/>
          <w:spacing w:val="59"/>
        </w:rPr>
        <w:t xml:space="preserve"> </w:t>
      </w:r>
      <w:r w:rsidRPr="00B67F99">
        <w:rPr>
          <w:rFonts w:ascii="Arial" w:hAnsi="Arial" w:cs="Arial"/>
          <w:spacing w:val="-1"/>
        </w:rPr>
        <w:t>confident</w:t>
      </w:r>
      <w:r w:rsidRPr="00B67F99">
        <w:rPr>
          <w:rFonts w:ascii="Arial" w:hAnsi="Arial" w:cs="Arial"/>
          <w:spacing w:val="3"/>
        </w:rPr>
        <w:t xml:space="preserve"> </w:t>
      </w:r>
      <w:r w:rsidRPr="00B67F99">
        <w:rPr>
          <w:rFonts w:ascii="Arial" w:hAnsi="Arial" w:cs="Arial"/>
          <w:spacing w:val="-1"/>
        </w:rPr>
        <w:t>knowledge</w:t>
      </w:r>
      <w:r w:rsidRPr="00B67F99">
        <w:rPr>
          <w:rFonts w:ascii="Arial" w:hAnsi="Arial" w:cs="Arial"/>
          <w:spacing w:val="3"/>
        </w:rPr>
        <w:t xml:space="preserve"> </w:t>
      </w:r>
      <w:r w:rsidRPr="00B67F99">
        <w:rPr>
          <w:rFonts w:ascii="Arial" w:hAnsi="Arial" w:cs="Arial"/>
        </w:rPr>
        <w:t>that</w:t>
      </w:r>
      <w:r w:rsidRPr="00B67F99">
        <w:rPr>
          <w:rFonts w:ascii="Arial" w:hAnsi="Arial" w:cs="Arial"/>
          <w:spacing w:val="3"/>
        </w:rPr>
        <w:t xml:space="preserve"> </w:t>
      </w:r>
      <w:r w:rsidRPr="00B67F99">
        <w:rPr>
          <w:rFonts w:ascii="Arial" w:hAnsi="Arial" w:cs="Arial"/>
        </w:rPr>
        <w:t xml:space="preserve">any </w:t>
      </w:r>
      <w:r w:rsidRPr="00B67F99">
        <w:rPr>
          <w:rFonts w:ascii="Arial" w:hAnsi="Arial" w:cs="Arial"/>
          <w:spacing w:val="-1"/>
        </w:rPr>
        <w:t>reported</w:t>
      </w:r>
      <w:r w:rsidRPr="00B67F99">
        <w:rPr>
          <w:rFonts w:ascii="Arial" w:hAnsi="Arial" w:cs="Arial"/>
          <w:spacing w:val="3"/>
        </w:rPr>
        <w:t xml:space="preserve"> </w:t>
      </w:r>
      <w:r w:rsidRPr="00B67F99">
        <w:rPr>
          <w:rFonts w:ascii="Arial" w:hAnsi="Arial" w:cs="Arial"/>
          <w:spacing w:val="-1"/>
        </w:rPr>
        <w:t>concerns</w:t>
      </w:r>
      <w:r w:rsidRPr="00B67F99">
        <w:rPr>
          <w:rFonts w:ascii="Arial" w:hAnsi="Arial" w:cs="Arial"/>
          <w:spacing w:val="2"/>
        </w:rPr>
        <w:t xml:space="preserve"> </w:t>
      </w:r>
      <w:r w:rsidRPr="00B67F99">
        <w:rPr>
          <w:rFonts w:ascii="Arial" w:hAnsi="Arial" w:cs="Arial"/>
          <w:spacing w:val="-1"/>
        </w:rPr>
        <w:t>will</w:t>
      </w:r>
      <w:r w:rsidRPr="00B67F99">
        <w:rPr>
          <w:rFonts w:ascii="Arial" w:hAnsi="Arial" w:cs="Arial"/>
          <w:spacing w:val="1"/>
        </w:rPr>
        <w:t xml:space="preserve"> </w:t>
      </w:r>
      <w:r w:rsidRPr="00B67F99">
        <w:rPr>
          <w:rFonts w:ascii="Arial" w:hAnsi="Arial" w:cs="Arial"/>
        </w:rPr>
        <w:t>be</w:t>
      </w:r>
      <w:r w:rsidRPr="00B67F99">
        <w:rPr>
          <w:rFonts w:ascii="Arial" w:hAnsi="Arial" w:cs="Arial"/>
          <w:spacing w:val="3"/>
        </w:rPr>
        <w:t xml:space="preserve"> </w:t>
      </w:r>
      <w:r w:rsidRPr="00B67F99">
        <w:rPr>
          <w:rFonts w:ascii="Arial" w:hAnsi="Arial" w:cs="Arial"/>
        </w:rPr>
        <w:t>treated</w:t>
      </w:r>
      <w:r w:rsidRPr="00B67F99">
        <w:rPr>
          <w:rFonts w:ascii="Arial" w:hAnsi="Arial" w:cs="Arial"/>
          <w:spacing w:val="3"/>
        </w:rPr>
        <w:t xml:space="preserve"> </w:t>
      </w:r>
      <w:r w:rsidRPr="00B67F99">
        <w:rPr>
          <w:rFonts w:ascii="Arial" w:hAnsi="Arial" w:cs="Arial"/>
          <w:spacing w:val="-1"/>
        </w:rPr>
        <w:t xml:space="preserve">seriously </w:t>
      </w:r>
      <w:r w:rsidRPr="00B67F99">
        <w:rPr>
          <w:rFonts w:ascii="Arial" w:hAnsi="Arial" w:cs="Arial"/>
        </w:rPr>
        <w:t>and</w:t>
      </w:r>
      <w:r w:rsidRPr="00B67F99">
        <w:rPr>
          <w:rFonts w:ascii="Arial" w:hAnsi="Arial" w:cs="Arial"/>
          <w:spacing w:val="65"/>
        </w:rPr>
        <w:t xml:space="preserve"> </w:t>
      </w:r>
      <w:r w:rsidRPr="00B67F99">
        <w:rPr>
          <w:rFonts w:ascii="Arial" w:hAnsi="Arial" w:cs="Arial"/>
          <w:spacing w:val="-1"/>
        </w:rPr>
        <w:t>confidentially.</w:t>
      </w:r>
    </w:p>
    <w:p w:rsidR="00B67F99" w:rsidRPr="00B67F99" w:rsidRDefault="00B67F99" w:rsidP="00C10C6C">
      <w:pPr>
        <w:pStyle w:val="BodyText"/>
        <w:widowControl w:val="0"/>
        <w:numPr>
          <w:ilvl w:val="1"/>
          <w:numId w:val="54"/>
        </w:numPr>
        <w:spacing w:after="240" w:line="240" w:lineRule="auto"/>
        <w:ind w:left="2368" w:right="120" w:hanging="850"/>
        <w:jc w:val="both"/>
        <w:rPr>
          <w:rFonts w:ascii="Arial" w:hAnsi="Arial" w:cs="Arial"/>
        </w:rPr>
      </w:pPr>
      <w:r w:rsidRPr="00B67F99">
        <w:rPr>
          <w:rFonts w:ascii="Arial" w:hAnsi="Arial" w:cs="Arial"/>
          <w:spacing w:val="-1"/>
        </w:rPr>
        <w:t>These</w:t>
      </w:r>
      <w:r w:rsidRPr="00B67F99">
        <w:rPr>
          <w:rFonts w:ascii="Arial" w:hAnsi="Arial" w:cs="Arial"/>
          <w:spacing w:val="5"/>
        </w:rPr>
        <w:t xml:space="preserve"> </w:t>
      </w:r>
      <w:r w:rsidRPr="00B67F99">
        <w:rPr>
          <w:rFonts w:ascii="Arial" w:hAnsi="Arial" w:cs="Arial"/>
          <w:spacing w:val="-1"/>
        </w:rPr>
        <w:t>arrangements</w:t>
      </w:r>
      <w:r w:rsidRPr="00B67F99">
        <w:rPr>
          <w:rFonts w:ascii="Arial" w:hAnsi="Arial" w:cs="Arial"/>
          <w:spacing w:val="5"/>
        </w:rPr>
        <w:t xml:space="preserve"> </w:t>
      </w:r>
      <w:r w:rsidRPr="00B67F99">
        <w:rPr>
          <w:rFonts w:ascii="Arial" w:hAnsi="Arial" w:cs="Arial"/>
          <w:spacing w:val="-1"/>
        </w:rPr>
        <w:t>are</w:t>
      </w:r>
      <w:r w:rsidRPr="00B67F99">
        <w:rPr>
          <w:rFonts w:ascii="Arial" w:hAnsi="Arial" w:cs="Arial"/>
          <w:spacing w:val="5"/>
        </w:rPr>
        <w:t xml:space="preserve"> </w:t>
      </w:r>
      <w:r w:rsidRPr="00B67F99">
        <w:rPr>
          <w:rFonts w:ascii="Arial" w:hAnsi="Arial" w:cs="Arial"/>
        </w:rPr>
        <w:t>not</w:t>
      </w:r>
      <w:r w:rsidRPr="00B67F99">
        <w:rPr>
          <w:rFonts w:ascii="Arial" w:hAnsi="Arial" w:cs="Arial"/>
          <w:spacing w:val="5"/>
        </w:rPr>
        <w:t xml:space="preserve"> </w:t>
      </w:r>
      <w:r w:rsidRPr="00B67F99">
        <w:rPr>
          <w:rFonts w:ascii="Arial" w:hAnsi="Arial" w:cs="Arial"/>
          <w:spacing w:val="-1"/>
        </w:rPr>
        <w:t>simply</w:t>
      </w:r>
      <w:r w:rsidRPr="00B67F99">
        <w:rPr>
          <w:rFonts w:ascii="Arial" w:hAnsi="Arial" w:cs="Arial"/>
          <w:spacing w:val="2"/>
        </w:rPr>
        <w:t xml:space="preserve"> </w:t>
      </w:r>
      <w:r w:rsidRPr="00B67F99">
        <w:rPr>
          <w:rFonts w:ascii="Arial" w:hAnsi="Arial" w:cs="Arial"/>
        </w:rPr>
        <w:t>confined</w:t>
      </w:r>
      <w:r w:rsidRPr="00B67F99">
        <w:rPr>
          <w:rFonts w:ascii="Arial" w:hAnsi="Arial" w:cs="Arial"/>
          <w:spacing w:val="3"/>
        </w:rPr>
        <w:t xml:space="preserve"> </w:t>
      </w:r>
      <w:r w:rsidRPr="00B67F99">
        <w:rPr>
          <w:rFonts w:ascii="Arial" w:hAnsi="Arial" w:cs="Arial"/>
        </w:rPr>
        <w:t>to</w:t>
      </w:r>
      <w:r w:rsidRPr="00B67F99">
        <w:rPr>
          <w:rFonts w:ascii="Arial" w:hAnsi="Arial" w:cs="Arial"/>
          <w:spacing w:val="6"/>
        </w:rPr>
        <w:t xml:space="preserve"> </w:t>
      </w:r>
      <w:r w:rsidRPr="00B67F99">
        <w:rPr>
          <w:rFonts w:ascii="Arial" w:hAnsi="Arial" w:cs="Arial"/>
        </w:rPr>
        <w:t>issues</w:t>
      </w:r>
      <w:r w:rsidRPr="00B67F99">
        <w:rPr>
          <w:rFonts w:ascii="Arial" w:hAnsi="Arial" w:cs="Arial"/>
          <w:spacing w:val="5"/>
        </w:rPr>
        <w:t xml:space="preserve"> </w:t>
      </w:r>
      <w:r w:rsidRPr="00B67F99">
        <w:rPr>
          <w:rFonts w:ascii="Arial" w:hAnsi="Arial" w:cs="Arial"/>
          <w:spacing w:val="-1"/>
        </w:rPr>
        <w:t>involving</w:t>
      </w:r>
      <w:r w:rsidRPr="00B67F99">
        <w:rPr>
          <w:rFonts w:ascii="Arial" w:hAnsi="Arial" w:cs="Arial"/>
          <w:spacing w:val="4"/>
        </w:rPr>
        <w:t xml:space="preserve"> </w:t>
      </w:r>
      <w:r w:rsidRPr="00B67F99">
        <w:rPr>
          <w:rFonts w:ascii="Arial" w:hAnsi="Arial" w:cs="Arial"/>
        </w:rPr>
        <w:t>malpractice,</w:t>
      </w:r>
      <w:r w:rsidRPr="00B67F99">
        <w:rPr>
          <w:rFonts w:ascii="Arial" w:hAnsi="Arial" w:cs="Arial"/>
          <w:spacing w:val="39"/>
        </w:rPr>
        <w:t xml:space="preserve"> </w:t>
      </w:r>
      <w:r w:rsidRPr="00B67F99">
        <w:rPr>
          <w:rFonts w:ascii="Arial" w:hAnsi="Arial" w:cs="Arial"/>
          <w:spacing w:val="-1"/>
        </w:rPr>
        <w:t>bribery,</w:t>
      </w:r>
      <w:r w:rsidRPr="00B67F99">
        <w:rPr>
          <w:rFonts w:ascii="Arial" w:hAnsi="Arial" w:cs="Arial"/>
          <w:spacing w:val="38"/>
        </w:rPr>
        <w:t xml:space="preserve"> </w:t>
      </w:r>
      <w:r w:rsidRPr="00B67F99">
        <w:rPr>
          <w:rFonts w:ascii="Arial" w:hAnsi="Arial" w:cs="Arial"/>
        </w:rPr>
        <w:t>fraud</w:t>
      </w:r>
      <w:r w:rsidRPr="00B67F99">
        <w:rPr>
          <w:rFonts w:ascii="Arial" w:hAnsi="Arial" w:cs="Arial"/>
          <w:spacing w:val="39"/>
        </w:rPr>
        <w:t xml:space="preserve"> </w:t>
      </w:r>
      <w:r w:rsidRPr="00B67F99">
        <w:rPr>
          <w:rFonts w:ascii="Arial" w:hAnsi="Arial" w:cs="Arial"/>
          <w:spacing w:val="-1"/>
        </w:rPr>
        <w:t>and</w:t>
      </w:r>
      <w:r w:rsidRPr="00B67F99">
        <w:rPr>
          <w:rFonts w:ascii="Arial" w:hAnsi="Arial" w:cs="Arial"/>
          <w:spacing w:val="39"/>
        </w:rPr>
        <w:t xml:space="preserve"> </w:t>
      </w:r>
      <w:r w:rsidRPr="00B67F99">
        <w:rPr>
          <w:rFonts w:ascii="Arial" w:hAnsi="Arial" w:cs="Arial"/>
          <w:spacing w:val="-1"/>
        </w:rPr>
        <w:t>corruption,</w:t>
      </w:r>
      <w:r w:rsidRPr="00B67F99">
        <w:rPr>
          <w:rFonts w:ascii="Arial" w:hAnsi="Arial" w:cs="Arial"/>
          <w:spacing w:val="36"/>
        </w:rPr>
        <w:t xml:space="preserve"> </w:t>
      </w:r>
      <w:r w:rsidRPr="00B67F99">
        <w:rPr>
          <w:rFonts w:ascii="Arial" w:hAnsi="Arial" w:cs="Arial"/>
          <w:spacing w:val="-1"/>
        </w:rPr>
        <w:t>but</w:t>
      </w:r>
      <w:r w:rsidRPr="00B67F99">
        <w:rPr>
          <w:rFonts w:ascii="Arial" w:hAnsi="Arial" w:cs="Arial"/>
          <w:spacing w:val="39"/>
        </w:rPr>
        <w:t xml:space="preserve"> </w:t>
      </w:r>
      <w:r w:rsidRPr="00B67F99">
        <w:rPr>
          <w:rFonts w:ascii="Arial" w:hAnsi="Arial" w:cs="Arial"/>
        </w:rPr>
        <w:t>also</w:t>
      </w:r>
      <w:r w:rsidRPr="00B67F99">
        <w:rPr>
          <w:rFonts w:ascii="Arial" w:hAnsi="Arial" w:cs="Arial"/>
          <w:spacing w:val="37"/>
        </w:rPr>
        <w:t xml:space="preserve"> </w:t>
      </w:r>
      <w:r w:rsidRPr="00B67F99">
        <w:rPr>
          <w:rFonts w:ascii="Arial" w:hAnsi="Arial" w:cs="Arial"/>
        </w:rPr>
        <w:t>encompass</w:t>
      </w:r>
      <w:r w:rsidRPr="00B67F99">
        <w:rPr>
          <w:rFonts w:ascii="Arial" w:hAnsi="Arial" w:cs="Arial"/>
          <w:spacing w:val="36"/>
        </w:rPr>
        <w:t xml:space="preserve"> </w:t>
      </w:r>
      <w:r w:rsidRPr="00B67F99">
        <w:rPr>
          <w:rFonts w:ascii="Arial" w:hAnsi="Arial" w:cs="Arial"/>
          <w:spacing w:val="-1"/>
        </w:rPr>
        <w:t>breaches</w:t>
      </w:r>
      <w:r w:rsidRPr="00B67F99">
        <w:rPr>
          <w:rFonts w:ascii="Arial" w:hAnsi="Arial" w:cs="Arial"/>
          <w:spacing w:val="35"/>
        </w:rPr>
        <w:t xml:space="preserve"> </w:t>
      </w:r>
      <w:r w:rsidRPr="00B67F99">
        <w:rPr>
          <w:rFonts w:ascii="Arial" w:hAnsi="Arial" w:cs="Arial"/>
          <w:spacing w:val="-1"/>
        </w:rPr>
        <w:t>of</w:t>
      </w:r>
      <w:r w:rsidRPr="00B67F99">
        <w:rPr>
          <w:rFonts w:ascii="Arial" w:hAnsi="Arial" w:cs="Arial"/>
          <w:spacing w:val="39"/>
        </w:rPr>
        <w:t xml:space="preserve"> </w:t>
      </w:r>
      <w:r w:rsidRPr="00B67F99">
        <w:rPr>
          <w:rFonts w:ascii="Arial" w:hAnsi="Arial" w:cs="Arial"/>
          <w:spacing w:val="-1"/>
        </w:rPr>
        <w:t>health</w:t>
      </w:r>
      <w:r w:rsidRPr="00B67F99">
        <w:rPr>
          <w:rFonts w:ascii="Arial" w:hAnsi="Arial" w:cs="Arial"/>
          <w:spacing w:val="37"/>
        </w:rPr>
        <w:t xml:space="preserve"> </w:t>
      </w:r>
      <w:r w:rsidRPr="00B67F99">
        <w:rPr>
          <w:rFonts w:ascii="Arial" w:hAnsi="Arial" w:cs="Arial"/>
          <w:spacing w:val="-1"/>
        </w:rPr>
        <w:t>and</w:t>
      </w:r>
      <w:r w:rsidRPr="00B67F99">
        <w:rPr>
          <w:rFonts w:ascii="Arial" w:hAnsi="Arial" w:cs="Arial"/>
          <w:spacing w:val="47"/>
        </w:rPr>
        <w:t xml:space="preserve"> </w:t>
      </w:r>
      <w:r w:rsidRPr="00B67F99">
        <w:rPr>
          <w:rFonts w:ascii="Arial" w:hAnsi="Arial" w:cs="Arial"/>
          <w:spacing w:val="-1"/>
        </w:rPr>
        <w:t>safety,</w:t>
      </w:r>
      <w:r w:rsidRPr="00B67F99">
        <w:rPr>
          <w:rFonts w:ascii="Arial" w:hAnsi="Arial" w:cs="Arial"/>
          <w:spacing w:val="3"/>
        </w:rPr>
        <w:t xml:space="preserve"> </w:t>
      </w:r>
      <w:r w:rsidRPr="00B67F99">
        <w:rPr>
          <w:rFonts w:ascii="Arial" w:hAnsi="Arial" w:cs="Arial"/>
          <w:spacing w:val="-1"/>
        </w:rPr>
        <w:t>bullying,</w:t>
      </w:r>
      <w:r w:rsidRPr="00B67F99">
        <w:rPr>
          <w:rFonts w:ascii="Arial" w:hAnsi="Arial" w:cs="Arial"/>
          <w:spacing w:val="3"/>
        </w:rPr>
        <w:t xml:space="preserve"> </w:t>
      </w:r>
      <w:r w:rsidRPr="00B67F99">
        <w:rPr>
          <w:rFonts w:ascii="Arial" w:hAnsi="Arial" w:cs="Arial"/>
          <w:spacing w:val="-1"/>
        </w:rPr>
        <w:t>harassment,</w:t>
      </w:r>
      <w:r w:rsidRPr="00B67F99">
        <w:rPr>
          <w:rFonts w:ascii="Arial" w:hAnsi="Arial" w:cs="Arial"/>
          <w:spacing w:val="3"/>
        </w:rPr>
        <w:t xml:space="preserve"> </w:t>
      </w:r>
      <w:r w:rsidRPr="00B67F99">
        <w:rPr>
          <w:rFonts w:ascii="Arial" w:hAnsi="Arial" w:cs="Arial"/>
          <w:spacing w:val="-1"/>
        </w:rPr>
        <w:t>and</w:t>
      </w:r>
      <w:r w:rsidRPr="00B67F99">
        <w:rPr>
          <w:rFonts w:ascii="Arial" w:hAnsi="Arial" w:cs="Arial"/>
          <w:spacing w:val="3"/>
        </w:rPr>
        <w:t xml:space="preserve"> </w:t>
      </w:r>
      <w:r w:rsidRPr="00B67F99">
        <w:rPr>
          <w:rFonts w:ascii="Arial" w:hAnsi="Arial" w:cs="Arial"/>
        </w:rPr>
        <w:t xml:space="preserve">any </w:t>
      </w:r>
      <w:r w:rsidRPr="00B67F99">
        <w:rPr>
          <w:rFonts w:ascii="Arial" w:hAnsi="Arial" w:cs="Arial"/>
          <w:spacing w:val="-1"/>
        </w:rPr>
        <w:t>other</w:t>
      </w:r>
      <w:r w:rsidRPr="00B67F99">
        <w:rPr>
          <w:rFonts w:ascii="Arial" w:hAnsi="Arial" w:cs="Arial"/>
          <w:spacing w:val="1"/>
        </w:rPr>
        <w:t xml:space="preserve"> </w:t>
      </w:r>
      <w:r w:rsidRPr="00B67F99">
        <w:rPr>
          <w:rFonts w:ascii="Arial" w:hAnsi="Arial" w:cs="Arial"/>
          <w:spacing w:val="-1"/>
        </w:rPr>
        <w:t>situation</w:t>
      </w:r>
      <w:r w:rsidRPr="00B67F99">
        <w:rPr>
          <w:rFonts w:ascii="Arial" w:hAnsi="Arial" w:cs="Arial"/>
          <w:spacing w:val="3"/>
        </w:rPr>
        <w:t xml:space="preserve"> </w:t>
      </w:r>
      <w:r w:rsidRPr="00B67F99">
        <w:rPr>
          <w:rFonts w:ascii="Arial" w:hAnsi="Arial" w:cs="Arial"/>
          <w:spacing w:val="-1"/>
        </w:rPr>
        <w:t>that</w:t>
      </w:r>
      <w:r w:rsidRPr="00B67F99">
        <w:rPr>
          <w:rFonts w:ascii="Arial" w:hAnsi="Arial" w:cs="Arial"/>
          <w:spacing w:val="3"/>
        </w:rPr>
        <w:t xml:space="preserve"> </w:t>
      </w:r>
      <w:r w:rsidRPr="00B67F99">
        <w:rPr>
          <w:rFonts w:ascii="Arial" w:hAnsi="Arial" w:cs="Arial"/>
        </w:rPr>
        <w:t>causes</w:t>
      </w:r>
      <w:r w:rsidRPr="00B67F99">
        <w:rPr>
          <w:rFonts w:ascii="Arial" w:hAnsi="Arial" w:cs="Arial"/>
          <w:spacing w:val="2"/>
        </w:rPr>
        <w:t xml:space="preserve"> </w:t>
      </w:r>
      <w:r w:rsidRPr="00B67F99">
        <w:rPr>
          <w:rFonts w:ascii="Arial" w:hAnsi="Arial" w:cs="Arial"/>
          <w:spacing w:val="-1"/>
        </w:rPr>
        <w:t>you</w:t>
      </w:r>
      <w:r w:rsidRPr="00B67F99">
        <w:rPr>
          <w:rFonts w:ascii="Arial" w:hAnsi="Arial" w:cs="Arial"/>
          <w:spacing w:val="1"/>
        </w:rPr>
        <w:t xml:space="preserve"> </w:t>
      </w:r>
      <w:r w:rsidRPr="00B67F99">
        <w:rPr>
          <w:rFonts w:ascii="Arial" w:hAnsi="Arial" w:cs="Arial"/>
        </w:rPr>
        <w:t>to</w:t>
      </w:r>
      <w:r w:rsidRPr="00B67F99">
        <w:rPr>
          <w:rFonts w:ascii="Arial" w:hAnsi="Arial" w:cs="Arial"/>
          <w:spacing w:val="3"/>
        </w:rPr>
        <w:t xml:space="preserve"> </w:t>
      </w:r>
      <w:r w:rsidRPr="00B67F99">
        <w:rPr>
          <w:rFonts w:ascii="Arial" w:hAnsi="Arial" w:cs="Arial"/>
          <w:spacing w:val="-1"/>
        </w:rPr>
        <w:t>have</w:t>
      </w:r>
      <w:r w:rsidRPr="00B67F99">
        <w:rPr>
          <w:rFonts w:ascii="Arial" w:hAnsi="Arial" w:cs="Arial"/>
          <w:spacing w:val="71"/>
        </w:rPr>
        <w:t xml:space="preserve"> </w:t>
      </w:r>
      <w:r w:rsidRPr="00B67F99">
        <w:rPr>
          <w:rFonts w:ascii="Arial" w:hAnsi="Arial" w:cs="Arial"/>
          <w:spacing w:val="-1"/>
        </w:rPr>
        <w:t>serious</w:t>
      </w:r>
      <w:r w:rsidRPr="00B67F99">
        <w:rPr>
          <w:rFonts w:ascii="Arial" w:hAnsi="Arial" w:cs="Arial"/>
        </w:rPr>
        <w:t xml:space="preserve"> </w:t>
      </w:r>
      <w:r w:rsidRPr="00B67F99">
        <w:rPr>
          <w:rFonts w:ascii="Arial" w:hAnsi="Arial" w:cs="Arial"/>
          <w:spacing w:val="-1"/>
        </w:rPr>
        <w:t>concerns.</w:t>
      </w:r>
    </w:p>
    <w:p w:rsidR="00B67F99" w:rsidRPr="00B67F99" w:rsidRDefault="00B67F99" w:rsidP="00C10C6C">
      <w:pPr>
        <w:pStyle w:val="BodyText"/>
        <w:widowControl w:val="0"/>
        <w:numPr>
          <w:ilvl w:val="1"/>
          <w:numId w:val="54"/>
        </w:numPr>
        <w:spacing w:after="240" w:line="240" w:lineRule="auto"/>
        <w:ind w:left="2368" w:right="117" w:hanging="850"/>
        <w:jc w:val="both"/>
        <w:rPr>
          <w:rFonts w:ascii="Arial" w:hAnsi="Arial" w:cs="Arial"/>
        </w:rPr>
      </w:pPr>
      <w:r w:rsidRPr="00B67F99">
        <w:rPr>
          <w:rFonts w:ascii="Arial" w:hAnsi="Arial" w:cs="Arial"/>
          <w:spacing w:val="-1"/>
        </w:rPr>
        <w:t>The</w:t>
      </w:r>
      <w:r w:rsidRPr="00B67F99">
        <w:rPr>
          <w:rFonts w:ascii="Arial" w:hAnsi="Arial" w:cs="Arial"/>
          <w:spacing w:val="13"/>
        </w:rPr>
        <w:t xml:space="preserve"> </w:t>
      </w:r>
      <w:r w:rsidRPr="00B67F99">
        <w:rPr>
          <w:rFonts w:ascii="Arial" w:hAnsi="Arial" w:cs="Arial"/>
          <w:spacing w:val="-1"/>
        </w:rPr>
        <w:t>Authority</w:t>
      </w:r>
      <w:r w:rsidRPr="00B67F99">
        <w:rPr>
          <w:rFonts w:ascii="Arial" w:hAnsi="Arial" w:cs="Arial"/>
          <w:spacing w:val="10"/>
        </w:rPr>
        <w:t xml:space="preserve"> </w:t>
      </w:r>
      <w:r w:rsidRPr="00B67F99">
        <w:rPr>
          <w:rFonts w:ascii="Arial" w:hAnsi="Arial" w:cs="Arial"/>
        </w:rPr>
        <w:t>has</w:t>
      </w:r>
      <w:r w:rsidRPr="00B67F99">
        <w:rPr>
          <w:rFonts w:ascii="Arial" w:hAnsi="Arial" w:cs="Arial"/>
          <w:spacing w:val="12"/>
        </w:rPr>
        <w:t xml:space="preserve"> </w:t>
      </w:r>
      <w:r w:rsidRPr="00B67F99">
        <w:rPr>
          <w:rFonts w:ascii="Arial" w:hAnsi="Arial" w:cs="Arial"/>
        </w:rPr>
        <w:t>in</w:t>
      </w:r>
      <w:r w:rsidRPr="00B67F99">
        <w:rPr>
          <w:rFonts w:ascii="Arial" w:hAnsi="Arial" w:cs="Arial"/>
          <w:spacing w:val="10"/>
        </w:rPr>
        <w:t xml:space="preserve"> </w:t>
      </w:r>
      <w:r w:rsidRPr="00B67F99">
        <w:rPr>
          <w:rFonts w:ascii="Arial" w:hAnsi="Arial" w:cs="Arial"/>
        </w:rPr>
        <w:t>place</w:t>
      </w:r>
      <w:r w:rsidRPr="00B67F99">
        <w:rPr>
          <w:rFonts w:ascii="Arial" w:hAnsi="Arial" w:cs="Arial"/>
          <w:spacing w:val="13"/>
        </w:rPr>
        <w:t xml:space="preserve"> </w:t>
      </w:r>
      <w:r w:rsidRPr="00B67F99">
        <w:rPr>
          <w:rFonts w:ascii="Arial" w:hAnsi="Arial" w:cs="Arial"/>
          <w:spacing w:val="-1"/>
        </w:rPr>
        <w:t>an</w:t>
      </w:r>
      <w:r w:rsidRPr="00B67F99">
        <w:rPr>
          <w:rFonts w:ascii="Arial" w:hAnsi="Arial" w:cs="Arial"/>
          <w:spacing w:val="13"/>
        </w:rPr>
        <w:t xml:space="preserve"> </w:t>
      </w:r>
      <w:r w:rsidRPr="00B67F99">
        <w:rPr>
          <w:rFonts w:ascii="Arial" w:hAnsi="Arial" w:cs="Arial"/>
          <w:spacing w:val="-1"/>
        </w:rPr>
        <w:t>independent,</w:t>
      </w:r>
      <w:r w:rsidRPr="00B67F99">
        <w:rPr>
          <w:rFonts w:ascii="Arial" w:hAnsi="Arial" w:cs="Arial"/>
          <w:spacing w:val="13"/>
        </w:rPr>
        <w:t xml:space="preserve"> </w:t>
      </w:r>
      <w:r w:rsidRPr="00B67F99">
        <w:rPr>
          <w:rFonts w:ascii="Arial" w:hAnsi="Arial" w:cs="Arial"/>
          <w:spacing w:val="-1"/>
        </w:rPr>
        <w:t>confidential</w:t>
      </w:r>
      <w:r w:rsidRPr="00B67F99">
        <w:rPr>
          <w:rFonts w:ascii="Arial" w:hAnsi="Arial" w:cs="Arial"/>
          <w:spacing w:val="12"/>
        </w:rPr>
        <w:t xml:space="preserve"> </w:t>
      </w:r>
      <w:r w:rsidRPr="00B67F99">
        <w:rPr>
          <w:rFonts w:ascii="Arial" w:hAnsi="Arial" w:cs="Arial"/>
        </w:rPr>
        <w:t>whistle-blowing</w:t>
      </w:r>
      <w:r w:rsidRPr="00B67F99">
        <w:rPr>
          <w:rFonts w:ascii="Arial" w:hAnsi="Arial" w:cs="Arial"/>
          <w:spacing w:val="47"/>
        </w:rPr>
        <w:t xml:space="preserve"> </w:t>
      </w:r>
      <w:r w:rsidRPr="00B67F99">
        <w:rPr>
          <w:rFonts w:ascii="Arial" w:hAnsi="Arial" w:cs="Arial"/>
        </w:rPr>
        <w:t>‘hotline’</w:t>
      </w:r>
      <w:r w:rsidRPr="00B67F99">
        <w:rPr>
          <w:rFonts w:ascii="Arial" w:hAnsi="Arial" w:cs="Arial"/>
          <w:spacing w:val="2"/>
        </w:rPr>
        <w:t xml:space="preserve"> </w:t>
      </w:r>
      <w:r w:rsidRPr="00B67F99">
        <w:rPr>
          <w:rFonts w:ascii="Arial" w:hAnsi="Arial" w:cs="Arial"/>
          <w:spacing w:val="-1"/>
        </w:rPr>
        <w:t>Safecall</w:t>
      </w:r>
      <w:r w:rsidRPr="00B67F99">
        <w:rPr>
          <w:rFonts w:ascii="Arial" w:hAnsi="Arial" w:cs="Arial"/>
          <w:spacing w:val="3"/>
        </w:rPr>
        <w:t xml:space="preserve"> </w:t>
      </w:r>
      <w:r w:rsidRPr="00B67F99">
        <w:rPr>
          <w:rFonts w:ascii="Arial" w:hAnsi="Arial" w:cs="Arial"/>
          <w:spacing w:val="-1"/>
        </w:rPr>
        <w:t>(0870-2410762)</w:t>
      </w:r>
      <w:r w:rsidRPr="00B67F99">
        <w:rPr>
          <w:rFonts w:ascii="Arial" w:hAnsi="Arial" w:cs="Arial"/>
          <w:spacing w:val="1"/>
        </w:rPr>
        <w:t xml:space="preserve"> </w:t>
      </w:r>
      <w:r w:rsidRPr="00B67F99">
        <w:rPr>
          <w:rFonts w:ascii="Arial" w:hAnsi="Arial" w:cs="Arial"/>
          <w:spacing w:val="-1"/>
        </w:rPr>
        <w:t>which</w:t>
      </w:r>
      <w:r w:rsidRPr="00B67F99">
        <w:rPr>
          <w:rFonts w:ascii="Arial" w:hAnsi="Arial" w:cs="Arial"/>
          <w:spacing w:val="3"/>
        </w:rPr>
        <w:t xml:space="preserve"> </w:t>
      </w:r>
      <w:r w:rsidRPr="00B67F99">
        <w:rPr>
          <w:rFonts w:ascii="Arial" w:hAnsi="Arial" w:cs="Arial"/>
        </w:rPr>
        <w:t>is</w:t>
      </w:r>
      <w:r w:rsidRPr="00B67F99">
        <w:rPr>
          <w:rFonts w:ascii="Arial" w:hAnsi="Arial" w:cs="Arial"/>
          <w:spacing w:val="2"/>
        </w:rPr>
        <w:t xml:space="preserve"> </w:t>
      </w:r>
      <w:r w:rsidRPr="00B67F99">
        <w:rPr>
          <w:rFonts w:ascii="Arial" w:hAnsi="Arial" w:cs="Arial"/>
          <w:spacing w:val="-1"/>
        </w:rPr>
        <w:t>available</w:t>
      </w:r>
      <w:r w:rsidRPr="00B67F99">
        <w:rPr>
          <w:rFonts w:ascii="Arial" w:hAnsi="Arial" w:cs="Arial"/>
          <w:spacing w:val="3"/>
        </w:rPr>
        <w:t xml:space="preserve"> </w:t>
      </w:r>
      <w:r w:rsidRPr="00B67F99">
        <w:rPr>
          <w:rFonts w:ascii="Arial" w:hAnsi="Arial" w:cs="Arial"/>
          <w:spacing w:val="-1"/>
        </w:rPr>
        <w:t>24</w:t>
      </w:r>
      <w:r w:rsidRPr="00B67F99">
        <w:rPr>
          <w:rFonts w:ascii="Arial" w:hAnsi="Arial" w:cs="Arial"/>
          <w:spacing w:val="3"/>
        </w:rPr>
        <w:t xml:space="preserve"> </w:t>
      </w:r>
      <w:r w:rsidRPr="00B67F99">
        <w:rPr>
          <w:rFonts w:ascii="Arial" w:hAnsi="Arial" w:cs="Arial"/>
        </w:rPr>
        <w:t>hours</w:t>
      </w:r>
      <w:r w:rsidRPr="00B67F99">
        <w:rPr>
          <w:rFonts w:ascii="Arial" w:hAnsi="Arial" w:cs="Arial"/>
          <w:spacing w:val="1"/>
        </w:rPr>
        <w:t xml:space="preserve"> per </w:t>
      </w:r>
      <w:r w:rsidRPr="00B67F99">
        <w:rPr>
          <w:rFonts w:ascii="Arial" w:hAnsi="Arial" w:cs="Arial"/>
          <w:spacing w:val="-2"/>
        </w:rPr>
        <w:t>day.</w:t>
      </w:r>
      <w:r w:rsidRPr="00B67F99">
        <w:rPr>
          <w:rFonts w:ascii="Arial" w:hAnsi="Arial" w:cs="Arial"/>
          <w:spacing w:val="3"/>
        </w:rPr>
        <w:t xml:space="preserve"> </w:t>
      </w:r>
      <w:r w:rsidRPr="00B67F99">
        <w:rPr>
          <w:rFonts w:ascii="Arial" w:hAnsi="Arial" w:cs="Arial"/>
        </w:rPr>
        <w:t>This</w:t>
      </w:r>
      <w:r w:rsidRPr="00B67F99">
        <w:rPr>
          <w:rFonts w:ascii="Arial" w:hAnsi="Arial" w:cs="Arial"/>
          <w:spacing w:val="2"/>
        </w:rPr>
        <w:t xml:space="preserve"> </w:t>
      </w:r>
      <w:r w:rsidRPr="00B67F99">
        <w:rPr>
          <w:rFonts w:ascii="Arial" w:hAnsi="Arial" w:cs="Arial"/>
        </w:rPr>
        <w:t>is</w:t>
      </w:r>
      <w:r w:rsidRPr="00B67F99">
        <w:rPr>
          <w:rFonts w:ascii="Arial" w:hAnsi="Arial" w:cs="Arial"/>
          <w:spacing w:val="2"/>
        </w:rPr>
        <w:t xml:space="preserve"> </w:t>
      </w:r>
      <w:r w:rsidRPr="00B67F99">
        <w:rPr>
          <w:rFonts w:ascii="Arial" w:hAnsi="Arial" w:cs="Arial"/>
          <w:spacing w:val="-1"/>
        </w:rPr>
        <w:t>to</w:t>
      </w:r>
      <w:r w:rsidRPr="00B67F99">
        <w:rPr>
          <w:rFonts w:ascii="Arial" w:hAnsi="Arial" w:cs="Arial"/>
          <w:spacing w:val="65"/>
        </w:rPr>
        <w:t xml:space="preserve"> </w:t>
      </w:r>
      <w:r w:rsidRPr="00B67F99">
        <w:rPr>
          <w:rFonts w:ascii="Arial" w:hAnsi="Arial" w:cs="Arial"/>
          <w:spacing w:val="-1"/>
        </w:rPr>
        <w:t>allow</w:t>
      </w:r>
      <w:r w:rsidRPr="00B67F99">
        <w:rPr>
          <w:rFonts w:ascii="Arial" w:hAnsi="Arial" w:cs="Arial"/>
          <w:spacing w:val="16"/>
        </w:rPr>
        <w:t xml:space="preserve"> </w:t>
      </w:r>
      <w:r w:rsidRPr="00B67F99">
        <w:rPr>
          <w:rFonts w:ascii="Arial" w:hAnsi="Arial" w:cs="Arial"/>
          <w:spacing w:val="-1"/>
        </w:rPr>
        <w:t>you</w:t>
      </w:r>
      <w:r w:rsidRPr="00B67F99">
        <w:rPr>
          <w:rFonts w:ascii="Arial" w:hAnsi="Arial" w:cs="Arial"/>
          <w:spacing w:val="17"/>
        </w:rPr>
        <w:t xml:space="preserve"> </w:t>
      </w:r>
      <w:r w:rsidRPr="00B67F99">
        <w:rPr>
          <w:rFonts w:ascii="Arial" w:hAnsi="Arial" w:cs="Arial"/>
        </w:rPr>
        <w:t>to</w:t>
      </w:r>
      <w:r w:rsidRPr="00B67F99">
        <w:rPr>
          <w:rFonts w:ascii="Arial" w:hAnsi="Arial" w:cs="Arial"/>
          <w:spacing w:val="18"/>
        </w:rPr>
        <w:t xml:space="preserve"> </w:t>
      </w:r>
      <w:r w:rsidRPr="00B67F99">
        <w:rPr>
          <w:rFonts w:ascii="Arial" w:hAnsi="Arial" w:cs="Arial"/>
        </w:rPr>
        <w:t>raise</w:t>
      </w:r>
      <w:r w:rsidRPr="00B67F99">
        <w:rPr>
          <w:rFonts w:ascii="Arial" w:hAnsi="Arial" w:cs="Arial"/>
          <w:spacing w:val="17"/>
        </w:rPr>
        <w:t xml:space="preserve"> </w:t>
      </w:r>
      <w:r w:rsidRPr="00B67F99">
        <w:rPr>
          <w:rFonts w:ascii="Arial" w:hAnsi="Arial" w:cs="Arial"/>
        </w:rPr>
        <w:t>concerns</w:t>
      </w:r>
      <w:r w:rsidRPr="00B67F99">
        <w:rPr>
          <w:rFonts w:ascii="Arial" w:hAnsi="Arial" w:cs="Arial"/>
          <w:spacing w:val="17"/>
        </w:rPr>
        <w:t xml:space="preserve"> </w:t>
      </w:r>
      <w:r w:rsidRPr="00B67F99">
        <w:rPr>
          <w:rFonts w:ascii="Arial" w:hAnsi="Arial" w:cs="Arial"/>
          <w:spacing w:val="-1"/>
        </w:rPr>
        <w:t>about</w:t>
      </w:r>
      <w:r w:rsidRPr="00B67F99">
        <w:rPr>
          <w:rFonts w:ascii="Arial" w:hAnsi="Arial" w:cs="Arial"/>
          <w:spacing w:val="17"/>
        </w:rPr>
        <w:t xml:space="preserve"> </w:t>
      </w:r>
      <w:r w:rsidRPr="00B67F99">
        <w:rPr>
          <w:rFonts w:ascii="Arial" w:hAnsi="Arial" w:cs="Arial"/>
        </w:rPr>
        <w:t>any</w:t>
      </w:r>
      <w:r w:rsidRPr="00B67F99">
        <w:rPr>
          <w:rFonts w:ascii="Arial" w:hAnsi="Arial" w:cs="Arial"/>
          <w:spacing w:val="14"/>
        </w:rPr>
        <w:t xml:space="preserve"> </w:t>
      </w:r>
      <w:r w:rsidRPr="00B67F99">
        <w:rPr>
          <w:rFonts w:ascii="Arial" w:hAnsi="Arial" w:cs="Arial"/>
          <w:spacing w:val="-1"/>
        </w:rPr>
        <w:t>matter</w:t>
      </w:r>
      <w:r w:rsidRPr="00B67F99">
        <w:rPr>
          <w:rFonts w:ascii="Arial" w:hAnsi="Arial" w:cs="Arial"/>
          <w:spacing w:val="16"/>
        </w:rPr>
        <w:t xml:space="preserve"> </w:t>
      </w:r>
      <w:r w:rsidRPr="00B67F99">
        <w:rPr>
          <w:rFonts w:ascii="Arial" w:hAnsi="Arial" w:cs="Arial"/>
        </w:rPr>
        <w:t>of</w:t>
      </w:r>
      <w:r w:rsidRPr="00B67F99">
        <w:rPr>
          <w:rFonts w:ascii="Arial" w:hAnsi="Arial" w:cs="Arial"/>
          <w:spacing w:val="19"/>
        </w:rPr>
        <w:t xml:space="preserve"> </w:t>
      </w:r>
      <w:r w:rsidRPr="00B67F99">
        <w:rPr>
          <w:rFonts w:ascii="Arial" w:hAnsi="Arial" w:cs="Arial"/>
          <w:spacing w:val="-1"/>
        </w:rPr>
        <w:t>Authority</w:t>
      </w:r>
      <w:r w:rsidRPr="00B67F99">
        <w:rPr>
          <w:rFonts w:ascii="Arial" w:hAnsi="Arial" w:cs="Arial"/>
          <w:spacing w:val="15"/>
        </w:rPr>
        <w:t xml:space="preserve"> </w:t>
      </w:r>
      <w:r w:rsidRPr="00B67F99">
        <w:rPr>
          <w:rFonts w:ascii="Arial" w:hAnsi="Arial" w:cs="Arial"/>
        </w:rPr>
        <w:t>business</w:t>
      </w:r>
      <w:r w:rsidRPr="00B67F99">
        <w:rPr>
          <w:rFonts w:ascii="Arial" w:hAnsi="Arial" w:cs="Arial"/>
          <w:spacing w:val="14"/>
        </w:rPr>
        <w:t xml:space="preserve"> </w:t>
      </w:r>
      <w:r w:rsidRPr="00B67F99">
        <w:rPr>
          <w:rFonts w:ascii="Arial" w:hAnsi="Arial" w:cs="Arial"/>
          <w:spacing w:val="-1"/>
        </w:rPr>
        <w:t>whether</w:t>
      </w:r>
      <w:r w:rsidRPr="00B67F99">
        <w:rPr>
          <w:rFonts w:ascii="Arial" w:hAnsi="Arial" w:cs="Arial"/>
          <w:spacing w:val="47"/>
        </w:rPr>
        <w:t xml:space="preserve"> </w:t>
      </w:r>
      <w:r w:rsidRPr="00B67F99">
        <w:rPr>
          <w:rFonts w:ascii="Arial" w:hAnsi="Arial" w:cs="Arial"/>
          <w:spacing w:val="-1"/>
        </w:rPr>
        <w:t>personally</w:t>
      </w:r>
      <w:r w:rsidRPr="00B67F99">
        <w:rPr>
          <w:rFonts w:ascii="Arial" w:hAnsi="Arial" w:cs="Arial"/>
          <w:spacing w:val="31"/>
        </w:rPr>
        <w:t xml:space="preserve"> </w:t>
      </w:r>
      <w:r w:rsidRPr="00B67F99">
        <w:rPr>
          <w:rFonts w:ascii="Arial" w:hAnsi="Arial" w:cs="Arial"/>
          <w:spacing w:val="-1"/>
        </w:rPr>
        <w:t>involved,</w:t>
      </w:r>
      <w:r w:rsidRPr="00B67F99">
        <w:rPr>
          <w:rFonts w:ascii="Arial" w:hAnsi="Arial" w:cs="Arial"/>
          <w:spacing w:val="34"/>
        </w:rPr>
        <w:t xml:space="preserve"> </w:t>
      </w:r>
      <w:r w:rsidRPr="00B67F99">
        <w:rPr>
          <w:rFonts w:ascii="Arial" w:hAnsi="Arial" w:cs="Arial"/>
          <w:spacing w:val="-1"/>
        </w:rPr>
        <w:t>anonymously</w:t>
      </w:r>
      <w:r w:rsidRPr="00B67F99">
        <w:rPr>
          <w:rFonts w:ascii="Arial" w:hAnsi="Arial" w:cs="Arial"/>
          <w:spacing w:val="31"/>
        </w:rPr>
        <w:t xml:space="preserve"> </w:t>
      </w:r>
      <w:r w:rsidRPr="00B67F99">
        <w:rPr>
          <w:rFonts w:ascii="Arial" w:hAnsi="Arial" w:cs="Arial"/>
        </w:rPr>
        <w:t>or</w:t>
      </w:r>
      <w:r w:rsidRPr="00B67F99">
        <w:rPr>
          <w:rFonts w:ascii="Arial" w:hAnsi="Arial" w:cs="Arial"/>
          <w:spacing w:val="33"/>
        </w:rPr>
        <w:t xml:space="preserve"> </w:t>
      </w:r>
      <w:r w:rsidRPr="00B67F99">
        <w:rPr>
          <w:rFonts w:ascii="Arial" w:hAnsi="Arial" w:cs="Arial"/>
          <w:spacing w:val="-1"/>
        </w:rPr>
        <w:t>otherwise.</w:t>
      </w:r>
      <w:r w:rsidRPr="00B67F99">
        <w:rPr>
          <w:rFonts w:ascii="Arial" w:hAnsi="Arial" w:cs="Arial"/>
          <w:spacing w:val="35"/>
        </w:rPr>
        <w:t xml:space="preserve"> </w:t>
      </w:r>
      <w:r w:rsidRPr="00B67F99">
        <w:rPr>
          <w:rFonts w:ascii="Arial" w:hAnsi="Arial" w:cs="Arial"/>
        </w:rPr>
        <w:t>Reports</w:t>
      </w:r>
      <w:r w:rsidRPr="00B67F99">
        <w:rPr>
          <w:rFonts w:ascii="Arial" w:hAnsi="Arial" w:cs="Arial"/>
          <w:spacing w:val="33"/>
        </w:rPr>
        <w:t xml:space="preserve"> </w:t>
      </w:r>
      <w:r w:rsidRPr="00B67F99">
        <w:rPr>
          <w:rFonts w:ascii="Arial" w:hAnsi="Arial" w:cs="Arial"/>
          <w:spacing w:val="-1"/>
        </w:rPr>
        <w:t>taken</w:t>
      </w:r>
      <w:r w:rsidRPr="00B67F99">
        <w:rPr>
          <w:rFonts w:ascii="Arial" w:hAnsi="Arial" w:cs="Arial"/>
          <w:spacing w:val="32"/>
        </w:rPr>
        <w:t xml:space="preserve"> </w:t>
      </w:r>
      <w:r w:rsidRPr="00B67F99">
        <w:rPr>
          <w:rFonts w:ascii="Arial" w:hAnsi="Arial" w:cs="Arial"/>
          <w:spacing w:val="-1"/>
        </w:rPr>
        <w:t>via</w:t>
      </w:r>
      <w:r w:rsidRPr="00B67F99">
        <w:rPr>
          <w:rFonts w:ascii="Arial" w:hAnsi="Arial" w:cs="Arial"/>
          <w:spacing w:val="35"/>
        </w:rPr>
        <w:t xml:space="preserve"> </w:t>
      </w:r>
      <w:r w:rsidRPr="00B67F99">
        <w:rPr>
          <w:rFonts w:ascii="Arial" w:hAnsi="Arial" w:cs="Arial"/>
        </w:rPr>
        <w:t>the</w:t>
      </w:r>
      <w:r w:rsidRPr="00B67F99">
        <w:rPr>
          <w:rFonts w:ascii="Arial" w:hAnsi="Arial" w:cs="Arial"/>
          <w:spacing w:val="65"/>
        </w:rPr>
        <w:t xml:space="preserve"> </w:t>
      </w:r>
      <w:r w:rsidRPr="00B67F99">
        <w:rPr>
          <w:rFonts w:ascii="Arial" w:hAnsi="Arial" w:cs="Arial"/>
        </w:rPr>
        <w:t>‘hotline’</w:t>
      </w:r>
      <w:r w:rsidRPr="00B67F99">
        <w:rPr>
          <w:rFonts w:ascii="Arial" w:hAnsi="Arial" w:cs="Arial"/>
          <w:spacing w:val="2"/>
        </w:rPr>
        <w:t xml:space="preserve"> </w:t>
      </w:r>
      <w:r w:rsidRPr="00B67F99">
        <w:rPr>
          <w:rFonts w:ascii="Arial" w:hAnsi="Arial" w:cs="Arial"/>
        </w:rPr>
        <w:t>are</w:t>
      </w:r>
      <w:r w:rsidRPr="00B67F99">
        <w:rPr>
          <w:rFonts w:ascii="Arial" w:hAnsi="Arial" w:cs="Arial"/>
          <w:spacing w:val="5"/>
        </w:rPr>
        <w:t xml:space="preserve"> </w:t>
      </w:r>
      <w:r w:rsidRPr="00B67F99">
        <w:rPr>
          <w:rFonts w:ascii="Arial" w:hAnsi="Arial" w:cs="Arial"/>
          <w:spacing w:val="-1"/>
        </w:rPr>
        <w:t>sent</w:t>
      </w:r>
      <w:r w:rsidRPr="00B67F99">
        <w:rPr>
          <w:rFonts w:ascii="Arial" w:hAnsi="Arial" w:cs="Arial"/>
          <w:spacing w:val="3"/>
        </w:rPr>
        <w:t xml:space="preserve"> </w:t>
      </w:r>
      <w:r w:rsidRPr="00B67F99">
        <w:rPr>
          <w:rFonts w:ascii="Arial" w:hAnsi="Arial" w:cs="Arial"/>
          <w:spacing w:val="-1"/>
        </w:rPr>
        <w:t>directly</w:t>
      </w:r>
      <w:r w:rsidRPr="00B67F99">
        <w:rPr>
          <w:rFonts w:ascii="Arial" w:hAnsi="Arial" w:cs="Arial"/>
          <w:spacing w:val="2"/>
        </w:rPr>
        <w:t xml:space="preserve"> </w:t>
      </w:r>
      <w:r w:rsidRPr="00B67F99">
        <w:rPr>
          <w:rFonts w:ascii="Arial" w:hAnsi="Arial" w:cs="Arial"/>
        </w:rPr>
        <w:t>to</w:t>
      </w:r>
      <w:r w:rsidRPr="00B67F99">
        <w:rPr>
          <w:rFonts w:ascii="Arial" w:hAnsi="Arial" w:cs="Arial"/>
          <w:spacing w:val="6"/>
        </w:rPr>
        <w:t xml:space="preserve"> </w:t>
      </w:r>
      <w:r w:rsidRPr="00B67F99">
        <w:rPr>
          <w:rFonts w:ascii="Arial" w:hAnsi="Arial" w:cs="Arial"/>
        </w:rPr>
        <w:t>the</w:t>
      </w:r>
      <w:r w:rsidRPr="00B67F99">
        <w:rPr>
          <w:rFonts w:ascii="Arial" w:hAnsi="Arial" w:cs="Arial"/>
          <w:spacing w:val="5"/>
        </w:rPr>
        <w:t xml:space="preserve"> </w:t>
      </w:r>
      <w:r w:rsidRPr="00B67F99">
        <w:rPr>
          <w:rFonts w:ascii="Arial" w:hAnsi="Arial" w:cs="Arial"/>
          <w:spacing w:val="-1"/>
        </w:rPr>
        <w:t>Fire</w:t>
      </w:r>
      <w:r w:rsidRPr="00B67F99">
        <w:rPr>
          <w:rFonts w:ascii="Arial" w:hAnsi="Arial" w:cs="Arial"/>
          <w:spacing w:val="3"/>
        </w:rPr>
        <w:t xml:space="preserve"> </w:t>
      </w:r>
      <w:r w:rsidRPr="00B67F99">
        <w:rPr>
          <w:rFonts w:ascii="Arial" w:hAnsi="Arial" w:cs="Arial"/>
        </w:rPr>
        <w:t>and</w:t>
      </w:r>
      <w:r w:rsidRPr="00B67F99">
        <w:rPr>
          <w:rFonts w:ascii="Arial" w:hAnsi="Arial" w:cs="Arial"/>
          <w:spacing w:val="3"/>
        </w:rPr>
        <w:t xml:space="preserve"> </w:t>
      </w:r>
      <w:r w:rsidRPr="00B67F99">
        <w:rPr>
          <w:rFonts w:ascii="Arial" w:hAnsi="Arial" w:cs="Arial"/>
          <w:spacing w:val="-1"/>
        </w:rPr>
        <w:t>Rescue</w:t>
      </w:r>
      <w:r w:rsidRPr="00B67F99">
        <w:rPr>
          <w:rFonts w:ascii="Arial" w:hAnsi="Arial" w:cs="Arial"/>
          <w:spacing w:val="5"/>
        </w:rPr>
        <w:t xml:space="preserve"> </w:t>
      </w:r>
      <w:r w:rsidRPr="00B67F99">
        <w:rPr>
          <w:rFonts w:ascii="Arial" w:hAnsi="Arial" w:cs="Arial"/>
          <w:spacing w:val="-1"/>
        </w:rPr>
        <w:t>Service</w:t>
      </w:r>
      <w:r w:rsidRPr="00B67F99">
        <w:rPr>
          <w:rFonts w:ascii="Arial" w:hAnsi="Arial" w:cs="Arial"/>
          <w:spacing w:val="5"/>
        </w:rPr>
        <w:t xml:space="preserve"> </w:t>
      </w:r>
      <w:r w:rsidRPr="00B67F99">
        <w:rPr>
          <w:rFonts w:ascii="Arial" w:hAnsi="Arial" w:cs="Arial"/>
        </w:rPr>
        <w:t>Investigating</w:t>
      </w:r>
      <w:r w:rsidRPr="00B67F99">
        <w:rPr>
          <w:rFonts w:ascii="Arial" w:hAnsi="Arial" w:cs="Arial"/>
          <w:spacing w:val="3"/>
        </w:rPr>
        <w:t xml:space="preserve"> </w:t>
      </w:r>
      <w:r w:rsidRPr="00B67F99">
        <w:rPr>
          <w:rFonts w:ascii="Arial" w:hAnsi="Arial" w:cs="Arial"/>
        </w:rPr>
        <w:t>Officer</w:t>
      </w:r>
      <w:r w:rsidRPr="00B67F99">
        <w:rPr>
          <w:rFonts w:ascii="Arial" w:hAnsi="Arial" w:cs="Arial"/>
          <w:spacing w:val="43"/>
        </w:rPr>
        <w:t xml:space="preserve"> </w:t>
      </w:r>
      <w:r w:rsidRPr="00B67F99">
        <w:rPr>
          <w:rFonts w:ascii="Arial" w:hAnsi="Arial" w:cs="Arial"/>
        </w:rPr>
        <w:t>thereby</w:t>
      </w:r>
      <w:r w:rsidRPr="00B67F99">
        <w:rPr>
          <w:rFonts w:ascii="Arial" w:hAnsi="Arial" w:cs="Arial"/>
          <w:spacing w:val="49"/>
        </w:rPr>
        <w:t xml:space="preserve"> </w:t>
      </w:r>
      <w:r w:rsidRPr="00B67F99">
        <w:rPr>
          <w:rFonts w:ascii="Arial" w:hAnsi="Arial" w:cs="Arial"/>
          <w:spacing w:val="-1"/>
        </w:rPr>
        <w:t>bypassing</w:t>
      </w:r>
      <w:r w:rsidRPr="00B67F99">
        <w:rPr>
          <w:rFonts w:ascii="Arial" w:hAnsi="Arial" w:cs="Arial"/>
          <w:spacing w:val="52"/>
        </w:rPr>
        <w:t xml:space="preserve"> </w:t>
      </w:r>
      <w:r w:rsidRPr="00B67F99">
        <w:rPr>
          <w:rFonts w:ascii="Arial" w:hAnsi="Arial" w:cs="Arial"/>
        </w:rPr>
        <w:t>the</w:t>
      </w:r>
      <w:r w:rsidRPr="00B67F99">
        <w:rPr>
          <w:rFonts w:ascii="Arial" w:hAnsi="Arial" w:cs="Arial"/>
          <w:spacing w:val="51"/>
        </w:rPr>
        <w:t xml:space="preserve"> </w:t>
      </w:r>
      <w:r w:rsidRPr="00B67F99">
        <w:rPr>
          <w:rFonts w:ascii="Arial" w:hAnsi="Arial" w:cs="Arial"/>
          <w:spacing w:val="-1"/>
        </w:rPr>
        <w:t>normal</w:t>
      </w:r>
      <w:r w:rsidRPr="00B67F99">
        <w:rPr>
          <w:rFonts w:ascii="Arial" w:hAnsi="Arial" w:cs="Arial"/>
          <w:spacing w:val="51"/>
        </w:rPr>
        <w:t xml:space="preserve"> </w:t>
      </w:r>
      <w:r w:rsidRPr="00B67F99">
        <w:rPr>
          <w:rFonts w:ascii="Arial" w:hAnsi="Arial" w:cs="Arial"/>
        </w:rPr>
        <w:t>chain</w:t>
      </w:r>
      <w:r w:rsidRPr="00B67F99">
        <w:rPr>
          <w:rFonts w:ascii="Arial" w:hAnsi="Arial" w:cs="Arial"/>
          <w:spacing w:val="51"/>
        </w:rPr>
        <w:t xml:space="preserve"> </w:t>
      </w:r>
      <w:r w:rsidRPr="00B67F99">
        <w:rPr>
          <w:rFonts w:ascii="Arial" w:hAnsi="Arial" w:cs="Arial"/>
          <w:spacing w:val="-1"/>
        </w:rPr>
        <w:t>of</w:t>
      </w:r>
      <w:r w:rsidRPr="00B67F99">
        <w:rPr>
          <w:rFonts w:ascii="Arial" w:hAnsi="Arial" w:cs="Arial"/>
          <w:spacing w:val="55"/>
        </w:rPr>
        <w:t xml:space="preserve"> </w:t>
      </w:r>
      <w:r w:rsidRPr="00B67F99">
        <w:rPr>
          <w:rFonts w:ascii="Arial" w:hAnsi="Arial" w:cs="Arial"/>
          <w:spacing w:val="-1"/>
        </w:rPr>
        <w:t>command</w:t>
      </w:r>
      <w:r w:rsidRPr="00B67F99">
        <w:rPr>
          <w:rFonts w:ascii="Arial" w:hAnsi="Arial" w:cs="Arial"/>
          <w:spacing w:val="54"/>
        </w:rPr>
        <w:t xml:space="preserve"> </w:t>
      </w:r>
      <w:r w:rsidRPr="00B67F99">
        <w:rPr>
          <w:rFonts w:ascii="Arial" w:hAnsi="Arial" w:cs="Arial"/>
          <w:spacing w:val="-1"/>
        </w:rPr>
        <w:t>and</w:t>
      </w:r>
      <w:r w:rsidRPr="00B67F99">
        <w:rPr>
          <w:rFonts w:ascii="Arial" w:hAnsi="Arial" w:cs="Arial"/>
          <w:spacing w:val="50"/>
        </w:rPr>
        <w:t xml:space="preserve"> </w:t>
      </w:r>
      <w:r w:rsidRPr="00B67F99">
        <w:rPr>
          <w:rFonts w:ascii="Arial" w:hAnsi="Arial" w:cs="Arial"/>
          <w:spacing w:val="-1"/>
        </w:rPr>
        <w:t>ensuring</w:t>
      </w:r>
      <w:r w:rsidRPr="00B67F99">
        <w:rPr>
          <w:rFonts w:ascii="Arial" w:hAnsi="Arial" w:cs="Arial"/>
          <w:spacing w:val="51"/>
        </w:rPr>
        <w:t xml:space="preserve"> </w:t>
      </w:r>
      <w:r w:rsidRPr="00B67F99">
        <w:rPr>
          <w:rFonts w:ascii="Arial" w:hAnsi="Arial" w:cs="Arial"/>
        </w:rPr>
        <w:t>a</w:t>
      </w:r>
      <w:r w:rsidRPr="00B67F99">
        <w:rPr>
          <w:rFonts w:ascii="Arial" w:hAnsi="Arial" w:cs="Arial"/>
          <w:spacing w:val="51"/>
        </w:rPr>
        <w:t xml:space="preserve"> </w:t>
      </w:r>
      <w:r w:rsidRPr="00B67F99">
        <w:rPr>
          <w:rFonts w:ascii="Arial" w:hAnsi="Arial" w:cs="Arial"/>
          <w:spacing w:val="-1"/>
        </w:rPr>
        <w:t>prompt</w:t>
      </w:r>
      <w:r w:rsidRPr="00B67F99">
        <w:rPr>
          <w:rFonts w:ascii="Arial" w:hAnsi="Arial" w:cs="Arial"/>
          <w:spacing w:val="55"/>
        </w:rPr>
        <w:t xml:space="preserve"> </w:t>
      </w:r>
      <w:r w:rsidRPr="00B67F99">
        <w:rPr>
          <w:rFonts w:ascii="Arial" w:hAnsi="Arial" w:cs="Arial"/>
          <w:spacing w:val="-1"/>
        </w:rPr>
        <w:t>response.</w:t>
      </w:r>
      <w:r w:rsidRPr="00B67F99">
        <w:rPr>
          <w:rFonts w:ascii="Arial" w:hAnsi="Arial" w:cs="Arial"/>
          <w:spacing w:val="48"/>
        </w:rPr>
        <w:t xml:space="preserve"> </w:t>
      </w:r>
      <w:r w:rsidRPr="00B67F99">
        <w:rPr>
          <w:rFonts w:ascii="Arial" w:hAnsi="Arial" w:cs="Arial"/>
          <w:spacing w:val="-1"/>
        </w:rPr>
        <w:t>If</w:t>
      </w:r>
      <w:r w:rsidRPr="00B67F99">
        <w:rPr>
          <w:rFonts w:ascii="Arial" w:hAnsi="Arial" w:cs="Arial"/>
          <w:spacing w:val="49"/>
        </w:rPr>
        <w:t xml:space="preserve"> </w:t>
      </w:r>
      <w:r w:rsidRPr="00B67F99">
        <w:rPr>
          <w:rFonts w:ascii="Arial" w:hAnsi="Arial" w:cs="Arial"/>
        </w:rPr>
        <w:t>it</w:t>
      </w:r>
      <w:r w:rsidRPr="00B67F99">
        <w:rPr>
          <w:rFonts w:ascii="Arial" w:hAnsi="Arial" w:cs="Arial"/>
          <w:spacing w:val="48"/>
        </w:rPr>
        <w:t xml:space="preserve"> </w:t>
      </w:r>
      <w:r w:rsidRPr="00B67F99">
        <w:rPr>
          <w:rFonts w:ascii="Arial" w:hAnsi="Arial" w:cs="Arial"/>
        </w:rPr>
        <w:t>is</w:t>
      </w:r>
      <w:r w:rsidRPr="00B67F99">
        <w:rPr>
          <w:rFonts w:ascii="Arial" w:hAnsi="Arial" w:cs="Arial"/>
          <w:spacing w:val="44"/>
        </w:rPr>
        <w:t xml:space="preserve"> </w:t>
      </w:r>
      <w:r w:rsidRPr="00B67F99">
        <w:rPr>
          <w:rFonts w:ascii="Arial" w:hAnsi="Arial" w:cs="Arial"/>
          <w:spacing w:val="-1"/>
        </w:rPr>
        <w:t>believed</w:t>
      </w:r>
      <w:r w:rsidRPr="00B67F99">
        <w:rPr>
          <w:rFonts w:ascii="Arial" w:hAnsi="Arial" w:cs="Arial"/>
          <w:spacing w:val="49"/>
        </w:rPr>
        <w:t xml:space="preserve"> </w:t>
      </w:r>
      <w:r w:rsidRPr="00B67F99">
        <w:rPr>
          <w:rFonts w:ascii="Arial" w:hAnsi="Arial" w:cs="Arial"/>
        </w:rPr>
        <w:t>that</w:t>
      </w:r>
      <w:r w:rsidRPr="00B67F99">
        <w:rPr>
          <w:rFonts w:ascii="Arial" w:hAnsi="Arial" w:cs="Arial"/>
          <w:spacing w:val="46"/>
        </w:rPr>
        <w:t xml:space="preserve"> </w:t>
      </w:r>
      <w:r w:rsidRPr="00B67F99">
        <w:rPr>
          <w:rFonts w:ascii="Arial" w:hAnsi="Arial" w:cs="Arial"/>
        </w:rPr>
        <w:t>a</w:t>
      </w:r>
      <w:r w:rsidRPr="00B67F99">
        <w:rPr>
          <w:rFonts w:ascii="Arial" w:hAnsi="Arial" w:cs="Arial"/>
          <w:spacing w:val="51"/>
        </w:rPr>
        <w:t xml:space="preserve"> </w:t>
      </w:r>
      <w:r w:rsidRPr="00B67F99">
        <w:rPr>
          <w:rFonts w:ascii="Arial" w:hAnsi="Arial" w:cs="Arial"/>
          <w:spacing w:val="-1"/>
        </w:rPr>
        <w:t>Brigade</w:t>
      </w:r>
      <w:r w:rsidRPr="00B67F99">
        <w:rPr>
          <w:rFonts w:ascii="Arial" w:hAnsi="Arial" w:cs="Arial"/>
          <w:spacing w:val="48"/>
        </w:rPr>
        <w:t xml:space="preserve"> </w:t>
      </w:r>
      <w:r w:rsidRPr="00B67F99">
        <w:rPr>
          <w:rFonts w:ascii="Arial" w:hAnsi="Arial" w:cs="Arial"/>
          <w:spacing w:val="-1"/>
        </w:rPr>
        <w:t>Manager</w:t>
      </w:r>
      <w:r w:rsidRPr="00B67F99">
        <w:rPr>
          <w:rFonts w:ascii="Arial" w:hAnsi="Arial" w:cs="Arial"/>
          <w:spacing w:val="50"/>
        </w:rPr>
        <w:t xml:space="preserve"> </w:t>
      </w:r>
      <w:r w:rsidRPr="00B67F99">
        <w:rPr>
          <w:rFonts w:ascii="Arial" w:hAnsi="Arial" w:cs="Arial"/>
          <w:spacing w:val="-1"/>
        </w:rPr>
        <w:t>could</w:t>
      </w:r>
      <w:r w:rsidRPr="00B67F99">
        <w:rPr>
          <w:rFonts w:ascii="Arial" w:hAnsi="Arial" w:cs="Arial"/>
          <w:spacing w:val="46"/>
        </w:rPr>
        <w:t xml:space="preserve"> </w:t>
      </w:r>
      <w:r w:rsidRPr="00B67F99">
        <w:rPr>
          <w:rFonts w:ascii="Arial" w:hAnsi="Arial" w:cs="Arial"/>
        </w:rPr>
        <w:t>be</w:t>
      </w:r>
      <w:r w:rsidRPr="00B67F99">
        <w:rPr>
          <w:rFonts w:ascii="Arial" w:hAnsi="Arial" w:cs="Arial"/>
          <w:spacing w:val="46"/>
        </w:rPr>
        <w:t xml:space="preserve"> </w:t>
      </w:r>
      <w:r w:rsidRPr="00B67F99">
        <w:rPr>
          <w:rFonts w:ascii="Arial" w:hAnsi="Arial" w:cs="Arial"/>
          <w:spacing w:val="-1"/>
        </w:rPr>
        <w:t>involved,</w:t>
      </w:r>
      <w:r w:rsidRPr="00B67F99">
        <w:rPr>
          <w:rFonts w:ascii="Arial" w:hAnsi="Arial" w:cs="Arial"/>
          <w:spacing w:val="49"/>
        </w:rPr>
        <w:t xml:space="preserve"> </w:t>
      </w:r>
      <w:r w:rsidRPr="00B67F99">
        <w:rPr>
          <w:rFonts w:ascii="Arial" w:hAnsi="Arial" w:cs="Arial"/>
          <w:spacing w:val="-1"/>
        </w:rPr>
        <w:t>the</w:t>
      </w:r>
      <w:r w:rsidRPr="00B67F99">
        <w:rPr>
          <w:rFonts w:ascii="Arial" w:hAnsi="Arial" w:cs="Arial"/>
          <w:spacing w:val="45"/>
        </w:rPr>
        <w:t xml:space="preserve"> </w:t>
      </w:r>
      <w:r w:rsidRPr="00B67F99">
        <w:rPr>
          <w:rFonts w:ascii="Arial" w:hAnsi="Arial" w:cs="Arial"/>
          <w:spacing w:val="-1"/>
        </w:rPr>
        <w:t>Clerk</w:t>
      </w:r>
      <w:r w:rsidRPr="00B67F99">
        <w:rPr>
          <w:rFonts w:ascii="Arial" w:hAnsi="Arial" w:cs="Arial"/>
          <w:spacing w:val="58"/>
        </w:rPr>
        <w:t xml:space="preserve"> </w:t>
      </w:r>
      <w:r w:rsidRPr="00B67F99">
        <w:rPr>
          <w:rFonts w:ascii="Arial" w:hAnsi="Arial" w:cs="Arial"/>
        </w:rPr>
        <w:t>to</w:t>
      </w:r>
      <w:r w:rsidRPr="00B67F99">
        <w:rPr>
          <w:rFonts w:ascii="Arial" w:hAnsi="Arial" w:cs="Arial"/>
          <w:spacing w:val="61"/>
        </w:rPr>
        <w:t xml:space="preserve"> </w:t>
      </w:r>
      <w:r w:rsidRPr="00B67F99">
        <w:rPr>
          <w:rFonts w:ascii="Arial" w:hAnsi="Arial" w:cs="Arial"/>
          <w:spacing w:val="-1"/>
        </w:rPr>
        <w:t>the</w:t>
      </w:r>
      <w:r w:rsidRPr="00B67F99">
        <w:rPr>
          <w:rFonts w:ascii="Arial" w:hAnsi="Arial" w:cs="Arial"/>
          <w:spacing w:val="61"/>
        </w:rPr>
        <w:t xml:space="preserve"> </w:t>
      </w:r>
      <w:r w:rsidRPr="00B67F99">
        <w:rPr>
          <w:rFonts w:ascii="Arial" w:hAnsi="Arial" w:cs="Arial"/>
          <w:spacing w:val="-1"/>
        </w:rPr>
        <w:t>Fire</w:t>
      </w:r>
      <w:r w:rsidRPr="00B67F99">
        <w:rPr>
          <w:rFonts w:ascii="Arial" w:hAnsi="Arial" w:cs="Arial"/>
          <w:spacing w:val="60"/>
        </w:rPr>
        <w:t xml:space="preserve"> </w:t>
      </w:r>
      <w:r w:rsidRPr="00B67F99">
        <w:rPr>
          <w:rFonts w:ascii="Arial" w:hAnsi="Arial" w:cs="Arial"/>
          <w:spacing w:val="-1"/>
        </w:rPr>
        <w:t>Authority</w:t>
      </w:r>
      <w:r w:rsidRPr="00B67F99">
        <w:rPr>
          <w:rFonts w:ascii="Arial" w:hAnsi="Arial" w:cs="Arial"/>
          <w:spacing w:val="61"/>
        </w:rPr>
        <w:t xml:space="preserve"> </w:t>
      </w:r>
      <w:r w:rsidRPr="00B67F99">
        <w:rPr>
          <w:rFonts w:ascii="Arial" w:hAnsi="Arial" w:cs="Arial"/>
          <w:spacing w:val="-1"/>
        </w:rPr>
        <w:t>will</w:t>
      </w:r>
      <w:r w:rsidRPr="00B67F99">
        <w:rPr>
          <w:rFonts w:ascii="Arial" w:hAnsi="Arial" w:cs="Arial"/>
          <w:spacing w:val="60"/>
        </w:rPr>
        <w:t xml:space="preserve"> </w:t>
      </w:r>
      <w:r w:rsidRPr="00B67F99">
        <w:rPr>
          <w:rFonts w:ascii="Arial" w:hAnsi="Arial" w:cs="Arial"/>
        </w:rPr>
        <w:t>be</w:t>
      </w:r>
      <w:r w:rsidRPr="00B67F99">
        <w:rPr>
          <w:rFonts w:ascii="Arial" w:hAnsi="Arial" w:cs="Arial"/>
          <w:spacing w:val="61"/>
        </w:rPr>
        <w:t xml:space="preserve"> </w:t>
      </w:r>
      <w:r w:rsidRPr="00B67F99">
        <w:rPr>
          <w:rFonts w:ascii="Arial" w:hAnsi="Arial" w:cs="Arial"/>
          <w:spacing w:val="-1"/>
        </w:rPr>
        <w:t>informed</w:t>
      </w:r>
      <w:r w:rsidRPr="00B67F99">
        <w:rPr>
          <w:rFonts w:ascii="Arial" w:hAnsi="Arial" w:cs="Arial"/>
          <w:spacing w:val="60"/>
        </w:rPr>
        <w:t xml:space="preserve"> </w:t>
      </w:r>
      <w:r w:rsidRPr="00B67F99">
        <w:rPr>
          <w:rFonts w:ascii="Arial" w:hAnsi="Arial" w:cs="Arial"/>
          <w:spacing w:val="-1"/>
        </w:rPr>
        <w:t>and</w:t>
      </w:r>
      <w:r w:rsidRPr="00B67F99">
        <w:rPr>
          <w:rFonts w:ascii="Arial" w:hAnsi="Arial" w:cs="Arial"/>
          <w:spacing w:val="61"/>
        </w:rPr>
        <w:t xml:space="preserve"> </w:t>
      </w:r>
      <w:r w:rsidRPr="00B67F99">
        <w:rPr>
          <w:rFonts w:ascii="Arial" w:hAnsi="Arial" w:cs="Arial"/>
          <w:spacing w:val="-1"/>
        </w:rPr>
        <w:t>will</w:t>
      </w:r>
      <w:r w:rsidRPr="00B67F99">
        <w:rPr>
          <w:rFonts w:ascii="Arial" w:hAnsi="Arial" w:cs="Arial"/>
          <w:spacing w:val="60"/>
        </w:rPr>
        <w:t xml:space="preserve"> </w:t>
      </w:r>
      <w:r w:rsidRPr="00B67F99">
        <w:rPr>
          <w:rFonts w:ascii="Arial" w:hAnsi="Arial" w:cs="Arial"/>
        </w:rPr>
        <w:t>take</w:t>
      </w:r>
      <w:r w:rsidRPr="00B67F99">
        <w:rPr>
          <w:rFonts w:ascii="Arial" w:hAnsi="Arial" w:cs="Arial"/>
          <w:spacing w:val="60"/>
        </w:rPr>
        <w:t xml:space="preserve"> </w:t>
      </w:r>
      <w:r w:rsidRPr="00B67F99">
        <w:rPr>
          <w:rFonts w:ascii="Arial" w:hAnsi="Arial" w:cs="Arial"/>
        </w:rPr>
        <w:t>any</w:t>
      </w:r>
      <w:r w:rsidRPr="00B67F99">
        <w:rPr>
          <w:rFonts w:ascii="Arial" w:hAnsi="Arial" w:cs="Arial"/>
          <w:spacing w:val="55"/>
        </w:rPr>
        <w:t xml:space="preserve"> </w:t>
      </w:r>
      <w:r w:rsidRPr="00B67F99">
        <w:rPr>
          <w:rFonts w:ascii="Arial" w:hAnsi="Arial" w:cs="Arial"/>
          <w:spacing w:val="-1"/>
        </w:rPr>
        <w:t>necessary</w:t>
      </w:r>
      <w:r w:rsidRPr="00B67F99">
        <w:rPr>
          <w:rFonts w:ascii="Arial" w:hAnsi="Arial" w:cs="Arial"/>
          <w:spacing w:val="47"/>
        </w:rPr>
        <w:t xml:space="preserve"> </w:t>
      </w:r>
      <w:r w:rsidRPr="00B67F99">
        <w:rPr>
          <w:rFonts w:ascii="Arial" w:hAnsi="Arial" w:cs="Arial"/>
        </w:rPr>
        <w:t>action.  If it is believed that the Chief Fire Officer could be involved, the Deputy Clerk/Monitoring Officer will be informed.</w:t>
      </w:r>
    </w:p>
    <w:p w:rsidR="00B67F99" w:rsidRPr="00B67F99" w:rsidRDefault="00B67F99" w:rsidP="00C10C6C">
      <w:pPr>
        <w:pStyle w:val="BodyText"/>
        <w:widowControl w:val="0"/>
        <w:numPr>
          <w:ilvl w:val="1"/>
          <w:numId w:val="54"/>
        </w:numPr>
        <w:spacing w:after="240" w:line="240" w:lineRule="auto"/>
        <w:ind w:left="2368" w:right="116" w:hanging="850"/>
        <w:jc w:val="both"/>
        <w:rPr>
          <w:rFonts w:ascii="Arial" w:hAnsi="Arial" w:cs="Arial"/>
        </w:rPr>
      </w:pPr>
      <w:r w:rsidRPr="00B67F99">
        <w:rPr>
          <w:rFonts w:ascii="Arial" w:hAnsi="Arial" w:cs="Arial"/>
          <w:spacing w:val="-1"/>
        </w:rPr>
        <w:t>The</w:t>
      </w:r>
      <w:r w:rsidRPr="00B67F99">
        <w:rPr>
          <w:rFonts w:ascii="Arial" w:hAnsi="Arial" w:cs="Arial"/>
          <w:spacing w:val="58"/>
        </w:rPr>
        <w:t xml:space="preserve"> </w:t>
      </w:r>
      <w:r w:rsidRPr="00B67F99">
        <w:rPr>
          <w:rFonts w:ascii="Arial" w:hAnsi="Arial" w:cs="Arial"/>
          <w:spacing w:val="-1"/>
        </w:rPr>
        <w:t>confidential</w:t>
      </w:r>
      <w:r w:rsidRPr="00B67F99">
        <w:rPr>
          <w:rFonts w:ascii="Arial" w:hAnsi="Arial" w:cs="Arial"/>
          <w:spacing w:val="55"/>
        </w:rPr>
        <w:t xml:space="preserve"> </w:t>
      </w:r>
      <w:r w:rsidRPr="00B67F99">
        <w:rPr>
          <w:rFonts w:ascii="Arial" w:hAnsi="Arial" w:cs="Arial"/>
          <w:spacing w:val="-1"/>
        </w:rPr>
        <w:t>‘hotline’</w:t>
      </w:r>
      <w:r w:rsidRPr="00B67F99">
        <w:rPr>
          <w:rFonts w:ascii="Arial" w:hAnsi="Arial" w:cs="Arial"/>
          <w:spacing w:val="58"/>
        </w:rPr>
        <w:t xml:space="preserve"> </w:t>
      </w:r>
      <w:r w:rsidRPr="00B67F99">
        <w:rPr>
          <w:rFonts w:ascii="Arial" w:hAnsi="Arial" w:cs="Arial"/>
          <w:spacing w:val="-1"/>
        </w:rPr>
        <w:t>number</w:t>
      </w:r>
      <w:r w:rsidRPr="00B67F99">
        <w:rPr>
          <w:rFonts w:ascii="Arial" w:hAnsi="Arial" w:cs="Arial"/>
          <w:spacing w:val="61"/>
        </w:rPr>
        <w:t xml:space="preserve"> </w:t>
      </w:r>
      <w:r w:rsidRPr="00B67F99">
        <w:rPr>
          <w:rFonts w:ascii="Arial" w:hAnsi="Arial" w:cs="Arial"/>
          <w:spacing w:val="-1"/>
        </w:rPr>
        <w:t>Safecall</w:t>
      </w:r>
      <w:r w:rsidRPr="00B67F99">
        <w:rPr>
          <w:rFonts w:ascii="Arial" w:hAnsi="Arial" w:cs="Arial"/>
          <w:spacing w:val="59"/>
        </w:rPr>
        <w:t xml:space="preserve"> </w:t>
      </w:r>
      <w:r w:rsidRPr="00B67F99">
        <w:rPr>
          <w:rFonts w:ascii="Arial" w:hAnsi="Arial" w:cs="Arial"/>
          <w:spacing w:val="-1"/>
        </w:rPr>
        <w:t>(0870</w:t>
      </w:r>
      <w:r w:rsidRPr="00B67F99">
        <w:rPr>
          <w:rFonts w:ascii="Arial" w:hAnsi="Arial" w:cs="Arial"/>
          <w:spacing w:val="57"/>
        </w:rPr>
        <w:t xml:space="preserve"> </w:t>
      </w:r>
      <w:r w:rsidRPr="00B67F99">
        <w:rPr>
          <w:rFonts w:ascii="Arial" w:hAnsi="Arial" w:cs="Arial"/>
        </w:rPr>
        <w:t>–</w:t>
      </w:r>
      <w:r w:rsidRPr="00B67F99">
        <w:rPr>
          <w:rFonts w:ascii="Arial" w:hAnsi="Arial" w:cs="Arial"/>
          <w:spacing w:val="59"/>
        </w:rPr>
        <w:t xml:space="preserve"> </w:t>
      </w:r>
      <w:r w:rsidRPr="00B67F99">
        <w:rPr>
          <w:rFonts w:ascii="Arial" w:hAnsi="Arial" w:cs="Arial"/>
          <w:spacing w:val="-1"/>
        </w:rPr>
        <w:t>2410762)</w:t>
      </w:r>
      <w:r w:rsidRPr="00B67F99">
        <w:rPr>
          <w:rFonts w:ascii="Arial" w:hAnsi="Arial" w:cs="Arial"/>
          <w:spacing w:val="56"/>
        </w:rPr>
        <w:t xml:space="preserve"> </w:t>
      </w:r>
      <w:r w:rsidRPr="00B67F99">
        <w:rPr>
          <w:rFonts w:ascii="Arial" w:hAnsi="Arial" w:cs="Arial"/>
        </w:rPr>
        <w:t>is</w:t>
      </w:r>
      <w:r w:rsidRPr="00B67F99">
        <w:rPr>
          <w:rFonts w:ascii="Arial" w:hAnsi="Arial" w:cs="Arial"/>
          <w:spacing w:val="58"/>
        </w:rPr>
        <w:t xml:space="preserve"> </w:t>
      </w:r>
      <w:r w:rsidRPr="00B67F99">
        <w:rPr>
          <w:rFonts w:ascii="Arial" w:hAnsi="Arial" w:cs="Arial"/>
          <w:spacing w:val="-1"/>
        </w:rPr>
        <w:t>well</w:t>
      </w:r>
      <w:r w:rsidRPr="00B67F99">
        <w:rPr>
          <w:rFonts w:ascii="Arial" w:hAnsi="Arial" w:cs="Arial"/>
          <w:spacing w:val="57"/>
        </w:rPr>
        <w:t xml:space="preserve"> </w:t>
      </w:r>
      <w:r w:rsidRPr="00B67F99">
        <w:rPr>
          <w:rFonts w:ascii="Arial" w:hAnsi="Arial" w:cs="Arial"/>
          <w:spacing w:val="-1"/>
        </w:rPr>
        <w:t>publicised</w:t>
      </w:r>
      <w:r w:rsidRPr="00B67F99">
        <w:rPr>
          <w:rFonts w:ascii="Arial" w:hAnsi="Arial" w:cs="Arial"/>
          <w:spacing w:val="39"/>
        </w:rPr>
        <w:t xml:space="preserve"> </w:t>
      </w:r>
      <w:r w:rsidRPr="00B67F99">
        <w:rPr>
          <w:rFonts w:ascii="Arial" w:hAnsi="Arial" w:cs="Arial"/>
          <w:spacing w:val="-1"/>
        </w:rPr>
        <w:t>within</w:t>
      </w:r>
      <w:r w:rsidRPr="00B67F99">
        <w:rPr>
          <w:rFonts w:ascii="Arial" w:hAnsi="Arial" w:cs="Arial"/>
          <w:spacing w:val="39"/>
        </w:rPr>
        <w:t xml:space="preserve"> </w:t>
      </w:r>
      <w:r w:rsidRPr="00B67F99">
        <w:rPr>
          <w:rFonts w:ascii="Arial" w:hAnsi="Arial" w:cs="Arial"/>
          <w:spacing w:val="-1"/>
        </w:rPr>
        <w:t>the</w:t>
      </w:r>
      <w:r w:rsidRPr="00B67F99">
        <w:rPr>
          <w:rFonts w:ascii="Arial" w:hAnsi="Arial" w:cs="Arial"/>
          <w:spacing w:val="37"/>
        </w:rPr>
        <w:t xml:space="preserve"> </w:t>
      </w:r>
      <w:r w:rsidRPr="00B67F99">
        <w:rPr>
          <w:rFonts w:ascii="Arial" w:hAnsi="Arial" w:cs="Arial"/>
          <w:spacing w:val="-1"/>
        </w:rPr>
        <w:t>Authority</w:t>
      </w:r>
      <w:r w:rsidRPr="00B67F99">
        <w:rPr>
          <w:rFonts w:ascii="Arial" w:hAnsi="Arial" w:cs="Arial"/>
          <w:spacing w:val="36"/>
        </w:rPr>
        <w:t xml:space="preserve"> </w:t>
      </w:r>
      <w:r w:rsidRPr="00B67F99">
        <w:rPr>
          <w:rFonts w:ascii="Arial" w:hAnsi="Arial" w:cs="Arial"/>
        </w:rPr>
        <w:t>by</w:t>
      </w:r>
      <w:r w:rsidRPr="00B67F99">
        <w:rPr>
          <w:rFonts w:ascii="Arial" w:hAnsi="Arial" w:cs="Arial"/>
          <w:spacing w:val="36"/>
        </w:rPr>
        <w:t xml:space="preserve"> </w:t>
      </w:r>
      <w:r w:rsidRPr="00B67F99">
        <w:rPr>
          <w:rFonts w:ascii="Arial" w:hAnsi="Arial" w:cs="Arial"/>
        </w:rPr>
        <w:t>posters</w:t>
      </w:r>
      <w:r w:rsidRPr="00B67F99">
        <w:rPr>
          <w:rFonts w:ascii="Arial" w:hAnsi="Arial" w:cs="Arial"/>
          <w:spacing w:val="38"/>
        </w:rPr>
        <w:t xml:space="preserve"> </w:t>
      </w:r>
      <w:r w:rsidRPr="00B67F99">
        <w:rPr>
          <w:rFonts w:ascii="Arial" w:hAnsi="Arial" w:cs="Arial"/>
        </w:rPr>
        <w:t>located</w:t>
      </w:r>
      <w:r w:rsidRPr="00B67F99">
        <w:rPr>
          <w:rFonts w:ascii="Arial" w:hAnsi="Arial" w:cs="Arial"/>
          <w:spacing w:val="39"/>
        </w:rPr>
        <w:t xml:space="preserve"> </w:t>
      </w:r>
      <w:r w:rsidRPr="00B67F99">
        <w:rPr>
          <w:rFonts w:ascii="Arial" w:hAnsi="Arial" w:cs="Arial"/>
        </w:rPr>
        <w:t>in</w:t>
      </w:r>
      <w:r w:rsidRPr="00B67F99">
        <w:rPr>
          <w:rFonts w:ascii="Arial" w:hAnsi="Arial" w:cs="Arial"/>
          <w:spacing w:val="36"/>
        </w:rPr>
        <w:t xml:space="preserve"> </w:t>
      </w:r>
      <w:r w:rsidRPr="00B67F99">
        <w:rPr>
          <w:rFonts w:ascii="Arial" w:hAnsi="Arial" w:cs="Arial"/>
        </w:rPr>
        <w:t>all</w:t>
      </w:r>
      <w:r w:rsidRPr="00B67F99">
        <w:rPr>
          <w:rFonts w:ascii="Arial" w:hAnsi="Arial" w:cs="Arial"/>
          <w:spacing w:val="37"/>
        </w:rPr>
        <w:t xml:space="preserve"> </w:t>
      </w:r>
      <w:r w:rsidRPr="00B67F99">
        <w:rPr>
          <w:rFonts w:ascii="Arial" w:hAnsi="Arial" w:cs="Arial"/>
          <w:spacing w:val="-1"/>
        </w:rPr>
        <w:t>Authority</w:t>
      </w:r>
      <w:r w:rsidRPr="00B67F99">
        <w:rPr>
          <w:rFonts w:ascii="Arial" w:hAnsi="Arial" w:cs="Arial"/>
          <w:spacing w:val="37"/>
        </w:rPr>
        <w:t xml:space="preserve"> </w:t>
      </w:r>
      <w:r w:rsidRPr="00B67F99">
        <w:rPr>
          <w:rFonts w:ascii="Arial" w:hAnsi="Arial" w:cs="Arial"/>
          <w:spacing w:val="-1"/>
        </w:rPr>
        <w:t>premises</w:t>
      </w:r>
      <w:r w:rsidRPr="00B67F99">
        <w:rPr>
          <w:rFonts w:ascii="Arial" w:hAnsi="Arial" w:cs="Arial"/>
          <w:spacing w:val="63"/>
        </w:rPr>
        <w:t xml:space="preserve"> </w:t>
      </w:r>
      <w:r w:rsidRPr="00B67F99">
        <w:rPr>
          <w:rFonts w:ascii="Arial" w:hAnsi="Arial" w:cs="Arial"/>
        </w:rPr>
        <w:t>and</w:t>
      </w:r>
      <w:r w:rsidRPr="00B67F99">
        <w:rPr>
          <w:rFonts w:ascii="Arial" w:hAnsi="Arial" w:cs="Arial"/>
          <w:spacing w:val="65"/>
        </w:rPr>
        <w:t xml:space="preserve"> </w:t>
      </w:r>
      <w:r w:rsidRPr="00B67F99">
        <w:rPr>
          <w:rFonts w:ascii="Arial" w:hAnsi="Arial" w:cs="Arial"/>
        </w:rPr>
        <w:t>by</w:t>
      </w:r>
      <w:r w:rsidRPr="00B67F99">
        <w:rPr>
          <w:rFonts w:ascii="Arial" w:hAnsi="Arial" w:cs="Arial"/>
          <w:spacing w:val="62"/>
        </w:rPr>
        <w:t xml:space="preserve"> </w:t>
      </w:r>
      <w:r w:rsidRPr="00B67F99">
        <w:rPr>
          <w:rFonts w:ascii="Arial" w:hAnsi="Arial" w:cs="Arial"/>
          <w:spacing w:val="-1"/>
        </w:rPr>
        <w:t>information</w:t>
      </w:r>
      <w:r w:rsidRPr="00B67F99">
        <w:rPr>
          <w:rFonts w:ascii="Arial" w:hAnsi="Arial" w:cs="Arial"/>
          <w:spacing w:val="2"/>
        </w:rPr>
        <w:t xml:space="preserve"> </w:t>
      </w:r>
      <w:r w:rsidRPr="00B67F99">
        <w:rPr>
          <w:rFonts w:ascii="Arial" w:hAnsi="Arial" w:cs="Arial"/>
          <w:spacing w:val="-1"/>
        </w:rPr>
        <w:t>published</w:t>
      </w:r>
      <w:r w:rsidRPr="00B67F99">
        <w:rPr>
          <w:rFonts w:ascii="Arial" w:hAnsi="Arial" w:cs="Arial"/>
          <w:spacing w:val="66"/>
        </w:rPr>
        <w:t xml:space="preserve"> </w:t>
      </w:r>
      <w:r w:rsidRPr="00B67F99">
        <w:rPr>
          <w:rFonts w:ascii="Arial" w:hAnsi="Arial" w:cs="Arial"/>
        </w:rPr>
        <w:t>on</w:t>
      </w:r>
      <w:r w:rsidRPr="00B67F99">
        <w:rPr>
          <w:rFonts w:ascii="Arial" w:hAnsi="Arial" w:cs="Arial"/>
          <w:spacing w:val="65"/>
        </w:rPr>
        <w:t xml:space="preserve"> </w:t>
      </w:r>
      <w:r w:rsidRPr="00B67F99">
        <w:rPr>
          <w:rFonts w:ascii="Arial" w:hAnsi="Arial" w:cs="Arial"/>
        </w:rPr>
        <w:t xml:space="preserve">the </w:t>
      </w:r>
      <w:r w:rsidRPr="00B67F99">
        <w:rPr>
          <w:rFonts w:ascii="Arial" w:hAnsi="Arial" w:cs="Arial"/>
          <w:spacing w:val="-1"/>
        </w:rPr>
        <w:t>Service</w:t>
      </w:r>
      <w:r w:rsidRPr="00B67F99">
        <w:rPr>
          <w:rFonts w:ascii="Arial" w:hAnsi="Arial" w:cs="Arial"/>
        </w:rPr>
        <w:t xml:space="preserve"> Intranet.</w:t>
      </w:r>
      <w:r w:rsidRPr="00B67F99">
        <w:rPr>
          <w:rFonts w:ascii="Arial" w:hAnsi="Arial" w:cs="Arial"/>
          <w:spacing w:val="65"/>
        </w:rPr>
        <w:t xml:space="preserve"> </w:t>
      </w:r>
      <w:r w:rsidRPr="00B67F99">
        <w:rPr>
          <w:rFonts w:ascii="Arial" w:hAnsi="Arial" w:cs="Arial"/>
        </w:rPr>
        <w:t>In</w:t>
      </w:r>
      <w:r w:rsidRPr="00B67F99">
        <w:rPr>
          <w:rFonts w:ascii="Arial" w:hAnsi="Arial" w:cs="Arial"/>
          <w:spacing w:val="66"/>
        </w:rPr>
        <w:t xml:space="preserve"> </w:t>
      </w:r>
      <w:r w:rsidRPr="00B67F99">
        <w:rPr>
          <w:rFonts w:ascii="Arial" w:hAnsi="Arial" w:cs="Arial"/>
          <w:spacing w:val="-1"/>
        </w:rPr>
        <w:t>addition,</w:t>
      </w:r>
      <w:r w:rsidRPr="00B67F99">
        <w:rPr>
          <w:rFonts w:ascii="Arial" w:hAnsi="Arial" w:cs="Arial"/>
          <w:spacing w:val="65"/>
        </w:rPr>
        <w:t xml:space="preserve"> </w:t>
      </w:r>
      <w:r w:rsidRPr="00B67F99">
        <w:rPr>
          <w:rFonts w:ascii="Arial" w:hAnsi="Arial" w:cs="Arial"/>
          <w:spacing w:val="-1"/>
        </w:rPr>
        <w:t>every</w:t>
      </w:r>
      <w:r w:rsidRPr="00B67F99">
        <w:rPr>
          <w:rFonts w:ascii="Arial" w:hAnsi="Arial" w:cs="Arial"/>
          <w:spacing w:val="49"/>
        </w:rPr>
        <w:t xml:space="preserve"> </w:t>
      </w:r>
      <w:r w:rsidRPr="00B67F99">
        <w:rPr>
          <w:rFonts w:ascii="Arial" w:hAnsi="Arial" w:cs="Arial"/>
          <w:spacing w:val="-1"/>
        </w:rPr>
        <w:t>employee</w:t>
      </w:r>
      <w:r w:rsidRPr="00B67F99">
        <w:rPr>
          <w:rFonts w:ascii="Arial" w:hAnsi="Arial" w:cs="Arial"/>
          <w:spacing w:val="24"/>
        </w:rPr>
        <w:t xml:space="preserve"> </w:t>
      </w:r>
      <w:r w:rsidRPr="00B67F99">
        <w:rPr>
          <w:rFonts w:ascii="Arial" w:hAnsi="Arial" w:cs="Arial"/>
        </w:rPr>
        <w:t>is</w:t>
      </w:r>
      <w:r w:rsidRPr="00B67F99">
        <w:rPr>
          <w:rFonts w:ascii="Arial" w:hAnsi="Arial" w:cs="Arial"/>
          <w:spacing w:val="23"/>
        </w:rPr>
        <w:t xml:space="preserve"> </w:t>
      </w:r>
      <w:r w:rsidRPr="00B67F99">
        <w:rPr>
          <w:rFonts w:ascii="Arial" w:hAnsi="Arial" w:cs="Arial"/>
        </w:rPr>
        <w:t>issued</w:t>
      </w:r>
      <w:r w:rsidRPr="00B67F99">
        <w:rPr>
          <w:rFonts w:ascii="Arial" w:hAnsi="Arial" w:cs="Arial"/>
          <w:spacing w:val="22"/>
        </w:rPr>
        <w:t xml:space="preserve"> </w:t>
      </w:r>
      <w:r w:rsidRPr="00B67F99">
        <w:rPr>
          <w:rFonts w:ascii="Arial" w:hAnsi="Arial" w:cs="Arial"/>
          <w:spacing w:val="-1"/>
        </w:rPr>
        <w:t>with</w:t>
      </w:r>
      <w:r w:rsidRPr="00B67F99">
        <w:rPr>
          <w:rFonts w:ascii="Arial" w:hAnsi="Arial" w:cs="Arial"/>
          <w:spacing w:val="25"/>
        </w:rPr>
        <w:t xml:space="preserve"> </w:t>
      </w:r>
      <w:r w:rsidRPr="00B67F99">
        <w:rPr>
          <w:rFonts w:ascii="Arial" w:hAnsi="Arial" w:cs="Arial"/>
        </w:rPr>
        <w:t>a</w:t>
      </w:r>
      <w:r w:rsidRPr="00B67F99">
        <w:rPr>
          <w:rFonts w:ascii="Arial" w:hAnsi="Arial" w:cs="Arial"/>
          <w:spacing w:val="24"/>
        </w:rPr>
        <w:t xml:space="preserve"> </w:t>
      </w:r>
      <w:r w:rsidRPr="00B67F99">
        <w:rPr>
          <w:rFonts w:ascii="Arial" w:hAnsi="Arial" w:cs="Arial"/>
          <w:spacing w:val="-1"/>
        </w:rPr>
        <w:t>credit-card-sized</w:t>
      </w:r>
      <w:r w:rsidRPr="00B67F99">
        <w:rPr>
          <w:rFonts w:ascii="Arial" w:hAnsi="Arial" w:cs="Arial"/>
          <w:spacing w:val="24"/>
        </w:rPr>
        <w:t xml:space="preserve"> </w:t>
      </w:r>
      <w:r w:rsidRPr="00B67F99">
        <w:rPr>
          <w:rFonts w:ascii="Arial" w:hAnsi="Arial" w:cs="Arial"/>
          <w:spacing w:val="-1"/>
        </w:rPr>
        <w:t>advice</w:t>
      </w:r>
      <w:r w:rsidRPr="00B67F99">
        <w:rPr>
          <w:rFonts w:ascii="Arial" w:hAnsi="Arial" w:cs="Arial"/>
          <w:spacing w:val="24"/>
        </w:rPr>
        <w:t xml:space="preserve"> </w:t>
      </w:r>
      <w:r w:rsidRPr="00B67F99">
        <w:rPr>
          <w:rFonts w:ascii="Arial" w:hAnsi="Arial" w:cs="Arial"/>
        </w:rPr>
        <w:t>sheet</w:t>
      </w:r>
      <w:r w:rsidRPr="00B67F99">
        <w:rPr>
          <w:rFonts w:ascii="Arial" w:hAnsi="Arial" w:cs="Arial"/>
          <w:spacing w:val="19"/>
        </w:rPr>
        <w:t xml:space="preserve"> </w:t>
      </w:r>
      <w:r w:rsidRPr="00B67F99">
        <w:rPr>
          <w:rFonts w:ascii="Arial" w:hAnsi="Arial" w:cs="Arial"/>
        </w:rPr>
        <w:t>for</w:t>
      </w:r>
      <w:r w:rsidRPr="00B67F99">
        <w:rPr>
          <w:rFonts w:ascii="Arial" w:hAnsi="Arial" w:cs="Arial"/>
          <w:spacing w:val="23"/>
        </w:rPr>
        <w:t xml:space="preserve"> </w:t>
      </w:r>
      <w:r w:rsidRPr="00B67F99">
        <w:rPr>
          <w:rFonts w:ascii="Arial" w:hAnsi="Arial" w:cs="Arial"/>
          <w:spacing w:val="-1"/>
        </w:rPr>
        <w:t>their</w:t>
      </w:r>
      <w:r w:rsidRPr="00B67F99">
        <w:rPr>
          <w:rFonts w:ascii="Arial" w:hAnsi="Arial" w:cs="Arial"/>
          <w:spacing w:val="20"/>
        </w:rPr>
        <w:t xml:space="preserve"> </w:t>
      </w:r>
      <w:r w:rsidRPr="00B67F99">
        <w:rPr>
          <w:rFonts w:ascii="Arial" w:hAnsi="Arial" w:cs="Arial"/>
        </w:rPr>
        <w:t>use.</w:t>
      </w:r>
      <w:r w:rsidRPr="00B67F99">
        <w:rPr>
          <w:rFonts w:ascii="Arial" w:hAnsi="Arial" w:cs="Arial"/>
          <w:spacing w:val="22"/>
        </w:rPr>
        <w:t xml:space="preserve"> </w:t>
      </w:r>
      <w:r w:rsidRPr="00B67F99">
        <w:rPr>
          <w:rFonts w:ascii="Arial" w:hAnsi="Arial" w:cs="Arial"/>
          <w:spacing w:val="-1"/>
        </w:rPr>
        <w:t>This</w:t>
      </w:r>
      <w:r w:rsidRPr="00B67F99">
        <w:rPr>
          <w:rFonts w:ascii="Arial" w:hAnsi="Arial" w:cs="Arial"/>
          <w:spacing w:val="59"/>
        </w:rPr>
        <w:t xml:space="preserve"> </w:t>
      </w:r>
      <w:r w:rsidRPr="00B67F99">
        <w:rPr>
          <w:rFonts w:ascii="Arial" w:hAnsi="Arial" w:cs="Arial"/>
        </w:rPr>
        <w:t>‘hotline’</w:t>
      </w:r>
      <w:r w:rsidRPr="00B67F99">
        <w:rPr>
          <w:rFonts w:ascii="Arial" w:hAnsi="Arial" w:cs="Arial"/>
          <w:spacing w:val="4"/>
        </w:rPr>
        <w:t xml:space="preserve"> </w:t>
      </w:r>
      <w:r w:rsidRPr="00B67F99">
        <w:rPr>
          <w:rFonts w:ascii="Arial" w:hAnsi="Arial" w:cs="Arial"/>
          <w:spacing w:val="-1"/>
        </w:rPr>
        <w:t>can</w:t>
      </w:r>
      <w:r w:rsidRPr="00B67F99">
        <w:rPr>
          <w:rFonts w:ascii="Arial" w:hAnsi="Arial" w:cs="Arial"/>
          <w:spacing w:val="3"/>
        </w:rPr>
        <w:t xml:space="preserve"> </w:t>
      </w:r>
      <w:r w:rsidRPr="00B67F99">
        <w:rPr>
          <w:rFonts w:ascii="Arial" w:hAnsi="Arial" w:cs="Arial"/>
        </w:rPr>
        <w:t>be</w:t>
      </w:r>
      <w:r w:rsidRPr="00B67F99">
        <w:rPr>
          <w:rFonts w:ascii="Arial" w:hAnsi="Arial" w:cs="Arial"/>
          <w:spacing w:val="3"/>
        </w:rPr>
        <w:t xml:space="preserve"> </w:t>
      </w:r>
      <w:r w:rsidRPr="00B67F99">
        <w:rPr>
          <w:rFonts w:ascii="Arial" w:hAnsi="Arial" w:cs="Arial"/>
          <w:spacing w:val="-1"/>
        </w:rPr>
        <w:t>used</w:t>
      </w:r>
      <w:r w:rsidRPr="00B67F99">
        <w:rPr>
          <w:rFonts w:ascii="Arial" w:hAnsi="Arial" w:cs="Arial"/>
          <w:spacing w:val="3"/>
        </w:rPr>
        <w:t xml:space="preserve"> </w:t>
      </w:r>
      <w:r w:rsidRPr="00B67F99">
        <w:rPr>
          <w:rFonts w:ascii="Arial" w:hAnsi="Arial" w:cs="Arial"/>
          <w:spacing w:val="-1"/>
        </w:rPr>
        <w:t>to</w:t>
      </w:r>
      <w:r w:rsidRPr="00B67F99">
        <w:rPr>
          <w:rFonts w:ascii="Arial" w:hAnsi="Arial" w:cs="Arial"/>
          <w:spacing w:val="5"/>
        </w:rPr>
        <w:t xml:space="preserve"> </w:t>
      </w:r>
      <w:r w:rsidRPr="00B67F99">
        <w:rPr>
          <w:rFonts w:ascii="Arial" w:hAnsi="Arial" w:cs="Arial"/>
          <w:spacing w:val="-1"/>
        </w:rPr>
        <w:t>report</w:t>
      </w:r>
      <w:r w:rsidRPr="00B67F99">
        <w:rPr>
          <w:rFonts w:ascii="Arial" w:hAnsi="Arial" w:cs="Arial"/>
          <w:spacing w:val="4"/>
        </w:rPr>
        <w:t xml:space="preserve"> </w:t>
      </w:r>
      <w:r w:rsidRPr="00B67F99">
        <w:rPr>
          <w:rFonts w:ascii="Arial" w:hAnsi="Arial" w:cs="Arial"/>
          <w:spacing w:val="-1"/>
        </w:rPr>
        <w:t>any</w:t>
      </w:r>
      <w:r w:rsidRPr="00B67F99">
        <w:rPr>
          <w:rFonts w:ascii="Arial" w:hAnsi="Arial" w:cs="Arial"/>
          <w:spacing w:val="2"/>
        </w:rPr>
        <w:t xml:space="preserve"> </w:t>
      </w:r>
      <w:r w:rsidRPr="00B67F99">
        <w:rPr>
          <w:rFonts w:ascii="Arial" w:hAnsi="Arial" w:cs="Arial"/>
          <w:spacing w:val="-1"/>
        </w:rPr>
        <w:t>incidence</w:t>
      </w:r>
      <w:r w:rsidRPr="00B67F99">
        <w:rPr>
          <w:rFonts w:ascii="Arial" w:hAnsi="Arial" w:cs="Arial"/>
          <w:spacing w:val="3"/>
        </w:rPr>
        <w:t xml:space="preserve"> </w:t>
      </w:r>
      <w:r w:rsidRPr="00B67F99">
        <w:rPr>
          <w:rFonts w:ascii="Arial" w:hAnsi="Arial" w:cs="Arial"/>
          <w:spacing w:val="-1"/>
        </w:rPr>
        <w:t>of</w:t>
      </w:r>
      <w:r w:rsidRPr="00B67F99">
        <w:rPr>
          <w:rFonts w:ascii="Arial" w:hAnsi="Arial" w:cs="Arial"/>
          <w:spacing w:val="7"/>
        </w:rPr>
        <w:t xml:space="preserve"> </w:t>
      </w:r>
      <w:r w:rsidRPr="00B67F99">
        <w:rPr>
          <w:rFonts w:ascii="Arial" w:hAnsi="Arial" w:cs="Arial"/>
          <w:spacing w:val="-1"/>
        </w:rPr>
        <w:t>wrongdoing</w:t>
      </w:r>
      <w:r w:rsidRPr="00B67F99">
        <w:rPr>
          <w:rFonts w:ascii="Arial" w:hAnsi="Arial" w:cs="Arial"/>
          <w:spacing w:val="4"/>
        </w:rPr>
        <w:t xml:space="preserve"> </w:t>
      </w:r>
      <w:r w:rsidRPr="00B67F99">
        <w:rPr>
          <w:rFonts w:ascii="Arial" w:hAnsi="Arial" w:cs="Arial"/>
        </w:rPr>
        <w:t>in</w:t>
      </w:r>
      <w:r w:rsidRPr="00B67F99">
        <w:rPr>
          <w:rFonts w:ascii="Arial" w:hAnsi="Arial" w:cs="Arial"/>
          <w:spacing w:val="5"/>
        </w:rPr>
        <w:t xml:space="preserve"> </w:t>
      </w:r>
      <w:r w:rsidRPr="00B67F99">
        <w:rPr>
          <w:rFonts w:ascii="Arial" w:hAnsi="Arial" w:cs="Arial"/>
          <w:spacing w:val="-1"/>
        </w:rPr>
        <w:t>the</w:t>
      </w:r>
      <w:r w:rsidRPr="00B67F99">
        <w:rPr>
          <w:rFonts w:ascii="Arial" w:hAnsi="Arial" w:cs="Arial"/>
          <w:spacing w:val="3"/>
        </w:rPr>
        <w:t xml:space="preserve"> </w:t>
      </w:r>
      <w:r w:rsidRPr="00B67F99">
        <w:rPr>
          <w:rFonts w:ascii="Arial" w:hAnsi="Arial" w:cs="Arial"/>
          <w:spacing w:val="-1"/>
        </w:rPr>
        <w:t>workplace.</w:t>
      </w:r>
      <w:r w:rsidRPr="00B67F99">
        <w:rPr>
          <w:rFonts w:ascii="Arial" w:hAnsi="Arial" w:cs="Arial"/>
          <w:spacing w:val="59"/>
        </w:rPr>
        <w:t xml:space="preserve"> </w:t>
      </w:r>
      <w:r w:rsidRPr="00B67F99">
        <w:rPr>
          <w:rFonts w:ascii="Arial" w:hAnsi="Arial" w:cs="Arial"/>
        </w:rPr>
        <w:t>It</w:t>
      </w:r>
      <w:r w:rsidRPr="00B67F99">
        <w:rPr>
          <w:rFonts w:ascii="Arial" w:hAnsi="Arial" w:cs="Arial"/>
          <w:spacing w:val="33"/>
        </w:rPr>
        <w:t xml:space="preserve"> </w:t>
      </w:r>
      <w:r w:rsidRPr="00B67F99">
        <w:rPr>
          <w:rFonts w:ascii="Arial" w:hAnsi="Arial" w:cs="Arial"/>
        </w:rPr>
        <w:t>has</w:t>
      </w:r>
      <w:r w:rsidRPr="00B67F99">
        <w:rPr>
          <w:rFonts w:ascii="Arial" w:hAnsi="Arial" w:cs="Arial"/>
          <w:spacing w:val="34"/>
        </w:rPr>
        <w:t xml:space="preserve"> </w:t>
      </w:r>
      <w:r w:rsidRPr="00B67F99">
        <w:rPr>
          <w:rFonts w:ascii="Arial" w:hAnsi="Arial" w:cs="Arial"/>
          <w:spacing w:val="-1"/>
        </w:rPr>
        <w:t>been</w:t>
      </w:r>
      <w:r w:rsidRPr="00B67F99">
        <w:rPr>
          <w:rFonts w:ascii="Arial" w:hAnsi="Arial" w:cs="Arial"/>
          <w:spacing w:val="34"/>
        </w:rPr>
        <w:t xml:space="preserve"> </w:t>
      </w:r>
      <w:r w:rsidRPr="00B67F99">
        <w:rPr>
          <w:rFonts w:ascii="Arial" w:hAnsi="Arial" w:cs="Arial"/>
          <w:spacing w:val="-1"/>
        </w:rPr>
        <w:t>designed</w:t>
      </w:r>
      <w:r w:rsidRPr="00B67F99">
        <w:rPr>
          <w:rFonts w:ascii="Arial" w:hAnsi="Arial" w:cs="Arial"/>
          <w:spacing w:val="32"/>
        </w:rPr>
        <w:t xml:space="preserve"> </w:t>
      </w:r>
      <w:r w:rsidRPr="00B67F99">
        <w:rPr>
          <w:rFonts w:ascii="Arial" w:hAnsi="Arial" w:cs="Arial"/>
        </w:rPr>
        <w:t>to</w:t>
      </w:r>
      <w:r w:rsidRPr="00B67F99">
        <w:rPr>
          <w:rFonts w:ascii="Arial" w:hAnsi="Arial" w:cs="Arial"/>
          <w:spacing w:val="34"/>
        </w:rPr>
        <w:t xml:space="preserve"> </w:t>
      </w:r>
      <w:r w:rsidRPr="00B67F99">
        <w:rPr>
          <w:rFonts w:ascii="Arial" w:hAnsi="Arial" w:cs="Arial"/>
        </w:rPr>
        <w:t>reinforce</w:t>
      </w:r>
      <w:r w:rsidRPr="00B67F99">
        <w:rPr>
          <w:rFonts w:ascii="Arial" w:hAnsi="Arial" w:cs="Arial"/>
          <w:spacing w:val="34"/>
        </w:rPr>
        <w:t xml:space="preserve"> </w:t>
      </w:r>
      <w:r w:rsidRPr="00B67F99">
        <w:rPr>
          <w:rFonts w:ascii="Arial" w:hAnsi="Arial" w:cs="Arial"/>
          <w:spacing w:val="-1"/>
        </w:rPr>
        <w:t>the</w:t>
      </w:r>
      <w:r w:rsidRPr="00B67F99">
        <w:rPr>
          <w:rFonts w:ascii="Arial" w:hAnsi="Arial" w:cs="Arial"/>
          <w:spacing w:val="34"/>
        </w:rPr>
        <w:t xml:space="preserve"> </w:t>
      </w:r>
      <w:r w:rsidRPr="00B67F99">
        <w:rPr>
          <w:rFonts w:ascii="Arial" w:hAnsi="Arial" w:cs="Arial"/>
          <w:spacing w:val="-1"/>
        </w:rPr>
        <w:t>Authority’s</w:t>
      </w:r>
      <w:r w:rsidRPr="00B67F99">
        <w:rPr>
          <w:rFonts w:ascii="Arial" w:hAnsi="Arial" w:cs="Arial"/>
          <w:spacing w:val="34"/>
        </w:rPr>
        <w:t xml:space="preserve"> </w:t>
      </w:r>
      <w:r w:rsidRPr="00B67F99">
        <w:rPr>
          <w:rFonts w:ascii="Arial" w:hAnsi="Arial" w:cs="Arial"/>
        </w:rPr>
        <w:t>determination</w:t>
      </w:r>
      <w:r w:rsidRPr="00B67F99">
        <w:rPr>
          <w:rFonts w:ascii="Arial" w:hAnsi="Arial" w:cs="Arial"/>
          <w:spacing w:val="33"/>
        </w:rPr>
        <w:t xml:space="preserve"> </w:t>
      </w:r>
      <w:r w:rsidRPr="00B67F99">
        <w:rPr>
          <w:rFonts w:ascii="Arial" w:hAnsi="Arial" w:cs="Arial"/>
        </w:rPr>
        <w:t>to</w:t>
      </w:r>
      <w:r w:rsidRPr="00B67F99">
        <w:rPr>
          <w:rFonts w:ascii="Arial" w:hAnsi="Arial" w:cs="Arial"/>
          <w:spacing w:val="32"/>
        </w:rPr>
        <w:t xml:space="preserve"> </w:t>
      </w:r>
      <w:r w:rsidRPr="00B67F99">
        <w:rPr>
          <w:rFonts w:ascii="Arial" w:hAnsi="Arial" w:cs="Arial"/>
          <w:spacing w:val="-1"/>
        </w:rPr>
        <w:t>have</w:t>
      </w:r>
      <w:r w:rsidRPr="00B67F99">
        <w:rPr>
          <w:rFonts w:ascii="Arial" w:hAnsi="Arial" w:cs="Arial"/>
          <w:spacing w:val="34"/>
        </w:rPr>
        <w:t xml:space="preserve"> </w:t>
      </w:r>
      <w:r w:rsidRPr="00B67F99">
        <w:rPr>
          <w:rFonts w:ascii="Arial" w:hAnsi="Arial" w:cs="Arial"/>
        </w:rPr>
        <w:t>an</w:t>
      </w:r>
      <w:r w:rsidRPr="00B67F99">
        <w:rPr>
          <w:rFonts w:ascii="Arial" w:hAnsi="Arial" w:cs="Arial"/>
          <w:spacing w:val="29"/>
        </w:rPr>
        <w:t xml:space="preserve"> </w:t>
      </w:r>
      <w:r w:rsidRPr="00B67F99">
        <w:rPr>
          <w:rFonts w:ascii="Arial" w:hAnsi="Arial" w:cs="Arial"/>
          <w:spacing w:val="-1"/>
        </w:rPr>
        <w:t>open,</w:t>
      </w:r>
      <w:r w:rsidRPr="00B67F99">
        <w:rPr>
          <w:rFonts w:ascii="Arial" w:hAnsi="Arial" w:cs="Arial"/>
          <w:spacing w:val="27"/>
        </w:rPr>
        <w:t xml:space="preserve"> </w:t>
      </w:r>
      <w:r w:rsidRPr="00B67F99">
        <w:rPr>
          <w:rFonts w:ascii="Arial" w:hAnsi="Arial" w:cs="Arial"/>
          <w:spacing w:val="-1"/>
        </w:rPr>
        <w:t>transparent</w:t>
      </w:r>
      <w:r w:rsidRPr="00B67F99">
        <w:rPr>
          <w:rFonts w:ascii="Arial" w:hAnsi="Arial" w:cs="Arial"/>
          <w:spacing w:val="27"/>
        </w:rPr>
        <w:t xml:space="preserve"> </w:t>
      </w:r>
      <w:r w:rsidRPr="00B67F99">
        <w:rPr>
          <w:rFonts w:ascii="Arial" w:hAnsi="Arial" w:cs="Arial"/>
        </w:rPr>
        <w:t>and</w:t>
      </w:r>
      <w:r w:rsidRPr="00B67F99">
        <w:rPr>
          <w:rFonts w:ascii="Arial" w:hAnsi="Arial" w:cs="Arial"/>
          <w:spacing w:val="25"/>
        </w:rPr>
        <w:t xml:space="preserve"> </w:t>
      </w:r>
      <w:r w:rsidRPr="00B67F99">
        <w:rPr>
          <w:rFonts w:ascii="Arial" w:hAnsi="Arial" w:cs="Arial"/>
          <w:spacing w:val="-1"/>
        </w:rPr>
        <w:t>inclusive</w:t>
      </w:r>
      <w:r w:rsidRPr="00B67F99">
        <w:rPr>
          <w:rFonts w:ascii="Arial" w:hAnsi="Arial" w:cs="Arial"/>
          <w:spacing w:val="31"/>
        </w:rPr>
        <w:t xml:space="preserve"> </w:t>
      </w:r>
      <w:r w:rsidRPr="00B67F99">
        <w:rPr>
          <w:rFonts w:ascii="Arial" w:hAnsi="Arial" w:cs="Arial"/>
        </w:rPr>
        <w:t>culture</w:t>
      </w:r>
      <w:r w:rsidRPr="00B67F99">
        <w:rPr>
          <w:rFonts w:ascii="Arial" w:hAnsi="Arial" w:cs="Arial"/>
          <w:spacing w:val="26"/>
        </w:rPr>
        <w:t xml:space="preserve"> </w:t>
      </w:r>
      <w:r w:rsidRPr="00B67F99">
        <w:rPr>
          <w:rFonts w:ascii="Arial" w:hAnsi="Arial" w:cs="Arial"/>
        </w:rPr>
        <w:t>in</w:t>
      </w:r>
      <w:r w:rsidRPr="00B67F99">
        <w:rPr>
          <w:rFonts w:ascii="Arial" w:hAnsi="Arial" w:cs="Arial"/>
          <w:spacing w:val="29"/>
        </w:rPr>
        <w:t xml:space="preserve"> </w:t>
      </w:r>
      <w:r w:rsidRPr="00B67F99">
        <w:rPr>
          <w:rFonts w:ascii="Arial" w:hAnsi="Arial" w:cs="Arial"/>
        </w:rPr>
        <w:t>which</w:t>
      </w:r>
      <w:r w:rsidRPr="00B67F99">
        <w:rPr>
          <w:rFonts w:ascii="Arial" w:hAnsi="Arial" w:cs="Arial"/>
          <w:spacing w:val="27"/>
        </w:rPr>
        <w:t xml:space="preserve"> </w:t>
      </w:r>
      <w:r w:rsidRPr="00B67F99">
        <w:rPr>
          <w:rFonts w:ascii="Arial" w:hAnsi="Arial" w:cs="Arial"/>
        </w:rPr>
        <w:t>the</w:t>
      </w:r>
      <w:r w:rsidRPr="00B67F99">
        <w:rPr>
          <w:rFonts w:ascii="Arial" w:hAnsi="Arial" w:cs="Arial"/>
          <w:spacing w:val="27"/>
        </w:rPr>
        <w:t xml:space="preserve"> </w:t>
      </w:r>
      <w:r w:rsidRPr="00B67F99">
        <w:rPr>
          <w:rFonts w:ascii="Arial" w:hAnsi="Arial" w:cs="Arial"/>
          <w:spacing w:val="-1"/>
        </w:rPr>
        <w:t>workplace</w:t>
      </w:r>
      <w:r w:rsidRPr="00B67F99">
        <w:rPr>
          <w:rFonts w:ascii="Arial" w:hAnsi="Arial" w:cs="Arial"/>
          <w:spacing w:val="30"/>
        </w:rPr>
        <w:t xml:space="preserve"> </w:t>
      </w:r>
      <w:r w:rsidRPr="00B67F99">
        <w:rPr>
          <w:rFonts w:ascii="Arial" w:hAnsi="Arial" w:cs="Arial"/>
        </w:rPr>
        <w:t>is</w:t>
      </w:r>
      <w:r w:rsidRPr="00B67F99">
        <w:rPr>
          <w:rFonts w:ascii="Arial" w:hAnsi="Arial" w:cs="Arial"/>
          <w:spacing w:val="26"/>
        </w:rPr>
        <w:t xml:space="preserve"> </w:t>
      </w:r>
      <w:r w:rsidRPr="00B67F99">
        <w:rPr>
          <w:rFonts w:ascii="Arial" w:hAnsi="Arial" w:cs="Arial"/>
          <w:spacing w:val="-1"/>
        </w:rPr>
        <w:t>free</w:t>
      </w:r>
      <w:r w:rsidRPr="00B67F99">
        <w:rPr>
          <w:rFonts w:ascii="Arial" w:hAnsi="Arial" w:cs="Arial"/>
          <w:spacing w:val="24"/>
        </w:rPr>
        <w:t xml:space="preserve"> </w:t>
      </w:r>
      <w:r w:rsidRPr="00B67F99">
        <w:rPr>
          <w:rFonts w:ascii="Arial" w:hAnsi="Arial" w:cs="Arial"/>
        </w:rPr>
        <w:t>from</w:t>
      </w:r>
      <w:r w:rsidRPr="00B67F99">
        <w:rPr>
          <w:rFonts w:ascii="Arial" w:hAnsi="Arial" w:cs="Arial"/>
          <w:spacing w:val="57"/>
        </w:rPr>
        <w:t xml:space="preserve"> </w:t>
      </w:r>
      <w:r w:rsidRPr="00B67F99">
        <w:rPr>
          <w:rFonts w:ascii="Arial" w:hAnsi="Arial" w:cs="Arial"/>
          <w:spacing w:val="-1"/>
        </w:rPr>
        <w:t>discrimination,</w:t>
      </w:r>
      <w:r w:rsidRPr="00B67F99">
        <w:rPr>
          <w:rFonts w:ascii="Arial" w:hAnsi="Arial" w:cs="Arial"/>
          <w:spacing w:val="3"/>
        </w:rPr>
        <w:t xml:space="preserve"> </w:t>
      </w:r>
      <w:r w:rsidRPr="00B67F99">
        <w:rPr>
          <w:rFonts w:ascii="Arial" w:hAnsi="Arial" w:cs="Arial"/>
          <w:spacing w:val="-1"/>
        </w:rPr>
        <w:t>bullying,</w:t>
      </w:r>
      <w:r w:rsidRPr="00B67F99">
        <w:rPr>
          <w:rFonts w:ascii="Arial" w:hAnsi="Arial" w:cs="Arial"/>
          <w:spacing w:val="5"/>
        </w:rPr>
        <w:t xml:space="preserve"> </w:t>
      </w:r>
      <w:r w:rsidRPr="00B67F99">
        <w:rPr>
          <w:rFonts w:ascii="Arial" w:hAnsi="Arial" w:cs="Arial"/>
          <w:spacing w:val="-1"/>
        </w:rPr>
        <w:t>harassment</w:t>
      </w:r>
      <w:r w:rsidRPr="00B67F99">
        <w:rPr>
          <w:rFonts w:ascii="Arial" w:hAnsi="Arial" w:cs="Arial"/>
          <w:spacing w:val="3"/>
        </w:rPr>
        <w:t xml:space="preserve"> </w:t>
      </w:r>
      <w:r w:rsidRPr="00B67F99">
        <w:rPr>
          <w:rFonts w:ascii="Arial" w:hAnsi="Arial" w:cs="Arial"/>
          <w:spacing w:val="-1"/>
        </w:rPr>
        <w:t>and</w:t>
      </w:r>
      <w:r w:rsidRPr="00B67F99">
        <w:rPr>
          <w:rFonts w:ascii="Arial" w:hAnsi="Arial" w:cs="Arial"/>
          <w:spacing w:val="3"/>
        </w:rPr>
        <w:t xml:space="preserve"> </w:t>
      </w:r>
      <w:r w:rsidRPr="00B67F99">
        <w:rPr>
          <w:rFonts w:ascii="Arial" w:hAnsi="Arial" w:cs="Arial"/>
          <w:spacing w:val="-1"/>
        </w:rPr>
        <w:t>victimisation.</w:t>
      </w:r>
      <w:r w:rsidRPr="00B67F99">
        <w:rPr>
          <w:rFonts w:ascii="Arial" w:hAnsi="Arial" w:cs="Arial"/>
        </w:rPr>
        <w:t xml:space="preserve"> This facility </w:t>
      </w:r>
      <w:r w:rsidRPr="00B67F99">
        <w:rPr>
          <w:rFonts w:ascii="Arial" w:hAnsi="Arial" w:cs="Arial"/>
          <w:spacing w:val="-1"/>
        </w:rPr>
        <w:t>allows</w:t>
      </w:r>
      <w:r w:rsidRPr="00B67F99">
        <w:rPr>
          <w:rFonts w:ascii="Arial" w:hAnsi="Arial" w:cs="Arial"/>
          <w:spacing w:val="5"/>
        </w:rPr>
        <w:t xml:space="preserve"> </w:t>
      </w:r>
      <w:r w:rsidRPr="00B67F99">
        <w:rPr>
          <w:rFonts w:ascii="Arial" w:hAnsi="Arial" w:cs="Arial"/>
          <w:spacing w:val="-1"/>
        </w:rPr>
        <w:t>you</w:t>
      </w:r>
      <w:r w:rsidRPr="00B67F99">
        <w:rPr>
          <w:rFonts w:ascii="Arial" w:hAnsi="Arial" w:cs="Arial"/>
          <w:spacing w:val="83"/>
        </w:rPr>
        <w:t xml:space="preserve"> </w:t>
      </w:r>
      <w:r w:rsidRPr="00B67F99">
        <w:rPr>
          <w:rFonts w:ascii="Arial" w:hAnsi="Arial" w:cs="Arial"/>
        </w:rPr>
        <w:t>to</w:t>
      </w:r>
      <w:r w:rsidRPr="00B67F99">
        <w:rPr>
          <w:rFonts w:ascii="Arial" w:hAnsi="Arial" w:cs="Arial"/>
          <w:spacing w:val="58"/>
        </w:rPr>
        <w:t xml:space="preserve"> </w:t>
      </w:r>
      <w:r w:rsidRPr="00B67F99">
        <w:rPr>
          <w:rFonts w:ascii="Arial" w:hAnsi="Arial" w:cs="Arial"/>
          <w:spacing w:val="-1"/>
        </w:rPr>
        <w:t>report</w:t>
      </w:r>
      <w:r w:rsidRPr="00B67F99">
        <w:rPr>
          <w:rFonts w:ascii="Arial" w:hAnsi="Arial" w:cs="Arial"/>
          <w:spacing w:val="58"/>
        </w:rPr>
        <w:t xml:space="preserve"> </w:t>
      </w:r>
      <w:r w:rsidRPr="00B67F99">
        <w:rPr>
          <w:rFonts w:ascii="Arial" w:hAnsi="Arial" w:cs="Arial"/>
          <w:spacing w:val="-1"/>
        </w:rPr>
        <w:t>wrongdoing</w:t>
      </w:r>
      <w:r w:rsidRPr="00B67F99">
        <w:rPr>
          <w:rFonts w:ascii="Arial" w:hAnsi="Arial" w:cs="Arial"/>
          <w:spacing w:val="59"/>
        </w:rPr>
        <w:t xml:space="preserve"> </w:t>
      </w:r>
      <w:r w:rsidRPr="00B67F99">
        <w:rPr>
          <w:rFonts w:ascii="Arial" w:hAnsi="Arial" w:cs="Arial"/>
        </w:rPr>
        <w:t>to</w:t>
      </w:r>
      <w:r w:rsidRPr="00B67F99">
        <w:rPr>
          <w:rFonts w:ascii="Arial" w:hAnsi="Arial" w:cs="Arial"/>
          <w:spacing w:val="58"/>
        </w:rPr>
        <w:t xml:space="preserve"> </w:t>
      </w:r>
      <w:r w:rsidRPr="00B67F99">
        <w:rPr>
          <w:rFonts w:ascii="Arial" w:hAnsi="Arial" w:cs="Arial"/>
          <w:spacing w:val="-1"/>
        </w:rPr>
        <w:t>an</w:t>
      </w:r>
      <w:r w:rsidRPr="00B67F99">
        <w:rPr>
          <w:rFonts w:ascii="Arial" w:hAnsi="Arial" w:cs="Arial"/>
          <w:spacing w:val="59"/>
        </w:rPr>
        <w:t xml:space="preserve"> </w:t>
      </w:r>
      <w:r w:rsidRPr="00B67F99">
        <w:rPr>
          <w:rFonts w:ascii="Arial" w:hAnsi="Arial" w:cs="Arial"/>
          <w:spacing w:val="-1"/>
        </w:rPr>
        <w:t>independent</w:t>
      </w:r>
      <w:r w:rsidRPr="00B67F99">
        <w:rPr>
          <w:rFonts w:ascii="Arial" w:hAnsi="Arial" w:cs="Arial"/>
          <w:spacing w:val="56"/>
        </w:rPr>
        <w:t xml:space="preserve"> </w:t>
      </w:r>
      <w:r w:rsidRPr="00B67F99">
        <w:rPr>
          <w:rFonts w:ascii="Arial" w:hAnsi="Arial" w:cs="Arial"/>
        </w:rPr>
        <w:t>body</w:t>
      </w:r>
      <w:r w:rsidRPr="00B67F99">
        <w:rPr>
          <w:rFonts w:ascii="Arial" w:hAnsi="Arial" w:cs="Arial"/>
          <w:spacing w:val="56"/>
        </w:rPr>
        <w:t xml:space="preserve"> </w:t>
      </w:r>
      <w:r w:rsidRPr="00B67F99">
        <w:rPr>
          <w:rFonts w:ascii="Arial" w:hAnsi="Arial" w:cs="Arial"/>
          <w:spacing w:val="-1"/>
        </w:rPr>
        <w:t>without</w:t>
      </w:r>
      <w:r w:rsidRPr="00B67F99">
        <w:rPr>
          <w:rFonts w:ascii="Arial" w:hAnsi="Arial" w:cs="Arial"/>
          <w:spacing w:val="58"/>
        </w:rPr>
        <w:t xml:space="preserve"> </w:t>
      </w:r>
      <w:r w:rsidRPr="00B67F99">
        <w:rPr>
          <w:rFonts w:ascii="Arial" w:hAnsi="Arial" w:cs="Arial"/>
        </w:rPr>
        <w:t>any</w:t>
      </w:r>
      <w:r w:rsidRPr="00B67F99">
        <w:rPr>
          <w:rFonts w:ascii="Arial" w:hAnsi="Arial" w:cs="Arial"/>
          <w:spacing w:val="56"/>
        </w:rPr>
        <w:t xml:space="preserve"> </w:t>
      </w:r>
      <w:r w:rsidRPr="00B67F99">
        <w:rPr>
          <w:rFonts w:ascii="Arial" w:hAnsi="Arial" w:cs="Arial"/>
        </w:rPr>
        <w:t>fears</w:t>
      </w:r>
      <w:r w:rsidRPr="00B67F99">
        <w:rPr>
          <w:rFonts w:ascii="Arial" w:hAnsi="Arial" w:cs="Arial"/>
          <w:spacing w:val="53"/>
        </w:rPr>
        <w:t xml:space="preserve"> </w:t>
      </w:r>
      <w:r w:rsidRPr="00B67F99">
        <w:rPr>
          <w:rFonts w:ascii="Arial" w:hAnsi="Arial" w:cs="Arial"/>
          <w:spacing w:val="-1"/>
        </w:rPr>
        <w:t>of</w:t>
      </w:r>
      <w:r w:rsidRPr="00B67F99">
        <w:rPr>
          <w:rFonts w:ascii="Arial" w:hAnsi="Arial" w:cs="Arial"/>
          <w:spacing w:val="41"/>
        </w:rPr>
        <w:t xml:space="preserve"> </w:t>
      </w:r>
      <w:r w:rsidRPr="00B67F99">
        <w:rPr>
          <w:rFonts w:ascii="Arial" w:hAnsi="Arial" w:cs="Arial"/>
          <w:spacing w:val="-1"/>
        </w:rPr>
        <w:t>recrimination</w:t>
      </w:r>
      <w:r w:rsidRPr="00B67F99">
        <w:rPr>
          <w:rFonts w:ascii="Arial" w:hAnsi="Arial" w:cs="Arial"/>
          <w:spacing w:val="-2"/>
        </w:rPr>
        <w:t xml:space="preserve"> </w:t>
      </w:r>
      <w:r w:rsidRPr="00B67F99">
        <w:rPr>
          <w:rFonts w:ascii="Arial" w:hAnsi="Arial" w:cs="Arial"/>
          <w:spacing w:val="-1"/>
        </w:rPr>
        <w:t>from</w:t>
      </w:r>
      <w:r w:rsidRPr="00B67F99">
        <w:rPr>
          <w:rFonts w:ascii="Arial" w:hAnsi="Arial" w:cs="Arial"/>
          <w:spacing w:val="1"/>
        </w:rPr>
        <w:t xml:space="preserve"> </w:t>
      </w:r>
      <w:r w:rsidRPr="00B67F99">
        <w:rPr>
          <w:rFonts w:ascii="Arial" w:hAnsi="Arial" w:cs="Arial"/>
          <w:spacing w:val="-1"/>
        </w:rPr>
        <w:t>other</w:t>
      </w:r>
      <w:r w:rsidRPr="00B67F99">
        <w:rPr>
          <w:rFonts w:ascii="Arial" w:hAnsi="Arial" w:cs="Arial"/>
        </w:rPr>
        <w:t xml:space="preserve"> staff.</w:t>
      </w:r>
    </w:p>
    <w:p w:rsidR="00B67F99" w:rsidRPr="00E4215E" w:rsidRDefault="00B67F99" w:rsidP="00C10C6C">
      <w:pPr>
        <w:pStyle w:val="Heading1"/>
        <w:keepNext w:val="0"/>
        <w:widowControl w:val="0"/>
        <w:numPr>
          <w:ilvl w:val="1"/>
          <w:numId w:val="54"/>
        </w:numPr>
        <w:spacing w:after="240"/>
        <w:ind w:left="2368" w:hanging="850"/>
        <w:rPr>
          <w:rFonts w:ascii="Arial" w:hAnsi="Arial" w:cs="Arial"/>
          <w:b/>
          <w:bCs/>
          <w:u w:val="single"/>
        </w:rPr>
      </w:pPr>
      <w:r w:rsidRPr="00E4215E">
        <w:rPr>
          <w:rFonts w:ascii="Arial" w:hAnsi="Arial" w:cs="Arial"/>
          <w:b/>
          <w:spacing w:val="-2"/>
          <w:u w:val="single"/>
        </w:rPr>
        <w:t>How</w:t>
      </w:r>
      <w:r w:rsidRPr="00E4215E">
        <w:rPr>
          <w:rFonts w:ascii="Arial" w:hAnsi="Arial" w:cs="Arial"/>
          <w:b/>
          <w:spacing w:val="3"/>
          <w:u w:val="single"/>
        </w:rPr>
        <w:t xml:space="preserve"> </w:t>
      </w:r>
      <w:r w:rsidRPr="00E4215E">
        <w:rPr>
          <w:rFonts w:ascii="Arial" w:hAnsi="Arial" w:cs="Arial"/>
          <w:b/>
          <w:u w:val="single"/>
        </w:rPr>
        <w:t>will the</w:t>
      </w:r>
      <w:r w:rsidRPr="00E4215E">
        <w:rPr>
          <w:rFonts w:ascii="Arial" w:hAnsi="Arial" w:cs="Arial"/>
          <w:b/>
          <w:spacing w:val="3"/>
          <w:u w:val="single"/>
        </w:rPr>
        <w:t xml:space="preserve"> </w:t>
      </w:r>
      <w:r w:rsidRPr="00E4215E">
        <w:rPr>
          <w:rFonts w:ascii="Arial" w:hAnsi="Arial" w:cs="Arial"/>
          <w:b/>
          <w:spacing w:val="-1"/>
          <w:u w:val="single"/>
        </w:rPr>
        <w:t>Authority</w:t>
      </w:r>
      <w:r w:rsidRPr="00E4215E">
        <w:rPr>
          <w:rFonts w:ascii="Arial" w:hAnsi="Arial" w:cs="Arial"/>
          <w:b/>
          <w:spacing w:val="-2"/>
          <w:u w:val="single"/>
        </w:rPr>
        <w:t xml:space="preserve"> </w:t>
      </w:r>
      <w:r w:rsidRPr="00E4215E">
        <w:rPr>
          <w:rFonts w:ascii="Arial" w:hAnsi="Arial" w:cs="Arial"/>
          <w:b/>
          <w:u w:val="single"/>
        </w:rPr>
        <w:t>Respond</w:t>
      </w:r>
    </w:p>
    <w:p w:rsidR="00B67F99" w:rsidRPr="00B67F99" w:rsidRDefault="00B67F99" w:rsidP="00E4215E">
      <w:pPr>
        <w:pStyle w:val="BodyText"/>
        <w:spacing w:after="240"/>
        <w:ind w:left="232" w:firstLine="720"/>
        <w:rPr>
          <w:rFonts w:ascii="Arial" w:hAnsi="Arial" w:cs="Arial"/>
        </w:rPr>
      </w:pPr>
      <w:r w:rsidRPr="00B67F99">
        <w:rPr>
          <w:rFonts w:ascii="Arial" w:hAnsi="Arial" w:cs="Arial"/>
          <w:spacing w:val="-1"/>
        </w:rPr>
        <w:t xml:space="preserve">Following </w:t>
      </w:r>
      <w:r w:rsidRPr="00B67F99">
        <w:rPr>
          <w:rFonts w:ascii="Arial" w:hAnsi="Arial" w:cs="Arial"/>
        </w:rPr>
        <w:t>a</w:t>
      </w:r>
      <w:r w:rsidRPr="00B67F99">
        <w:rPr>
          <w:rFonts w:ascii="Arial" w:hAnsi="Arial" w:cs="Arial"/>
          <w:spacing w:val="1"/>
        </w:rPr>
        <w:t xml:space="preserve"> </w:t>
      </w:r>
      <w:r w:rsidRPr="00B67F99">
        <w:rPr>
          <w:rFonts w:ascii="Arial" w:hAnsi="Arial" w:cs="Arial"/>
        </w:rPr>
        <w:t>notification</w:t>
      </w:r>
      <w:r w:rsidRPr="00B67F99">
        <w:rPr>
          <w:rFonts w:ascii="Arial" w:hAnsi="Arial" w:cs="Arial"/>
          <w:spacing w:val="-2"/>
        </w:rPr>
        <w:t xml:space="preserve"> </w:t>
      </w:r>
      <w:r w:rsidRPr="00B67F99">
        <w:rPr>
          <w:rFonts w:ascii="Arial" w:hAnsi="Arial" w:cs="Arial"/>
          <w:spacing w:val="-1"/>
        </w:rPr>
        <w:t xml:space="preserve">from </w:t>
      </w:r>
      <w:r w:rsidRPr="00B67F99">
        <w:rPr>
          <w:rFonts w:ascii="Arial" w:hAnsi="Arial" w:cs="Arial"/>
        </w:rPr>
        <w:t>the</w:t>
      </w:r>
      <w:r w:rsidRPr="00B67F99">
        <w:rPr>
          <w:rFonts w:ascii="Arial" w:hAnsi="Arial" w:cs="Arial"/>
          <w:spacing w:val="-2"/>
        </w:rPr>
        <w:t xml:space="preserve"> </w:t>
      </w:r>
      <w:r w:rsidRPr="00B67F99">
        <w:rPr>
          <w:rFonts w:ascii="Arial" w:hAnsi="Arial" w:cs="Arial"/>
          <w:spacing w:val="-1"/>
        </w:rPr>
        <w:t>whistle-blowing</w:t>
      </w:r>
      <w:r w:rsidRPr="00B67F99">
        <w:rPr>
          <w:rFonts w:ascii="Arial" w:hAnsi="Arial" w:cs="Arial"/>
          <w:spacing w:val="-2"/>
        </w:rPr>
        <w:t xml:space="preserve"> </w:t>
      </w:r>
      <w:r w:rsidRPr="00B67F99">
        <w:rPr>
          <w:rFonts w:ascii="Arial" w:hAnsi="Arial" w:cs="Arial"/>
        </w:rPr>
        <w:t>‘hotline’:</w:t>
      </w:r>
    </w:p>
    <w:p w:rsidR="00B67F99" w:rsidRPr="00B67F99" w:rsidRDefault="00B67F99" w:rsidP="00C10C6C">
      <w:pPr>
        <w:pStyle w:val="BodyText"/>
        <w:widowControl w:val="0"/>
        <w:numPr>
          <w:ilvl w:val="2"/>
          <w:numId w:val="54"/>
        </w:numPr>
        <w:spacing w:after="240" w:line="240" w:lineRule="auto"/>
        <w:ind w:left="2368" w:right="353" w:hanging="426"/>
        <w:rPr>
          <w:rFonts w:ascii="Arial" w:hAnsi="Arial" w:cs="Arial"/>
        </w:rPr>
      </w:pPr>
      <w:r w:rsidRPr="00B67F99">
        <w:rPr>
          <w:rFonts w:ascii="Arial" w:hAnsi="Arial" w:cs="Arial"/>
        </w:rPr>
        <w:t xml:space="preserve">Initial </w:t>
      </w:r>
      <w:r w:rsidRPr="00B67F99">
        <w:rPr>
          <w:rFonts w:ascii="Arial" w:hAnsi="Arial" w:cs="Arial"/>
          <w:spacing w:val="-1"/>
        </w:rPr>
        <w:t>enquiries</w:t>
      </w:r>
      <w:r w:rsidRPr="00B67F99">
        <w:rPr>
          <w:rFonts w:ascii="Arial" w:hAnsi="Arial" w:cs="Arial"/>
        </w:rPr>
        <w:t xml:space="preserve"> </w:t>
      </w:r>
      <w:r w:rsidRPr="00B67F99">
        <w:rPr>
          <w:rFonts w:ascii="Arial" w:hAnsi="Arial" w:cs="Arial"/>
          <w:spacing w:val="-1"/>
        </w:rPr>
        <w:t xml:space="preserve">will </w:t>
      </w:r>
      <w:r w:rsidRPr="00B67F99">
        <w:rPr>
          <w:rFonts w:ascii="Arial" w:hAnsi="Arial" w:cs="Arial"/>
        </w:rPr>
        <w:t xml:space="preserve">be </w:t>
      </w:r>
      <w:r w:rsidRPr="00B67F99">
        <w:rPr>
          <w:rFonts w:ascii="Arial" w:hAnsi="Arial" w:cs="Arial"/>
          <w:spacing w:val="-1"/>
        </w:rPr>
        <w:t>made</w:t>
      </w:r>
      <w:r w:rsidRPr="00B67F99">
        <w:rPr>
          <w:rFonts w:ascii="Arial" w:hAnsi="Arial" w:cs="Arial"/>
        </w:rPr>
        <w:t xml:space="preserve"> </w:t>
      </w:r>
      <w:r w:rsidRPr="00B67F99">
        <w:rPr>
          <w:rFonts w:ascii="Arial" w:hAnsi="Arial" w:cs="Arial"/>
          <w:spacing w:val="-1"/>
        </w:rPr>
        <w:t>to</w:t>
      </w:r>
      <w:r w:rsidRPr="00B67F99">
        <w:rPr>
          <w:rFonts w:ascii="Arial" w:hAnsi="Arial" w:cs="Arial"/>
        </w:rPr>
        <w:t xml:space="preserve"> </w:t>
      </w:r>
      <w:r w:rsidRPr="00B67F99">
        <w:rPr>
          <w:rFonts w:ascii="Arial" w:hAnsi="Arial" w:cs="Arial"/>
          <w:spacing w:val="-1"/>
        </w:rPr>
        <w:t>decide</w:t>
      </w:r>
      <w:r w:rsidRPr="00B67F99">
        <w:rPr>
          <w:rFonts w:ascii="Arial" w:hAnsi="Arial" w:cs="Arial"/>
          <w:spacing w:val="1"/>
        </w:rPr>
        <w:t xml:space="preserve"> </w:t>
      </w:r>
      <w:r w:rsidRPr="00B67F99">
        <w:rPr>
          <w:rFonts w:ascii="Arial" w:hAnsi="Arial" w:cs="Arial"/>
          <w:spacing w:val="-1"/>
        </w:rPr>
        <w:t>whether</w:t>
      </w:r>
      <w:r w:rsidRPr="00B67F99">
        <w:rPr>
          <w:rFonts w:ascii="Arial" w:hAnsi="Arial" w:cs="Arial"/>
        </w:rPr>
        <w:t xml:space="preserve"> or </w:t>
      </w:r>
      <w:r w:rsidRPr="00B67F99">
        <w:rPr>
          <w:rFonts w:ascii="Arial" w:hAnsi="Arial" w:cs="Arial"/>
          <w:spacing w:val="-1"/>
        </w:rPr>
        <w:t>not</w:t>
      </w:r>
      <w:r w:rsidRPr="00B67F99">
        <w:rPr>
          <w:rFonts w:ascii="Arial" w:hAnsi="Arial" w:cs="Arial"/>
        </w:rPr>
        <w:t xml:space="preserve"> </w:t>
      </w:r>
      <w:r w:rsidRPr="00B67F99">
        <w:rPr>
          <w:rFonts w:ascii="Arial" w:hAnsi="Arial" w:cs="Arial"/>
          <w:spacing w:val="-1"/>
        </w:rPr>
        <w:t>an</w:t>
      </w:r>
      <w:r w:rsidRPr="00B67F99">
        <w:rPr>
          <w:rFonts w:ascii="Arial" w:hAnsi="Arial" w:cs="Arial"/>
        </w:rPr>
        <w:t xml:space="preserve"> </w:t>
      </w:r>
      <w:r w:rsidRPr="00B67F99">
        <w:rPr>
          <w:rFonts w:ascii="Arial" w:hAnsi="Arial" w:cs="Arial"/>
          <w:spacing w:val="-1"/>
        </w:rPr>
        <w:t>investigation</w:t>
      </w:r>
      <w:r w:rsidRPr="00B67F99">
        <w:rPr>
          <w:rFonts w:ascii="Arial" w:hAnsi="Arial" w:cs="Arial"/>
          <w:spacing w:val="51"/>
        </w:rPr>
        <w:t xml:space="preserve"> </w:t>
      </w:r>
      <w:r w:rsidRPr="00B67F99">
        <w:rPr>
          <w:rFonts w:ascii="Arial" w:hAnsi="Arial" w:cs="Arial"/>
        </w:rPr>
        <w:t xml:space="preserve">is </w:t>
      </w:r>
      <w:r w:rsidRPr="00B67F99">
        <w:rPr>
          <w:rFonts w:ascii="Arial" w:hAnsi="Arial" w:cs="Arial"/>
          <w:spacing w:val="-1"/>
        </w:rPr>
        <w:t>appropriate;</w:t>
      </w:r>
    </w:p>
    <w:p w:rsidR="00B67F99" w:rsidRPr="00B67F99" w:rsidRDefault="00B67F99" w:rsidP="00C10C6C">
      <w:pPr>
        <w:pStyle w:val="BodyText"/>
        <w:widowControl w:val="0"/>
        <w:numPr>
          <w:ilvl w:val="2"/>
          <w:numId w:val="54"/>
        </w:numPr>
        <w:spacing w:after="240" w:line="240" w:lineRule="auto"/>
        <w:ind w:left="2368" w:right="220" w:hanging="426"/>
        <w:rPr>
          <w:rFonts w:ascii="Arial" w:hAnsi="Arial" w:cs="Arial"/>
        </w:rPr>
      </w:pPr>
      <w:r w:rsidRPr="00B67F99">
        <w:rPr>
          <w:rFonts w:ascii="Arial" w:hAnsi="Arial" w:cs="Arial"/>
          <w:spacing w:val="-1"/>
        </w:rPr>
        <w:t>Some</w:t>
      </w:r>
      <w:r w:rsidRPr="00B67F99">
        <w:rPr>
          <w:rFonts w:ascii="Arial" w:hAnsi="Arial" w:cs="Arial"/>
        </w:rPr>
        <w:t xml:space="preserve"> </w:t>
      </w:r>
      <w:r w:rsidRPr="00B67F99">
        <w:rPr>
          <w:rFonts w:ascii="Arial" w:hAnsi="Arial" w:cs="Arial"/>
          <w:spacing w:val="-1"/>
        </w:rPr>
        <w:t>concerns</w:t>
      </w:r>
      <w:r w:rsidRPr="00B67F99">
        <w:rPr>
          <w:rFonts w:ascii="Arial" w:hAnsi="Arial" w:cs="Arial"/>
          <w:spacing w:val="-2"/>
        </w:rPr>
        <w:t xml:space="preserve"> </w:t>
      </w:r>
      <w:r w:rsidRPr="00B67F99">
        <w:rPr>
          <w:rFonts w:ascii="Arial" w:hAnsi="Arial" w:cs="Arial"/>
        </w:rPr>
        <w:t>may</w:t>
      </w:r>
      <w:r w:rsidRPr="00B67F99">
        <w:rPr>
          <w:rFonts w:ascii="Arial" w:hAnsi="Arial" w:cs="Arial"/>
          <w:spacing w:val="-3"/>
        </w:rPr>
        <w:t xml:space="preserve"> </w:t>
      </w:r>
      <w:r w:rsidRPr="00B67F99">
        <w:rPr>
          <w:rFonts w:ascii="Arial" w:hAnsi="Arial" w:cs="Arial"/>
          <w:spacing w:val="-1"/>
        </w:rPr>
        <w:t>be</w:t>
      </w:r>
      <w:r w:rsidRPr="00B67F99">
        <w:rPr>
          <w:rFonts w:ascii="Arial" w:hAnsi="Arial" w:cs="Arial"/>
        </w:rPr>
        <w:t xml:space="preserve"> </w:t>
      </w:r>
      <w:r w:rsidRPr="00B67F99">
        <w:rPr>
          <w:rFonts w:ascii="Arial" w:hAnsi="Arial" w:cs="Arial"/>
          <w:spacing w:val="-1"/>
        </w:rPr>
        <w:t>resolved</w:t>
      </w:r>
      <w:r w:rsidRPr="00B67F99">
        <w:rPr>
          <w:rFonts w:ascii="Arial" w:hAnsi="Arial" w:cs="Arial"/>
        </w:rPr>
        <w:t xml:space="preserve"> by</w:t>
      </w:r>
      <w:r w:rsidRPr="00B67F99">
        <w:rPr>
          <w:rFonts w:ascii="Arial" w:hAnsi="Arial" w:cs="Arial"/>
          <w:spacing w:val="-3"/>
        </w:rPr>
        <w:t xml:space="preserve"> </w:t>
      </w:r>
      <w:r w:rsidRPr="00B67F99">
        <w:rPr>
          <w:rFonts w:ascii="Arial" w:hAnsi="Arial" w:cs="Arial"/>
          <w:spacing w:val="-1"/>
        </w:rPr>
        <w:t>agreed</w:t>
      </w:r>
      <w:r w:rsidRPr="00B67F99">
        <w:rPr>
          <w:rFonts w:ascii="Arial" w:hAnsi="Arial" w:cs="Arial"/>
          <w:spacing w:val="-2"/>
        </w:rPr>
        <w:t xml:space="preserve"> </w:t>
      </w:r>
      <w:r w:rsidRPr="00B67F99">
        <w:rPr>
          <w:rFonts w:ascii="Arial" w:hAnsi="Arial" w:cs="Arial"/>
          <w:spacing w:val="-1"/>
        </w:rPr>
        <w:t>action</w:t>
      </w:r>
      <w:r w:rsidRPr="00B67F99">
        <w:rPr>
          <w:rFonts w:ascii="Arial" w:hAnsi="Arial" w:cs="Arial"/>
        </w:rPr>
        <w:t xml:space="preserve"> </w:t>
      </w:r>
      <w:r w:rsidRPr="00B67F99">
        <w:rPr>
          <w:rFonts w:ascii="Arial" w:hAnsi="Arial" w:cs="Arial"/>
          <w:spacing w:val="-1"/>
        </w:rPr>
        <w:t>without</w:t>
      </w:r>
      <w:r w:rsidRPr="00B67F99">
        <w:rPr>
          <w:rFonts w:ascii="Arial" w:hAnsi="Arial" w:cs="Arial"/>
          <w:spacing w:val="-2"/>
        </w:rPr>
        <w:t xml:space="preserve"> </w:t>
      </w:r>
      <w:r w:rsidRPr="00B67F99">
        <w:rPr>
          <w:rFonts w:ascii="Arial" w:hAnsi="Arial" w:cs="Arial"/>
        </w:rPr>
        <w:t>the</w:t>
      </w:r>
      <w:r w:rsidRPr="00B67F99">
        <w:rPr>
          <w:rFonts w:ascii="Arial" w:hAnsi="Arial" w:cs="Arial"/>
          <w:spacing w:val="-2"/>
        </w:rPr>
        <w:t xml:space="preserve"> </w:t>
      </w:r>
      <w:r w:rsidRPr="00B67F99">
        <w:rPr>
          <w:rFonts w:ascii="Arial" w:hAnsi="Arial" w:cs="Arial"/>
          <w:spacing w:val="-1"/>
        </w:rPr>
        <w:t>need</w:t>
      </w:r>
      <w:r w:rsidRPr="00B67F99">
        <w:rPr>
          <w:rFonts w:ascii="Arial" w:hAnsi="Arial" w:cs="Arial"/>
          <w:spacing w:val="-2"/>
        </w:rPr>
        <w:t xml:space="preserve"> </w:t>
      </w:r>
      <w:r w:rsidRPr="00B67F99">
        <w:rPr>
          <w:rFonts w:ascii="Arial" w:hAnsi="Arial" w:cs="Arial"/>
        </w:rPr>
        <w:t>for</w:t>
      </w:r>
      <w:r w:rsidRPr="00B67F99">
        <w:rPr>
          <w:rFonts w:ascii="Arial" w:hAnsi="Arial" w:cs="Arial"/>
          <w:spacing w:val="75"/>
        </w:rPr>
        <w:t xml:space="preserve"> </w:t>
      </w:r>
      <w:r w:rsidRPr="00B67F99">
        <w:rPr>
          <w:rFonts w:ascii="Arial" w:hAnsi="Arial" w:cs="Arial"/>
        </w:rPr>
        <w:t xml:space="preserve">an </w:t>
      </w:r>
      <w:r w:rsidRPr="00B67F99">
        <w:rPr>
          <w:rFonts w:ascii="Arial" w:hAnsi="Arial" w:cs="Arial"/>
          <w:spacing w:val="-1"/>
        </w:rPr>
        <w:t>investigation;</w:t>
      </w:r>
    </w:p>
    <w:p w:rsidR="00B67F99" w:rsidRPr="00B67F99" w:rsidRDefault="00B67F99" w:rsidP="00C10C6C">
      <w:pPr>
        <w:pStyle w:val="BodyText"/>
        <w:widowControl w:val="0"/>
        <w:numPr>
          <w:ilvl w:val="2"/>
          <w:numId w:val="54"/>
        </w:numPr>
        <w:spacing w:after="240" w:line="240" w:lineRule="auto"/>
        <w:ind w:left="2368" w:right="262" w:hanging="426"/>
        <w:rPr>
          <w:rFonts w:ascii="Arial" w:hAnsi="Arial" w:cs="Arial"/>
        </w:rPr>
      </w:pPr>
      <w:r w:rsidRPr="00B67F99">
        <w:rPr>
          <w:rFonts w:ascii="Arial" w:hAnsi="Arial" w:cs="Arial"/>
        </w:rPr>
        <w:t>Within</w:t>
      </w:r>
      <w:r w:rsidRPr="00B67F99">
        <w:rPr>
          <w:rFonts w:ascii="Arial" w:hAnsi="Arial" w:cs="Arial"/>
          <w:spacing w:val="-2"/>
        </w:rPr>
        <w:t xml:space="preserve"> </w:t>
      </w:r>
      <w:r w:rsidRPr="00B67F99">
        <w:rPr>
          <w:rFonts w:ascii="Arial" w:hAnsi="Arial" w:cs="Arial"/>
        </w:rPr>
        <w:t>ten</w:t>
      </w:r>
      <w:r w:rsidRPr="00B67F99">
        <w:rPr>
          <w:rFonts w:ascii="Arial" w:hAnsi="Arial" w:cs="Arial"/>
          <w:spacing w:val="-2"/>
        </w:rPr>
        <w:t xml:space="preserve"> </w:t>
      </w:r>
      <w:r w:rsidRPr="00B67F99">
        <w:rPr>
          <w:rFonts w:ascii="Arial" w:hAnsi="Arial" w:cs="Arial"/>
          <w:spacing w:val="-1"/>
        </w:rPr>
        <w:t>working</w:t>
      </w:r>
      <w:r w:rsidRPr="00B67F99">
        <w:rPr>
          <w:rFonts w:ascii="Arial" w:hAnsi="Arial" w:cs="Arial"/>
          <w:spacing w:val="-2"/>
        </w:rPr>
        <w:t xml:space="preserve"> </w:t>
      </w:r>
      <w:r w:rsidRPr="00B67F99">
        <w:rPr>
          <w:rFonts w:ascii="Arial" w:hAnsi="Arial" w:cs="Arial"/>
        </w:rPr>
        <w:t xml:space="preserve">days </w:t>
      </w:r>
      <w:r w:rsidRPr="00B67F99">
        <w:rPr>
          <w:rFonts w:ascii="Arial" w:hAnsi="Arial" w:cs="Arial"/>
          <w:spacing w:val="-1"/>
        </w:rPr>
        <w:t>of</w:t>
      </w:r>
      <w:r w:rsidRPr="00B67F99">
        <w:rPr>
          <w:rFonts w:ascii="Arial" w:hAnsi="Arial" w:cs="Arial"/>
          <w:spacing w:val="2"/>
        </w:rPr>
        <w:t xml:space="preserve"> </w:t>
      </w:r>
      <w:r w:rsidRPr="00B67F99">
        <w:rPr>
          <w:rFonts w:ascii="Arial" w:hAnsi="Arial" w:cs="Arial"/>
          <w:spacing w:val="-1"/>
        </w:rPr>
        <w:t>receipt</w:t>
      </w:r>
      <w:r w:rsidRPr="00B67F99">
        <w:rPr>
          <w:rFonts w:ascii="Arial" w:hAnsi="Arial" w:cs="Arial"/>
        </w:rPr>
        <w:t xml:space="preserve"> </w:t>
      </w:r>
      <w:r w:rsidRPr="00B67F99">
        <w:rPr>
          <w:rFonts w:ascii="Arial" w:hAnsi="Arial" w:cs="Arial"/>
          <w:spacing w:val="-1"/>
        </w:rPr>
        <w:t>of</w:t>
      </w:r>
      <w:r w:rsidRPr="00B67F99">
        <w:rPr>
          <w:rFonts w:ascii="Arial" w:hAnsi="Arial" w:cs="Arial"/>
        </w:rPr>
        <w:t xml:space="preserve"> </w:t>
      </w:r>
      <w:r w:rsidRPr="00B67F99">
        <w:rPr>
          <w:rFonts w:ascii="Arial" w:hAnsi="Arial" w:cs="Arial"/>
          <w:spacing w:val="-1"/>
        </w:rPr>
        <w:t>the</w:t>
      </w:r>
      <w:r w:rsidRPr="00B67F99">
        <w:rPr>
          <w:rFonts w:ascii="Arial" w:hAnsi="Arial" w:cs="Arial"/>
        </w:rPr>
        <w:t xml:space="preserve"> </w:t>
      </w:r>
      <w:r w:rsidRPr="00B67F99">
        <w:rPr>
          <w:rFonts w:ascii="Arial" w:hAnsi="Arial" w:cs="Arial"/>
          <w:spacing w:val="-1"/>
        </w:rPr>
        <w:t>concern,</w:t>
      </w:r>
      <w:r w:rsidRPr="00B67F99">
        <w:rPr>
          <w:rFonts w:ascii="Arial" w:hAnsi="Arial" w:cs="Arial"/>
        </w:rPr>
        <w:t xml:space="preserve"> </w:t>
      </w:r>
      <w:r w:rsidRPr="00B67F99">
        <w:rPr>
          <w:rFonts w:ascii="Arial" w:hAnsi="Arial" w:cs="Arial"/>
          <w:spacing w:val="-1"/>
        </w:rPr>
        <w:t>the</w:t>
      </w:r>
      <w:r w:rsidRPr="00B67F99">
        <w:rPr>
          <w:rFonts w:ascii="Arial" w:hAnsi="Arial" w:cs="Arial"/>
        </w:rPr>
        <w:t xml:space="preserve"> </w:t>
      </w:r>
      <w:r w:rsidRPr="00B67F99">
        <w:rPr>
          <w:rFonts w:ascii="Arial" w:hAnsi="Arial" w:cs="Arial"/>
          <w:spacing w:val="-1"/>
        </w:rPr>
        <w:t>Fire</w:t>
      </w:r>
      <w:r w:rsidRPr="00B67F99">
        <w:rPr>
          <w:rFonts w:ascii="Arial" w:hAnsi="Arial" w:cs="Arial"/>
        </w:rPr>
        <w:t xml:space="preserve"> </w:t>
      </w:r>
      <w:r w:rsidRPr="00B67F99">
        <w:rPr>
          <w:rFonts w:ascii="Arial" w:hAnsi="Arial" w:cs="Arial"/>
          <w:spacing w:val="-1"/>
        </w:rPr>
        <w:t>and</w:t>
      </w:r>
      <w:r w:rsidRPr="00B67F99">
        <w:rPr>
          <w:rFonts w:ascii="Arial" w:hAnsi="Arial" w:cs="Arial"/>
        </w:rPr>
        <w:t xml:space="preserve"> </w:t>
      </w:r>
      <w:r w:rsidRPr="00B67F99">
        <w:rPr>
          <w:rFonts w:ascii="Arial" w:hAnsi="Arial" w:cs="Arial"/>
          <w:spacing w:val="-1"/>
        </w:rPr>
        <w:t>Rescue</w:t>
      </w:r>
      <w:r w:rsidRPr="00B67F99">
        <w:rPr>
          <w:rFonts w:ascii="Arial" w:hAnsi="Arial" w:cs="Arial"/>
          <w:spacing w:val="49"/>
        </w:rPr>
        <w:t xml:space="preserve"> </w:t>
      </w:r>
      <w:r w:rsidRPr="00B67F99">
        <w:rPr>
          <w:rFonts w:ascii="Arial" w:hAnsi="Arial" w:cs="Arial"/>
          <w:spacing w:val="-1"/>
        </w:rPr>
        <w:t>Service</w:t>
      </w:r>
      <w:r w:rsidRPr="00B67F99">
        <w:rPr>
          <w:rFonts w:ascii="Arial" w:hAnsi="Arial" w:cs="Arial"/>
        </w:rPr>
        <w:t xml:space="preserve"> </w:t>
      </w:r>
      <w:r w:rsidRPr="00B67F99">
        <w:rPr>
          <w:rFonts w:ascii="Arial" w:hAnsi="Arial" w:cs="Arial"/>
          <w:spacing w:val="-1"/>
        </w:rPr>
        <w:t>Investigating</w:t>
      </w:r>
      <w:r w:rsidRPr="00B67F99">
        <w:rPr>
          <w:rFonts w:ascii="Arial" w:hAnsi="Arial" w:cs="Arial"/>
          <w:spacing w:val="1"/>
        </w:rPr>
        <w:t xml:space="preserve"> </w:t>
      </w:r>
      <w:r w:rsidRPr="00B67F99">
        <w:rPr>
          <w:rFonts w:ascii="Arial" w:hAnsi="Arial" w:cs="Arial"/>
          <w:spacing w:val="-1"/>
        </w:rPr>
        <w:t>Officer</w:t>
      </w:r>
      <w:r w:rsidRPr="00B67F99">
        <w:rPr>
          <w:rFonts w:ascii="Arial" w:hAnsi="Arial" w:cs="Arial"/>
          <w:spacing w:val="3"/>
        </w:rPr>
        <w:t xml:space="preserve"> </w:t>
      </w:r>
      <w:r w:rsidRPr="00B67F99">
        <w:rPr>
          <w:rFonts w:ascii="Arial" w:hAnsi="Arial" w:cs="Arial"/>
          <w:spacing w:val="-1"/>
        </w:rPr>
        <w:t>will</w:t>
      </w:r>
      <w:r w:rsidRPr="00B67F99">
        <w:rPr>
          <w:rFonts w:ascii="Arial" w:hAnsi="Arial" w:cs="Arial"/>
        </w:rPr>
        <w:t xml:space="preserve"> </w:t>
      </w:r>
      <w:r w:rsidRPr="00B67F99">
        <w:rPr>
          <w:rFonts w:ascii="Arial" w:hAnsi="Arial" w:cs="Arial"/>
          <w:spacing w:val="-1"/>
        </w:rPr>
        <w:t>(if</w:t>
      </w:r>
      <w:r w:rsidRPr="00B67F99">
        <w:rPr>
          <w:rFonts w:ascii="Arial" w:hAnsi="Arial" w:cs="Arial"/>
          <w:spacing w:val="2"/>
        </w:rPr>
        <w:t xml:space="preserve"> </w:t>
      </w:r>
      <w:r w:rsidRPr="00B67F99">
        <w:rPr>
          <w:rFonts w:ascii="Arial" w:hAnsi="Arial" w:cs="Arial"/>
        </w:rPr>
        <w:t xml:space="preserve">the </w:t>
      </w:r>
      <w:r w:rsidRPr="00B67F99">
        <w:rPr>
          <w:rFonts w:ascii="Arial" w:hAnsi="Arial" w:cs="Arial"/>
          <w:spacing w:val="-1"/>
        </w:rPr>
        <w:t>concern</w:t>
      </w:r>
      <w:r w:rsidRPr="00B67F99">
        <w:rPr>
          <w:rFonts w:ascii="Arial" w:hAnsi="Arial" w:cs="Arial"/>
        </w:rPr>
        <w:t xml:space="preserve"> </w:t>
      </w:r>
      <w:r w:rsidRPr="00B67F99">
        <w:rPr>
          <w:rFonts w:ascii="Arial" w:hAnsi="Arial" w:cs="Arial"/>
          <w:spacing w:val="-1"/>
        </w:rPr>
        <w:t>was</w:t>
      </w:r>
      <w:r w:rsidRPr="00B67F99">
        <w:rPr>
          <w:rFonts w:ascii="Arial" w:hAnsi="Arial" w:cs="Arial"/>
        </w:rPr>
        <w:t xml:space="preserve"> not</w:t>
      </w:r>
      <w:r w:rsidRPr="00B67F99">
        <w:rPr>
          <w:rFonts w:ascii="Arial" w:hAnsi="Arial" w:cs="Arial"/>
          <w:spacing w:val="-2"/>
        </w:rPr>
        <w:t xml:space="preserve"> </w:t>
      </w:r>
      <w:r w:rsidRPr="00B67F99">
        <w:rPr>
          <w:rFonts w:ascii="Arial" w:hAnsi="Arial" w:cs="Arial"/>
          <w:spacing w:val="-1"/>
        </w:rPr>
        <w:t>made</w:t>
      </w:r>
      <w:r w:rsidRPr="00B67F99">
        <w:rPr>
          <w:rFonts w:ascii="Arial" w:hAnsi="Arial" w:cs="Arial"/>
          <w:spacing w:val="53"/>
        </w:rPr>
        <w:t xml:space="preserve"> </w:t>
      </w:r>
      <w:r w:rsidRPr="00B67F99">
        <w:rPr>
          <w:rFonts w:ascii="Arial" w:hAnsi="Arial" w:cs="Arial"/>
          <w:spacing w:val="-1"/>
        </w:rPr>
        <w:t>anonymously),</w:t>
      </w:r>
      <w:r w:rsidRPr="00B67F99">
        <w:rPr>
          <w:rFonts w:ascii="Arial" w:hAnsi="Arial" w:cs="Arial"/>
        </w:rPr>
        <w:t xml:space="preserve"> </w:t>
      </w:r>
      <w:r w:rsidRPr="00B67F99">
        <w:rPr>
          <w:rFonts w:ascii="Arial" w:hAnsi="Arial" w:cs="Arial"/>
          <w:spacing w:val="-1"/>
        </w:rPr>
        <w:t>write</w:t>
      </w:r>
      <w:r w:rsidRPr="00B67F99">
        <w:rPr>
          <w:rFonts w:ascii="Arial" w:hAnsi="Arial" w:cs="Arial"/>
        </w:rPr>
        <w:t xml:space="preserve"> to</w:t>
      </w:r>
      <w:r w:rsidRPr="00B67F99">
        <w:rPr>
          <w:rFonts w:ascii="Arial" w:hAnsi="Arial" w:cs="Arial"/>
          <w:spacing w:val="-2"/>
        </w:rPr>
        <w:t xml:space="preserve"> </w:t>
      </w:r>
      <w:r w:rsidRPr="00B67F99">
        <w:rPr>
          <w:rFonts w:ascii="Arial" w:hAnsi="Arial" w:cs="Arial"/>
        </w:rPr>
        <w:t xml:space="preserve">the </w:t>
      </w:r>
      <w:r w:rsidRPr="00B67F99">
        <w:rPr>
          <w:rFonts w:ascii="Arial" w:hAnsi="Arial" w:cs="Arial"/>
          <w:spacing w:val="-1"/>
        </w:rPr>
        <w:t>individual:-</w:t>
      </w:r>
    </w:p>
    <w:p w:rsidR="00B67F99" w:rsidRPr="00B67F99" w:rsidRDefault="00B67F99" w:rsidP="00C10C6C">
      <w:pPr>
        <w:pStyle w:val="BodyText"/>
        <w:widowControl w:val="0"/>
        <w:numPr>
          <w:ilvl w:val="2"/>
          <w:numId w:val="54"/>
        </w:numPr>
        <w:spacing w:after="240" w:line="240" w:lineRule="auto"/>
        <w:ind w:left="2368" w:hanging="426"/>
        <w:rPr>
          <w:rFonts w:ascii="Arial" w:hAnsi="Arial" w:cs="Arial"/>
        </w:rPr>
      </w:pPr>
      <w:r w:rsidRPr="00B67F99">
        <w:rPr>
          <w:rFonts w:ascii="Arial" w:hAnsi="Arial" w:cs="Arial"/>
          <w:spacing w:val="-1"/>
        </w:rPr>
        <w:t xml:space="preserve">Acknowledging </w:t>
      </w:r>
      <w:r w:rsidRPr="00B67F99">
        <w:rPr>
          <w:rFonts w:ascii="Arial" w:hAnsi="Arial" w:cs="Arial"/>
        </w:rPr>
        <w:t xml:space="preserve">that </w:t>
      </w:r>
      <w:r w:rsidRPr="00B67F99">
        <w:rPr>
          <w:rFonts w:ascii="Arial" w:hAnsi="Arial" w:cs="Arial"/>
          <w:spacing w:val="-2"/>
        </w:rPr>
        <w:t>the</w:t>
      </w:r>
      <w:r w:rsidRPr="00B67F99">
        <w:rPr>
          <w:rFonts w:ascii="Arial" w:hAnsi="Arial" w:cs="Arial"/>
        </w:rPr>
        <w:t xml:space="preserve"> </w:t>
      </w:r>
      <w:r w:rsidRPr="00B67F99">
        <w:rPr>
          <w:rFonts w:ascii="Arial" w:hAnsi="Arial" w:cs="Arial"/>
          <w:spacing w:val="-1"/>
        </w:rPr>
        <w:t>concern</w:t>
      </w:r>
      <w:r w:rsidRPr="00B67F99">
        <w:rPr>
          <w:rFonts w:ascii="Arial" w:hAnsi="Arial" w:cs="Arial"/>
        </w:rPr>
        <w:t xml:space="preserve"> </w:t>
      </w:r>
      <w:r w:rsidRPr="00B67F99">
        <w:rPr>
          <w:rFonts w:ascii="Arial" w:hAnsi="Arial" w:cs="Arial"/>
          <w:spacing w:val="-1"/>
        </w:rPr>
        <w:t>has</w:t>
      </w:r>
      <w:r w:rsidRPr="00B67F99">
        <w:rPr>
          <w:rFonts w:ascii="Arial" w:hAnsi="Arial" w:cs="Arial"/>
        </w:rPr>
        <w:t xml:space="preserve"> </w:t>
      </w:r>
      <w:r w:rsidRPr="00B67F99">
        <w:rPr>
          <w:rFonts w:ascii="Arial" w:hAnsi="Arial" w:cs="Arial"/>
          <w:spacing w:val="-1"/>
        </w:rPr>
        <w:t>been</w:t>
      </w:r>
      <w:r w:rsidRPr="00B67F99">
        <w:rPr>
          <w:rFonts w:ascii="Arial" w:hAnsi="Arial" w:cs="Arial"/>
        </w:rPr>
        <w:t xml:space="preserve"> </w:t>
      </w:r>
      <w:r w:rsidRPr="00B67F99">
        <w:rPr>
          <w:rFonts w:ascii="Arial" w:hAnsi="Arial" w:cs="Arial"/>
          <w:spacing w:val="-1"/>
        </w:rPr>
        <w:t>received;</w:t>
      </w:r>
    </w:p>
    <w:p w:rsidR="00B67F99" w:rsidRPr="00B67F99" w:rsidRDefault="00E4215E" w:rsidP="00C10C6C">
      <w:pPr>
        <w:pStyle w:val="BodyText"/>
        <w:widowControl w:val="0"/>
        <w:numPr>
          <w:ilvl w:val="2"/>
          <w:numId w:val="54"/>
        </w:numPr>
        <w:spacing w:after="240" w:line="240" w:lineRule="auto"/>
        <w:ind w:left="2368" w:hanging="426"/>
        <w:rPr>
          <w:rFonts w:ascii="Arial" w:hAnsi="Arial" w:cs="Arial"/>
        </w:rPr>
      </w:pPr>
      <w:r>
        <w:rPr>
          <w:rFonts w:ascii="Arial" w:hAnsi="Arial" w:cs="Arial"/>
          <w:spacing w:val="-1"/>
        </w:rPr>
        <w:t>I</w:t>
      </w:r>
      <w:r w:rsidR="00B67F99" w:rsidRPr="00B67F99">
        <w:rPr>
          <w:rFonts w:ascii="Arial" w:hAnsi="Arial" w:cs="Arial"/>
          <w:spacing w:val="-1"/>
        </w:rPr>
        <w:t>ndicate</w:t>
      </w:r>
      <w:r w:rsidR="00B67F99" w:rsidRPr="00B67F99">
        <w:rPr>
          <w:rFonts w:ascii="Arial" w:hAnsi="Arial" w:cs="Arial"/>
        </w:rPr>
        <w:t xml:space="preserve"> </w:t>
      </w:r>
      <w:r w:rsidR="00B67F99" w:rsidRPr="00B67F99">
        <w:rPr>
          <w:rFonts w:ascii="Arial" w:hAnsi="Arial" w:cs="Arial"/>
          <w:spacing w:val="-1"/>
        </w:rPr>
        <w:t>how</w:t>
      </w:r>
      <w:r w:rsidR="00B67F99" w:rsidRPr="00B67F99">
        <w:rPr>
          <w:rFonts w:ascii="Arial" w:hAnsi="Arial" w:cs="Arial"/>
          <w:spacing w:val="-3"/>
        </w:rPr>
        <w:t xml:space="preserve"> </w:t>
      </w:r>
      <w:r w:rsidR="00B67F99" w:rsidRPr="00B67F99">
        <w:rPr>
          <w:rFonts w:ascii="Arial" w:hAnsi="Arial" w:cs="Arial"/>
        </w:rPr>
        <w:t xml:space="preserve">it is </w:t>
      </w:r>
      <w:r w:rsidR="00B67F99" w:rsidRPr="00B67F99">
        <w:rPr>
          <w:rFonts w:ascii="Arial" w:hAnsi="Arial" w:cs="Arial"/>
          <w:spacing w:val="-1"/>
        </w:rPr>
        <w:t>proposed</w:t>
      </w:r>
      <w:r w:rsidR="00B67F99" w:rsidRPr="00B67F99">
        <w:rPr>
          <w:rFonts w:ascii="Arial" w:hAnsi="Arial" w:cs="Arial"/>
        </w:rPr>
        <w:t xml:space="preserve"> </w:t>
      </w:r>
      <w:r w:rsidR="00B67F99" w:rsidRPr="00B67F99">
        <w:rPr>
          <w:rFonts w:ascii="Arial" w:hAnsi="Arial" w:cs="Arial"/>
          <w:spacing w:val="-1"/>
        </w:rPr>
        <w:t>to</w:t>
      </w:r>
      <w:r w:rsidR="00B67F99" w:rsidRPr="00B67F99">
        <w:rPr>
          <w:rFonts w:ascii="Arial" w:hAnsi="Arial" w:cs="Arial"/>
        </w:rPr>
        <w:t xml:space="preserve"> </w:t>
      </w:r>
      <w:r w:rsidR="00B67F99" w:rsidRPr="00B67F99">
        <w:rPr>
          <w:rFonts w:ascii="Arial" w:hAnsi="Arial" w:cs="Arial"/>
          <w:spacing w:val="-1"/>
        </w:rPr>
        <w:t>deal</w:t>
      </w:r>
      <w:r w:rsidR="00B67F99" w:rsidRPr="00B67F99">
        <w:rPr>
          <w:rFonts w:ascii="Arial" w:hAnsi="Arial" w:cs="Arial"/>
        </w:rPr>
        <w:t xml:space="preserve"> </w:t>
      </w:r>
      <w:r w:rsidR="00B67F99" w:rsidRPr="00B67F99">
        <w:rPr>
          <w:rFonts w:ascii="Arial" w:hAnsi="Arial" w:cs="Arial"/>
          <w:spacing w:val="-1"/>
        </w:rPr>
        <w:t>with</w:t>
      </w:r>
      <w:r w:rsidR="00B67F99" w:rsidRPr="00B67F99">
        <w:rPr>
          <w:rFonts w:ascii="Arial" w:hAnsi="Arial" w:cs="Arial"/>
        </w:rPr>
        <w:t xml:space="preserve"> the</w:t>
      </w:r>
      <w:r w:rsidR="00B67F99" w:rsidRPr="00B67F99">
        <w:rPr>
          <w:rFonts w:ascii="Arial" w:hAnsi="Arial" w:cs="Arial"/>
          <w:spacing w:val="-2"/>
        </w:rPr>
        <w:t xml:space="preserve"> </w:t>
      </w:r>
      <w:r w:rsidR="00B67F99" w:rsidRPr="00B67F99">
        <w:rPr>
          <w:rFonts w:ascii="Arial" w:hAnsi="Arial" w:cs="Arial"/>
          <w:spacing w:val="-1"/>
        </w:rPr>
        <w:t>matter;</w:t>
      </w:r>
    </w:p>
    <w:p w:rsidR="00B67F99" w:rsidRPr="00E4215E" w:rsidRDefault="00B67F99" w:rsidP="00C10C6C">
      <w:pPr>
        <w:pStyle w:val="BodyText"/>
        <w:widowControl w:val="0"/>
        <w:numPr>
          <w:ilvl w:val="2"/>
          <w:numId w:val="54"/>
        </w:numPr>
        <w:spacing w:after="240" w:line="240" w:lineRule="auto"/>
        <w:ind w:left="2368" w:hanging="426"/>
        <w:rPr>
          <w:rFonts w:ascii="Arial" w:hAnsi="Arial" w:cs="Arial"/>
          <w:spacing w:val="-1"/>
        </w:rPr>
      </w:pPr>
      <w:r w:rsidRPr="00B67F99">
        <w:rPr>
          <w:rFonts w:ascii="Arial" w:hAnsi="Arial" w:cs="Arial"/>
          <w:spacing w:val="-1"/>
        </w:rPr>
        <w:t>Indicate</w:t>
      </w:r>
      <w:r w:rsidRPr="00E4215E">
        <w:rPr>
          <w:rFonts w:ascii="Arial" w:hAnsi="Arial" w:cs="Arial"/>
          <w:spacing w:val="-1"/>
        </w:rPr>
        <w:t xml:space="preserve"> </w:t>
      </w:r>
      <w:r w:rsidRPr="00B67F99">
        <w:rPr>
          <w:rFonts w:ascii="Arial" w:hAnsi="Arial" w:cs="Arial"/>
          <w:spacing w:val="-1"/>
        </w:rPr>
        <w:t>that</w:t>
      </w:r>
      <w:r w:rsidRPr="00E4215E">
        <w:rPr>
          <w:rFonts w:ascii="Arial" w:hAnsi="Arial" w:cs="Arial"/>
          <w:spacing w:val="-1"/>
        </w:rPr>
        <w:t xml:space="preserve"> </w:t>
      </w:r>
      <w:r w:rsidRPr="00B67F99">
        <w:rPr>
          <w:rFonts w:ascii="Arial" w:hAnsi="Arial" w:cs="Arial"/>
          <w:spacing w:val="-1"/>
        </w:rPr>
        <w:t>further</w:t>
      </w:r>
      <w:r w:rsidRPr="00E4215E">
        <w:rPr>
          <w:rFonts w:ascii="Arial" w:hAnsi="Arial" w:cs="Arial"/>
          <w:spacing w:val="-1"/>
        </w:rPr>
        <w:t xml:space="preserve"> </w:t>
      </w:r>
      <w:r w:rsidRPr="00B67F99">
        <w:rPr>
          <w:rFonts w:ascii="Arial" w:hAnsi="Arial" w:cs="Arial"/>
          <w:spacing w:val="-1"/>
        </w:rPr>
        <w:t>information</w:t>
      </w:r>
      <w:r w:rsidRPr="00E4215E">
        <w:rPr>
          <w:rFonts w:ascii="Arial" w:hAnsi="Arial" w:cs="Arial"/>
          <w:spacing w:val="-1"/>
        </w:rPr>
        <w:t xml:space="preserve"> may be required</w:t>
      </w:r>
      <w:r w:rsidRPr="00B67F99">
        <w:rPr>
          <w:rFonts w:ascii="Arial" w:hAnsi="Arial" w:cs="Arial"/>
          <w:spacing w:val="-1"/>
        </w:rPr>
        <w:t xml:space="preserve"> from</w:t>
      </w:r>
      <w:r w:rsidRPr="00E4215E">
        <w:rPr>
          <w:rFonts w:ascii="Arial" w:hAnsi="Arial" w:cs="Arial"/>
          <w:spacing w:val="-1"/>
        </w:rPr>
        <w:t xml:space="preserve"> </w:t>
      </w:r>
      <w:r w:rsidRPr="00B67F99">
        <w:rPr>
          <w:rFonts w:ascii="Arial" w:hAnsi="Arial" w:cs="Arial"/>
          <w:spacing w:val="-1"/>
        </w:rPr>
        <w:t>the</w:t>
      </w:r>
      <w:r w:rsidRPr="00E4215E">
        <w:rPr>
          <w:rFonts w:ascii="Arial" w:hAnsi="Arial" w:cs="Arial"/>
          <w:spacing w:val="-1"/>
        </w:rPr>
        <w:t xml:space="preserve"> </w:t>
      </w:r>
      <w:r w:rsidRPr="00B67F99">
        <w:rPr>
          <w:rFonts w:ascii="Arial" w:hAnsi="Arial" w:cs="Arial"/>
          <w:spacing w:val="-1"/>
        </w:rPr>
        <w:t>individual.</w:t>
      </w:r>
      <w:r w:rsidRPr="00E4215E">
        <w:rPr>
          <w:rFonts w:ascii="Arial" w:hAnsi="Arial" w:cs="Arial"/>
          <w:spacing w:val="-1"/>
        </w:rPr>
        <w:t xml:space="preserve"> When  </w:t>
      </w:r>
      <w:r w:rsidRPr="00B67F99">
        <w:rPr>
          <w:rFonts w:ascii="Arial" w:hAnsi="Arial" w:cs="Arial"/>
          <w:spacing w:val="-1"/>
        </w:rPr>
        <w:t>any</w:t>
      </w:r>
      <w:r w:rsidRPr="00E4215E">
        <w:rPr>
          <w:rFonts w:ascii="Arial" w:hAnsi="Arial" w:cs="Arial"/>
          <w:spacing w:val="-1"/>
        </w:rPr>
        <w:t xml:space="preserve">  </w:t>
      </w:r>
      <w:r w:rsidRPr="00B67F99">
        <w:rPr>
          <w:rFonts w:ascii="Arial" w:hAnsi="Arial" w:cs="Arial"/>
          <w:spacing w:val="-1"/>
        </w:rPr>
        <w:t>meeting</w:t>
      </w:r>
      <w:r w:rsidRPr="00E4215E">
        <w:rPr>
          <w:rFonts w:ascii="Arial" w:hAnsi="Arial" w:cs="Arial"/>
          <w:spacing w:val="-1"/>
        </w:rPr>
        <w:t xml:space="preserve">  is  </w:t>
      </w:r>
      <w:r w:rsidRPr="00B67F99">
        <w:rPr>
          <w:rFonts w:ascii="Arial" w:hAnsi="Arial" w:cs="Arial"/>
          <w:spacing w:val="-1"/>
        </w:rPr>
        <w:t>arranged</w:t>
      </w:r>
      <w:r w:rsidRPr="00E4215E">
        <w:rPr>
          <w:rFonts w:ascii="Arial" w:hAnsi="Arial" w:cs="Arial"/>
          <w:spacing w:val="-1"/>
        </w:rPr>
        <w:t xml:space="preserve">  </w:t>
      </w:r>
      <w:r w:rsidRPr="00B67F99">
        <w:rPr>
          <w:rFonts w:ascii="Arial" w:hAnsi="Arial" w:cs="Arial"/>
          <w:spacing w:val="-1"/>
        </w:rPr>
        <w:t>the</w:t>
      </w:r>
      <w:r w:rsidRPr="00E4215E">
        <w:rPr>
          <w:rFonts w:ascii="Arial" w:hAnsi="Arial" w:cs="Arial"/>
          <w:spacing w:val="-1"/>
        </w:rPr>
        <w:t xml:space="preserve">  </w:t>
      </w:r>
      <w:r w:rsidRPr="00B67F99">
        <w:rPr>
          <w:rFonts w:ascii="Arial" w:hAnsi="Arial" w:cs="Arial"/>
          <w:spacing w:val="-1"/>
        </w:rPr>
        <w:t>individual</w:t>
      </w:r>
      <w:r w:rsidRPr="00E4215E">
        <w:rPr>
          <w:rFonts w:ascii="Arial" w:hAnsi="Arial" w:cs="Arial"/>
          <w:spacing w:val="-1"/>
        </w:rPr>
        <w:t xml:space="preserve">  has  </w:t>
      </w:r>
      <w:r w:rsidRPr="00B67F99">
        <w:rPr>
          <w:rFonts w:ascii="Arial" w:hAnsi="Arial" w:cs="Arial"/>
          <w:spacing w:val="-1"/>
        </w:rPr>
        <w:t>the</w:t>
      </w:r>
      <w:r w:rsidRPr="00E4215E">
        <w:rPr>
          <w:rFonts w:ascii="Arial" w:hAnsi="Arial" w:cs="Arial"/>
          <w:spacing w:val="-1"/>
        </w:rPr>
        <w:t xml:space="preserve">  </w:t>
      </w:r>
      <w:r w:rsidRPr="00B67F99">
        <w:rPr>
          <w:rFonts w:ascii="Arial" w:hAnsi="Arial" w:cs="Arial"/>
          <w:spacing w:val="-1"/>
        </w:rPr>
        <w:t>right</w:t>
      </w:r>
      <w:r w:rsidRPr="00E4215E">
        <w:rPr>
          <w:rFonts w:ascii="Arial" w:hAnsi="Arial" w:cs="Arial"/>
          <w:spacing w:val="-1"/>
        </w:rPr>
        <w:t xml:space="preserve">  to  </w:t>
      </w:r>
      <w:r w:rsidRPr="00B67F99">
        <w:rPr>
          <w:rFonts w:ascii="Arial" w:hAnsi="Arial" w:cs="Arial"/>
          <w:spacing w:val="-1"/>
        </w:rPr>
        <w:t>be</w:t>
      </w:r>
      <w:r w:rsidRPr="00E4215E">
        <w:rPr>
          <w:rFonts w:ascii="Arial" w:hAnsi="Arial" w:cs="Arial"/>
          <w:spacing w:val="-1"/>
        </w:rPr>
        <w:t xml:space="preserve"> </w:t>
      </w:r>
      <w:r w:rsidRPr="00B67F99">
        <w:rPr>
          <w:rFonts w:ascii="Arial" w:hAnsi="Arial" w:cs="Arial"/>
          <w:spacing w:val="-1"/>
        </w:rPr>
        <w:t xml:space="preserve">accompanied </w:t>
      </w:r>
      <w:r w:rsidRPr="00E4215E">
        <w:rPr>
          <w:rFonts w:ascii="Arial" w:hAnsi="Arial" w:cs="Arial"/>
          <w:spacing w:val="-1"/>
        </w:rPr>
        <w:t xml:space="preserve">by someone not </w:t>
      </w:r>
      <w:r w:rsidRPr="00B67F99">
        <w:rPr>
          <w:rFonts w:ascii="Arial" w:hAnsi="Arial" w:cs="Arial"/>
          <w:spacing w:val="-1"/>
        </w:rPr>
        <w:t>involved</w:t>
      </w:r>
      <w:r w:rsidRPr="00E4215E">
        <w:rPr>
          <w:rFonts w:ascii="Arial" w:hAnsi="Arial" w:cs="Arial"/>
          <w:spacing w:val="-1"/>
        </w:rPr>
        <w:t xml:space="preserve"> in the case.</w:t>
      </w:r>
    </w:p>
    <w:p w:rsidR="00B67F99" w:rsidRPr="00B67F99" w:rsidRDefault="00B67F99" w:rsidP="00B67F99">
      <w:pPr>
        <w:pStyle w:val="BodyText"/>
        <w:spacing w:after="240"/>
        <w:ind w:left="1701" w:right="121"/>
        <w:jc w:val="both"/>
        <w:rPr>
          <w:rFonts w:ascii="Arial" w:hAnsi="Arial" w:cs="Arial"/>
        </w:rPr>
      </w:pPr>
      <w:r w:rsidRPr="00B67F99">
        <w:rPr>
          <w:rFonts w:ascii="Arial" w:hAnsi="Arial" w:cs="Arial"/>
          <w:spacing w:val="-1"/>
        </w:rPr>
        <w:t>The</w:t>
      </w:r>
      <w:r w:rsidRPr="00B67F99">
        <w:rPr>
          <w:rFonts w:ascii="Arial" w:hAnsi="Arial" w:cs="Arial"/>
          <w:spacing w:val="48"/>
        </w:rPr>
        <w:t xml:space="preserve"> </w:t>
      </w:r>
      <w:r w:rsidRPr="00B67F99">
        <w:rPr>
          <w:rFonts w:ascii="Arial" w:hAnsi="Arial" w:cs="Arial"/>
          <w:spacing w:val="-1"/>
        </w:rPr>
        <w:t>Authority</w:t>
      </w:r>
      <w:r w:rsidRPr="00B67F99">
        <w:rPr>
          <w:rFonts w:ascii="Arial" w:hAnsi="Arial" w:cs="Arial"/>
          <w:spacing w:val="47"/>
        </w:rPr>
        <w:t xml:space="preserve"> </w:t>
      </w:r>
      <w:r w:rsidRPr="00B67F99">
        <w:rPr>
          <w:rFonts w:ascii="Arial" w:hAnsi="Arial" w:cs="Arial"/>
          <w:spacing w:val="-1"/>
        </w:rPr>
        <w:t>will</w:t>
      </w:r>
      <w:r w:rsidRPr="00B67F99">
        <w:rPr>
          <w:rFonts w:ascii="Arial" w:hAnsi="Arial" w:cs="Arial"/>
          <w:spacing w:val="48"/>
        </w:rPr>
        <w:t xml:space="preserve"> </w:t>
      </w:r>
      <w:r w:rsidRPr="00B67F99">
        <w:rPr>
          <w:rFonts w:ascii="Arial" w:hAnsi="Arial" w:cs="Arial"/>
        </w:rPr>
        <w:t>also</w:t>
      </w:r>
      <w:r w:rsidRPr="00B67F99">
        <w:rPr>
          <w:rFonts w:ascii="Arial" w:hAnsi="Arial" w:cs="Arial"/>
          <w:spacing w:val="48"/>
        </w:rPr>
        <w:t xml:space="preserve"> </w:t>
      </w:r>
      <w:r w:rsidRPr="00B67F99">
        <w:rPr>
          <w:rFonts w:ascii="Arial" w:hAnsi="Arial" w:cs="Arial"/>
          <w:spacing w:val="-1"/>
        </w:rPr>
        <w:t>take</w:t>
      </w:r>
      <w:r w:rsidRPr="00B67F99">
        <w:rPr>
          <w:rFonts w:ascii="Arial" w:hAnsi="Arial" w:cs="Arial"/>
          <w:spacing w:val="47"/>
        </w:rPr>
        <w:t xml:space="preserve"> </w:t>
      </w:r>
      <w:r w:rsidRPr="00B67F99">
        <w:rPr>
          <w:rFonts w:ascii="Arial" w:hAnsi="Arial" w:cs="Arial"/>
        </w:rPr>
        <w:t>any</w:t>
      </w:r>
      <w:r w:rsidRPr="00B67F99">
        <w:rPr>
          <w:rFonts w:ascii="Arial" w:hAnsi="Arial" w:cs="Arial"/>
          <w:spacing w:val="46"/>
        </w:rPr>
        <w:t xml:space="preserve"> </w:t>
      </w:r>
      <w:r w:rsidRPr="00B67F99">
        <w:rPr>
          <w:rFonts w:ascii="Arial" w:hAnsi="Arial" w:cs="Arial"/>
          <w:spacing w:val="-1"/>
        </w:rPr>
        <w:t>necessary</w:t>
      </w:r>
      <w:r w:rsidRPr="00B67F99">
        <w:rPr>
          <w:rFonts w:ascii="Arial" w:hAnsi="Arial" w:cs="Arial"/>
          <w:spacing w:val="45"/>
        </w:rPr>
        <w:t xml:space="preserve"> </w:t>
      </w:r>
      <w:r w:rsidRPr="00B67F99">
        <w:rPr>
          <w:rFonts w:ascii="Arial" w:hAnsi="Arial" w:cs="Arial"/>
        </w:rPr>
        <w:t>actions</w:t>
      </w:r>
      <w:r w:rsidRPr="00B67F99">
        <w:rPr>
          <w:rFonts w:ascii="Arial" w:hAnsi="Arial" w:cs="Arial"/>
          <w:spacing w:val="48"/>
        </w:rPr>
        <w:t xml:space="preserve"> </w:t>
      </w:r>
      <w:r w:rsidRPr="00B67F99">
        <w:rPr>
          <w:rFonts w:ascii="Arial" w:hAnsi="Arial" w:cs="Arial"/>
          <w:spacing w:val="-1"/>
        </w:rPr>
        <w:t>to</w:t>
      </w:r>
      <w:r w:rsidRPr="00B67F99">
        <w:rPr>
          <w:rFonts w:ascii="Arial" w:hAnsi="Arial" w:cs="Arial"/>
          <w:spacing w:val="47"/>
        </w:rPr>
        <w:t xml:space="preserve"> </w:t>
      </w:r>
      <w:r w:rsidRPr="00B67F99">
        <w:rPr>
          <w:rFonts w:ascii="Arial" w:hAnsi="Arial" w:cs="Arial"/>
          <w:spacing w:val="-1"/>
        </w:rPr>
        <w:t>minimise</w:t>
      </w:r>
      <w:r w:rsidRPr="00B67F99">
        <w:rPr>
          <w:rFonts w:ascii="Arial" w:hAnsi="Arial" w:cs="Arial"/>
          <w:spacing w:val="47"/>
        </w:rPr>
        <w:t xml:space="preserve"> </w:t>
      </w:r>
      <w:r w:rsidRPr="00B67F99">
        <w:rPr>
          <w:rFonts w:ascii="Arial" w:hAnsi="Arial" w:cs="Arial"/>
        </w:rPr>
        <w:t>any</w:t>
      </w:r>
      <w:r w:rsidRPr="00B67F99">
        <w:rPr>
          <w:rFonts w:ascii="Arial" w:hAnsi="Arial" w:cs="Arial"/>
          <w:spacing w:val="41"/>
        </w:rPr>
        <w:t xml:space="preserve"> </w:t>
      </w:r>
      <w:r w:rsidRPr="00B67F99">
        <w:rPr>
          <w:rFonts w:ascii="Arial" w:hAnsi="Arial" w:cs="Arial"/>
          <w:spacing w:val="-1"/>
        </w:rPr>
        <w:t>difficulties,</w:t>
      </w:r>
      <w:r w:rsidRPr="00B67F99">
        <w:rPr>
          <w:rFonts w:ascii="Arial" w:hAnsi="Arial" w:cs="Arial"/>
          <w:spacing w:val="43"/>
        </w:rPr>
        <w:t xml:space="preserve"> </w:t>
      </w:r>
      <w:r w:rsidRPr="00B67F99">
        <w:rPr>
          <w:rFonts w:ascii="Arial" w:hAnsi="Arial" w:cs="Arial"/>
          <w:spacing w:val="-1"/>
        </w:rPr>
        <w:t>which</w:t>
      </w:r>
      <w:r w:rsidRPr="00B67F99">
        <w:rPr>
          <w:rFonts w:ascii="Arial" w:hAnsi="Arial" w:cs="Arial"/>
          <w:spacing w:val="44"/>
        </w:rPr>
        <w:t xml:space="preserve"> </w:t>
      </w:r>
      <w:r w:rsidRPr="00B67F99">
        <w:rPr>
          <w:rFonts w:ascii="Arial" w:hAnsi="Arial" w:cs="Arial"/>
          <w:spacing w:val="-1"/>
        </w:rPr>
        <w:t>the</w:t>
      </w:r>
      <w:r w:rsidRPr="00B67F99">
        <w:rPr>
          <w:rFonts w:ascii="Arial" w:hAnsi="Arial" w:cs="Arial"/>
          <w:spacing w:val="44"/>
        </w:rPr>
        <w:t xml:space="preserve"> </w:t>
      </w:r>
      <w:r w:rsidRPr="00B67F99">
        <w:rPr>
          <w:rFonts w:ascii="Arial" w:hAnsi="Arial" w:cs="Arial"/>
          <w:spacing w:val="-1"/>
        </w:rPr>
        <w:t>individual</w:t>
      </w:r>
      <w:r w:rsidRPr="00B67F99">
        <w:rPr>
          <w:rFonts w:ascii="Arial" w:hAnsi="Arial" w:cs="Arial"/>
          <w:spacing w:val="42"/>
        </w:rPr>
        <w:t xml:space="preserve"> </w:t>
      </w:r>
      <w:r w:rsidRPr="00B67F99">
        <w:rPr>
          <w:rFonts w:ascii="Arial" w:hAnsi="Arial" w:cs="Arial"/>
        </w:rPr>
        <w:t>may</w:t>
      </w:r>
      <w:r w:rsidRPr="00B67F99">
        <w:rPr>
          <w:rFonts w:ascii="Arial" w:hAnsi="Arial" w:cs="Arial"/>
          <w:spacing w:val="41"/>
        </w:rPr>
        <w:t xml:space="preserve"> </w:t>
      </w:r>
      <w:r w:rsidRPr="00B67F99">
        <w:rPr>
          <w:rFonts w:ascii="Arial" w:hAnsi="Arial" w:cs="Arial"/>
          <w:spacing w:val="-1"/>
        </w:rPr>
        <w:t>experience</w:t>
      </w:r>
      <w:r w:rsidRPr="00B67F99">
        <w:rPr>
          <w:rFonts w:ascii="Arial" w:hAnsi="Arial" w:cs="Arial"/>
          <w:spacing w:val="44"/>
        </w:rPr>
        <w:t xml:space="preserve"> </w:t>
      </w:r>
      <w:r w:rsidRPr="00B67F99">
        <w:rPr>
          <w:rFonts w:ascii="Arial" w:hAnsi="Arial" w:cs="Arial"/>
        </w:rPr>
        <w:t>as</w:t>
      </w:r>
      <w:r w:rsidRPr="00B67F99">
        <w:rPr>
          <w:rFonts w:ascii="Arial" w:hAnsi="Arial" w:cs="Arial"/>
          <w:spacing w:val="41"/>
        </w:rPr>
        <w:t xml:space="preserve"> </w:t>
      </w:r>
      <w:r w:rsidRPr="00B67F99">
        <w:rPr>
          <w:rFonts w:ascii="Arial" w:hAnsi="Arial" w:cs="Arial"/>
        </w:rPr>
        <w:t>a</w:t>
      </w:r>
      <w:r w:rsidRPr="00B67F99">
        <w:rPr>
          <w:rFonts w:ascii="Arial" w:hAnsi="Arial" w:cs="Arial"/>
          <w:spacing w:val="43"/>
        </w:rPr>
        <w:t xml:space="preserve"> </w:t>
      </w:r>
      <w:r w:rsidRPr="00B67F99">
        <w:rPr>
          <w:rFonts w:ascii="Arial" w:hAnsi="Arial" w:cs="Arial"/>
        </w:rPr>
        <w:t>result</w:t>
      </w:r>
      <w:r w:rsidRPr="00B67F99">
        <w:rPr>
          <w:rFonts w:ascii="Arial" w:hAnsi="Arial" w:cs="Arial"/>
          <w:spacing w:val="41"/>
        </w:rPr>
        <w:t xml:space="preserve"> </w:t>
      </w:r>
      <w:r w:rsidRPr="00B67F99">
        <w:rPr>
          <w:rFonts w:ascii="Arial" w:hAnsi="Arial" w:cs="Arial"/>
          <w:spacing w:val="-1"/>
        </w:rPr>
        <w:t>of</w:t>
      </w:r>
      <w:r w:rsidRPr="00B67F99">
        <w:rPr>
          <w:rFonts w:ascii="Arial" w:hAnsi="Arial" w:cs="Arial"/>
          <w:spacing w:val="46"/>
        </w:rPr>
        <w:t xml:space="preserve"> </w:t>
      </w:r>
      <w:r w:rsidRPr="00B67F99">
        <w:rPr>
          <w:rFonts w:ascii="Arial" w:hAnsi="Arial" w:cs="Arial"/>
          <w:spacing w:val="-1"/>
        </w:rPr>
        <w:t>raising</w:t>
      </w:r>
      <w:r w:rsidRPr="00B67F99">
        <w:rPr>
          <w:rFonts w:ascii="Arial" w:hAnsi="Arial" w:cs="Arial"/>
          <w:spacing w:val="41"/>
        </w:rPr>
        <w:t xml:space="preserve"> </w:t>
      </w:r>
      <w:r w:rsidRPr="00B67F99">
        <w:rPr>
          <w:rFonts w:ascii="Arial" w:hAnsi="Arial" w:cs="Arial"/>
        </w:rPr>
        <w:t>any</w:t>
      </w:r>
      <w:r w:rsidRPr="00B67F99">
        <w:rPr>
          <w:rFonts w:ascii="Arial" w:hAnsi="Arial" w:cs="Arial"/>
          <w:spacing w:val="71"/>
        </w:rPr>
        <w:t xml:space="preserve"> </w:t>
      </w:r>
      <w:r w:rsidRPr="00B67F99">
        <w:rPr>
          <w:rFonts w:ascii="Arial" w:hAnsi="Arial" w:cs="Arial"/>
        </w:rPr>
        <w:t>issue.</w:t>
      </w:r>
    </w:p>
    <w:p w:rsidR="00B67F99" w:rsidRPr="00B67F99" w:rsidRDefault="00B67F99" w:rsidP="00B67F99">
      <w:pPr>
        <w:pStyle w:val="BodyText"/>
        <w:spacing w:after="240"/>
        <w:ind w:left="1701"/>
        <w:rPr>
          <w:rFonts w:ascii="Arial" w:hAnsi="Arial" w:cs="Arial"/>
        </w:rPr>
      </w:pPr>
      <w:r w:rsidRPr="00B67F99">
        <w:rPr>
          <w:rFonts w:ascii="Arial" w:hAnsi="Arial" w:cs="Arial"/>
          <w:spacing w:val="-1"/>
        </w:rPr>
        <w:t>The</w:t>
      </w:r>
      <w:r w:rsidRPr="00B67F99">
        <w:rPr>
          <w:rFonts w:ascii="Arial" w:hAnsi="Arial" w:cs="Arial"/>
          <w:spacing w:val="5"/>
        </w:rPr>
        <w:t xml:space="preserve"> </w:t>
      </w:r>
      <w:r w:rsidRPr="00B67F99">
        <w:rPr>
          <w:rFonts w:ascii="Arial" w:hAnsi="Arial" w:cs="Arial"/>
          <w:spacing w:val="-1"/>
        </w:rPr>
        <w:t>ultimate</w:t>
      </w:r>
      <w:r w:rsidRPr="00B67F99">
        <w:rPr>
          <w:rFonts w:ascii="Arial" w:hAnsi="Arial" w:cs="Arial"/>
          <w:spacing w:val="6"/>
        </w:rPr>
        <w:t xml:space="preserve"> </w:t>
      </w:r>
      <w:r w:rsidRPr="00B67F99">
        <w:rPr>
          <w:rFonts w:ascii="Arial" w:hAnsi="Arial" w:cs="Arial"/>
          <w:spacing w:val="-1"/>
        </w:rPr>
        <w:t>aim</w:t>
      </w:r>
      <w:r w:rsidRPr="00B67F99">
        <w:rPr>
          <w:rFonts w:ascii="Arial" w:hAnsi="Arial" w:cs="Arial"/>
          <w:spacing w:val="6"/>
        </w:rPr>
        <w:t xml:space="preserve"> </w:t>
      </w:r>
      <w:r w:rsidRPr="00B67F99">
        <w:rPr>
          <w:rFonts w:ascii="Arial" w:hAnsi="Arial" w:cs="Arial"/>
        </w:rPr>
        <w:t>is</w:t>
      </w:r>
      <w:r w:rsidRPr="00B67F99">
        <w:rPr>
          <w:rFonts w:ascii="Arial" w:hAnsi="Arial" w:cs="Arial"/>
          <w:spacing w:val="4"/>
        </w:rPr>
        <w:t xml:space="preserve"> </w:t>
      </w:r>
      <w:r w:rsidRPr="00B67F99">
        <w:rPr>
          <w:rFonts w:ascii="Arial" w:hAnsi="Arial" w:cs="Arial"/>
        </w:rPr>
        <w:t>to</w:t>
      </w:r>
      <w:r w:rsidRPr="00B67F99">
        <w:rPr>
          <w:rFonts w:ascii="Arial" w:hAnsi="Arial" w:cs="Arial"/>
          <w:spacing w:val="6"/>
        </w:rPr>
        <w:t xml:space="preserve"> </w:t>
      </w:r>
      <w:r w:rsidRPr="00B67F99">
        <w:rPr>
          <w:rFonts w:ascii="Arial" w:hAnsi="Arial" w:cs="Arial"/>
        </w:rPr>
        <w:t>ensure</w:t>
      </w:r>
      <w:r w:rsidRPr="00B67F99">
        <w:rPr>
          <w:rFonts w:ascii="Arial" w:hAnsi="Arial" w:cs="Arial"/>
          <w:spacing w:val="5"/>
        </w:rPr>
        <w:t xml:space="preserve"> </w:t>
      </w:r>
      <w:r w:rsidRPr="00B67F99">
        <w:rPr>
          <w:rFonts w:ascii="Arial" w:hAnsi="Arial" w:cs="Arial"/>
          <w:spacing w:val="-1"/>
        </w:rPr>
        <w:t>that</w:t>
      </w:r>
      <w:r w:rsidRPr="00B67F99">
        <w:rPr>
          <w:rFonts w:ascii="Arial" w:hAnsi="Arial" w:cs="Arial"/>
          <w:spacing w:val="5"/>
        </w:rPr>
        <w:t xml:space="preserve"> </w:t>
      </w:r>
      <w:r w:rsidRPr="00B67F99">
        <w:rPr>
          <w:rFonts w:ascii="Arial" w:hAnsi="Arial" w:cs="Arial"/>
          <w:spacing w:val="-1"/>
        </w:rPr>
        <w:t>you</w:t>
      </w:r>
      <w:r w:rsidRPr="00B67F99">
        <w:rPr>
          <w:rFonts w:ascii="Arial" w:hAnsi="Arial" w:cs="Arial"/>
          <w:spacing w:val="5"/>
        </w:rPr>
        <w:t xml:space="preserve"> </w:t>
      </w:r>
      <w:r w:rsidRPr="00B67F99">
        <w:rPr>
          <w:rFonts w:ascii="Arial" w:hAnsi="Arial" w:cs="Arial"/>
          <w:spacing w:val="-1"/>
        </w:rPr>
        <w:t>receive</w:t>
      </w:r>
      <w:r w:rsidRPr="00B67F99">
        <w:rPr>
          <w:rFonts w:ascii="Arial" w:hAnsi="Arial" w:cs="Arial"/>
          <w:spacing w:val="5"/>
        </w:rPr>
        <w:t xml:space="preserve"> </w:t>
      </w:r>
      <w:r w:rsidRPr="00B67F99">
        <w:rPr>
          <w:rFonts w:ascii="Arial" w:hAnsi="Arial" w:cs="Arial"/>
        </w:rPr>
        <w:t>fair</w:t>
      </w:r>
      <w:r w:rsidRPr="00B67F99">
        <w:rPr>
          <w:rFonts w:ascii="Arial" w:hAnsi="Arial" w:cs="Arial"/>
          <w:spacing w:val="3"/>
        </w:rPr>
        <w:t xml:space="preserve"> </w:t>
      </w:r>
      <w:r w:rsidRPr="00B67F99">
        <w:rPr>
          <w:rFonts w:ascii="Arial" w:hAnsi="Arial" w:cs="Arial"/>
        </w:rPr>
        <w:t>and</w:t>
      </w:r>
      <w:r w:rsidRPr="00B67F99">
        <w:rPr>
          <w:rFonts w:ascii="Arial" w:hAnsi="Arial" w:cs="Arial"/>
          <w:spacing w:val="5"/>
        </w:rPr>
        <w:t xml:space="preserve"> </w:t>
      </w:r>
      <w:r w:rsidRPr="00B67F99">
        <w:rPr>
          <w:rFonts w:ascii="Arial" w:hAnsi="Arial" w:cs="Arial"/>
          <w:spacing w:val="-1"/>
        </w:rPr>
        <w:t>equitable</w:t>
      </w:r>
      <w:r w:rsidRPr="00B67F99">
        <w:rPr>
          <w:rFonts w:ascii="Arial" w:hAnsi="Arial" w:cs="Arial"/>
          <w:spacing w:val="5"/>
        </w:rPr>
        <w:t xml:space="preserve"> </w:t>
      </w:r>
      <w:r w:rsidRPr="00B67F99">
        <w:rPr>
          <w:rFonts w:ascii="Arial" w:hAnsi="Arial" w:cs="Arial"/>
          <w:spacing w:val="-1"/>
        </w:rPr>
        <w:t>treatment</w:t>
      </w:r>
      <w:r w:rsidRPr="00B67F99">
        <w:rPr>
          <w:rFonts w:ascii="Arial" w:hAnsi="Arial" w:cs="Arial"/>
          <w:spacing w:val="5"/>
        </w:rPr>
        <w:t xml:space="preserve"> </w:t>
      </w:r>
      <w:r w:rsidRPr="00B67F99">
        <w:rPr>
          <w:rFonts w:ascii="Arial" w:hAnsi="Arial" w:cs="Arial"/>
          <w:spacing w:val="-1"/>
        </w:rPr>
        <w:t>at</w:t>
      </w:r>
      <w:r w:rsidRPr="00B67F99">
        <w:rPr>
          <w:rFonts w:ascii="Arial" w:hAnsi="Arial" w:cs="Arial"/>
          <w:spacing w:val="57"/>
        </w:rPr>
        <w:t xml:space="preserve"> </w:t>
      </w:r>
      <w:r w:rsidRPr="00B67F99">
        <w:rPr>
          <w:rFonts w:ascii="Arial" w:hAnsi="Arial" w:cs="Arial"/>
        </w:rPr>
        <w:t>all</w:t>
      </w:r>
      <w:r w:rsidRPr="00B67F99">
        <w:rPr>
          <w:rFonts w:ascii="Arial" w:hAnsi="Arial" w:cs="Arial"/>
          <w:spacing w:val="-1"/>
        </w:rPr>
        <w:t xml:space="preserve"> </w:t>
      </w:r>
      <w:r w:rsidRPr="00B67F99">
        <w:rPr>
          <w:rFonts w:ascii="Arial" w:hAnsi="Arial" w:cs="Arial"/>
        </w:rPr>
        <w:t>times</w:t>
      </w:r>
      <w:r w:rsidRPr="00B67F99">
        <w:rPr>
          <w:rFonts w:ascii="Arial" w:hAnsi="Arial" w:cs="Arial"/>
          <w:spacing w:val="-2"/>
        </w:rPr>
        <w:t xml:space="preserve"> </w:t>
      </w:r>
      <w:r w:rsidRPr="00B67F99">
        <w:rPr>
          <w:rFonts w:ascii="Arial" w:hAnsi="Arial" w:cs="Arial"/>
          <w:spacing w:val="-1"/>
        </w:rPr>
        <w:t>and</w:t>
      </w:r>
      <w:r w:rsidRPr="00B67F99">
        <w:rPr>
          <w:rFonts w:ascii="Arial" w:hAnsi="Arial" w:cs="Arial"/>
        </w:rPr>
        <w:t xml:space="preserve"> </w:t>
      </w:r>
      <w:r w:rsidRPr="00B67F99">
        <w:rPr>
          <w:rFonts w:ascii="Arial" w:hAnsi="Arial" w:cs="Arial"/>
          <w:spacing w:val="-1"/>
        </w:rPr>
        <w:t>your</w:t>
      </w:r>
      <w:r w:rsidRPr="00B67F99">
        <w:rPr>
          <w:rFonts w:ascii="Arial" w:hAnsi="Arial" w:cs="Arial"/>
        </w:rPr>
        <w:t xml:space="preserve"> </w:t>
      </w:r>
      <w:r w:rsidRPr="00B67F99">
        <w:rPr>
          <w:rFonts w:ascii="Arial" w:hAnsi="Arial" w:cs="Arial"/>
          <w:spacing w:val="-1"/>
        </w:rPr>
        <w:t>concern</w:t>
      </w:r>
      <w:r w:rsidRPr="00B67F99">
        <w:rPr>
          <w:rFonts w:ascii="Arial" w:hAnsi="Arial" w:cs="Arial"/>
        </w:rPr>
        <w:t xml:space="preserve"> is </w:t>
      </w:r>
      <w:r w:rsidRPr="00B67F99">
        <w:rPr>
          <w:rFonts w:ascii="Arial" w:hAnsi="Arial" w:cs="Arial"/>
          <w:spacing w:val="-1"/>
        </w:rPr>
        <w:t>dealt</w:t>
      </w:r>
      <w:r w:rsidRPr="00B67F99">
        <w:rPr>
          <w:rFonts w:ascii="Arial" w:hAnsi="Arial" w:cs="Arial"/>
        </w:rPr>
        <w:t xml:space="preserve"> </w:t>
      </w:r>
      <w:r w:rsidRPr="00B67F99">
        <w:rPr>
          <w:rFonts w:ascii="Arial" w:hAnsi="Arial" w:cs="Arial"/>
          <w:spacing w:val="-1"/>
        </w:rPr>
        <w:t>with</w:t>
      </w:r>
      <w:r w:rsidRPr="00B67F99">
        <w:rPr>
          <w:rFonts w:ascii="Arial" w:hAnsi="Arial" w:cs="Arial"/>
        </w:rPr>
        <w:t xml:space="preserve"> </w:t>
      </w:r>
      <w:r w:rsidRPr="00B67F99">
        <w:rPr>
          <w:rFonts w:ascii="Arial" w:hAnsi="Arial" w:cs="Arial"/>
          <w:spacing w:val="-1"/>
        </w:rPr>
        <w:t>appropriately.</w:t>
      </w:r>
    </w:p>
    <w:p w:rsidR="00B67F99" w:rsidRPr="00E4215E" w:rsidRDefault="00B67F99" w:rsidP="00C10C6C">
      <w:pPr>
        <w:pStyle w:val="Heading1"/>
        <w:keepNext w:val="0"/>
        <w:widowControl w:val="0"/>
        <w:numPr>
          <w:ilvl w:val="0"/>
          <w:numId w:val="54"/>
        </w:numPr>
        <w:spacing w:after="240"/>
        <w:ind w:left="2368" w:hanging="993"/>
        <w:rPr>
          <w:rFonts w:ascii="Arial" w:hAnsi="Arial" w:cs="Arial"/>
          <w:b/>
          <w:bCs/>
          <w:u w:val="single"/>
        </w:rPr>
      </w:pPr>
      <w:r w:rsidRPr="00E4215E">
        <w:rPr>
          <w:rFonts w:ascii="Arial" w:hAnsi="Arial" w:cs="Arial"/>
          <w:b/>
          <w:spacing w:val="-1"/>
          <w:u w:val="single"/>
        </w:rPr>
        <w:t>FORMS</w:t>
      </w:r>
      <w:r w:rsidRPr="00E4215E">
        <w:rPr>
          <w:rFonts w:ascii="Arial" w:hAnsi="Arial" w:cs="Arial"/>
          <w:b/>
          <w:u w:val="single"/>
        </w:rPr>
        <w:t xml:space="preserve"> OF </w:t>
      </w:r>
      <w:r w:rsidRPr="00E4215E">
        <w:rPr>
          <w:rFonts w:ascii="Arial" w:hAnsi="Arial" w:cs="Arial"/>
          <w:b/>
          <w:spacing w:val="-1"/>
          <w:u w:val="single"/>
        </w:rPr>
        <w:t>CONDUCT</w:t>
      </w:r>
    </w:p>
    <w:p w:rsidR="00B67F99" w:rsidRPr="00B67F99" w:rsidRDefault="00B67F99" w:rsidP="00C10C6C">
      <w:pPr>
        <w:pStyle w:val="BodyText"/>
        <w:widowControl w:val="0"/>
        <w:numPr>
          <w:ilvl w:val="1"/>
          <w:numId w:val="54"/>
        </w:numPr>
        <w:spacing w:after="240" w:line="240" w:lineRule="auto"/>
        <w:ind w:left="2368" w:right="119" w:hanging="850"/>
        <w:jc w:val="both"/>
        <w:rPr>
          <w:rFonts w:ascii="Arial" w:hAnsi="Arial" w:cs="Arial"/>
        </w:rPr>
      </w:pPr>
      <w:r w:rsidRPr="00B67F99">
        <w:rPr>
          <w:rFonts w:ascii="Arial" w:hAnsi="Arial" w:cs="Arial"/>
        </w:rPr>
        <w:t>It</w:t>
      </w:r>
      <w:r w:rsidRPr="00B67F99">
        <w:rPr>
          <w:rFonts w:ascii="Arial" w:hAnsi="Arial" w:cs="Arial"/>
          <w:spacing w:val="10"/>
        </w:rPr>
        <w:t xml:space="preserve"> </w:t>
      </w:r>
      <w:r w:rsidRPr="00B67F99">
        <w:rPr>
          <w:rFonts w:ascii="Arial" w:hAnsi="Arial" w:cs="Arial"/>
        </w:rPr>
        <w:t>is</w:t>
      </w:r>
      <w:r w:rsidRPr="00B67F99">
        <w:rPr>
          <w:rFonts w:ascii="Arial" w:hAnsi="Arial" w:cs="Arial"/>
          <w:spacing w:val="9"/>
        </w:rPr>
        <w:t xml:space="preserve"> </w:t>
      </w:r>
      <w:r w:rsidRPr="00B67F99">
        <w:rPr>
          <w:rFonts w:ascii="Arial" w:hAnsi="Arial" w:cs="Arial"/>
          <w:spacing w:val="-1"/>
        </w:rPr>
        <w:t>important</w:t>
      </w:r>
      <w:r w:rsidRPr="00B67F99">
        <w:rPr>
          <w:rFonts w:ascii="Arial" w:hAnsi="Arial" w:cs="Arial"/>
          <w:spacing w:val="10"/>
        </w:rPr>
        <w:t xml:space="preserve"> </w:t>
      </w:r>
      <w:r w:rsidRPr="00B67F99">
        <w:rPr>
          <w:rFonts w:ascii="Arial" w:hAnsi="Arial" w:cs="Arial"/>
          <w:spacing w:val="-1"/>
        </w:rPr>
        <w:t>that</w:t>
      </w:r>
      <w:r w:rsidRPr="00B67F99">
        <w:rPr>
          <w:rFonts w:ascii="Arial" w:hAnsi="Arial" w:cs="Arial"/>
          <w:spacing w:val="7"/>
        </w:rPr>
        <w:t xml:space="preserve"> </w:t>
      </w:r>
      <w:r w:rsidRPr="00B67F99">
        <w:rPr>
          <w:rFonts w:ascii="Arial" w:hAnsi="Arial" w:cs="Arial"/>
          <w:spacing w:val="-1"/>
        </w:rPr>
        <w:t>you</w:t>
      </w:r>
      <w:r w:rsidRPr="00B67F99">
        <w:rPr>
          <w:rFonts w:ascii="Arial" w:hAnsi="Arial" w:cs="Arial"/>
          <w:spacing w:val="10"/>
        </w:rPr>
        <w:t xml:space="preserve"> </w:t>
      </w:r>
      <w:r w:rsidRPr="00B67F99">
        <w:rPr>
          <w:rFonts w:ascii="Arial" w:hAnsi="Arial" w:cs="Arial"/>
          <w:spacing w:val="-1"/>
        </w:rPr>
        <w:t>understand</w:t>
      </w:r>
      <w:r w:rsidRPr="00B67F99">
        <w:rPr>
          <w:rFonts w:ascii="Arial" w:hAnsi="Arial" w:cs="Arial"/>
          <w:spacing w:val="10"/>
        </w:rPr>
        <w:t xml:space="preserve"> </w:t>
      </w:r>
      <w:r w:rsidRPr="00B67F99">
        <w:rPr>
          <w:rFonts w:ascii="Arial" w:hAnsi="Arial" w:cs="Arial"/>
          <w:spacing w:val="-1"/>
        </w:rPr>
        <w:t>what</w:t>
      </w:r>
      <w:r w:rsidRPr="00B67F99">
        <w:rPr>
          <w:rFonts w:ascii="Arial" w:hAnsi="Arial" w:cs="Arial"/>
          <w:spacing w:val="10"/>
        </w:rPr>
        <w:t xml:space="preserve"> </w:t>
      </w:r>
      <w:r w:rsidRPr="00B67F99">
        <w:rPr>
          <w:rFonts w:ascii="Arial" w:hAnsi="Arial" w:cs="Arial"/>
        </w:rPr>
        <w:t>is</w:t>
      </w:r>
      <w:r w:rsidRPr="00B67F99">
        <w:rPr>
          <w:rFonts w:ascii="Arial" w:hAnsi="Arial" w:cs="Arial"/>
          <w:spacing w:val="6"/>
        </w:rPr>
        <w:t xml:space="preserve"> </w:t>
      </w:r>
      <w:r w:rsidRPr="00B67F99">
        <w:rPr>
          <w:rFonts w:ascii="Arial" w:hAnsi="Arial" w:cs="Arial"/>
          <w:spacing w:val="-1"/>
        </w:rPr>
        <w:t>deemed</w:t>
      </w:r>
      <w:r w:rsidRPr="00B67F99">
        <w:rPr>
          <w:rFonts w:ascii="Arial" w:hAnsi="Arial" w:cs="Arial"/>
          <w:spacing w:val="8"/>
        </w:rPr>
        <w:t xml:space="preserve"> </w:t>
      </w:r>
      <w:r w:rsidRPr="00B67F99">
        <w:rPr>
          <w:rFonts w:ascii="Arial" w:hAnsi="Arial" w:cs="Arial"/>
        </w:rPr>
        <w:t>as</w:t>
      </w:r>
      <w:r w:rsidRPr="00B67F99">
        <w:rPr>
          <w:rFonts w:ascii="Arial" w:hAnsi="Arial" w:cs="Arial"/>
          <w:spacing w:val="9"/>
        </w:rPr>
        <w:t xml:space="preserve"> </w:t>
      </w:r>
      <w:r w:rsidRPr="00B67F99">
        <w:rPr>
          <w:rFonts w:ascii="Arial" w:hAnsi="Arial" w:cs="Arial"/>
          <w:spacing w:val="-1"/>
        </w:rPr>
        <w:t>inappropriate</w:t>
      </w:r>
      <w:r w:rsidRPr="00B67F99">
        <w:rPr>
          <w:rFonts w:ascii="Arial" w:hAnsi="Arial" w:cs="Arial"/>
          <w:spacing w:val="8"/>
        </w:rPr>
        <w:t xml:space="preserve"> </w:t>
      </w:r>
      <w:r w:rsidRPr="00B67F99">
        <w:rPr>
          <w:rFonts w:ascii="Arial" w:hAnsi="Arial" w:cs="Arial"/>
          <w:spacing w:val="-1"/>
        </w:rPr>
        <w:t>conduct</w:t>
      </w:r>
      <w:r w:rsidRPr="00B67F99">
        <w:rPr>
          <w:rFonts w:ascii="Arial" w:hAnsi="Arial" w:cs="Arial"/>
          <w:spacing w:val="55"/>
        </w:rPr>
        <w:t xml:space="preserve"> </w:t>
      </w:r>
      <w:r w:rsidRPr="00B67F99">
        <w:rPr>
          <w:rFonts w:ascii="Arial" w:hAnsi="Arial" w:cs="Arial"/>
        </w:rPr>
        <w:t>in</w:t>
      </w:r>
      <w:r w:rsidRPr="00B67F99">
        <w:rPr>
          <w:rFonts w:ascii="Arial" w:hAnsi="Arial" w:cs="Arial"/>
          <w:spacing w:val="5"/>
        </w:rPr>
        <w:t xml:space="preserve"> </w:t>
      </w:r>
      <w:r w:rsidRPr="00B67F99">
        <w:rPr>
          <w:rFonts w:ascii="Arial" w:hAnsi="Arial" w:cs="Arial"/>
          <w:spacing w:val="-1"/>
        </w:rPr>
        <w:t>the</w:t>
      </w:r>
      <w:r w:rsidRPr="00B67F99">
        <w:rPr>
          <w:rFonts w:ascii="Arial" w:hAnsi="Arial" w:cs="Arial"/>
          <w:spacing w:val="5"/>
        </w:rPr>
        <w:t xml:space="preserve"> </w:t>
      </w:r>
      <w:r w:rsidRPr="00B67F99">
        <w:rPr>
          <w:rFonts w:ascii="Arial" w:hAnsi="Arial" w:cs="Arial"/>
          <w:spacing w:val="-1"/>
        </w:rPr>
        <w:t>context</w:t>
      </w:r>
      <w:r w:rsidRPr="00B67F99">
        <w:rPr>
          <w:rFonts w:ascii="Arial" w:hAnsi="Arial" w:cs="Arial"/>
          <w:spacing w:val="5"/>
        </w:rPr>
        <w:t xml:space="preserve"> </w:t>
      </w:r>
      <w:r w:rsidRPr="00B67F99">
        <w:rPr>
          <w:rFonts w:ascii="Arial" w:hAnsi="Arial" w:cs="Arial"/>
          <w:spacing w:val="-1"/>
        </w:rPr>
        <w:t>of</w:t>
      </w:r>
      <w:r w:rsidRPr="00B67F99">
        <w:rPr>
          <w:rFonts w:ascii="Arial" w:hAnsi="Arial" w:cs="Arial"/>
          <w:spacing w:val="5"/>
        </w:rPr>
        <w:t xml:space="preserve"> </w:t>
      </w:r>
      <w:r w:rsidRPr="00B67F99">
        <w:rPr>
          <w:rFonts w:ascii="Arial" w:hAnsi="Arial" w:cs="Arial"/>
          <w:spacing w:val="-1"/>
        </w:rPr>
        <w:t>the</w:t>
      </w:r>
      <w:r w:rsidRPr="00B67F99">
        <w:rPr>
          <w:rFonts w:ascii="Arial" w:hAnsi="Arial" w:cs="Arial"/>
          <w:spacing w:val="5"/>
        </w:rPr>
        <w:t xml:space="preserve"> </w:t>
      </w:r>
      <w:r w:rsidRPr="00B67F99">
        <w:rPr>
          <w:rFonts w:ascii="Arial" w:hAnsi="Arial" w:cs="Arial"/>
          <w:spacing w:val="-1"/>
        </w:rPr>
        <w:t>service</w:t>
      </w:r>
      <w:r w:rsidRPr="00B67F99">
        <w:rPr>
          <w:rFonts w:ascii="Arial" w:hAnsi="Arial" w:cs="Arial"/>
          <w:spacing w:val="5"/>
        </w:rPr>
        <w:t xml:space="preserve"> </w:t>
      </w:r>
      <w:r w:rsidRPr="00B67F99">
        <w:rPr>
          <w:rFonts w:ascii="Arial" w:hAnsi="Arial" w:cs="Arial"/>
          <w:spacing w:val="-2"/>
        </w:rPr>
        <w:t>we</w:t>
      </w:r>
      <w:r w:rsidRPr="00B67F99">
        <w:rPr>
          <w:rFonts w:ascii="Arial" w:hAnsi="Arial" w:cs="Arial"/>
          <w:spacing w:val="5"/>
        </w:rPr>
        <w:t xml:space="preserve"> </w:t>
      </w:r>
      <w:r w:rsidRPr="00B67F99">
        <w:rPr>
          <w:rFonts w:ascii="Arial" w:hAnsi="Arial" w:cs="Arial"/>
          <w:spacing w:val="-1"/>
        </w:rPr>
        <w:t>provide.</w:t>
      </w:r>
      <w:r w:rsidRPr="00B67F99">
        <w:rPr>
          <w:rFonts w:ascii="Arial" w:hAnsi="Arial" w:cs="Arial"/>
          <w:spacing w:val="5"/>
        </w:rPr>
        <w:t xml:space="preserve"> </w:t>
      </w:r>
      <w:r w:rsidRPr="00B67F99">
        <w:rPr>
          <w:rFonts w:ascii="Arial" w:hAnsi="Arial" w:cs="Arial"/>
        </w:rPr>
        <w:t>The</w:t>
      </w:r>
      <w:r w:rsidRPr="00B67F99">
        <w:rPr>
          <w:rFonts w:ascii="Arial" w:hAnsi="Arial" w:cs="Arial"/>
          <w:spacing w:val="4"/>
        </w:rPr>
        <w:t xml:space="preserve"> </w:t>
      </w:r>
      <w:r w:rsidRPr="00B67F99">
        <w:rPr>
          <w:rFonts w:ascii="Arial" w:hAnsi="Arial" w:cs="Arial"/>
          <w:spacing w:val="-1"/>
        </w:rPr>
        <w:t>table</w:t>
      </w:r>
      <w:r w:rsidRPr="00B67F99">
        <w:rPr>
          <w:rFonts w:ascii="Arial" w:hAnsi="Arial" w:cs="Arial"/>
          <w:spacing w:val="11"/>
        </w:rPr>
        <w:t xml:space="preserve"> </w:t>
      </w:r>
      <w:r w:rsidRPr="00B67F99">
        <w:rPr>
          <w:rFonts w:ascii="Arial" w:hAnsi="Arial" w:cs="Arial"/>
          <w:spacing w:val="-2"/>
        </w:rPr>
        <w:t>shown</w:t>
      </w:r>
      <w:r w:rsidRPr="00B67F99">
        <w:rPr>
          <w:rFonts w:ascii="Arial" w:hAnsi="Arial" w:cs="Arial"/>
          <w:spacing w:val="5"/>
        </w:rPr>
        <w:t xml:space="preserve"> </w:t>
      </w:r>
      <w:r w:rsidRPr="00B67F99">
        <w:rPr>
          <w:rFonts w:ascii="Arial" w:hAnsi="Arial" w:cs="Arial"/>
        </w:rPr>
        <w:t>as</w:t>
      </w:r>
      <w:r w:rsidRPr="00B67F99">
        <w:rPr>
          <w:rFonts w:ascii="Arial" w:hAnsi="Arial" w:cs="Arial"/>
          <w:spacing w:val="2"/>
        </w:rPr>
        <w:t xml:space="preserve"> </w:t>
      </w:r>
      <w:r w:rsidRPr="00B67F99">
        <w:rPr>
          <w:rFonts w:ascii="Arial" w:hAnsi="Arial" w:cs="Arial"/>
          <w:spacing w:val="-1"/>
        </w:rPr>
        <w:t>Appendix</w:t>
      </w:r>
      <w:r w:rsidRPr="00B67F99">
        <w:rPr>
          <w:rFonts w:ascii="Arial" w:hAnsi="Arial" w:cs="Arial"/>
          <w:spacing w:val="2"/>
        </w:rPr>
        <w:t xml:space="preserve"> </w:t>
      </w:r>
      <w:r w:rsidRPr="00B67F99">
        <w:rPr>
          <w:rFonts w:ascii="Arial" w:hAnsi="Arial" w:cs="Arial"/>
        </w:rPr>
        <w:t>D</w:t>
      </w:r>
      <w:r w:rsidRPr="00B67F99">
        <w:rPr>
          <w:rFonts w:ascii="Arial" w:hAnsi="Arial" w:cs="Arial"/>
          <w:spacing w:val="7"/>
        </w:rPr>
        <w:t xml:space="preserve"> </w:t>
      </w:r>
      <w:r w:rsidRPr="00B67F99">
        <w:rPr>
          <w:rFonts w:ascii="Arial" w:hAnsi="Arial" w:cs="Arial"/>
        </w:rPr>
        <w:t>is</w:t>
      </w:r>
      <w:r w:rsidRPr="00B67F99">
        <w:rPr>
          <w:rFonts w:ascii="Arial" w:hAnsi="Arial" w:cs="Arial"/>
          <w:spacing w:val="4"/>
        </w:rPr>
        <w:t xml:space="preserve"> </w:t>
      </w:r>
      <w:r w:rsidRPr="00B67F99">
        <w:rPr>
          <w:rFonts w:ascii="Arial" w:hAnsi="Arial" w:cs="Arial"/>
        </w:rPr>
        <w:t>a</w:t>
      </w:r>
      <w:r w:rsidRPr="00B67F99">
        <w:rPr>
          <w:rFonts w:ascii="Arial" w:hAnsi="Arial" w:cs="Arial"/>
          <w:spacing w:val="45"/>
        </w:rPr>
        <w:t xml:space="preserve"> </w:t>
      </w:r>
      <w:r w:rsidRPr="00B67F99">
        <w:rPr>
          <w:rFonts w:ascii="Arial" w:hAnsi="Arial" w:cs="Arial"/>
          <w:spacing w:val="-1"/>
        </w:rPr>
        <w:t>guide</w:t>
      </w:r>
      <w:r w:rsidRPr="00B67F99">
        <w:rPr>
          <w:rFonts w:ascii="Arial" w:hAnsi="Arial" w:cs="Arial"/>
          <w:spacing w:val="18"/>
        </w:rPr>
        <w:t xml:space="preserve"> </w:t>
      </w:r>
      <w:r w:rsidRPr="00B67F99">
        <w:rPr>
          <w:rFonts w:ascii="Arial" w:hAnsi="Arial" w:cs="Arial"/>
        </w:rPr>
        <w:t>in</w:t>
      </w:r>
      <w:r w:rsidRPr="00B67F99">
        <w:rPr>
          <w:rFonts w:ascii="Arial" w:hAnsi="Arial" w:cs="Arial"/>
          <w:spacing w:val="17"/>
        </w:rPr>
        <w:t xml:space="preserve"> </w:t>
      </w:r>
      <w:r w:rsidRPr="00B67F99">
        <w:rPr>
          <w:rFonts w:ascii="Arial" w:hAnsi="Arial" w:cs="Arial"/>
          <w:spacing w:val="-1"/>
        </w:rPr>
        <w:t>terms</w:t>
      </w:r>
      <w:r w:rsidRPr="00B67F99">
        <w:rPr>
          <w:rFonts w:ascii="Arial" w:hAnsi="Arial" w:cs="Arial"/>
          <w:spacing w:val="17"/>
        </w:rPr>
        <w:t xml:space="preserve"> </w:t>
      </w:r>
      <w:r w:rsidRPr="00B67F99">
        <w:rPr>
          <w:rFonts w:ascii="Arial" w:hAnsi="Arial" w:cs="Arial"/>
          <w:spacing w:val="-1"/>
        </w:rPr>
        <w:t>of</w:t>
      </w:r>
      <w:r w:rsidRPr="00B67F99">
        <w:rPr>
          <w:rFonts w:ascii="Arial" w:hAnsi="Arial" w:cs="Arial"/>
          <w:spacing w:val="17"/>
        </w:rPr>
        <w:t xml:space="preserve"> </w:t>
      </w:r>
      <w:r w:rsidRPr="00B67F99">
        <w:rPr>
          <w:rFonts w:ascii="Arial" w:hAnsi="Arial" w:cs="Arial"/>
          <w:spacing w:val="-1"/>
        </w:rPr>
        <w:t>the</w:t>
      </w:r>
      <w:r w:rsidRPr="00B67F99">
        <w:rPr>
          <w:rFonts w:ascii="Arial" w:hAnsi="Arial" w:cs="Arial"/>
          <w:spacing w:val="15"/>
        </w:rPr>
        <w:t xml:space="preserve"> </w:t>
      </w:r>
      <w:r w:rsidRPr="00B67F99">
        <w:rPr>
          <w:rFonts w:ascii="Arial" w:hAnsi="Arial" w:cs="Arial"/>
        </w:rPr>
        <w:t>action</w:t>
      </w:r>
      <w:r w:rsidRPr="00B67F99">
        <w:rPr>
          <w:rFonts w:ascii="Arial" w:hAnsi="Arial" w:cs="Arial"/>
          <w:spacing w:val="17"/>
        </w:rPr>
        <w:t xml:space="preserve"> </w:t>
      </w:r>
      <w:r w:rsidRPr="00B67F99">
        <w:rPr>
          <w:rFonts w:ascii="Arial" w:hAnsi="Arial" w:cs="Arial"/>
          <w:spacing w:val="-1"/>
        </w:rPr>
        <w:t>that</w:t>
      </w:r>
      <w:r w:rsidRPr="00B67F99">
        <w:rPr>
          <w:rFonts w:ascii="Arial" w:hAnsi="Arial" w:cs="Arial"/>
          <w:spacing w:val="15"/>
        </w:rPr>
        <w:t xml:space="preserve"> </w:t>
      </w:r>
      <w:r w:rsidRPr="00B67F99">
        <w:rPr>
          <w:rFonts w:ascii="Arial" w:hAnsi="Arial" w:cs="Arial"/>
          <w:spacing w:val="-1"/>
        </w:rPr>
        <w:t>may</w:t>
      </w:r>
      <w:r w:rsidRPr="00B67F99">
        <w:rPr>
          <w:rFonts w:ascii="Arial" w:hAnsi="Arial" w:cs="Arial"/>
          <w:spacing w:val="14"/>
        </w:rPr>
        <w:t xml:space="preserve"> </w:t>
      </w:r>
      <w:r w:rsidRPr="00B67F99">
        <w:rPr>
          <w:rFonts w:ascii="Arial" w:hAnsi="Arial" w:cs="Arial"/>
        </w:rPr>
        <w:t>be</w:t>
      </w:r>
      <w:r w:rsidRPr="00B67F99">
        <w:rPr>
          <w:rFonts w:ascii="Arial" w:hAnsi="Arial" w:cs="Arial"/>
          <w:spacing w:val="17"/>
        </w:rPr>
        <w:t xml:space="preserve"> </w:t>
      </w:r>
      <w:r w:rsidRPr="00B67F99">
        <w:rPr>
          <w:rFonts w:ascii="Arial" w:hAnsi="Arial" w:cs="Arial"/>
          <w:spacing w:val="-1"/>
        </w:rPr>
        <w:t>taken</w:t>
      </w:r>
      <w:r w:rsidRPr="00B67F99">
        <w:rPr>
          <w:rFonts w:ascii="Arial" w:hAnsi="Arial" w:cs="Arial"/>
          <w:spacing w:val="17"/>
        </w:rPr>
        <w:t xml:space="preserve"> </w:t>
      </w:r>
      <w:r w:rsidRPr="00B67F99">
        <w:rPr>
          <w:rFonts w:ascii="Arial" w:hAnsi="Arial" w:cs="Arial"/>
        </w:rPr>
        <w:t>in</w:t>
      </w:r>
      <w:r w:rsidRPr="00B67F99">
        <w:rPr>
          <w:rFonts w:ascii="Arial" w:hAnsi="Arial" w:cs="Arial"/>
          <w:spacing w:val="17"/>
        </w:rPr>
        <w:t xml:space="preserve"> </w:t>
      </w:r>
      <w:r w:rsidRPr="00B67F99">
        <w:rPr>
          <w:rFonts w:ascii="Arial" w:hAnsi="Arial" w:cs="Arial"/>
          <w:spacing w:val="-1"/>
        </w:rPr>
        <w:t>response</w:t>
      </w:r>
      <w:r w:rsidRPr="00B67F99">
        <w:rPr>
          <w:rFonts w:ascii="Arial" w:hAnsi="Arial" w:cs="Arial"/>
          <w:spacing w:val="17"/>
        </w:rPr>
        <w:t xml:space="preserve"> </w:t>
      </w:r>
      <w:r w:rsidRPr="00B67F99">
        <w:rPr>
          <w:rFonts w:ascii="Arial" w:hAnsi="Arial" w:cs="Arial"/>
          <w:spacing w:val="-1"/>
        </w:rPr>
        <w:t>to</w:t>
      </w:r>
      <w:r w:rsidRPr="00B67F99">
        <w:rPr>
          <w:rFonts w:ascii="Arial" w:hAnsi="Arial" w:cs="Arial"/>
          <w:spacing w:val="17"/>
        </w:rPr>
        <w:t xml:space="preserve"> </w:t>
      </w:r>
      <w:r w:rsidRPr="00B67F99">
        <w:rPr>
          <w:rFonts w:ascii="Arial" w:hAnsi="Arial" w:cs="Arial"/>
          <w:spacing w:val="-1"/>
        </w:rPr>
        <w:t>various</w:t>
      </w:r>
      <w:r w:rsidRPr="00B67F99">
        <w:rPr>
          <w:rFonts w:ascii="Arial" w:hAnsi="Arial" w:cs="Arial"/>
          <w:spacing w:val="14"/>
        </w:rPr>
        <w:t xml:space="preserve"> </w:t>
      </w:r>
      <w:r w:rsidRPr="00B67F99">
        <w:rPr>
          <w:rFonts w:ascii="Arial" w:hAnsi="Arial" w:cs="Arial"/>
          <w:spacing w:val="-1"/>
        </w:rPr>
        <w:t>forms</w:t>
      </w:r>
      <w:r w:rsidRPr="00B67F99">
        <w:rPr>
          <w:rFonts w:ascii="Arial" w:hAnsi="Arial" w:cs="Arial"/>
          <w:spacing w:val="47"/>
        </w:rPr>
        <w:t xml:space="preserve"> </w:t>
      </w:r>
      <w:r w:rsidRPr="00B67F99">
        <w:rPr>
          <w:rFonts w:ascii="Arial" w:hAnsi="Arial" w:cs="Arial"/>
          <w:spacing w:val="-1"/>
        </w:rPr>
        <w:t>of</w:t>
      </w:r>
      <w:r w:rsidRPr="00B67F99">
        <w:rPr>
          <w:rFonts w:ascii="Arial" w:hAnsi="Arial" w:cs="Arial"/>
          <w:spacing w:val="38"/>
        </w:rPr>
        <w:t xml:space="preserve"> </w:t>
      </w:r>
      <w:r w:rsidRPr="00B67F99">
        <w:rPr>
          <w:rFonts w:ascii="Arial" w:hAnsi="Arial" w:cs="Arial"/>
          <w:spacing w:val="-1"/>
        </w:rPr>
        <w:t>conduct,</w:t>
      </w:r>
      <w:r w:rsidRPr="00B67F99">
        <w:rPr>
          <w:rFonts w:ascii="Arial" w:hAnsi="Arial" w:cs="Arial"/>
          <w:spacing w:val="37"/>
        </w:rPr>
        <w:t xml:space="preserve"> </w:t>
      </w:r>
      <w:r w:rsidRPr="00B67F99">
        <w:rPr>
          <w:rFonts w:ascii="Arial" w:hAnsi="Arial" w:cs="Arial"/>
          <w:spacing w:val="-1"/>
        </w:rPr>
        <w:t>although</w:t>
      </w:r>
      <w:r w:rsidRPr="00B67F99">
        <w:rPr>
          <w:rFonts w:ascii="Arial" w:hAnsi="Arial" w:cs="Arial"/>
          <w:spacing w:val="37"/>
        </w:rPr>
        <w:t xml:space="preserve"> </w:t>
      </w:r>
      <w:r w:rsidRPr="00B67F99">
        <w:rPr>
          <w:rFonts w:ascii="Arial" w:hAnsi="Arial" w:cs="Arial"/>
        </w:rPr>
        <w:t>the</w:t>
      </w:r>
      <w:r w:rsidRPr="00B67F99">
        <w:rPr>
          <w:rFonts w:ascii="Arial" w:hAnsi="Arial" w:cs="Arial"/>
          <w:spacing w:val="36"/>
        </w:rPr>
        <w:t xml:space="preserve"> </w:t>
      </w:r>
      <w:r w:rsidRPr="00B67F99">
        <w:rPr>
          <w:rFonts w:ascii="Arial" w:hAnsi="Arial" w:cs="Arial"/>
          <w:spacing w:val="-1"/>
        </w:rPr>
        <w:t>Authority’s</w:t>
      </w:r>
      <w:r w:rsidRPr="00B67F99">
        <w:rPr>
          <w:rFonts w:ascii="Arial" w:hAnsi="Arial" w:cs="Arial"/>
          <w:spacing w:val="36"/>
        </w:rPr>
        <w:t xml:space="preserve"> </w:t>
      </w:r>
      <w:r w:rsidRPr="00B67F99">
        <w:rPr>
          <w:rFonts w:ascii="Arial" w:hAnsi="Arial" w:cs="Arial"/>
          <w:spacing w:val="-1"/>
        </w:rPr>
        <w:t>response</w:t>
      </w:r>
      <w:r w:rsidRPr="00B67F99">
        <w:rPr>
          <w:rFonts w:ascii="Arial" w:hAnsi="Arial" w:cs="Arial"/>
          <w:spacing w:val="37"/>
        </w:rPr>
        <w:t xml:space="preserve"> </w:t>
      </w:r>
      <w:r w:rsidRPr="00B67F99">
        <w:rPr>
          <w:rFonts w:ascii="Arial" w:hAnsi="Arial" w:cs="Arial"/>
        </w:rPr>
        <w:t>may</w:t>
      </w:r>
      <w:r w:rsidRPr="00B67F99">
        <w:rPr>
          <w:rFonts w:ascii="Arial" w:hAnsi="Arial" w:cs="Arial"/>
          <w:spacing w:val="34"/>
        </w:rPr>
        <w:t xml:space="preserve"> </w:t>
      </w:r>
      <w:r w:rsidRPr="00B67F99">
        <w:rPr>
          <w:rFonts w:ascii="Arial" w:hAnsi="Arial" w:cs="Arial"/>
          <w:spacing w:val="-1"/>
        </w:rPr>
        <w:t>vary</w:t>
      </w:r>
      <w:r w:rsidRPr="00B67F99">
        <w:rPr>
          <w:rFonts w:ascii="Arial" w:hAnsi="Arial" w:cs="Arial"/>
          <w:spacing w:val="33"/>
        </w:rPr>
        <w:t xml:space="preserve"> </w:t>
      </w:r>
      <w:r w:rsidRPr="00B67F99">
        <w:rPr>
          <w:rFonts w:ascii="Arial" w:hAnsi="Arial" w:cs="Arial"/>
        </w:rPr>
        <w:t>according</w:t>
      </w:r>
      <w:r w:rsidRPr="00B67F99">
        <w:rPr>
          <w:rFonts w:ascii="Arial" w:hAnsi="Arial" w:cs="Arial"/>
          <w:spacing w:val="37"/>
        </w:rPr>
        <w:t xml:space="preserve"> </w:t>
      </w:r>
      <w:r w:rsidRPr="00B67F99">
        <w:rPr>
          <w:rFonts w:ascii="Arial" w:hAnsi="Arial" w:cs="Arial"/>
        </w:rPr>
        <w:t>to</w:t>
      </w:r>
      <w:r w:rsidRPr="00B67F99">
        <w:rPr>
          <w:rFonts w:ascii="Arial" w:hAnsi="Arial" w:cs="Arial"/>
          <w:spacing w:val="37"/>
        </w:rPr>
        <w:t xml:space="preserve"> </w:t>
      </w:r>
      <w:r w:rsidRPr="00B67F99">
        <w:rPr>
          <w:rFonts w:ascii="Arial" w:hAnsi="Arial" w:cs="Arial"/>
          <w:spacing w:val="-1"/>
        </w:rPr>
        <w:t>each</w:t>
      </w:r>
      <w:r w:rsidRPr="00B67F99">
        <w:rPr>
          <w:rFonts w:ascii="Arial" w:hAnsi="Arial" w:cs="Arial"/>
          <w:spacing w:val="55"/>
        </w:rPr>
        <w:t xml:space="preserve"> </w:t>
      </w:r>
      <w:r w:rsidRPr="00B67F99">
        <w:rPr>
          <w:rFonts w:ascii="Arial" w:hAnsi="Arial" w:cs="Arial"/>
          <w:spacing w:val="-1"/>
        </w:rPr>
        <w:t>individual</w:t>
      </w:r>
      <w:r w:rsidRPr="00B67F99">
        <w:rPr>
          <w:rFonts w:ascii="Arial" w:hAnsi="Arial" w:cs="Arial"/>
        </w:rPr>
        <w:t xml:space="preserve"> case.</w:t>
      </w:r>
    </w:p>
    <w:p w:rsidR="00B67F99" w:rsidRPr="00B67F99" w:rsidRDefault="00B67F99" w:rsidP="00C10C6C">
      <w:pPr>
        <w:pStyle w:val="BodyText"/>
        <w:widowControl w:val="0"/>
        <w:numPr>
          <w:ilvl w:val="1"/>
          <w:numId w:val="54"/>
        </w:numPr>
        <w:spacing w:after="240" w:line="240" w:lineRule="auto"/>
        <w:ind w:left="2368" w:right="126" w:hanging="850"/>
        <w:jc w:val="both"/>
        <w:rPr>
          <w:rFonts w:ascii="Arial" w:hAnsi="Arial" w:cs="Arial"/>
        </w:rPr>
      </w:pPr>
      <w:r w:rsidRPr="00B67F99">
        <w:rPr>
          <w:rFonts w:ascii="Arial" w:hAnsi="Arial" w:cs="Arial"/>
          <w:spacing w:val="-1"/>
        </w:rPr>
        <w:t>You</w:t>
      </w:r>
      <w:r w:rsidRPr="00B67F99">
        <w:rPr>
          <w:rFonts w:ascii="Arial" w:hAnsi="Arial" w:cs="Arial"/>
          <w:spacing w:val="62"/>
        </w:rPr>
        <w:t xml:space="preserve"> </w:t>
      </w:r>
      <w:r w:rsidRPr="00B67F99">
        <w:rPr>
          <w:rFonts w:ascii="Arial" w:hAnsi="Arial" w:cs="Arial"/>
        </w:rPr>
        <w:t>are</w:t>
      </w:r>
      <w:r w:rsidRPr="00B67F99">
        <w:rPr>
          <w:rFonts w:ascii="Arial" w:hAnsi="Arial" w:cs="Arial"/>
          <w:spacing w:val="63"/>
        </w:rPr>
        <w:t xml:space="preserve"> </w:t>
      </w:r>
      <w:r w:rsidRPr="00B67F99">
        <w:rPr>
          <w:rFonts w:ascii="Arial" w:hAnsi="Arial" w:cs="Arial"/>
          <w:spacing w:val="-1"/>
        </w:rPr>
        <w:t>reminded</w:t>
      </w:r>
      <w:r w:rsidRPr="00B67F99">
        <w:rPr>
          <w:rFonts w:ascii="Arial" w:hAnsi="Arial" w:cs="Arial"/>
          <w:spacing w:val="61"/>
        </w:rPr>
        <w:t xml:space="preserve"> </w:t>
      </w:r>
      <w:r w:rsidRPr="00B67F99">
        <w:rPr>
          <w:rFonts w:ascii="Arial" w:hAnsi="Arial" w:cs="Arial"/>
          <w:spacing w:val="-1"/>
        </w:rPr>
        <w:t>that</w:t>
      </w:r>
      <w:r w:rsidRPr="00B67F99">
        <w:rPr>
          <w:rFonts w:ascii="Arial" w:hAnsi="Arial" w:cs="Arial"/>
          <w:spacing w:val="62"/>
        </w:rPr>
        <w:t xml:space="preserve"> </w:t>
      </w:r>
      <w:r w:rsidRPr="00B67F99">
        <w:rPr>
          <w:rFonts w:ascii="Arial" w:hAnsi="Arial" w:cs="Arial"/>
          <w:spacing w:val="-1"/>
        </w:rPr>
        <w:t>the</w:t>
      </w:r>
      <w:r w:rsidRPr="00B67F99">
        <w:rPr>
          <w:rFonts w:ascii="Arial" w:hAnsi="Arial" w:cs="Arial"/>
          <w:spacing w:val="61"/>
        </w:rPr>
        <w:t xml:space="preserve"> </w:t>
      </w:r>
      <w:r w:rsidRPr="00B67F99">
        <w:rPr>
          <w:rFonts w:ascii="Arial" w:hAnsi="Arial" w:cs="Arial"/>
          <w:spacing w:val="-1"/>
        </w:rPr>
        <w:t>table</w:t>
      </w:r>
      <w:r w:rsidRPr="00B67F99">
        <w:rPr>
          <w:rFonts w:ascii="Arial" w:hAnsi="Arial" w:cs="Arial"/>
          <w:spacing w:val="63"/>
        </w:rPr>
        <w:t xml:space="preserve"> </w:t>
      </w:r>
      <w:r w:rsidRPr="00B67F99">
        <w:rPr>
          <w:rFonts w:ascii="Arial" w:hAnsi="Arial" w:cs="Arial"/>
        </w:rPr>
        <w:t>is</w:t>
      </w:r>
      <w:r w:rsidRPr="00B67F99">
        <w:rPr>
          <w:rFonts w:ascii="Arial" w:hAnsi="Arial" w:cs="Arial"/>
          <w:spacing w:val="62"/>
        </w:rPr>
        <w:t xml:space="preserve"> </w:t>
      </w:r>
      <w:r w:rsidRPr="00B67F99">
        <w:rPr>
          <w:rFonts w:ascii="Arial" w:hAnsi="Arial" w:cs="Arial"/>
          <w:spacing w:val="-1"/>
        </w:rPr>
        <w:t>provided</w:t>
      </w:r>
      <w:r w:rsidRPr="00B67F99">
        <w:rPr>
          <w:rFonts w:ascii="Arial" w:hAnsi="Arial" w:cs="Arial"/>
          <w:spacing w:val="60"/>
        </w:rPr>
        <w:t xml:space="preserve"> </w:t>
      </w:r>
      <w:r w:rsidRPr="00B67F99">
        <w:rPr>
          <w:rFonts w:ascii="Arial" w:hAnsi="Arial" w:cs="Arial"/>
        </w:rPr>
        <w:t>for</w:t>
      </w:r>
      <w:r w:rsidRPr="00B67F99">
        <w:rPr>
          <w:rFonts w:ascii="Arial" w:hAnsi="Arial" w:cs="Arial"/>
          <w:spacing w:val="62"/>
        </w:rPr>
        <w:t xml:space="preserve"> </w:t>
      </w:r>
      <w:r w:rsidRPr="00B67F99">
        <w:rPr>
          <w:rFonts w:ascii="Arial" w:hAnsi="Arial" w:cs="Arial"/>
          <w:spacing w:val="-1"/>
        </w:rPr>
        <w:t>guidance</w:t>
      </w:r>
      <w:r w:rsidRPr="00B67F99">
        <w:rPr>
          <w:rFonts w:ascii="Arial" w:hAnsi="Arial" w:cs="Arial"/>
          <w:spacing w:val="61"/>
        </w:rPr>
        <w:t xml:space="preserve"> </w:t>
      </w:r>
      <w:r w:rsidRPr="00B67F99">
        <w:rPr>
          <w:rFonts w:ascii="Arial" w:hAnsi="Arial" w:cs="Arial"/>
        </w:rPr>
        <w:t>and</w:t>
      </w:r>
      <w:r w:rsidRPr="00B67F99">
        <w:rPr>
          <w:rFonts w:ascii="Arial" w:hAnsi="Arial" w:cs="Arial"/>
          <w:spacing w:val="58"/>
        </w:rPr>
        <w:t xml:space="preserve"> </w:t>
      </w:r>
      <w:r w:rsidRPr="00B67F99">
        <w:rPr>
          <w:rFonts w:ascii="Arial" w:hAnsi="Arial" w:cs="Arial"/>
        </w:rPr>
        <w:t>does</w:t>
      </w:r>
      <w:r w:rsidRPr="00B67F99">
        <w:rPr>
          <w:rFonts w:ascii="Arial" w:hAnsi="Arial" w:cs="Arial"/>
          <w:spacing w:val="60"/>
        </w:rPr>
        <w:t xml:space="preserve"> </w:t>
      </w:r>
      <w:r w:rsidRPr="00B67F99">
        <w:rPr>
          <w:rFonts w:ascii="Arial" w:hAnsi="Arial" w:cs="Arial"/>
          <w:spacing w:val="-1"/>
        </w:rPr>
        <w:t>not</w:t>
      </w:r>
      <w:r w:rsidRPr="00B67F99">
        <w:rPr>
          <w:rFonts w:ascii="Arial" w:hAnsi="Arial" w:cs="Arial"/>
          <w:spacing w:val="43"/>
        </w:rPr>
        <w:t xml:space="preserve"> </w:t>
      </w:r>
      <w:r w:rsidRPr="00B67F99">
        <w:rPr>
          <w:rFonts w:ascii="Arial" w:hAnsi="Arial" w:cs="Arial"/>
        </w:rPr>
        <w:t>replace</w:t>
      </w:r>
      <w:r w:rsidRPr="00B67F99">
        <w:rPr>
          <w:rFonts w:ascii="Arial" w:hAnsi="Arial" w:cs="Arial"/>
          <w:spacing w:val="30"/>
        </w:rPr>
        <w:t xml:space="preserve"> </w:t>
      </w:r>
      <w:r w:rsidRPr="00B67F99">
        <w:rPr>
          <w:rFonts w:ascii="Arial" w:hAnsi="Arial" w:cs="Arial"/>
        </w:rPr>
        <w:t>or</w:t>
      </w:r>
      <w:r w:rsidRPr="00B67F99">
        <w:rPr>
          <w:rFonts w:ascii="Arial" w:hAnsi="Arial" w:cs="Arial"/>
          <w:spacing w:val="25"/>
        </w:rPr>
        <w:t xml:space="preserve"> </w:t>
      </w:r>
      <w:r w:rsidRPr="00B67F99">
        <w:rPr>
          <w:rFonts w:ascii="Arial" w:hAnsi="Arial" w:cs="Arial"/>
          <w:spacing w:val="-1"/>
        </w:rPr>
        <w:t>negate</w:t>
      </w:r>
      <w:r w:rsidRPr="00B67F99">
        <w:rPr>
          <w:rFonts w:ascii="Arial" w:hAnsi="Arial" w:cs="Arial"/>
          <w:spacing w:val="28"/>
        </w:rPr>
        <w:t xml:space="preserve"> </w:t>
      </w:r>
      <w:r w:rsidRPr="00B67F99">
        <w:rPr>
          <w:rFonts w:ascii="Arial" w:hAnsi="Arial" w:cs="Arial"/>
        </w:rPr>
        <w:t>the</w:t>
      </w:r>
      <w:r w:rsidRPr="00B67F99">
        <w:rPr>
          <w:rFonts w:ascii="Arial" w:hAnsi="Arial" w:cs="Arial"/>
          <w:spacing w:val="25"/>
        </w:rPr>
        <w:t xml:space="preserve"> </w:t>
      </w:r>
      <w:r w:rsidRPr="00B67F99">
        <w:rPr>
          <w:rFonts w:ascii="Arial" w:hAnsi="Arial" w:cs="Arial"/>
          <w:spacing w:val="-1"/>
        </w:rPr>
        <w:t>disciplinary</w:t>
      </w:r>
      <w:r w:rsidRPr="00B67F99">
        <w:rPr>
          <w:rFonts w:ascii="Arial" w:hAnsi="Arial" w:cs="Arial"/>
          <w:spacing w:val="25"/>
        </w:rPr>
        <w:t xml:space="preserve"> </w:t>
      </w:r>
      <w:r w:rsidRPr="00B67F99">
        <w:rPr>
          <w:rFonts w:ascii="Arial" w:hAnsi="Arial" w:cs="Arial"/>
        </w:rPr>
        <w:t>terms</w:t>
      </w:r>
      <w:r w:rsidRPr="00B67F99">
        <w:rPr>
          <w:rFonts w:ascii="Arial" w:hAnsi="Arial" w:cs="Arial"/>
          <w:spacing w:val="29"/>
        </w:rPr>
        <w:t xml:space="preserve"> </w:t>
      </w:r>
      <w:r w:rsidRPr="00B67F99">
        <w:rPr>
          <w:rFonts w:ascii="Arial" w:hAnsi="Arial" w:cs="Arial"/>
          <w:spacing w:val="-1"/>
        </w:rPr>
        <w:t>and</w:t>
      </w:r>
      <w:r w:rsidRPr="00B67F99">
        <w:rPr>
          <w:rFonts w:ascii="Arial" w:hAnsi="Arial" w:cs="Arial"/>
          <w:spacing w:val="27"/>
        </w:rPr>
        <w:t xml:space="preserve"> </w:t>
      </w:r>
      <w:r w:rsidRPr="00B67F99">
        <w:rPr>
          <w:rFonts w:ascii="Arial" w:hAnsi="Arial" w:cs="Arial"/>
          <w:spacing w:val="-1"/>
        </w:rPr>
        <w:t>regulations</w:t>
      </w:r>
      <w:r w:rsidRPr="00B67F99">
        <w:rPr>
          <w:rFonts w:ascii="Arial" w:hAnsi="Arial" w:cs="Arial"/>
          <w:spacing w:val="29"/>
        </w:rPr>
        <w:t xml:space="preserve"> </w:t>
      </w:r>
      <w:r w:rsidRPr="00B67F99">
        <w:rPr>
          <w:rFonts w:ascii="Arial" w:hAnsi="Arial" w:cs="Arial"/>
          <w:spacing w:val="-1"/>
        </w:rPr>
        <w:t>stated</w:t>
      </w:r>
      <w:r w:rsidRPr="00B67F99">
        <w:rPr>
          <w:rFonts w:ascii="Arial" w:hAnsi="Arial" w:cs="Arial"/>
          <w:spacing w:val="29"/>
        </w:rPr>
        <w:t xml:space="preserve"> </w:t>
      </w:r>
      <w:r w:rsidRPr="00B67F99">
        <w:rPr>
          <w:rFonts w:ascii="Arial" w:hAnsi="Arial" w:cs="Arial"/>
          <w:spacing w:val="-1"/>
        </w:rPr>
        <w:t>within</w:t>
      </w:r>
      <w:r w:rsidRPr="00B67F99">
        <w:rPr>
          <w:rFonts w:ascii="Arial" w:hAnsi="Arial" w:cs="Arial"/>
          <w:spacing w:val="29"/>
        </w:rPr>
        <w:t xml:space="preserve"> </w:t>
      </w:r>
      <w:r w:rsidRPr="00B67F99">
        <w:rPr>
          <w:rFonts w:ascii="Arial" w:hAnsi="Arial" w:cs="Arial"/>
          <w:spacing w:val="-1"/>
        </w:rPr>
        <w:t>each</w:t>
      </w:r>
      <w:r w:rsidRPr="00B67F99">
        <w:rPr>
          <w:rFonts w:ascii="Arial" w:hAnsi="Arial" w:cs="Arial"/>
          <w:spacing w:val="73"/>
        </w:rPr>
        <w:t xml:space="preserve"> </w:t>
      </w:r>
      <w:r w:rsidRPr="00B67F99">
        <w:rPr>
          <w:rFonts w:ascii="Arial" w:hAnsi="Arial" w:cs="Arial"/>
          <w:spacing w:val="-1"/>
        </w:rPr>
        <w:t>individual</w:t>
      </w:r>
      <w:r w:rsidRPr="00B67F99">
        <w:rPr>
          <w:rFonts w:ascii="Arial" w:hAnsi="Arial" w:cs="Arial"/>
        </w:rPr>
        <w:t xml:space="preserve"> contract</w:t>
      </w:r>
      <w:r w:rsidRPr="00B67F99">
        <w:rPr>
          <w:rFonts w:ascii="Arial" w:hAnsi="Arial" w:cs="Arial"/>
          <w:spacing w:val="-2"/>
        </w:rPr>
        <w:t xml:space="preserve"> </w:t>
      </w:r>
      <w:r w:rsidRPr="00B67F99">
        <w:rPr>
          <w:rFonts w:ascii="Arial" w:hAnsi="Arial" w:cs="Arial"/>
          <w:spacing w:val="-1"/>
        </w:rPr>
        <w:t>of</w:t>
      </w:r>
      <w:r w:rsidRPr="00B67F99">
        <w:rPr>
          <w:rFonts w:ascii="Arial" w:hAnsi="Arial" w:cs="Arial"/>
        </w:rPr>
        <w:t xml:space="preserve"> </w:t>
      </w:r>
      <w:r w:rsidRPr="00B67F99">
        <w:rPr>
          <w:rFonts w:ascii="Arial" w:hAnsi="Arial" w:cs="Arial"/>
          <w:spacing w:val="-1"/>
        </w:rPr>
        <w:t>employment.</w:t>
      </w:r>
    </w:p>
    <w:p w:rsidR="00B67F99" w:rsidRPr="00B67F99" w:rsidRDefault="00B67F99" w:rsidP="00C10C6C">
      <w:pPr>
        <w:pStyle w:val="BodyText"/>
        <w:widowControl w:val="0"/>
        <w:numPr>
          <w:ilvl w:val="1"/>
          <w:numId w:val="54"/>
        </w:numPr>
        <w:tabs>
          <w:tab w:val="left" w:pos="525"/>
        </w:tabs>
        <w:spacing w:after="240" w:line="240" w:lineRule="auto"/>
        <w:ind w:left="2368" w:right="117" w:hanging="850"/>
        <w:jc w:val="both"/>
        <w:rPr>
          <w:rFonts w:ascii="Arial" w:hAnsi="Arial" w:cs="Arial"/>
        </w:rPr>
      </w:pPr>
      <w:r w:rsidRPr="00B67F99">
        <w:rPr>
          <w:rFonts w:ascii="Arial" w:hAnsi="Arial" w:cs="Arial"/>
        </w:rPr>
        <w:t>In</w:t>
      </w:r>
      <w:r w:rsidRPr="00B67F99">
        <w:rPr>
          <w:rFonts w:ascii="Arial" w:hAnsi="Arial" w:cs="Arial"/>
          <w:spacing w:val="6"/>
        </w:rPr>
        <w:t xml:space="preserve"> </w:t>
      </w:r>
      <w:r w:rsidRPr="00B67F99">
        <w:rPr>
          <w:rFonts w:ascii="Arial" w:hAnsi="Arial" w:cs="Arial"/>
          <w:spacing w:val="-1"/>
        </w:rPr>
        <w:t>addition,</w:t>
      </w:r>
      <w:r w:rsidRPr="00B67F99">
        <w:rPr>
          <w:rFonts w:ascii="Arial" w:hAnsi="Arial" w:cs="Arial"/>
          <w:spacing w:val="5"/>
        </w:rPr>
        <w:t xml:space="preserve"> </w:t>
      </w:r>
      <w:r w:rsidRPr="00B67F99">
        <w:rPr>
          <w:rFonts w:ascii="Arial" w:hAnsi="Arial" w:cs="Arial"/>
          <w:spacing w:val="-1"/>
        </w:rPr>
        <w:t>copies</w:t>
      </w:r>
      <w:r w:rsidRPr="00B67F99">
        <w:rPr>
          <w:rFonts w:ascii="Arial" w:hAnsi="Arial" w:cs="Arial"/>
          <w:spacing w:val="5"/>
        </w:rPr>
        <w:t xml:space="preserve"> </w:t>
      </w:r>
      <w:r w:rsidRPr="00B67F99">
        <w:rPr>
          <w:rFonts w:ascii="Arial" w:hAnsi="Arial" w:cs="Arial"/>
          <w:spacing w:val="-1"/>
        </w:rPr>
        <w:t>of</w:t>
      </w:r>
      <w:r w:rsidRPr="00B67F99">
        <w:rPr>
          <w:rFonts w:ascii="Arial" w:hAnsi="Arial" w:cs="Arial"/>
          <w:spacing w:val="5"/>
        </w:rPr>
        <w:t xml:space="preserve"> </w:t>
      </w:r>
      <w:r w:rsidRPr="00B67F99">
        <w:rPr>
          <w:rFonts w:ascii="Arial" w:hAnsi="Arial" w:cs="Arial"/>
          <w:spacing w:val="-1"/>
        </w:rPr>
        <w:t>the</w:t>
      </w:r>
      <w:r w:rsidRPr="00B67F99">
        <w:rPr>
          <w:rFonts w:ascii="Arial" w:hAnsi="Arial" w:cs="Arial"/>
          <w:spacing w:val="5"/>
        </w:rPr>
        <w:t xml:space="preserve"> </w:t>
      </w:r>
      <w:r w:rsidRPr="00B67F99">
        <w:rPr>
          <w:rFonts w:ascii="Arial" w:hAnsi="Arial" w:cs="Arial"/>
          <w:spacing w:val="-1"/>
        </w:rPr>
        <w:t>disciplinary</w:t>
      </w:r>
      <w:r w:rsidRPr="00B67F99">
        <w:rPr>
          <w:rFonts w:ascii="Arial" w:hAnsi="Arial" w:cs="Arial"/>
          <w:spacing w:val="1"/>
        </w:rPr>
        <w:t xml:space="preserve"> </w:t>
      </w:r>
      <w:r w:rsidRPr="00B67F99">
        <w:rPr>
          <w:rFonts w:ascii="Arial" w:hAnsi="Arial" w:cs="Arial"/>
        </w:rPr>
        <w:t>and</w:t>
      </w:r>
      <w:r w:rsidRPr="00B67F99">
        <w:rPr>
          <w:rFonts w:ascii="Arial" w:hAnsi="Arial" w:cs="Arial"/>
          <w:spacing w:val="5"/>
        </w:rPr>
        <w:t xml:space="preserve"> </w:t>
      </w:r>
      <w:r w:rsidRPr="00B67F99">
        <w:rPr>
          <w:rFonts w:ascii="Arial" w:hAnsi="Arial" w:cs="Arial"/>
          <w:spacing w:val="-1"/>
        </w:rPr>
        <w:t>grievance</w:t>
      </w:r>
      <w:r w:rsidRPr="00B67F99">
        <w:rPr>
          <w:rFonts w:ascii="Arial" w:hAnsi="Arial" w:cs="Arial"/>
          <w:spacing w:val="5"/>
        </w:rPr>
        <w:t xml:space="preserve"> </w:t>
      </w:r>
      <w:r w:rsidRPr="00B67F99">
        <w:rPr>
          <w:rFonts w:ascii="Arial" w:hAnsi="Arial" w:cs="Arial"/>
          <w:spacing w:val="-1"/>
        </w:rPr>
        <w:t>procedures</w:t>
      </w:r>
      <w:r w:rsidRPr="00B67F99">
        <w:rPr>
          <w:rFonts w:ascii="Arial" w:hAnsi="Arial" w:cs="Arial"/>
          <w:spacing w:val="2"/>
        </w:rPr>
        <w:t xml:space="preserve"> </w:t>
      </w:r>
      <w:r w:rsidRPr="00B67F99">
        <w:rPr>
          <w:rFonts w:ascii="Arial" w:hAnsi="Arial" w:cs="Arial"/>
          <w:spacing w:val="-2"/>
        </w:rPr>
        <w:t>are</w:t>
      </w:r>
      <w:r w:rsidRPr="00B67F99">
        <w:rPr>
          <w:rFonts w:ascii="Arial" w:hAnsi="Arial" w:cs="Arial"/>
          <w:spacing w:val="13"/>
        </w:rPr>
        <w:t xml:space="preserve"> </w:t>
      </w:r>
      <w:r w:rsidRPr="00B67F99">
        <w:rPr>
          <w:rFonts w:ascii="Arial" w:hAnsi="Arial" w:cs="Arial"/>
          <w:spacing w:val="-1"/>
        </w:rPr>
        <w:t>available</w:t>
      </w:r>
      <w:r w:rsidRPr="00B67F99">
        <w:rPr>
          <w:rFonts w:ascii="Arial" w:hAnsi="Arial" w:cs="Arial"/>
          <w:spacing w:val="77"/>
        </w:rPr>
        <w:t xml:space="preserve"> </w:t>
      </w:r>
      <w:r w:rsidRPr="00B67F99">
        <w:rPr>
          <w:rFonts w:ascii="Arial" w:hAnsi="Arial" w:cs="Arial"/>
        </w:rPr>
        <w:t xml:space="preserve">on </w:t>
      </w:r>
      <w:r w:rsidRPr="00B67F99">
        <w:rPr>
          <w:rFonts w:ascii="Arial" w:hAnsi="Arial" w:cs="Arial"/>
          <w:spacing w:val="-1"/>
        </w:rPr>
        <w:t>the</w:t>
      </w:r>
      <w:r w:rsidRPr="00B67F99">
        <w:rPr>
          <w:rFonts w:ascii="Arial" w:hAnsi="Arial" w:cs="Arial"/>
        </w:rPr>
        <w:t xml:space="preserve"> </w:t>
      </w:r>
      <w:r w:rsidRPr="00B67F99">
        <w:rPr>
          <w:rFonts w:ascii="Arial" w:hAnsi="Arial" w:cs="Arial"/>
          <w:spacing w:val="-1"/>
        </w:rPr>
        <w:t>Intranet.</w:t>
      </w:r>
      <w:r w:rsidRPr="00B67F99">
        <w:rPr>
          <w:rFonts w:ascii="Arial" w:hAnsi="Arial" w:cs="Arial"/>
        </w:rPr>
        <w:tab/>
      </w:r>
    </w:p>
    <w:p w:rsidR="00B67F99" w:rsidRPr="00E4215E" w:rsidRDefault="00B67F99" w:rsidP="00C10C6C">
      <w:pPr>
        <w:pStyle w:val="Heading1"/>
        <w:keepNext w:val="0"/>
        <w:widowControl w:val="0"/>
        <w:numPr>
          <w:ilvl w:val="0"/>
          <w:numId w:val="54"/>
        </w:numPr>
        <w:spacing w:after="240"/>
        <w:ind w:left="2368" w:hanging="851"/>
        <w:rPr>
          <w:rFonts w:ascii="Arial" w:hAnsi="Arial" w:cs="Arial"/>
          <w:b/>
          <w:bCs/>
          <w:u w:val="single"/>
        </w:rPr>
      </w:pPr>
      <w:r w:rsidRPr="00E4215E">
        <w:rPr>
          <w:rFonts w:ascii="Arial" w:hAnsi="Arial" w:cs="Arial"/>
          <w:b/>
          <w:u w:val="single"/>
        </w:rPr>
        <w:t>VISITORS</w:t>
      </w:r>
      <w:r w:rsidRPr="00E4215E">
        <w:rPr>
          <w:rFonts w:ascii="Arial" w:hAnsi="Arial" w:cs="Arial"/>
          <w:b/>
          <w:spacing w:val="3"/>
          <w:u w:val="single"/>
        </w:rPr>
        <w:t xml:space="preserve"> </w:t>
      </w:r>
      <w:r w:rsidRPr="00E4215E">
        <w:rPr>
          <w:rFonts w:ascii="Arial" w:hAnsi="Arial" w:cs="Arial"/>
          <w:b/>
          <w:spacing w:val="-3"/>
          <w:u w:val="single"/>
        </w:rPr>
        <w:t>AND</w:t>
      </w:r>
      <w:r w:rsidRPr="00E4215E">
        <w:rPr>
          <w:rFonts w:ascii="Arial" w:hAnsi="Arial" w:cs="Arial"/>
          <w:b/>
          <w:spacing w:val="-1"/>
          <w:u w:val="single"/>
        </w:rPr>
        <w:t xml:space="preserve"> </w:t>
      </w:r>
      <w:r w:rsidRPr="00E4215E">
        <w:rPr>
          <w:rFonts w:ascii="Arial" w:hAnsi="Arial" w:cs="Arial"/>
          <w:b/>
          <w:u w:val="single"/>
        </w:rPr>
        <w:t>GUESTS</w:t>
      </w:r>
      <w:r w:rsidRPr="00E4215E">
        <w:rPr>
          <w:rFonts w:ascii="Arial" w:hAnsi="Arial" w:cs="Arial"/>
          <w:b/>
          <w:spacing w:val="3"/>
          <w:u w:val="single"/>
        </w:rPr>
        <w:t xml:space="preserve"> </w:t>
      </w:r>
      <w:r w:rsidRPr="00E4215E">
        <w:rPr>
          <w:rFonts w:ascii="Arial" w:hAnsi="Arial" w:cs="Arial"/>
          <w:b/>
          <w:spacing w:val="-1"/>
          <w:u w:val="single"/>
        </w:rPr>
        <w:t>TO</w:t>
      </w:r>
      <w:r w:rsidRPr="00E4215E">
        <w:rPr>
          <w:rFonts w:ascii="Arial" w:hAnsi="Arial" w:cs="Arial"/>
          <w:b/>
          <w:u w:val="single"/>
        </w:rPr>
        <w:t xml:space="preserve"> </w:t>
      </w:r>
      <w:r w:rsidRPr="00E4215E">
        <w:rPr>
          <w:rFonts w:ascii="Arial" w:hAnsi="Arial" w:cs="Arial"/>
          <w:b/>
          <w:spacing w:val="-1"/>
          <w:u w:val="single"/>
        </w:rPr>
        <w:t>SERVICE</w:t>
      </w:r>
      <w:r w:rsidRPr="00E4215E">
        <w:rPr>
          <w:rFonts w:ascii="Arial" w:hAnsi="Arial" w:cs="Arial"/>
          <w:b/>
          <w:u w:val="single"/>
        </w:rPr>
        <w:t xml:space="preserve"> </w:t>
      </w:r>
      <w:r w:rsidRPr="00E4215E">
        <w:rPr>
          <w:rFonts w:ascii="Arial" w:hAnsi="Arial" w:cs="Arial"/>
          <w:b/>
          <w:spacing w:val="-1"/>
          <w:u w:val="single"/>
        </w:rPr>
        <w:t>PREMISES</w:t>
      </w:r>
    </w:p>
    <w:p w:rsidR="00B67F99" w:rsidRPr="00B67F99" w:rsidRDefault="00B67F99" w:rsidP="00C10C6C">
      <w:pPr>
        <w:pStyle w:val="BodyText"/>
        <w:widowControl w:val="0"/>
        <w:numPr>
          <w:ilvl w:val="1"/>
          <w:numId w:val="54"/>
        </w:numPr>
        <w:spacing w:after="240" w:line="240" w:lineRule="auto"/>
        <w:ind w:left="2368" w:right="249" w:hanging="850"/>
        <w:rPr>
          <w:rFonts w:ascii="Arial" w:hAnsi="Arial" w:cs="Arial"/>
        </w:rPr>
      </w:pPr>
      <w:r w:rsidRPr="00B67F99">
        <w:rPr>
          <w:rFonts w:ascii="Arial" w:hAnsi="Arial" w:cs="Arial"/>
        </w:rPr>
        <w:t xml:space="preserve">It is </w:t>
      </w:r>
      <w:r w:rsidRPr="00B67F99">
        <w:rPr>
          <w:rFonts w:ascii="Arial" w:hAnsi="Arial" w:cs="Arial"/>
          <w:spacing w:val="-1"/>
        </w:rPr>
        <w:t>accepted</w:t>
      </w:r>
      <w:r w:rsidRPr="00B67F99">
        <w:rPr>
          <w:rFonts w:ascii="Arial" w:hAnsi="Arial" w:cs="Arial"/>
        </w:rPr>
        <w:t xml:space="preserve"> </w:t>
      </w:r>
      <w:r w:rsidRPr="00B67F99">
        <w:rPr>
          <w:rFonts w:ascii="Arial" w:hAnsi="Arial" w:cs="Arial"/>
          <w:spacing w:val="-1"/>
        </w:rPr>
        <w:t>that</w:t>
      </w:r>
      <w:r w:rsidRPr="00B67F99">
        <w:rPr>
          <w:rFonts w:ascii="Arial" w:hAnsi="Arial" w:cs="Arial"/>
          <w:spacing w:val="-2"/>
        </w:rPr>
        <w:t xml:space="preserve"> </w:t>
      </w:r>
      <w:r w:rsidRPr="00B67F99">
        <w:rPr>
          <w:rFonts w:ascii="Arial" w:hAnsi="Arial" w:cs="Arial"/>
          <w:spacing w:val="-1"/>
        </w:rPr>
        <w:t>there</w:t>
      </w:r>
      <w:r w:rsidRPr="00B67F99">
        <w:rPr>
          <w:rFonts w:ascii="Arial" w:hAnsi="Arial" w:cs="Arial"/>
        </w:rPr>
        <w:t xml:space="preserve"> </w:t>
      </w:r>
      <w:r w:rsidRPr="00B67F99">
        <w:rPr>
          <w:rFonts w:ascii="Arial" w:hAnsi="Arial" w:cs="Arial"/>
          <w:spacing w:val="-1"/>
        </w:rPr>
        <w:t>will</w:t>
      </w:r>
      <w:r w:rsidRPr="00B67F99">
        <w:rPr>
          <w:rFonts w:ascii="Arial" w:hAnsi="Arial" w:cs="Arial"/>
        </w:rPr>
        <w:t xml:space="preserve"> be occasions </w:t>
      </w:r>
      <w:r w:rsidRPr="00B67F99">
        <w:rPr>
          <w:rFonts w:ascii="Arial" w:hAnsi="Arial" w:cs="Arial"/>
          <w:spacing w:val="-2"/>
        </w:rPr>
        <w:t>when</w:t>
      </w:r>
      <w:r w:rsidRPr="00B67F99">
        <w:rPr>
          <w:rFonts w:ascii="Arial" w:hAnsi="Arial" w:cs="Arial"/>
        </w:rPr>
        <w:t xml:space="preserve"> </w:t>
      </w:r>
      <w:r w:rsidRPr="00B67F99">
        <w:rPr>
          <w:rFonts w:ascii="Arial" w:hAnsi="Arial" w:cs="Arial"/>
          <w:spacing w:val="-1"/>
        </w:rPr>
        <w:t>personnel</w:t>
      </w:r>
      <w:r w:rsidRPr="00B67F99">
        <w:rPr>
          <w:rFonts w:ascii="Arial" w:hAnsi="Arial" w:cs="Arial"/>
          <w:spacing w:val="-3"/>
        </w:rPr>
        <w:t xml:space="preserve"> </w:t>
      </w:r>
      <w:r w:rsidRPr="00B67F99">
        <w:rPr>
          <w:rFonts w:ascii="Arial" w:hAnsi="Arial" w:cs="Arial"/>
        </w:rPr>
        <w:t>may</w:t>
      </w:r>
      <w:r w:rsidRPr="00B67F99">
        <w:rPr>
          <w:rFonts w:ascii="Arial" w:hAnsi="Arial" w:cs="Arial"/>
          <w:spacing w:val="-3"/>
        </w:rPr>
        <w:t xml:space="preserve"> </w:t>
      </w:r>
      <w:r w:rsidRPr="00B67F99">
        <w:rPr>
          <w:rFonts w:ascii="Arial" w:hAnsi="Arial" w:cs="Arial"/>
          <w:spacing w:val="-1"/>
        </w:rPr>
        <w:t>have</w:t>
      </w:r>
      <w:r w:rsidRPr="00B67F99">
        <w:rPr>
          <w:rFonts w:ascii="Arial" w:hAnsi="Arial" w:cs="Arial"/>
        </w:rPr>
        <w:t xml:space="preserve"> </w:t>
      </w:r>
      <w:r w:rsidRPr="00B67F99">
        <w:rPr>
          <w:rFonts w:ascii="Arial" w:hAnsi="Arial" w:cs="Arial"/>
          <w:spacing w:val="-1"/>
        </w:rPr>
        <w:t>guests</w:t>
      </w:r>
      <w:r w:rsidRPr="00B67F99">
        <w:rPr>
          <w:rFonts w:ascii="Arial" w:hAnsi="Arial" w:cs="Arial"/>
          <w:spacing w:val="59"/>
        </w:rPr>
        <w:t xml:space="preserve"> </w:t>
      </w:r>
      <w:r w:rsidRPr="00B67F99">
        <w:rPr>
          <w:rFonts w:ascii="Arial" w:hAnsi="Arial" w:cs="Arial"/>
        </w:rPr>
        <w:t>or</w:t>
      </w:r>
      <w:r w:rsidRPr="00B67F99">
        <w:rPr>
          <w:rFonts w:ascii="Arial" w:hAnsi="Arial" w:cs="Arial"/>
          <w:spacing w:val="-3"/>
        </w:rPr>
        <w:t xml:space="preserve"> </w:t>
      </w:r>
      <w:r w:rsidRPr="00B67F99">
        <w:rPr>
          <w:rFonts w:ascii="Arial" w:hAnsi="Arial" w:cs="Arial"/>
        </w:rPr>
        <w:t>family</w:t>
      </w:r>
      <w:r w:rsidRPr="00B67F99">
        <w:rPr>
          <w:rFonts w:ascii="Arial" w:hAnsi="Arial" w:cs="Arial"/>
          <w:spacing w:val="-3"/>
        </w:rPr>
        <w:t xml:space="preserve"> </w:t>
      </w:r>
      <w:r w:rsidRPr="00B67F99">
        <w:rPr>
          <w:rFonts w:ascii="Arial" w:hAnsi="Arial" w:cs="Arial"/>
        </w:rPr>
        <w:t xml:space="preserve">members </w:t>
      </w:r>
      <w:r w:rsidRPr="00B67F99">
        <w:rPr>
          <w:rFonts w:ascii="Arial" w:hAnsi="Arial" w:cs="Arial"/>
          <w:spacing w:val="-1"/>
        </w:rPr>
        <w:t>visit</w:t>
      </w:r>
      <w:r w:rsidRPr="00B67F99">
        <w:rPr>
          <w:rFonts w:ascii="Arial" w:hAnsi="Arial" w:cs="Arial"/>
        </w:rPr>
        <w:t xml:space="preserve"> </w:t>
      </w:r>
      <w:r w:rsidRPr="00B67F99">
        <w:rPr>
          <w:rFonts w:ascii="Arial" w:hAnsi="Arial" w:cs="Arial"/>
          <w:spacing w:val="-1"/>
        </w:rPr>
        <w:t>them</w:t>
      </w:r>
      <w:r w:rsidRPr="00B67F99">
        <w:rPr>
          <w:rFonts w:ascii="Arial" w:hAnsi="Arial" w:cs="Arial"/>
          <w:spacing w:val="1"/>
        </w:rPr>
        <w:t xml:space="preserve"> </w:t>
      </w:r>
      <w:r w:rsidRPr="00B67F99">
        <w:rPr>
          <w:rFonts w:ascii="Arial" w:hAnsi="Arial" w:cs="Arial"/>
          <w:spacing w:val="-1"/>
        </w:rPr>
        <w:t>on</w:t>
      </w:r>
      <w:r w:rsidRPr="00B67F99">
        <w:rPr>
          <w:rFonts w:ascii="Arial" w:hAnsi="Arial" w:cs="Arial"/>
        </w:rPr>
        <w:t xml:space="preserve"> </w:t>
      </w:r>
      <w:r w:rsidRPr="00B67F99">
        <w:rPr>
          <w:rFonts w:ascii="Arial" w:hAnsi="Arial" w:cs="Arial"/>
          <w:spacing w:val="-1"/>
        </w:rPr>
        <w:t>service</w:t>
      </w:r>
      <w:r w:rsidRPr="00B67F99">
        <w:rPr>
          <w:rFonts w:ascii="Arial" w:hAnsi="Arial" w:cs="Arial"/>
        </w:rPr>
        <w:t xml:space="preserve"> premises </w:t>
      </w:r>
      <w:r w:rsidRPr="00B67F99">
        <w:rPr>
          <w:rFonts w:ascii="Arial" w:hAnsi="Arial" w:cs="Arial"/>
          <w:spacing w:val="-1"/>
        </w:rPr>
        <w:t>e.g.</w:t>
      </w:r>
      <w:r w:rsidRPr="00B67F99">
        <w:rPr>
          <w:rFonts w:ascii="Arial" w:hAnsi="Arial" w:cs="Arial"/>
        </w:rPr>
        <w:t xml:space="preserve"> </w:t>
      </w:r>
      <w:r w:rsidRPr="00B67F99">
        <w:rPr>
          <w:rFonts w:ascii="Arial" w:hAnsi="Arial" w:cs="Arial"/>
          <w:spacing w:val="-1"/>
        </w:rPr>
        <w:t>those</w:t>
      </w:r>
      <w:r w:rsidRPr="00B67F99">
        <w:rPr>
          <w:rFonts w:ascii="Arial" w:hAnsi="Arial" w:cs="Arial"/>
          <w:spacing w:val="-2"/>
        </w:rPr>
        <w:t xml:space="preserve"> </w:t>
      </w:r>
      <w:r w:rsidRPr="00B67F99">
        <w:rPr>
          <w:rFonts w:ascii="Arial" w:hAnsi="Arial" w:cs="Arial"/>
          <w:spacing w:val="-1"/>
        </w:rPr>
        <w:t>locations</w:t>
      </w:r>
      <w:r w:rsidRPr="00B67F99">
        <w:rPr>
          <w:rFonts w:ascii="Arial" w:hAnsi="Arial" w:cs="Arial"/>
          <w:spacing w:val="47"/>
        </w:rPr>
        <w:t xml:space="preserve"> </w:t>
      </w:r>
      <w:r w:rsidRPr="00B67F99">
        <w:rPr>
          <w:rFonts w:ascii="Arial" w:hAnsi="Arial" w:cs="Arial"/>
          <w:spacing w:val="-1"/>
        </w:rPr>
        <w:t>operating</w:t>
      </w:r>
      <w:r w:rsidRPr="00B67F99">
        <w:rPr>
          <w:rFonts w:ascii="Arial" w:hAnsi="Arial" w:cs="Arial"/>
          <w:spacing w:val="-2"/>
        </w:rPr>
        <w:t xml:space="preserve"> </w:t>
      </w:r>
      <w:r w:rsidRPr="00B67F99">
        <w:rPr>
          <w:rFonts w:ascii="Arial" w:hAnsi="Arial" w:cs="Arial"/>
        </w:rPr>
        <w:t>duty</w:t>
      </w:r>
      <w:r w:rsidRPr="00B67F99">
        <w:rPr>
          <w:rFonts w:ascii="Arial" w:hAnsi="Arial" w:cs="Arial"/>
          <w:spacing w:val="-2"/>
        </w:rPr>
        <w:t xml:space="preserve"> </w:t>
      </w:r>
      <w:r w:rsidRPr="00B67F99">
        <w:rPr>
          <w:rFonts w:ascii="Arial" w:hAnsi="Arial" w:cs="Arial"/>
          <w:spacing w:val="-1"/>
        </w:rPr>
        <w:t>systems</w:t>
      </w:r>
      <w:r w:rsidRPr="00B67F99">
        <w:rPr>
          <w:rFonts w:ascii="Arial" w:hAnsi="Arial" w:cs="Arial"/>
        </w:rPr>
        <w:t xml:space="preserve"> such</w:t>
      </w:r>
      <w:r w:rsidRPr="00B67F99">
        <w:rPr>
          <w:rFonts w:ascii="Arial" w:hAnsi="Arial" w:cs="Arial"/>
          <w:spacing w:val="1"/>
        </w:rPr>
        <w:t xml:space="preserve"> </w:t>
      </w:r>
      <w:r w:rsidRPr="00B67F99">
        <w:rPr>
          <w:rFonts w:ascii="Arial" w:hAnsi="Arial" w:cs="Arial"/>
        </w:rPr>
        <w:t xml:space="preserve">as DC </w:t>
      </w:r>
      <w:r w:rsidRPr="00B67F99">
        <w:rPr>
          <w:rFonts w:ascii="Arial" w:hAnsi="Arial" w:cs="Arial"/>
          <w:spacing w:val="-1"/>
        </w:rPr>
        <w:t>(CC).</w:t>
      </w:r>
      <w:r w:rsidRPr="00B67F99">
        <w:rPr>
          <w:rFonts w:ascii="Arial" w:hAnsi="Arial" w:cs="Arial"/>
        </w:rPr>
        <w:t xml:space="preserve">  On </w:t>
      </w:r>
      <w:r w:rsidRPr="00B67F99">
        <w:rPr>
          <w:rFonts w:ascii="Arial" w:hAnsi="Arial" w:cs="Arial"/>
          <w:spacing w:val="-1"/>
        </w:rPr>
        <w:t>these</w:t>
      </w:r>
      <w:r w:rsidRPr="00B67F99">
        <w:rPr>
          <w:rFonts w:ascii="Arial" w:hAnsi="Arial" w:cs="Arial"/>
          <w:spacing w:val="-2"/>
        </w:rPr>
        <w:t xml:space="preserve"> </w:t>
      </w:r>
      <w:r w:rsidRPr="00B67F99">
        <w:rPr>
          <w:rFonts w:ascii="Arial" w:hAnsi="Arial" w:cs="Arial"/>
        </w:rPr>
        <w:t>occasions</w:t>
      </w:r>
      <w:r w:rsidRPr="00B67F99">
        <w:rPr>
          <w:rFonts w:ascii="Arial" w:hAnsi="Arial" w:cs="Arial"/>
          <w:spacing w:val="-3"/>
        </w:rPr>
        <w:t xml:space="preserve"> </w:t>
      </w:r>
      <w:r w:rsidRPr="00B67F99">
        <w:rPr>
          <w:rFonts w:ascii="Arial" w:hAnsi="Arial" w:cs="Arial"/>
          <w:spacing w:val="-1"/>
        </w:rPr>
        <w:t>the</w:t>
      </w:r>
      <w:r w:rsidRPr="00B67F99">
        <w:rPr>
          <w:rFonts w:ascii="Arial" w:hAnsi="Arial" w:cs="Arial"/>
          <w:spacing w:val="2"/>
        </w:rPr>
        <w:t xml:space="preserve"> </w:t>
      </w:r>
      <w:r w:rsidRPr="00B67F99">
        <w:rPr>
          <w:rFonts w:ascii="Arial" w:hAnsi="Arial" w:cs="Arial"/>
        </w:rPr>
        <w:t>host</w:t>
      </w:r>
      <w:r w:rsidRPr="00B67F99">
        <w:rPr>
          <w:rFonts w:ascii="Arial" w:hAnsi="Arial" w:cs="Arial"/>
          <w:spacing w:val="39"/>
        </w:rPr>
        <w:t xml:space="preserve"> </w:t>
      </w:r>
      <w:r w:rsidRPr="00B67F99">
        <w:rPr>
          <w:rFonts w:ascii="Arial" w:hAnsi="Arial" w:cs="Arial"/>
          <w:spacing w:val="-1"/>
        </w:rPr>
        <w:t>employee</w:t>
      </w:r>
      <w:r w:rsidRPr="00B67F99">
        <w:rPr>
          <w:rFonts w:ascii="Arial" w:hAnsi="Arial" w:cs="Arial"/>
        </w:rPr>
        <w:t xml:space="preserve"> is</w:t>
      </w:r>
      <w:r w:rsidRPr="00B67F99">
        <w:rPr>
          <w:rFonts w:ascii="Arial" w:hAnsi="Arial" w:cs="Arial"/>
          <w:spacing w:val="1"/>
        </w:rPr>
        <w:t xml:space="preserve"> </w:t>
      </w:r>
      <w:r w:rsidRPr="00B67F99">
        <w:rPr>
          <w:rFonts w:ascii="Arial" w:hAnsi="Arial" w:cs="Arial"/>
          <w:spacing w:val="-1"/>
        </w:rPr>
        <w:t>wholly</w:t>
      </w:r>
      <w:r w:rsidRPr="00B67F99">
        <w:rPr>
          <w:rFonts w:ascii="Arial" w:hAnsi="Arial" w:cs="Arial"/>
          <w:spacing w:val="-3"/>
        </w:rPr>
        <w:t xml:space="preserve"> </w:t>
      </w:r>
      <w:r w:rsidRPr="00B67F99">
        <w:rPr>
          <w:rFonts w:ascii="Arial" w:hAnsi="Arial" w:cs="Arial"/>
        </w:rPr>
        <w:t>responsible</w:t>
      </w:r>
      <w:r w:rsidRPr="00B67F99">
        <w:rPr>
          <w:rFonts w:ascii="Arial" w:hAnsi="Arial" w:cs="Arial"/>
          <w:spacing w:val="-4"/>
        </w:rPr>
        <w:t xml:space="preserve"> </w:t>
      </w:r>
      <w:r w:rsidRPr="00B67F99">
        <w:rPr>
          <w:rFonts w:ascii="Arial" w:hAnsi="Arial" w:cs="Arial"/>
        </w:rPr>
        <w:t xml:space="preserve">for </w:t>
      </w:r>
      <w:r w:rsidRPr="00B67F99">
        <w:rPr>
          <w:rFonts w:ascii="Arial" w:hAnsi="Arial" w:cs="Arial"/>
          <w:spacing w:val="-1"/>
        </w:rPr>
        <w:t>the</w:t>
      </w:r>
      <w:r w:rsidRPr="00B67F99">
        <w:rPr>
          <w:rFonts w:ascii="Arial" w:hAnsi="Arial" w:cs="Arial"/>
          <w:spacing w:val="-2"/>
        </w:rPr>
        <w:t xml:space="preserve"> </w:t>
      </w:r>
      <w:r w:rsidRPr="00B67F99">
        <w:rPr>
          <w:rFonts w:ascii="Arial" w:hAnsi="Arial" w:cs="Arial"/>
          <w:spacing w:val="-1"/>
        </w:rPr>
        <w:t>behaviour,</w:t>
      </w:r>
      <w:r w:rsidRPr="00B67F99">
        <w:rPr>
          <w:rFonts w:ascii="Arial" w:hAnsi="Arial" w:cs="Arial"/>
        </w:rPr>
        <w:t xml:space="preserve"> </w:t>
      </w:r>
      <w:r w:rsidRPr="00B67F99">
        <w:rPr>
          <w:rFonts w:ascii="Arial" w:hAnsi="Arial" w:cs="Arial"/>
          <w:spacing w:val="-1"/>
        </w:rPr>
        <w:t>health,</w:t>
      </w:r>
      <w:r w:rsidRPr="00B67F99">
        <w:rPr>
          <w:rFonts w:ascii="Arial" w:hAnsi="Arial" w:cs="Arial"/>
        </w:rPr>
        <w:t xml:space="preserve"> </w:t>
      </w:r>
      <w:r w:rsidRPr="00B67F99">
        <w:rPr>
          <w:rFonts w:ascii="Arial" w:hAnsi="Arial" w:cs="Arial"/>
          <w:spacing w:val="-1"/>
        </w:rPr>
        <w:t>safety</w:t>
      </w:r>
      <w:r w:rsidRPr="00B67F99">
        <w:rPr>
          <w:rFonts w:ascii="Arial" w:hAnsi="Arial" w:cs="Arial"/>
          <w:spacing w:val="-2"/>
        </w:rPr>
        <w:t xml:space="preserve"> </w:t>
      </w:r>
      <w:r w:rsidRPr="00B67F99">
        <w:rPr>
          <w:rFonts w:ascii="Arial" w:hAnsi="Arial" w:cs="Arial"/>
        </w:rPr>
        <w:t>and</w:t>
      </w:r>
      <w:r w:rsidRPr="00B67F99">
        <w:rPr>
          <w:rFonts w:ascii="Arial" w:hAnsi="Arial" w:cs="Arial"/>
          <w:spacing w:val="-4"/>
        </w:rPr>
        <w:t xml:space="preserve"> </w:t>
      </w:r>
      <w:r w:rsidRPr="00B67F99">
        <w:rPr>
          <w:rFonts w:ascii="Arial" w:hAnsi="Arial" w:cs="Arial"/>
          <w:spacing w:val="-1"/>
        </w:rPr>
        <w:t>welfare</w:t>
      </w:r>
      <w:r w:rsidRPr="00B67F99">
        <w:rPr>
          <w:rFonts w:ascii="Arial" w:hAnsi="Arial" w:cs="Arial"/>
          <w:spacing w:val="67"/>
        </w:rPr>
        <w:t xml:space="preserve"> </w:t>
      </w:r>
      <w:r w:rsidRPr="00B67F99">
        <w:rPr>
          <w:rFonts w:ascii="Arial" w:hAnsi="Arial" w:cs="Arial"/>
          <w:spacing w:val="-1"/>
        </w:rPr>
        <w:t>of</w:t>
      </w:r>
      <w:r w:rsidRPr="00B67F99">
        <w:rPr>
          <w:rFonts w:ascii="Arial" w:hAnsi="Arial" w:cs="Arial"/>
          <w:spacing w:val="2"/>
        </w:rPr>
        <w:t xml:space="preserve"> </w:t>
      </w:r>
      <w:r w:rsidRPr="00B67F99">
        <w:rPr>
          <w:rFonts w:ascii="Arial" w:hAnsi="Arial" w:cs="Arial"/>
          <w:spacing w:val="-1"/>
        </w:rPr>
        <w:t>their</w:t>
      </w:r>
      <w:r w:rsidRPr="00B67F99">
        <w:rPr>
          <w:rFonts w:ascii="Arial" w:hAnsi="Arial" w:cs="Arial"/>
          <w:spacing w:val="-2"/>
        </w:rPr>
        <w:t xml:space="preserve"> </w:t>
      </w:r>
      <w:r w:rsidRPr="00B67F99">
        <w:rPr>
          <w:rFonts w:ascii="Arial" w:hAnsi="Arial" w:cs="Arial"/>
          <w:spacing w:val="-1"/>
        </w:rPr>
        <w:t>guests</w:t>
      </w:r>
      <w:r w:rsidRPr="00B67F99">
        <w:rPr>
          <w:rFonts w:ascii="Arial" w:hAnsi="Arial" w:cs="Arial"/>
        </w:rPr>
        <w:t xml:space="preserve"> </w:t>
      </w:r>
      <w:r w:rsidRPr="00B67F99">
        <w:rPr>
          <w:rFonts w:ascii="Arial" w:hAnsi="Arial" w:cs="Arial"/>
          <w:spacing w:val="-1"/>
        </w:rPr>
        <w:t>while</w:t>
      </w:r>
      <w:r w:rsidRPr="00B67F99">
        <w:rPr>
          <w:rFonts w:ascii="Arial" w:hAnsi="Arial" w:cs="Arial"/>
        </w:rPr>
        <w:t xml:space="preserve"> on</w:t>
      </w:r>
      <w:r w:rsidRPr="00B67F99">
        <w:rPr>
          <w:rFonts w:ascii="Arial" w:hAnsi="Arial" w:cs="Arial"/>
          <w:spacing w:val="-2"/>
        </w:rPr>
        <w:t xml:space="preserve"> </w:t>
      </w:r>
      <w:r w:rsidRPr="00B67F99">
        <w:rPr>
          <w:rFonts w:ascii="Arial" w:hAnsi="Arial" w:cs="Arial"/>
          <w:spacing w:val="-1"/>
        </w:rPr>
        <w:t>service</w:t>
      </w:r>
      <w:r w:rsidRPr="00B67F99">
        <w:rPr>
          <w:rFonts w:ascii="Arial" w:hAnsi="Arial" w:cs="Arial"/>
        </w:rPr>
        <w:t xml:space="preserve"> premises.</w:t>
      </w:r>
    </w:p>
    <w:p w:rsidR="00B67F99" w:rsidRPr="00B67F99" w:rsidRDefault="00B67F99" w:rsidP="00C10C6C">
      <w:pPr>
        <w:pStyle w:val="BodyText"/>
        <w:widowControl w:val="0"/>
        <w:numPr>
          <w:ilvl w:val="1"/>
          <w:numId w:val="54"/>
        </w:numPr>
        <w:spacing w:after="240" w:line="240" w:lineRule="auto"/>
        <w:ind w:left="2368" w:right="466" w:hanging="850"/>
        <w:jc w:val="both"/>
        <w:rPr>
          <w:rFonts w:ascii="Arial" w:hAnsi="Arial" w:cs="Arial"/>
        </w:rPr>
      </w:pPr>
      <w:r w:rsidRPr="00B67F99">
        <w:rPr>
          <w:rFonts w:ascii="Arial" w:hAnsi="Arial" w:cs="Arial"/>
          <w:spacing w:val="-1"/>
        </w:rPr>
        <w:t>Staff</w:t>
      </w:r>
      <w:r w:rsidRPr="00B67F99">
        <w:rPr>
          <w:rFonts w:ascii="Arial" w:hAnsi="Arial" w:cs="Arial"/>
          <w:spacing w:val="1"/>
        </w:rPr>
        <w:t xml:space="preserve"> </w:t>
      </w:r>
      <w:r w:rsidRPr="00B67F99">
        <w:rPr>
          <w:rFonts w:ascii="Arial" w:hAnsi="Arial" w:cs="Arial"/>
          <w:spacing w:val="-1"/>
        </w:rPr>
        <w:t>must</w:t>
      </w:r>
      <w:r w:rsidRPr="00B67F99">
        <w:rPr>
          <w:rFonts w:ascii="Arial" w:hAnsi="Arial" w:cs="Arial"/>
        </w:rPr>
        <w:t xml:space="preserve"> </w:t>
      </w:r>
      <w:r w:rsidRPr="00B67F99">
        <w:rPr>
          <w:rFonts w:ascii="Arial" w:hAnsi="Arial" w:cs="Arial"/>
          <w:spacing w:val="-1"/>
        </w:rPr>
        <w:t>ensure</w:t>
      </w:r>
      <w:r w:rsidRPr="00B67F99">
        <w:rPr>
          <w:rFonts w:ascii="Arial" w:hAnsi="Arial" w:cs="Arial"/>
          <w:spacing w:val="-2"/>
        </w:rPr>
        <w:t xml:space="preserve"> </w:t>
      </w:r>
      <w:r w:rsidRPr="00B67F99">
        <w:rPr>
          <w:rFonts w:ascii="Arial" w:hAnsi="Arial" w:cs="Arial"/>
        </w:rPr>
        <w:t>their</w:t>
      </w:r>
      <w:r w:rsidRPr="00B67F99">
        <w:rPr>
          <w:rFonts w:ascii="Arial" w:hAnsi="Arial" w:cs="Arial"/>
          <w:spacing w:val="-4"/>
        </w:rPr>
        <w:t xml:space="preserve"> </w:t>
      </w:r>
      <w:r w:rsidRPr="00B67F99">
        <w:rPr>
          <w:rFonts w:ascii="Arial" w:hAnsi="Arial" w:cs="Arial"/>
          <w:spacing w:val="-1"/>
        </w:rPr>
        <w:t>visitors</w:t>
      </w:r>
      <w:r w:rsidRPr="00B67F99">
        <w:rPr>
          <w:rFonts w:ascii="Arial" w:hAnsi="Arial" w:cs="Arial"/>
        </w:rPr>
        <w:t xml:space="preserve"> remain </w:t>
      </w:r>
      <w:r w:rsidRPr="00B67F99">
        <w:rPr>
          <w:rFonts w:ascii="Arial" w:hAnsi="Arial" w:cs="Arial"/>
          <w:spacing w:val="-1"/>
        </w:rPr>
        <w:t>within</w:t>
      </w:r>
      <w:r w:rsidRPr="00B67F99">
        <w:rPr>
          <w:rFonts w:ascii="Arial" w:hAnsi="Arial" w:cs="Arial"/>
        </w:rPr>
        <w:t xml:space="preserve"> </w:t>
      </w:r>
      <w:r w:rsidRPr="00B67F99">
        <w:rPr>
          <w:rFonts w:ascii="Arial" w:hAnsi="Arial" w:cs="Arial"/>
          <w:spacing w:val="-1"/>
        </w:rPr>
        <w:t>designated</w:t>
      </w:r>
      <w:r w:rsidRPr="00B67F99">
        <w:rPr>
          <w:rFonts w:ascii="Arial" w:hAnsi="Arial" w:cs="Arial"/>
        </w:rPr>
        <w:t xml:space="preserve"> </w:t>
      </w:r>
      <w:r w:rsidRPr="00B67F99">
        <w:rPr>
          <w:rFonts w:ascii="Arial" w:hAnsi="Arial" w:cs="Arial"/>
          <w:spacing w:val="-1"/>
        </w:rPr>
        <w:t>areas</w:t>
      </w:r>
      <w:r w:rsidRPr="00B67F99">
        <w:rPr>
          <w:rFonts w:ascii="Arial" w:hAnsi="Arial" w:cs="Arial"/>
        </w:rPr>
        <w:t xml:space="preserve"> </w:t>
      </w:r>
      <w:r w:rsidRPr="00B67F99">
        <w:rPr>
          <w:rFonts w:ascii="Arial" w:hAnsi="Arial" w:cs="Arial"/>
          <w:spacing w:val="-1"/>
        </w:rPr>
        <w:t>at</w:t>
      </w:r>
      <w:r w:rsidRPr="00B67F99">
        <w:rPr>
          <w:rFonts w:ascii="Arial" w:hAnsi="Arial" w:cs="Arial"/>
        </w:rPr>
        <w:t xml:space="preserve"> all</w:t>
      </w:r>
      <w:r w:rsidRPr="00B67F99">
        <w:rPr>
          <w:rFonts w:ascii="Arial" w:hAnsi="Arial" w:cs="Arial"/>
          <w:spacing w:val="-4"/>
        </w:rPr>
        <w:t xml:space="preserve"> </w:t>
      </w:r>
      <w:r w:rsidRPr="00B67F99">
        <w:rPr>
          <w:rFonts w:ascii="Arial" w:hAnsi="Arial" w:cs="Arial"/>
        </w:rPr>
        <w:t>times</w:t>
      </w:r>
      <w:r w:rsidRPr="00B67F99">
        <w:rPr>
          <w:rFonts w:ascii="Arial" w:hAnsi="Arial" w:cs="Arial"/>
          <w:spacing w:val="65"/>
        </w:rPr>
        <w:t xml:space="preserve"> </w:t>
      </w:r>
      <w:r w:rsidRPr="00B67F99">
        <w:rPr>
          <w:rFonts w:ascii="Arial" w:hAnsi="Arial" w:cs="Arial"/>
        </w:rPr>
        <w:t>and</w:t>
      </w:r>
      <w:r w:rsidRPr="00B67F99">
        <w:rPr>
          <w:rFonts w:ascii="Arial" w:hAnsi="Arial" w:cs="Arial"/>
          <w:spacing w:val="-2"/>
        </w:rPr>
        <w:t xml:space="preserve"> </w:t>
      </w:r>
      <w:r w:rsidRPr="00B67F99">
        <w:rPr>
          <w:rFonts w:ascii="Arial" w:hAnsi="Arial" w:cs="Arial"/>
        </w:rPr>
        <w:t>do</w:t>
      </w:r>
      <w:r w:rsidRPr="00B67F99">
        <w:rPr>
          <w:rFonts w:ascii="Arial" w:hAnsi="Arial" w:cs="Arial"/>
          <w:spacing w:val="-2"/>
        </w:rPr>
        <w:t xml:space="preserve"> </w:t>
      </w:r>
      <w:r w:rsidRPr="00B67F99">
        <w:rPr>
          <w:rFonts w:ascii="Arial" w:hAnsi="Arial" w:cs="Arial"/>
        </w:rPr>
        <w:t>not</w:t>
      </w:r>
      <w:r w:rsidRPr="00B67F99">
        <w:rPr>
          <w:rFonts w:ascii="Arial" w:hAnsi="Arial" w:cs="Arial"/>
          <w:spacing w:val="-2"/>
        </w:rPr>
        <w:t xml:space="preserve"> </w:t>
      </w:r>
      <w:r w:rsidRPr="00B67F99">
        <w:rPr>
          <w:rFonts w:ascii="Arial" w:hAnsi="Arial" w:cs="Arial"/>
        </w:rPr>
        <w:t>access</w:t>
      </w:r>
      <w:r w:rsidRPr="00B67F99">
        <w:rPr>
          <w:rFonts w:ascii="Arial" w:hAnsi="Arial" w:cs="Arial"/>
          <w:spacing w:val="-2"/>
        </w:rPr>
        <w:t xml:space="preserve"> </w:t>
      </w:r>
      <w:r w:rsidRPr="00B67F99">
        <w:rPr>
          <w:rFonts w:ascii="Arial" w:hAnsi="Arial" w:cs="Arial"/>
          <w:spacing w:val="-1"/>
        </w:rPr>
        <w:t>parts</w:t>
      </w:r>
      <w:r w:rsidRPr="00B67F99">
        <w:rPr>
          <w:rFonts w:ascii="Arial" w:hAnsi="Arial" w:cs="Arial"/>
        </w:rPr>
        <w:t xml:space="preserve"> </w:t>
      </w:r>
      <w:r w:rsidRPr="00B67F99">
        <w:rPr>
          <w:rFonts w:ascii="Arial" w:hAnsi="Arial" w:cs="Arial"/>
          <w:spacing w:val="-1"/>
        </w:rPr>
        <w:t>of</w:t>
      </w:r>
      <w:r w:rsidRPr="00B67F99">
        <w:rPr>
          <w:rFonts w:ascii="Arial" w:hAnsi="Arial" w:cs="Arial"/>
          <w:spacing w:val="2"/>
        </w:rPr>
        <w:t xml:space="preserve"> </w:t>
      </w:r>
      <w:r w:rsidRPr="00B67F99">
        <w:rPr>
          <w:rFonts w:ascii="Arial" w:hAnsi="Arial" w:cs="Arial"/>
          <w:spacing w:val="-1"/>
        </w:rPr>
        <w:t>the</w:t>
      </w:r>
      <w:r w:rsidRPr="00B67F99">
        <w:rPr>
          <w:rFonts w:ascii="Arial" w:hAnsi="Arial" w:cs="Arial"/>
          <w:spacing w:val="-2"/>
        </w:rPr>
        <w:t xml:space="preserve"> </w:t>
      </w:r>
      <w:r w:rsidRPr="00B67F99">
        <w:rPr>
          <w:rFonts w:ascii="Arial" w:hAnsi="Arial" w:cs="Arial"/>
          <w:spacing w:val="-1"/>
        </w:rPr>
        <w:t>premises</w:t>
      </w:r>
      <w:r w:rsidRPr="00B67F99">
        <w:rPr>
          <w:rFonts w:ascii="Arial" w:hAnsi="Arial" w:cs="Arial"/>
        </w:rPr>
        <w:t xml:space="preserve"> </w:t>
      </w:r>
      <w:r w:rsidRPr="00B67F99">
        <w:rPr>
          <w:rFonts w:ascii="Arial" w:hAnsi="Arial" w:cs="Arial"/>
          <w:spacing w:val="-1"/>
        </w:rPr>
        <w:t>that</w:t>
      </w:r>
      <w:r w:rsidRPr="00B67F99">
        <w:rPr>
          <w:rFonts w:ascii="Arial" w:hAnsi="Arial" w:cs="Arial"/>
          <w:spacing w:val="-2"/>
        </w:rPr>
        <w:t xml:space="preserve"> </w:t>
      </w:r>
      <w:r w:rsidRPr="00B67F99">
        <w:rPr>
          <w:rFonts w:ascii="Arial" w:hAnsi="Arial" w:cs="Arial"/>
        </w:rPr>
        <w:t>are</w:t>
      </w:r>
      <w:r w:rsidRPr="00B67F99">
        <w:rPr>
          <w:rFonts w:ascii="Arial" w:hAnsi="Arial" w:cs="Arial"/>
          <w:spacing w:val="6"/>
        </w:rPr>
        <w:t xml:space="preserve"> </w:t>
      </w:r>
      <w:r w:rsidRPr="00B67F99">
        <w:rPr>
          <w:rFonts w:ascii="Arial" w:hAnsi="Arial" w:cs="Arial"/>
          <w:spacing w:val="-1"/>
        </w:rPr>
        <w:t>not</w:t>
      </w:r>
      <w:r w:rsidRPr="00B67F99">
        <w:rPr>
          <w:rFonts w:ascii="Arial" w:hAnsi="Arial" w:cs="Arial"/>
        </w:rPr>
        <w:t xml:space="preserve"> </w:t>
      </w:r>
      <w:r w:rsidRPr="00B67F99">
        <w:rPr>
          <w:rFonts w:ascii="Arial" w:hAnsi="Arial" w:cs="Arial"/>
          <w:spacing w:val="-1"/>
        </w:rPr>
        <w:t>authorised</w:t>
      </w:r>
      <w:r w:rsidRPr="00B67F99">
        <w:rPr>
          <w:rFonts w:ascii="Arial" w:hAnsi="Arial" w:cs="Arial"/>
          <w:spacing w:val="-2"/>
        </w:rPr>
        <w:t xml:space="preserve"> </w:t>
      </w:r>
      <w:r w:rsidRPr="00B67F99">
        <w:rPr>
          <w:rFonts w:ascii="Arial" w:hAnsi="Arial" w:cs="Arial"/>
        </w:rPr>
        <w:t>for</w:t>
      </w:r>
      <w:r w:rsidRPr="00B67F99">
        <w:rPr>
          <w:rFonts w:ascii="Arial" w:hAnsi="Arial" w:cs="Arial"/>
          <w:spacing w:val="-3"/>
        </w:rPr>
        <w:t xml:space="preserve"> </w:t>
      </w:r>
      <w:r w:rsidRPr="00B67F99">
        <w:rPr>
          <w:rFonts w:ascii="Arial" w:hAnsi="Arial" w:cs="Arial"/>
          <w:spacing w:val="-1"/>
        </w:rPr>
        <w:t>public</w:t>
      </w:r>
      <w:r w:rsidRPr="00B67F99">
        <w:rPr>
          <w:rFonts w:ascii="Arial" w:hAnsi="Arial" w:cs="Arial"/>
          <w:spacing w:val="51"/>
        </w:rPr>
        <w:t xml:space="preserve"> </w:t>
      </w:r>
      <w:r w:rsidRPr="00B67F99">
        <w:rPr>
          <w:rFonts w:ascii="Arial" w:hAnsi="Arial" w:cs="Arial"/>
        </w:rPr>
        <w:t>access.</w:t>
      </w:r>
    </w:p>
    <w:p w:rsidR="00B67F99" w:rsidRPr="00B67F99" w:rsidRDefault="00B67F99" w:rsidP="00C10C6C">
      <w:pPr>
        <w:pStyle w:val="BodyText"/>
        <w:widowControl w:val="0"/>
        <w:numPr>
          <w:ilvl w:val="1"/>
          <w:numId w:val="54"/>
        </w:numPr>
        <w:spacing w:after="240" w:line="240" w:lineRule="auto"/>
        <w:ind w:left="2368" w:right="402" w:hanging="850"/>
        <w:rPr>
          <w:rFonts w:ascii="Arial" w:hAnsi="Arial" w:cs="Arial"/>
        </w:rPr>
      </w:pPr>
      <w:r w:rsidRPr="00B67F99">
        <w:rPr>
          <w:rFonts w:ascii="Arial" w:hAnsi="Arial" w:cs="Arial"/>
          <w:spacing w:val="-1"/>
        </w:rPr>
        <w:t>Staff</w:t>
      </w:r>
      <w:r w:rsidRPr="00B67F99">
        <w:rPr>
          <w:rFonts w:ascii="Arial" w:hAnsi="Arial" w:cs="Arial"/>
          <w:spacing w:val="1"/>
        </w:rPr>
        <w:t xml:space="preserve"> </w:t>
      </w:r>
      <w:r w:rsidRPr="00B67F99">
        <w:rPr>
          <w:rFonts w:ascii="Arial" w:hAnsi="Arial" w:cs="Arial"/>
          <w:spacing w:val="-1"/>
        </w:rPr>
        <w:t>must</w:t>
      </w:r>
      <w:r w:rsidRPr="00B67F99">
        <w:rPr>
          <w:rFonts w:ascii="Arial" w:hAnsi="Arial" w:cs="Arial"/>
        </w:rPr>
        <w:t xml:space="preserve"> </w:t>
      </w:r>
      <w:r w:rsidRPr="00B67F99">
        <w:rPr>
          <w:rFonts w:ascii="Arial" w:hAnsi="Arial" w:cs="Arial"/>
          <w:spacing w:val="-1"/>
        </w:rPr>
        <w:t>ensure</w:t>
      </w:r>
      <w:r w:rsidRPr="00B67F99">
        <w:rPr>
          <w:rFonts w:ascii="Arial" w:hAnsi="Arial" w:cs="Arial"/>
          <w:spacing w:val="-2"/>
        </w:rPr>
        <w:t xml:space="preserve"> </w:t>
      </w:r>
      <w:r w:rsidRPr="00B67F99">
        <w:rPr>
          <w:rFonts w:ascii="Arial" w:hAnsi="Arial" w:cs="Arial"/>
        </w:rPr>
        <w:t>their</w:t>
      </w:r>
      <w:r w:rsidRPr="00B67F99">
        <w:rPr>
          <w:rFonts w:ascii="Arial" w:hAnsi="Arial" w:cs="Arial"/>
          <w:spacing w:val="-4"/>
        </w:rPr>
        <w:t xml:space="preserve"> </w:t>
      </w:r>
      <w:r w:rsidRPr="00B67F99">
        <w:rPr>
          <w:rFonts w:ascii="Arial" w:hAnsi="Arial" w:cs="Arial"/>
          <w:spacing w:val="-1"/>
        </w:rPr>
        <w:t>guests</w:t>
      </w:r>
      <w:r w:rsidRPr="00B67F99">
        <w:rPr>
          <w:rFonts w:ascii="Arial" w:hAnsi="Arial" w:cs="Arial"/>
        </w:rPr>
        <w:t xml:space="preserve"> </w:t>
      </w:r>
      <w:r w:rsidRPr="00B67F99">
        <w:rPr>
          <w:rFonts w:ascii="Arial" w:hAnsi="Arial" w:cs="Arial"/>
          <w:spacing w:val="-1"/>
        </w:rPr>
        <w:t>do</w:t>
      </w:r>
      <w:r w:rsidRPr="00B67F99">
        <w:rPr>
          <w:rFonts w:ascii="Arial" w:hAnsi="Arial" w:cs="Arial"/>
        </w:rPr>
        <w:t xml:space="preserve"> </w:t>
      </w:r>
      <w:r w:rsidRPr="00B67F99">
        <w:rPr>
          <w:rFonts w:ascii="Arial" w:hAnsi="Arial" w:cs="Arial"/>
          <w:spacing w:val="-1"/>
        </w:rPr>
        <w:t>not</w:t>
      </w:r>
      <w:r w:rsidRPr="00B67F99">
        <w:rPr>
          <w:rFonts w:ascii="Arial" w:hAnsi="Arial" w:cs="Arial"/>
        </w:rPr>
        <w:t xml:space="preserve"> </w:t>
      </w:r>
      <w:r w:rsidRPr="00B67F99">
        <w:rPr>
          <w:rFonts w:ascii="Arial" w:hAnsi="Arial" w:cs="Arial"/>
          <w:spacing w:val="-1"/>
        </w:rPr>
        <w:t>cause</w:t>
      </w:r>
      <w:r w:rsidRPr="00B67F99">
        <w:rPr>
          <w:rFonts w:ascii="Arial" w:hAnsi="Arial" w:cs="Arial"/>
          <w:spacing w:val="-2"/>
        </w:rPr>
        <w:t xml:space="preserve"> </w:t>
      </w:r>
      <w:r w:rsidRPr="00B67F99">
        <w:rPr>
          <w:rFonts w:ascii="Arial" w:hAnsi="Arial" w:cs="Arial"/>
          <w:spacing w:val="-1"/>
        </w:rPr>
        <w:t>any</w:t>
      </w:r>
      <w:r w:rsidRPr="00B67F99">
        <w:rPr>
          <w:rFonts w:ascii="Arial" w:hAnsi="Arial" w:cs="Arial"/>
          <w:spacing w:val="-3"/>
        </w:rPr>
        <w:t xml:space="preserve"> </w:t>
      </w:r>
      <w:r w:rsidRPr="00B67F99">
        <w:rPr>
          <w:rFonts w:ascii="Arial" w:hAnsi="Arial" w:cs="Arial"/>
        </w:rPr>
        <w:t>nuisance</w:t>
      </w:r>
      <w:r w:rsidRPr="00B67F99">
        <w:rPr>
          <w:rFonts w:ascii="Arial" w:hAnsi="Arial" w:cs="Arial"/>
          <w:spacing w:val="-2"/>
        </w:rPr>
        <w:t xml:space="preserve"> </w:t>
      </w:r>
      <w:r w:rsidRPr="00B67F99">
        <w:rPr>
          <w:rFonts w:ascii="Arial" w:hAnsi="Arial" w:cs="Arial"/>
        </w:rPr>
        <w:t xml:space="preserve">or </w:t>
      </w:r>
      <w:r w:rsidRPr="00B67F99">
        <w:rPr>
          <w:rFonts w:ascii="Arial" w:hAnsi="Arial" w:cs="Arial"/>
          <w:spacing w:val="-1"/>
        </w:rPr>
        <w:t>annoyance</w:t>
      </w:r>
      <w:r w:rsidRPr="00B67F99">
        <w:rPr>
          <w:rFonts w:ascii="Arial" w:hAnsi="Arial" w:cs="Arial"/>
        </w:rPr>
        <w:t xml:space="preserve"> </w:t>
      </w:r>
      <w:r w:rsidRPr="00B67F99">
        <w:rPr>
          <w:rFonts w:ascii="Arial" w:hAnsi="Arial" w:cs="Arial"/>
          <w:spacing w:val="-1"/>
        </w:rPr>
        <w:t>to</w:t>
      </w:r>
      <w:r w:rsidRPr="00B67F99">
        <w:rPr>
          <w:rFonts w:ascii="Arial" w:hAnsi="Arial" w:cs="Arial"/>
          <w:spacing w:val="55"/>
        </w:rPr>
        <w:t xml:space="preserve"> </w:t>
      </w:r>
      <w:r w:rsidRPr="00B67F99">
        <w:rPr>
          <w:rFonts w:ascii="Arial" w:hAnsi="Arial" w:cs="Arial"/>
        </w:rPr>
        <w:t>other</w:t>
      </w:r>
      <w:r w:rsidRPr="00B67F99">
        <w:rPr>
          <w:rFonts w:ascii="Arial" w:hAnsi="Arial" w:cs="Arial"/>
          <w:spacing w:val="-3"/>
        </w:rPr>
        <w:t xml:space="preserve"> </w:t>
      </w:r>
      <w:r w:rsidRPr="00B67F99">
        <w:rPr>
          <w:rFonts w:ascii="Arial" w:hAnsi="Arial" w:cs="Arial"/>
          <w:spacing w:val="-1"/>
        </w:rPr>
        <w:t>members</w:t>
      </w:r>
      <w:r w:rsidRPr="00B67F99">
        <w:rPr>
          <w:rFonts w:ascii="Arial" w:hAnsi="Arial" w:cs="Arial"/>
        </w:rPr>
        <w:t xml:space="preserve"> </w:t>
      </w:r>
      <w:r w:rsidRPr="00B67F99">
        <w:rPr>
          <w:rFonts w:ascii="Arial" w:hAnsi="Arial" w:cs="Arial"/>
          <w:spacing w:val="-1"/>
        </w:rPr>
        <w:t>of</w:t>
      </w:r>
      <w:r w:rsidRPr="00B67F99">
        <w:rPr>
          <w:rFonts w:ascii="Arial" w:hAnsi="Arial" w:cs="Arial"/>
        </w:rPr>
        <w:t xml:space="preserve"> </w:t>
      </w:r>
      <w:r w:rsidRPr="00B67F99">
        <w:rPr>
          <w:rFonts w:ascii="Arial" w:hAnsi="Arial" w:cs="Arial"/>
          <w:spacing w:val="-1"/>
        </w:rPr>
        <w:t>personnel</w:t>
      </w:r>
      <w:r w:rsidRPr="00B67F99">
        <w:rPr>
          <w:rFonts w:ascii="Arial" w:hAnsi="Arial" w:cs="Arial"/>
        </w:rPr>
        <w:t xml:space="preserve"> or </w:t>
      </w:r>
      <w:r w:rsidRPr="00B67F99">
        <w:rPr>
          <w:rFonts w:ascii="Arial" w:hAnsi="Arial" w:cs="Arial"/>
          <w:spacing w:val="-1"/>
        </w:rPr>
        <w:t>neighbours</w:t>
      </w:r>
      <w:r w:rsidRPr="00B67F99">
        <w:rPr>
          <w:rFonts w:ascii="Arial" w:hAnsi="Arial" w:cs="Arial"/>
          <w:spacing w:val="-3"/>
        </w:rPr>
        <w:t xml:space="preserve"> </w:t>
      </w:r>
      <w:r w:rsidRPr="00B67F99">
        <w:rPr>
          <w:rFonts w:ascii="Arial" w:hAnsi="Arial" w:cs="Arial"/>
        </w:rPr>
        <w:t xml:space="preserve">of the </w:t>
      </w:r>
      <w:r w:rsidRPr="00B67F99">
        <w:rPr>
          <w:rFonts w:ascii="Arial" w:hAnsi="Arial" w:cs="Arial"/>
          <w:spacing w:val="-1"/>
        </w:rPr>
        <w:t>site.</w:t>
      </w:r>
    </w:p>
    <w:p w:rsidR="00B67F99" w:rsidRPr="00B67F99" w:rsidRDefault="00B67F99" w:rsidP="00C10C6C">
      <w:pPr>
        <w:pStyle w:val="BodyText"/>
        <w:widowControl w:val="0"/>
        <w:numPr>
          <w:ilvl w:val="1"/>
          <w:numId w:val="54"/>
        </w:numPr>
        <w:spacing w:after="240" w:line="240" w:lineRule="auto"/>
        <w:ind w:left="2368" w:right="333" w:hanging="850"/>
        <w:rPr>
          <w:rFonts w:ascii="Arial" w:hAnsi="Arial" w:cs="Arial"/>
        </w:rPr>
      </w:pPr>
      <w:r w:rsidRPr="00B67F99">
        <w:rPr>
          <w:rFonts w:ascii="Arial" w:hAnsi="Arial" w:cs="Arial"/>
        </w:rPr>
        <w:t>Guests</w:t>
      </w:r>
      <w:r w:rsidRPr="00B67F99">
        <w:rPr>
          <w:rFonts w:ascii="Arial" w:hAnsi="Arial" w:cs="Arial"/>
          <w:spacing w:val="-2"/>
        </w:rPr>
        <w:t xml:space="preserve"> </w:t>
      </w:r>
      <w:r w:rsidRPr="00B67F99">
        <w:rPr>
          <w:rFonts w:ascii="Arial" w:hAnsi="Arial" w:cs="Arial"/>
        </w:rPr>
        <w:t xml:space="preserve">or </w:t>
      </w:r>
      <w:r w:rsidRPr="00B67F99">
        <w:rPr>
          <w:rFonts w:ascii="Arial" w:hAnsi="Arial" w:cs="Arial"/>
          <w:spacing w:val="-1"/>
        </w:rPr>
        <w:t>visitors</w:t>
      </w:r>
      <w:r w:rsidRPr="00B67F99">
        <w:rPr>
          <w:rFonts w:ascii="Arial" w:hAnsi="Arial" w:cs="Arial"/>
        </w:rPr>
        <w:t xml:space="preserve"> are not</w:t>
      </w:r>
      <w:r w:rsidRPr="00B67F99">
        <w:rPr>
          <w:rFonts w:ascii="Arial" w:hAnsi="Arial" w:cs="Arial"/>
          <w:spacing w:val="-2"/>
        </w:rPr>
        <w:t xml:space="preserve"> </w:t>
      </w:r>
      <w:r w:rsidRPr="00B67F99">
        <w:rPr>
          <w:rFonts w:ascii="Arial" w:hAnsi="Arial" w:cs="Arial"/>
          <w:spacing w:val="-1"/>
        </w:rPr>
        <w:t>permitted</w:t>
      </w:r>
      <w:r w:rsidRPr="00B67F99">
        <w:rPr>
          <w:rFonts w:ascii="Arial" w:hAnsi="Arial" w:cs="Arial"/>
          <w:spacing w:val="-2"/>
        </w:rPr>
        <w:t xml:space="preserve"> </w:t>
      </w:r>
      <w:r w:rsidRPr="00B67F99">
        <w:rPr>
          <w:rFonts w:ascii="Arial" w:hAnsi="Arial" w:cs="Arial"/>
        </w:rPr>
        <w:t>to</w:t>
      </w:r>
      <w:r w:rsidRPr="00B67F99">
        <w:rPr>
          <w:rFonts w:ascii="Arial" w:hAnsi="Arial" w:cs="Arial"/>
          <w:spacing w:val="-2"/>
        </w:rPr>
        <w:t xml:space="preserve"> </w:t>
      </w:r>
      <w:r w:rsidRPr="00B67F99">
        <w:rPr>
          <w:rFonts w:ascii="Arial" w:hAnsi="Arial" w:cs="Arial"/>
          <w:spacing w:val="-1"/>
        </w:rPr>
        <w:t>bring</w:t>
      </w:r>
      <w:r w:rsidRPr="00B67F99">
        <w:rPr>
          <w:rFonts w:ascii="Arial" w:hAnsi="Arial" w:cs="Arial"/>
          <w:spacing w:val="-2"/>
        </w:rPr>
        <w:t xml:space="preserve"> </w:t>
      </w:r>
      <w:r w:rsidRPr="00B67F99">
        <w:rPr>
          <w:rFonts w:ascii="Arial" w:hAnsi="Arial" w:cs="Arial"/>
        </w:rPr>
        <w:t>any</w:t>
      </w:r>
      <w:r w:rsidRPr="00B67F99">
        <w:rPr>
          <w:rFonts w:ascii="Arial" w:hAnsi="Arial" w:cs="Arial"/>
          <w:spacing w:val="-3"/>
        </w:rPr>
        <w:t xml:space="preserve"> </w:t>
      </w:r>
      <w:r w:rsidRPr="00B67F99">
        <w:rPr>
          <w:rFonts w:ascii="Arial" w:hAnsi="Arial" w:cs="Arial"/>
        </w:rPr>
        <w:t>pets</w:t>
      </w:r>
      <w:r w:rsidRPr="00B67F99">
        <w:rPr>
          <w:rFonts w:ascii="Arial" w:hAnsi="Arial" w:cs="Arial"/>
          <w:spacing w:val="-2"/>
        </w:rPr>
        <w:t xml:space="preserve"> </w:t>
      </w:r>
      <w:r w:rsidRPr="00B67F99">
        <w:rPr>
          <w:rFonts w:ascii="Arial" w:hAnsi="Arial" w:cs="Arial"/>
        </w:rPr>
        <w:t xml:space="preserve">or </w:t>
      </w:r>
      <w:r w:rsidRPr="00B67F99">
        <w:rPr>
          <w:rFonts w:ascii="Arial" w:hAnsi="Arial" w:cs="Arial"/>
          <w:spacing w:val="-1"/>
        </w:rPr>
        <w:t>other</w:t>
      </w:r>
      <w:r w:rsidRPr="00B67F99">
        <w:rPr>
          <w:rFonts w:ascii="Arial" w:hAnsi="Arial" w:cs="Arial"/>
        </w:rPr>
        <w:t xml:space="preserve"> </w:t>
      </w:r>
      <w:r w:rsidRPr="00B67F99">
        <w:rPr>
          <w:rFonts w:ascii="Arial" w:hAnsi="Arial" w:cs="Arial"/>
          <w:spacing w:val="-1"/>
        </w:rPr>
        <w:t>animals</w:t>
      </w:r>
      <w:r w:rsidRPr="00B67F99">
        <w:rPr>
          <w:rFonts w:ascii="Arial" w:hAnsi="Arial" w:cs="Arial"/>
        </w:rPr>
        <w:t xml:space="preserve"> on</w:t>
      </w:r>
      <w:r w:rsidRPr="00B67F99">
        <w:rPr>
          <w:rFonts w:ascii="Arial" w:hAnsi="Arial" w:cs="Arial"/>
          <w:spacing w:val="-2"/>
        </w:rPr>
        <w:t xml:space="preserve"> </w:t>
      </w:r>
      <w:r w:rsidRPr="00B67F99">
        <w:rPr>
          <w:rFonts w:ascii="Arial" w:hAnsi="Arial" w:cs="Arial"/>
        </w:rPr>
        <w:t>to</w:t>
      </w:r>
      <w:r w:rsidRPr="00B67F99">
        <w:rPr>
          <w:rFonts w:ascii="Arial" w:hAnsi="Arial" w:cs="Arial"/>
          <w:spacing w:val="53"/>
        </w:rPr>
        <w:t xml:space="preserve"> </w:t>
      </w:r>
      <w:r w:rsidRPr="00B67F99">
        <w:rPr>
          <w:rFonts w:ascii="Arial" w:hAnsi="Arial" w:cs="Arial"/>
          <w:spacing w:val="-1"/>
        </w:rPr>
        <w:t>service</w:t>
      </w:r>
      <w:r w:rsidRPr="00B67F99">
        <w:rPr>
          <w:rFonts w:ascii="Arial" w:hAnsi="Arial" w:cs="Arial"/>
        </w:rPr>
        <w:t xml:space="preserve"> premises </w:t>
      </w:r>
      <w:r w:rsidRPr="00B67F99">
        <w:rPr>
          <w:rFonts w:ascii="Arial" w:hAnsi="Arial" w:cs="Arial"/>
          <w:spacing w:val="-1"/>
        </w:rPr>
        <w:t>(unless</w:t>
      </w:r>
      <w:r w:rsidRPr="00B67F99">
        <w:rPr>
          <w:rFonts w:ascii="Arial" w:hAnsi="Arial" w:cs="Arial"/>
        </w:rPr>
        <w:t xml:space="preserve"> they</w:t>
      </w:r>
      <w:r w:rsidRPr="00B67F99">
        <w:rPr>
          <w:rFonts w:ascii="Arial" w:hAnsi="Arial" w:cs="Arial"/>
          <w:spacing w:val="-3"/>
        </w:rPr>
        <w:t xml:space="preserve"> </w:t>
      </w:r>
      <w:r w:rsidRPr="00B67F99">
        <w:rPr>
          <w:rFonts w:ascii="Arial" w:hAnsi="Arial" w:cs="Arial"/>
        </w:rPr>
        <w:t xml:space="preserve">are </w:t>
      </w:r>
      <w:r w:rsidRPr="00B67F99">
        <w:rPr>
          <w:rFonts w:ascii="Arial" w:hAnsi="Arial" w:cs="Arial"/>
          <w:spacing w:val="-1"/>
        </w:rPr>
        <w:t>used</w:t>
      </w:r>
      <w:r w:rsidRPr="00B67F99">
        <w:rPr>
          <w:rFonts w:ascii="Arial" w:hAnsi="Arial" w:cs="Arial"/>
          <w:spacing w:val="-2"/>
        </w:rPr>
        <w:t xml:space="preserve"> </w:t>
      </w:r>
      <w:r w:rsidRPr="00B67F99">
        <w:rPr>
          <w:rFonts w:ascii="Arial" w:hAnsi="Arial" w:cs="Arial"/>
        </w:rPr>
        <w:t>to</w:t>
      </w:r>
      <w:r w:rsidRPr="00B67F99">
        <w:rPr>
          <w:rFonts w:ascii="Arial" w:hAnsi="Arial" w:cs="Arial"/>
          <w:spacing w:val="-1"/>
        </w:rPr>
        <w:t xml:space="preserve"> assist</w:t>
      </w:r>
      <w:r w:rsidRPr="00B67F99">
        <w:rPr>
          <w:rFonts w:ascii="Arial" w:hAnsi="Arial" w:cs="Arial"/>
        </w:rPr>
        <w:t xml:space="preserve"> a</w:t>
      </w:r>
      <w:r w:rsidRPr="00B67F99">
        <w:rPr>
          <w:rFonts w:ascii="Arial" w:hAnsi="Arial" w:cs="Arial"/>
          <w:spacing w:val="1"/>
        </w:rPr>
        <w:t xml:space="preserve"> </w:t>
      </w:r>
      <w:r w:rsidRPr="00B67F99">
        <w:rPr>
          <w:rFonts w:ascii="Arial" w:hAnsi="Arial" w:cs="Arial"/>
          <w:spacing w:val="-1"/>
        </w:rPr>
        <w:t>disabled person</w:t>
      </w:r>
      <w:r w:rsidRPr="00B67F99">
        <w:rPr>
          <w:rFonts w:ascii="Arial" w:hAnsi="Arial" w:cs="Arial"/>
          <w:spacing w:val="5"/>
        </w:rPr>
        <w:t xml:space="preserve"> </w:t>
      </w:r>
      <w:r w:rsidRPr="00B67F99">
        <w:rPr>
          <w:rFonts w:ascii="Arial" w:hAnsi="Arial" w:cs="Arial"/>
          <w:spacing w:val="-1"/>
        </w:rPr>
        <w:t>e.g.</w:t>
      </w:r>
      <w:r w:rsidRPr="00B67F99">
        <w:rPr>
          <w:rFonts w:ascii="Arial" w:hAnsi="Arial" w:cs="Arial"/>
          <w:spacing w:val="1"/>
        </w:rPr>
        <w:t xml:space="preserve"> </w:t>
      </w:r>
      <w:r w:rsidRPr="00B67F99">
        <w:rPr>
          <w:rFonts w:ascii="Arial" w:hAnsi="Arial" w:cs="Arial"/>
        </w:rPr>
        <w:t>a</w:t>
      </w:r>
      <w:r w:rsidRPr="00B67F99">
        <w:rPr>
          <w:rFonts w:ascii="Arial" w:hAnsi="Arial" w:cs="Arial"/>
          <w:spacing w:val="51"/>
        </w:rPr>
        <w:t xml:space="preserve"> </w:t>
      </w:r>
      <w:r w:rsidRPr="00B67F99">
        <w:rPr>
          <w:rFonts w:ascii="Arial" w:hAnsi="Arial" w:cs="Arial"/>
          <w:spacing w:val="-1"/>
        </w:rPr>
        <w:t>guide</w:t>
      </w:r>
      <w:r w:rsidRPr="00B67F99">
        <w:rPr>
          <w:rFonts w:ascii="Arial" w:hAnsi="Arial" w:cs="Arial"/>
          <w:spacing w:val="1"/>
        </w:rPr>
        <w:t xml:space="preserve"> </w:t>
      </w:r>
      <w:r w:rsidRPr="00B67F99">
        <w:rPr>
          <w:rFonts w:ascii="Arial" w:hAnsi="Arial" w:cs="Arial"/>
          <w:spacing w:val="-1"/>
        </w:rPr>
        <w:t>dog)</w:t>
      </w:r>
    </w:p>
    <w:p w:rsidR="00B67F99" w:rsidRPr="00B67F99" w:rsidRDefault="00B67F99" w:rsidP="00C10C6C">
      <w:pPr>
        <w:pStyle w:val="BodyText"/>
        <w:widowControl w:val="0"/>
        <w:numPr>
          <w:ilvl w:val="1"/>
          <w:numId w:val="54"/>
        </w:numPr>
        <w:spacing w:after="240" w:line="240" w:lineRule="auto"/>
        <w:ind w:left="2368" w:right="1017" w:hanging="850"/>
        <w:rPr>
          <w:rFonts w:ascii="Arial" w:hAnsi="Arial" w:cs="Arial"/>
        </w:rPr>
      </w:pPr>
      <w:r w:rsidRPr="00B67F99">
        <w:rPr>
          <w:rFonts w:ascii="Arial" w:hAnsi="Arial" w:cs="Arial"/>
        </w:rPr>
        <w:t>Any</w:t>
      </w:r>
      <w:r w:rsidRPr="00B67F99">
        <w:rPr>
          <w:rFonts w:ascii="Arial" w:hAnsi="Arial" w:cs="Arial"/>
          <w:spacing w:val="-3"/>
        </w:rPr>
        <w:t xml:space="preserve"> </w:t>
      </w:r>
      <w:r w:rsidRPr="00B67F99">
        <w:rPr>
          <w:rFonts w:ascii="Arial" w:hAnsi="Arial" w:cs="Arial"/>
        </w:rPr>
        <w:t>persons</w:t>
      </w:r>
      <w:r w:rsidRPr="00B67F99">
        <w:rPr>
          <w:rFonts w:ascii="Arial" w:hAnsi="Arial" w:cs="Arial"/>
          <w:spacing w:val="-2"/>
        </w:rPr>
        <w:t xml:space="preserve"> </w:t>
      </w:r>
      <w:r w:rsidRPr="00B67F99">
        <w:rPr>
          <w:rFonts w:ascii="Arial" w:hAnsi="Arial" w:cs="Arial"/>
          <w:spacing w:val="-1"/>
        </w:rPr>
        <w:t>under</w:t>
      </w:r>
      <w:r w:rsidRPr="00B67F99">
        <w:rPr>
          <w:rFonts w:ascii="Arial" w:hAnsi="Arial" w:cs="Arial"/>
        </w:rPr>
        <w:t xml:space="preserve"> </w:t>
      </w:r>
      <w:r w:rsidRPr="00B67F99">
        <w:rPr>
          <w:rFonts w:ascii="Arial" w:hAnsi="Arial" w:cs="Arial"/>
          <w:spacing w:val="-1"/>
        </w:rPr>
        <w:t>the</w:t>
      </w:r>
      <w:r w:rsidRPr="00B67F99">
        <w:rPr>
          <w:rFonts w:ascii="Arial" w:hAnsi="Arial" w:cs="Arial"/>
          <w:spacing w:val="-2"/>
        </w:rPr>
        <w:t xml:space="preserve"> </w:t>
      </w:r>
      <w:r w:rsidRPr="00B67F99">
        <w:rPr>
          <w:rFonts w:ascii="Arial" w:hAnsi="Arial" w:cs="Arial"/>
          <w:spacing w:val="-1"/>
        </w:rPr>
        <w:t>age</w:t>
      </w:r>
      <w:r w:rsidRPr="00B67F99">
        <w:rPr>
          <w:rFonts w:ascii="Arial" w:hAnsi="Arial" w:cs="Arial"/>
        </w:rPr>
        <w:t xml:space="preserve"> </w:t>
      </w:r>
      <w:r w:rsidRPr="00B67F99">
        <w:rPr>
          <w:rFonts w:ascii="Arial" w:hAnsi="Arial" w:cs="Arial"/>
          <w:spacing w:val="-1"/>
        </w:rPr>
        <w:t>of</w:t>
      </w:r>
      <w:r w:rsidRPr="00B67F99">
        <w:rPr>
          <w:rFonts w:ascii="Arial" w:hAnsi="Arial" w:cs="Arial"/>
          <w:spacing w:val="2"/>
        </w:rPr>
        <w:t xml:space="preserve"> </w:t>
      </w:r>
      <w:r w:rsidRPr="00B67F99">
        <w:rPr>
          <w:rFonts w:ascii="Arial" w:hAnsi="Arial" w:cs="Arial"/>
          <w:spacing w:val="-1"/>
        </w:rPr>
        <w:t>sixteen</w:t>
      </w:r>
      <w:r w:rsidRPr="00B67F99">
        <w:rPr>
          <w:rFonts w:ascii="Arial" w:hAnsi="Arial" w:cs="Arial"/>
        </w:rPr>
        <w:t xml:space="preserve"> </w:t>
      </w:r>
      <w:r w:rsidRPr="00B67F99">
        <w:rPr>
          <w:rFonts w:ascii="Arial" w:hAnsi="Arial" w:cs="Arial"/>
          <w:spacing w:val="-1"/>
        </w:rPr>
        <w:t>visiting</w:t>
      </w:r>
      <w:r w:rsidRPr="00B67F99">
        <w:rPr>
          <w:rFonts w:ascii="Arial" w:hAnsi="Arial" w:cs="Arial"/>
          <w:spacing w:val="1"/>
        </w:rPr>
        <w:t xml:space="preserve"> </w:t>
      </w:r>
      <w:r w:rsidRPr="00B67F99">
        <w:rPr>
          <w:rFonts w:ascii="Arial" w:hAnsi="Arial" w:cs="Arial"/>
        </w:rPr>
        <w:t>the</w:t>
      </w:r>
      <w:r w:rsidRPr="00B67F99">
        <w:rPr>
          <w:rFonts w:ascii="Arial" w:hAnsi="Arial" w:cs="Arial"/>
          <w:spacing w:val="-2"/>
        </w:rPr>
        <w:t xml:space="preserve"> </w:t>
      </w:r>
      <w:r w:rsidRPr="00B67F99">
        <w:rPr>
          <w:rFonts w:ascii="Arial" w:hAnsi="Arial" w:cs="Arial"/>
        </w:rPr>
        <w:t>premises</w:t>
      </w:r>
      <w:r w:rsidRPr="00B67F99">
        <w:rPr>
          <w:rFonts w:ascii="Arial" w:hAnsi="Arial" w:cs="Arial"/>
          <w:spacing w:val="-2"/>
        </w:rPr>
        <w:t xml:space="preserve"> </w:t>
      </w:r>
      <w:r w:rsidRPr="00B67F99">
        <w:rPr>
          <w:rFonts w:ascii="Arial" w:hAnsi="Arial" w:cs="Arial"/>
          <w:spacing w:val="1"/>
        </w:rPr>
        <w:t>must</w:t>
      </w:r>
      <w:r w:rsidRPr="00B67F99">
        <w:rPr>
          <w:rFonts w:ascii="Arial" w:hAnsi="Arial" w:cs="Arial"/>
          <w:spacing w:val="-2"/>
        </w:rPr>
        <w:t xml:space="preserve"> </w:t>
      </w:r>
      <w:r w:rsidRPr="00B67F99">
        <w:rPr>
          <w:rFonts w:ascii="Arial" w:hAnsi="Arial" w:cs="Arial"/>
        </w:rPr>
        <w:t>be</w:t>
      </w:r>
      <w:r w:rsidRPr="00B67F99">
        <w:rPr>
          <w:rFonts w:ascii="Arial" w:hAnsi="Arial" w:cs="Arial"/>
          <w:spacing w:val="39"/>
        </w:rPr>
        <w:t xml:space="preserve"> </w:t>
      </w:r>
      <w:r w:rsidRPr="00B67F99">
        <w:rPr>
          <w:rFonts w:ascii="Arial" w:hAnsi="Arial" w:cs="Arial"/>
          <w:spacing w:val="-1"/>
        </w:rPr>
        <w:t xml:space="preserve">accompanied </w:t>
      </w:r>
      <w:r w:rsidRPr="00B67F99">
        <w:rPr>
          <w:rFonts w:ascii="Arial" w:hAnsi="Arial" w:cs="Arial"/>
        </w:rPr>
        <w:t>by</w:t>
      </w:r>
      <w:r w:rsidRPr="00B67F99">
        <w:rPr>
          <w:rFonts w:ascii="Arial" w:hAnsi="Arial" w:cs="Arial"/>
          <w:spacing w:val="-3"/>
        </w:rPr>
        <w:t xml:space="preserve"> </w:t>
      </w:r>
      <w:r w:rsidRPr="00B67F99">
        <w:rPr>
          <w:rFonts w:ascii="Arial" w:hAnsi="Arial" w:cs="Arial"/>
        </w:rPr>
        <w:t xml:space="preserve">an </w:t>
      </w:r>
      <w:r w:rsidRPr="00B67F99">
        <w:rPr>
          <w:rFonts w:ascii="Arial" w:hAnsi="Arial" w:cs="Arial"/>
          <w:spacing w:val="-1"/>
        </w:rPr>
        <w:t>appropriate adult</w:t>
      </w:r>
      <w:r w:rsidRPr="00B67F99">
        <w:rPr>
          <w:rFonts w:ascii="Arial" w:hAnsi="Arial" w:cs="Arial"/>
        </w:rPr>
        <w:t xml:space="preserve"> </w:t>
      </w:r>
      <w:r w:rsidRPr="00B67F99">
        <w:rPr>
          <w:rFonts w:ascii="Arial" w:hAnsi="Arial" w:cs="Arial"/>
          <w:spacing w:val="-1"/>
        </w:rPr>
        <w:t>who</w:t>
      </w:r>
      <w:r w:rsidRPr="00B67F99">
        <w:rPr>
          <w:rFonts w:ascii="Arial" w:hAnsi="Arial" w:cs="Arial"/>
        </w:rPr>
        <w:t xml:space="preserve"> </w:t>
      </w:r>
      <w:r w:rsidRPr="00B67F99">
        <w:rPr>
          <w:rFonts w:ascii="Arial" w:hAnsi="Arial" w:cs="Arial"/>
          <w:spacing w:val="-1"/>
        </w:rPr>
        <w:t>will</w:t>
      </w:r>
      <w:r w:rsidRPr="00B67F99">
        <w:rPr>
          <w:rFonts w:ascii="Arial" w:hAnsi="Arial" w:cs="Arial"/>
          <w:spacing w:val="1"/>
        </w:rPr>
        <w:t xml:space="preserve"> </w:t>
      </w:r>
      <w:r w:rsidRPr="00B67F99">
        <w:rPr>
          <w:rFonts w:ascii="Arial" w:hAnsi="Arial" w:cs="Arial"/>
        </w:rPr>
        <w:t>ensure</w:t>
      </w:r>
      <w:r w:rsidRPr="00B67F99">
        <w:rPr>
          <w:rFonts w:ascii="Arial" w:hAnsi="Arial" w:cs="Arial"/>
          <w:spacing w:val="-3"/>
        </w:rPr>
        <w:t xml:space="preserve"> </w:t>
      </w:r>
      <w:r w:rsidRPr="00B67F99">
        <w:rPr>
          <w:rFonts w:ascii="Arial" w:hAnsi="Arial" w:cs="Arial"/>
          <w:spacing w:val="-1"/>
        </w:rPr>
        <w:t>they</w:t>
      </w:r>
      <w:r w:rsidRPr="00B67F99">
        <w:rPr>
          <w:rFonts w:ascii="Arial" w:hAnsi="Arial" w:cs="Arial"/>
          <w:spacing w:val="-3"/>
        </w:rPr>
        <w:t xml:space="preserve"> </w:t>
      </w:r>
      <w:r w:rsidRPr="00B67F99">
        <w:rPr>
          <w:rFonts w:ascii="Arial" w:hAnsi="Arial" w:cs="Arial"/>
        </w:rPr>
        <w:t>remain</w:t>
      </w:r>
      <w:r w:rsidRPr="00B67F99">
        <w:rPr>
          <w:rFonts w:ascii="Arial" w:hAnsi="Arial" w:cs="Arial"/>
          <w:spacing w:val="49"/>
        </w:rPr>
        <w:t xml:space="preserve"> </w:t>
      </w:r>
      <w:r w:rsidRPr="00B67F99">
        <w:rPr>
          <w:rFonts w:ascii="Arial" w:hAnsi="Arial" w:cs="Arial"/>
          <w:spacing w:val="-1"/>
        </w:rPr>
        <w:t>supervised</w:t>
      </w:r>
      <w:r w:rsidRPr="00B67F99">
        <w:rPr>
          <w:rFonts w:ascii="Arial" w:hAnsi="Arial" w:cs="Arial"/>
          <w:spacing w:val="1"/>
        </w:rPr>
        <w:t xml:space="preserve"> </w:t>
      </w:r>
      <w:r w:rsidRPr="00B67F99">
        <w:rPr>
          <w:rFonts w:ascii="Arial" w:hAnsi="Arial" w:cs="Arial"/>
        </w:rPr>
        <w:t xml:space="preserve">in </w:t>
      </w:r>
      <w:r w:rsidRPr="00B67F99">
        <w:rPr>
          <w:rFonts w:ascii="Arial" w:hAnsi="Arial" w:cs="Arial"/>
          <w:spacing w:val="-1"/>
        </w:rPr>
        <w:t>the</w:t>
      </w:r>
      <w:r w:rsidRPr="00B67F99">
        <w:rPr>
          <w:rFonts w:ascii="Arial" w:hAnsi="Arial" w:cs="Arial"/>
          <w:spacing w:val="-2"/>
        </w:rPr>
        <w:t xml:space="preserve"> </w:t>
      </w:r>
      <w:r w:rsidRPr="00B67F99">
        <w:rPr>
          <w:rFonts w:ascii="Arial" w:hAnsi="Arial" w:cs="Arial"/>
          <w:spacing w:val="-1"/>
        </w:rPr>
        <w:t>event</w:t>
      </w:r>
      <w:r w:rsidRPr="00B67F99">
        <w:rPr>
          <w:rFonts w:ascii="Arial" w:hAnsi="Arial" w:cs="Arial"/>
        </w:rPr>
        <w:t xml:space="preserve"> </w:t>
      </w:r>
      <w:r w:rsidRPr="00B67F99">
        <w:rPr>
          <w:rFonts w:ascii="Arial" w:hAnsi="Arial" w:cs="Arial"/>
          <w:spacing w:val="-1"/>
        </w:rPr>
        <w:t>of</w:t>
      </w:r>
      <w:r w:rsidRPr="00B67F99">
        <w:rPr>
          <w:rFonts w:ascii="Arial" w:hAnsi="Arial" w:cs="Arial"/>
        </w:rPr>
        <w:t xml:space="preserve"> all</w:t>
      </w:r>
      <w:r w:rsidRPr="00B67F99">
        <w:rPr>
          <w:rFonts w:ascii="Arial" w:hAnsi="Arial" w:cs="Arial"/>
          <w:spacing w:val="-1"/>
        </w:rPr>
        <w:t xml:space="preserve"> operational</w:t>
      </w:r>
      <w:r w:rsidRPr="00B67F99">
        <w:rPr>
          <w:rFonts w:ascii="Arial" w:hAnsi="Arial" w:cs="Arial"/>
        </w:rPr>
        <w:t xml:space="preserve"> </w:t>
      </w:r>
      <w:r w:rsidRPr="00B67F99">
        <w:rPr>
          <w:rFonts w:ascii="Arial" w:hAnsi="Arial" w:cs="Arial"/>
          <w:spacing w:val="-1"/>
        </w:rPr>
        <w:t>personnel</w:t>
      </w:r>
      <w:r w:rsidRPr="00B67F99">
        <w:rPr>
          <w:rFonts w:ascii="Arial" w:hAnsi="Arial" w:cs="Arial"/>
        </w:rPr>
        <w:t xml:space="preserve"> </w:t>
      </w:r>
      <w:r w:rsidRPr="00B67F99">
        <w:rPr>
          <w:rFonts w:ascii="Arial" w:hAnsi="Arial" w:cs="Arial"/>
          <w:spacing w:val="-1"/>
        </w:rPr>
        <w:t>responding</w:t>
      </w:r>
      <w:r w:rsidRPr="00B67F99">
        <w:rPr>
          <w:rFonts w:ascii="Arial" w:hAnsi="Arial" w:cs="Arial"/>
          <w:spacing w:val="6"/>
        </w:rPr>
        <w:t xml:space="preserve"> </w:t>
      </w:r>
      <w:r w:rsidRPr="00B67F99">
        <w:rPr>
          <w:rFonts w:ascii="Arial" w:hAnsi="Arial" w:cs="Arial"/>
        </w:rPr>
        <w:t>to</w:t>
      </w:r>
      <w:r w:rsidRPr="00B67F99">
        <w:rPr>
          <w:rFonts w:ascii="Arial" w:hAnsi="Arial" w:cs="Arial"/>
          <w:spacing w:val="-1"/>
        </w:rPr>
        <w:t xml:space="preserve"> </w:t>
      </w:r>
      <w:r w:rsidRPr="00B67F99">
        <w:rPr>
          <w:rFonts w:ascii="Arial" w:hAnsi="Arial" w:cs="Arial"/>
        </w:rPr>
        <w:t>an</w:t>
      </w:r>
      <w:r w:rsidRPr="00B67F99">
        <w:rPr>
          <w:rFonts w:ascii="Arial" w:hAnsi="Arial" w:cs="Arial"/>
          <w:spacing w:val="59"/>
        </w:rPr>
        <w:t xml:space="preserve"> </w:t>
      </w:r>
      <w:r w:rsidRPr="00B67F99">
        <w:rPr>
          <w:rFonts w:ascii="Arial" w:hAnsi="Arial" w:cs="Arial"/>
          <w:spacing w:val="-1"/>
        </w:rPr>
        <w:t>emergency</w:t>
      </w:r>
      <w:r w:rsidRPr="00B67F99">
        <w:rPr>
          <w:rFonts w:ascii="Arial" w:hAnsi="Arial" w:cs="Arial"/>
          <w:spacing w:val="-3"/>
        </w:rPr>
        <w:t xml:space="preserve"> </w:t>
      </w:r>
      <w:r w:rsidRPr="00B67F99">
        <w:rPr>
          <w:rFonts w:ascii="Arial" w:hAnsi="Arial" w:cs="Arial"/>
        </w:rPr>
        <w:t>call.</w:t>
      </w:r>
    </w:p>
    <w:p w:rsidR="00B67F99" w:rsidRPr="00E4215E" w:rsidRDefault="00B67F99" w:rsidP="00C10C6C">
      <w:pPr>
        <w:pStyle w:val="Heading1"/>
        <w:keepNext w:val="0"/>
        <w:widowControl w:val="0"/>
        <w:numPr>
          <w:ilvl w:val="0"/>
          <w:numId w:val="54"/>
        </w:numPr>
        <w:spacing w:after="240"/>
        <w:ind w:left="2368" w:hanging="851"/>
        <w:rPr>
          <w:rFonts w:ascii="Arial" w:hAnsi="Arial" w:cs="Arial"/>
          <w:b/>
          <w:bCs/>
          <w:u w:val="single"/>
        </w:rPr>
      </w:pPr>
      <w:r w:rsidRPr="00E4215E">
        <w:rPr>
          <w:rFonts w:ascii="Arial" w:hAnsi="Arial" w:cs="Arial"/>
          <w:b/>
          <w:u w:val="single"/>
        </w:rPr>
        <w:t xml:space="preserve">WORK </w:t>
      </w:r>
      <w:r w:rsidRPr="00E4215E">
        <w:rPr>
          <w:rFonts w:ascii="Arial" w:hAnsi="Arial" w:cs="Arial"/>
          <w:b/>
          <w:spacing w:val="-1"/>
          <w:u w:val="single"/>
        </w:rPr>
        <w:t>RELATED</w:t>
      </w:r>
      <w:r w:rsidRPr="00E4215E">
        <w:rPr>
          <w:rFonts w:ascii="Arial" w:hAnsi="Arial" w:cs="Arial"/>
          <w:b/>
          <w:u w:val="single"/>
        </w:rPr>
        <w:t xml:space="preserve"> </w:t>
      </w:r>
      <w:r w:rsidRPr="00E4215E">
        <w:rPr>
          <w:rFonts w:ascii="Arial" w:hAnsi="Arial" w:cs="Arial"/>
          <w:b/>
          <w:spacing w:val="-1"/>
          <w:u w:val="single"/>
        </w:rPr>
        <w:t>SOCIAL</w:t>
      </w:r>
      <w:r w:rsidRPr="00E4215E">
        <w:rPr>
          <w:rFonts w:ascii="Arial" w:hAnsi="Arial" w:cs="Arial"/>
          <w:b/>
          <w:u w:val="single"/>
        </w:rPr>
        <w:t xml:space="preserve"> EVENTS</w:t>
      </w:r>
    </w:p>
    <w:p w:rsidR="00B67F99" w:rsidRPr="00B67F99" w:rsidRDefault="00B67F99" w:rsidP="00C10C6C">
      <w:pPr>
        <w:pStyle w:val="BodyText"/>
        <w:widowControl w:val="0"/>
        <w:numPr>
          <w:ilvl w:val="1"/>
          <w:numId w:val="54"/>
        </w:numPr>
        <w:spacing w:after="240" w:line="240" w:lineRule="auto"/>
        <w:ind w:left="2368" w:right="117" w:hanging="850"/>
        <w:jc w:val="both"/>
        <w:rPr>
          <w:rFonts w:ascii="Arial" w:hAnsi="Arial" w:cs="Arial"/>
        </w:rPr>
      </w:pPr>
      <w:r w:rsidRPr="00B67F99">
        <w:rPr>
          <w:rFonts w:ascii="Arial" w:hAnsi="Arial" w:cs="Arial"/>
          <w:spacing w:val="-1"/>
        </w:rPr>
        <w:t>The</w:t>
      </w:r>
      <w:r w:rsidRPr="00B67F99">
        <w:rPr>
          <w:rFonts w:ascii="Arial" w:hAnsi="Arial" w:cs="Arial"/>
          <w:spacing w:val="36"/>
        </w:rPr>
        <w:t xml:space="preserve"> </w:t>
      </w:r>
      <w:r w:rsidRPr="00B67F99">
        <w:rPr>
          <w:rFonts w:ascii="Arial" w:hAnsi="Arial" w:cs="Arial"/>
          <w:spacing w:val="-1"/>
        </w:rPr>
        <w:t>Authority</w:t>
      </w:r>
      <w:r w:rsidRPr="00B67F99">
        <w:rPr>
          <w:rFonts w:ascii="Arial" w:hAnsi="Arial" w:cs="Arial"/>
          <w:spacing w:val="34"/>
        </w:rPr>
        <w:t xml:space="preserve"> </w:t>
      </w:r>
      <w:r w:rsidRPr="00B67F99">
        <w:rPr>
          <w:rFonts w:ascii="Arial" w:hAnsi="Arial" w:cs="Arial"/>
          <w:spacing w:val="-1"/>
        </w:rPr>
        <w:t>recognises</w:t>
      </w:r>
      <w:r w:rsidRPr="00B67F99">
        <w:rPr>
          <w:rFonts w:ascii="Arial" w:hAnsi="Arial" w:cs="Arial"/>
          <w:spacing w:val="37"/>
        </w:rPr>
        <w:t xml:space="preserve"> </w:t>
      </w:r>
      <w:r w:rsidRPr="00B67F99">
        <w:rPr>
          <w:rFonts w:ascii="Arial" w:hAnsi="Arial" w:cs="Arial"/>
        </w:rPr>
        <w:t>that</w:t>
      </w:r>
      <w:r w:rsidRPr="00B67F99">
        <w:rPr>
          <w:rFonts w:ascii="Arial" w:hAnsi="Arial" w:cs="Arial"/>
          <w:spacing w:val="36"/>
        </w:rPr>
        <w:t xml:space="preserve"> </w:t>
      </w:r>
      <w:r w:rsidRPr="00B67F99">
        <w:rPr>
          <w:rFonts w:ascii="Arial" w:hAnsi="Arial" w:cs="Arial"/>
        </w:rPr>
        <w:t>its</w:t>
      </w:r>
      <w:r w:rsidRPr="00B67F99">
        <w:rPr>
          <w:rFonts w:ascii="Arial" w:hAnsi="Arial" w:cs="Arial"/>
          <w:spacing w:val="36"/>
        </w:rPr>
        <w:t xml:space="preserve"> </w:t>
      </w:r>
      <w:r w:rsidRPr="00B67F99">
        <w:rPr>
          <w:rFonts w:ascii="Arial" w:hAnsi="Arial" w:cs="Arial"/>
          <w:spacing w:val="-1"/>
        </w:rPr>
        <w:t>employees</w:t>
      </w:r>
      <w:r w:rsidRPr="00B67F99">
        <w:rPr>
          <w:rFonts w:ascii="Arial" w:hAnsi="Arial" w:cs="Arial"/>
          <w:spacing w:val="36"/>
        </w:rPr>
        <w:t xml:space="preserve"> </w:t>
      </w:r>
      <w:r w:rsidRPr="00B67F99">
        <w:rPr>
          <w:rFonts w:ascii="Arial" w:hAnsi="Arial" w:cs="Arial"/>
        </w:rPr>
        <w:t>are</w:t>
      </w:r>
      <w:r w:rsidRPr="00B67F99">
        <w:rPr>
          <w:rFonts w:ascii="Arial" w:hAnsi="Arial" w:cs="Arial"/>
          <w:spacing w:val="36"/>
        </w:rPr>
        <w:t xml:space="preserve"> </w:t>
      </w:r>
      <w:r w:rsidRPr="00B67F99">
        <w:rPr>
          <w:rFonts w:ascii="Arial" w:hAnsi="Arial" w:cs="Arial"/>
          <w:spacing w:val="-1"/>
        </w:rPr>
        <w:t>offered</w:t>
      </w:r>
      <w:r w:rsidRPr="00B67F99">
        <w:rPr>
          <w:rFonts w:ascii="Arial" w:hAnsi="Arial" w:cs="Arial"/>
          <w:spacing w:val="36"/>
        </w:rPr>
        <w:t xml:space="preserve"> </w:t>
      </w:r>
      <w:r w:rsidRPr="00B67F99">
        <w:rPr>
          <w:rFonts w:ascii="Arial" w:hAnsi="Arial" w:cs="Arial"/>
        </w:rPr>
        <w:t>the</w:t>
      </w:r>
      <w:r w:rsidRPr="00B67F99">
        <w:rPr>
          <w:rFonts w:ascii="Arial" w:hAnsi="Arial" w:cs="Arial"/>
          <w:spacing w:val="42"/>
        </w:rPr>
        <w:t xml:space="preserve"> </w:t>
      </w:r>
      <w:r w:rsidRPr="00B67F99">
        <w:rPr>
          <w:rFonts w:ascii="Arial" w:hAnsi="Arial" w:cs="Arial"/>
          <w:spacing w:val="-1"/>
        </w:rPr>
        <w:t>opportunity</w:t>
      </w:r>
      <w:r w:rsidRPr="00B67F99">
        <w:rPr>
          <w:rFonts w:ascii="Arial" w:hAnsi="Arial" w:cs="Arial"/>
          <w:spacing w:val="34"/>
        </w:rPr>
        <w:t xml:space="preserve"> </w:t>
      </w:r>
      <w:r w:rsidRPr="00B67F99">
        <w:rPr>
          <w:rFonts w:ascii="Arial" w:hAnsi="Arial" w:cs="Arial"/>
        </w:rPr>
        <w:t>to</w:t>
      </w:r>
      <w:r w:rsidRPr="00B67F99">
        <w:rPr>
          <w:rFonts w:ascii="Arial" w:hAnsi="Arial" w:cs="Arial"/>
          <w:spacing w:val="73"/>
        </w:rPr>
        <w:t xml:space="preserve"> </w:t>
      </w:r>
      <w:r w:rsidRPr="00B67F99">
        <w:rPr>
          <w:rFonts w:ascii="Arial" w:hAnsi="Arial" w:cs="Arial"/>
          <w:spacing w:val="-1"/>
        </w:rPr>
        <w:t>attend</w:t>
      </w:r>
      <w:r w:rsidRPr="00B67F99">
        <w:rPr>
          <w:rFonts w:ascii="Arial" w:hAnsi="Arial" w:cs="Arial"/>
          <w:spacing w:val="22"/>
        </w:rPr>
        <w:t xml:space="preserve"> </w:t>
      </w:r>
      <w:r w:rsidRPr="00B67F99">
        <w:rPr>
          <w:rFonts w:ascii="Arial" w:hAnsi="Arial" w:cs="Arial"/>
          <w:spacing w:val="-1"/>
        </w:rPr>
        <w:t>work</w:t>
      </w:r>
      <w:r w:rsidRPr="00B67F99">
        <w:rPr>
          <w:rFonts w:ascii="Arial" w:hAnsi="Arial" w:cs="Arial"/>
          <w:spacing w:val="21"/>
        </w:rPr>
        <w:t xml:space="preserve"> </w:t>
      </w:r>
      <w:r w:rsidRPr="00B67F99">
        <w:rPr>
          <w:rFonts w:ascii="Arial" w:hAnsi="Arial" w:cs="Arial"/>
          <w:spacing w:val="-1"/>
        </w:rPr>
        <w:t>related</w:t>
      </w:r>
      <w:r w:rsidRPr="00B67F99">
        <w:rPr>
          <w:rFonts w:ascii="Arial" w:hAnsi="Arial" w:cs="Arial"/>
          <w:spacing w:val="22"/>
        </w:rPr>
        <w:t xml:space="preserve"> </w:t>
      </w:r>
      <w:r w:rsidRPr="00B67F99">
        <w:rPr>
          <w:rFonts w:ascii="Arial" w:hAnsi="Arial" w:cs="Arial"/>
          <w:spacing w:val="-1"/>
        </w:rPr>
        <w:t>social</w:t>
      </w:r>
      <w:r w:rsidRPr="00B67F99">
        <w:rPr>
          <w:rFonts w:ascii="Arial" w:hAnsi="Arial" w:cs="Arial"/>
          <w:spacing w:val="21"/>
        </w:rPr>
        <w:t xml:space="preserve"> </w:t>
      </w:r>
      <w:r w:rsidRPr="00B67F99">
        <w:rPr>
          <w:rFonts w:ascii="Arial" w:hAnsi="Arial" w:cs="Arial"/>
          <w:spacing w:val="-1"/>
        </w:rPr>
        <w:t>events</w:t>
      </w:r>
      <w:r w:rsidRPr="00B67F99">
        <w:rPr>
          <w:rFonts w:ascii="Arial" w:hAnsi="Arial" w:cs="Arial"/>
          <w:spacing w:val="19"/>
        </w:rPr>
        <w:t xml:space="preserve"> </w:t>
      </w:r>
      <w:r w:rsidRPr="00B67F99">
        <w:rPr>
          <w:rFonts w:ascii="Arial" w:hAnsi="Arial" w:cs="Arial"/>
          <w:spacing w:val="-1"/>
        </w:rPr>
        <w:t>from</w:t>
      </w:r>
      <w:r w:rsidRPr="00B67F99">
        <w:rPr>
          <w:rFonts w:ascii="Arial" w:hAnsi="Arial" w:cs="Arial"/>
          <w:spacing w:val="23"/>
        </w:rPr>
        <w:t xml:space="preserve"> </w:t>
      </w:r>
      <w:r w:rsidRPr="00B67F99">
        <w:rPr>
          <w:rFonts w:ascii="Arial" w:hAnsi="Arial" w:cs="Arial"/>
          <w:spacing w:val="-1"/>
        </w:rPr>
        <w:t>time</w:t>
      </w:r>
      <w:r w:rsidRPr="00B67F99">
        <w:rPr>
          <w:rFonts w:ascii="Arial" w:hAnsi="Arial" w:cs="Arial"/>
          <w:spacing w:val="20"/>
        </w:rPr>
        <w:t xml:space="preserve"> </w:t>
      </w:r>
      <w:r w:rsidRPr="00B67F99">
        <w:rPr>
          <w:rFonts w:ascii="Arial" w:hAnsi="Arial" w:cs="Arial"/>
          <w:spacing w:val="-1"/>
        </w:rPr>
        <w:t>to</w:t>
      </w:r>
      <w:r w:rsidRPr="00B67F99">
        <w:rPr>
          <w:rFonts w:ascii="Arial" w:hAnsi="Arial" w:cs="Arial"/>
          <w:spacing w:val="22"/>
        </w:rPr>
        <w:t xml:space="preserve"> </w:t>
      </w:r>
      <w:r w:rsidRPr="00B67F99">
        <w:rPr>
          <w:rFonts w:ascii="Arial" w:hAnsi="Arial" w:cs="Arial"/>
        </w:rPr>
        <w:t>time.</w:t>
      </w:r>
      <w:r w:rsidRPr="00B67F99">
        <w:rPr>
          <w:rFonts w:ascii="Arial" w:hAnsi="Arial" w:cs="Arial"/>
          <w:spacing w:val="62"/>
        </w:rPr>
        <w:t xml:space="preserve"> </w:t>
      </w:r>
      <w:r w:rsidRPr="00B67F99">
        <w:rPr>
          <w:rFonts w:ascii="Arial" w:hAnsi="Arial" w:cs="Arial"/>
          <w:spacing w:val="-1"/>
        </w:rPr>
        <w:t>Although</w:t>
      </w:r>
      <w:r w:rsidRPr="00B67F99">
        <w:rPr>
          <w:rFonts w:ascii="Arial" w:hAnsi="Arial" w:cs="Arial"/>
          <w:spacing w:val="20"/>
        </w:rPr>
        <w:t xml:space="preserve"> </w:t>
      </w:r>
      <w:r w:rsidRPr="00B67F99">
        <w:rPr>
          <w:rFonts w:ascii="Arial" w:hAnsi="Arial" w:cs="Arial"/>
          <w:spacing w:val="-1"/>
        </w:rPr>
        <w:t>these</w:t>
      </w:r>
      <w:r w:rsidRPr="00B67F99">
        <w:rPr>
          <w:rFonts w:ascii="Arial" w:hAnsi="Arial" w:cs="Arial"/>
          <w:spacing w:val="22"/>
        </w:rPr>
        <w:t xml:space="preserve"> </w:t>
      </w:r>
      <w:r w:rsidRPr="00B67F99">
        <w:rPr>
          <w:rFonts w:ascii="Arial" w:hAnsi="Arial" w:cs="Arial"/>
          <w:spacing w:val="-1"/>
        </w:rPr>
        <w:t>social</w:t>
      </w:r>
      <w:r w:rsidRPr="00B67F99">
        <w:rPr>
          <w:rFonts w:ascii="Arial" w:hAnsi="Arial" w:cs="Arial"/>
          <w:spacing w:val="67"/>
        </w:rPr>
        <w:t xml:space="preserve"> </w:t>
      </w:r>
      <w:r w:rsidRPr="00B67F99">
        <w:rPr>
          <w:rFonts w:ascii="Arial" w:hAnsi="Arial" w:cs="Arial"/>
          <w:spacing w:val="-1"/>
        </w:rPr>
        <w:t>events</w:t>
      </w:r>
      <w:r w:rsidRPr="00B67F99">
        <w:rPr>
          <w:rFonts w:ascii="Arial" w:hAnsi="Arial" w:cs="Arial"/>
          <w:spacing w:val="64"/>
        </w:rPr>
        <w:t xml:space="preserve"> </w:t>
      </w:r>
      <w:r w:rsidRPr="00B67F99">
        <w:rPr>
          <w:rFonts w:ascii="Arial" w:hAnsi="Arial" w:cs="Arial"/>
          <w:spacing w:val="-1"/>
        </w:rPr>
        <w:t>usually</w:t>
      </w:r>
      <w:r w:rsidRPr="00B67F99">
        <w:rPr>
          <w:rFonts w:ascii="Arial" w:hAnsi="Arial" w:cs="Arial"/>
          <w:spacing w:val="62"/>
        </w:rPr>
        <w:t xml:space="preserve"> </w:t>
      </w:r>
      <w:r w:rsidRPr="00B67F99">
        <w:rPr>
          <w:rFonts w:ascii="Arial" w:hAnsi="Arial" w:cs="Arial"/>
        </w:rPr>
        <w:t>take</w:t>
      </w:r>
      <w:r w:rsidRPr="00B67F99">
        <w:rPr>
          <w:rFonts w:ascii="Arial" w:hAnsi="Arial" w:cs="Arial"/>
          <w:spacing w:val="66"/>
        </w:rPr>
        <w:t xml:space="preserve"> </w:t>
      </w:r>
      <w:r w:rsidRPr="00B67F99">
        <w:rPr>
          <w:rFonts w:ascii="Arial" w:hAnsi="Arial" w:cs="Arial"/>
        </w:rPr>
        <w:t>place</w:t>
      </w:r>
      <w:r w:rsidRPr="00B67F99">
        <w:rPr>
          <w:rFonts w:ascii="Arial" w:hAnsi="Arial" w:cs="Arial"/>
          <w:spacing w:val="65"/>
        </w:rPr>
        <w:t xml:space="preserve"> </w:t>
      </w:r>
      <w:r w:rsidRPr="00B67F99">
        <w:rPr>
          <w:rFonts w:ascii="Arial" w:hAnsi="Arial" w:cs="Arial"/>
          <w:spacing w:val="-1"/>
        </w:rPr>
        <w:t>away</w:t>
      </w:r>
      <w:r w:rsidRPr="00B67F99">
        <w:rPr>
          <w:rFonts w:ascii="Arial" w:hAnsi="Arial" w:cs="Arial"/>
          <w:spacing w:val="65"/>
        </w:rPr>
        <w:t xml:space="preserve"> </w:t>
      </w:r>
      <w:r w:rsidRPr="00B67F99">
        <w:rPr>
          <w:rFonts w:ascii="Arial" w:hAnsi="Arial" w:cs="Arial"/>
        </w:rPr>
        <w:t xml:space="preserve">from </w:t>
      </w:r>
      <w:r w:rsidRPr="00B67F99">
        <w:rPr>
          <w:rFonts w:ascii="Arial" w:hAnsi="Arial" w:cs="Arial"/>
          <w:spacing w:val="-1"/>
        </w:rPr>
        <w:t>the</w:t>
      </w:r>
      <w:r w:rsidRPr="00B67F99">
        <w:rPr>
          <w:rFonts w:ascii="Arial" w:hAnsi="Arial" w:cs="Arial"/>
          <w:spacing w:val="66"/>
        </w:rPr>
        <w:t xml:space="preserve"> </w:t>
      </w:r>
      <w:r w:rsidRPr="00B67F99">
        <w:rPr>
          <w:rFonts w:ascii="Arial" w:hAnsi="Arial" w:cs="Arial"/>
          <w:spacing w:val="-1"/>
        </w:rPr>
        <w:t>workplace</w:t>
      </w:r>
      <w:r w:rsidRPr="00B67F99">
        <w:rPr>
          <w:rFonts w:ascii="Arial" w:hAnsi="Arial" w:cs="Arial"/>
          <w:spacing w:val="66"/>
        </w:rPr>
        <w:t xml:space="preserve"> </w:t>
      </w:r>
      <w:r w:rsidRPr="00B67F99">
        <w:rPr>
          <w:rFonts w:ascii="Arial" w:hAnsi="Arial" w:cs="Arial"/>
        </w:rPr>
        <w:t>and</w:t>
      </w:r>
      <w:r w:rsidRPr="00B67F99">
        <w:rPr>
          <w:rFonts w:ascii="Arial" w:hAnsi="Arial" w:cs="Arial"/>
          <w:spacing w:val="65"/>
        </w:rPr>
        <w:t xml:space="preserve"> </w:t>
      </w:r>
      <w:r w:rsidRPr="00B67F99">
        <w:rPr>
          <w:rFonts w:ascii="Arial" w:hAnsi="Arial" w:cs="Arial"/>
          <w:spacing w:val="-1"/>
        </w:rPr>
        <w:t>outside</w:t>
      </w:r>
      <w:r w:rsidRPr="00B67F99">
        <w:rPr>
          <w:rFonts w:ascii="Arial" w:hAnsi="Arial" w:cs="Arial"/>
          <w:spacing w:val="66"/>
        </w:rPr>
        <w:t xml:space="preserve"> </w:t>
      </w:r>
      <w:r w:rsidRPr="00B67F99">
        <w:rPr>
          <w:rFonts w:ascii="Arial" w:hAnsi="Arial" w:cs="Arial"/>
          <w:spacing w:val="-1"/>
        </w:rPr>
        <w:t>normal</w:t>
      </w:r>
      <w:r w:rsidRPr="00B67F99">
        <w:rPr>
          <w:rFonts w:ascii="Arial" w:hAnsi="Arial" w:cs="Arial"/>
          <w:spacing w:val="61"/>
        </w:rPr>
        <w:t xml:space="preserve"> </w:t>
      </w:r>
      <w:r w:rsidRPr="00B67F99">
        <w:rPr>
          <w:rFonts w:ascii="Arial" w:hAnsi="Arial" w:cs="Arial"/>
          <w:spacing w:val="-1"/>
        </w:rPr>
        <w:t>working</w:t>
      </w:r>
      <w:r w:rsidRPr="00B67F99">
        <w:rPr>
          <w:rFonts w:ascii="Arial" w:hAnsi="Arial" w:cs="Arial"/>
          <w:spacing w:val="58"/>
        </w:rPr>
        <w:t xml:space="preserve"> </w:t>
      </w:r>
      <w:r w:rsidRPr="00B67F99">
        <w:rPr>
          <w:rFonts w:ascii="Arial" w:hAnsi="Arial" w:cs="Arial"/>
        </w:rPr>
        <w:t>hours,</w:t>
      </w:r>
      <w:r w:rsidRPr="00B67F99">
        <w:rPr>
          <w:rFonts w:ascii="Arial" w:hAnsi="Arial" w:cs="Arial"/>
          <w:spacing w:val="60"/>
        </w:rPr>
        <w:t xml:space="preserve"> </w:t>
      </w:r>
      <w:r w:rsidRPr="00B67F99">
        <w:rPr>
          <w:rFonts w:ascii="Arial" w:hAnsi="Arial" w:cs="Arial"/>
          <w:spacing w:val="-1"/>
        </w:rPr>
        <w:t>the</w:t>
      </w:r>
      <w:r w:rsidRPr="00B67F99">
        <w:rPr>
          <w:rFonts w:ascii="Arial" w:hAnsi="Arial" w:cs="Arial"/>
          <w:spacing w:val="58"/>
        </w:rPr>
        <w:t xml:space="preserve"> </w:t>
      </w:r>
      <w:r w:rsidRPr="00B67F99">
        <w:rPr>
          <w:rFonts w:ascii="Arial" w:hAnsi="Arial" w:cs="Arial"/>
          <w:spacing w:val="-1"/>
        </w:rPr>
        <w:t>Authority’s</w:t>
      </w:r>
      <w:r w:rsidRPr="00B67F99">
        <w:rPr>
          <w:rFonts w:ascii="Arial" w:hAnsi="Arial" w:cs="Arial"/>
          <w:spacing w:val="59"/>
        </w:rPr>
        <w:t xml:space="preserve"> </w:t>
      </w:r>
      <w:r w:rsidRPr="00B67F99">
        <w:rPr>
          <w:rFonts w:ascii="Arial" w:hAnsi="Arial" w:cs="Arial"/>
          <w:spacing w:val="-1"/>
        </w:rPr>
        <w:t>standard</w:t>
      </w:r>
      <w:r w:rsidRPr="00B67F99">
        <w:rPr>
          <w:rFonts w:ascii="Arial" w:hAnsi="Arial" w:cs="Arial"/>
          <w:spacing w:val="60"/>
        </w:rPr>
        <w:t xml:space="preserve"> </w:t>
      </w:r>
      <w:r w:rsidRPr="00B67F99">
        <w:rPr>
          <w:rFonts w:ascii="Arial" w:hAnsi="Arial" w:cs="Arial"/>
          <w:spacing w:val="-2"/>
        </w:rPr>
        <w:t>code</w:t>
      </w:r>
      <w:r w:rsidRPr="00B67F99">
        <w:rPr>
          <w:rFonts w:ascii="Arial" w:hAnsi="Arial" w:cs="Arial"/>
          <w:spacing w:val="61"/>
        </w:rPr>
        <w:t xml:space="preserve"> </w:t>
      </w:r>
      <w:r w:rsidRPr="00B67F99">
        <w:rPr>
          <w:rFonts w:ascii="Arial" w:hAnsi="Arial" w:cs="Arial"/>
          <w:spacing w:val="-1"/>
        </w:rPr>
        <w:t>of</w:t>
      </w:r>
      <w:r w:rsidRPr="00B67F99">
        <w:rPr>
          <w:rFonts w:ascii="Arial" w:hAnsi="Arial" w:cs="Arial"/>
          <w:spacing w:val="61"/>
        </w:rPr>
        <w:t xml:space="preserve"> </w:t>
      </w:r>
      <w:r w:rsidRPr="00B67F99">
        <w:rPr>
          <w:rFonts w:ascii="Arial" w:hAnsi="Arial" w:cs="Arial"/>
          <w:spacing w:val="-1"/>
        </w:rPr>
        <w:t>conduct</w:t>
      </w:r>
      <w:r w:rsidRPr="00B67F99">
        <w:rPr>
          <w:rFonts w:ascii="Arial" w:hAnsi="Arial" w:cs="Arial"/>
          <w:spacing w:val="60"/>
        </w:rPr>
        <w:t xml:space="preserve"> </w:t>
      </w:r>
      <w:r w:rsidRPr="00B67F99">
        <w:rPr>
          <w:rFonts w:ascii="Arial" w:hAnsi="Arial" w:cs="Arial"/>
          <w:spacing w:val="-1"/>
        </w:rPr>
        <w:t>applies</w:t>
      </w:r>
      <w:r w:rsidRPr="00B67F99">
        <w:rPr>
          <w:rFonts w:ascii="Arial" w:hAnsi="Arial" w:cs="Arial"/>
          <w:spacing w:val="58"/>
        </w:rPr>
        <w:t xml:space="preserve"> </w:t>
      </w:r>
      <w:r w:rsidRPr="00B67F99">
        <w:rPr>
          <w:rFonts w:ascii="Arial" w:hAnsi="Arial" w:cs="Arial"/>
        </w:rPr>
        <w:t>to</w:t>
      </w:r>
      <w:r w:rsidRPr="00B67F99">
        <w:rPr>
          <w:rFonts w:ascii="Arial" w:hAnsi="Arial" w:cs="Arial"/>
          <w:spacing w:val="61"/>
        </w:rPr>
        <w:t xml:space="preserve"> </w:t>
      </w:r>
      <w:r w:rsidRPr="00B67F99">
        <w:rPr>
          <w:rFonts w:ascii="Arial" w:hAnsi="Arial" w:cs="Arial"/>
          <w:spacing w:val="-1"/>
        </w:rPr>
        <w:t>such</w:t>
      </w:r>
      <w:r w:rsidRPr="00B67F99">
        <w:rPr>
          <w:rFonts w:ascii="Arial" w:hAnsi="Arial" w:cs="Arial"/>
          <w:spacing w:val="65"/>
        </w:rPr>
        <w:t xml:space="preserve"> </w:t>
      </w:r>
      <w:r w:rsidRPr="00B67F99">
        <w:rPr>
          <w:rFonts w:ascii="Arial" w:hAnsi="Arial" w:cs="Arial"/>
          <w:spacing w:val="-1"/>
        </w:rPr>
        <w:t>events.</w:t>
      </w:r>
      <w:r w:rsidRPr="00B67F99">
        <w:rPr>
          <w:rFonts w:ascii="Arial" w:hAnsi="Arial" w:cs="Arial"/>
          <w:spacing w:val="1"/>
        </w:rPr>
        <w:t xml:space="preserve"> </w:t>
      </w:r>
      <w:r w:rsidRPr="00B67F99">
        <w:rPr>
          <w:rFonts w:ascii="Arial" w:hAnsi="Arial" w:cs="Arial"/>
        </w:rPr>
        <w:t xml:space="preserve">Whilst the </w:t>
      </w:r>
      <w:r w:rsidRPr="00B67F99">
        <w:rPr>
          <w:rFonts w:ascii="Arial" w:hAnsi="Arial" w:cs="Arial"/>
          <w:spacing w:val="-1"/>
        </w:rPr>
        <w:t>Authority</w:t>
      </w:r>
      <w:r w:rsidRPr="00B67F99">
        <w:rPr>
          <w:rFonts w:ascii="Arial" w:hAnsi="Arial" w:cs="Arial"/>
        </w:rPr>
        <w:t xml:space="preserve"> does</w:t>
      </w:r>
      <w:r w:rsidRPr="00B67F99">
        <w:rPr>
          <w:rFonts w:ascii="Arial" w:hAnsi="Arial" w:cs="Arial"/>
          <w:spacing w:val="2"/>
        </w:rPr>
        <w:t xml:space="preserve"> </w:t>
      </w:r>
      <w:r w:rsidRPr="00B67F99">
        <w:rPr>
          <w:rFonts w:ascii="Arial" w:hAnsi="Arial" w:cs="Arial"/>
          <w:spacing w:val="-1"/>
        </w:rPr>
        <w:t>not</w:t>
      </w:r>
      <w:r w:rsidRPr="00B67F99">
        <w:rPr>
          <w:rFonts w:ascii="Arial" w:hAnsi="Arial" w:cs="Arial"/>
          <w:spacing w:val="3"/>
        </w:rPr>
        <w:t xml:space="preserve"> </w:t>
      </w:r>
      <w:r w:rsidRPr="00B67F99">
        <w:rPr>
          <w:rFonts w:ascii="Arial" w:hAnsi="Arial" w:cs="Arial"/>
          <w:spacing w:val="-1"/>
        </w:rPr>
        <w:t>wish</w:t>
      </w:r>
      <w:r w:rsidRPr="00B67F99">
        <w:rPr>
          <w:rFonts w:ascii="Arial" w:hAnsi="Arial" w:cs="Arial"/>
          <w:spacing w:val="3"/>
        </w:rPr>
        <w:t xml:space="preserve"> </w:t>
      </w:r>
      <w:r w:rsidRPr="00B67F99">
        <w:rPr>
          <w:rFonts w:ascii="Arial" w:hAnsi="Arial" w:cs="Arial"/>
        </w:rPr>
        <w:t>to</w:t>
      </w:r>
      <w:r w:rsidRPr="00B67F99">
        <w:rPr>
          <w:rFonts w:ascii="Arial" w:hAnsi="Arial" w:cs="Arial"/>
          <w:spacing w:val="3"/>
        </w:rPr>
        <w:t xml:space="preserve"> </w:t>
      </w:r>
      <w:r w:rsidRPr="00B67F99">
        <w:rPr>
          <w:rFonts w:ascii="Arial" w:hAnsi="Arial" w:cs="Arial"/>
        </w:rPr>
        <w:t>put</w:t>
      </w:r>
      <w:r w:rsidRPr="00B67F99">
        <w:rPr>
          <w:rFonts w:ascii="Arial" w:hAnsi="Arial" w:cs="Arial"/>
          <w:spacing w:val="3"/>
        </w:rPr>
        <w:t xml:space="preserve"> </w:t>
      </w:r>
      <w:r w:rsidRPr="00B67F99">
        <w:rPr>
          <w:rFonts w:ascii="Arial" w:hAnsi="Arial" w:cs="Arial"/>
        </w:rPr>
        <w:t xml:space="preserve">a </w:t>
      </w:r>
      <w:r w:rsidRPr="00B67F99">
        <w:rPr>
          <w:rFonts w:ascii="Arial" w:hAnsi="Arial" w:cs="Arial"/>
          <w:spacing w:val="-1"/>
        </w:rPr>
        <w:t>dampener</w:t>
      </w:r>
      <w:r w:rsidRPr="00B67F99">
        <w:rPr>
          <w:rFonts w:ascii="Arial" w:hAnsi="Arial" w:cs="Arial"/>
          <w:spacing w:val="7"/>
        </w:rPr>
        <w:t xml:space="preserve"> </w:t>
      </w:r>
      <w:r w:rsidRPr="00B67F99">
        <w:rPr>
          <w:rFonts w:ascii="Arial" w:hAnsi="Arial" w:cs="Arial"/>
          <w:spacing w:val="-1"/>
        </w:rPr>
        <w:t>on</w:t>
      </w:r>
      <w:r w:rsidRPr="00B67F99">
        <w:rPr>
          <w:rFonts w:ascii="Arial" w:hAnsi="Arial" w:cs="Arial"/>
          <w:spacing w:val="3"/>
        </w:rPr>
        <w:t xml:space="preserve"> </w:t>
      </w:r>
      <w:r w:rsidRPr="00B67F99">
        <w:rPr>
          <w:rFonts w:ascii="Arial" w:hAnsi="Arial" w:cs="Arial"/>
          <w:spacing w:val="-1"/>
        </w:rPr>
        <w:t>employees’</w:t>
      </w:r>
      <w:r w:rsidRPr="00B67F99">
        <w:rPr>
          <w:rFonts w:ascii="Arial" w:hAnsi="Arial" w:cs="Arial"/>
          <w:spacing w:val="61"/>
        </w:rPr>
        <w:t xml:space="preserve"> </w:t>
      </w:r>
      <w:r w:rsidRPr="00B67F99">
        <w:rPr>
          <w:rFonts w:ascii="Arial" w:hAnsi="Arial" w:cs="Arial"/>
          <w:spacing w:val="-1"/>
        </w:rPr>
        <w:t>enjoyment</w:t>
      </w:r>
      <w:r w:rsidRPr="00B67F99">
        <w:rPr>
          <w:rFonts w:ascii="Arial" w:hAnsi="Arial" w:cs="Arial"/>
          <w:spacing w:val="38"/>
        </w:rPr>
        <w:t xml:space="preserve"> </w:t>
      </w:r>
      <w:r w:rsidRPr="00B67F99">
        <w:rPr>
          <w:rFonts w:ascii="Arial" w:hAnsi="Arial" w:cs="Arial"/>
          <w:spacing w:val="-1"/>
        </w:rPr>
        <w:t>of</w:t>
      </w:r>
      <w:r w:rsidRPr="00B67F99">
        <w:rPr>
          <w:rFonts w:ascii="Arial" w:hAnsi="Arial" w:cs="Arial"/>
          <w:spacing w:val="41"/>
        </w:rPr>
        <w:t xml:space="preserve"> </w:t>
      </w:r>
      <w:r w:rsidRPr="00B67F99">
        <w:rPr>
          <w:rFonts w:ascii="Arial" w:hAnsi="Arial" w:cs="Arial"/>
        </w:rPr>
        <w:t>social</w:t>
      </w:r>
      <w:r w:rsidRPr="00B67F99">
        <w:rPr>
          <w:rFonts w:ascii="Arial" w:hAnsi="Arial" w:cs="Arial"/>
          <w:spacing w:val="38"/>
        </w:rPr>
        <w:t xml:space="preserve"> </w:t>
      </w:r>
      <w:r w:rsidRPr="00B67F99">
        <w:rPr>
          <w:rFonts w:ascii="Arial" w:hAnsi="Arial" w:cs="Arial"/>
          <w:spacing w:val="-1"/>
        </w:rPr>
        <w:t>events,</w:t>
      </w:r>
      <w:r w:rsidRPr="00B67F99">
        <w:rPr>
          <w:rFonts w:ascii="Arial" w:hAnsi="Arial" w:cs="Arial"/>
          <w:spacing w:val="38"/>
        </w:rPr>
        <w:t xml:space="preserve"> </w:t>
      </w:r>
      <w:r w:rsidRPr="00B67F99">
        <w:rPr>
          <w:rFonts w:ascii="Arial" w:hAnsi="Arial" w:cs="Arial"/>
        </w:rPr>
        <w:t>it</w:t>
      </w:r>
      <w:r w:rsidRPr="00B67F99">
        <w:rPr>
          <w:rFonts w:ascii="Arial" w:hAnsi="Arial" w:cs="Arial"/>
          <w:spacing w:val="38"/>
        </w:rPr>
        <w:t xml:space="preserve"> </w:t>
      </w:r>
      <w:r w:rsidRPr="00B67F99">
        <w:rPr>
          <w:rFonts w:ascii="Arial" w:hAnsi="Arial" w:cs="Arial"/>
        </w:rPr>
        <w:t>is</w:t>
      </w:r>
      <w:r w:rsidRPr="00B67F99">
        <w:rPr>
          <w:rFonts w:ascii="Arial" w:hAnsi="Arial" w:cs="Arial"/>
          <w:spacing w:val="38"/>
        </w:rPr>
        <w:t xml:space="preserve"> </w:t>
      </w:r>
      <w:r w:rsidRPr="00B67F99">
        <w:rPr>
          <w:rFonts w:ascii="Arial" w:hAnsi="Arial" w:cs="Arial"/>
        </w:rPr>
        <w:t>in</w:t>
      </w:r>
      <w:r w:rsidRPr="00B67F99">
        <w:rPr>
          <w:rFonts w:ascii="Arial" w:hAnsi="Arial" w:cs="Arial"/>
          <w:spacing w:val="39"/>
        </w:rPr>
        <w:t xml:space="preserve"> </w:t>
      </w:r>
      <w:r w:rsidRPr="00B67F99">
        <w:rPr>
          <w:rFonts w:ascii="Arial" w:hAnsi="Arial" w:cs="Arial"/>
          <w:spacing w:val="-1"/>
        </w:rPr>
        <w:t>everyone’s</w:t>
      </w:r>
      <w:r w:rsidRPr="00B67F99">
        <w:rPr>
          <w:rFonts w:ascii="Arial" w:hAnsi="Arial" w:cs="Arial"/>
          <w:spacing w:val="37"/>
        </w:rPr>
        <w:t xml:space="preserve"> </w:t>
      </w:r>
      <w:r w:rsidRPr="00B67F99">
        <w:rPr>
          <w:rFonts w:ascii="Arial" w:hAnsi="Arial" w:cs="Arial"/>
        </w:rPr>
        <w:t>interest</w:t>
      </w:r>
      <w:r w:rsidRPr="00B67F99">
        <w:rPr>
          <w:rFonts w:ascii="Arial" w:hAnsi="Arial" w:cs="Arial"/>
          <w:spacing w:val="44"/>
        </w:rPr>
        <w:t xml:space="preserve"> </w:t>
      </w:r>
      <w:r w:rsidRPr="00B67F99">
        <w:rPr>
          <w:rFonts w:ascii="Arial" w:hAnsi="Arial" w:cs="Arial"/>
        </w:rPr>
        <w:t>for</w:t>
      </w:r>
      <w:r w:rsidRPr="00B67F99">
        <w:rPr>
          <w:rFonts w:ascii="Arial" w:hAnsi="Arial" w:cs="Arial"/>
          <w:spacing w:val="38"/>
        </w:rPr>
        <w:t xml:space="preserve"> </w:t>
      </w:r>
      <w:r w:rsidRPr="00B67F99">
        <w:rPr>
          <w:rFonts w:ascii="Arial" w:hAnsi="Arial" w:cs="Arial"/>
          <w:spacing w:val="-1"/>
        </w:rPr>
        <w:t>staff</w:t>
      </w:r>
      <w:r w:rsidRPr="00B67F99">
        <w:rPr>
          <w:rFonts w:ascii="Arial" w:hAnsi="Arial" w:cs="Arial"/>
          <w:spacing w:val="41"/>
        </w:rPr>
        <w:t xml:space="preserve"> </w:t>
      </w:r>
      <w:r w:rsidRPr="00B67F99">
        <w:rPr>
          <w:rFonts w:ascii="Arial" w:hAnsi="Arial" w:cs="Arial"/>
          <w:spacing w:val="-1"/>
        </w:rPr>
        <w:t>to</w:t>
      </w:r>
      <w:r w:rsidRPr="00B67F99">
        <w:rPr>
          <w:rFonts w:ascii="Arial" w:hAnsi="Arial" w:cs="Arial"/>
          <w:spacing w:val="37"/>
        </w:rPr>
        <w:t xml:space="preserve"> </w:t>
      </w:r>
      <w:r w:rsidRPr="00B67F99">
        <w:rPr>
          <w:rFonts w:ascii="Arial" w:hAnsi="Arial" w:cs="Arial"/>
        </w:rPr>
        <w:t>conduct</w:t>
      </w:r>
      <w:r w:rsidRPr="00B67F99">
        <w:rPr>
          <w:rFonts w:ascii="Arial" w:hAnsi="Arial" w:cs="Arial"/>
          <w:spacing w:val="45"/>
        </w:rPr>
        <w:t xml:space="preserve"> </w:t>
      </w:r>
      <w:r w:rsidRPr="00B67F99">
        <w:rPr>
          <w:rFonts w:ascii="Arial" w:hAnsi="Arial" w:cs="Arial"/>
          <w:spacing w:val="-1"/>
        </w:rPr>
        <w:t>themselves</w:t>
      </w:r>
      <w:r w:rsidRPr="00B67F99">
        <w:rPr>
          <w:rFonts w:ascii="Arial" w:hAnsi="Arial" w:cs="Arial"/>
          <w:spacing w:val="33"/>
        </w:rPr>
        <w:t xml:space="preserve"> </w:t>
      </w:r>
      <w:r w:rsidRPr="00B67F99">
        <w:rPr>
          <w:rFonts w:ascii="Arial" w:hAnsi="Arial" w:cs="Arial"/>
        </w:rPr>
        <w:t>in</w:t>
      </w:r>
      <w:r w:rsidRPr="00B67F99">
        <w:rPr>
          <w:rFonts w:ascii="Arial" w:hAnsi="Arial" w:cs="Arial"/>
          <w:spacing w:val="34"/>
        </w:rPr>
        <w:t xml:space="preserve"> </w:t>
      </w:r>
      <w:r w:rsidRPr="00B67F99">
        <w:rPr>
          <w:rFonts w:ascii="Arial" w:hAnsi="Arial" w:cs="Arial"/>
        </w:rPr>
        <w:t>an</w:t>
      </w:r>
      <w:r w:rsidRPr="00B67F99">
        <w:rPr>
          <w:rFonts w:ascii="Arial" w:hAnsi="Arial" w:cs="Arial"/>
          <w:spacing w:val="32"/>
        </w:rPr>
        <w:t xml:space="preserve"> </w:t>
      </w:r>
      <w:r w:rsidRPr="00B67F99">
        <w:rPr>
          <w:rFonts w:ascii="Arial" w:hAnsi="Arial" w:cs="Arial"/>
          <w:spacing w:val="-1"/>
        </w:rPr>
        <w:t>appropriate</w:t>
      </w:r>
      <w:r w:rsidRPr="00B67F99">
        <w:rPr>
          <w:rFonts w:ascii="Arial" w:hAnsi="Arial" w:cs="Arial"/>
          <w:spacing w:val="32"/>
        </w:rPr>
        <w:t xml:space="preserve"> </w:t>
      </w:r>
      <w:r w:rsidRPr="00B67F99">
        <w:rPr>
          <w:rFonts w:ascii="Arial" w:hAnsi="Arial" w:cs="Arial"/>
          <w:spacing w:val="-1"/>
        </w:rPr>
        <w:t>manner</w:t>
      </w:r>
      <w:r w:rsidRPr="00B67F99">
        <w:rPr>
          <w:rFonts w:ascii="Arial" w:hAnsi="Arial" w:cs="Arial"/>
          <w:spacing w:val="35"/>
        </w:rPr>
        <w:t xml:space="preserve"> </w:t>
      </w:r>
      <w:r w:rsidRPr="00B67F99">
        <w:rPr>
          <w:rFonts w:ascii="Arial" w:hAnsi="Arial" w:cs="Arial"/>
        </w:rPr>
        <w:t>for</w:t>
      </w:r>
      <w:r w:rsidRPr="00B67F99">
        <w:rPr>
          <w:rFonts w:ascii="Arial" w:hAnsi="Arial" w:cs="Arial"/>
          <w:spacing w:val="33"/>
        </w:rPr>
        <w:t xml:space="preserve"> </w:t>
      </w:r>
      <w:r w:rsidRPr="00B67F99">
        <w:rPr>
          <w:rFonts w:ascii="Arial" w:hAnsi="Arial" w:cs="Arial"/>
          <w:spacing w:val="-2"/>
        </w:rPr>
        <w:t>the</w:t>
      </w:r>
      <w:r w:rsidRPr="00B67F99">
        <w:rPr>
          <w:rFonts w:ascii="Arial" w:hAnsi="Arial" w:cs="Arial"/>
          <w:spacing w:val="33"/>
        </w:rPr>
        <w:t xml:space="preserve"> </w:t>
      </w:r>
      <w:r w:rsidRPr="00B67F99">
        <w:rPr>
          <w:rFonts w:ascii="Arial" w:hAnsi="Arial" w:cs="Arial"/>
          <w:spacing w:val="-1"/>
        </w:rPr>
        <w:t>protection</w:t>
      </w:r>
      <w:r w:rsidRPr="00B67F99">
        <w:rPr>
          <w:rFonts w:ascii="Arial" w:hAnsi="Arial" w:cs="Arial"/>
          <w:spacing w:val="32"/>
        </w:rPr>
        <w:t xml:space="preserve"> </w:t>
      </w:r>
      <w:r w:rsidRPr="00B67F99">
        <w:rPr>
          <w:rFonts w:ascii="Arial" w:hAnsi="Arial" w:cs="Arial"/>
          <w:spacing w:val="-1"/>
        </w:rPr>
        <w:t>and</w:t>
      </w:r>
      <w:r w:rsidRPr="00B67F99">
        <w:rPr>
          <w:rFonts w:ascii="Arial" w:hAnsi="Arial" w:cs="Arial"/>
          <w:spacing w:val="34"/>
        </w:rPr>
        <w:t xml:space="preserve"> </w:t>
      </w:r>
      <w:r w:rsidRPr="00B67F99">
        <w:rPr>
          <w:rFonts w:ascii="Arial" w:hAnsi="Arial" w:cs="Arial"/>
          <w:spacing w:val="-1"/>
        </w:rPr>
        <w:t>comfort</w:t>
      </w:r>
      <w:r w:rsidRPr="00B67F99">
        <w:rPr>
          <w:rFonts w:ascii="Arial" w:hAnsi="Arial" w:cs="Arial"/>
          <w:spacing w:val="33"/>
        </w:rPr>
        <w:t xml:space="preserve"> </w:t>
      </w:r>
      <w:r w:rsidRPr="00B67F99">
        <w:rPr>
          <w:rFonts w:ascii="Arial" w:hAnsi="Arial" w:cs="Arial"/>
          <w:spacing w:val="-1"/>
        </w:rPr>
        <w:t>of</w:t>
      </w:r>
      <w:r w:rsidRPr="00B67F99">
        <w:rPr>
          <w:rFonts w:ascii="Arial" w:hAnsi="Arial" w:cs="Arial"/>
          <w:spacing w:val="34"/>
        </w:rPr>
        <w:t xml:space="preserve"> </w:t>
      </w:r>
      <w:r w:rsidRPr="00B67F99">
        <w:rPr>
          <w:rFonts w:ascii="Arial" w:hAnsi="Arial" w:cs="Arial"/>
          <w:spacing w:val="-1"/>
        </w:rPr>
        <w:t>all.</w:t>
      </w:r>
      <w:r w:rsidRPr="00B67F99">
        <w:rPr>
          <w:rFonts w:ascii="Arial" w:hAnsi="Arial" w:cs="Arial"/>
          <w:spacing w:val="77"/>
        </w:rPr>
        <w:t xml:space="preserve"> </w:t>
      </w:r>
      <w:r w:rsidRPr="00B67F99">
        <w:rPr>
          <w:rFonts w:ascii="Arial" w:hAnsi="Arial" w:cs="Arial"/>
          <w:spacing w:val="-1"/>
        </w:rPr>
        <w:t>Specifically,</w:t>
      </w:r>
      <w:r w:rsidRPr="00B67F99">
        <w:rPr>
          <w:rFonts w:ascii="Arial" w:hAnsi="Arial" w:cs="Arial"/>
          <w:spacing w:val="60"/>
        </w:rPr>
        <w:t xml:space="preserve"> </w:t>
      </w:r>
      <w:r w:rsidRPr="00B67F99">
        <w:rPr>
          <w:rFonts w:ascii="Arial" w:hAnsi="Arial" w:cs="Arial"/>
          <w:spacing w:val="-1"/>
        </w:rPr>
        <w:t>employees</w:t>
      </w:r>
      <w:r w:rsidRPr="00B67F99">
        <w:rPr>
          <w:rFonts w:ascii="Arial" w:hAnsi="Arial" w:cs="Arial"/>
          <w:spacing w:val="62"/>
        </w:rPr>
        <w:t xml:space="preserve"> </w:t>
      </w:r>
      <w:r w:rsidRPr="00B67F99">
        <w:rPr>
          <w:rFonts w:ascii="Arial" w:hAnsi="Arial" w:cs="Arial"/>
          <w:spacing w:val="-1"/>
        </w:rPr>
        <w:t>who</w:t>
      </w:r>
      <w:r w:rsidRPr="00B67F99">
        <w:rPr>
          <w:rFonts w:ascii="Arial" w:hAnsi="Arial" w:cs="Arial"/>
          <w:spacing w:val="61"/>
        </w:rPr>
        <w:t xml:space="preserve"> </w:t>
      </w:r>
      <w:r w:rsidRPr="00B67F99">
        <w:rPr>
          <w:rFonts w:ascii="Arial" w:hAnsi="Arial" w:cs="Arial"/>
          <w:spacing w:val="-1"/>
        </w:rPr>
        <w:t>attend</w:t>
      </w:r>
      <w:r w:rsidRPr="00B67F99">
        <w:rPr>
          <w:rFonts w:ascii="Arial" w:hAnsi="Arial" w:cs="Arial"/>
          <w:spacing w:val="60"/>
        </w:rPr>
        <w:t xml:space="preserve"> </w:t>
      </w:r>
      <w:r w:rsidRPr="00B67F99">
        <w:rPr>
          <w:rFonts w:ascii="Arial" w:hAnsi="Arial" w:cs="Arial"/>
        </w:rPr>
        <w:t>work-related</w:t>
      </w:r>
      <w:r w:rsidRPr="00B67F99">
        <w:rPr>
          <w:rFonts w:ascii="Arial" w:hAnsi="Arial" w:cs="Arial"/>
          <w:spacing w:val="61"/>
        </w:rPr>
        <w:t xml:space="preserve"> </w:t>
      </w:r>
      <w:r w:rsidRPr="00B67F99">
        <w:rPr>
          <w:rFonts w:ascii="Arial" w:hAnsi="Arial" w:cs="Arial"/>
        </w:rPr>
        <w:t>social</w:t>
      </w:r>
      <w:r w:rsidRPr="00B67F99">
        <w:rPr>
          <w:rFonts w:ascii="Arial" w:hAnsi="Arial" w:cs="Arial"/>
          <w:spacing w:val="60"/>
        </w:rPr>
        <w:t xml:space="preserve"> </w:t>
      </w:r>
      <w:r w:rsidRPr="00B67F99">
        <w:rPr>
          <w:rFonts w:ascii="Arial" w:hAnsi="Arial" w:cs="Arial"/>
          <w:spacing w:val="-1"/>
        </w:rPr>
        <w:t>events</w:t>
      </w:r>
      <w:r w:rsidRPr="00B67F99">
        <w:rPr>
          <w:rFonts w:ascii="Arial" w:hAnsi="Arial" w:cs="Arial"/>
          <w:spacing w:val="63"/>
        </w:rPr>
        <w:t xml:space="preserve"> </w:t>
      </w:r>
      <w:r w:rsidRPr="00B67F99">
        <w:rPr>
          <w:rFonts w:ascii="Arial" w:hAnsi="Arial" w:cs="Arial"/>
          <w:spacing w:val="-1"/>
        </w:rPr>
        <w:t>should</w:t>
      </w:r>
      <w:r w:rsidRPr="00B67F99">
        <w:rPr>
          <w:rFonts w:ascii="Arial" w:hAnsi="Arial" w:cs="Arial"/>
          <w:spacing w:val="60"/>
        </w:rPr>
        <w:t xml:space="preserve"> </w:t>
      </w:r>
      <w:r w:rsidRPr="00B67F99">
        <w:rPr>
          <w:rFonts w:ascii="Arial" w:hAnsi="Arial" w:cs="Arial"/>
          <w:spacing w:val="-1"/>
        </w:rPr>
        <w:t>be</w:t>
      </w:r>
      <w:r w:rsidRPr="00B67F99">
        <w:rPr>
          <w:rFonts w:ascii="Arial" w:hAnsi="Arial" w:cs="Arial"/>
          <w:spacing w:val="57"/>
        </w:rPr>
        <w:t xml:space="preserve"> </w:t>
      </w:r>
      <w:r w:rsidRPr="00B67F99">
        <w:rPr>
          <w:rFonts w:ascii="Arial" w:hAnsi="Arial" w:cs="Arial"/>
          <w:spacing w:val="-1"/>
        </w:rPr>
        <w:t>aware</w:t>
      </w:r>
      <w:r w:rsidRPr="00B67F99">
        <w:rPr>
          <w:rFonts w:ascii="Arial" w:hAnsi="Arial" w:cs="Arial"/>
        </w:rPr>
        <w:t xml:space="preserve"> of </w:t>
      </w:r>
      <w:r w:rsidRPr="00B67F99">
        <w:rPr>
          <w:rFonts w:ascii="Arial" w:hAnsi="Arial" w:cs="Arial"/>
          <w:spacing w:val="-1"/>
        </w:rPr>
        <w:t>the</w:t>
      </w:r>
      <w:r w:rsidRPr="00B67F99">
        <w:rPr>
          <w:rFonts w:ascii="Arial" w:hAnsi="Arial" w:cs="Arial"/>
        </w:rPr>
        <w:t xml:space="preserve"> </w:t>
      </w:r>
      <w:r w:rsidRPr="00B67F99">
        <w:rPr>
          <w:rFonts w:ascii="Arial" w:hAnsi="Arial" w:cs="Arial"/>
          <w:spacing w:val="-1"/>
        </w:rPr>
        <w:t>following</w:t>
      </w:r>
      <w:r w:rsidRPr="00B67F99">
        <w:rPr>
          <w:rFonts w:ascii="Arial" w:hAnsi="Arial" w:cs="Arial"/>
        </w:rPr>
        <w:t xml:space="preserve"> guidance:</w:t>
      </w:r>
    </w:p>
    <w:p w:rsidR="00B67F99" w:rsidRPr="00B67F99" w:rsidRDefault="00B67F99" w:rsidP="00C10C6C">
      <w:pPr>
        <w:pStyle w:val="BodyText"/>
        <w:widowControl w:val="0"/>
        <w:numPr>
          <w:ilvl w:val="2"/>
          <w:numId w:val="54"/>
        </w:numPr>
        <w:spacing w:after="240" w:line="240" w:lineRule="auto"/>
        <w:ind w:left="2368" w:right="207" w:hanging="426"/>
        <w:rPr>
          <w:rFonts w:ascii="Arial" w:hAnsi="Arial" w:cs="Arial"/>
        </w:rPr>
      </w:pPr>
      <w:r w:rsidRPr="00B67F99">
        <w:rPr>
          <w:rFonts w:ascii="Arial" w:hAnsi="Arial" w:cs="Arial"/>
          <w:spacing w:val="-1"/>
        </w:rPr>
        <w:t>Employees</w:t>
      </w:r>
      <w:r w:rsidRPr="00B67F99">
        <w:rPr>
          <w:rFonts w:ascii="Arial" w:hAnsi="Arial" w:cs="Arial"/>
        </w:rPr>
        <w:t xml:space="preserve"> </w:t>
      </w:r>
      <w:r w:rsidRPr="00B67F99">
        <w:rPr>
          <w:rFonts w:ascii="Arial" w:hAnsi="Arial" w:cs="Arial"/>
          <w:spacing w:val="-1"/>
        </w:rPr>
        <w:t>should</w:t>
      </w:r>
      <w:r w:rsidRPr="00B67F99">
        <w:rPr>
          <w:rFonts w:ascii="Arial" w:hAnsi="Arial" w:cs="Arial"/>
          <w:spacing w:val="3"/>
        </w:rPr>
        <w:t xml:space="preserve"> </w:t>
      </w:r>
      <w:r w:rsidRPr="00B67F99">
        <w:rPr>
          <w:rFonts w:ascii="Arial" w:hAnsi="Arial" w:cs="Arial"/>
          <w:spacing w:val="-1"/>
        </w:rPr>
        <w:t>be</w:t>
      </w:r>
      <w:r w:rsidRPr="00B67F99">
        <w:rPr>
          <w:rFonts w:ascii="Arial" w:hAnsi="Arial" w:cs="Arial"/>
          <w:spacing w:val="-2"/>
        </w:rPr>
        <w:t xml:space="preserve"> </w:t>
      </w:r>
      <w:r w:rsidRPr="00B67F99">
        <w:rPr>
          <w:rFonts w:ascii="Arial" w:hAnsi="Arial" w:cs="Arial"/>
        </w:rPr>
        <w:t xml:space="preserve">mindful </w:t>
      </w:r>
      <w:r w:rsidRPr="00B67F99">
        <w:rPr>
          <w:rFonts w:ascii="Arial" w:hAnsi="Arial" w:cs="Arial"/>
          <w:spacing w:val="-1"/>
        </w:rPr>
        <w:t>of</w:t>
      </w:r>
      <w:r w:rsidRPr="00B67F99">
        <w:rPr>
          <w:rFonts w:ascii="Arial" w:hAnsi="Arial" w:cs="Arial"/>
        </w:rPr>
        <w:t xml:space="preserve"> </w:t>
      </w:r>
      <w:r w:rsidRPr="00B67F99">
        <w:rPr>
          <w:rFonts w:ascii="Arial" w:hAnsi="Arial" w:cs="Arial"/>
          <w:spacing w:val="-1"/>
        </w:rPr>
        <w:t>their</w:t>
      </w:r>
      <w:r w:rsidRPr="00B67F99">
        <w:rPr>
          <w:rFonts w:ascii="Arial" w:hAnsi="Arial" w:cs="Arial"/>
          <w:spacing w:val="-2"/>
        </w:rPr>
        <w:t xml:space="preserve"> </w:t>
      </w:r>
      <w:r w:rsidRPr="00B67F99">
        <w:rPr>
          <w:rFonts w:ascii="Arial" w:hAnsi="Arial" w:cs="Arial"/>
        </w:rPr>
        <w:t>alcohol intake</w:t>
      </w:r>
      <w:r w:rsidRPr="00B67F99">
        <w:rPr>
          <w:rFonts w:ascii="Arial" w:hAnsi="Arial" w:cs="Arial"/>
          <w:spacing w:val="1"/>
        </w:rPr>
        <w:t xml:space="preserve"> </w:t>
      </w:r>
      <w:r w:rsidRPr="00B67F99">
        <w:rPr>
          <w:rFonts w:ascii="Arial" w:hAnsi="Arial" w:cs="Arial"/>
        </w:rPr>
        <w:t xml:space="preserve">at </w:t>
      </w:r>
      <w:r w:rsidRPr="00B67F99">
        <w:rPr>
          <w:rFonts w:ascii="Arial" w:hAnsi="Arial" w:cs="Arial"/>
          <w:spacing w:val="-1"/>
        </w:rPr>
        <w:t>work</w:t>
      </w:r>
      <w:r w:rsidRPr="00B67F99">
        <w:rPr>
          <w:rFonts w:ascii="Arial" w:hAnsi="Arial" w:cs="Arial"/>
        </w:rPr>
        <w:t xml:space="preserve"> </w:t>
      </w:r>
      <w:r w:rsidRPr="00B67F99">
        <w:rPr>
          <w:rFonts w:ascii="Arial" w:hAnsi="Arial" w:cs="Arial"/>
          <w:spacing w:val="-1"/>
        </w:rPr>
        <w:t>related</w:t>
      </w:r>
      <w:r w:rsidRPr="00B67F99">
        <w:rPr>
          <w:rFonts w:ascii="Arial" w:hAnsi="Arial" w:cs="Arial"/>
          <w:spacing w:val="39"/>
        </w:rPr>
        <w:t xml:space="preserve"> </w:t>
      </w:r>
      <w:r w:rsidRPr="00B67F99">
        <w:rPr>
          <w:rFonts w:ascii="Arial" w:hAnsi="Arial" w:cs="Arial"/>
        </w:rPr>
        <w:t xml:space="preserve">social </w:t>
      </w:r>
      <w:r w:rsidRPr="00B67F99">
        <w:rPr>
          <w:rFonts w:ascii="Arial" w:hAnsi="Arial" w:cs="Arial"/>
          <w:spacing w:val="-1"/>
        </w:rPr>
        <w:t>events,</w:t>
      </w:r>
      <w:r w:rsidRPr="00B67F99">
        <w:rPr>
          <w:rFonts w:ascii="Arial" w:hAnsi="Arial" w:cs="Arial"/>
        </w:rPr>
        <w:t xml:space="preserve"> </w:t>
      </w:r>
      <w:r w:rsidRPr="00B67F99">
        <w:rPr>
          <w:rFonts w:ascii="Arial" w:hAnsi="Arial" w:cs="Arial"/>
          <w:spacing w:val="-1"/>
        </w:rPr>
        <w:t>irrespective</w:t>
      </w:r>
      <w:r w:rsidRPr="00B67F99">
        <w:rPr>
          <w:rFonts w:ascii="Arial" w:hAnsi="Arial" w:cs="Arial"/>
        </w:rPr>
        <w:t xml:space="preserve"> of</w:t>
      </w:r>
      <w:r w:rsidRPr="00B67F99">
        <w:rPr>
          <w:rFonts w:ascii="Arial" w:hAnsi="Arial" w:cs="Arial"/>
          <w:spacing w:val="2"/>
        </w:rPr>
        <w:t xml:space="preserve"> </w:t>
      </w:r>
      <w:r w:rsidRPr="00B67F99">
        <w:rPr>
          <w:rFonts w:ascii="Arial" w:hAnsi="Arial" w:cs="Arial"/>
          <w:spacing w:val="-1"/>
        </w:rPr>
        <w:t>whether</w:t>
      </w:r>
      <w:r w:rsidRPr="00B67F99">
        <w:rPr>
          <w:rFonts w:ascii="Arial" w:hAnsi="Arial" w:cs="Arial"/>
        </w:rPr>
        <w:t xml:space="preserve"> </w:t>
      </w:r>
      <w:r w:rsidRPr="00B67F99">
        <w:rPr>
          <w:rFonts w:ascii="Arial" w:hAnsi="Arial" w:cs="Arial"/>
          <w:spacing w:val="-1"/>
        </w:rPr>
        <w:t>the</w:t>
      </w:r>
      <w:r w:rsidRPr="00B67F99">
        <w:rPr>
          <w:rFonts w:ascii="Arial" w:hAnsi="Arial" w:cs="Arial"/>
        </w:rPr>
        <w:t xml:space="preserve"> </w:t>
      </w:r>
      <w:r w:rsidRPr="00B67F99">
        <w:rPr>
          <w:rFonts w:ascii="Arial" w:hAnsi="Arial" w:cs="Arial"/>
          <w:spacing w:val="-1"/>
        </w:rPr>
        <w:t>Authority</w:t>
      </w:r>
      <w:r w:rsidRPr="00B67F99">
        <w:rPr>
          <w:rFonts w:ascii="Arial" w:hAnsi="Arial" w:cs="Arial"/>
          <w:spacing w:val="-2"/>
        </w:rPr>
        <w:t xml:space="preserve"> </w:t>
      </w:r>
      <w:r w:rsidRPr="00B67F99">
        <w:rPr>
          <w:rFonts w:ascii="Arial" w:hAnsi="Arial" w:cs="Arial"/>
          <w:spacing w:val="-1"/>
        </w:rPr>
        <w:t>provides</w:t>
      </w:r>
      <w:r w:rsidRPr="00B67F99">
        <w:rPr>
          <w:rFonts w:ascii="Arial" w:hAnsi="Arial" w:cs="Arial"/>
        </w:rPr>
        <w:t xml:space="preserve"> or </w:t>
      </w:r>
      <w:r w:rsidRPr="00B67F99">
        <w:rPr>
          <w:rFonts w:ascii="Arial" w:hAnsi="Arial" w:cs="Arial"/>
          <w:spacing w:val="-1"/>
        </w:rPr>
        <w:t>pays</w:t>
      </w:r>
      <w:r w:rsidRPr="00B67F99">
        <w:rPr>
          <w:rFonts w:ascii="Arial" w:hAnsi="Arial" w:cs="Arial"/>
        </w:rPr>
        <w:t xml:space="preserve"> for</w:t>
      </w:r>
      <w:r w:rsidRPr="00B67F99">
        <w:rPr>
          <w:rFonts w:ascii="Arial" w:hAnsi="Arial" w:cs="Arial"/>
          <w:spacing w:val="57"/>
        </w:rPr>
        <w:t xml:space="preserve"> </w:t>
      </w:r>
      <w:r w:rsidRPr="00B67F99">
        <w:rPr>
          <w:rFonts w:ascii="Arial" w:hAnsi="Arial" w:cs="Arial"/>
        </w:rPr>
        <w:t>the</w:t>
      </w:r>
      <w:r w:rsidRPr="00B67F99">
        <w:rPr>
          <w:rFonts w:ascii="Arial" w:hAnsi="Arial" w:cs="Arial"/>
          <w:spacing w:val="-2"/>
        </w:rPr>
        <w:t xml:space="preserve"> </w:t>
      </w:r>
      <w:r w:rsidRPr="00B67F99">
        <w:rPr>
          <w:rFonts w:ascii="Arial" w:hAnsi="Arial" w:cs="Arial"/>
          <w:spacing w:val="-1"/>
        </w:rPr>
        <w:t>drinks.</w:t>
      </w:r>
    </w:p>
    <w:p w:rsidR="00B67F99" w:rsidRPr="00B67F99" w:rsidRDefault="00B67F99" w:rsidP="00C10C6C">
      <w:pPr>
        <w:pStyle w:val="BodyText"/>
        <w:widowControl w:val="0"/>
        <w:numPr>
          <w:ilvl w:val="2"/>
          <w:numId w:val="54"/>
        </w:numPr>
        <w:spacing w:after="240" w:line="240" w:lineRule="auto"/>
        <w:ind w:left="2368" w:right="481" w:hanging="426"/>
        <w:rPr>
          <w:rFonts w:ascii="Arial" w:hAnsi="Arial" w:cs="Arial"/>
        </w:rPr>
      </w:pPr>
      <w:r w:rsidRPr="00B67F99">
        <w:rPr>
          <w:rFonts w:ascii="Arial" w:hAnsi="Arial" w:cs="Arial"/>
        </w:rPr>
        <w:t xml:space="preserve">It is </w:t>
      </w:r>
      <w:r w:rsidRPr="00B67F99">
        <w:rPr>
          <w:rFonts w:ascii="Arial" w:hAnsi="Arial" w:cs="Arial"/>
          <w:spacing w:val="-1"/>
        </w:rPr>
        <w:t>strictly</w:t>
      </w:r>
      <w:r w:rsidRPr="00B67F99">
        <w:rPr>
          <w:rFonts w:ascii="Arial" w:hAnsi="Arial" w:cs="Arial"/>
          <w:spacing w:val="-3"/>
        </w:rPr>
        <w:t xml:space="preserve"> </w:t>
      </w:r>
      <w:r w:rsidRPr="00B67F99">
        <w:rPr>
          <w:rFonts w:ascii="Arial" w:hAnsi="Arial" w:cs="Arial"/>
          <w:spacing w:val="-1"/>
        </w:rPr>
        <w:t>forbidden</w:t>
      </w:r>
      <w:r w:rsidRPr="00B67F99">
        <w:rPr>
          <w:rFonts w:ascii="Arial" w:hAnsi="Arial" w:cs="Arial"/>
          <w:spacing w:val="-2"/>
        </w:rPr>
        <w:t xml:space="preserve"> </w:t>
      </w:r>
      <w:r w:rsidRPr="00B67F99">
        <w:rPr>
          <w:rFonts w:ascii="Arial" w:hAnsi="Arial" w:cs="Arial"/>
        </w:rPr>
        <w:t>for any</w:t>
      </w:r>
      <w:r w:rsidRPr="00B67F99">
        <w:rPr>
          <w:rFonts w:ascii="Arial" w:hAnsi="Arial" w:cs="Arial"/>
          <w:spacing w:val="-3"/>
        </w:rPr>
        <w:t xml:space="preserve"> </w:t>
      </w:r>
      <w:r w:rsidRPr="00B67F99">
        <w:rPr>
          <w:rFonts w:ascii="Arial" w:hAnsi="Arial" w:cs="Arial"/>
        </w:rPr>
        <w:t>employee</w:t>
      </w:r>
      <w:r w:rsidRPr="00B67F99">
        <w:rPr>
          <w:rFonts w:ascii="Arial" w:hAnsi="Arial" w:cs="Arial"/>
          <w:spacing w:val="-2"/>
        </w:rPr>
        <w:t xml:space="preserve"> </w:t>
      </w:r>
      <w:r w:rsidRPr="00B67F99">
        <w:rPr>
          <w:rFonts w:ascii="Arial" w:hAnsi="Arial" w:cs="Arial"/>
        </w:rPr>
        <w:t>to</w:t>
      </w:r>
      <w:r w:rsidRPr="00B67F99">
        <w:rPr>
          <w:rFonts w:ascii="Arial" w:hAnsi="Arial" w:cs="Arial"/>
          <w:spacing w:val="3"/>
        </w:rPr>
        <w:t xml:space="preserve"> </w:t>
      </w:r>
      <w:r w:rsidRPr="00B67F99">
        <w:rPr>
          <w:rFonts w:ascii="Arial" w:hAnsi="Arial" w:cs="Arial"/>
        </w:rPr>
        <w:t>use</w:t>
      </w:r>
      <w:r w:rsidRPr="00B67F99">
        <w:rPr>
          <w:rFonts w:ascii="Arial" w:hAnsi="Arial" w:cs="Arial"/>
          <w:spacing w:val="-2"/>
        </w:rPr>
        <w:t xml:space="preserve"> </w:t>
      </w:r>
      <w:r w:rsidRPr="00B67F99">
        <w:rPr>
          <w:rFonts w:ascii="Arial" w:hAnsi="Arial" w:cs="Arial"/>
          <w:spacing w:val="-1"/>
        </w:rPr>
        <w:t>illegal</w:t>
      </w:r>
      <w:r w:rsidRPr="00B67F99">
        <w:rPr>
          <w:rFonts w:ascii="Arial" w:hAnsi="Arial" w:cs="Arial"/>
        </w:rPr>
        <w:t xml:space="preserve"> </w:t>
      </w:r>
      <w:r w:rsidRPr="00B67F99">
        <w:rPr>
          <w:rFonts w:ascii="Arial" w:hAnsi="Arial" w:cs="Arial"/>
          <w:spacing w:val="-1"/>
        </w:rPr>
        <w:t>drugs,</w:t>
      </w:r>
      <w:r w:rsidRPr="00B67F99">
        <w:rPr>
          <w:rFonts w:ascii="Arial" w:hAnsi="Arial" w:cs="Arial"/>
        </w:rPr>
        <w:t xml:space="preserve"> including</w:t>
      </w:r>
      <w:r w:rsidRPr="00B67F99">
        <w:rPr>
          <w:rFonts w:ascii="Arial" w:hAnsi="Arial" w:cs="Arial"/>
          <w:spacing w:val="49"/>
        </w:rPr>
        <w:t xml:space="preserve"> </w:t>
      </w:r>
      <w:r w:rsidRPr="00B67F99">
        <w:rPr>
          <w:rFonts w:ascii="Arial" w:hAnsi="Arial" w:cs="Arial"/>
          <w:spacing w:val="-1"/>
        </w:rPr>
        <w:t>cannabis,</w:t>
      </w:r>
      <w:r w:rsidRPr="00B67F99">
        <w:rPr>
          <w:rFonts w:ascii="Arial" w:hAnsi="Arial" w:cs="Arial"/>
        </w:rPr>
        <w:t xml:space="preserve"> </w:t>
      </w:r>
      <w:r w:rsidRPr="00B67F99">
        <w:rPr>
          <w:rFonts w:ascii="Arial" w:hAnsi="Arial" w:cs="Arial"/>
          <w:spacing w:val="-1"/>
        </w:rPr>
        <w:t>at</w:t>
      </w:r>
      <w:r w:rsidRPr="00B67F99">
        <w:rPr>
          <w:rFonts w:ascii="Arial" w:hAnsi="Arial" w:cs="Arial"/>
        </w:rPr>
        <w:t xml:space="preserve"> </w:t>
      </w:r>
      <w:r w:rsidRPr="00B67F99">
        <w:rPr>
          <w:rFonts w:ascii="Arial" w:hAnsi="Arial" w:cs="Arial"/>
          <w:spacing w:val="-1"/>
        </w:rPr>
        <w:t>any</w:t>
      </w:r>
      <w:r w:rsidRPr="00B67F99">
        <w:rPr>
          <w:rFonts w:ascii="Arial" w:hAnsi="Arial" w:cs="Arial"/>
          <w:spacing w:val="-3"/>
        </w:rPr>
        <w:t xml:space="preserve"> </w:t>
      </w:r>
      <w:r w:rsidRPr="00B67F99">
        <w:rPr>
          <w:rFonts w:ascii="Arial" w:hAnsi="Arial" w:cs="Arial"/>
          <w:spacing w:val="-1"/>
        </w:rPr>
        <w:t>work</w:t>
      </w:r>
      <w:r w:rsidRPr="00B67F99">
        <w:rPr>
          <w:rFonts w:ascii="Arial" w:hAnsi="Arial" w:cs="Arial"/>
          <w:spacing w:val="1"/>
        </w:rPr>
        <w:t xml:space="preserve"> </w:t>
      </w:r>
      <w:r w:rsidRPr="00B67F99">
        <w:rPr>
          <w:rFonts w:ascii="Arial" w:hAnsi="Arial" w:cs="Arial"/>
        </w:rPr>
        <w:t xml:space="preserve">related </w:t>
      </w:r>
      <w:r w:rsidRPr="00B67F99">
        <w:rPr>
          <w:rFonts w:ascii="Arial" w:hAnsi="Arial" w:cs="Arial"/>
          <w:spacing w:val="-1"/>
        </w:rPr>
        <w:t>social</w:t>
      </w:r>
      <w:r w:rsidRPr="00B67F99">
        <w:rPr>
          <w:rFonts w:ascii="Arial" w:hAnsi="Arial" w:cs="Arial"/>
        </w:rPr>
        <w:t xml:space="preserve"> </w:t>
      </w:r>
      <w:r w:rsidRPr="00B67F99">
        <w:rPr>
          <w:rFonts w:ascii="Arial" w:hAnsi="Arial" w:cs="Arial"/>
          <w:spacing w:val="-1"/>
        </w:rPr>
        <w:t>event</w:t>
      </w:r>
      <w:r w:rsidRPr="00B67F99">
        <w:rPr>
          <w:rFonts w:ascii="Arial" w:hAnsi="Arial" w:cs="Arial"/>
          <w:spacing w:val="-2"/>
        </w:rPr>
        <w:t xml:space="preserve"> </w:t>
      </w:r>
      <w:r w:rsidRPr="00B67F99">
        <w:rPr>
          <w:rFonts w:ascii="Arial" w:hAnsi="Arial" w:cs="Arial"/>
          <w:spacing w:val="-1"/>
        </w:rPr>
        <w:t>whether</w:t>
      </w:r>
      <w:r w:rsidRPr="00B67F99">
        <w:rPr>
          <w:rFonts w:ascii="Arial" w:hAnsi="Arial" w:cs="Arial"/>
          <w:spacing w:val="-3"/>
        </w:rPr>
        <w:t xml:space="preserve"> </w:t>
      </w:r>
      <w:r w:rsidRPr="00B67F99">
        <w:rPr>
          <w:rFonts w:ascii="Arial" w:hAnsi="Arial" w:cs="Arial"/>
        </w:rPr>
        <w:t>on</w:t>
      </w:r>
      <w:r w:rsidRPr="00B67F99">
        <w:rPr>
          <w:rFonts w:ascii="Arial" w:hAnsi="Arial" w:cs="Arial"/>
          <w:spacing w:val="-2"/>
        </w:rPr>
        <w:t xml:space="preserve"> </w:t>
      </w:r>
      <w:r w:rsidRPr="00B67F99">
        <w:rPr>
          <w:rFonts w:ascii="Arial" w:hAnsi="Arial" w:cs="Arial"/>
          <w:spacing w:val="-1"/>
        </w:rPr>
        <w:t>Authority</w:t>
      </w:r>
      <w:r w:rsidRPr="00B67F99">
        <w:rPr>
          <w:rFonts w:ascii="Arial" w:hAnsi="Arial" w:cs="Arial"/>
          <w:spacing w:val="55"/>
        </w:rPr>
        <w:t xml:space="preserve"> </w:t>
      </w:r>
      <w:r w:rsidRPr="00B67F99">
        <w:rPr>
          <w:rFonts w:ascii="Arial" w:hAnsi="Arial" w:cs="Arial"/>
        </w:rPr>
        <w:t>premises</w:t>
      </w:r>
      <w:r w:rsidRPr="00B67F99">
        <w:rPr>
          <w:rFonts w:ascii="Arial" w:hAnsi="Arial" w:cs="Arial"/>
          <w:spacing w:val="-2"/>
        </w:rPr>
        <w:t xml:space="preserve"> </w:t>
      </w:r>
      <w:r w:rsidRPr="00B67F99">
        <w:rPr>
          <w:rFonts w:ascii="Arial" w:hAnsi="Arial" w:cs="Arial"/>
        </w:rPr>
        <w:t xml:space="preserve">or </w:t>
      </w:r>
      <w:r w:rsidRPr="00B67F99">
        <w:rPr>
          <w:rFonts w:ascii="Arial" w:hAnsi="Arial" w:cs="Arial"/>
          <w:spacing w:val="-1"/>
        </w:rPr>
        <w:t>not.</w:t>
      </w:r>
    </w:p>
    <w:p w:rsidR="00B67F99" w:rsidRPr="00B67F99" w:rsidRDefault="00B67F99" w:rsidP="00C10C6C">
      <w:pPr>
        <w:pStyle w:val="BodyText"/>
        <w:widowControl w:val="0"/>
        <w:numPr>
          <w:ilvl w:val="2"/>
          <w:numId w:val="54"/>
        </w:numPr>
        <w:spacing w:after="240" w:line="240" w:lineRule="auto"/>
        <w:ind w:left="2368" w:right="157" w:hanging="426"/>
        <w:rPr>
          <w:rFonts w:ascii="Arial" w:hAnsi="Arial" w:cs="Arial"/>
        </w:rPr>
      </w:pPr>
      <w:r w:rsidRPr="00B67F99">
        <w:rPr>
          <w:rFonts w:ascii="Arial" w:hAnsi="Arial" w:cs="Arial"/>
        </w:rPr>
        <w:t>Any</w:t>
      </w:r>
      <w:r w:rsidRPr="00B67F99">
        <w:rPr>
          <w:rFonts w:ascii="Arial" w:hAnsi="Arial" w:cs="Arial"/>
          <w:spacing w:val="-3"/>
        </w:rPr>
        <w:t xml:space="preserve"> </w:t>
      </w:r>
      <w:r w:rsidRPr="00B67F99">
        <w:rPr>
          <w:rFonts w:ascii="Arial" w:hAnsi="Arial" w:cs="Arial"/>
          <w:spacing w:val="-1"/>
        </w:rPr>
        <w:t>behaviour</w:t>
      </w:r>
      <w:r w:rsidRPr="00B67F99">
        <w:rPr>
          <w:rFonts w:ascii="Arial" w:hAnsi="Arial" w:cs="Arial"/>
        </w:rPr>
        <w:t xml:space="preserve"> </w:t>
      </w:r>
      <w:r w:rsidRPr="00B67F99">
        <w:rPr>
          <w:rFonts w:ascii="Arial" w:hAnsi="Arial" w:cs="Arial"/>
          <w:spacing w:val="-1"/>
        </w:rPr>
        <w:t>intended</w:t>
      </w:r>
      <w:r w:rsidRPr="00B67F99">
        <w:rPr>
          <w:rFonts w:ascii="Arial" w:hAnsi="Arial" w:cs="Arial"/>
        </w:rPr>
        <w:t xml:space="preserve"> to</w:t>
      </w:r>
      <w:r w:rsidRPr="00B67F99">
        <w:rPr>
          <w:rFonts w:ascii="Arial" w:hAnsi="Arial" w:cs="Arial"/>
          <w:spacing w:val="-2"/>
        </w:rPr>
        <w:t xml:space="preserve"> </w:t>
      </w:r>
      <w:r w:rsidRPr="00B67F99">
        <w:rPr>
          <w:rFonts w:ascii="Arial" w:hAnsi="Arial" w:cs="Arial"/>
          <w:spacing w:val="-1"/>
        </w:rPr>
        <w:t>offend</w:t>
      </w:r>
      <w:r w:rsidRPr="00B67F99">
        <w:rPr>
          <w:rFonts w:ascii="Arial" w:hAnsi="Arial" w:cs="Arial"/>
          <w:spacing w:val="-2"/>
        </w:rPr>
        <w:t xml:space="preserve"> </w:t>
      </w:r>
      <w:r w:rsidRPr="00B67F99">
        <w:rPr>
          <w:rFonts w:ascii="Arial" w:hAnsi="Arial" w:cs="Arial"/>
        </w:rPr>
        <w:t xml:space="preserve">or </w:t>
      </w:r>
      <w:r w:rsidRPr="00B67F99">
        <w:rPr>
          <w:rFonts w:ascii="Arial" w:hAnsi="Arial" w:cs="Arial"/>
          <w:spacing w:val="-1"/>
        </w:rPr>
        <w:t>can</w:t>
      </w:r>
      <w:r w:rsidRPr="00B67F99">
        <w:rPr>
          <w:rFonts w:ascii="Arial" w:hAnsi="Arial" w:cs="Arial"/>
        </w:rPr>
        <w:t xml:space="preserve"> </w:t>
      </w:r>
      <w:r w:rsidRPr="00B67F99">
        <w:rPr>
          <w:rFonts w:ascii="Arial" w:hAnsi="Arial" w:cs="Arial"/>
          <w:spacing w:val="-1"/>
        </w:rPr>
        <w:t>be</w:t>
      </w:r>
      <w:r w:rsidRPr="00B67F99">
        <w:rPr>
          <w:rFonts w:ascii="Arial" w:hAnsi="Arial" w:cs="Arial"/>
        </w:rPr>
        <w:t xml:space="preserve"> </w:t>
      </w:r>
      <w:r w:rsidRPr="00B67F99">
        <w:rPr>
          <w:rFonts w:ascii="Arial" w:hAnsi="Arial" w:cs="Arial"/>
          <w:spacing w:val="-1"/>
        </w:rPr>
        <w:t>deemed</w:t>
      </w:r>
      <w:r w:rsidRPr="00B67F99">
        <w:rPr>
          <w:rFonts w:ascii="Arial" w:hAnsi="Arial" w:cs="Arial"/>
          <w:spacing w:val="-2"/>
        </w:rPr>
        <w:t xml:space="preserve"> </w:t>
      </w:r>
      <w:r w:rsidRPr="00B67F99">
        <w:rPr>
          <w:rFonts w:ascii="Arial" w:hAnsi="Arial" w:cs="Arial"/>
          <w:spacing w:val="-1"/>
        </w:rPr>
        <w:t>offensive</w:t>
      </w:r>
      <w:r w:rsidRPr="00B67F99">
        <w:rPr>
          <w:rFonts w:ascii="Arial" w:hAnsi="Arial" w:cs="Arial"/>
        </w:rPr>
        <w:t xml:space="preserve"> or </w:t>
      </w:r>
      <w:r w:rsidRPr="00B67F99">
        <w:rPr>
          <w:rFonts w:ascii="Arial" w:hAnsi="Arial" w:cs="Arial"/>
          <w:spacing w:val="-1"/>
        </w:rPr>
        <w:t>that</w:t>
      </w:r>
      <w:r w:rsidRPr="00B67F99">
        <w:rPr>
          <w:rFonts w:ascii="Arial" w:hAnsi="Arial" w:cs="Arial"/>
          <w:spacing w:val="53"/>
        </w:rPr>
        <w:t xml:space="preserve"> </w:t>
      </w:r>
      <w:r w:rsidRPr="00B67F99">
        <w:rPr>
          <w:rFonts w:ascii="Arial" w:hAnsi="Arial" w:cs="Arial"/>
          <w:spacing w:val="-1"/>
        </w:rPr>
        <w:t>brings</w:t>
      </w:r>
      <w:r w:rsidRPr="00B67F99">
        <w:rPr>
          <w:rFonts w:ascii="Arial" w:hAnsi="Arial" w:cs="Arial"/>
        </w:rPr>
        <w:t xml:space="preserve"> the </w:t>
      </w:r>
      <w:r w:rsidRPr="00B67F99">
        <w:rPr>
          <w:rFonts w:ascii="Arial" w:hAnsi="Arial" w:cs="Arial"/>
          <w:spacing w:val="-1"/>
        </w:rPr>
        <w:t>Service</w:t>
      </w:r>
      <w:r w:rsidRPr="00B67F99">
        <w:rPr>
          <w:rFonts w:ascii="Arial" w:hAnsi="Arial" w:cs="Arial"/>
        </w:rPr>
        <w:t xml:space="preserve"> into</w:t>
      </w:r>
      <w:r w:rsidRPr="00B67F99">
        <w:rPr>
          <w:rFonts w:ascii="Arial" w:hAnsi="Arial" w:cs="Arial"/>
          <w:spacing w:val="-2"/>
        </w:rPr>
        <w:t xml:space="preserve"> </w:t>
      </w:r>
      <w:r w:rsidRPr="00B67F99">
        <w:rPr>
          <w:rFonts w:ascii="Arial" w:hAnsi="Arial" w:cs="Arial"/>
          <w:spacing w:val="-1"/>
        </w:rPr>
        <w:t>disrepute</w:t>
      </w:r>
      <w:r w:rsidRPr="00B67F99">
        <w:rPr>
          <w:rFonts w:ascii="Arial" w:hAnsi="Arial" w:cs="Arial"/>
        </w:rPr>
        <w:t xml:space="preserve"> must</w:t>
      </w:r>
      <w:r w:rsidRPr="00B67F99">
        <w:rPr>
          <w:rFonts w:ascii="Arial" w:hAnsi="Arial" w:cs="Arial"/>
          <w:spacing w:val="-2"/>
        </w:rPr>
        <w:t xml:space="preserve"> </w:t>
      </w:r>
      <w:r w:rsidRPr="00B67F99">
        <w:rPr>
          <w:rFonts w:ascii="Arial" w:hAnsi="Arial" w:cs="Arial"/>
        </w:rPr>
        <w:t>be</w:t>
      </w:r>
      <w:r w:rsidRPr="00B67F99">
        <w:rPr>
          <w:rFonts w:ascii="Arial" w:hAnsi="Arial" w:cs="Arial"/>
          <w:spacing w:val="-2"/>
        </w:rPr>
        <w:t xml:space="preserve"> </w:t>
      </w:r>
      <w:r w:rsidRPr="00B67F99">
        <w:rPr>
          <w:rFonts w:ascii="Arial" w:hAnsi="Arial" w:cs="Arial"/>
          <w:spacing w:val="-1"/>
        </w:rPr>
        <w:t>avoided</w:t>
      </w:r>
      <w:r w:rsidRPr="00B67F99">
        <w:rPr>
          <w:rFonts w:ascii="Arial" w:hAnsi="Arial" w:cs="Arial"/>
          <w:spacing w:val="-2"/>
        </w:rPr>
        <w:t xml:space="preserve"> </w:t>
      </w:r>
      <w:r w:rsidRPr="00B67F99">
        <w:rPr>
          <w:rFonts w:ascii="Arial" w:hAnsi="Arial" w:cs="Arial"/>
        </w:rPr>
        <w:t xml:space="preserve">at </w:t>
      </w:r>
      <w:r w:rsidRPr="00B67F99">
        <w:rPr>
          <w:rFonts w:ascii="Arial" w:hAnsi="Arial" w:cs="Arial"/>
          <w:spacing w:val="-1"/>
        </w:rPr>
        <w:t>work</w:t>
      </w:r>
      <w:r w:rsidRPr="00B67F99">
        <w:rPr>
          <w:rFonts w:ascii="Arial" w:hAnsi="Arial" w:cs="Arial"/>
        </w:rPr>
        <w:t xml:space="preserve"> </w:t>
      </w:r>
      <w:r w:rsidRPr="00B67F99">
        <w:rPr>
          <w:rFonts w:ascii="Arial" w:hAnsi="Arial" w:cs="Arial"/>
          <w:spacing w:val="-1"/>
        </w:rPr>
        <w:t>related</w:t>
      </w:r>
      <w:r w:rsidRPr="00B67F99">
        <w:rPr>
          <w:rFonts w:ascii="Arial" w:hAnsi="Arial" w:cs="Arial"/>
          <w:spacing w:val="-2"/>
        </w:rPr>
        <w:t xml:space="preserve"> </w:t>
      </w:r>
      <w:r w:rsidRPr="00B67F99">
        <w:rPr>
          <w:rFonts w:ascii="Arial" w:hAnsi="Arial" w:cs="Arial"/>
          <w:spacing w:val="-1"/>
        </w:rPr>
        <w:t>social</w:t>
      </w:r>
      <w:r w:rsidRPr="00B67F99">
        <w:rPr>
          <w:rFonts w:ascii="Arial" w:hAnsi="Arial" w:cs="Arial"/>
          <w:spacing w:val="51"/>
        </w:rPr>
        <w:t xml:space="preserve"> </w:t>
      </w:r>
      <w:r w:rsidRPr="00B67F99">
        <w:rPr>
          <w:rFonts w:ascii="Arial" w:hAnsi="Arial" w:cs="Arial"/>
          <w:spacing w:val="-1"/>
        </w:rPr>
        <w:t>events.</w:t>
      </w:r>
    </w:p>
    <w:p w:rsidR="00B67F99" w:rsidRPr="00B67F99" w:rsidRDefault="00B67F99" w:rsidP="00B67F99">
      <w:pPr>
        <w:pStyle w:val="BodyText"/>
        <w:spacing w:after="240"/>
        <w:ind w:left="1701"/>
        <w:rPr>
          <w:rFonts w:ascii="Arial" w:hAnsi="Arial" w:cs="Arial"/>
        </w:rPr>
      </w:pPr>
      <w:r w:rsidRPr="00B67F99">
        <w:rPr>
          <w:rFonts w:ascii="Arial" w:hAnsi="Arial" w:cs="Arial"/>
        </w:rPr>
        <w:t>Any</w:t>
      </w:r>
      <w:r w:rsidRPr="00B67F99">
        <w:rPr>
          <w:rFonts w:ascii="Arial" w:hAnsi="Arial" w:cs="Arial"/>
          <w:spacing w:val="40"/>
        </w:rPr>
        <w:t xml:space="preserve"> </w:t>
      </w:r>
      <w:r w:rsidRPr="00B67F99">
        <w:rPr>
          <w:rFonts w:ascii="Arial" w:hAnsi="Arial" w:cs="Arial"/>
        </w:rPr>
        <w:t>breach</w:t>
      </w:r>
      <w:r w:rsidRPr="00B67F99">
        <w:rPr>
          <w:rFonts w:ascii="Arial" w:hAnsi="Arial" w:cs="Arial"/>
          <w:spacing w:val="42"/>
        </w:rPr>
        <w:t xml:space="preserve"> </w:t>
      </w:r>
      <w:r w:rsidRPr="00B67F99">
        <w:rPr>
          <w:rFonts w:ascii="Arial" w:hAnsi="Arial" w:cs="Arial"/>
          <w:spacing w:val="-1"/>
        </w:rPr>
        <w:t>of</w:t>
      </w:r>
      <w:r w:rsidRPr="00B67F99">
        <w:rPr>
          <w:rFonts w:ascii="Arial" w:hAnsi="Arial" w:cs="Arial"/>
          <w:spacing w:val="46"/>
        </w:rPr>
        <w:t xml:space="preserve"> </w:t>
      </w:r>
      <w:r w:rsidRPr="00B67F99">
        <w:rPr>
          <w:rFonts w:ascii="Arial" w:hAnsi="Arial" w:cs="Arial"/>
          <w:spacing w:val="-1"/>
        </w:rPr>
        <w:t>the</w:t>
      </w:r>
      <w:r w:rsidRPr="00B67F99">
        <w:rPr>
          <w:rFonts w:ascii="Arial" w:hAnsi="Arial" w:cs="Arial"/>
          <w:spacing w:val="46"/>
        </w:rPr>
        <w:t xml:space="preserve"> </w:t>
      </w:r>
      <w:r w:rsidRPr="00B67F99">
        <w:rPr>
          <w:rFonts w:ascii="Arial" w:hAnsi="Arial" w:cs="Arial"/>
          <w:spacing w:val="-2"/>
        </w:rPr>
        <w:t>above</w:t>
      </w:r>
      <w:r w:rsidRPr="00B67F99">
        <w:rPr>
          <w:rFonts w:ascii="Arial" w:hAnsi="Arial" w:cs="Arial"/>
          <w:spacing w:val="45"/>
        </w:rPr>
        <w:t xml:space="preserve"> </w:t>
      </w:r>
      <w:r w:rsidRPr="00B67F99">
        <w:rPr>
          <w:rFonts w:ascii="Arial" w:hAnsi="Arial" w:cs="Arial"/>
          <w:spacing w:val="-1"/>
        </w:rPr>
        <w:t>expectations</w:t>
      </w:r>
      <w:r w:rsidRPr="00B67F99">
        <w:rPr>
          <w:rFonts w:ascii="Arial" w:hAnsi="Arial" w:cs="Arial"/>
          <w:spacing w:val="43"/>
        </w:rPr>
        <w:t xml:space="preserve"> </w:t>
      </w:r>
      <w:r w:rsidRPr="00B67F99">
        <w:rPr>
          <w:rFonts w:ascii="Arial" w:hAnsi="Arial" w:cs="Arial"/>
          <w:spacing w:val="-1"/>
        </w:rPr>
        <w:t>may</w:t>
      </w:r>
      <w:r w:rsidRPr="00B67F99">
        <w:rPr>
          <w:rFonts w:ascii="Arial" w:hAnsi="Arial" w:cs="Arial"/>
          <w:spacing w:val="42"/>
        </w:rPr>
        <w:t xml:space="preserve"> </w:t>
      </w:r>
      <w:r w:rsidRPr="00B67F99">
        <w:rPr>
          <w:rFonts w:ascii="Arial" w:hAnsi="Arial" w:cs="Arial"/>
        </w:rPr>
        <w:t>render</w:t>
      </w:r>
      <w:r w:rsidRPr="00B67F99">
        <w:rPr>
          <w:rFonts w:ascii="Arial" w:hAnsi="Arial" w:cs="Arial"/>
          <w:spacing w:val="42"/>
        </w:rPr>
        <w:t xml:space="preserve"> </w:t>
      </w:r>
      <w:r w:rsidRPr="00B67F99">
        <w:rPr>
          <w:rFonts w:ascii="Arial" w:hAnsi="Arial" w:cs="Arial"/>
          <w:spacing w:val="-1"/>
        </w:rPr>
        <w:t>the</w:t>
      </w:r>
      <w:r w:rsidRPr="00B67F99">
        <w:rPr>
          <w:rFonts w:ascii="Arial" w:hAnsi="Arial" w:cs="Arial"/>
          <w:spacing w:val="42"/>
        </w:rPr>
        <w:t xml:space="preserve"> </w:t>
      </w:r>
      <w:r w:rsidRPr="00B67F99">
        <w:rPr>
          <w:rFonts w:ascii="Arial" w:hAnsi="Arial" w:cs="Arial"/>
          <w:spacing w:val="-1"/>
        </w:rPr>
        <w:t>employee</w:t>
      </w:r>
      <w:r w:rsidRPr="00B67F99">
        <w:rPr>
          <w:rFonts w:ascii="Arial" w:hAnsi="Arial" w:cs="Arial"/>
          <w:spacing w:val="42"/>
        </w:rPr>
        <w:t xml:space="preserve"> </w:t>
      </w:r>
      <w:r w:rsidRPr="00B67F99">
        <w:rPr>
          <w:rFonts w:ascii="Arial" w:hAnsi="Arial" w:cs="Arial"/>
          <w:spacing w:val="-1"/>
        </w:rPr>
        <w:t>liable</w:t>
      </w:r>
      <w:r w:rsidRPr="00B67F99">
        <w:rPr>
          <w:rFonts w:ascii="Arial" w:hAnsi="Arial" w:cs="Arial"/>
          <w:spacing w:val="43"/>
        </w:rPr>
        <w:t xml:space="preserve"> </w:t>
      </w:r>
      <w:r w:rsidRPr="00B67F99">
        <w:rPr>
          <w:rFonts w:ascii="Arial" w:hAnsi="Arial" w:cs="Arial"/>
        </w:rPr>
        <w:t>to</w:t>
      </w:r>
      <w:r w:rsidRPr="00B67F99">
        <w:rPr>
          <w:rFonts w:ascii="Arial" w:hAnsi="Arial" w:cs="Arial"/>
          <w:spacing w:val="55"/>
        </w:rPr>
        <w:t xml:space="preserve"> </w:t>
      </w:r>
      <w:r w:rsidRPr="00B67F99">
        <w:rPr>
          <w:rFonts w:ascii="Arial" w:hAnsi="Arial" w:cs="Arial"/>
        </w:rPr>
        <w:t>action</w:t>
      </w:r>
      <w:r w:rsidRPr="00B67F99">
        <w:rPr>
          <w:rFonts w:ascii="Arial" w:hAnsi="Arial" w:cs="Arial"/>
          <w:spacing w:val="-2"/>
        </w:rPr>
        <w:t xml:space="preserve"> </w:t>
      </w:r>
      <w:r w:rsidRPr="00B67F99">
        <w:rPr>
          <w:rFonts w:ascii="Arial" w:hAnsi="Arial" w:cs="Arial"/>
          <w:spacing w:val="-1"/>
        </w:rPr>
        <w:t>under</w:t>
      </w:r>
      <w:r w:rsidRPr="00B67F99">
        <w:rPr>
          <w:rFonts w:ascii="Arial" w:hAnsi="Arial" w:cs="Arial"/>
        </w:rPr>
        <w:t xml:space="preserve"> </w:t>
      </w:r>
      <w:r w:rsidRPr="00B67F99">
        <w:rPr>
          <w:rFonts w:ascii="Arial" w:hAnsi="Arial" w:cs="Arial"/>
          <w:spacing w:val="-1"/>
        </w:rPr>
        <w:t>the</w:t>
      </w:r>
      <w:r w:rsidRPr="00B67F99">
        <w:rPr>
          <w:rFonts w:ascii="Arial" w:hAnsi="Arial" w:cs="Arial"/>
        </w:rPr>
        <w:t xml:space="preserve"> </w:t>
      </w:r>
      <w:r w:rsidRPr="00B67F99">
        <w:rPr>
          <w:rFonts w:ascii="Arial" w:hAnsi="Arial" w:cs="Arial"/>
          <w:spacing w:val="-1"/>
        </w:rPr>
        <w:t>Service’s</w:t>
      </w:r>
      <w:r w:rsidRPr="00B67F99">
        <w:rPr>
          <w:rFonts w:ascii="Arial" w:hAnsi="Arial" w:cs="Arial"/>
        </w:rPr>
        <w:t xml:space="preserve"> </w:t>
      </w:r>
      <w:r w:rsidRPr="00B67F99">
        <w:rPr>
          <w:rFonts w:ascii="Arial" w:hAnsi="Arial" w:cs="Arial"/>
          <w:spacing w:val="-1"/>
        </w:rPr>
        <w:t>disciplinary</w:t>
      </w:r>
      <w:r w:rsidRPr="00B67F99">
        <w:rPr>
          <w:rFonts w:ascii="Arial" w:hAnsi="Arial" w:cs="Arial"/>
          <w:spacing w:val="-4"/>
        </w:rPr>
        <w:t xml:space="preserve"> </w:t>
      </w:r>
      <w:r w:rsidRPr="00B67F99">
        <w:rPr>
          <w:rFonts w:ascii="Arial" w:hAnsi="Arial" w:cs="Arial"/>
          <w:spacing w:val="-1"/>
        </w:rPr>
        <w:t>procedure.</w:t>
      </w:r>
    </w:p>
    <w:p w:rsidR="00B67F99" w:rsidRPr="00B67F99" w:rsidRDefault="00B67F99" w:rsidP="00C10C6C">
      <w:pPr>
        <w:pStyle w:val="BodyText"/>
        <w:widowControl w:val="0"/>
        <w:numPr>
          <w:ilvl w:val="1"/>
          <w:numId w:val="54"/>
        </w:numPr>
        <w:spacing w:after="240" w:line="240" w:lineRule="auto"/>
        <w:ind w:left="2368" w:right="124" w:hanging="850"/>
        <w:jc w:val="both"/>
        <w:rPr>
          <w:rFonts w:ascii="Arial" w:hAnsi="Arial" w:cs="Arial"/>
        </w:rPr>
      </w:pPr>
      <w:r w:rsidRPr="00B67F99">
        <w:rPr>
          <w:rFonts w:ascii="Arial" w:hAnsi="Arial" w:cs="Arial"/>
          <w:spacing w:val="-1"/>
        </w:rPr>
        <w:t>The</w:t>
      </w:r>
      <w:r w:rsidRPr="00B67F99">
        <w:rPr>
          <w:rFonts w:ascii="Arial" w:hAnsi="Arial" w:cs="Arial"/>
          <w:spacing w:val="11"/>
        </w:rPr>
        <w:t xml:space="preserve"> </w:t>
      </w:r>
      <w:r w:rsidRPr="00B67F99">
        <w:rPr>
          <w:rFonts w:ascii="Arial" w:hAnsi="Arial" w:cs="Arial"/>
          <w:spacing w:val="-1"/>
        </w:rPr>
        <w:t>code</w:t>
      </w:r>
      <w:r w:rsidRPr="00B67F99">
        <w:rPr>
          <w:rFonts w:ascii="Arial" w:hAnsi="Arial" w:cs="Arial"/>
          <w:spacing w:val="10"/>
        </w:rPr>
        <w:t xml:space="preserve"> </w:t>
      </w:r>
      <w:r w:rsidRPr="00B67F99">
        <w:rPr>
          <w:rFonts w:ascii="Arial" w:hAnsi="Arial" w:cs="Arial"/>
          <w:spacing w:val="-1"/>
        </w:rPr>
        <w:t>of</w:t>
      </w:r>
      <w:r w:rsidRPr="00B67F99">
        <w:rPr>
          <w:rFonts w:ascii="Arial" w:hAnsi="Arial" w:cs="Arial"/>
          <w:spacing w:val="12"/>
        </w:rPr>
        <w:t xml:space="preserve"> </w:t>
      </w:r>
      <w:r w:rsidRPr="00B67F99">
        <w:rPr>
          <w:rFonts w:ascii="Arial" w:hAnsi="Arial" w:cs="Arial"/>
          <w:spacing w:val="-1"/>
        </w:rPr>
        <w:t>conduct</w:t>
      </w:r>
      <w:r w:rsidRPr="00B67F99">
        <w:rPr>
          <w:rFonts w:ascii="Arial" w:hAnsi="Arial" w:cs="Arial"/>
          <w:spacing w:val="10"/>
        </w:rPr>
        <w:t xml:space="preserve"> </w:t>
      </w:r>
      <w:r w:rsidRPr="00B67F99">
        <w:rPr>
          <w:rFonts w:ascii="Arial" w:hAnsi="Arial" w:cs="Arial"/>
          <w:spacing w:val="-2"/>
        </w:rPr>
        <w:t>is</w:t>
      </w:r>
      <w:r w:rsidRPr="00B67F99">
        <w:rPr>
          <w:rFonts w:ascii="Arial" w:hAnsi="Arial" w:cs="Arial"/>
          <w:spacing w:val="12"/>
        </w:rPr>
        <w:t xml:space="preserve"> </w:t>
      </w:r>
      <w:r w:rsidRPr="00B67F99">
        <w:rPr>
          <w:rFonts w:ascii="Arial" w:hAnsi="Arial" w:cs="Arial"/>
          <w:spacing w:val="-1"/>
        </w:rPr>
        <w:t>in</w:t>
      </w:r>
      <w:r w:rsidRPr="00B67F99">
        <w:rPr>
          <w:rFonts w:ascii="Arial" w:hAnsi="Arial" w:cs="Arial"/>
          <w:spacing w:val="11"/>
        </w:rPr>
        <w:t xml:space="preserve"> </w:t>
      </w:r>
      <w:r w:rsidRPr="00B67F99">
        <w:rPr>
          <w:rFonts w:ascii="Arial" w:hAnsi="Arial" w:cs="Arial"/>
        </w:rPr>
        <w:t>place</w:t>
      </w:r>
      <w:r w:rsidRPr="00B67F99">
        <w:rPr>
          <w:rFonts w:ascii="Arial" w:hAnsi="Arial" w:cs="Arial"/>
          <w:spacing w:val="8"/>
        </w:rPr>
        <w:t xml:space="preserve"> </w:t>
      </w:r>
      <w:r w:rsidRPr="00B67F99">
        <w:rPr>
          <w:rFonts w:ascii="Arial" w:hAnsi="Arial" w:cs="Arial"/>
        </w:rPr>
        <w:t>for</w:t>
      </w:r>
      <w:r w:rsidRPr="00B67F99">
        <w:rPr>
          <w:rFonts w:ascii="Arial" w:hAnsi="Arial" w:cs="Arial"/>
          <w:spacing w:val="9"/>
        </w:rPr>
        <w:t xml:space="preserve"> </w:t>
      </w:r>
      <w:r w:rsidRPr="00B67F99">
        <w:rPr>
          <w:rFonts w:ascii="Arial" w:hAnsi="Arial" w:cs="Arial"/>
        </w:rPr>
        <w:t>the</w:t>
      </w:r>
      <w:r w:rsidRPr="00B67F99">
        <w:rPr>
          <w:rFonts w:ascii="Arial" w:hAnsi="Arial" w:cs="Arial"/>
          <w:spacing w:val="8"/>
        </w:rPr>
        <w:t xml:space="preserve"> </w:t>
      </w:r>
      <w:r w:rsidRPr="00B67F99">
        <w:rPr>
          <w:rFonts w:ascii="Arial" w:hAnsi="Arial" w:cs="Arial"/>
          <w:spacing w:val="-1"/>
        </w:rPr>
        <w:t>benefit</w:t>
      </w:r>
      <w:r w:rsidRPr="00B67F99">
        <w:rPr>
          <w:rFonts w:ascii="Arial" w:hAnsi="Arial" w:cs="Arial"/>
          <w:spacing w:val="9"/>
        </w:rPr>
        <w:t xml:space="preserve"> </w:t>
      </w:r>
      <w:r w:rsidRPr="00B67F99">
        <w:rPr>
          <w:rFonts w:ascii="Arial" w:hAnsi="Arial" w:cs="Arial"/>
          <w:spacing w:val="-1"/>
        </w:rPr>
        <w:t>of</w:t>
      </w:r>
      <w:r w:rsidRPr="00B67F99">
        <w:rPr>
          <w:rFonts w:ascii="Arial" w:hAnsi="Arial" w:cs="Arial"/>
          <w:spacing w:val="10"/>
        </w:rPr>
        <w:t xml:space="preserve"> </w:t>
      </w:r>
      <w:r w:rsidRPr="00B67F99">
        <w:rPr>
          <w:rFonts w:ascii="Arial" w:hAnsi="Arial" w:cs="Arial"/>
        </w:rPr>
        <w:t>all</w:t>
      </w:r>
      <w:r w:rsidRPr="00B67F99">
        <w:rPr>
          <w:rFonts w:ascii="Arial" w:hAnsi="Arial" w:cs="Arial"/>
          <w:spacing w:val="8"/>
        </w:rPr>
        <w:t xml:space="preserve"> </w:t>
      </w:r>
      <w:r w:rsidRPr="00B67F99">
        <w:rPr>
          <w:rFonts w:ascii="Arial" w:hAnsi="Arial" w:cs="Arial"/>
          <w:spacing w:val="-1"/>
        </w:rPr>
        <w:t>members</w:t>
      </w:r>
      <w:r w:rsidRPr="00B67F99">
        <w:rPr>
          <w:rFonts w:ascii="Arial" w:hAnsi="Arial" w:cs="Arial"/>
          <w:spacing w:val="9"/>
        </w:rPr>
        <w:t xml:space="preserve"> </w:t>
      </w:r>
      <w:r w:rsidRPr="00B67F99">
        <w:rPr>
          <w:rFonts w:ascii="Arial" w:hAnsi="Arial" w:cs="Arial"/>
          <w:spacing w:val="-1"/>
        </w:rPr>
        <w:t>of</w:t>
      </w:r>
      <w:r w:rsidRPr="00B67F99">
        <w:rPr>
          <w:rFonts w:ascii="Arial" w:hAnsi="Arial" w:cs="Arial"/>
          <w:spacing w:val="12"/>
        </w:rPr>
        <w:t xml:space="preserve"> </w:t>
      </w:r>
      <w:r w:rsidRPr="00B67F99">
        <w:rPr>
          <w:rFonts w:ascii="Arial" w:hAnsi="Arial" w:cs="Arial"/>
          <w:spacing w:val="-1"/>
        </w:rPr>
        <w:t>staff</w:t>
      </w:r>
      <w:r w:rsidRPr="00B67F99">
        <w:rPr>
          <w:rFonts w:ascii="Arial" w:hAnsi="Arial" w:cs="Arial"/>
          <w:spacing w:val="12"/>
        </w:rPr>
        <w:t xml:space="preserve"> </w:t>
      </w:r>
      <w:r w:rsidRPr="00B67F99">
        <w:rPr>
          <w:rFonts w:ascii="Arial" w:hAnsi="Arial" w:cs="Arial"/>
          <w:spacing w:val="-1"/>
        </w:rPr>
        <w:t>and</w:t>
      </w:r>
      <w:r w:rsidRPr="00B67F99">
        <w:rPr>
          <w:rFonts w:ascii="Arial" w:hAnsi="Arial" w:cs="Arial"/>
          <w:spacing w:val="10"/>
        </w:rPr>
        <w:t xml:space="preserve"> </w:t>
      </w:r>
      <w:r w:rsidRPr="00B67F99">
        <w:rPr>
          <w:rFonts w:ascii="Arial" w:hAnsi="Arial" w:cs="Arial"/>
        </w:rPr>
        <w:t>to</w:t>
      </w:r>
      <w:r w:rsidRPr="00B67F99">
        <w:rPr>
          <w:rFonts w:ascii="Arial" w:hAnsi="Arial" w:cs="Arial"/>
          <w:spacing w:val="53"/>
        </w:rPr>
        <w:t xml:space="preserve"> </w:t>
      </w:r>
      <w:r w:rsidRPr="00B67F99">
        <w:rPr>
          <w:rFonts w:ascii="Arial" w:hAnsi="Arial" w:cs="Arial"/>
        </w:rPr>
        <w:t>ensure</w:t>
      </w:r>
      <w:r w:rsidRPr="00B67F99">
        <w:rPr>
          <w:rFonts w:ascii="Arial" w:hAnsi="Arial" w:cs="Arial"/>
          <w:spacing w:val="5"/>
        </w:rPr>
        <w:t xml:space="preserve"> </w:t>
      </w:r>
      <w:r w:rsidRPr="00B67F99">
        <w:rPr>
          <w:rFonts w:ascii="Arial" w:hAnsi="Arial" w:cs="Arial"/>
          <w:spacing w:val="-1"/>
        </w:rPr>
        <w:t>that</w:t>
      </w:r>
      <w:r w:rsidRPr="00B67F99">
        <w:rPr>
          <w:rFonts w:ascii="Arial" w:hAnsi="Arial" w:cs="Arial"/>
          <w:spacing w:val="7"/>
        </w:rPr>
        <w:t xml:space="preserve"> </w:t>
      </w:r>
      <w:r w:rsidRPr="00B67F99">
        <w:rPr>
          <w:rFonts w:ascii="Arial" w:hAnsi="Arial" w:cs="Arial"/>
          <w:spacing w:val="-1"/>
        </w:rPr>
        <w:t>everyone</w:t>
      </w:r>
      <w:r w:rsidRPr="00B67F99">
        <w:rPr>
          <w:rFonts w:ascii="Arial" w:hAnsi="Arial" w:cs="Arial"/>
          <w:spacing w:val="5"/>
        </w:rPr>
        <w:t xml:space="preserve"> </w:t>
      </w:r>
      <w:r w:rsidRPr="00B67F99">
        <w:rPr>
          <w:rFonts w:ascii="Arial" w:hAnsi="Arial" w:cs="Arial"/>
        </w:rPr>
        <w:t>can</w:t>
      </w:r>
      <w:r w:rsidRPr="00B67F99">
        <w:rPr>
          <w:rFonts w:ascii="Arial" w:hAnsi="Arial" w:cs="Arial"/>
          <w:spacing w:val="8"/>
        </w:rPr>
        <w:t xml:space="preserve"> </w:t>
      </w:r>
      <w:r w:rsidRPr="00B67F99">
        <w:rPr>
          <w:rFonts w:ascii="Arial" w:hAnsi="Arial" w:cs="Arial"/>
          <w:spacing w:val="-1"/>
        </w:rPr>
        <w:t>enjoy</w:t>
      </w:r>
      <w:r w:rsidRPr="00B67F99">
        <w:rPr>
          <w:rFonts w:ascii="Arial" w:hAnsi="Arial" w:cs="Arial"/>
          <w:spacing w:val="5"/>
        </w:rPr>
        <w:t xml:space="preserve"> </w:t>
      </w:r>
      <w:r w:rsidRPr="00B67F99">
        <w:rPr>
          <w:rFonts w:ascii="Arial" w:hAnsi="Arial" w:cs="Arial"/>
          <w:spacing w:val="-1"/>
        </w:rPr>
        <w:t>work</w:t>
      </w:r>
      <w:r w:rsidRPr="00B67F99">
        <w:rPr>
          <w:rFonts w:ascii="Arial" w:hAnsi="Arial" w:cs="Arial"/>
          <w:spacing w:val="6"/>
        </w:rPr>
        <w:t xml:space="preserve"> </w:t>
      </w:r>
      <w:r w:rsidRPr="00B67F99">
        <w:rPr>
          <w:rFonts w:ascii="Arial" w:hAnsi="Arial" w:cs="Arial"/>
        </w:rPr>
        <w:t>related</w:t>
      </w:r>
      <w:r w:rsidRPr="00B67F99">
        <w:rPr>
          <w:rFonts w:ascii="Arial" w:hAnsi="Arial" w:cs="Arial"/>
          <w:spacing w:val="6"/>
        </w:rPr>
        <w:t xml:space="preserve"> </w:t>
      </w:r>
      <w:r w:rsidRPr="00B67F99">
        <w:rPr>
          <w:rFonts w:ascii="Arial" w:hAnsi="Arial" w:cs="Arial"/>
        </w:rPr>
        <w:t>social</w:t>
      </w:r>
      <w:r w:rsidRPr="00B67F99">
        <w:rPr>
          <w:rFonts w:ascii="Arial" w:hAnsi="Arial" w:cs="Arial"/>
          <w:spacing w:val="7"/>
        </w:rPr>
        <w:t xml:space="preserve"> </w:t>
      </w:r>
      <w:r w:rsidRPr="00B67F99">
        <w:rPr>
          <w:rFonts w:ascii="Arial" w:hAnsi="Arial" w:cs="Arial"/>
          <w:spacing w:val="-1"/>
        </w:rPr>
        <w:t>events</w:t>
      </w:r>
      <w:r w:rsidRPr="00B67F99">
        <w:rPr>
          <w:rFonts w:ascii="Arial" w:hAnsi="Arial" w:cs="Arial"/>
          <w:spacing w:val="5"/>
        </w:rPr>
        <w:t xml:space="preserve"> </w:t>
      </w:r>
      <w:r w:rsidRPr="00B67F99">
        <w:rPr>
          <w:rFonts w:ascii="Arial" w:hAnsi="Arial" w:cs="Arial"/>
        </w:rPr>
        <w:t>in</w:t>
      </w:r>
      <w:r w:rsidRPr="00B67F99">
        <w:rPr>
          <w:rFonts w:ascii="Arial" w:hAnsi="Arial" w:cs="Arial"/>
          <w:spacing w:val="7"/>
        </w:rPr>
        <w:t xml:space="preserve"> </w:t>
      </w:r>
      <w:r w:rsidRPr="00B67F99">
        <w:rPr>
          <w:rFonts w:ascii="Arial" w:hAnsi="Arial" w:cs="Arial"/>
          <w:spacing w:val="-1"/>
        </w:rPr>
        <w:t>an</w:t>
      </w:r>
      <w:r w:rsidRPr="00B67F99">
        <w:rPr>
          <w:rFonts w:ascii="Arial" w:hAnsi="Arial" w:cs="Arial"/>
          <w:spacing w:val="8"/>
        </w:rPr>
        <w:t xml:space="preserve"> </w:t>
      </w:r>
      <w:r w:rsidRPr="00B67F99">
        <w:rPr>
          <w:rFonts w:ascii="Arial" w:hAnsi="Arial" w:cs="Arial"/>
          <w:spacing w:val="-1"/>
        </w:rPr>
        <w:t>atmosphere</w:t>
      </w:r>
      <w:r w:rsidRPr="00B67F99">
        <w:rPr>
          <w:rFonts w:ascii="Arial" w:hAnsi="Arial" w:cs="Arial"/>
          <w:spacing w:val="33"/>
        </w:rPr>
        <w:t xml:space="preserve"> </w:t>
      </w:r>
      <w:r w:rsidRPr="00B67F99">
        <w:rPr>
          <w:rFonts w:ascii="Arial" w:hAnsi="Arial" w:cs="Arial"/>
          <w:spacing w:val="-1"/>
        </w:rPr>
        <w:t>of</w:t>
      </w:r>
      <w:r w:rsidRPr="00B67F99">
        <w:rPr>
          <w:rFonts w:ascii="Arial" w:hAnsi="Arial" w:cs="Arial"/>
          <w:spacing w:val="33"/>
        </w:rPr>
        <w:t xml:space="preserve"> </w:t>
      </w:r>
      <w:r w:rsidRPr="00B67F99">
        <w:rPr>
          <w:rFonts w:ascii="Arial" w:hAnsi="Arial" w:cs="Arial"/>
          <w:spacing w:val="-1"/>
        </w:rPr>
        <w:t>conviviality</w:t>
      </w:r>
      <w:r w:rsidRPr="00B67F99">
        <w:rPr>
          <w:rFonts w:ascii="Arial" w:hAnsi="Arial" w:cs="Arial"/>
          <w:spacing w:val="31"/>
        </w:rPr>
        <w:t xml:space="preserve"> </w:t>
      </w:r>
      <w:r w:rsidRPr="00B67F99">
        <w:rPr>
          <w:rFonts w:ascii="Arial" w:hAnsi="Arial" w:cs="Arial"/>
          <w:spacing w:val="-1"/>
        </w:rPr>
        <w:t>without</w:t>
      </w:r>
      <w:r w:rsidRPr="00B67F99">
        <w:rPr>
          <w:rFonts w:ascii="Arial" w:hAnsi="Arial" w:cs="Arial"/>
          <w:spacing w:val="29"/>
        </w:rPr>
        <w:t xml:space="preserve"> </w:t>
      </w:r>
      <w:r w:rsidRPr="00B67F99">
        <w:rPr>
          <w:rFonts w:ascii="Arial" w:hAnsi="Arial" w:cs="Arial"/>
        </w:rPr>
        <w:t>fear</w:t>
      </w:r>
      <w:r w:rsidRPr="00B67F99">
        <w:rPr>
          <w:rFonts w:ascii="Arial" w:hAnsi="Arial" w:cs="Arial"/>
          <w:spacing w:val="30"/>
        </w:rPr>
        <w:t xml:space="preserve"> </w:t>
      </w:r>
      <w:r w:rsidRPr="00B67F99">
        <w:rPr>
          <w:rFonts w:ascii="Arial" w:hAnsi="Arial" w:cs="Arial"/>
          <w:spacing w:val="-1"/>
        </w:rPr>
        <w:t>of</w:t>
      </w:r>
      <w:r w:rsidRPr="00B67F99">
        <w:rPr>
          <w:rFonts w:ascii="Arial" w:hAnsi="Arial" w:cs="Arial"/>
          <w:spacing w:val="31"/>
        </w:rPr>
        <w:t xml:space="preserve"> </w:t>
      </w:r>
      <w:r w:rsidRPr="00B67F99">
        <w:rPr>
          <w:rFonts w:ascii="Arial" w:hAnsi="Arial" w:cs="Arial"/>
          <w:spacing w:val="-1"/>
        </w:rPr>
        <w:t>being</w:t>
      </w:r>
      <w:r w:rsidRPr="00B67F99">
        <w:rPr>
          <w:rFonts w:ascii="Arial" w:hAnsi="Arial" w:cs="Arial"/>
          <w:spacing w:val="30"/>
        </w:rPr>
        <w:t xml:space="preserve"> </w:t>
      </w:r>
      <w:r w:rsidRPr="00B67F99">
        <w:rPr>
          <w:rFonts w:ascii="Arial" w:hAnsi="Arial" w:cs="Arial"/>
          <w:spacing w:val="-1"/>
        </w:rPr>
        <w:t>made</w:t>
      </w:r>
      <w:r w:rsidRPr="00B67F99">
        <w:rPr>
          <w:rFonts w:ascii="Arial" w:hAnsi="Arial" w:cs="Arial"/>
          <w:spacing w:val="32"/>
        </w:rPr>
        <w:t xml:space="preserve"> </w:t>
      </w:r>
      <w:r w:rsidRPr="00B67F99">
        <w:rPr>
          <w:rFonts w:ascii="Arial" w:hAnsi="Arial" w:cs="Arial"/>
          <w:spacing w:val="-1"/>
        </w:rPr>
        <w:t>to</w:t>
      </w:r>
      <w:r w:rsidRPr="00B67F99">
        <w:rPr>
          <w:rFonts w:ascii="Arial" w:hAnsi="Arial" w:cs="Arial"/>
          <w:spacing w:val="30"/>
        </w:rPr>
        <w:t xml:space="preserve"> </w:t>
      </w:r>
      <w:r w:rsidRPr="00B67F99">
        <w:rPr>
          <w:rFonts w:ascii="Arial" w:hAnsi="Arial" w:cs="Arial"/>
        </w:rPr>
        <w:t>feel</w:t>
      </w:r>
      <w:r w:rsidRPr="00B67F99">
        <w:rPr>
          <w:rFonts w:ascii="Arial" w:hAnsi="Arial" w:cs="Arial"/>
          <w:spacing w:val="28"/>
        </w:rPr>
        <w:t xml:space="preserve"> </w:t>
      </w:r>
      <w:r w:rsidRPr="00B67F99">
        <w:rPr>
          <w:rFonts w:ascii="Arial" w:hAnsi="Arial" w:cs="Arial"/>
          <w:spacing w:val="-1"/>
        </w:rPr>
        <w:t>uncomfortable</w:t>
      </w:r>
      <w:r w:rsidRPr="00B67F99">
        <w:rPr>
          <w:rFonts w:ascii="Arial" w:hAnsi="Arial" w:cs="Arial"/>
          <w:spacing w:val="29"/>
        </w:rPr>
        <w:t xml:space="preserve"> </w:t>
      </w:r>
      <w:r w:rsidRPr="00B67F99">
        <w:rPr>
          <w:rFonts w:ascii="Arial" w:hAnsi="Arial" w:cs="Arial"/>
        </w:rPr>
        <w:t>by</w:t>
      </w:r>
      <w:r w:rsidRPr="00B67F99">
        <w:rPr>
          <w:rFonts w:ascii="Arial" w:hAnsi="Arial" w:cs="Arial"/>
          <w:spacing w:val="29"/>
        </w:rPr>
        <w:t xml:space="preserve"> </w:t>
      </w:r>
      <w:r w:rsidRPr="00B67F99">
        <w:rPr>
          <w:rFonts w:ascii="Arial" w:hAnsi="Arial" w:cs="Arial"/>
          <w:spacing w:val="-1"/>
        </w:rPr>
        <w:t>another</w:t>
      </w:r>
      <w:r w:rsidRPr="00B67F99">
        <w:rPr>
          <w:rFonts w:ascii="Arial" w:hAnsi="Arial" w:cs="Arial"/>
          <w:spacing w:val="73"/>
        </w:rPr>
        <w:t xml:space="preserve"> </w:t>
      </w:r>
      <w:r w:rsidRPr="00B67F99">
        <w:rPr>
          <w:rFonts w:ascii="Arial" w:hAnsi="Arial" w:cs="Arial"/>
          <w:spacing w:val="-1"/>
        </w:rPr>
        <w:t>employee’s</w:t>
      </w:r>
      <w:r w:rsidRPr="00B67F99">
        <w:rPr>
          <w:rFonts w:ascii="Arial" w:hAnsi="Arial" w:cs="Arial"/>
        </w:rPr>
        <w:t xml:space="preserve"> </w:t>
      </w:r>
      <w:r w:rsidRPr="00B67F99">
        <w:rPr>
          <w:rFonts w:ascii="Arial" w:hAnsi="Arial" w:cs="Arial"/>
          <w:spacing w:val="-1"/>
        </w:rPr>
        <w:t>conduct.</w:t>
      </w:r>
    </w:p>
    <w:p w:rsidR="00B67F99" w:rsidRPr="00E4215E" w:rsidRDefault="00B67F99" w:rsidP="00C10C6C">
      <w:pPr>
        <w:pStyle w:val="Heading1"/>
        <w:keepNext w:val="0"/>
        <w:widowControl w:val="0"/>
        <w:numPr>
          <w:ilvl w:val="0"/>
          <w:numId w:val="54"/>
        </w:numPr>
        <w:spacing w:after="240"/>
        <w:ind w:left="2368" w:hanging="851"/>
        <w:rPr>
          <w:rFonts w:ascii="Arial" w:hAnsi="Arial" w:cs="Arial"/>
          <w:b/>
          <w:bCs/>
          <w:u w:val="single"/>
        </w:rPr>
      </w:pPr>
      <w:r w:rsidRPr="00E4215E">
        <w:rPr>
          <w:rFonts w:ascii="Arial" w:hAnsi="Arial" w:cs="Arial"/>
          <w:b/>
          <w:spacing w:val="-1"/>
          <w:u w:val="single"/>
        </w:rPr>
        <w:t>PERSONAL</w:t>
      </w:r>
      <w:r w:rsidRPr="00E4215E">
        <w:rPr>
          <w:rFonts w:ascii="Arial" w:hAnsi="Arial" w:cs="Arial"/>
          <w:b/>
          <w:u w:val="single"/>
        </w:rPr>
        <w:t xml:space="preserve"> </w:t>
      </w:r>
      <w:r w:rsidRPr="00E4215E">
        <w:rPr>
          <w:rFonts w:ascii="Arial" w:hAnsi="Arial" w:cs="Arial"/>
          <w:b/>
          <w:spacing w:val="-1"/>
          <w:u w:val="single"/>
        </w:rPr>
        <w:t>RELATIONSHIPS</w:t>
      </w:r>
      <w:r w:rsidRPr="00E4215E">
        <w:rPr>
          <w:rFonts w:ascii="Arial" w:hAnsi="Arial" w:cs="Arial"/>
          <w:b/>
          <w:spacing w:val="6"/>
          <w:u w:val="single"/>
        </w:rPr>
        <w:t xml:space="preserve"> </w:t>
      </w:r>
      <w:r w:rsidRPr="00E4215E">
        <w:rPr>
          <w:rFonts w:ascii="Arial" w:hAnsi="Arial" w:cs="Arial"/>
          <w:b/>
          <w:spacing w:val="-4"/>
          <w:u w:val="single"/>
        </w:rPr>
        <w:t>AT</w:t>
      </w:r>
      <w:r w:rsidRPr="00E4215E">
        <w:rPr>
          <w:rFonts w:ascii="Arial" w:hAnsi="Arial" w:cs="Arial"/>
          <w:b/>
          <w:u w:val="single"/>
        </w:rPr>
        <w:t xml:space="preserve"> WORK</w:t>
      </w:r>
    </w:p>
    <w:p w:rsidR="00B67F99" w:rsidRPr="00B67F99" w:rsidRDefault="00B67F99" w:rsidP="00C10C6C">
      <w:pPr>
        <w:pStyle w:val="BodyText"/>
        <w:widowControl w:val="0"/>
        <w:numPr>
          <w:ilvl w:val="1"/>
          <w:numId w:val="54"/>
        </w:numPr>
        <w:spacing w:after="240" w:line="240" w:lineRule="auto"/>
        <w:ind w:left="2368" w:right="126" w:hanging="850"/>
        <w:jc w:val="both"/>
        <w:rPr>
          <w:rFonts w:ascii="Arial" w:hAnsi="Arial" w:cs="Arial"/>
        </w:rPr>
      </w:pPr>
      <w:r w:rsidRPr="00B67F99">
        <w:rPr>
          <w:rFonts w:ascii="Arial" w:hAnsi="Arial" w:cs="Arial"/>
          <w:spacing w:val="-1"/>
        </w:rPr>
        <w:t>The</w:t>
      </w:r>
      <w:r w:rsidRPr="00B67F99">
        <w:rPr>
          <w:rFonts w:ascii="Arial" w:hAnsi="Arial" w:cs="Arial"/>
          <w:spacing w:val="3"/>
        </w:rPr>
        <w:t xml:space="preserve"> </w:t>
      </w:r>
      <w:r w:rsidRPr="00B67F99">
        <w:rPr>
          <w:rFonts w:ascii="Arial" w:hAnsi="Arial" w:cs="Arial"/>
          <w:spacing w:val="-1"/>
        </w:rPr>
        <w:t>Service</w:t>
      </w:r>
      <w:r w:rsidRPr="00B67F99">
        <w:rPr>
          <w:rFonts w:ascii="Arial" w:hAnsi="Arial" w:cs="Arial"/>
          <w:spacing w:val="3"/>
        </w:rPr>
        <w:t xml:space="preserve"> </w:t>
      </w:r>
      <w:r w:rsidRPr="00B67F99">
        <w:rPr>
          <w:rFonts w:ascii="Arial" w:hAnsi="Arial" w:cs="Arial"/>
        </w:rPr>
        <w:t>is</w:t>
      </w:r>
      <w:r w:rsidRPr="00B67F99">
        <w:rPr>
          <w:rFonts w:ascii="Arial" w:hAnsi="Arial" w:cs="Arial"/>
          <w:spacing w:val="2"/>
        </w:rPr>
        <w:t xml:space="preserve"> </w:t>
      </w:r>
      <w:r w:rsidRPr="00B67F99">
        <w:rPr>
          <w:rFonts w:ascii="Arial" w:hAnsi="Arial" w:cs="Arial"/>
        </w:rPr>
        <w:t>committed</w:t>
      </w:r>
      <w:r w:rsidRPr="00B67F99">
        <w:rPr>
          <w:rFonts w:ascii="Arial" w:hAnsi="Arial" w:cs="Arial"/>
          <w:spacing w:val="3"/>
        </w:rPr>
        <w:t xml:space="preserve"> </w:t>
      </w:r>
      <w:r w:rsidRPr="00B67F99">
        <w:rPr>
          <w:rFonts w:ascii="Arial" w:hAnsi="Arial" w:cs="Arial"/>
        </w:rPr>
        <w:t>to</w:t>
      </w:r>
      <w:r w:rsidRPr="00B67F99">
        <w:rPr>
          <w:rFonts w:ascii="Arial" w:hAnsi="Arial" w:cs="Arial"/>
          <w:spacing w:val="3"/>
        </w:rPr>
        <w:t xml:space="preserve"> </w:t>
      </w:r>
      <w:r w:rsidRPr="00B67F99">
        <w:rPr>
          <w:rFonts w:ascii="Arial" w:hAnsi="Arial" w:cs="Arial"/>
          <w:spacing w:val="-1"/>
        </w:rPr>
        <w:t>building</w:t>
      </w:r>
      <w:r w:rsidRPr="00B67F99">
        <w:rPr>
          <w:rFonts w:ascii="Arial" w:hAnsi="Arial" w:cs="Arial"/>
          <w:spacing w:val="1"/>
        </w:rPr>
        <w:t xml:space="preserve"> </w:t>
      </w:r>
      <w:r w:rsidRPr="00B67F99">
        <w:rPr>
          <w:rFonts w:ascii="Arial" w:hAnsi="Arial" w:cs="Arial"/>
        </w:rPr>
        <w:t>an</w:t>
      </w:r>
      <w:r w:rsidRPr="00B67F99">
        <w:rPr>
          <w:rFonts w:ascii="Arial" w:hAnsi="Arial" w:cs="Arial"/>
          <w:spacing w:val="3"/>
        </w:rPr>
        <w:t xml:space="preserve"> </w:t>
      </w:r>
      <w:r w:rsidRPr="00B67F99">
        <w:rPr>
          <w:rFonts w:ascii="Arial" w:hAnsi="Arial" w:cs="Arial"/>
          <w:spacing w:val="-1"/>
        </w:rPr>
        <w:t>organization</w:t>
      </w:r>
      <w:r w:rsidRPr="00B67F99">
        <w:rPr>
          <w:rFonts w:ascii="Arial" w:hAnsi="Arial" w:cs="Arial"/>
          <w:spacing w:val="3"/>
        </w:rPr>
        <w:t xml:space="preserve"> </w:t>
      </w:r>
      <w:r w:rsidRPr="00B67F99">
        <w:rPr>
          <w:rFonts w:ascii="Arial" w:hAnsi="Arial" w:cs="Arial"/>
        </w:rPr>
        <w:t>in</w:t>
      </w:r>
      <w:r w:rsidRPr="00B67F99">
        <w:rPr>
          <w:rFonts w:ascii="Arial" w:hAnsi="Arial" w:cs="Arial"/>
          <w:spacing w:val="5"/>
        </w:rPr>
        <w:t xml:space="preserve"> </w:t>
      </w:r>
      <w:r w:rsidRPr="00B67F99">
        <w:rPr>
          <w:rFonts w:ascii="Arial" w:hAnsi="Arial" w:cs="Arial"/>
          <w:spacing w:val="-1"/>
        </w:rPr>
        <w:t>which</w:t>
      </w:r>
      <w:r w:rsidRPr="00B67F99">
        <w:rPr>
          <w:rFonts w:ascii="Arial" w:hAnsi="Arial" w:cs="Arial"/>
          <w:spacing w:val="3"/>
        </w:rPr>
        <w:t xml:space="preserve"> </w:t>
      </w:r>
      <w:r w:rsidRPr="00B67F99">
        <w:rPr>
          <w:rFonts w:ascii="Arial" w:hAnsi="Arial" w:cs="Arial"/>
          <w:spacing w:val="-1"/>
        </w:rPr>
        <w:t>high</w:t>
      </w:r>
      <w:r w:rsidRPr="00B67F99">
        <w:rPr>
          <w:rFonts w:ascii="Arial" w:hAnsi="Arial" w:cs="Arial"/>
          <w:spacing w:val="3"/>
        </w:rPr>
        <w:t xml:space="preserve"> </w:t>
      </w:r>
      <w:r w:rsidRPr="00B67F99">
        <w:rPr>
          <w:rFonts w:ascii="Arial" w:hAnsi="Arial" w:cs="Arial"/>
          <w:spacing w:val="-1"/>
        </w:rPr>
        <w:t>standards</w:t>
      </w:r>
      <w:r w:rsidRPr="00B67F99">
        <w:rPr>
          <w:rFonts w:ascii="Arial" w:hAnsi="Arial" w:cs="Arial"/>
          <w:spacing w:val="53"/>
        </w:rPr>
        <w:t xml:space="preserve"> </w:t>
      </w:r>
      <w:r w:rsidRPr="00B67F99">
        <w:rPr>
          <w:rFonts w:ascii="Arial" w:hAnsi="Arial" w:cs="Arial"/>
          <w:spacing w:val="-1"/>
        </w:rPr>
        <w:t>of</w:t>
      </w:r>
      <w:r w:rsidRPr="00B67F99">
        <w:rPr>
          <w:rFonts w:ascii="Arial" w:hAnsi="Arial" w:cs="Arial"/>
          <w:spacing w:val="2"/>
        </w:rPr>
        <w:t xml:space="preserve"> </w:t>
      </w:r>
      <w:r w:rsidRPr="00B67F99">
        <w:rPr>
          <w:rFonts w:ascii="Arial" w:hAnsi="Arial" w:cs="Arial"/>
          <w:spacing w:val="-1"/>
        </w:rPr>
        <w:t>conduct</w:t>
      </w:r>
      <w:r w:rsidRPr="00B67F99">
        <w:rPr>
          <w:rFonts w:ascii="Arial" w:hAnsi="Arial" w:cs="Arial"/>
        </w:rPr>
        <w:t xml:space="preserve"> in </w:t>
      </w:r>
      <w:r w:rsidRPr="00B67F99">
        <w:rPr>
          <w:rFonts w:ascii="Arial" w:hAnsi="Arial" w:cs="Arial"/>
          <w:spacing w:val="-1"/>
        </w:rPr>
        <w:t>the</w:t>
      </w:r>
      <w:r w:rsidRPr="00B67F99">
        <w:rPr>
          <w:rFonts w:ascii="Arial" w:hAnsi="Arial" w:cs="Arial"/>
          <w:spacing w:val="-2"/>
        </w:rPr>
        <w:t xml:space="preserve"> </w:t>
      </w:r>
      <w:r w:rsidRPr="00B67F99">
        <w:rPr>
          <w:rFonts w:ascii="Arial" w:hAnsi="Arial" w:cs="Arial"/>
        </w:rPr>
        <w:t>area</w:t>
      </w:r>
      <w:r w:rsidRPr="00B67F99">
        <w:rPr>
          <w:rFonts w:ascii="Arial" w:hAnsi="Arial" w:cs="Arial"/>
          <w:spacing w:val="-1"/>
        </w:rPr>
        <w:t xml:space="preserve"> of</w:t>
      </w:r>
      <w:r w:rsidRPr="00B67F99">
        <w:rPr>
          <w:rFonts w:ascii="Arial" w:hAnsi="Arial" w:cs="Arial"/>
          <w:spacing w:val="2"/>
        </w:rPr>
        <w:t xml:space="preserve"> </w:t>
      </w:r>
      <w:r w:rsidRPr="00B67F99">
        <w:rPr>
          <w:rFonts w:ascii="Arial" w:hAnsi="Arial" w:cs="Arial"/>
          <w:spacing w:val="-1"/>
        </w:rPr>
        <w:t>personal</w:t>
      </w:r>
      <w:r w:rsidRPr="00B67F99">
        <w:rPr>
          <w:rFonts w:ascii="Arial" w:hAnsi="Arial" w:cs="Arial"/>
        </w:rPr>
        <w:t xml:space="preserve"> </w:t>
      </w:r>
      <w:r w:rsidRPr="00B67F99">
        <w:rPr>
          <w:rFonts w:ascii="Arial" w:hAnsi="Arial" w:cs="Arial"/>
          <w:spacing w:val="-1"/>
        </w:rPr>
        <w:t>relationships</w:t>
      </w:r>
      <w:r w:rsidRPr="00B67F99">
        <w:rPr>
          <w:rFonts w:ascii="Arial" w:hAnsi="Arial" w:cs="Arial"/>
        </w:rPr>
        <w:t xml:space="preserve"> at </w:t>
      </w:r>
      <w:r w:rsidRPr="00B67F99">
        <w:rPr>
          <w:rFonts w:ascii="Arial" w:hAnsi="Arial" w:cs="Arial"/>
          <w:spacing w:val="-1"/>
        </w:rPr>
        <w:t>work</w:t>
      </w:r>
      <w:r w:rsidRPr="00B67F99">
        <w:rPr>
          <w:rFonts w:ascii="Arial" w:hAnsi="Arial" w:cs="Arial"/>
        </w:rPr>
        <w:t xml:space="preserve"> are</w:t>
      </w:r>
      <w:r w:rsidRPr="00B67F99">
        <w:rPr>
          <w:rFonts w:ascii="Arial" w:hAnsi="Arial" w:cs="Arial"/>
          <w:spacing w:val="-2"/>
        </w:rPr>
        <w:t xml:space="preserve"> </w:t>
      </w:r>
      <w:r w:rsidRPr="00B67F99">
        <w:rPr>
          <w:rFonts w:ascii="Arial" w:hAnsi="Arial" w:cs="Arial"/>
          <w:spacing w:val="-1"/>
        </w:rPr>
        <w:t>maintained.</w:t>
      </w:r>
    </w:p>
    <w:p w:rsidR="00B67F99" w:rsidRPr="00B67F99" w:rsidRDefault="00B67F99" w:rsidP="00C10C6C">
      <w:pPr>
        <w:pStyle w:val="BodyText"/>
        <w:widowControl w:val="0"/>
        <w:numPr>
          <w:ilvl w:val="1"/>
          <w:numId w:val="54"/>
        </w:numPr>
        <w:spacing w:after="240" w:line="240" w:lineRule="auto"/>
        <w:ind w:left="2368" w:right="119" w:hanging="850"/>
        <w:jc w:val="both"/>
        <w:rPr>
          <w:rFonts w:ascii="Arial" w:hAnsi="Arial" w:cs="Arial"/>
        </w:rPr>
      </w:pPr>
      <w:r w:rsidRPr="00B67F99">
        <w:rPr>
          <w:rFonts w:ascii="Arial" w:hAnsi="Arial" w:cs="Arial"/>
          <w:spacing w:val="-1"/>
        </w:rPr>
        <w:t>The</w:t>
      </w:r>
      <w:r w:rsidRPr="00B67F99">
        <w:rPr>
          <w:rFonts w:ascii="Arial" w:hAnsi="Arial" w:cs="Arial"/>
          <w:spacing w:val="17"/>
        </w:rPr>
        <w:t xml:space="preserve"> </w:t>
      </w:r>
      <w:r w:rsidRPr="00B67F99">
        <w:rPr>
          <w:rFonts w:ascii="Arial" w:hAnsi="Arial" w:cs="Arial"/>
          <w:spacing w:val="-1"/>
        </w:rPr>
        <w:t>Service</w:t>
      </w:r>
      <w:r w:rsidRPr="00B67F99">
        <w:rPr>
          <w:rFonts w:ascii="Arial" w:hAnsi="Arial" w:cs="Arial"/>
          <w:spacing w:val="17"/>
        </w:rPr>
        <w:t xml:space="preserve"> </w:t>
      </w:r>
      <w:r w:rsidRPr="00B67F99">
        <w:rPr>
          <w:rFonts w:ascii="Arial" w:hAnsi="Arial" w:cs="Arial"/>
          <w:spacing w:val="-1"/>
        </w:rPr>
        <w:t>recognises</w:t>
      </w:r>
      <w:r w:rsidRPr="00B67F99">
        <w:rPr>
          <w:rFonts w:ascii="Arial" w:hAnsi="Arial" w:cs="Arial"/>
          <w:spacing w:val="17"/>
        </w:rPr>
        <w:t xml:space="preserve"> </w:t>
      </w:r>
      <w:r w:rsidRPr="00B67F99">
        <w:rPr>
          <w:rFonts w:ascii="Arial" w:hAnsi="Arial" w:cs="Arial"/>
        </w:rPr>
        <w:t>that</w:t>
      </w:r>
      <w:r w:rsidRPr="00B67F99">
        <w:rPr>
          <w:rFonts w:ascii="Arial" w:hAnsi="Arial" w:cs="Arial"/>
          <w:spacing w:val="17"/>
        </w:rPr>
        <w:t xml:space="preserve"> </w:t>
      </w:r>
      <w:r w:rsidRPr="00B67F99">
        <w:rPr>
          <w:rFonts w:ascii="Arial" w:hAnsi="Arial" w:cs="Arial"/>
        </w:rPr>
        <w:t>as</w:t>
      </w:r>
      <w:r w:rsidRPr="00B67F99">
        <w:rPr>
          <w:rFonts w:ascii="Arial" w:hAnsi="Arial" w:cs="Arial"/>
          <w:spacing w:val="17"/>
        </w:rPr>
        <w:t xml:space="preserve"> </w:t>
      </w:r>
      <w:r w:rsidRPr="00B67F99">
        <w:rPr>
          <w:rFonts w:ascii="Arial" w:hAnsi="Arial" w:cs="Arial"/>
          <w:spacing w:val="-1"/>
        </w:rPr>
        <w:t>employees</w:t>
      </w:r>
      <w:r w:rsidRPr="00B67F99">
        <w:rPr>
          <w:rFonts w:ascii="Arial" w:hAnsi="Arial" w:cs="Arial"/>
          <w:spacing w:val="17"/>
        </w:rPr>
        <w:t xml:space="preserve"> </w:t>
      </w:r>
      <w:r w:rsidRPr="00B67F99">
        <w:rPr>
          <w:rFonts w:ascii="Arial" w:hAnsi="Arial" w:cs="Arial"/>
          <w:spacing w:val="-1"/>
        </w:rPr>
        <w:t>spend</w:t>
      </w:r>
      <w:r w:rsidRPr="00B67F99">
        <w:rPr>
          <w:rFonts w:ascii="Arial" w:hAnsi="Arial" w:cs="Arial"/>
          <w:spacing w:val="17"/>
        </w:rPr>
        <w:t xml:space="preserve"> </w:t>
      </w:r>
      <w:r w:rsidRPr="00B67F99">
        <w:rPr>
          <w:rFonts w:ascii="Arial" w:hAnsi="Arial" w:cs="Arial"/>
        </w:rPr>
        <w:t>the</w:t>
      </w:r>
      <w:r w:rsidRPr="00B67F99">
        <w:rPr>
          <w:rFonts w:ascii="Arial" w:hAnsi="Arial" w:cs="Arial"/>
          <w:spacing w:val="15"/>
        </w:rPr>
        <w:t xml:space="preserve"> </w:t>
      </w:r>
      <w:r w:rsidRPr="00B67F99">
        <w:rPr>
          <w:rFonts w:ascii="Arial" w:hAnsi="Arial" w:cs="Arial"/>
        </w:rPr>
        <w:t>majority</w:t>
      </w:r>
      <w:r w:rsidRPr="00B67F99">
        <w:rPr>
          <w:rFonts w:ascii="Arial" w:hAnsi="Arial" w:cs="Arial"/>
          <w:spacing w:val="15"/>
        </w:rPr>
        <w:t xml:space="preserve"> </w:t>
      </w:r>
      <w:r w:rsidRPr="00B67F99">
        <w:rPr>
          <w:rFonts w:ascii="Arial" w:hAnsi="Arial" w:cs="Arial"/>
        </w:rPr>
        <w:t>of</w:t>
      </w:r>
      <w:r w:rsidRPr="00B67F99">
        <w:rPr>
          <w:rFonts w:ascii="Arial" w:hAnsi="Arial" w:cs="Arial"/>
          <w:spacing w:val="19"/>
        </w:rPr>
        <w:t xml:space="preserve"> </w:t>
      </w:r>
      <w:r w:rsidRPr="00B67F99">
        <w:rPr>
          <w:rFonts w:ascii="Arial" w:hAnsi="Arial" w:cs="Arial"/>
          <w:spacing w:val="-1"/>
        </w:rPr>
        <w:t>their</w:t>
      </w:r>
      <w:r w:rsidRPr="00B67F99">
        <w:rPr>
          <w:rFonts w:ascii="Arial" w:hAnsi="Arial" w:cs="Arial"/>
          <w:spacing w:val="18"/>
        </w:rPr>
        <w:t xml:space="preserve"> </w:t>
      </w:r>
      <w:r w:rsidRPr="00B67F99">
        <w:rPr>
          <w:rFonts w:ascii="Arial" w:hAnsi="Arial" w:cs="Arial"/>
          <w:spacing w:val="-1"/>
        </w:rPr>
        <w:t>week</w:t>
      </w:r>
      <w:r w:rsidRPr="00B67F99">
        <w:rPr>
          <w:rFonts w:ascii="Arial" w:hAnsi="Arial" w:cs="Arial"/>
          <w:spacing w:val="47"/>
        </w:rPr>
        <w:t xml:space="preserve"> </w:t>
      </w:r>
      <w:r w:rsidRPr="00B67F99">
        <w:rPr>
          <w:rFonts w:ascii="Arial" w:hAnsi="Arial" w:cs="Arial"/>
          <w:spacing w:val="-1"/>
        </w:rPr>
        <w:t>working</w:t>
      </w:r>
      <w:r w:rsidRPr="00B67F99">
        <w:rPr>
          <w:rFonts w:ascii="Arial" w:hAnsi="Arial" w:cs="Arial"/>
          <w:spacing w:val="62"/>
        </w:rPr>
        <w:t xml:space="preserve"> </w:t>
      </w:r>
      <w:r w:rsidRPr="00B67F99">
        <w:rPr>
          <w:rFonts w:ascii="Arial" w:hAnsi="Arial" w:cs="Arial"/>
          <w:spacing w:val="-1"/>
        </w:rPr>
        <w:t>with</w:t>
      </w:r>
      <w:r w:rsidRPr="00B67F99">
        <w:rPr>
          <w:rFonts w:ascii="Arial" w:hAnsi="Arial" w:cs="Arial"/>
          <w:spacing w:val="63"/>
        </w:rPr>
        <w:t xml:space="preserve"> </w:t>
      </w:r>
      <w:r w:rsidRPr="00B67F99">
        <w:rPr>
          <w:rFonts w:ascii="Arial" w:hAnsi="Arial" w:cs="Arial"/>
        </w:rPr>
        <w:t>each</w:t>
      </w:r>
      <w:r w:rsidRPr="00B67F99">
        <w:rPr>
          <w:rFonts w:ascii="Arial" w:hAnsi="Arial" w:cs="Arial"/>
          <w:spacing w:val="63"/>
        </w:rPr>
        <w:t xml:space="preserve"> </w:t>
      </w:r>
      <w:r w:rsidRPr="00B67F99">
        <w:rPr>
          <w:rFonts w:ascii="Arial" w:hAnsi="Arial" w:cs="Arial"/>
          <w:spacing w:val="-1"/>
        </w:rPr>
        <w:t>other</w:t>
      </w:r>
      <w:r w:rsidRPr="00B67F99">
        <w:rPr>
          <w:rFonts w:ascii="Arial" w:hAnsi="Arial" w:cs="Arial"/>
          <w:spacing w:val="61"/>
        </w:rPr>
        <w:t xml:space="preserve"> </w:t>
      </w:r>
      <w:r w:rsidRPr="00B67F99">
        <w:rPr>
          <w:rFonts w:ascii="Arial" w:hAnsi="Arial" w:cs="Arial"/>
        </w:rPr>
        <w:t>in</w:t>
      </w:r>
      <w:r w:rsidRPr="00B67F99">
        <w:rPr>
          <w:rFonts w:ascii="Arial" w:hAnsi="Arial" w:cs="Arial"/>
          <w:spacing w:val="63"/>
        </w:rPr>
        <w:t xml:space="preserve"> </w:t>
      </w:r>
      <w:r w:rsidRPr="00B67F99">
        <w:rPr>
          <w:rFonts w:ascii="Arial" w:hAnsi="Arial" w:cs="Arial"/>
        </w:rPr>
        <w:t>teams,</w:t>
      </w:r>
      <w:r w:rsidRPr="00B67F99">
        <w:rPr>
          <w:rFonts w:ascii="Arial" w:hAnsi="Arial" w:cs="Arial"/>
          <w:spacing w:val="63"/>
        </w:rPr>
        <w:t xml:space="preserve"> </w:t>
      </w:r>
      <w:r w:rsidRPr="00B67F99">
        <w:rPr>
          <w:rFonts w:ascii="Arial" w:hAnsi="Arial" w:cs="Arial"/>
          <w:spacing w:val="-1"/>
        </w:rPr>
        <w:t>the</w:t>
      </w:r>
      <w:r w:rsidRPr="00B67F99">
        <w:rPr>
          <w:rFonts w:ascii="Arial" w:hAnsi="Arial" w:cs="Arial"/>
          <w:spacing w:val="63"/>
        </w:rPr>
        <w:t xml:space="preserve"> </w:t>
      </w:r>
      <w:r w:rsidRPr="00B67F99">
        <w:rPr>
          <w:rFonts w:ascii="Arial" w:hAnsi="Arial" w:cs="Arial"/>
          <w:spacing w:val="-1"/>
        </w:rPr>
        <w:t>development</w:t>
      </w:r>
      <w:r w:rsidRPr="00B67F99">
        <w:rPr>
          <w:rFonts w:ascii="Arial" w:hAnsi="Arial" w:cs="Arial"/>
          <w:spacing w:val="62"/>
        </w:rPr>
        <w:t xml:space="preserve"> </w:t>
      </w:r>
      <w:r w:rsidRPr="00B67F99">
        <w:rPr>
          <w:rFonts w:ascii="Arial" w:hAnsi="Arial" w:cs="Arial"/>
          <w:spacing w:val="-1"/>
        </w:rPr>
        <w:t>of</w:t>
      </w:r>
      <w:r w:rsidRPr="00B67F99">
        <w:rPr>
          <w:rFonts w:ascii="Arial" w:hAnsi="Arial" w:cs="Arial"/>
          <w:spacing w:val="63"/>
        </w:rPr>
        <w:t xml:space="preserve"> </w:t>
      </w:r>
      <w:r w:rsidRPr="00B67F99">
        <w:rPr>
          <w:rFonts w:ascii="Arial" w:hAnsi="Arial" w:cs="Arial"/>
        </w:rPr>
        <w:t>a</w:t>
      </w:r>
      <w:r w:rsidRPr="00B67F99">
        <w:rPr>
          <w:rFonts w:ascii="Arial" w:hAnsi="Arial" w:cs="Arial"/>
          <w:spacing w:val="63"/>
        </w:rPr>
        <w:t xml:space="preserve"> </w:t>
      </w:r>
      <w:r w:rsidRPr="00B67F99">
        <w:rPr>
          <w:rFonts w:ascii="Arial" w:hAnsi="Arial" w:cs="Arial"/>
        </w:rPr>
        <w:t>close</w:t>
      </w:r>
      <w:r w:rsidRPr="00B67F99">
        <w:rPr>
          <w:rFonts w:ascii="Arial" w:hAnsi="Arial" w:cs="Arial"/>
          <w:spacing w:val="60"/>
        </w:rPr>
        <w:t xml:space="preserve"> </w:t>
      </w:r>
      <w:r w:rsidRPr="00B67F99">
        <w:rPr>
          <w:rFonts w:ascii="Arial" w:hAnsi="Arial" w:cs="Arial"/>
          <w:spacing w:val="-1"/>
        </w:rPr>
        <w:t>personal</w:t>
      </w:r>
      <w:r w:rsidRPr="00B67F99">
        <w:rPr>
          <w:rFonts w:ascii="Arial" w:hAnsi="Arial" w:cs="Arial"/>
          <w:spacing w:val="43"/>
        </w:rPr>
        <w:t xml:space="preserve"> </w:t>
      </w:r>
      <w:r w:rsidRPr="00B67F99">
        <w:rPr>
          <w:rFonts w:ascii="Arial" w:hAnsi="Arial" w:cs="Arial"/>
          <w:spacing w:val="-1"/>
        </w:rPr>
        <w:t>relationship</w:t>
      </w:r>
      <w:r w:rsidRPr="00B67F99">
        <w:rPr>
          <w:rFonts w:ascii="Arial" w:hAnsi="Arial" w:cs="Arial"/>
          <w:spacing w:val="11"/>
        </w:rPr>
        <w:t xml:space="preserve"> </w:t>
      </w:r>
      <w:r w:rsidRPr="00B67F99">
        <w:rPr>
          <w:rFonts w:ascii="Arial" w:hAnsi="Arial" w:cs="Arial"/>
        </w:rPr>
        <w:t>may</w:t>
      </w:r>
      <w:r w:rsidRPr="00B67F99">
        <w:rPr>
          <w:rFonts w:ascii="Arial" w:hAnsi="Arial" w:cs="Arial"/>
          <w:spacing w:val="7"/>
        </w:rPr>
        <w:t xml:space="preserve"> </w:t>
      </w:r>
      <w:r w:rsidRPr="00B67F99">
        <w:rPr>
          <w:rFonts w:ascii="Arial" w:hAnsi="Arial" w:cs="Arial"/>
          <w:spacing w:val="-1"/>
        </w:rPr>
        <w:t>happen.</w:t>
      </w:r>
      <w:r w:rsidRPr="00B67F99">
        <w:rPr>
          <w:rFonts w:ascii="Arial" w:hAnsi="Arial" w:cs="Arial"/>
          <w:spacing w:val="10"/>
        </w:rPr>
        <w:t xml:space="preserve"> </w:t>
      </w:r>
      <w:r w:rsidRPr="00B67F99">
        <w:rPr>
          <w:rFonts w:ascii="Arial" w:hAnsi="Arial" w:cs="Arial"/>
          <w:spacing w:val="-1"/>
        </w:rPr>
        <w:t>In</w:t>
      </w:r>
      <w:r w:rsidRPr="00B67F99">
        <w:rPr>
          <w:rFonts w:ascii="Arial" w:hAnsi="Arial" w:cs="Arial"/>
          <w:spacing w:val="11"/>
        </w:rPr>
        <w:t xml:space="preserve"> </w:t>
      </w:r>
      <w:r w:rsidRPr="00B67F99">
        <w:rPr>
          <w:rFonts w:ascii="Arial" w:hAnsi="Arial" w:cs="Arial"/>
          <w:spacing w:val="-1"/>
        </w:rPr>
        <w:t>the</w:t>
      </w:r>
      <w:r w:rsidRPr="00B67F99">
        <w:rPr>
          <w:rFonts w:ascii="Arial" w:hAnsi="Arial" w:cs="Arial"/>
          <w:spacing w:val="11"/>
        </w:rPr>
        <w:t xml:space="preserve"> </w:t>
      </w:r>
      <w:r w:rsidRPr="00B67F99">
        <w:rPr>
          <w:rFonts w:ascii="Arial" w:hAnsi="Arial" w:cs="Arial"/>
          <w:spacing w:val="-1"/>
        </w:rPr>
        <w:t>majority</w:t>
      </w:r>
      <w:r w:rsidRPr="00B67F99">
        <w:rPr>
          <w:rFonts w:ascii="Arial" w:hAnsi="Arial" w:cs="Arial"/>
          <w:spacing w:val="10"/>
        </w:rPr>
        <w:t xml:space="preserve"> </w:t>
      </w:r>
      <w:r w:rsidRPr="00B67F99">
        <w:rPr>
          <w:rFonts w:ascii="Arial" w:hAnsi="Arial" w:cs="Arial"/>
          <w:spacing w:val="-1"/>
        </w:rPr>
        <w:t>of</w:t>
      </w:r>
      <w:r w:rsidRPr="00B67F99">
        <w:rPr>
          <w:rFonts w:ascii="Arial" w:hAnsi="Arial" w:cs="Arial"/>
          <w:spacing w:val="12"/>
        </w:rPr>
        <w:t xml:space="preserve"> </w:t>
      </w:r>
      <w:r w:rsidRPr="00B67F99">
        <w:rPr>
          <w:rFonts w:ascii="Arial" w:hAnsi="Arial" w:cs="Arial"/>
        </w:rPr>
        <w:t>cases,</w:t>
      </w:r>
      <w:r w:rsidRPr="00B67F99">
        <w:rPr>
          <w:rFonts w:ascii="Arial" w:hAnsi="Arial" w:cs="Arial"/>
          <w:spacing w:val="10"/>
        </w:rPr>
        <w:t xml:space="preserve"> </w:t>
      </w:r>
      <w:r w:rsidRPr="00B67F99">
        <w:rPr>
          <w:rFonts w:ascii="Arial" w:hAnsi="Arial" w:cs="Arial"/>
        </w:rPr>
        <w:t>it</w:t>
      </w:r>
      <w:r w:rsidRPr="00B67F99">
        <w:rPr>
          <w:rFonts w:ascii="Arial" w:hAnsi="Arial" w:cs="Arial"/>
          <w:spacing w:val="10"/>
        </w:rPr>
        <w:t xml:space="preserve"> </w:t>
      </w:r>
      <w:r w:rsidRPr="00B67F99">
        <w:rPr>
          <w:rFonts w:ascii="Arial" w:hAnsi="Arial" w:cs="Arial"/>
        </w:rPr>
        <w:t>is</w:t>
      </w:r>
      <w:r w:rsidRPr="00B67F99">
        <w:rPr>
          <w:rFonts w:ascii="Arial" w:hAnsi="Arial" w:cs="Arial"/>
          <w:spacing w:val="9"/>
        </w:rPr>
        <w:t xml:space="preserve"> </w:t>
      </w:r>
      <w:r w:rsidRPr="00B67F99">
        <w:rPr>
          <w:rFonts w:ascii="Arial" w:hAnsi="Arial" w:cs="Arial"/>
          <w:spacing w:val="-1"/>
        </w:rPr>
        <w:t>unlikely</w:t>
      </w:r>
      <w:r w:rsidRPr="00B67F99">
        <w:rPr>
          <w:rFonts w:ascii="Arial" w:hAnsi="Arial" w:cs="Arial"/>
          <w:spacing w:val="7"/>
        </w:rPr>
        <w:t xml:space="preserve"> </w:t>
      </w:r>
      <w:r w:rsidRPr="00B67F99">
        <w:rPr>
          <w:rFonts w:ascii="Arial" w:hAnsi="Arial" w:cs="Arial"/>
        </w:rPr>
        <w:t>that</w:t>
      </w:r>
      <w:r w:rsidRPr="00B67F99">
        <w:rPr>
          <w:rFonts w:ascii="Arial" w:hAnsi="Arial" w:cs="Arial"/>
          <w:spacing w:val="8"/>
        </w:rPr>
        <w:t xml:space="preserve"> </w:t>
      </w:r>
      <w:r w:rsidRPr="00B67F99">
        <w:rPr>
          <w:rFonts w:ascii="Arial" w:hAnsi="Arial" w:cs="Arial"/>
        </w:rPr>
        <w:t>a</w:t>
      </w:r>
      <w:r w:rsidRPr="00B67F99">
        <w:rPr>
          <w:rFonts w:ascii="Arial" w:hAnsi="Arial" w:cs="Arial"/>
          <w:spacing w:val="61"/>
        </w:rPr>
        <w:t xml:space="preserve"> </w:t>
      </w:r>
      <w:r w:rsidRPr="00B67F99">
        <w:rPr>
          <w:rFonts w:ascii="Arial" w:hAnsi="Arial" w:cs="Arial"/>
          <w:spacing w:val="-1"/>
        </w:rPr>
        <w:t>relationship</w:t>
      </w:r>
      <w:r w:rsidRPr="00B67F99">
        <w:rPr>
          <w:rFonts w:ascii="Arial" w:hAnsi="Arial" w:cs="Arial"/>
          <w:spacing w:val="36"/>
        </w:rPr>
        <w:t xml:space="preserve"> </w:t>
      </w:r>
      <w:r w:rsidRPr="00B67F99">
        <w:rPr>
          <w:rFonts w:ascii="Arial" w:hAnsi="Arial" w:cs="Arial"/>
          <w:spacing w:val="-1"/>
        </w:rPr>
        <w:t>between</w:t>
      </w:r>
      <w:r w:rsidRPr="00B67F99">
        <w:rPr>
          <w:rFonts w:ascii="Arial" w:hAnsi="Arial" w:cs="Arial"/>
          <w:spacing w:val="34"/>
        </w:rPr>
        <w:t xml:space="preserve"> </w:t>
      </w:r>
      <w:r w:rsidRPr="00B67F99">
        <w:rPr>
          <w:rFonts w:ascii="Arial" w:hAnsi="Arial" w:cs="Arial"/>
          <w:spacing w:val="-1"/>
        </w:rPr>
        <w:t>colleagues</w:t>
      </w:r>
      <w:r w:rsidRPr="00B67F99">
        <w:rPr>
          <w:rFonts w:ascii="Arial" w:hAnsi="Arial" w:cs="Arial"/>
          <w:spacing w:val="36"/>
        </w:rPr>
        <w:t xml:space="preserve"> </w:t>
      </w:r>
      <w:r w:rsidRPr="00B67F99">
        <w:rPr>
          <w:rFonts w:ascii="Arial" w:hAnsi="Arial" w:cs="Arial"/>
          <w:spacing w:val="-1"/>
        </w:rPr>
        <w:t>would</w:t>
      </w:r>
      <w:r w:rsidRPr="00B67F99">
        <w:rPr>
          <w:rFonts w:ascii="Arial" w:hAnsi="Arial" w:cs="Arial"/>
          <w:spacing w:val="36"/>
        </w:rPr>
        <w:t xml:space="preserve"> </w:t>
      </w:r>
      <w:r w:rsidRPr="00B67F99">
        <w:rPr>
          <w:rFonts w:ascii="Arial" w:hAnsi="Arial" w:cs="Arial"/>
          <w:spacing w:val="-2"/>
        </w:rPr>
        <w:t>have</w:t>
      </w:r>
      <w:r w:rsidRPr="00B67F99">
        <w:rPr>
          <w:rFonts w:ascii="Arial" w:hAnsi="Arial" w:cs="Arial"/>
          <w:spacing w:val="37"/>
        </w:rPr>
        <w:t xml:space="preserve"> </w:t>
      </w:r>
      <w:r w:rsidRPr="00B67F99">
        <w:rPr>
          <w:rFonts w:ascii="Arial" w:hAnsi="Arial" w:cs="Arial"/>
        </w:rPr>
        <w:t>an</w:t>
      </w:r>
      <w:r w:rsidRPr="00B67F99">
        <w:rPr>
          <w:rFonts w:ascii="Arial" w:hAnsi="Arial" w:cs="Arial"/>
          <w:spacing w:val="35"/>
        </w:rPr>
        <w:t xml:space="preserve"> </w:t>
      </w:r>
      <w:r w:rsidRPr="00B67F99">
        <w:rPr>
          <w:rFonts w:ascii="Arial" w:hAnsi="Arial" w:cs="Arial"/>
          <w:spacing w:val="-1"/>
        </w:rPr>
        <w:t>impact</w:t>
      </w:r>
      <w:r w:rsidRPr="00B67F99">
        <w:rPr>
          <w:rFonts w:ascii="Arial" w:hAnsi="Arial" w:cs="Arial"/>
          <w:spacing w:val="34"/>
        </w:rPr>
        <w:t xml:space="preserve"> </w:t>
      </w:r>
      <w:r w:rsidRPr="00B67F99">
        <w:rPr>
          <w:rFonts w:ascii="Arial" w:hAnsi="Arial" w:cs="Arial"/>
        </w:rPr>
        <w:t>on</w:t>
      </w:r>
      <w:r w:rsidRPr="00B67F99">
        <w:rPr>
          <w:rFonts w:ascii="Arial" w:hAnsi="Arial" w:cs="Arial"/>
          <w:spacing w:val="36"/>
        </w:rPr>
        <w:t xml:space="preserve"> </w:t>
      </w:r>
      <w:r w:rsidRPr="00B67F99">
        <w:rPr>
          <w:rFonts w:ascii="Arial" w:hAnsi="Arial" w:cs="Arial"/>
          <w:spacing w:val="-1"/>
        </w:rPr>
        <w:t>the</w:t>
      </w:r>
      <w:r w:rsidRPr="00B67F99">
        <w:rPr>
          <w:rFonts w:ascii="Arial" w:hAnsi="Arial" w:cs="Arial"/>
          <w:spacing w:val="37"/>
        </w:rPr>
        <w:t xml:space="preserve"> </w:t>
      </w:r>
      <w:r w:rsidRPr="00B67F99">
        <w:rPr>
          <w:rFonts w:ascii="Arial" w:hAnsi="Arial" w:cs="Arial"/>
          <w:spacing w:val="-1"/>
        </w:rPr>
        <w:t>work</w:t>
      </w:r>
      <w:r w:rsidRPr="00B67F99">
        <w:rPr>
          <w:rFonts w:ascii="Arial" w:hAnsi="Arial" w:cs="Arial"/>
          <w:spacing w:val="35"/>
        </w:rPr>
        <w:t xml:space="preserve"> </w:t>
      </w:r>
      <w:r w:rsidRPr="00B67F99">
        <w:rPr>
          <w:rFonts w:ascii="Arial" w:hAnsi="Arial" w:cs="Arial"/>
          <w:spacing w:val="-1"/>
        </w:rPr>
        <w:t>of</w:t>
      </w:r>
      <w:r w:rsidRPr="00B67F99">
        <w:rPr>
          <w:rFonts w:ascii="Arial" w:hAnsi="Arial" w:cs="Arial"/>
          <w:spacing w:val="38"/>
        </w:rPr>
        <w:t xml:space="preserve"> </w:t>
      </w:r>
      <w:r w:rsidRPr="00B67F99">
        <w:rPr>
          <w:rFonts w:ascii="Arial" w:hAnsi="Arial" w:cs="Arial"/>
          <w:spacing w:val="-1"/>
        </w:rPr>
        <w:t>the</w:t>
      </w:r>
      <w:r w:rsidRPr="00B67F99">
        <w:rPr>
          <w:rFonts w:ascii="Arial" w:hAnsi="Arial" w:cs="Arial"/>
          <w:spacing w:val="63"/>
        </w:rPr>
        <w:t xml:space="preserve"> </w:t>
      </w:r>
      <w:r w:rsidRPr="00B67F99">
        <w:rPr>
          <w:rFonts w:ascii="Arial" w:hAnsi="Arial" w:cs="Arial"/>
          <w:spacing w:val="-1"/>
        </w:rPr>
        <w:t>Service.</w:t>
      </w:r>
      <w:r w:rsidRPr="00B67F99">
        <w:rPr>
          <w:rFonts w:ascii="Arial" w:hAnsi="Arial" w:cs="Arial"/>
          <w:spacing w:val="41"/>
        </w:rPr>
        <w:t xml:space="preserve"> </w:t>
      </w:r>
      <w:r w:rsidRPr="00B67F99">
        <w:rPr>
          <w:rFonts w:ascii="Arial" w:hAnsi="Arial" w:cs="Arial"/>
          <w:spacing w:val="-1"/>
        </w:rPr>
        <w:t>However,</w:t>
      </w:r>
      <w:r w:rsidRPr="00B67F99">
        <w:rPr>
          <w:rFonts w:ascii="Arial" w:hAnsi="Arial" w:cs="Arial"/>
          <w:spacing w:val="43"/>
        </w:rPr>
        <w:t xml:space="preserve"> </w:t>
      </w:r>
      <w:r w:rsidRPr="00B67F99">
        <w:rPr>
          <w:rFonts w:ascii="Arial" w:hAnsi="Arial" w:cs="Arial"/>
          <w:spacing w:val="-1"/>
        </w:rPr>
        <w:t>from</w:t>
      </w:r>
      <w:r w:rsidRPr="00B67F99">
        <w:rPr>
          <w:rFonts w:ascii="Arial" w:hAnsi="Arial" w:cs="Arial"/>
          <w:spacing w:val="42"/>
        </w:rPr>
        <w:t xml:space="preserve"> </w:t>
      </w:r>
      <w:r w:rsidRPr="00B67F99">
        <w:rPr>
          <w:rFonts w:ascii="Arial" w:hAnsi="Arial" w:cs="Arial"/>
        </w:rPr>
        <w:t>time</w:t>
      </w:r>
      <w:r w:rsidRPr="00B67F99">
        <w:rPr>
          <w:rFonts w:ascii="Arial" w:hAnsi="Arial" w:cs="Arial"/>
          <w:spacing w:val="41"/>
        </w:rPr>
        <w:t xml:space="preserve"> </w:t>
      </w:r>
      <w:r w:rsidRPr="00B67F99">
        <w:rPr>
          <w:rFonts w:ascii="Arial" w:hAnsi="Arial" w:cs="Arial"/>
        </w:rPr>
        <w:t>to</w:t>
      </w:r>
      <w:r w:rsidRPr="00B67F99">
        <w:rPr>
          <w:rFonts w:ascii="Arial" w:hAnsi="Arial" w:cs="Arial"/>
          <w:spacing w:val="42"/>
        </w:rPr>
        <w:t xml:space="preserve"> </w:t>
      </w:r>
      <w:r w:rsidRPr="00B67F99">
        <w:rPr>
          <w:rFonts w:ascii="Arial" w:hAnsi="Arial" w:cs="Arial"/>
          <w:spacing w:val="-1"/>
        </w:rPr>
        <w:t>time</w:t>
      </w:r>
      <w:r w:rsidRPr="00B67F99">
        <w:rPr>
          <w:rFonts w:ascii="Arial" w:hAnsi="Arial" w:cs="Arial"/>
          <w:spacing w:val="42"/>
        </w:rPr>
        <w:t xml:space="preserve"> </w:t>
      </w:r>
      <w:r w:rsidRPr="00B67F99">
        <w:rPr>
          <w:rFonts w:ascii="Arial" w:hAnsi="Arial" w:cs="Arial"/>
        </w:rPr>
        <w:t>an</w:t>
      </w:r>
      <w:r w:rsidRPr="00B67F99">
        <w:rPr>
          <w:rFonts w:ascii="Arial" w:hAnsi="Arial" w:cs="Arial"/>
          <w:spacing w:val="42"/>
        </w:rPr>
        <w:t xml:space="preserve"> </w:t>
      </w:r>
      <w:r w:rsidRPr="00B67F99">
        <w:rPr>
          <w:rFonts w:ascii="Arial" w:hAnsi="Arial" w:cs="Arial"/>
          <w:spacing w:val="-1"/>
        </w:rPr>
        <w:t>intimate</w:t>
      </w:r>
      <w:r w:rsidRPr="00B67F99">
        <w:rPr>
          <w:rFonts w:ascii="Arial" w:hAnsi="Arial" w:cs="Arial"/>
          <w:spacing w:val="41"/>
        </w:rPr>
        <w:t xml:space="preserve"> </w:t>
      </w:r>
      <w:r w:rsidRPr="00B67F99">
        <w:rPr>
          <w:rFonts w:ascii="Arial" w:hAnsi="Arial" w:cs="Arial"/>
          <w:spacing w:val="-1"/>
        </w:rPr>
        <w:t>relationship</w:t>
      </w:r>
      <w:r w:rsidRPr="00B67F99">
        <w:rPr>
          <w:rFonts w:ascii="Arial" w:hAnsi="Arial" w:cs="Arial"/>
          <w:spacing w:val="41"/>
        </w:rPr>
        <w:t xml:space="preserve"> </w:t>
      </w:r>
      <w:r w:rsidRPr="00B67F99">
        <w:rPr>
          <w:rFonts w:ascii="Arial" w:hAnsi="Arial" w:cs="Arial"/>
          <w:spacing w:val="-1"/>
        </w:rPr>
        <w:t>between</w:t>
      </w:r>
      <w:r w:rsidRPr="00B67F99">
        <w:rPr>
          <w:rFonts w:ascii="Arial" w:hAnsi="Arial" w:cs="Arial"/>
          <w:spacing w:val="52"/>
        </w:rPr>
        <w:t xml:space="preserve"> </w:t>
      </w:r>
      <w:r w:rsidRPr="00B67F99">
        <w:rPr>
          <w:rFonts w:ascii="Arial" w:hAnsi="Arial" w:cs="Arial"/>
          <w:spacing w:val="-1"/>
        </w:rPr>
        <w:t>two</w:t>
      </w:r>
      <w:r w:rsidRPr="00B67F99">
        <w:rPr>
          <w:rFonts w:ascii="Arial" w:hAnsi="Arial" w:cs="Arial"/>
          <w:spacing w:val="65"/>
        </w:rPr>
        <w:t xml:space="preserve"> </w:t>
      </w:r>
      <w:r w:rsidRPr="00B67F99">
        <w:rPr>
          <w:rFonts w:ascii="Arial" w:hAnsi="Arial" w:cs="Arial"/>
          <w:spacing w:val="-1"/>
        </w:rPr>
        <w:t>employees</w:t>
      </w:r>
      <w:r w:rsidRPr="00B67F99">
        <w:rPr>
          <w:rFonts w:ascii="Arial" w:hAnsi="Arial" w:cs="Arial"/>
        </w:rPr>
        <w:t xml:space="preserve"> may</w:t>
      </w:r>
      <w:r w:rsidRPr="00B67F99">
        <w:rPr>
          <w:rFonts w:ascii="Arial" w:hAnsi="Arial" w:cs="Arial"/>
          <w:spacing w:val="-3"/>
        </w:rPr>
        <w:t xml:space="preserve"> </w:t>
      </w:r>
      <w:r w:rsidRPr="00B67F99">
        <w:rPr>
          <w:rFonts w:ascii="Arial" w:hAnsi="Arial" w:cs="Arial"/>
          <w:spacing w:val="-1"/>
        </w:rPr>
        <w:t>interfere</w:t>
      </w:r>
      <w:r w:rsidRPr="00B67F99">
        <w:rPr>
          <w:rFonts w:ascii="Arial" w:hAnsi="Arial" w:cs="Arial"/>
        </w:rPr>
        <w:t xml:space="preserve"> or </w:t>
      </w:r>
      <w:r w:rsidRPr="00B67F99">
        <w:rPr>
          <w:rFonts w:ascii="Arial" w:hAnsi="Arial" w:cs="Arial"/>
          <w:spacing w:val="-1"/>
        </w:rPr>
        <w:t>threaten</w:t>
      </w:r>
      <w:r w:rsidRPr="00B67F99">
        <w:rPr>
          <w:rFonts w:ascii="Arial" w:hAnsi="Arial" w:cs="Arial"/>
        </w:rPr>
        <w:t xml:space="preserve"> to</w:t>
      </w:r>
      <w:r w:rsidRPr="00B67F99">
        <w:rPr>
          <w:rFonts w:ascii="Arial" w:hAnsi="Arial" w:cs="Arial"/>
          <w:spacing w:val="-2"/>
        </w:rPr>
        <w:t xml:space="preserve"> </w:t>
      </w:r>
      <w:r w:rsidRPr="00B67F99">
        <w:rPr>
          <w:rFonts w:ascii="Arial" w:hAnsi="Arial" w:cs="Arial"/>
          <w:spacing w:val="-1"/>
        </w:rPr>
        <w:t>harm</w:t>
      </w:r>
      <w:r w:rsidRPr="00B67F99">
        <w:rPr>
          <w:rFonts w:ascii="Arial" w:hAnsi="Arial" w:cs="Arial"/>
          <w:spacing w:val="1"/>
        </w:rPr>
        <w:t xml:space="preserve"> </w:t>
      </w:r>
      <w:r w:rsidRPr="00B67F99">
        <w:rPr>
          <w:rFonts w:ascii="Arial" w:hAnsi="Arial" w:cs="Arial"/>
          <w:spacing w:val="-1"/>
        </w:rPr>
        <w:t>the</w:t>
      </w:r>
      <w:r w:rsidRPr="00B67F99">
        <w:rPr>
          <w:rFonts w:ascii="Arial" w:hAnsi="Arial" w:cs="Arial"/>
        </w:rPr>
        <w:t xml:space="preserve"> </w:t>
      </w:r>
      <w:r w:rsidRPr="00B67F99">
        <w:rPr>
          <w:rFonts w:ascii="Arial" w:hAnsi="Arial" w:cs="Arial"/>
          <w:spacing w:val="-1"/>
        </w:rPr>
        <w:t>work</w:t>
      </w:r>
      <w:r w:rsidRPr="00B67F99">
        <w:rPr>
          <w:rFonts w:ascii="Arial" w:hAnsi="Arial" w:cs="Arial"/>
        </w:rPr>
        <w:t xml:space="preserve"> </w:t>
      </w:r>
      <w:r w:rsidRPr="00B67F99">
        <w:rPr>
          <w:rFonts w:ascii="Arial" w:hAnsi="Arial" w:cs="Arial"/>
          <w:spacing w:val="-1"/>
        </w:rPr>
        <w:t>of</w:t>
      </w:r>
      <w:r w:rsidRPr="00B67F99">
        <w:rPr>
          <w:rFonts w:ascii="Arial" w:hAnsi="Arial" w:cs="Arial"/>
          <w:spacing w:val="2"/>
        </w:rPr>
        <w:t xml:space="preserve"> </w:t>
      </w:r>
      <w:r w:rsidRPr="00B67F99">
        <w:rPr>
          <w:rFonts w:ascii="Arial" w:hAnsi="Arial" w:cs="Arial"/>
          <w:spacing w:val="-1"/>
        </w:rPr>
        <w:t>the</w:t>
      </w:r>
      <w:r w:rsidRPr="00B67F99">
        <w:rPr>
          <w:rFonts w:ascii="Arial" w:hAnsi="Arial" w:cs="Arial"/>
        </w:rPr>
        <w:t xml:space="preserve"> </w:t>
      </w:r>
      <w:r w:rsidRPr="00B67F99">
        <w:rPr>
          <w:rFonts w:ascii="Arial" w:hAnsi="Arial" w:cs="Arial"/>
          <w:spacing w:val="-1"/>
        </w:rPr>
        <w:t>Service.</w:t>
      </w:r>
    </w:p>
    <w:p w:rsidR="00B67F99" w:rsidRPr="00B67F99" w:rsidRDefault="00B67F99" w:rsidP="00C10C6C">
      <w:pPr>
        <w:pStyle w:val="BodyText"/>
        <w:widowControl w:val="0"/>
        <w:numPr>
          <w:ilvl w:val="1"/>
          <w:numId w:val="54"/>
        </w:numPr>
        <w:spacing w:after="240" w:line="240" w:lineRule="auto"/>
        <w:ind w:left="2368" w:right="120" w:hanging="850"/>
        <w:jc w:val="both"/>
        <w:rPr>
          <w:rFonts w:ascii="Arial" w:hAnsi="Arial" w:cs="Arial"/>
        </w:rPr>
      </w:pPr>
      <w:r w:rsidRPr="00B67F99">
        <w:rPr>
          <w:rFonts w:ascii="Arial" w:hAnsi="Arial" w:cs="Arial"/>
          <w:spacing w:val="-1"/>
        </w:rPr>
        <w:t>Employees</w:t>
      </w:r>
      <w:r w:rsidRPr="00B67F99">
        <w:rPr>
          <w:rFonts w:ascii="Arial" w:hAnsi="Arial" w:cs="Arial"/>
          <w:spacing w:val="15"/>
        </w:rPr>
        <w:t xml:space="preserve"> </w:t>
      </w:r>
      <w:r w:rsidRPr="00B67F99">
        <w:rPr>
          <w:rFonts w:ascii="Arial" w:hAnsi="Arial" w:cs="Arial"/>
          <w:spacing w:val="-1"/>
        </w:rPr>
        <w:t>who</w:t>
      </w:r>
      <w:r w:rsidRPr="00B67F99">
        <w:rPr>
          <w:rFonts w:ascii="Arial" w:hAnsi="Arial" w:cs="Arial"/>
          <w:spacing w:val="16"/>
        </w:rPr>
        <w:t xml:space="preserve"> </w:t>
      </w:r>
      <w:r w:rsidRPr="00B67F99">
        <w:rPr>
          <w:rFonts w:ascii="Arial" w:hAnsi="Arial" w:cs="Arial"/>
          <w:spacing w:val="-1"/>
        </w:rPr>
        <w:t>embark</w:t>
      </w:r>
      <w:r w:rsidRPr="00B67F99">
        <w:rPr>
          <w:rFonts w:ascii="Arial" w:hAnsi="Arial" w:cs="Arial"/>
          <w:spacing w:val="14"/>
        </w:rPr>
        <w:t xml:space="preserve"> </w:t>
      </w:r>
      <w:r w:rsidRPr="00B67F99">
        <w:rPr>
          <w:rFonts w:ascii="Arial" w:hAnsi="Arial" w:cs="Arial"/>
          <w:spacing w:val="-1"/>
        </w:rPr>
        <w:t>on</w:t>
      </w:r>
      <w:r w:rsidRPr="00B67F99">
        <w:rPr>
          <w:rFonts w:ascii="Arial" w:hAnsi="Arial" w:cs="Arial"/>
          <w:spacing w:val="16"/>
        </w:rPr>
        <w:t xml:space="preserve"> </w:t>
      </w:r>
      <w:r w:rsidRPr="00B67F99">
        <w:rPr>
          <w:rFonts w:ascii="Arial" w:hAnsi="Arial" w:cs="Arial"/>
          <w:spacing w:val="-1"/>
        </w:rPr>
        <w:t>close</w:t>
      </w:r>
      <w:r w:rsidRPr="00B67F99">
        <w:rPr>
          <w:rFonts w:ascii="Arial" w:hAnsi="Arial" w:cs="Arial"/>
          <w:spacing w:val="13"/>
        </w:rPr>
        <w:t xml:space="preserve"> </w:t>
      </w:r>
      <w:r w:rsidRPr="00B67F99">
        <w:rPr>
          <w:rFonts w:ascii="Arial" w:hAnsi="Arial" w:cs="Arial"/>
          <w:spacing w:val="-1"/>
        </w:rPr>
        <w:t>personal</w:t>
      </w:r>
      <w:r w:rsidRPr="00B67F99">
        <w:rPr>
          <w:rFonts w:ascii="Arial" w:hAnsi="Arial" w:cs="Arial"/>
          <w:spacing w:val="15"/>
        </w:rPr>
        <w:t xml:space="preserve"> </w:t>
      </w:r>
      <w:r w:rsidRPr="00B67F99">
        <w:rPr>
          <w:rFonts w:ascii="Arial" w:hAnsi="Arial" w:cs="Arial"/>
          <w:spacing w:val="-1"/>
        </w:rPr>
        <w:t>relationships</w:t>
      </w:r>
      <w:r w:rsidRPr="00B67F99">
        <w:rPr>
          <w:rFonts w:ascii="Arial" w:hAnsi="Arial" w:cs="Arial"/>
          <w:spacing w:val="16"/>
        </w:rPr>
        <w:t xml:space="preserve"> </w:t>
      </w:r>
      <w:r w:rsidRPr="00B67F99">
        <w:rPr>
          <w:rFonts w:ascii="Arial" w:hAnsi="Arial" w:cs="Arial"/>
          <w:spacing w:val="-1"/>
        </w:rPr>
        <w:t>with</w:t>
      </w:r>
      <w:r w:rsidRPr="00B67F99">
        <w:rPr>
          <w:rFonts w:ascii="Arial" w:hAnsi="Arial" w:cs="Arial"/>
          <w:spacing w:val="16"/>
        </w:rPr>
        <w:t xml:space="preserve"> </w:t>
      </w:r>
      <w:r w:rsidRPr="00B67F99">
        <w:rPr>
          <w:rFonts w:ascii="Arial" w:hAnsi="Arial" w:cs="Arial"/>
          <w:spacing w:val="-1"/>
        </w:rPr>
        <w:t>work</w:t>
      </w:r>
      <w:r w:rsidRPr="00B67F99">
        <w:rPr>
          <w:rFonts w:ascii="Arial" w:hAnsi="Arial" w:cs="Arial"/>
          <w:spacing w:val="47"/>
        </w:rPr>
        <w:t xml:space="preserve"> </w:t>
      </w:r>
      <w:r w:rsidRPr="00B67F99">
        <w:rPr>
          <w:rFonts w:ascii="Arial" w:hAnsi="Arial" w:cs="Arial"/>
          <w:spacing w:val="-1"/>
        </w:rPr>
        <w:t>colleagues</w:t>
      </w:r>
      <w:r w:rsidRPr="00B67F99">
        <w:rPr>
          <w:rFonts w:ascii="Arial" w:hAnsi="Arial" w:cs="Arial"/>
          <w:spacing w:val="59"/>
        </w:rPr>
        <w:t xml:space="preserve"> </w:t>
      </w:r>
      <w:r w:rsidRPr="00B67F99">
        <w:rPr>
          <w:rFonts w:ascii="Arial" w:hAnsi="Arial" w:cs="Arial"/>
        </w:rPr>
        <w:t>do</w:t>
      </w:r>
      <w:r w:rsidRPr="00B67F99">
        <w:rPr>
          <w:rFonts w:ascii="Arial" w:hAnsi="Arial" w:cs="Arial"/>
          <w:spacing w:val="61"/>
        </w:rPr>
        <w:t xml:space="preserve"> </w:t>
      </w:r>
      <w:r w:rsidRPr="00B67F99">
        <w:rPr>
          <w:rFonts w:ascii="Arial" w:hAnsi="Arial" w:cs="Arial"/>
          <w:spacing w:val="-1"/>
        </w:rPr>
        <w:t>need</w:t>
      </w:r>
      <w:r w:rsidRPr="00B67F99">
        <w:rPr>
          <w:rFonts w:ascii="Arial" w:hAnsi="Arial" w:cs="Arial"/>
          <w:spacing w:val="61"/>
        </w:rPr>
        <w:t xml:space="preserve"> </w:t>
      </w:r>
      <w:r w:rsidRPr="00B67F99">
        <w:rPr>
          <w:rFonts w:ascii="Arial" w:hAnsi="Arial" w:cs="Arial"/>
          <w:spacing w:val="-1"/>
        </w:rPr>
        <w:t>to</w:t>
      </w:r>
      <w:r w:rsidRPr="00B67F99">
        <w:rPr>
          <w:rFonts w:ascii="Arial" w:hAnsi="Arial" w:cs="Arial"/>
          <w:spacing w:val="60"/>
        </w:rPr>
        <w:t xml:space="preserve"> </w:t>
      </w:r>
      <w:r w:rsidRPr="00B67F99">
        <w:rPr>
          <w:rFonts w:ascii="Arial" w:hAnsi="Arial" w:cs="Arial"/>
        </w:rPr>
        <w:t>be</w:t>
      </w:r>
      <w:r w:rsidRPr="00B67F99">
        <w:rPr>
          <w:rFonts w:ascii="Arial" w:hAnsi="Arial" w:cs="Arial"/>
          <w:spacing w:val="61"/>
        </w:rPr>
        <w:t xml:space="preserve"> </w:t>
      </w:r>
      <w:r w:rsidRPr="00B67F99">
        <w:rPr>
          <w:rFonts w:ascii="Arial" w:hAnsi="Arial" w:cs="Arial"/>
          <w:spacing w:val="-1"/>
        </w:rPr>
        <w:t>aware</w:t>
      </w:r>
      <w:r w:rsidRPr="00B67F99">
        <w:rPr>
          <w:rFonts w:ascii="Arial" w:hAnsi="Arial" w:cs="Arial"/>
          <w:spacing w:val="60"/>
        </w:rPr>
        <w:t xml:space="preserve"> </w:t>
      </w:r>
      <w:r w:rsidRPr="00B67F99">
        <w:rPr>
          <w:rFonts w:ascii="Arial" w:hAnsi="Arial" w:cs="Arial"/>
        </w:rPr>
        <w:t>of</w:t>
      </w:r>
      <w:r w:rsidRPr="00B67F99">
        <w:rPr>
          <w:rFonts w:ascii="Arial" w:hAnsi="Arial" w:cs="Arial"/>
          <w:spacing w:val="63"/>
        </w:rPr>
        <w:t xml:space="preserve"> </w:t>
      </w:r>
      <w:r w:rsidRPr="00B67F99">
        <w:rPr>
          <w:rFonts w:ascii="Arial" w:hAnsi="Arial" w:cs="Arial"/>
          <w:spacing w:val="-1"/>
        </w:rPr>
        <w:t>their</w:t>
      </w:r>
      <w:r w:rsidRPr="00B67F99">
        <w:rPr>
          <w:rFonts w:ascii="Arial" w:hAnsi="Arial" w:cs="Arial"/>
          <w:spacing w:val="58"/>
        </w:rPr>
        <w:t xml:space="preserve"> </w:t>
      </w:r>
      <w:r w:rsidRPr="00B67F99">
        <w:rPr>
          <w:rFonts w:ascii="Arial" w:hAnsi="Arial" w:cs="Arial"/>
          <w:spacing w:val="-1"/>
        </w:rPr>
        <w:t>behaviour</w:t>
      </w:r>
      <w:r w:rsidRPr="00B67F99">
        <w:rPr>
          <w:rFonts w:ascii="Arial" w:hAnsi="Arial" w:cs="Arial"/>
          <w:spacing w:val="59"/>
        </w:rPr>
        <w:t xml:space="preserve"> </w:t>
      </w:r>
      <w:r w:rsidRPr="00B67F99">
        <w:rPr>
          <w:rFonts w:ascii="Arial" w:hAnsi="Arial" w:cs="Arial"/>
          <w:spacing w:val="-1"/>
        </w:rPr>
        <w:t>towards</w:t>
      </w:r>
      <w:r w:rsidRPr="00B67F99">
        <w:rPr>
          <w:rFonts w:ascii="Arial" w:hAnsi="Arial" w:cs="Arial"/>
          <w:spacing w:val="60"/>
        </w:rPr>
        <w:t xml:space="preserve"> </w:t>
      </w:r>
      <w:r w:rsidRPr="00B67F99">
        <w:rPr>
          <w:rFonts w:ascii="Arial" w:hAnsi="Arial" w:cs="Arial"/>
        </w:rPr>
        <w:t>each</w:t>
      </w:r>
      <w:r w:rsidRPr="00B67F99">
        <w:rPr>
          <w:rFonts w:ascii="Arial" w:hAnsi="Arial" w:cs="Arial"/>
          <w:spacing w:val="60"/>
        </w:rPr>
        <w:t xml:space="preserve"> </w:t>
      </w:r>
      <w:r w:rsidRPr="00B67F99">
        <w:rPr>
          <w:rFonts w:ascii="Arial" w:hAnsi="Arial" w:cs="Arial"/>
          <w:spacing w:val="-1"/>
        </w:rPr>
        <w:t>other,</w:t>
      </w:r>
      <w:r w:rsidRPr="00B67F99">
        <w:rPr>
          <w:rFonts w:ascii="Arial" w:hAnsi="Arial" w:cs="Arial"/>
          <w:spacing w:val="63"/>
        </w:rPr>
        <w:t xml:space="preserve"> </w:t>
      </w:r>
      <w:r w:rsidRPr="00B67F99">
        <w:rPr>
          <w:rFonts w:ascii="Arial" w:hAnsi="Arial" w:cs="Arial"/>
        </w:rPr>
        <w:t>particularly</w:t>
      </w:r>
      <w:r w:rsidRPr="00B67F99">
        <w:rPr>
          <w:rFonts w:ascii="Arial" w:hAnsi="Arial" w:cs="Arial"/>
          <w:spacing w:val="4"/>
        </w:rPr>
        <w:t xml:space="preserve"> </w:t>
      </w:r>
      <w:r w:rsidRPr="00B67F99">
        <w:rPr>
          <w:rFonts w:ascii="Arial" w:hAnsi="Arial" w:cs="Arial"/>
          <w:spacing w:val="-1"/>
        </w:rPr>
        <w:t>whilst</w:t>
      </w:r>
      <w:r w:rsidRPr="00B67F99">
        <w:rPr>
          <w:rFonts w:ascii="Arial" w:hAnsi="Arial" w:cs="Arial"/>
          <w:spacing w:val="5"/>
        </w:rPr>
        <w:t xml:space="preserve"> </w:t>
      </w:r>
      <w:r w:rsidRPr="00B67F99">
        <w:rPr>
          <w:rFonts w:ascii="Arial" w:hAnsi="Arial" w:cs="Arial"/>
        </w:rPr>
        <w:t>at</w:t>
      </w:r>
      <w:r w:rsidRPr="00B67F99">
        <w:rPr>
          <w:rFonts w:ascii="Arial" w:hAnsi="Arial" w:cs="Arial"/>
          <w:spacing w:val="5"/>
        </w:rPr>
        <w:t xml:space="preserve"> </w:t>
      </w:r>
      <w:r w:rsidRPr="00B67F99">
        <w:rPr>
          <w:rFonts w:ascii="Arial" w:hAnsi="Arial" w:cs="Arial"/>
        </w:rPr>
        <w:t>work.</w:t>
      </w:r>
      <w:r w:rsidRPr="00B67F99">
        <w:rPr>
          <w:rFonts w:ascii="Arial" w:hAnsi="Arial" w:cs="Arial"/>
          <w:spacing w:val="5"/>
        </w:rPr>
        <w:t xml:space="preserve"> </w:t>
      </w:r>
      <w:r w:rsidRPr="00B67F99">
        <w:rPr>
          <w:rFonts w:ascii="Arial" w:hAnsi="Arial" w:cs="Arial"/>
        </w:rPr>
        <w:t>The</w:t>
      </w:r>
      <w:r w:rsidRPr="00B67F99">
        <w:rPr>
          <w:rFonts w:ascii="Arial" w:hAnsi="Arial" w:cs="Arial"/>
          <w:spacing w:val="6"/>
        </w:rPr>
        <w:t xml:space="preserve"> </w:t>
      </w:r>
      <w:r w:rsidRPr="00B67F99">
        <w:rPr>
          <w:rFonts w:ascii="Arial" w:hAnsi="Arial" w:cs="Arial"/>
          <w:spacing w:val="-1"/>
        </w:rPr>
        <w:t>Service</w:t>
      </w:r>
      <w:r w:rsidRPr="00B67F99">
        <w:rPr>
          <w:rFonts w:ascii="Arial" w:hAnsi="Arial" w:cs="Arial"/>
          <w:spacing w:val="5"/>
        </w:rPr>
        <w:t xml:space="preserve"> </w:t>
      </w:r>
      <w:r w:rsidRPr="00B67F99">
        <w:rPr>
          <w:rFonts w:ascii="Arial" w:hAnsi="Arial" w:cs="Arial"/>
        </w:rPr>
        <w:t>also</w:t>
      </w:r>
      <w:r w:rsidRPr="00B67F99">
        <w:rPr>
          <w:rFonts w:ascii="Arial" w:hAnsi="Arial" w:cs="Arial"/>
          <w:spacing w:val="9"/>
        </w:rPr>
        <w:t xml:space="preserve"> </w:t>
      </w:r>
      <w:r w:rsidRPr="00B67F99">
        <w:rPr>
          <w:rFonts w:ascii="Arial" w:hAnsi="Arial" w:cs="Arial"/>
          <w:spacing w:val="-1"/>
        </w:rPr>
        <w:t>expects</w:t>
      </w:r>
      <w:r w:rsidRPr="00B67F99">
        <w:rPr>
          <w:rFonts w:ascii="Arial" w:hAnsi="Arial" w:cs="Arial"/>
          <w:spacing w:val="5"/>
        </w:rPr>
        <w:t xml:space="preserve"> </w:t>
      </w:r>
      <w:r w:rsidRPr="00B67F99">
        <w:rPr>
          <w:rFonts w:ascii="Arial" w:hAnsi="Arial" w:cs="Arial"/>
          <w:spacing w:val="-1"/>
        </w:rPr>
        <w:t>that</w:t>
      </w:r>
      <w:r w:rsidRPr="00B67F99">
        <w:rPr>
          <w:rFonts w:ascii="Arial" w:hAnsi="Arial" w:cs="Arial"/>
          <w:spacing w:val="5"/>
        </w:rPr>
        <w:t xml:space="preserve"> </w:t>
      </w:r>
      <w:r w:rsidRPr="00B67F99">
        <w:rPr>
          <w:rFonts w:ascii="Arial" w:hAnsi="Arial" w:cs="Arial"/>
          <w:spacing w:val="-1"/>
        </w:rPr>
        <w:t>employees</w:t>
      </w:r>
      <w:r w:rsidRPr="00B67F99">
        <w:rPr>
          <w:rFonts w:ascii="Arial" w:hAnsi="Arial" w:cs="Arial"/>
          <w:spacing w:val="5"/>
        </w:rPr>
        <w:t xml:space="preserve"> </w:t>
      </w:r>
      <w:r w:rsidRPr="00B67F99">
        <w:rPr>
          <w:rFonts w:ascii="Arial" w:hAnsi="Arial" w:cs="Arial"/>
          <w:spacing w:val="-1"/>
        </w:rPr>
        <w:t>involved</w:t>
      </w:r>
      <w:r w:rsidRPr="00B67F99">
        <w:rPr>
          <w:rFonts w:ascii="Arial" w:hAnsi="Arial" w:cs="Arial"/>
          <w:spacing w:val="37"/>
        </w:rPr>
        <w:t xml:space="preserve"> </w:t>
      </w:r>
      <w:r w:rsidRPr="00B67F99">
        <w:rPr>
          <w:rFonts w:ascii="Arial" w:hAnsi="Arial" w:cs="Arial"/>
        </w:rPr>
        <w:t>in</w:t>
      </w:r>
      <w:r w:rsidRPr="00B67F99">
        <w:rPr>
          <w:rFonts w:ascii="Arial" w:hAnsi="Arial" w:cs="Arial"/>
          <w:spacing w:val="46"/>
        </w:rPr>
        <w:t xml:space="preserve"> </w:t>
      </w:r>
      <w:r w:rsidRPr="00B67F99">
        <w:rPr>
          <w:rFonts w:ascii="Arial" w:hAnsi="Arial" w:cs="Arial"/>
        </w:rPr>
        <w:t>such</w:t>
      </w:r>
      <w:r w:rsidRPr="00B67F99">
        <w:rPr>
          <w:rFonts w:ascii="Arial" w:hAnsi="Arial" w:cs="Arial"/>
          <w:spacing w:val="45"/>
        </w:rPr>
        <w:t xml:space="preserve"> </w:t>
      </w:r>
      <w:r w:rsidRPr="00B67F99">
        <w:rPr>
          <w:rFonts w:ascii="Arial" w:hAnsi="Arial" w:cs="Arial"/>
          <w:spacing w:val="-1"/>
        </w:rPr>
        <w:t>relationships</w:t>
      </w:r>
      <w:r w:rsidRPr="00B67F99">
        <w:rPr>
          <w:rFonts w:ascii="Arial" w:hAnsi="Arial" w:cs="Arial"/>
          <w:spacing w:val="44"/>
        </w:rPr>
        <w:t xml:space="preserve"> </w:t>
      </w:r>
      <w:r w:rsidRPr="00B67F99">
        <w:rPr>
          <w:rFonts w:ascii="Arial" w:hAnsi="Arial" w:cs="Arial"/>
          <w:spacing w:val="-1"/>
        </w:rPr>
        <w:t>recognise</w:t>
      </w:r>
      <w:r w:rsidRPr="00B67F99">
        <w:rPr>
          <w:rFonts w:ascii="Arial" w:hAnsi="Arial" w:cs="Arial"/>
          <w:spacing w:val="46"/>
        </w:rPr>
        <w:t xml:space="preserve"> </w:t>
      </w:r>
      <w:r w:rsidRPr="00B67F99">
        <w:rPr>
          <w:rFonts w:ascii="Arial" w:hAnsi="Arial" w:cs="Arial"/>
          <w:spacing w:val="-1"/>
        </w:rPr>
        <w:t>that</w:t>
      </w:r>
      <w:r w:rsidRPr="00B67F99">
        <w:rPr>
          <w:rFonts w:ascii="Arial" w:hAnsi="Arial" w:cs="Arial"/>
          <w:spacing w:val="44"/>
        </w:rPr>
        <w:t xml:space="preserve"> </w:t>
      </w:r>
      <w:r w:rsidRPr="00B67F99">
        <w:rPr>
          <w:rFonts w:ascii="Arial" w:hAnsi="Arial" w:cs="Arial"/>
          <w:spacing w:val="-1"/>
        </w:rPr>
        <w:t>overt</w:t>
      </w:r>
      <w:r w:rsidRPr="00B67F99">
        <w:rPr>
          <w:rFonts w:ascii="Arial" w:hAnsi="Arial" w:cs="Arial"/>
          <w:spacing w:val="46"/>
        </w:rPr>
        <w:t xml:space="preserve"> </w:t>
      </w:r>
      <w:r w:rsidRPr="00B67F99">
        <w:rPr>
          <w:rFonts w:ascii="Arial" w:hAnsi="Arial" w:cs="Arial"/>
          <w:spacing w:val="-1"/>
        </w:rPr>
        <w:t>displays</w:t>
      </w:r>
      <w:r w:rsidRPr="00B67F99">
        <w:rPr>
          <w:rFonts w:ascii="Arial" w:hAnsi="Arial" w:cs="Arial"/>
          <w:spacing w:val="46"/>
        </w:rPr>
        <w:t xml:space="preserve"> </w:t>
      </w:r>
      <w:r w:rsidRPr="00B67F99">
        <w:rPr>
          <w:rFonts w:ascii="Arial" w:hAnsi="Arial" w:cs="Arial"/>
          <w:spacing w:val="-1"/>
        </w:rPr>
        <w:t>of</w:t>
      </w:r>
      <w:r w:rsidRPr="00B67F99">
        <w:rPr>
          <w:rFonts w:ascii="Arial" w:hAnsi="Arial" w:cs="Arial"/>
          <w:spacing w:val="46"/>
        </w:rPr>
        <w:t xml:space="preserve"> </w:t>
      </w:r>
      <w:r w:rsidRPr="00B67F99">
        <w:rPr>
          <w:rFonts w:ascii="Arial" w:hAnsi="Arial" w:cs="Arial"/>
          <w:spacing w:val="-1"/>
        </w:rPr>
        <w:t>affection</w:t>
      </w:r>
      <w:r w:rsidRPr="00B67F99">
        <w:rPr>
          <w:rFonts w:ascii="Arial" w:hAnsi="Arial" w:cs="Arial"/>
          <w:spacing w:val="47"/>
        </w:rPr>
        <w:t xml:space="preserve"> </w:t>
      </w:r>
      <w:r w:rsidRPr="00B67F99">
        <w:rPr>
          <w:rFonts w:ascii="Arial" w:hAnsi="Arial" w:cs="Arial"/>
          <w:spacing w:val="-1"/>
        </w:rPr>
        <w:t>could</w:t>
      </w:r>
      <w:r w:rsidRPr="00B67F99">
        <w:rPr>
          <w:rFonts w:ascii="Arial" w:hAnsi="Arial" w:cs="Arial"/>
          <w:spacing w:val="65"/>
        </w:rPr>
        <w:t xml:space="preserve"> </w:t>
      </w:r>
      <w:r w:rsidRPr="00B67F99">
        <w:rPr>
          <w:rFonts w:ascii="Arial" w:hAnsi="Arial" w:cs="Arial"/>
          <w:spacing w:val="-1"/>
        </w:rPr>
        <w:t>embarrass</w:t>
      </w:r>
      <w:r w:rsidRPr="00B67F99">
        <w:rPr>
          <w:rFonts w:ascii="Arial" w:hAnsi="Arial" w:cs="Arial"/>
          <w:spacing w:val="8"/>
        </w:rPr>
        <w:t xml:space="preserve"> </w:t>
      </w:r>
      <w:r w:rsidRPr="00B67F99">
        <w:rPr>
          <w:rFonts w:ascii="Arial" w:hAnsi="Arial" w:cs="Arial"/>
          <w:spacing w:val="-1"/>
        </w:rPr>
        <w:t>other</w:t>
      </w:r>
      <w:r w:rsidRPr="00B67F99">
        <w:rPr>
          <w:rFonts w:ascii="Arial" w:hAnsi="Arial" w:cs="Arial"/>
          <w:spacing w:val="6"/>
        </w:rPr>
        <w:t xml:space="preserve"> </w:t>
      </w:r>
      <w:r w:rsidRPr="00B67F99">
        <w:rPr>
          <w:rFonts w:ascii="Arial" w:hAnsi="Arial" w:cs="Arial"/>
          <w:spacing w:val="-1"/>
        </w:rPr>
        <w:t>employees.</w:t>
      </w:r>
      <w:r w:rsidRPr="00B67F99">
        <w:rPr>
          <w:rFonts w:ascii="Arial" w:hAnsi="Arial" w:cs="Arial"/>
          <w:spacing w:val="7"/>
        </w:rPr>
        <w:t xml:space="preserve"> </w:t>
      </w:r>
      <w:r w:rsidRPr="00B67F99">
        <w:rPr>
          <w:rFonts w:ascii="Arial" w:hAnsi="Arial" w:cs="Arial"/>
        </w:rPr>
        <w:t>In</w:t>
      </w:r>
      <w:r w:rsidRPr="00B67F99">
        <w:rPr>
          <w:rFonts w:ascii="Arial" w:hAnsi="Arial" w:cs="Arial"/>
          <w:spacing w:val="6"/>
        </w:rPr>
        <w:t xml:space="preserve"> </w:t>
      </w:r>
      <w:r w:rsidRPr="00B67F99">
        <w:rPr>
          <w:rFonts w:ascii="Arial" w:hAnsi="Arial" w:cs="Arial"/>
          <w:spacing w:val="-1"/>
        </w:rPr>
        <w:t>most</w:t>
      </w:r>
      <w:r w:rsidRPr="00B67F99">
        <w:rPr>
          <w:rFonts w:ascii="Arial" w:hAnsi="Arial" w:cs="Arial"/>
          <w:spacing w:val="7"/>
        </w:rPr>
        <w:t xml:space="preserve"> </w:t>
      </w:r>
      <w:r w:rsidRPr="00B67F99">
        <w:rPr>
          <w:rFonts w:ascii="Arial" w:hAnsi="Arial" w:cs="Arial"/>
          <w:spacing w:val="-1"/>
        </w:rPr>
        <w:t>cases</w:t>
      </w:r>
      <w:r w:rsidRPr="00B67F99">
        <w:rPr>
          <w:rFonts w:ascii="Arial" w:hAnsi="Arial" w:cs="Arial"/>
          <w:spacing w:val="5"/>
        </w:rPr>
        <w:t xml:space="preserve"> </w:t>
      </w:r>
      <w:r w:rsidRPr="00B67F99">
        <w:rPr>
          <w:rFonts w:ascii="Arial" w:hAnsi="Arial" w:cs="Arial"/>
        </w:rPr>
        <w:t>any</w:t>
      </w:r>
      <w:r w:rsidRPr="00B67F99">
        <w:rPr>
          <w:rFonts w:ascii="Arial" w:hAnsi="Arial" w:cs="Arial"/>
          <w:spacing w:val="5"/>
        </w:rPr>
        <w:t xml:space="preserve"> </w:t>
      </w:r>
      <w:r w:rsidRPr="00B67F99">
        <w:rPr>
          <w:rFonts w:ascii="Arial" w:hAnsi="Arial" w:cs="Arial"/>
          <w:spacing w:val="-1"/>
        </w:rPr>
        <w:t>perceived</w:t>
      </w:r>
      <w:r w:rsidRPr="00B67F99">
        <w:rPr>
          <w:rFonts w:ascii="Arial" w:hAnsi="Arial" w:cs="Arial"/>
          <w:spacing w:val="8"/>
        </w:rPr>
        <w:t xml:space="preserve"> </w:t>
      </w:r>
      <w:r w:rsidRPr="00B67F99">
        <w:rPr>
          <w:rFonts w:ascii="Arial" w:hAnsi="Arial" w:cs="Arial"/>
          <w:spacing w:val="-1"/>
        </w:rPr>
        <w:t>difficulties</w:t>
      </w:r>
      <w:r w:rsidRPr="00B67F99">
        <w:rPr>
          <w:rFonts w:ascii="Arial" w:hAnsi="Arial" w:cs="Arial"/>
          <w:spacing w:val="7"/>
        </w:rPr>
        <w:t xml:space="preserve"> </w:t>
      </w:r>
      <w:r w:rsidRPr="00B67F99">
        <w:rPr>
          <w:rFonts w:ascii="Arial" w:hAnsi="Arial" w:cs="Arial"/>
          <w:spacing w:val="-1"/>
        </w:rPr>
        <w:t>caused</w:t>
      </w:r>
      <w:r w:rsidRPr="00B67F99">
        <w:rPr>
          <w:rFonts w:ascii="Arial" w:hAnsi="Arial" w:cs="Arial"/>
          <w:spacing w:val="69"/>
        </w:rPr>
        <w:t xml:space="preserve"> </w:t>
      </w:r>
      <w:r w:rsidRPr="00B67F99">
        <w:rPr>
          <w:rFonts w:ascii="Arial" w:hAnsi="Arial" w:cs="Arial"/>
        </w:rPr>
        <w:t>by</w:t>
      </w:r>
      <w:r w:rsidRPr="00B67F99">
        <w:rPr>
          <w:rFonts w:ascii="Arial" w:hAnsi="Arial" w:cs="Arial"/>
          <w:spacing w:val="40"/>
        </w:rPr>
        <w:t xml:space="preserve"> </w:t>
      </w:r>
      <w:r w:rsidRPr="00B67F99">
        <w:rPr>
          <w:rFonts w:ascii="Arial" w:hAnsi="Arial" w:cs="Arial"/>
        </w:rPr>
        <w:t>employees’</w:t>
      </w:r>
      <w:r w:rsidRPr="00B67F99">
        <w:rPr>
          <w:rFonts w:ascii="Arial" w:hAnsi="Arial" w:cs="Arial"/>
          <w:spacing w:val="43"/>
        </w:rPr>
        <w:t xml:space="preserve"> </w:t>
      </w:r>
      <w:r w:rsidRPr="00B67F99">
        <w:rPr>
          <w:rFonts w:ascii="Arial" w:hAnsi="Arial" w:cs="Arial"/>
        </w:rPr>
        <w:t>relationships</w:t>
      </w:r>
      <w:r w:rsidRPr="00B67F99">
        <w:rPr>
          <w:rFonts w:ascii="Arial" w:hAnsi="Arial" w:cs="Arial"/>
          <w:spacing w:val="44"/>
        </w:rPr>
        <w:t xml:space="preserve"> </w:t>
      </w:r>
      <w:r w:rsidRPr="00B67F99">
        <w:rPr>
          <w:rFonts w:ascii="Arial" w:hAnsi="Arial" w:cs="Arial"/>
          <w:spacing w:val="-1"/>
        </w:rPr>
        <w:t>should</w:t>
      </w:r>
      <w:r w:rsidRPr="00B67F99">
        <w:rPr>
          <w:rFonts w:ascii="Arial" w:hAnsi="Arial" w:cs="Arial"/>
          <w:spacing w:val="43"/>
        </w:rPr>
        <w:t xml:space="preserve"> </w:t>
      </w:r>
      <w:r w:rsidRPr="00B67F99">
        <w:rPr>
          <w:rFonts w:ascii="Arial" w:hAnsi="Arial" w:cs="Arial"/>
        </w:rPr>
        <w:t>be</w:t>
      </w:r>
      <w:r w:rsidRPr="00B67F99">
        <w:rPr>
          <w:rFonts w:ascii="Arial" w:hAnsi="Arial" w:cs="Arial"/>
          <w:spacing w:val="44"/>
        </w:rPr>
        <w:t xml:space="preserve"> </w:t>
      </w:r>
      <w:r w:rsidRPr="00B67F99">
        <w:rPr>
          <w:rFonts w:ascii="Arial" w:hAnsi="Arial" w:cs="Arial"/>
          <w:spacing w:val="-1"/>
        </w:rPr>
        <w:t>resolved</w:t>
      </w:r>
      <w:r w:rsidRPr="00B67F99">
        <w:rPr>
          <w:rFonts w:ascii="Arial" w:hAnsi="Arial" w:cs="Arial"/>
          <w:spacing w:val="44"/>
        </w:rPr>
        <w:t xml:space="preserve"> </w:t>
      </w:r>
      <w:r w:rsidRPr="00B67F99">
        <w:rPr>
          <w:rFonts w:ascii="Arial" w:hAnsi="Arial" w:cs="Arial"/>
        </w:rPr>
        <w:t>in</w:t>
      </w:r>
      <w:r w:rsidRPr="00B67F99">
        <w:rPr>
          <w:rFonts w:ascii="Arial" w:hAnsi="Arial" w:cs="Arial"/>
          <w:spacing w:val="44"/>
        </w:rPr>
        <w:t xml:space="preserve"> </w:t>
      </w:r>
      <w:r w:rsidRPr="00B67F99">
        <w:rPr>
          <w:rFonts w:ascii="Arial" w:hAnsi="Arial" w:cs="Arial"/>
        </w:rPr>
        <w:t>the</w:t>
      </w:r>
      <w:r w:rsidRPr="00B67F99">
        <w:rPr>
          <w:rFonts w:ascii="Arial" w:hAnsi="Arial" w:cs="Arial"/>
          <w:spacing w:val="43"/>
        </w:rPr>
        <w:t xml:space="preserve"> </w:t>
      </w:r>
      <w:r w:rsidRPr="00B67F99">
        <w:rPr>
          <w:rFonts w:ascii="Arial" w:hAnsi="Arial" w:cs="Arial"/>
        </w:rPr>
        <w:t>first</w:t>
      </w:r>
      <w:r w:rsidRPr="00B67F99">
        <w:rPr>
          <w:rFonts w:ascii="Arial" w:hAnsi="Arial" w:cs="Arial"/>
          <w:spacing w:val="44"/>
        </w:rPr>
        <w:t xml:space="preserve"> </w:t>
      </w:r>
      <w:r w:rsidRPr="00B67F99">
        <w:rPr>
          <w:rFonts w:ascii="Arial" w:hAnsi="Arial" w:cs="Arial"/>
          <w:spacing w:val="-1"/>
        </w:rPr>
        <w:t>instance</w:t>
      </w:r>
      <w:r w:rsidRPr="00B67F99">
        <w:rPr>
          <w:rFonts w:ascii="Arial" w:hAnsi="Arial" w:cs="Arial"/>
          <w:spacing w:val="44"/>
        </w:rPr>
        <w:t xml:space="preserve"> </w:t>
      </w:r>
      <w:r w:rsidRPr="00B67F99">
        <w:rPr>
          <w:rFonts w:ascii="Arial" w:hAnsi="Arial" w:cs="Arial"/>
        </w:rPr>
        <w:t>in</w:t>
      </w:r>
      <w:r w:rsidRPr="00B67F99">
        <w:rPr>
          <w:rFonts w:ascii="Arial" w:hAnsi="Arial" w:cs="Arial"/>
          <w:spacing w:val="43"/>
        </w:rPr>
        <w:t xml:space="preserve"> </w:t>
      </w:r>
      <w:r w:rsidRPr="00B67F99">
        <w:rPr>
          <w:rFonts w:ascii="Arial" w:hAnsi="Arial" w:cs="Arial"/>
          <w:spacing w:val="-1"/>
        </w:rPr>
        <w:t>an</w:t>
      </w:r>
      <w:r w:rsidRPr="00B67F99">
        <w:rPr>
          <w:rFonts w:ascii="Arial" w:hAnsi="Arial" w:cs="Arial"/>
          <w:spacing w:val="29"/>
        </w:rPr>
        <w:t xml:space="preserve"> </w:t>
      </w:r>
      <w:r w:rsidRPr="00B67F99">
        <w:rPr>
          <w:rFonts w:ascii="Arial" w:hAnsi="Arial" w:cs="Arial"/>
          <w:spacing w:val="-1"/>
        </w:rPr>
        <w:t>informal</w:t>
      </w:r>
      <w:r w:rsidRPr="00B67F99">
        <w:rPr>
          <w:rFonts w:ascii="Arial" w:hAnsi="Arial" w:cs="Arial"/>
        </w:rPr>
        <w:t xml:space="preserve"> </w:t>
      </w:r>
      <w:r w:rsidRPr="00B67F99">
        <w:rPr>
          <w:rFonts w:ascii="Arial" w:hAnsi="Arial" w:cs="Arial"/>
          <w:spacing w:val="-1"/>
        </w:rPr>
        <w:t>manner.</w:t>
      </w:r>
    </w:p>
    <w:p w:rsidR="00B67F99" w:rsidRPr="00E4215E" w:rsidRDefault="00B67F99" w:rsidP="00C10C6C">
      <w:pPr>
        <w:pStyle w:val="Heading1"/>
        <w:keepNext w:val="0"/>
        <w:widowControl w:val="0"/>
        <w:numPr>
          <w:ilvl w:val="0"/>
          <w:numId w:val="54"/>
        </w:numPr>
        <w:spacing w:after="240"/>
        <w:ind w:left="2368" w:hanging="851"/>
        <w:rPr>
          <w:rFonts w:ascii="Arial" w:hAnsi="Arial" w:cs="Arial"/>
          <w:b/>
          <w:bCs/>
          <w:u w:val="single"/>
        </w:rPr>
      </w:pPr>
      <w:r w:rsidRPr="00E4215E">
        <w:rPr>
          <w:rFonts w:ascii="Arial" w:hAnsi="Arial" w:cs="Arial"/>
          <w:b/>
          <w:spacing w:val="-1"/>
          <w:u w:val="single"/>
        </w:rPr>
        <w:t>CONFLICT</w:t>
      </w:r>
      <w:r w:rsidRPr="00E4215E">
        <w:rPr>
          <w:rFonts w:ascii="Arial" w:hAnsi="Arial" w:cs="Arial"/>
          <w:b/>
          <w:u w:val="single"/>
        </w:rPr>
        <w:t xml:space="preserve"> </w:t>
      </w:r>
      <w:r w:rsidRPr="00E4215E">
        <w:rPr>
          <w:rFonts w:ascii="Arial" w:hAnsi="Arial" w:cs="Arial"/>
          <w:b/>
          <w:spacing w:val="-1"/>
          <w:u w:val="single"/>
        </w:rPr>
        <w:t>BETWEEN</w:t>
      </w:r>
      <w:r w:rsidRPr="00E4215E">
        <w:rPr>
          <w:rFonts w:ascii="Arial" w:hAnsi="Arial" w:cs="Arial"/>
          <w:b/>
          <w:u w:val="single"/>
        </w:rPr>
        <w:t xml:space="preserve"> </w:t>
      </w:r>
      <w:r w:rsidRPr="00E4215E">
        <w:rPr>
          <w:rFonts w:ascii="Arial" w:hAnsi="Arial" w:cs="Arial"/>
          <w:b/>
          <w:spacing w:val="-1"/>
          <w:u w:val="single"/>
        </w:rPr>
        <w:t>THIS</w:t>
      </w:r>
      <w:r w:rsidRPr="00E4215E">
        <w:rPr>
          <w:rFonts w:ascii="Arial" w:hAnsi="Arial" w:cs="Arial"/>
          <w:b/>
          <w:u w:val="single"/>
        </w:rPr>
        <w:t xml:space="preserve"> CODE</w:t>
      </w:r>
      <w:r w:rsidRPr="00E4215E">
        <w:rPr>
          <w:rFonts w:ascii="Arial" w:hAnsi="Arial" w:cs="Arial"/>
          <w:b/>
          <w:spacing w:val="3"/>
          <w:u w:val="single"/>
        </w:rPr>
        <w:t xml:space="preserve"> </w:t>
      </w:r>
      <w:r w:rsidRPr="00E4215E">
        <w:rPr>
          <w:rFonts w:ascii="Arial" w:hAnsi="Arial" w:cs="Arial"/>
          <w:b/>
          <w:spacing w:val="-2"/>
          <w:u w:val="single"/>
        </w:rPr>
        <w:t>AND</w:t>
      </w:r>
      <w:r w:rsidRPr="00E4215E">
        <w:rPr>
          <w:rFonts w:ascii="Arial" w:hAnsi="Arial" w:cs="Arial"/>
          <w:b/>
          <w:spacing w:val="-1"/>
          <w:u w:val="single"/>
        </w:rPr>
        <w:t xml:space="preserve"> </w:t>
      </w:r>
      <w:r w:rsidRPr="00E4215E">
        <w:rPr>
          <w:rFonts w:ascii="Arial" w:hAnsi="Arial" w:cs="Arial"/>
          <w:b/>
          <w:u w:val="single"/>
        </w:rPr>
        <w:t>THE DISCIPLINE</w:t>
      </w:r>
      <w:r w:rsidRPr="00E4215E">
        <w:rPr>
          <w:rFonts w:ascii="Arial" w:hAnsi="Arial" w:cs="Arial"/>
          <w:b/>
          <w:spacing w:val="1"/>
          <w:u w:val="single"/>
        </w:rPr>
        <w:t xml:space="preserve"> </w:t>
      </w:r>
      <w:r w:rsidRPr="00E4215E">
        <w:rPr>
          <w:rFonts w:ascii="Arial" w:hAnsi="Arial" w:cs="Arial"/>
          <w:b/>
          <w:spacing w:val="-1"/>
          <w:u w:val="single"/>
        </w:rPr>
        <w:t>PROCEDURE</w:t>
      </w:r>
    </w:p>
    <w:p w:rsidR="00B67F99" w:rsidRPr="00B67F99" w:rsidRDefault="00B67F99" w:rsidP="00C10C6C">
      <w:pPr>
        <w:pStyle w:val="BodyText"/>
        <w:widowControl w:val="0"/>
        <w:numPr>
          <w:ilvl w:val="1"/>
          <w:numId w:val="54"/>
        </w:numPr>
        <w:spacing w:after="240" w:line="240" w:lineRule="auto"/>
        <w:ind w:left="2368" w:right="128"/>
        <w:jc w:val="both"/>
        <w:rPr>
          <w:rFonts w:ascii="Arial" w:hAnsi="Arial" w:cs="Arial"/>
        </w:rPr>
      </w:pPr>
      <w:r w:rsidRPr="00B67F99">
        <w:rPr>
          <w:rFonts w:ascii="Arial" w:hAnsi="Arial" w:cs="Arial"/>
        </w:rPr>
        <w:t>In</w:t>
      </w:r>
      <w:r w:rsidRPr="00B67F99">
        <w:rPr>
          <w:rFonts w:ascii="Arial" w:hAnsi="Arial" w:cs="Arial"/>
          <w:spacing w:val="3"/>
        </w:rPr>
        <w:t xml:space="preserve"> </w:t>
      </w:r>
      <w:r w:rsidRPr="00B67F99">
        <w:rPr>
          <w:rFonts w:ascii="Arial" w:hAnsi="Arial" w:cs="Arial"/>
        </w:rPr>
        <w:t>the</w:t>
      </w:r>
      <w:r w:rsidRPr="00B67F99">
        <w:rPr>
          <w:rFonts w:ascii="Arial" w:hAnsi="Arial" w:cs="Arial"/>
          <w:spacing w:val="3"/>
        </w:rPr>
        <w:t xml:space="preserve"> </w:t>
      </w:r>
      <w:r w:rsidRPr="00B67F99">
        <w:rPr>
          <w:rFonts w:ascii="Arial" w:hAnsi="Arial" w:cs="Arial"/>
          <w:spacing w:val="-1"/>
        </w:rPr>
        <w:t>event</w:t>
      </w:r>
      <w:r w:rsidRPr="00B67F99">
        <w:rPr>
          <w:rFonts w:ascii="Arial" w:hAnsi="Arial" w:cs="Arial"/>
          <w:spacing w:val="3"/>
        </w:rPr>
        <w:t xml:space="preserve"> </w:t>
      </w:r>
      <w:r w:rsidRPr="00B67F99">
        <w:rPr>
          <w:rFonts w:ascii="Arial" w:hAnsi="Arial" w:cs="Arial"/>
          <w:spacing w:val="-1"/>
        </w:rPr>
        <w:t>of</w:t>
      </w:r>
      <w:r w:rsidRPr="00B67F99">
        <w:rPr>
          <w:rFonts w:ascii="Arial" w:hAnsi="Arial" w:cs="Arial"/>
          <w:spacing w:val="2"/>
        </w:rPr>
        <w:t xml:space="preserve"> </w:t>
      </w:r>
      <w:r w:rsidRPr="00B67F99">
        <w:rPr>
          <w:rFonts w:ascii="Arial" w:hAnsi="Arial" w:cs="Arial"/>
        </w:rPr>
        <w:t>a</w:t>
      </w:r>
      <w:r w:rsidRPr="00B67F99">
        <w:rPr>
          <w:rFonts w:ascii="Arial" w:hAnsi="Arial" w:cs="Arial"/>
          <w:spacing w:val="3"/>
        </w:rPr>
        <w:t xml:space="preserve"> </w:t>
      </w:r>
      <w:r w:rsidRPr="00B67F99">
        <w:rPr>
          <w:rFonts w:ascii="Arial" w:hAnsi="Arial" w:cs="Arial"/>
          <w:spacing w:val="-1"/>
        </w:rPr>
        <w:t>conflict</w:t>
      </w:r>
      <w:r w:rsidRPr="00B67F99">
        <w:rPr>
          <w:rFonts w:ascii="Arial" w:hAnsi="Arial" w:cs="Arial"/>
          <w:spacing w:val="3"/>
        </w:rPr>
        <w:t xml:space="preserve"> </w:t>
      </w:r>
      <w:r w:rsidRPr="00B67F99">
        <w:rPr>
          <w:rFonts w:ascii="Arial" w:hAnsi="Arial" w:cs="Arial"/>
          <w:spacing w:val="-1"/>
        </w:rPr>
        <w:t>between</w:t>
      </w:r>
      <w:r w:rsidRPr="00B67F99">
        <w:rPr>
          <w:rFonts w:ascii="Arial" w:hAnsi="Arial" w:cs="Arial"/>
          <w:spacing w:val="3"/>
        </w:rPr>
        <w:t xml:space="preserve"> </w:t>
      </w:r>
      <w:r w:rsidRPr="00B67F99">
        <w:rPr>
          <w:rFonts w:ascii="Arial" w:hAnsi="Arial" w:cs="Arial"/>
          <w:spacing w:val="-1"/>
        </w:rPr>
        <w:t>the</w:t>
      </w:r>
      <w:r w:rsidRPr="00B67F99">
        <w:rPr>
          <w:rFonts w:ascii="Arial" w:hAnsi="Arial" w:cs="Arial"/>
          <w:spacing w:val="3"/>
        </w:rPr>
        <w:t xml:space="preserve"> </w:t>
      </w:r>
      <w:r w:rsidRPr="00B67F99">
        <w:rPr>
          <w:rFonts w:ascii="Arial" w:hAnsi="Arial" w:cs="Arial"/>
          <w:spacing w:val="-1"/>
        </w:rPr>
        <w:t>provisions</w:t>
      </w:r>
      <w:r w:rsidRPr="00B67F99">
        <w:rPr>
          <w:rFonts w:ascii="Arial" w:hAnsi="Arial" w:cs="Arial"/>
          <w:spacing w:val="2"/>
        </w:rPr>
        <w:t xml:space="preserve"> </w:t>
      </w:r>
      <w:r w:rsidRPr="00B67F99">
        <w:rPr>
          <w:rFonts w:ascii="Arial" w:hAnsi="Arial" w:cs="Arial"/>
          <w:spacing w:val="-1"/>
        </w:rPr>
        <w:t>of</w:t>
      </w:r>
      <w:r w:rsidRPr="00B67F99">
        <w:rPr>
          <w:rFonts w:ascii="Arial" w:hAnsi="Arial" w:cs="Arial"/>
          <w:spacing w:val="5"/>
        </w:rPr>
        <w:t xml:space="preserve"> </w:t>
      </w:r>
      <w:r w:rsidRPr="00B67F99">
        <w:rPr>
          <w:rFonts w:ascii="Arial" w:hAnsi="Arial" w:cs="Arial"/>
        </w:rPr>
        <w:t>this</w:t>
      </w:r>
      <w:r w:rsidRPr="00B67F99">
        <w:rPr>
          <w:rFonts w:ascii="Arial" w:hAnsi="Arial" w:cs="Arial"/>
          <w:spacing w:val="2"/>
        </w:rPr>
        <w:t xml:space="preserve"> </w:t>
      </w:r>
      <w:r w:rsidRPr="00B67F99">
        <w:rPr>
          <w:rFonts w:ascii="Arial" w:hAnsi="Arial" w:cs="Arial"/>
          <w:spacing w:val="-1"/>
        </w:rPr>
        <w:t>Code</w:t>
      </w:r>
      <w:r w:rsidRPr="00B67F99">
        <w:rPr>
          <w:rFonts w:ascii="Arial" w:hAnsi="Arial" w:cs="Arial"/>
          <w:spacing w:val="3"/>
        </w:rPr>
        <w:t xml:space="preserve"> </w:t>
      </w:r>
      <w:r w:rsidRPr="00B67F99">
        <w:rPr>
          <w:rFonts w:ascii="Arial" w:hAnsi="Arial" w:cs="Arial"/>
          <w:spacing w:val="-1"/>
        </w:rPr>
        <w:t>and</w:t>
      </w:r>
      <w:r w:rsidRPr="00B67F99">
        <w:rPr>
          <w:rFonts w:ascii="Arial" w:hAnsi="Arial" w:cs="Arial"/>
          <w:spacing w:val="3"/>
        </w:rPr>
        <w:t xml:space="preserve"> </w:t>
      </w:r>
      <w:r w:rsidRPr="00B67F99">
        <w:rPr>
          <w:rFonts w:ascii="Arial" w:hAnsi="Arial" w:cs="Arial"/>
          <w:spacing w:val="-1"/>
        </w:rPr>
        <w:t>the</w:t>
      </w:r>
      <w:r w:rsidRPr="00B67F99">
        <w:rPr>
          <w:rFonts w:ascii="Arial" w:hAnsi="Arial" w:cs="Arial"/>
          <w:spacing w:val="3"/>
        </w:rPr>
        <w:t xml:space="preserve"> </w:t>
      </w:r>
      <w:r w:rsidRPr="00B67F99">
        <w:rPr>
          <w:rFonts w:ascii="Arial" w:hAnsi="Arial" w:cs="Arial"/>
          <w:spacing w:val="-1"/>
        </w:rPr>
        <w:t>content</w:t>
      </w:r>
      <w:r w:rsidRPr="00B67F99">
        <w:rPr>
          <w:rFonts w:ascii="Arial" w:hAnsi="Arial" w:cs="Arial"/>
          <w:spacing w:val="61"/>
        </w:rPr>
        <w:t xml:space="preserve"> </w:t>
      </w:r>
      <w:r w:rsidRPr="00B67F99">
        <w:rPr>
          <w:rFonts w:ascii="Arial" w:hAnsi="Arial" w:cs="Arial"/>
          <w:spacing w:val="-1"/>
        </w:rPr>
        <w:t>of</w:t>
      </w:r>
      <w:r w:rsidRPr="00B67F99">
        <w:rPr>
          <w:rFonts w:ascii="Arial" w:hAnsi="Arial" w:cs="Arial"/>
          <w:spacing w:val="2"/>
        </w:rPr>
        <w:t xml:space="preserve"> </w:t>
      </w:r>
      <w:r w:rsidRPr="00B67F99">
        <w:rPr>
          <w:rFonts w:ascii="Arial" w:hAnsi="Arial" w:cs="Arial"/>
          <w:spacing w:val="-1"/>
        </w:rPr>
        <w:t>the</w:t>
      </w:r>
      <w:r w:rsidRPr="00B67F99">
        <w:rPr>
          <w:rFonts w:ascii="Arial" w:hAnsi="Arial" w:cs="Arial"/>
        </w:rPr>
        <w:t xml:space="preserve"> </w:t>
      </w:r>
      <w:r w:rsidRPr="00B67F99">
        <w:rPr>
          <w:rFonts w:ascii="Arial" w:hAnsi="Arial" w:cs="Arial"/>
          <w:spacing w:val="-1"/>
        </w:rPr>
        <w:t>Discipline</w:t>
      </w:r>
      <w:r w:rsidRPr="00B67F99">
        <w:rPr>
          <w:rFonts w:ascii="Arial" w:hAnsi="Arial" w:cs="Arial"/>
        </w:rPr>
        <w:t xml:space="preserve"> </w:t>
      </w:r>
      <w:r w:rsidRPr="00B67F99">
        <w:rPr>
          <w:rFonts w:ascii="Arial" w:hAnsi="Arial" w:cs="Arial"/>
          <w:spacing w:val="-1"/>
        </w:rPr>
        <w:t>Procedure,</w:t>
      </w:r>
      <w:r w:rsidRPr="00B67F99">
        <w:rPr>
          <w:rFonts w:ascii="Arial" w:hAnsi="Arial" w:cs="Arial"/>
        </w:rPr>
        <w:t xml:space="preserve"> </w:t>
      </w:r>
      <w:r w:rsidRPr="00B67F99">
        <w:rPr>
          <w:rFonts w:ascii="Arial" w:hAnsi="Arial" w:cs="Arial"/>
          <w:spacing w:val="-1"/>
        </w:rPr>
        <w:t>the</w:t>
      </w:r>
      <w:r w:rsidRPr="00B67F99">
        <w:rPr>
          <w:rFonts w:ascii="Arial" w:hAnsi="Arial" w:cs="Arial"/>
        </w:rPr>
        <w:t xml:space="preserve"> </w:t>
      </w:r>
      <w:r w:rsidRPr="00B67F99">
        <w:rPr>
          <w:rFonts w:ascii="Arial" w:hAnsi="Arial" w:cs="Arial"/>
          <w:spacing w:val="-1"/>
        </w:rPr>
        <w:t>latter</w:t>
      </w:r>
      <w:r w:rsidRPr="00B67F99">
        <w:rPr>
          <w:rFonts w:ascii="Arial" w:hAnsi="Arial" w:cs="Arial"/>
        </w:rPr>
        <w:t xml:space="preserve"> </w:t>
      </w:r>
      <w:r w:rsidRPr="00B67F99">
        <w:rPr>
          <w:rFonts w:ascii="Arial" w:hAnsi="Arial" w:cs="Arial"/>
          <w:spacing w:val="-1"/>
        </w:rPr>
        <w:t>shall prevail.</w:t>
      </w:r>
    </w:p>
    <w:p w:rsidR="00B67F99" w:rsidRPr="00E4215E" w:rsidRDefault="00B67F99" w:rsidP="00C10C6C">
      <w:pPr>
        <w:pStyle w:val="Heading1"/>
        <w:keepNext w:val="0"/>
        <w:widowControl w:val="0"/>
        <w:numPr>
          <w:ilvl w:val="0"/>
          <w:numId w:val="53"/>
        </w:numPr>
        <w:spacing w:after="240"/>
        <w:ind w:left="1518" w:hanging="851"/>
        <w:rPr>
          <w:rFonts w:ascii="Arial" w:hAnsi="Arial" w:cs="Arial"/>
          <w:b/>
          <w:bCs/>
          <w:u w:val="single"/>
        </w:rPr>
      </w:pPr>
      <w:r w:rsidRPr="00E4215E">
        <w:rPr>
          <w:rFonts w:ascii="Arial" w:hAnsi="Arial" w:cs="Arial"/>
          <w:b/>
          <w:spacing w:val="-1"/>
          <w:u w:val="single"/>
        </w:rPr>
        <w:t>MONITORING</w:t>
      </w:r>
      <w:r w:rsidRPr="00E4215E">
        <w:rPr>
          <w:rFonts w:ascii="Arial" w:hAnsi="Arial" w:cs="Arial"/>
          <w:b/>
          <w:spacing w:val="2"/>
          <w:u w:val="single"/>
        </w:rPr>
        <w:t xml:space="preserve"> </w:t>
      </w:r>
      <w:r w:rsidRPr="00E4215E">
        <w:rPr>
          <w:rFonts w:ascii="Arial" w:hAnsi="Arial" w:cs="Arial"/>
          <w:b/>
          <w:spacing w:val="-2"/>
          <w:u w:val="single"/>
        </w:rPr>
        <w:t>AND</w:t>
      </w:r>
      <w:r w:rsidRPr="00E4215E">
        <w:rPr>
          <w:rFonts w:ascii="Arial" w:hAnsi="Arial" w:cs="Arial"/>
          <w:b/>
          <w:spacing w:val="-1"/>
          <w:u w:val="single"/>
        </w:rPr>
        <w:t xml:space="preserve"> </w:t>
      </w:r>
      <w:r w:rsidRPr="00E4215E">
        <w:rPr>
          <w:rFonts w:ascii="Arial" w:hAnsi="Arial" w:cs="Arial"/>
          <w:b/>
          <w:u w:val="single"/>
        </w:rPr>
        <w:t>REVIEW</w:t>
      </w:r>
    </w:p>
    <w:p w:rsidR="00B67F99" w:rsidRPr="00B67F99" w:rsidRDefault="00B67F99" w:rsidP="00C10C6C">
      <w:pPr>
        <w:pStyle w:val="BodyText"/>
        <w:widowControl w:val="0"/>
        <w:numPr>
          <w:ilvl w:val="1"/>
          <w:numId w:val="53"/>
        </w:numPr>
        <w:spacing w:after="240" w:line="240" w:lineRule="auto"/>
        <w:ind w:left="2292" w:hanging="850"/>
        <w:rPr>
          <w:rFonts w:ascii="Arial" w:hAnsi="Arial" w:cs="Arial"/>
        </w:rPr>
      </w:pPr>
      <w:r w:rsidRPr="00B67F99">
        <w:rPr>
          <w:rFonts w:ascii="Arial" w:hAnsi="Arial" w:cs="Arial"/>
          <w:spacing w:val="-1"/>
        </w:rPr>
        <w:t>The</w:t>
      </w:r>
      <w:r w:rsidRPr="00B67F99">
        <w:rPr>
          <w:rFonts w:ascii="Arial" w:hAnsi="Arial" w:cs="Arial"/>
        </w:rPr>
        <w:t xml:space="preserve"> </w:t>
      </w:r>
      <w:r w:rsidRPr="00B67F99">
        <w:rPr>
          <w:rFonts w:ascii="Arial" w:hAnsi="Arial" w:cs="Arial"/>
          <w:spacing w:val="-1"/>
        </w:rPr>
        <w:t>Chief</w:t>
      </w:r>
      <w:r w:rsidRPr="00B67F99">
        <w:rPr>
          <w:rFonts w:ascii="Arial" w:hAnsi="Arial" w:cs="Arial"/>
        </w:rPr>
        <w:t xml:space="preserve"> </w:t>
      </w:r>
      <w:r w:rsidRPr="00B67F99">
        <w:rPr>
          <w:rFonts w:ascii="Arial" w:hAnsi="Arial" w:cs="Arial"/>
          <w:spacing w:val="-1"/>
        </w:rPr>
        <w:t>Fire</w:t>
      </w:r>
      <w:r w:rsidRPr="00B67F99">
        <w:rPr>
          <w:rFonts w:ascii="Arial" w:hAnsi="Arial" w:cs="Arial"/>
        </w:rPr>
        <w:t xml:space="preserve"> Officer</w:t>
      </w:r>
      <w:r w:rsidRPr="00B67F99">
        <w:rPr>
          <w:rFonts w:ascii="Arial" w:hAnsi="Arial" w:cs="Arial"/>
          <w:spacing w:val="-1"/>
        </w:rPr>
        <w:t xml:space="preserve"> will </w:t>
      </w:r>
      <w:r w:rsidRPr="00B67F99">
        <w:rPr>
          <w:rFonts w:ascii="Arial" w:hAnsi="Arial" w:cs="Arial"/>
        </w:rPr>
        <w:t>review</w:t>
      </w:r>
      <w:r w:rsidRPr="00B67F99">
        <w:rPr>
          <w:rFonts w:ascii="Arial" w:hAnsi="Arial" w:cs="Arial"/>
          <w:spacing w:val="-3"/>
        </w:rPr>
        <w:t xml:space="preserve"> </w:t>
      </w:r>
      <w:r w:rsidRPr="00B67F99">
        <w:rPr>
          <w:rFonts w:ascii="Arial" w:hAnsi="Arial" w:cs="Arial"/>
        </w:rPr>
        <w:t>this code</w:t>
      </w:r>
      <w:r w:rsidRPr="00B67F99">
        <w:rPr>
          <w:rFonts w:ascii="Arial" w:hAnsi="Arial" w:cs="Arial"/>
          <w:spacing w:val="-2"/>
        </w:rPr>
        <w:t xml:space="preserve"> </w:t>
      </w:r>
      <w:r w:rsidRPr="00B67F99">
        <w:rPr>
          <w:rFonts w:ascii="Arial" w:hAnsi="Arial" w:cs="Arial"/>
          <w:spacing w:val="-1"/>
        </w:rPr>
        <w:t>of</w:t>
      </w:r>
      <w:r w:rsidRPr="00B67F99">
        <w:rPr>
          <w:rFonts w:ascii="Arial" w:hAnsi="Arial" w:cs="Arial"/>
        </w:rPr>
        <w:t xml:space="preserve"> </w:t>
      </w:r>
      <w:r w:rsidRPr="00B67F99">
        <w:rPr>
          <w:rFonts w:ascii="Arial" w:hAnsi="Arial" w:cs="Arial"/>
          <w:spacing w:val="-1"/>
        </w:rPr>
        <w:t>conduct</w:t>
      </w:r>
      <w:r w:rsidRPr="00B67F99">
        <w:rPr>
          <w:rFonts w:ascii="Arial" w:hAnsi="Arial" w:cs="Arial"/>
        </w:rPr>
        <w:t xml:space="preserve"> </w:t>
      </w:r>
      <w:r w:rsidRPr="00B67F99">
        <w:rPr>
          <w:rFonts w:ascii="Arial" w:hAnsi="Arial" w:cs="Arial"/>
          <w:spacing w:val="-1"/>
        </w:rPr>
        <w:t>every</w:t>
      </w:r>
      <w:r w:rsidRPr="00B67F99">
        <w:rPr>
          <w:rFonts w:ascii="Arial" w:hAnsi="Arial" w:cs="Arial"/>
          <w:spacing w:val="-4"/>
        </w:rPr>
        <w:t xml:space="preserve"> </w:t>
      </w:r>
      <w:r w:rsidRPr="00B67F99">
        <w:rPr>
          <w:rFonts w:ascii="Arial" w:hAnsi="Arial" w:cs="Arial"/>
          <w:spacing w:val="-1"/>
        </w:rPr>
        <w:t>two</w:t>
      </w:r>
      <w:r w:rsidRPr="00B67F99">
        <w:rPr>
          <w:rFonts w:ascii="Arial" w:hAnsi="Arial" w:cs="Arial"/>
          <w:spacing w:val="3"/>
        </w:rPr>
        <w:t xml:space="preserve"> </w:t>
      </w:r>
      <w:r w:rsidRPr="00B67F99">
        <w:rPr>
          <w:rFonts w:ascii="Arial" w:hAnsi="Arial" w:cs="Arial"/>
          <w:spacing w:val="-1"/>
        </w:rPr>
        <w:t>years.</w:t>
      </w:r>
    </w:p>
    <w:p w:rsidR="00B67F99" w:rsidRPr="00B67F99" w:rsidRDefault="00B67F99" w:rsidP="00C10C6C">
      <w:pPr>
        <w:pStyle w:val="BodyText"/>
        <w:widowControl w:val="0"/>
        <w:numPr>
          <w:ilvl w:val="1"/>
          <w:numId w:val="53"/>
        </w:numPr>
        <w:spacing w:after="240" w:line="240" w:lineRule="auto"/>
        <w:ind w:left="2292" w:right="126" w:hanging="850"/>
        <w:jc w:val="both"/>
        <w:rPr>
          <w:rFonts w:ascii="Arial" w:hAnsi="Arial" w:cs="Arial"/>
        </w:rPr>
      </w:pPr>
      <w:r w:rsidRPr="00B67F99">
        <w:rPr>
          <w:rFonts w:ascii="Arial" w:hAnsi="Arial" w:cs="Arial"/>
        </w:rPr>
        <w:t>All</w:t>
      </w:r>
      <w:r w:rsidRPr="00B67F99">
        <w:rPr>
          <w:rFonts w:ascii="Arial" w:hAnsi="Arial" w:cs="Arial"/>
          <w:spacing w:val="11"/>
        </w:rPr>
        <w:t xml:space="preserve"> </w:t>
      </w:r>
      <w:r w:rsidRPr="00B67F99">
        <w:rPr>
          <w:rFonts w:ascii="Arial" w:hAnsi="Arial" w:cs="Arial"/>
        </w:rPr>
        <w:t>records</w:t>
      </w:r>
      <w:r w:rsidRPr="00B67F99">
        <w:rPr>
          <w:rFonts w:ascii="Arial" w:hAnsi="Arial" w:cs="Arial"/>
          <w:spacing w:val="12"/>
        </w:rPr>
        <w:t xml:space="preserve"> </w:t>
      </w:r>
      <w:r w:rsidRPr="00B67F99">
        <w:rPr>
          <w:rFonts w:ascii="Arial" w:hAnsi="Arial" w:cs="Arial"/>
          <w:spacing w:val="-1"/>
        </w:rPr>
        <w:t>appertaining</w:t>
      </w:r>
      <w:r w:rsidRPr="00B67F99">
        <w:rPr>
          <w:rFonts w:ascii="Arial" w:hAnsi="Arial" w:cs="Arial"/>
          <w:spacing w:val="10"/>
        </w:rPr>
        <w:t xml:space="preserve"> </w:t>
      </w:r>
      <w:r w:rsidRPr="00B67F99">
        <w:rPr>
          <w:rFonts w:ascii="Arial" w:hAnsi="Arial" w:cs="Arial"/>
        </w:rPr>
        <w:t>to</w:t>
      </w:r>
      <w:r w:rsidRPr="00B67F99">
        <w:rPr>
          <w:rFonts w:ascii="Arial" w:hAnsi="Arial" w:cs="Arial"/>
          <w:spacing w:val="13"/>
        </w:rPr>
        <w:t xml:space="preserve"> </w:t>
      </w:r>
      <w:r w:rsidRPr="00B67F99">
        <w:rPr>
          <w:rFonts w:ascii="Arial" w:hAnsi="Arial" w:cs="Arial"/>
        </w:rPr>
        <w:t>this</w:t>
      </w:r>
      <w:r w:rsidRPr="00B67F99">
        <w:rPr>
          <w:rFonts w:ascii="Arial" w:hAnsi="Arial" w:cs="Arial"/>
          <w:spacing w:val="11"/>
        </w:rPr>
        <w:t xml:space="preserve"> </w:t>
      </w:r>
      <w:r w:rsidRPr="00B67F99">
        <w:rPr>
          <w:rFonts w:ascii="Arial" w:hAnsi="Arial" w:cs="Arial"/>
        </w:rPr>
        <w:t>code</w:t>
      </w:r>
      <w:r w:rsidRPr="00B67F99">
        <w:rPr>
          <w:rFonts w:ascii="Arial" w:hAnsi="Arial" w:cs="Arial"/>
          <w:spacing w:val="12"/>
        </w:rPr>
        <w:t xml:space="preserve"> </w:t>
      </w:r>
      <w:r w:rsidRPr="00B67F99">
        <w:rPr>
          <w:rFonts w:ascii="Arial" w:hAnsi="Arial" w:cs="Arial"/>
          <w:spacing w:val="-1"/>
        </w:rPr>
        <w:t>will</w:t>
      </w:r>
      <w:r w:rsidRPr="00B67F99">
        <w:rPr>
          <w:rFonts w:ascii="Arial" w:hAnsi="Arial" w:cs="Arial"/>
          <w:spacing w:val="13"/>
        </w:rPr>
        <w:t xml:space="preserve"> </w:t>
      </w:r>
      <w:r w:rsidRPr="00B67F99">
        <w:rPr>
          <w:rFonts w:ascii="Arial" w:hAnsi="Arial" w:cs="Arial"/>
        </w:rPr>
        <w:t>be</w:t>
      </w:r>
      <w:r w:rsidRPr="00B67F99">
        <w:rPr>
          <w:rFonts w:ascii="Arial" w:hAnsi="Arial" w:cs="Arial"/>
          <w:spacing w:val="12"/>
        </w:rPr>
        <w:t xml:space="preserve"> </w:t>
      </w:r>
      <w:r w:rsidRPr="00B67F99">
        <w:rPr>
          <w:rFonts w:ascii="Arial" w:hAnsi="Arial" w:cs="Arial"/>
          <w:spacing w:val="-1"/>
        </w:rPr>
        <w:t>reviewed</w:t>
      </w:r>
      <w:r w:rsidRPr="00B67F99">
        <w:rPr>
          <w:rFonts w:ascii="Arial" w:hAnsi="Arial" w:cs="Arial"/>
          <w:spacing w:val="12"/>
        </w:rPr>
        <w:t xml:space="preserve"> </w:t>
      </w:r>
      <w:r w:rsidRPr="00B67F99">
        <w:rPr>
          <w:rFonts w:ascii="Arial" w:hAnsi="Arial" w:cs="Arial"/>
        </w:rPr>
        <w:t>at</w:t>
      </w:r>
      <w:r w:rsidRPr="00B67F99">
        <w:rPr>
          <w:rFonts w:ascii="Arial" w:hAnsi="Arial" w:cs="Arial"/>
          <w:spacing w:val="12"/>
        </w:rPr>
        <w:t xml:space="preserve"> </w:t>
      </w:r>
      <w:r w:rsidRPr="00B67F99">
        <w:rPr>
          <w:rFonts w:ascii="Arial" w:hAnsi="Arial" w:cs="Arial"/>
        </w:rPr>
        <w:t>the</w:t>
      </w:r>
      <w:r w:rsidRPr="00B67F99">
        <w:rPr>
          <w:rFonts w:ascii="Arial" w:hAnsi="Arial" w:cs="Arial"/>
          <w:spacing w:val="12"/>
        </w:rPr>
        <w:t xml:space="preserve"> </w:t>
      </w:r>
      <w:r w:rsidRPr="00B67F99">
        <w:rPr>
          <w:rFonts w:ascii="Arial" w:hAnsi="Arial" w:cs="Arial"/>
          <w:spacing w:val="-1"/>
        </w:rPr>
        <w:t>same</w:t>
      </w:r>
      <w:r w:rsidRPr="00B67F99">
        <w:rPr>
          <w:rFonts w:ascii="Arial" w:hAnsi="Arial" w:cs="Arial"/>
          <w:spacing w:val="10"/>
        </w:rPr>
        <w:t xml:space="preserve"> </w:t>
      </w:r>
      <w:r w:rsidRPr="00B67F99">
        <w:rPr>
          <w:rFonts w:ascii="Arial" w:hAnsi="Arial" w:cs="Arial"/>
          <w:spacing w:val="-1"/>
        </w:rPr>
        <w:t>frequency</w:t>
      </w:r>
      <w:r w:rsidRPr="00B67F99">
        <w:rPr>
          <w:rFonts w:ascii="Arial" w:hAnsi="Arial" w:cs="Arial"/>
          <w:spacing w:val="49"/>
        </w:rPr>
        <w:t xml:space="preserve"> </w:t>
      </w:r>
      <w:r w:rsidRPr="00B67F99">
        <w:rPr>
          <w:rFonts w:ascii="Arial" w:hAnsi="Arial" w:cs="Arial"/>
        </w:rPr>
        <w:t>to</w:t>
      </w:r>
      <w:r w:rsidRPr="00B67F99">
        <w:rPr>
          <w:rFonts w:ascii="Arial" w:hAnsi="Arial" w:cs="Arial"/>
          <w:spacing w:val="1"/>
        </w:rPr>
        <w:t xml:space="preserve"> </w:t>
      </w:r>
      <w:r w:rsidRPr="00B67F99">
        <w:rPr>
          <w:rFonts w:ascii="Arial" w:hAnsi="Arial" w:cs="Arial"/>
          <w:spacing w:val="-1"/>
        </w:rPr>
        <w:t>the</w:t>
      </w:r>
      <w:r w:rsidRPr="00B67F99">
        <w:rPr>
          <w:rFonts w:ascii="Arial" w:hAnsi="Arial" w:cs="Arial"/>
        </w:rPr>
        <w:t xml:space="preserve"> </w:t>
      </w:r>
      <w:r w:rsidRPr="00B67F99">
        <w:rPr>
          <w:rFonts w:ascii="Arial" w:hAnsi="Arial" w:cs="Arial"/>
          <w:spacing w:val="-1"/>
        </w:rPr>
        <w:t>above.</w:t>
      </w:r>
    </w:p>
    <w:p w:rsidR="00B67F99" w:rsidRPr="00E4215E" w:rsidRDefault="00B67F99" w:rsidP="00E4215E">
      <w:pPr>
        <w:pStyle w:val="BodyText"/>
        <w:spacing w:after="240"/>
        <w:ind w:right="126"/>
        <w:jc w:val="right"/>
        <w:rPr>
          <w:rFonts w:ascii="Arial" w:hAnsi="Arial" w:cs="Arial"/>
          <w:b/>
          <w:bCs/>
          <w:u w:val="single"/>
        </w:rPr>
      </w:pPr>
      <w:r w:rsidRPr="00B67F99">
        <w:rPr>
          <w:rFonts w:ascii="Arial" w:hAnsi="Arial" w:cs="Arial"/>
        </w:rPr>
        <w:br w:type="page"/>
      </w:r>
      <w:r w:rsidRPr="00E4215E">
        <w:rPr>
          <w:rFonts w:ascii="Arial" w:hAnsi="Arial" w:cs="Arial"/>
          <w:b/>
          <w:spacing w:val="-1"/>
          <w:u w:val="single"/>
        </w:rPr>
        <w:t>APPENDIX</w:t>
      </w:r>
      <w:r w:rsidRPr="00E4215E">
        <w:rPr>
          <w:rFonts w:ascii="Arial" w:hAnsi="Arial" w:cs="Arial"/>
          <w:b/>
          <w:spacing w:val="3"/>
          <w:u w:val="single"/>
        </w:rPr>
        <w:t xml:space="preserve"> </w:t>
      </w:r>
      <w:r w:rsidRPr="00E4215E">
        <w:rPr>
          <w:rFonts w:ascii="Arial" w:hAnsi="Arial" w:cs="Arial"/>
          <w:b/>
          <w:u w:val="single"/>
        </w:rPr>
        <w:t>A</w:t>
      </w:r>
    </w:p>
    <w:p w:rsidR="00B67F99" w:rsidRPr="00B67F99" w:rsidRDefault="00B67F99" w:rsidP="00B67F99">
      <w:pPr>
        <w:spacing w:after="240"/>
        <w:ind w:right="3386"/>
        <w:rPr>
          <w:rFonts w:ascii="Arial" w:eastAsia="Arial" w:hAnsi="Arial" w:cs="Arial"/>
        </w:rPr>
      </w:pPr>
      <w:r w:rsidRPr="00B67F99">
        <w:rPr>
          <w:rFonts w:ascii="Arial" w:eastAsia="Arial" w:hAnsi="Arial" w:cs="Arial"/>
          <w:b/>
          <w:bCs/>
          <w:spacing w:val="-1"/>
        </w:rPr>
        <w:t>TYNE</w:t>
      </w:r>
      <w:r w:rsidRPr="00B67F99">
        <w:rPr>
          <w:rFonts w:ascii="Arial" w:eastAsia="Arial" w:hAnsi="Arial" w:cs="Arial"/>
          <w:b/>
          <w:bCs/>
          <w:spacing w:val="5"/>
        </w:rPr>
        <w:t xml:space="preserve"> </w:t>
      </w:r>
      <w:r w:rsidRPr="00B67F99">
        <w:rPr>
          <w:rFonts w:ascii="Arial" w:eastAsia="Arial" w:hAnsi="Arial" w:cs="Arial"/>
          <w:b/>
          <w:bCs/>
          <w:spacing w:val="-2"/>
        </w:rPr>
        <w:t>AND</w:t>
      </w:r>
      <w:r w:rsidRPr="00B67F99">
        <w:rPr>
          <w:rFonts w:ascii="Arial" w:eastAsia="Arial" w:hAnsi="Arial" w:cs="Arial"/>
          <w:b/>
          <w:bCs/>
          <w:spacing w:val="-1"/>
        </w:rPr>
        <w:t xml:space="preserve"> WEAR</w:t>
      </w:r>
      <w:r w:rsidRPr="00B67F99">
        <w:rPr>
          <w:rFonts w:ascii="Arial" w:eastAsia="Arial" w:hAnsi="Arial" w:cs="Arial"/>
          <w:b/>
          <w:bCs/>
        </w:rPr>
        <w:t xml:space="preserve"> FIRE</w:t>
      </w:r>
      <w:r w:rsidRPr="00B67F99">
        <w:rPr>
          <w:rFonts w:ascii="Arial" w:eastAsia="Arial" w:hAnsi="Arial" w:cs="Arial"/>
          <w:b/>
          <w:bCs/>
          <w:spacing w:val="2"/>
        </w:rPr>
        <w:t xml:space="preserve"> </w:t>
      </w:r>
      <w:r w:rsidRPr="00B67F99">
        <w:rPr>
          <w:rFonts w:ascii="Arial" w:eastAsia="Arial" w:hAnsi="Arial" w:cs="Arial"/>
          <w:b/>
          <w:bCs/>
          <w:spacing w:val="-2"/>
        </w:rPr>
        <w:t>AND</w:t>
      </w:r>
      <w:r w:rsidRPr="00B67F99">
        <w:rPr>
          <w:rFonts w:ascii="Arial" w:eastAsia="Arial" w:hAnsi="Arial" w:cs="Arial"/>
          <w:b/>
          <w:bCs/>
          <w:spacing w:val="1"/>
        </w:rPr>
        <w:t xml:space="preserve"> </w:t>
      </w:r>
      <w:r w:rsidRPr="00B67F99">
        <w:rPr>
          <w:rFonts w:ascii="Arial" w:eastAsia="Arial" w:hAnsi="Arial" w:cs="Arial"/>
          <w:b/>
          <w:bCs/>
          <w:spacing w:val="-1"/>
        </w:rPr>
        <w:t>RESCUE</w:t>
      </w:r>
      <w:r w:rsidRPr="00B67F99">
        <w:rPr>
          <w:rFonts w:ascii="Arial" w:eastAsia="Arial" w:hAnsi="Arial" w:cs="Arial"/>
          <w:b/>
          <w:bCs/>
          <w:spacing w:val="5"/>
        </w:rPr>
        <w:t xml:space="preserve"> </w:t>
      </w:r>
      <w:r w:rsidRPr="00B67F99">
        <w:rPr>
          <w:rFonts w:ascii="Arial" w:eastAsia="Arial" w:hAnsi="Arial" w:cs="Arial"/>
          <w:b/>
          <w:bCs/>
          <w:spacing w:val="-1"/>
        </w:rPr>
        <w:t>AUTHORITY</w:t>
      </w:r>
      <w:r w:rsidRPr="00B67F99">
        <w:rPr>
          <w:rFonts w:ascii="Arial" w:eastAsia="Arial" w:hAnsi="Arial" w:cs="Arial"/>
          <w:b/>
          <w:bCs/>
          <w:spacing w:val="28"/>
        </w:rPr>
        <w:t xml:space="preserve"> </w:t>
      </w:r>
      <w:r w:rsidRPr="00B67F99">
        <w:rPr>
          <w:rFonts w:ascii="Arial" w:eastAsia="Arial" w:hAnsi="Arial" w:cs="Arial"/>
          <w:b/>
          <w:bCs/>
        </w:rPr>
        <w:t>REGISTER OF</w:t>
      </w:r>
      <w:r w:rsidRPr="00B67F99">
        <w:rPr>
          <w:rFonts w:ascii="Arial" w:eastAsia="Arial" w:hAnsi="Arial" w:cs="Arial"/>
          <w:b/>
          <w:bCs/>
          <w:spacing w:val="-3"/>
        </w:rPr>
        <w:t xml:space="preserve"> </w:t>
      </w:r>
      <w:r w:rsidRPr="00B67F99">
        <w:rPr>
          <w:rFonts w:ascii="Arial" w:eastAsia="Arial" w:hAnsi="Arial" w:cs="Arial"/>
          <w:b/>
          <w:bCs/>
        </w:rPr>
        <w:t>INTERESTS</w:t>
      </w:r>
    </w:p>
    <w:p w:rsidR="00B67F99" w:rsidRPr="00B67F99" w:rsidRDefault="00B67F99" w:rsidP="00B67F99">
      <w:pPr>
        <w:pStyle w:val="Heading2"/>
        <w:spacing w:after="240"/>
        <w:ind w:left="0" w:right="119"/>
        <w:jc w:val="both"/>
        <w:rPr>
          <w:rFonts w:cs="Arial"/>
          <w:b w:val="0"/>
          <w:bCs w:val="0"/>
          <w:i w:val="0"/>
        </w:rPr>
      </w:pPr>
      <w:r w:rsidRPr="00B67F99">
        <w:rPr>
          <w:rFonts w:cs="Arial"/>
        </w:rPr>
        <w:t>If</w:t>
      </w:r>
      <w:r w:rsidRPr="00B67F99">
        <w:rPr>
          <w:rFonts w:cs="Arial"/>
          <w:spacing w:val="28"/>
        </w:rPr>
        <w:t xml:space="preserve"> </w:t>
      </w:r>
      <w:r w:rsidRPr="00B67F99">
        <w:rPr>
          <w:rFonts w:cs="Arial"/>
        </w:rPr>
        <w:t>it</w:t>
      </w:r>
      <w:r w:rsidRPr="00B67F99">
        <w:rPr>
          <w:rFonts w:cs="Arial"/>
          <w:spacing w:val="28"/>
        </w:rPr>
        <w:t xml:space="preserve"> </w:t>
      </w:r>
      <w:r w:rsidRPr="00B67F99">
        <w:rPr>
          <w:rFonts w:cs="Arial"/>
          <w:spacing w:val="-1"/>
        </w:rPr>
        <w:t>comes</w:t>
      </w:r>
      <w:r w:rsidRPr="00B67F99">
        <w:rPr>
          <w:rFonts w:cs="Arial"/>
          <w:spacing w:val="29"/>
        </w:rPr>
        <w:t xml:space="preserve"> </w:t>
      </w:r>
      <w:r w:rsidRPr="00B67F99">
        <w:rPr>
          <w:rFonts w:cs="Arial"/>
        </w:rPr>
        <w:t>to</w:t>
      </w:r>
      <w:r w:rsidRPr="00B67F99">
        <w:rPr>
          <w:rFonts w:cs="Arial"/>
          <w:spacing w:val="28"/>
        </w:rPr>
        <w:t xml:space="preserve"> </w:t>
      </w:r>
      <w:r w:rsidRPr="00B67F99">
        <w:rPr>
          <w:rFonts w:cs="Arial"/>
        </w:rPr>
        <w:t>your</w:t>
      </w:r>
      <w:r w:rsidRPr="00B67F99">
        <w:rPr>
          <w:rFonts w:cs="Arial"/>
          <w:spacing w:val="26"/>
        </w:rPr>
        <w:t xml:space="preserve"> </w:t>
      </w:r>
      <w:r w:rsidRPr="00B67F99">
        <w:rPr>
          <w:rFonts w:cs="Arial"/>
          <w:spacing w:val="-1"/>
        </w:rPr>
        <w:t>knowledge</w:t>
      </w:r>
      <w:r w:rsidRPr="00B67F99">
        <w:rPr>
          <w:rFonts w:cs="Arial"/>
          <w:spacing w:val="29"/>
        </w:rPr>
        <w:t xml:space="preserve"> </w:t>
      </w:r>
      <w:r w:rsidRPr="00B67F99">
        <w:rPr>
          <w:rFonts w:cs="Arial"/>
          <w:spacing w:val="-1"/>
        </w:rPr>
        <w:t>that</w:t>
      </w:r>
      <w:r w:rsidRPr="00B67F99">
        <w:rPr>
          <w:rFonts w:cs="Arial"/>
          <w:spacing w:val="25"/>
        </w:rPr>
        <w:t xml:space="preserve"> </w:t>
      </w:r>
      <w:r w:rsidRPr="00B67F99">
        <w:rPr>
          <w:rFonts w:cs="Arial"/>
        </w:rPr>
        <w:t>a</w:t>
      </w:r>
      <w:r w:rsidRPr="00B67F99">
        <w:rPr>
          <w:rFonts w:cs="Arial"/>
          <w:spacing w:val="29"/>
        </w:rPr>
        <w:t xml:space="preserve"> </w:t>
      </w:r>
      <w:r w:rsidRPr="00B67F99">
        <w:rPr>
          <w:rFonts w:cs="Arial"/>
          <w:spacing w:val="-1"/>
        </w:rPr>
        <w:t>contract</w:t>
      </w:r>
      <w:r w:rsidRPr="00B67F99">
        <w:rPr>
          <w:rFonts w:cs="Arial"/>
          <w:spacing w:val="28"/>
        </w:rPr>
        <w:t xml:space="preserve"> </w:t>
      </w:r>
      <w:r w:rsidRPr="00B67F99">
        <w:rPr>
          <w:rFonts w:cs="Arial"/>
        </w:rPr>
        <w:t>in</w:t>
      </w:r>
      <w:r w:rsidRPr="00B67F99">
        <w:rPr>
          <w:rFonts w:cs="Arial"/>
          <w:spacing w:val="29"/>
        </w:rPr>
        <w:t xml:space="preserve"> </w:t>
      </w:r>
      <w:r w:rsidRPr="00B67F99">
        <w:rPr>
          <w:rFonts w:cs="Arial"/>
          <w:spacing w:val="-1"/>
        </w:rPr>
        <w:t>which</w:t>
      </w:r>
      <w:r w:rsidRPr="00B67F99">
        <w:rPr>
          <w:rFonts w:cs="Arial"/>
          <w:spacing w:val="32"/>
        </w:rPr>
        <w:t xml:space="preserve"> </w:t>
      </w:r>
      <w:r w:rsidRPr="00B67F99">
        <w:rPr>
          <w:rFonts w:cs="Arial"/>
        </w:rPr>
        <w:t>you</w:t>
      </w:r>
      <w:r w:rsidRPr="00B67F99">
        <w:rPr>
          <w:rFonts w:cs="Arial"/>
          <w:spacing w:val="28"/>
        </w:rPr>
        <w:t xml:space="preserve"> </w:t>
      </w:r>
      <w:r w:rsidRPr="00B67F99">
        <w:rPr>
          <w:rFonts w:cs="Arial"/>
          <w:spacing w:val="-1"/>
        </w:rPr>
        <w:t>have</w:t>
      </w:r>
      <w:r w:rsidRPr="00B67F99">
        <w:rPr>
          <w:rFonts w:cs="Arial"/>
          <w:spacing w:val="27"/>
        </w:rPr>
        <w:t xml:space="preserve"> </w:t>
      </w:r>
      <w:r w:rsidRPr="00B67F99">
        <w:rPr>
          <w:rFonts w:cs="Arial"/>
        </w:rPr>
        <w:t>a</w:t>
      </w:r>
      <w:r w:rsidRPr="00B67F99">
        <w:rPr>
          <w:rFonts w:cs="Arial"/>
          <w:spacing w:val="29"/>
        </w:rPr>
        <w:t xml:space="preserve"> </w:t>
      </w:r>
      <w:r w:rsidRPr="00B67F99">
        <w:rPr>
          <w:rFonts w:cs="Arial"/>
          <w:spacing w:val="-1"/>
        </w:rPr>
        <w:t>pecuniary</w:t>
      </w:r>
      <w:r w:rsidRPr="00B67F99">
        <w:rPr>
          <w:rFonts w:cs="Arial"/>
          <w:spacing w:val="55"/>
        </w:rPr>
        <w:t xml:space="preserve"> </w:t>
      </w:r>
      <w:r w:rsidRPr="00B67F99">
        <w:rPr>
          <w:rFonts w:cs="Arial"/>
        </w:rPr>
        <w:t>interest,</w:t>
      </w:r>
      <w:r w:rsidRPr="00B67F99">
        <w:rPr>
          <w:rFonts w:cs="Arial"/>
          <w:spacing w:val="40"/>
        </w:rPr>
        <w:t xml:space="preserve"> </w:t>
      </w:r>
      <w:r w:rsidRPr="00B67F99">
        <w:rPr>
          <w:rFonts w:cs="Arial"/>
          <w:spacing w:val="-1"/>
        </w:rPr>
        <w:t>whether</w:t>
      </w:r>
      <w:r w:rsidRPr="00B67F99">
        <w:rPr>
          <w:rFonts w:cs="Arial"/>
          <w:spacing w:val="41"/>
        </w:rPr>
        <w:t xml:space="preserve"> </w:t>
      </w:r>
      <w:r w:rsidRPr="00B67F99">
        <w:rPr>
          <w:rFonts w:cs="Arial"/>
          <w:spacing w:val="-1"/>
        </w:rPr>
        <w:t>direct</w:t>
      </w:r>
      <w:r w:rsidRPr="00B67F99">
        <w:rPr>
          <w:rFonts w:cs="Arial"/>
          <w:spacing w:val="40"/>
        </w:rPr>
        <w:t xml:space="preserve"> </w:t>
      </w:r>
      <w:r w:rsidRPr="00B67F99">
        <w:rPr>
          <w:rFonts w:cs="Arial"/>
        </w:rPr>
        <w:t>or</w:t>
      </w:r>
      <w:r w:rsidRPr="00B67F99">
        <w:rPr>
          <w:rFonts w:cs="Arial"/>
          <w:spacing w:val="40"/>
        </w:rPr>
        <w:t xml:space="preserve"> </w:t>
      </w:r>
      <w:r w:rsidRPr="00B67F99">
        <w:rPr>
          <w:rFonts w:cs="Arial"/>
        </w:rPr>
        <w:t>indirect</w:t>
      </w:r>
      <w:r w:rsidRPr="00B67F99">
        <w:rPr>
          <w:rFonts w:cs="Arial"/>
          <w:spacing w:val="40"/>
        </w:rPr>
        <w:t xml:space="preserve"> </w:t>
      </w:r>
      <w:r w:rsidRPr="00B67F99">
        <w:rPr>
          <w:rFonts w:cs="Arial"/>
          <w:spacing w:val="-1"/>
        </w:rPr>
        <w:t>(not</w:t>
      </w:r>
      <w:r w:rsidRPr="00B67F99">
        <w:rPr>
          <w:rFonts w:cs="Arial"/>
          <w:spacing w:val="42"/>
        </w:rPr>
        <w:t xml:space="preserve"> </w:t>
      </w:r>
      <w:r w:rsidRPr="00B67F99">
        <w:rPr>
          <w:rFonts w:cs="Arial"/>
        </w:rPr>
        <w:t>being</w:t>
      </w:r>
      <w:r w:rsidRPr="00B67F99">
        <w:rPr>
          <w:rFonts w:cs="Arial"/>
          <w:spacing w:val="40"/>
        </w:rPr>
        <w:t xml:space="preserve"> </w:t>
      </w:r>
      <w:r w:rsidRPr="00B67F99">
        <w:rPr>
          <w:rFonts w:cs="Arial"/>
        </w:rPr>
        <w:t>a</w:t>
      </w:r>
      <w:r w:rsidRPr="00B67F99">
        <w:rPr>
          <w:rFonts w:cs="Arial"/>
          <w:spacing w:val="41"/>
        </w:rPr>
        <w:t xml:space="preserve"> </w:t>
      </w:r>
      <w:r w:rsidRPr="00B67F99">
        <w:rPr>
          <w:rFonts w:cs="Arial"/>
          <w:spacing w:val="-1"/>
        </w:rPr>
        <w:t>contract</w:t>
      </w:r>
      <w:r w:rsidRPr="00B67F99">
        <w:rPr>
          <w:rFonts w:cs="Arial"/>
          <w:spacing w:val="40"/>
        </w:rPr>
        <w:t xml:space="preserve"> </w:t>
      </w:r>
      <w:r w:rsidRPr="00B67F99">
        <w:rPr>
          <w:rFonts w:cs="Arial"/>
        </w:rPr>
        <w:t>to</w:t>
      </w:r>
      <w:r w:rsidRPr="00B67F99">
        <w:rPr>
          <w:rFonts w:cs="Arial"/>
          <w:spacing w:val="40"/>
        </w:rPr>
        <w:t xml:space="preserve"> </w:t>
      </w:r>
      <w:r w:rsidRPr="00B67F99">
        <w:rPr>
          <w:rFonts w:cs="Arial"/>
        </w:rPr>
        <w:t>which</w:t>
      </w:r>
      <w:r w:rsidRPr="00B67F99">
        <w:rPr>
          <w:rFonts w:cs="Arial"/>
          <w:spacing w:val="40"/>
        </w:rPr>
        <w:t xml:space="preserve"> </w:t>
      </w:r>
      <w:r w:rsidRPr="00B67F99">
        <w:rPr>
          <w:rFonts w:cs="Arial"/>
        </w:rPr>
        <w:t>you</w:t>
      </w:r>
      <w:r w:rsidRPr="00B67F99">
        <w:rPr>
          <w:rFonts w:cs="Arial"/>
          <w:spacing w:val="40"/>
        </w:rPr>
        <w:t xml:space="preserve"> </w:t>
      </w:r>
      <w:r w:rsidRPr="00B67F99">
        <w:rPr>
          <w:rFonts w:cs="Arial"/>
        </w:rPr>
        <w:t>are</w:t>
      </w:r>
      <w:r w:rsidRPr="00B67F99">
        <w:rPr>
          <w:rFonts w:cs="Arial"/>
          <w:spacing w:val="39"/>
        </w:rPr>
        <w:t xml:space="preserve"> </w:t>
      </w:r>
      <w:r w:rsidRPr="00B67F99">
        <w:rPr>
          <w:rFonts w:cs="Arial"/>
        </w:rPr>
        <w:t>a</w:t>
      </w:r>
      <w:r w:rsidRPr="00B67F99">
        <w:rPr>
          <w:rFonts w:cs="Arial"/>
          <w:spacing w:val="39"/>
        </w:rPr>
        <w:t xml:space="preserve"> </w:t>
      </w:r>
      <w:r w:rsidRPr="00B67F99">
        <w:rPr>
          <w:rFonts w:cs="Arial"/>
        </w:rPr>
        <w:t>party),</w:t>
      </w:r>
      <w:r w:rsidRPr="00B67F99">
        <w:rPr>
          <w:rFonts w:cs="Arial"/>
          <w:spacing w:val="19"/>
        </w:rPr>
        <w:t xml:space="preserve"> </w:t>
      </w:r>
      <w:r w:rsidRPr="00B67F99">
        <w:rPr>
          <w:rFonts w:cs="Arial"/>
        </w:rPr>
        <w:t>has</w:t>
      </w:r>
      <w:r w:rsidRPr="00B67F99">
        <w:rPr>
          <w:rFonts w:cs="Arial"/>
          <w:spacing w:val="20"/>
        </w:rPr>
        <w:t xml:space="preserve"> </w:t>
      </w:r>
      <w:r w:rsidRPr="00B67F99">
        <w:rPr>
          <w:rFonts w:cs="Arial"/>
        </w:rPr>
        <w:t>been,</w:t>
      </w:r>
      <w:r w:rsidRPr="00B67F99">
        <w:rPr>
          <w:rFonts w:cs="Arial"/>
          <w:spacing w:val="19"/>
        </w:rPr>
        <w:t xml:space="preserve"> </w:t>
      </w:r>
      <w:r w:rsidRPr="00B67F99">
        <w:rPr>
          <w:rFonts w:cs="Arial"/>
        </w:rPr>
        <w:t>or</w:t>
      </w:r>
      <w:r w:rsidRPr="00B67F99">
        <w:rPr>
          <w:rFonts w:cs="Arial"/>
          <w:spacing w:val="19"/>
        </w:rPr>
        <w:t xml:space="preserve"> </w:t>
      </w:r>
      <w:r w:rsidRPr="00B67F99">
        <w:rPr>
          <w:rFonts w:cs="Arial"/>
        </w:rPr>
        <w:t>is</w:t>
      </w:r>
      <w:r w:rsidRPr="00B67F99">
        <w:rPr>
          <w:rFonts w:cs="Arial"/>
          <w:spacing w:val="20"/>
        </w:rPr>
        <w:t xml:space="preserve"> </w:t>
      </w:r>
      <w:r w:rsidRPr="00B67F99">
        <w:rPr>
          <w:rFonts w:cs="Arial"/>
          <w:spacing w:val="-1"/>
        </w:rPr>
        <w:t>proposed</w:t>
      </w:r>
      <w:r w:rsidRPr="00B67F99">
        <w:rPr>
          <w:rFonts w:cs="Arial"/>
          <w:spacing w:val="19"/>
        </w:rPr>
        <w:t xml:space="preserve"> </w:t>
      </w:r>
      <w:r w:rsidRPr="00B67F99">
        <w:rPr>
          <w:rFonts w:cs="Arial"/>
        </w:rPr>
        <w:t>to</w:t>
      </w:r>
      <w:r w:rsidRPr="00B67F99">
        <w:rPr>
          <w:rFonts w:cs="Arial"/>
          <w:spacing w:val="18"/>
        </w:rPr>
        <w:t xml:space="preserve"> </w:t>
      </w:r>
      <w:r w:rsidRPr="00B67F99">
        <w:rPr>
          <w:rFonts w:cs="Arial"/>
        </w:rPr>
        <w:t>be,</w:t>
      </w:r>
      <w:r w:rsidRPr="00B67F99">
        <w:rPr>
          <w:rFonts w:cs="Arial"/>
          <w:spacing w:val="20"/>
        </w:rPr>
        <w:t xml:space="preserve"> </w:t>
      </w:r>
      <w:r w:rsidRPr="00B67F99">
        <w:rPr>
          <w:rFonts w:cs="Arial"/>
        </w:rPr>
        <w:t>entered</w:t>
      </w:r>
      <w:r w:rsidRPr="00B67F99">
        <w:rPr>
          <w:rFonts w:cs="Arial"/>
          <w:spacing w:val="19"/>
        </w:rPr>
        <w:t xml:space="preserve"> </w:t>
      </w:r>
      <w:r w:rsidRPr="00B67F99">
        <w:rPr>
          <w:rFonts w:cs="Arial"/>
        </w:rPr>
        <w:t>into</w:t>
      </w:r>
      <w:r w:rsidRPr="00B67F99">
        <w:rPr>
          <w:rFonts w:cs="Arial"/>
          <w:spacing w:val="18"/>
        </w:rPr>
        <w:t xml:space="preserve"> </w:t>
      </w:r>
      <w:r w:rsidRPr="00B67F99">
        <w:rPr>
          <w:rFonts w:cs="Arial"/>
        </w:rPr>
        <w:t>by</w:t>
      </w:r>
      <w:r w:rsidRPr="00B67F99">
        <w:rPr>
          <w:rFonts w:cs="Arial"/>
          <w:spacing w:val="20"/>
        </w:rPr>
        <w:t xml:space="preserve"> </w:t>
      </w:r>
      <w:r w:rsidRPr="00B67F99">
        <w:rPr>
          <w:rFonts w:cs="Arial"/>
          <w:spacing w:val="-1"/>
        </w:rPr>
        <w:t>the</w:t>
      </w:r>
      <w:r w:rsidRPr="00B67F99">
        <w:rPr>
          <w:rFonts w:cs="Arial"/>
          <w:spacing w:val="22"/>
        </w:rPr>
        <w:t xml:space="preserve"> </w:t>
      </w:r>
      <w:r w:rsidRPr="00B67F99">
        <w:rPr>
          <w:rFonts w:cs="Arial"/>
        </w:rPr>
        <w:t>Authority,</w:t>
      </w:r>
      <w:r w:rsidRPr="00B67F99">
        <w:rPr>
          <w:rFonts w:cs="Arial"/>
          <w:spacing w:val="20"/>
        </w:rPr>
        <w:t xml:space="preserve"> </w:t>
      </w:r>
      <w:r w:rsidRPr="00B67F99">
        <w:rPr>
          <w:rFonts w:cs="Arial"/>
        </w:rPr>
        <w:t>as</w:t>
      </w:r>
      <w:r w:rsidRPr="00B67F99">
        <w:rPr>
          <w:rFonts w:cs="Arial"/>
          <w:spacing w:val="20"/>
        </w:rPr>
        <w:t xml:space="preserve"> </w:t>
      </w:r>
      <w:r w:rsidRPr="00B67F99">
        <w:rPr>
          <w:rFonts w:cs="Arial"/>
        </w:rPr>
        <w:t>soon</w:t>
      </w:r>
      <w:r w:rsidRPr="00B67F99">
        <w:rPr>
          <w:rFonts w:cs="Arial"/>
          <w:spacing w:val="24"/>
        </w:rPr>
        <w:t xml:space="preserve"> </w:t>
      </w:r>
      <w:r w:rsidRPr="00B67F99">
        <w:rPr>
          <w:rFonts w:cs="Arial"/>
        </w:rPr>
        <w:t>as</w:t>
      </w:r>
      <w:r w:rsidRPr="00B67F99">
        <w:rPr>
          <w:rFonts w:cs="Arial"/>
          <w:spacing w:val="15"/>
        </w:rPr>
        <w:t xml:space="preserve"> </w:t>
      </w:r>
      <w:r w:rsidRPr="00B67F99">
        <w:rPr>
          <w:rFonts w:cs="Arial"/>
          <w:spacing w:val="-1"/>
        </w:rPr>
        <w:t>practicable</w:t>
      </w:r>
      <w:r w:rsidRPr="00B67F99">
        <w:rPr>
          <w:rFonts w:cs="Arial"/>
          <w:spacing w:val="15"/>
        </w:rPr>
        <w:t xml:space="preserve"> </w:t>
      </w:r>
      <w:r w:rsidRPr="00B67F99">
        <w:rPr>
          <w:rFonts w:cs="Arial"/>
        </w:rPr>
        <w:t>you</w:t>
      </w:r>
      <w:r w:rsidRPr="00B67F99">
        <w:rPr>
          <w:rFonts w:cs="Arial"/>
          <w:spacing w:val="14"/>
        </w:rPr>
        <w:t xml:space="preserve"> </w:t>
      </w:r>
      <w:r w:rsidRPr="00B67F99">
        <w:rPr>
          <w:rFonts w:cs="Arial"/>
          <w:spacing w:val="-1"/>
        </w:rPr>
        <w:t>must</w:t>
      </w:r>
      <w:r w:rsidRPr="00B67F99">
        <w:rPr>
          <w:rFonts w:cs="Arial"/>
          <w:spacing w:val="14"/>
        </w:rPr>
        <w:t xml:space="preserve"> </w:t>
      </w:r>
      <w:r w:rsidRPr="00B67F99">
        <w:rPr>
          <w:rFonts w:cs="Arial"/>
        </w:rPr>
        <w:t>give</w:t>
      </w:r>
      <w:r w:rsidRPr="00B67F99">
        <w:rPr>
          <w:rFonts w:cs="Arial"/>
          <w:spacing w:val="15"/>
        </w:rPr>
        <w:t xml:space="preserve"> </w:t>
      </w:r>
      <w:r w:rsidRPr="00B67F99">
        <w:rPr>
          <w:rFonts w:cs="Arial"/>
          <w:spacing w:val="-1"/>
        </w:rPr>
        <w:t>notice</w:t>
      </w:r>
      <w:r w:rsidRPr="00B67F99">
        <w:rPr>
          <w:rFonts w:cs="Arial"/>
          <w:spacing w:val="15"/>
        </w:rPr>
        <w:t xml:space="preserve"> </w:t>
      </w:r>
      <w:r w:rsidRPr="00B67F99">
        <w:rPr>
          <w:rFonts w:cs="Arial"/>
        </w:rPr>
        <w:t>in</w:t>
      </w:r>
      <w:r w:rsidRPr="00B67F99">
        <w:rPr>
          <w:rFonts w:cs="Arial"/>
          <w:spacing w:val="14"/>
        </w:rPr>
        <w:t xml:space="preserve"> </w:t>
      </w:r>
      <w:r w:rsidRPr="00B67F99">
        <w:rPr>
          <w:rFonts w:cs="Arial"/>
        </w:rPr>
        <w:t>writing</w:t>
      </w:r>
      <w:r w:rsidRPr="00B67F99">
        <w:rPr>
          <w:rFonts w:cs="Arial"/>
          <w:spacing w:val="13"/>
        </w:rPr>
        <w:t xml:space="preserve"> </w:t>
      </w:r>
      <w:r w:rsidRPr="00B67F99">
        <w:rPr>
          <w:rFonts w:cs="Arial"/>
        </w:rPr>
        <w:t>to</w:t>
      </w:r>
      <w:r w:rsidRPr="00B67F99">
        <w:rPr>
          <w:rFonts w:cs="Arial"/>
          <w:spacing w:val="15"/>
        </w:rPr>
        <w:t xml:space="preserve"> </w:t>
      </w:r>
      <w:r w:rsidRPr="00B67F99">
        <w:rPr>
          <w:rFonts w:cs="Arial"/>
          <w:spacing w:val="-1"/>
        </w:rPr>
        <w:t>the</w:t>
      </w:r>
      <w:r w:rsidRPr="00B67F99">
        <w:rPr>
          <w:rFonts w:cs="Arial"/>
          <w:spacing w:val="15"/>
        </w:rPr>
        <w:t xml:space="preserve"> </w:t>
      </w:r>
      <w:r w:rsidRPr="00B67F99">
        <w:rPr>
          <w:rFonts w:cs="Arial"/>
        </w:rPr>
        <w:t>Chief</w:t>
      </w:r>
      <w:r w:rsidRPr="00B67F99">
        <w:rPr>
          <w:rFonts w:cs="Arial"/>
          <w:spacing w:val="16"/>
        </w:rPr>
        <w:t xml:space="preserve"> </w:t>
      </w:r>
      <w:r w:rsidRPr="00B67F99">
        <w:rPr>
          <w:rFonts w:cs="Arial"/>
        </w:rPr>
        <w:t>Fire</w:t>
      </w:r>
      <w:r w:rsidRPr="00B67F99">
        <w:rPr>
          <w:rFonts w:cs="Arial"/>
          <w:spacing w:val="15"/>
        </w:rPr>
        <w:t xml:space="preserve"> </w:t>
      </w:r>
      <w:r w:rsidRPr="00B67F99">
        <w:rPr>
          <w:rFonts w:cs="Arial"/>
        </w:rPr>
        <w:t>Officer</w:t>
      </w:r>
      <w:r w:rsidRPr="00B67F99">
        <w:rPr>
          <w:rFonts w:cs="Arial"/>
          <w:spacing w:val="14"/>
        </w:rPr>
        <w:t xml:space="preserve"> </w:t>
      </w:r>
      <w:r w:rsidRPr="00B67F99">
        <w:rPr>
          <w:rFonts w:cs="Arial"/>
        </w:rPr>
        <w:t>of</w:t>
      </w:r>
      <w:r w:rsidRPr="00B67F99">
        <w:rPr>
          <w:rFonts w:cs="Arial"/>
          <w:spacing w:val="13"/>
        </w:rPr>
        <w:t xml:space="preserve"> </w:t>
      </w:r>
      <w:r w:rsidRPr="00B67F99">
        <w:rPr>
          <w:rFonts w:cs="Arial"/>
          <w:spacing w:val="2"/>
        </w:rPr>
        <w:t>your</w:t>
      </w:r>
      <w:r w:rsidRPr="00B67F99">
        <w:rPr>
          <w:rFonts w:cs="Arial"/>
          <w:spacing w:val="37"/>
        </w:rPr>
        <w:t xml:space="preserve"> </w:t>
      </w:r>
      <w:r w:rsidRPr="00B67F99">
        <w:rPr>
          <w:rFonts w:cs="Arial"/>
        </w:rPr>
        <w:t xml:space="preserve">interest </w:t>
      </w:r>
      <w:r w:rsidRPr="00B67F99">
        <w:rPr>
          <w:rFonts w:cs="Arial"/>
          <w:spacing w:val="-1"/>
        </w:rPr>
        <w:t>therein.</w:t>
      </w:r>
    </w:p>
    <w:p w:rsidR="00B67F99" w:rsidRPr="00B67F99" w:rsidRDefault="00B67F99" w:rsidP="00B67F99">
      <w:pPr>
        <w:pStyle w:val="BodyText"/>
        <w:spacing w:after="240"/>
        <w:ind w:right="117"/>
        <w:jc w:val="both"/>
        <w:rPr>
          <w:rFonts w:ascii="Arial" w:hAnsi="Arial" w:cs="Arial"/>
        </w:rPr>
      </w:pPr>
      <w:r w:rsidRPr="00B67F99">
        <w:rPr>
          <w:rFonts w:ascii="Arial" w:hAnsi="Arial" w:cs="Arial"/>
          <w:spacing w:val="-1"/>
        </w:rPr>
        <w:t>Using</w:t>
      </w:r>
      <w:r w:rsidRPr="00B67F99">
        <w:rPr>
          <w:rFonts w:ascii="Arial" w:hAnsi="Arial" w:cs="Arial"/>
          <w:spacing w:val="55"/>
        </w:rPr>
        <w:t xml:space="preserve"> </w:t>
      </w:r>
      <w:r w:rsidRPr="00B67F99">
        <w:rPr>
          <w:rFonts w:ascii="Arial" w:hAnsi="Arial" w:cs="Arial"/>
        </w:rPr>
        <w:t>the</w:t>
      </w:r>
      <w:r w:rsidRPr="00B67F99">
        <w:rPr>
          <w:rFonts w:ascii="Arial" w:hAnsi="Arial" w:cs="Arial"/>
          <w:spacing w:val="58"/>
        </w:rPr>
        <w:t xml:space="preserve"> </w:t>
      </w:r>
      <w:r w:rsidRPr="00B67F99">
        <w:rPr>
          <w:rFonts w:ascii="Arial" w:hAnsi="Arial" w:cs="Arial"/>
          <w:spacing w:val="-1"/>
        </w:rPr>
        <w:t>criterion</w:t>
      </w:r>
      <w:r w:rsidRPr="00B67F99">
        <w:rPr>
          <w:rFonts w:ascii="Arial" w:hAnsi="Arial" w:cs="Arial"/>
          <w:spacing w:val="58"/>
        </w:rPr>
        <w:t xml:space="preserve"> </w:t>
      </w:r>
      <w:r w:rsidRPr="00B67F99">
        <w:rPr>
          <w:rFonts w:ascii="Arial" w:hAnsi="Arial" w:cs="Arial"/>
          <w:spacing w:val="-1"/>
        </w:rPr>
        <w:t>detailed</w:t>
      </w:r>
      <w:r w:rsidRPr="00B67F99">
        <w:rPr>
          <w:rFonts w:ascii="Arial" w:hAnsi="Arial" w:cs="Arial"/>
          <w:spacing w:val="57"/>
        </w:rPr>
        <w:t xml:space="preserve"> </w:t>
      </w:r>
      <w:r w:rsidRPr="00B67F99">
        <w:rPr>
          <w:rFonts w:ascii="Arial" w:hAnsi="Arial" w:cs="Arial"/>
          <w:spacing w:val="-1"/>
        </w:rPr>
        <w:t>with</w:t>
      </w:r>
      <w:r w:rsidRPr="00B67F99">
        <w:rPr>
          <w:rFonts w:ascii="Arial" w:hAnsi="Arial" w:cs="Arial"/>
          <w:spacing w:val="58"/>
        </w:rPr>
        <w:t xml:space="preserve"> </w:t>
      </w:r>
      <w:r w:rsidRPr="00B67F99">
        <w:rPr>
          <w:rFonts w:ascii="Arial" w:hAnsi="Arial" w:cs="Arial"/>
          <w:spacing w:val="-1"/>
        </w:rPr>
        <w:t>the</w:t>
      </w:r>
      <w:r w:rsidRPr="00B67F99">
        <w:rPr>
          <w:rFonts w:ascii="Arial" w:hAnsi="Arial" w:cs="Arial"/>
          <w:spacing w:val="58"/>
        </w:rPr>
        <w:t xml:space="preserve"> </w:t>
      </w:r>
      <w:r w:rsidRPr="00B67F99">
        <w:rPr>
          <w:rFonts w:ascii="Arial" w:hAnsi="Arial" w:cs="Arial"/>
          <w:spacing w:val="-1"/>
        </w:rPr>
        <w:t>Code</w:t>
      </w:r>
      <w:r w:rsidRPr="00B67F99">
        <w:rPr>
          <w:rFonts w:ascii="Arial" w:hAnsi="Arial" w:cs="Arial"/>
          <w:spacing w:val="54"/>
        </w:rPr>
        <w:t xml:space="preserve"> </w:t>
      </w:r>
      <w:r w:rsidRPr="00B67F99">
        <w:rPr>
          <w:rFonts w:ascii="Arial" w:hAnsi="Arial" w:cs="Arial"/>
          <w:spacing w:val="-1"/>
        </w:rPr>
        <w:t>of</w:t>
      </w:r>
      <w:r w:rsidRPr="00B67F99">
        <w:rPr>
          <w:rFonts w:ascii="Arial" w:hAnsi="Arial" w:cs="Arial"/>
          <w:spacing w:val="59"/>
        </w:rPr>
        <w:t xml:space="preserve"> </w:t>
      </w:r>
      <w:r w:rsidRPr="00B67F99">
        <w:rPr>
          <w:rFonts w:ascii="Arial" w:hAnsi="Arial" w:cs="Arial"/>
          <w:spacing w:val="-1"/>
        </w:rPr>
        <w:t>Conduct</w:t>
      </w:r>
      <w:r w:rsidRPr="00B67F99">
        <w:rPr>
          <w:rFonts w:ascii="Arial" w:hAnsi="Arial" w:cs="Arial"/>
          <w:spacing w:val="58"/>
        </w:rPr>
        <w:t xml:space="preserve"> </w:t>
      </w:r>
      <w:r w:rsidRPr="00B67F99">
        <w:rPr>
          <w:rFonts w:ascii="Arial" w:hAnsi="Arial" w:cs="Arial"/>
        </w:rPr>
        <w:t>as</w:t>
      </w:r>
      <w:r w:rsidRPr="00B67F99">
        <w:rPr>
          <w:rFonts w:ascii="Arial" w:hAnsi="Arial" w:cs="Arial"/>
          <w:spacing w:val="55"/>
        </w:rPr>
        <w:t xml:space="preserve"> </w:t>
      </w:r>
      <w:r w:rsidRPr="00B67F99">
        <w:rPr>
          <w:rFonts w:ascii="Arial" w:hAnsi="Arial" w:cs="Arial"/>
        </w:rPr>
        <w:t>a</w:t>
      </w:r>
      <w:r w:rsidRPr="00B67F99">
        <w:rPr>
          <w:rFonts w:ascii="Arial" w:hAnsi="Arial" w:cs="Arial"/>
          <w:spacing w:val="55"/>
        </w:rPr>
        <w:t xml:space="preserve"> </w:t>
      </w:r>
      <w:r w:rsidRPr="00B67F99">
        <w:rPr>
          <w:rFonts w:ascii="Arial" w:hAnsi="Arial" w:cs="Arial"/>
          <w:spacing w:val="-1"/>
        </w:rPr>
        <w:t>guide,</w:t>
      </w:r>
      <w:r w:rsidRPr="00B67F99">
        <w:rPr>
          <w:rFonts w:ascii="Arial" w:hAnsi="Arial" w:cs="Arial"/>
          <w:spacing w:val="58"/>
        </w:rPr>
        <w:t xml:space="preserve"> </w:t>
      </w:r>
      <w:r w:rsidRPr="00B67F99">
        <w:rPr>
          <w:rFonts w:ascii="Arial" w:hAnsi="Arial" w:cs="Arial"/>
          <w:spacing w:val="-1"/>
        </w:rPr>
        <w:t>complete</w:t>
      </w:r>
      <w:r w:rsidRPr="00B67F99">
        <w:rPr>
          <w:rFonts w:ascii="Arial" w:hAnsi="Arial" w:cs="Arial"/>
          <w:spacing w:val="56"/>
        </w:rPr>
        <w:t xml:space="preserve"> </w:t>
      </w:r>
      <w:r w:rsidRPr="00B67F99">
        <w:rPr>
          <w:rFonts w:ascii="Arial" w:hAnsi="Arial" w:cs="Arial"/>
          <w:spacing w:val="-1"/>
        </w:rPr>
        <w:t>the</w:t>
      </w:r>
      <w:r w:rsidRPr="00B67F99">
        <w:rPr>
          <w:rFonts w:ascii="Arial" w:hAnsi="Arial" w:cs="Arial"/>
          <w:spacing w:val="55"/>
        </w:rPr>
        <w:t xml:space="preserve"> </w:t>
      </w:r>
      <w:r w:rsidRPr="00B67F99">
        <w:rPr>
          <w:rFonts w:ascii="Arial" w:hAnsi="Arial" w:cs="Arial"/>
          <w:spacing w:val="-1"/>
        </w:rPr>
        <w:t>following</w:t>
      </w:r>
      <w:r w:rsidRPr="00B67F99">
        <w:rPr>
          <w:rFonts w:ascii="Arial" w:hAnsi="Arial" w:cs="Arial"/>
          <w:spacing w:val="65"/>
        </w:rPr>
        <w:t xml:space="preserve"> </w:t>
      </w:r>
      <w:r w:rsidRPr="00B67F99">
        <w:rPr>
          <w:rFonts w:ascii="Arial" w:hAnsi="Arial" w:cs="Arial"/>
        </w:rPr>
        <w:t>short</w:t>
      </w:r>
      <w:r w:rsidRPr="00B67F99">
        <w:rPr>
          <w:rFonts w:ascii="Arial" w:hAnsi="Arial" w:cs="Arial"/>
          <w:spacing w:val="65"/>
        </w:rPr>
        <w:t xml:space="preserve"> </w:t>
      </w:r>
      <w:r w:rsidRPr="00B67F99">
        <w:rPr>
          <w:rFonts w:ascii="Arial" w:hAnsi="Arial" w:cs="Arial"/>
          <w:spacing w:val="-1"/>
        </w:rPr>
        <w:t>questionnaire</w:t>
      </w:r>
      <w:r w:rsidRPr="00B67F99">
        <w:rPr>
          <w:rFonts w:ascii="Arial" w:hAnsi="Arial" w:cs="Arial"/>
          <w:spacing w:val="66"/>
        </w:rPr>
        <w:t xml:space="preserve"> </w:t>
      </w:r>
      <w:r w:rsidRPr="00B67F99">
        <w:rPr>
          <w:rFonts w:ascii="Arial" w:hAnsi="Arial" w:cs="Arial"/>
        </w:rPr>
        <w:t>and</w:t>
      </w:r>
      <w:r w:rsidRPr="00B67F99">
        <w:rPr>
          <w:rFonts w:ascii="Arial" w:hAnsi="Arial" w:cs="Arial"/>
          <w:spacing w:val="65"/>
        </w:rPr>
        <w:t xml:space="preserve"> </w:t>
      </w:r>
      <w:r w:rsidRPr="00B67F99">
        <w:rPr>
          <w:rFonts w:ascii="Arial" w:hAnsi="Arial" w:cs="Arial"/>
        </w:rPr>
        <w:t>return</w:t>
      </w:r>
      <w:r w:rsidRPr="00B67F99">
        <w:rPr>
          <w:rFonts w:ascii="Arial" w:hAnsi="Arial" w:cs="Arial"/>
          <w:spacing w:val="65"/>
        </w:rPr>
        <w:t xml:space="preserve"> </w:t>
      </w:r>
      <w:r w:rsidRPr="00B67F99">
        <w:rPr>
          <w:rFonts w:ascii="Arial" w:hAnsi="Arial" w:cs="Arial"/>
        </w:rPr>
        <w:t>it</w:t>
      </w:r>
      <w:r w:rsidRPr="00B67F99">
        <w:rPr>
          <w:rFonts w:ascii="Arial" w:hAnsi="Arial" w:cs="Arial"/>
          <w:spacing w:val="62"/>
        </w:rPr>
        <w:t xml:space="preserve"> </w:t>
      </w:r>
      <w:r w:rsidRPr="00B67F99">
        <w:rPr>
          <w:rFonts w:ascii="Arial" w:hAnsi="Arial" w:cs="Arial"/>
        </w:rPr>
        <w:t>to</w:t>
      </w:r>
      <w:r w:rsidRPr="00B67F99">
        <w:rPr>
          <w:rFonts w:ascii="Arial" w:hAnsi="Arial" w:cs="Arial"/>
          <w:spacing w:val="66"/>
        </w:rPr>
        <w:t xml:space="preserve"> </w:t>
      </w:r>
      <w:r w:rsidRPr="00B67F99">
        <w:rPr>
          <w:rFonts w:ascii="Arial" w:hAnsi="Arial" w:cs="Arial"/>
        </w:rPr>
        <w:t>the</w:t>
      </w:r>
      <w:r w:rsidRPr="00B67F99">
        <w:rPr>
          <w:rFonts w:ascii="Arial" w:hAnsi="Arial" w:cs="Arial"/>
          <w:spacing w:val="65"/>
        </w:rPr>
        <w:t xml:space="preserve"> </w:t>
      </w:r>
      <w:r w:rsidRPr="00B67F99">
        <w:rPr>
          <w:rFonts w:ascii="Arial" w:hAnsi="Arial" w:cs="Arial"/>
          <w:spacing w:val="-1"/>
        </w:rPr>
        <w:t>Chief</w:t>
      </w:r>
      <w:r w:rsidRPr="00B67F99">
        <w:rPr>
          <w:rFonts w:ascii="Arial" w:hAnsi="Arial" w:cs="Arial"/>
        </w:rPr>
        <w:t xml:space="preserve"> </w:t>
      </w:r>
      <w:r w:rsidRPr="00B67F99">
        <w:rPr>
          <w:rFonts w:ascii="Arial" w:hAnsi="Arial" w:cs="Arial"/>
          <w:spacing w:val="-1"/>
        </w:rPr>
        <w:t>Fire</w:t>
      </w:r>
      <w:r w:rsidRPr="00B67F99">
        <w:rPr>
          <w:rFonts w:ascii="Arial" w:hAnsi="Arial" w:cs="Arial"/>
          <w:spacing w:val="66"/>
        </w:rPr>
        <w:t xml:space="preserve"> </w:t>
      </w:r>
      <w:r w:rsidRPr="00B67F99">
        <w:rPr>
          <w:rFonts w:ascii="Arial" w:hAnsi="Arial" w:cs="Arial"/>
        </w:rPr>
        <w:t>Officer</w:t>
      </w:r>
      <w:r w:rsidRPr="00B67F99">
        <w:rPr>
          <w:rFonts w:ascii="Arial" w:hAnsi="Arial" w:cs="Arial"/>
          <w:spacing w:val="6"/>
        </w:rPr>
        <w:t xml:space="preserve"> </w:t>
      </w:r>
      <w:r w:rsidRPr="00B67F99">
        <w:rPr>
          <w:rFonts w:ascii="Arial" w:hAnsi="Arial" w:cs="Arial"/>
        </w:rPr>
        <w:t>as</w:t>
      </w:r>
      <w:r w:rsidRPr="00B67F99">
        <w:rPr>
          <w:rFonts w:ascii="Arial" w:hAnsi="Arial" w:cs="Arial"/>
          <w:spacing w:val="65"/>
        </w:rPr>
        <w:t xml:space="preserve"> </w:t>
      </w:r>
      <w:r w:rsidRPr="00B67F99">
        <w:rPr>
          <w:rFonts w:ascii="Arial" w:hAnsi="Arial" w:cs="Arial"/>
          <w:spacing w:val="-1"/>
        </w:rPr>
        <w:t>soon</w:t>
      </w:r>
      <w:r w:rsidRPr="00B67F99">
        <w:rPr>
          <w:rFonts w:ascii="Arial" w:hAnsi="Arial" w:cs="Arial"/>
          <w:spacing w:val="65"/>
        </w:rPr>
        <w:t xml:space="preserve"> </w:t>
      </w:r>
      <w:r w:rsidRPr="00B67F99">
        <w:rPr>
          <w:rFonts w:ascii="Arial" w:hAnsi="Arial" w:cs="Arial"/>
        </w:rPr>
        <w:t>as</w:t>
      </w:r>
      <w:r w:rsidRPr="00B67F99">
        <w:rPr>
          <w:rFonts w:ascii="Arial" w:hAnsi="Arial" w:cs="Arial"/>
          <w:spacing w:val="49"/>
        </w:rPr>
        <w:t xml:space="preserve"> </w:t>
      </w:r>
      <w:r w:rsidRPr="00B67F99">
        <w:rPr>
          <w:rFonts w:ascii="Arial" w:hAnsi="Arial" w:cs="Arial"/>
        </w:rPr>
        <w:t>possible.</w:t>
      </w:r>
      <w:r w:rsidRPr="00B67F99">
        <w:rPr>
          <w:rFonts w:ascii="Arial" w:hAnsi="Arial" w:cs="Arial"/>
          <w:spacing w:val="19"/>
        </w:rPr>
        <w:t xml:space="preserve"> </w:t>
      </w:r>
      <w:r w:rsidRPr="00B67F99">
        <w:rPr>
          <w:rFonts w:ascii="Arial" w:hAnsi="Arial" w:cs="Arial"/>
        </w:rPr>
        <w:t>The</w:t>
      </w:r>
      <w:r w:rsidRPr="00B67F99">
        <w:rPr>
          <w:rFonts w:ascii="Arial" w:hAnsi="Arial" w:cs="Arial"/>
          <w:spacing w:val="22"/>
        </w:rPr>
        <w:t xml:space="preserve"> </w:t>
      </w:r>
      <w:r w:rsidRPr="00B67F99">
        <w:rPr>
          <w:rFonts w:ascii="Arial" w:hAnsi="Arial" w:cs="Arial"/>
          <w:spacing w:val="-1"/>
        </w:rPr>
        <w:t>original</w:t>
      </w:r>
      <w:r w:rsidRPr="00B67F99">
        <w:rPr>
          <w:rFonts w:ascii="Arial" w:hAnsi="Arial" w:cs="Arial"/>
          <w:spacing w:val="21"/>
        </w:rPr>
        <w:t xml:space="preserve"> </w:t>
      </w:r>
      <w:r w:rsidRPr="00B67F99">
        <w:rPr>
          <w:rFonts w:ascii="Arial" w:hAnsi="Arial" w:cs="Arial"/>
          <w:spacing w:val="-1"/>
        </w:rPr>
        <w:t>will</w:t>
      </w:r>
      <w:r w:rsidRPr="00B67F99">
        <w:rPr>
          <w:rFonts w:ascii="Arial" w:hAnsi="Arial" w:cs="Arial"/>
          <w:spacing w:val="23"/>
        </w:rPr>
        <w:t xml:space="preserve"> </w:t>
      </w:r>
      <w:r w:rsidRPr="00B67F99">
        <w:rPr>
          <w:rFonts w:ascii="Arial" w:hAnsi="Arial" w:cs="Arial"/>
        </w:rPr>
        <w:t>be</w:t>
      </w:r>
      <w:r w:rsidRPr="00B67F99">
        <w:rPr>
          <w:rFonts w:ascii="Arial" w:hAnsi="Arial" w:cs="Arial"/>
          <w:spacing w:val="24"/>
        </w:rPr>
        <w:t xml:space="preserve"> </w:t>
      </w:r>
      <w:r w:rsidRPr="00B67F99">
        <w:rPr>
          <w:rFonts w:ascii="Arial" w:hAnsi="Arial" w:cs="Arial"/>
          <w:spacing w:val="-1"/>
        </w:rPr>
        <w:t>held</w:t>
      </w:r>
      <w:r w:rsidRPr="00B67F99">
        <w:rPr>
          <w:rFonts w:ascii="Arial" w:hAnsi="Arial" w:cs="Arial"/>
          <w:spacing w:val="24"/>
        </w:rPr>
        <w:t xml:space="preserve"> </w:t>
      </w:r>
      <w:r w:rsidRPr="00B67F99">
        <w:rPr>
          <w:rFonts w:ascii="Arial" w:hAnsi="Arial" w:cs="Arial"/>
          <w:spacing w:val="-1"/>
        </w:rPr>
        <w:t>on</w:t>
      </w:r>
      <w:r w:rsidRPr="00B67F99">
        <w:rPr>
          <w:rFonts w:ascii="Arial" w:hAnsi="Arial" w:cs="Arial"/>
          <w:spacing w:val="24"/>
        </w:rPr>
        <w:t xml:space="preserve"> </w:t>
      </w:r>
      <w:r w:rsidRPr="00B67F99">
        <w:rPr>
          <w:rFonts w:ascii="Arial" w:hAnsi="Arial" w:cs="Arial"/>
          <w:spacing w:val="-1"/>
        </w:rPr>
        <w:t>your</w:t>
      </w:r>
      <w:r w:rsidRPr="00B67F99">
        <w:rPr>
          <w:rFonts w:ascii="Arial" w:hAnsi="Arial" w:cs="Arial"/>
          <w:spacing w:val="23"/>
        </w:rPr>
        <w:t xml:space="preserve"> </w:t>
      </w:r>
      <w:r w:rsidRPr="00B67F99">
        <w:rPr>
          <w:rFonts w:ascii="Arial" w:hAnsi="Arial" w:cs="Arial"/>
          <w:spacing w:val="-1"/>
        </w:rPr>
        <w:t>Personal</w:t>
      </w:r>
      <w:r w:rsidRPr="00B67F99">
        <w:rPr>
          <w:rFonts w:ascii="Arial" w:hAnsi="Arial" w:cs="Arial"/>
          <w:spacing w:val="23"/>
        </w:rPr>
        <w:t xml:space="preserve"> </w:t>
      </w:r>
      <w:r w:rsidRPr="00B67F99">
        <w:rPr>
          <w:rFonts w:ascii="Arial" w:hAnsi="Arial" w:cs="Arial"/>
          <w:spacing w:val="-1"/>
        </w:rPr>
        <w:t>Record</w:t>
      </w:r>
      <w:r w:rsidRPr="00B67F99">
        <w:rPr>
          <w:rFonts w:ascii="Arial" w:hAnsi="Arial" w:cs="Arial"/>
          <w:spacing w:val="24"/>
        </w:rPr>
        <w:t xml:space="preserve"> </w:t>
      </w:r>
      <w:r w:rsidRPr="00B67F99">
        <w:rPr>
          <w:rFonts w:ascii="Arial" w:hAnsi="Arial" w:cs="Arial"/>
          <w:spacing w:val="-1"/>
        </w:rPr>
        <w:t>File</w:t>
      </w:r>
      <w:r w:rsidRPr="00B67F99">
        <w:rPr>
          <w:rFonts w:ascii="Arial" w:hAnsi="Arial" w:cs="Arial"/>
          <w:spacing w:val="22"/>
        </w:rPr>
        <w:t xml:space="preserve"> </w:t>
      </w:r>
      <w:r w:rsidRPr="00B67F99">
        <w:rPr>
          <w:rFonts w:ascii="Arial" w:hAnsi="Arial" w:cs="Arial"/>
          <w:spacing w:val="-1"/>
        </w:rPr>
        <w:t>and</w:t>
      </w:r>
      <w:r w:rsidRPr="00B67F99">
        <w:rPr>
          <w:rFonts w:ascii="Arial" w:hAnsi="Arial" w:cs="Arial"/>
          <w:spacing w:val="22"/>
        </w:rPr>
        <w:t xml:space="preserve"> </w:t>
      </w:r>
      <w:r w:rsidRPr="00B67F99">
        <w:rPr>
          <w:rFonts w:ascii="Arial" w:hAnsi="Arial" w:cs="Arial"/>
        </w:rPr>
        <w:t>a</w:t>
      </w:r>
      <w:r w:rsidRPr="00B67F99">
        <w:rPr>
          <w:rFonts w:ascii="Arial" w:hAnsi="Arial" w:cs="Arial"/>
          <w:spacing w:val="24"/>
        </w:rPr>
        <w:t xml:space="preserve"> </w:t>
      </w:r>
      <w:r w:rsidRPr="00B67F99">
        <w:rPr>
          <w:rFonts w:ascii="Arial" w:hAnsi="Arial" w:cs="Arial"/>
          <w:spacing w:val="2"/>
        </w:rPr>
        <w:t>copy</w:t>
      </w:r>
      <w:r w:rsidRPr="00B67F99">
        <w:rPr>
          <w:rFonts w:ascii="Arial" w:hAnsi="Arial" w:cs="Arial"/>
          <w:spacing w:val="21"/>
        </w:rPr>
        <w:t xml:space="preserve"> </w:t>
      </w:r>
      <w:r w:rsidRPr="00B67F99">
        <w:rPr>
          <w:rFonts w:ascii="Arial" w:hAnsi="Arial" w:cs="Arial"/>
          <w:spacing w:val="-1"/>
        </w:rPr>
        <w:t>will</w:t>
      </w:r>
      <w:r w:rsidRPr="00B67F99">
        <w:rPr>
          <w:rFonts w:ascii="Arial" w:hAnsi="Arial" w:cs="Arial"/>
          <w:spacing w:val="23"/>
        </w:rPr>
        <w:t xml:space="preserve"> </w:t>
      </w:r>
      <w:r w:rsidRPr="00B67F99">
        <w:rPr>
          <w:rFonts w:ascii="Arial" w:hAnsi="Arial" w:cs="Arial"/>
        </w:rPr>
        <w:t>be</w:t>
      </w:r>
      <w:r w:rsidRPr="00B67F99">
        <w:rPr>
          <w:rFonts w:ascii="Arial" w:hAnsi="Arial" w:cs="Arial"/>
          <w:spacing w:val="51"/>
        </w:rPr>
        <w:t xml:space="preserve"> </w:t>
      </w:r>
      <w:r w:rsidRPr="00B67F99">
        <w:rPr>
          <w:rFonts w:ascii="Arial" w:hAnsi="Arial" w:cs="Arial"/>
          <w:spacing w:val="-1"/>
        </w:rPr>
        <w:t>returned</w:t>
      </w:r>
      <w:r w:rsidRPr="00B67F99">
        <w:rPr>
          <w:rFonts w:ascii="Arial" w:hAnsi="Arial" w:cs="Arial"/>
        </w:rPr>
        <w:t xml:space="preserve"> to</w:t>
      </w:r>
      <w:r w:rsidRPr="00B67F99">
        <w:rPr>
          <w:rFonts w:ascii="Arial" w:hAnsi="Arial" w:cs="Arial"/>
          <w:spacing w:val="-2"/>
        </w:rPr>
        <w:t xml:space="preserve"> </w:t>
      </w:r>
      <w:r w:rsidRPr="00B67F99">
        <w:rPr>
          <w:rFonts w:ascii="Arial" w:hAnsi="Arial" w:cs="Arial"/>
          <w:spacing w:val="-1"/>
        </w:rPr>
        <w:t>you</w:t>
      </w:r>
      <w:r w:rsidRPr="00B67F99">
        <w:rPr>
          <w:rFonts w:ascii="Arial" w:hAnsi="Arial" w:cs="Arial"/>
          <w:spacing w:val="-2"/>
        </w:rPr>
        <w:t xml:space="preserve"> </w:t>
      </w:r>
      <w:r w:rsidRPr="00B67F99">
        <w:rPr>
          <w:rFonts w:ascii="Arial" w:hAnsi="Arial" w:cs="Arial"/>
        </w:rPr>
        <w:t xml:space="preserve">for </w:t>
      </w:r>
      <w:r w:rsidRPr="00B67F99">
        <w:rPr>
          <w:rFonts w:ascii="Arial" w:hAnsi="Arial" w:cs="Arial"/>
          <w:spacing w:val="-1"/>
        </w:rPr>
        <w:t>information.</w:t>
      </w:r>
    </w:p>
    <w:p w:rsidR="00B67F99" w:rsidRPr="00B67F99" w:rsidRDefault="00B67F99" w:rsidP="00B67F99">
      <w:pPr>
        <w:spacing w:after="240"/>
        <w:rPr>
          <w:rFonts w:ascii="Arial" w:hAnsi="Arial" w:cs="Arial"/>
        </w:rPr>
      </w:pPr>
    </w:p>
    <w:p w:rsidR="00B67F99" w:rsidRPr="00B67F99" w:rsidRDefault="00B67F99" w:rsidP="00B67F99">
      <w:pPr>
        <w:pStyle w:val="Heading1"/>
        <w:tabs>
          <w:tab w:val="left" w:pos="8953"/>
        </w:tabs>
        <w:spacing w:after="240"/>
        <w:ind w:right="292"/>
        <w:jc w:val="both"/>
        <w:rPr>
          <w:rFonts w:ascii="Arial" w:hAnsi="Arial" w:cs="Arial"/>
          <w:b/>
          <w:bCs/>
        </w:rPr>
      </w:pPr>
      <w:r w:rsidRPr="00B67F99">
        <w:rPr>
          <w:rFonts w:ascii="Arial" w:hAnsi="Arial" w:cs="Arial"/>
        </w:rPr>
        <w:t>Name</w:t>
      </w:r>
      <w:r w:rsidRPr="00B67F99">
        <w:rPr>
          <w:rFonts w:ascii="Arial" w:hAnsi="Arial" w:cs="Arial"/>
          <w:spacing w:val="1"/>
        </w:rPr>
        <w:t xml:space="preserve"> </w:t>
      </w:r>
      <w:r w:rsidRPr="00B67F99">
        <w:rPr>
          <w:rFonts w:ascii="Arial" w:hAnsi="Arial" w:cs="Arial"/>
          <w:u w:color="000000"/>
        </w:rPr>
        <w:t xml:space="preserve"> </w:t>
      </w:r>
      <w:r w:rsidRPr="00B67F99">
        <w:rPr>
          <w:rFonts w:ascii="Arial" w:hAnsi="Arial" w:cs="Arial"/>
          <w:u w:color="000000"/>
        </w:rPr>
        <w:tab/>
      </w:r>
    </w:p>
    <w:p w:rsidR="00B67F99" w:rsidRPr="00B67F99" w:rsidRDefault="00B67F99" w:rsidP="00B67F99">
      <w:pPr>
        <w:pStyle w:val="BodyText"/>
        <w:spacing w:after="240"/>
        <w:ind w:left="2981" w:right="125"/>
        <w:rPr>
          <w:rFonts w:ascii="Arial" w:hAnsi="Arial" w:cs="Arial"/>
        </w:rPr>
      </w:pPr>
      <w:r w:rsidRPr="00B67F99">
        <w:rPr>
          <w:rFonts w:ascii="Arial" w:hAnsi="Arial" w:cs="Arial"/>
        </w:rPr>
        <w:t xml:space="preserve">(Please </w:t>
      </w:r>
      <w:r w:rsidRPr="00B67F99">
        <w:rPr>
          <w:rFonts w:ascii="Arial" w:hAnsi="Arial" w:cs="Arial"/>
          <w:spacing w:val="-1"/>
        </w:rPr>
        <w:t>Print</w:t>
      </w:r>
      <w:r w:rsidRPr="00B67F99">
        <w:rPr>
          <w:rFonts w:ascii="Arial" w:hAnsi="Arial" w:cs="Arial"/>
          <w:spacing w:val="-2"/>
        </w:rPr>
        <w:t xml:space="preserve"> </w:t>
      </w:r>
      <w:r w:rsidRPr="00B67F99">
        <w:rPr>
          <w:rFonts w:ascii="Arial" w:hAnsi="Arial" w:cs="Arial"/>
          <w:spacing w:val="-1"/>
        </w:rPr>
        <w:t>Clearly)</w:t>
      </w:r>
    </w:p>
    <w:p w:rsidR="00B67F99" w:rsidRPr="00B67F99" w:rsidRDefault="00B67F99" w:rsidP="00B67F99">
      <w:pPr>
        <w:spacing w:after="240"/>
        <w:rPr>
          <w:rFonts w:ascii="Arial" w:hAnsi="Arial" w:cs="Arial"/>
        </w:rPr>
      </w:pPr>
    </w:p>
    <w:p w:rsidR="00B67F99" w:rsidRPr="00B67F99" w:rsidRDefault="00B67F99" w:rsidP="00B67F99">
      <w:pPr>
        <w:pStyle w:val="Heading1"/>
        <w:tabs>
          <w:tab w:val="left" w:pos="3582"/>
          <w:tab w:val="left" w:pos="6225"/>
          <w:tab w:val="left" w:pos="8827"/>
        </w:tabs>
        <w:spacing w:after="240"/>
        <w:ind w:right="418"/>
        <w:jc w:val="both"/>
        <w:rPr>
          <w:rFonts w:ascii="Arial" w:hAnsi="Arial" w:cs="Arial"/>
          <w:b/>
          <w:bCs/>
        </w:rPr>
      </w:pPr>
      <w:r w:rsidRPr="00B67F99">
        <w:rPr>
          <w:rFonts w:ascii="Arial" w:hAnsi="Arial" w:cs="Arial"/>
        </w:rPr>
        <w:t>Role/Grade</w:t>
      </w:r>
      <w:r w:rsidRPr="00B67F99">
        <w:rPr>
          <w:rFonts w:ascii="Arial" w:hAnsi="Arial" w:cs="Arial"/>
          <w:u w:color="000000"/>
        </w:rPr>
        <w:tab/>
      </w:r>
      <w:r w:rsidRPr="00B67F99">
        <w:rPr>
          <w:rFonts w:ascii="Arial" w:hAnsi="Arial" w:cs="Arial"/>
          <w:spacing w:val="-1"/>
        </w:rPr>
        <w:t>Number</w:t>
      </w:r>
      <w:r w:rsidRPr="00B67F99">
        <w:rPr>
          <w:rFonts w:ascii="Arial" w:hAnsi="Arial" w:cs="Arial"/>
          <w:spacing w:val="-1"/>
          <w:u w:color="000000"/>
        </w:rPr>
        <w:tab/>
      </w:r>
      <w:r w:rsidRPr="00B67F99">
        <w:rPr>
          <w:rFonts w:ascii="Arial" w:hAnsi="Arial" w:cs="Arial"/>
          <w:spacing w:val="-1"/>
        </w:rPr>
        <w:t>Location</w:t>
      </w:r>
      <w:r w:rsidRPr="00B67F99">
        <w:rPr>
          <w:rFonts w:ascii="Arial" w:hAnsi="Arial" w:cs="Arial"/>
          <w:u w:color="000000"/>
        </w:rPr>
        <w:t xml:space="preserve"> </w:t>
      </w:r>
      <w:r w:rsidRPr="00B67F99">
        <w:rPr>
          <w:rFonts w:ascii="Arial" w:hAnsi="Arial" w:cs="Arial"/>
          <w:u w:color="000000"/>
        </w:rPr>
        <w:tab/>
      </w:r>
    </w:p>
    <w:p w:rsidR="00B67F99" w:rsidRPr="00B67F99" w:rsidRDefault="00B67F99" w:rsidP="00B67F99">
      <w:pPr>
        <w:spacing w:after="240"/>
        <w:rPr>
          <w:rFonts w:ascii="Arial" w:hAnsi="Arial" w:cs="Arial"/>
        </w:rPr>
      </w:pPr>
    </w:p>
    <w:p w:rsidR="00B67F99" w:rsidRPr="00B67F99" w:rsidRDefault="00B67F99" w:rsidP="00B67F99">
      <w:pPr>
        <w:spacing w:after="240"/>
        <w:rPr>
          <w:rFonts w:ascii="Arial" w:hAnsi="Arial" w:cs="Arial"/>
        </w:rPr>
      </w:pPr>
    </w:p>
    <w:p w:rsidR="00B67F99" w:rsidRPr="00B67F99" w:rsidRDefault="00B67F99" w:rsidP="00B67F99">
      <w:pPr>
        <w:tabs>
          <w:tab w:val="left" w:pos="1540"/>
          <w:tab w:val="left" w:pos="8208"/>
        </w:tabs>
        <w:spacing w:after="240"/>
        <w:rPr>
          <w:rFonts w:ascii="Arial" w:eastAsia="Arial" w:hAnsi="Arial" w:cs="Arial"/>
        </w:rPr>
      </w:pPr>
      <w:r w:rsidRPr="00B67F99">
        <w:rPr>
          <w:rFonts w:ascii="Arial" w:eastAsia="Calibri" w:hAnsi="Arial" w:cs="Arial"/>
          <w:noProof/>
          <w:lang w:val="en-GB" w:eastAsia="en-GB"/>
        </w:rPr>
        <mc:AlternateContent>
          <mc:Choice Requires="wpg">
            <w:drawing>
              <wp:anchor distT="0" distB="0" distL="114300" distR="114300" simplePos="0" relativeHeight="251668480" behindDoc="1" locked="0" layoutInCell="1" allowOverlap="1">
                <wp:simplePos x="0" y="0"/>
                <wp:positionH relativeFrom="page">
                  <wp:posOffset>1828800</wp:posOffset>
                </wp:positionH>
                <wp:positionV relativeFrom="paragraph">
                  <wp:posOffset>562610</wp:posOffset>
                </wp:positionV>
                <wp:extent cx="4234180" cy="1270"/>
                <wp:effectExtent l="9525" t="5715" r="13970" b="12065"/>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34180" cy="1270"/>
                          <a:chOff x="2880" y="886"/>
                          <a:chExt cx="6668" cy="2"/>
                        </a:xfrm>
                      </wpg:grpSpPr>
                      <wps:wsp>
                        <wps:cNvPr id="16" name="Freeform 9"/>
                        <wps:cNvSpPr>
                          <a:spLocks/>
                        </wps:cNvSpPr>
                        <wps:spPr bwMode="auto">
                          <a:xfrm>
                            <a:off x="2880" y="886"/>
                            <a:ext cx="6668" cy="2"/>
                          </a:xfrm>
                          <a:custGeom>
                            <a:avLst/>
                            <a:gdLst>
                              <a:gd name="T0" fmla="+- 0 2880 2880"/>
                              <a:gd name="T1" fmla="*/ T0 w 6668"/>
                              <a:gd name="T2" fmla="+- 0 9549 2880"/>
                              <a:gd name="T3" fmla="*/ T2 w 6668"/>
                            </a:gdLst>
                            <a:ahLst/>
                            <a:cxnLst>
                              <a:cxn ang="0">
                                <a:pos x="T1" y="0"/>
                              </a:cxn>
                              <a:cxn ang="0">
                                <a:pos x="T3" y="0"/>
                              </a:cxn>
                            </a:cxnLst>
                            <a:rect l="0" t="0" r="r" b="b"/>
                            <a:pathLst>
                              <a:path w="6668">
                                <a:moveTo>
                                  <a:pt x="0" y="0"/>
                                </a:moveTo>
                                <a:lnTo>
                                  <a:pt x="6669"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205E88" id="Group 15" o:spid="_x0000_s1026" style="position:absolute;margin-left:2in;margin-top:44.3pt;width:333.4pt;height:.1pt;z-index:-251648000;mso-position-horizontal-relative:page" coordorigin="2880,886" coordsize="66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">
                <v:shape id="Freeform 9" o:spid="_x0000_s1027" style="position:absolute;left:2880;top:886;width:6668;height:2;visibility:visible;mso-wrap-style:square;v-text-anchor:top" coordsize="66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" path="m,l6669,e" filled="f" strokeweight=".26669mm">
                  <v:path arrowok="t" o:connecttype="custom" o:connectlocs="0,0;6669,0" o:connectangles="0,0"/>
                </v:shape>
                <w10:wrap anchorx="page"/>
              </v:group>
            </w:pict>
          </mc:Fallback>
        </mc:AlternateContent>
      </w:r>
      <w:r w:rsidRPr="00B67F99">
        <w:rPr>
          <w:rFonts w:ascii="Arial" w:eastAsia="Arial" w:hAnsi="Arial" w:cs="Arial"/>
          <w:b/>
          <w:bCs/>
          <w:spacing w:val="-1"/>
        </w:rPr>
        <w:t>Interests:</w:t>
      </w:r>
      <w:r w:rsidRPr="00B67F99">
        <w:rPr>
          <w:rFonts w:ascii="Arial" w:eastAsia="Arial" w:hAnsi="Arial" w:cs="Arial"/>
          <w:b/>
          <w:bCs/>
        </w:rPr>
        <w:tab/>
      </w:r>
      <w:r w:rsidRPr="00B67F99">
        <w:rPr>
          <w:rFonts w:ascii="Arial" w:eastAsia="Arial" w:hAnsi="Arial" w:cs="Arial"/>
          <w:b/>
          <w:bCs/>
          <w:u w:val="single" w:color="000000"/>
        </w:rPr>
        <w:t xml:space="preserve"> </w:t>
      </w:r>
      <w:r w:rsidRPr="00B67F99">
        <w:rPr>
          <w:rFonts w:ascii="Arial" w:eastAsia="Arial" w:hAnsi="Arial" w:cs="Arial"/>
          <w:b/>
          <w:bCs/>
          <w:u w:val="single" w:color="000000"/>
        </w:rPr>
        <w:tab/>
      </w:r>
    </w:p>
    <w:p w:rsidR="00B67F99" w:rsidRPr="00B67F99" w:rsidRDefault="00B67F99" w:rsidP="00B67F99">
      <w:pPr>
        <w:spacing w:after="240"/>
        <w:rPr>
          <w:rFonts w:ascii="Arial" w:hAnsi="Arial" w:cs="Arial"/>
        </w:rPr>
      </w:pPr>
    </w:p>
    <w:p w:rsidR="00B67F99" w:rsidRPr="00B67F99" w:rsidRDefault="00B67F99" w:rsidP="00B67F99">
      <w:pPr>
        <w:spacing w:after="240"/>
        <w:rPr>
          <w:rFonts w:ascii="Arial" w:hAnsi="Arial" w:cs="Arial"/>
        </w:rPr>
      </w:pPr>
    </w:p>
    <w:p w:rsidR="00B67F99" w:rsidRPr="00B67F99" w:rsidRDefault="00B67F99" w:rsidP="00B67F99">
      <w:pPr>
        <w:spacing w:after="240"/>
        <w:rPr>
          <w:rFonts w:ascii="Arial" w:hAnsi="Arial" w:cs="Arial"/>
        </w:rPr>
      </w:pPr>
    </w:p>
    <w:p w:rsidR="00B67F99" w:rsidRPr="00B67F99" w:rsidRDefault="00B67F99" w:rsidP="00B67F99">
      <w:pPr>
        <w:tabs>
          <w:tab w:val="left" w:pos="4168"/>
          <w:tab w:val="left" w:pos="6825"/>
        </w:tabs>
        <w:spacing w:after="240"/>
        <w:rPr>
          <w:rFonts w:ascii="Arial" w:eastAsia="Arial" w:hAnsi="Arial" w:cs="Arial"/>
        </w:rPr>
      </w:pPr>
      <w:r w:rsidRPr="00B67F99">
        <w:rPr>
          <w:rFonts w:ascii="Arial" w:eastAsia="Calibri" w:hAnsi="Arial" w:cs="Arial"/>
          <w:noProof/>
          <w:lang w:val="en-GB" w:eastAsia="en-GB"/>
        </w:rPr>
        <mc:AlternateContent>
          <mc:Choice Requires="wpg">
            <w:drawing>
              <wp:anchor distT="0" distB="0" distL="114300" distR="114300" simplePos="0" relativeHeight="251669504" behindDoc="1" locked="0" layoutInCell="1" allowOverlap="1">
                <wp:simplePos x="0" y="0"/>
                <wp:positionH relativeFrom="page">
                  <wp:posOffset>1828800</wp:posOffset>
                </wp:positionH>
                <wp:positionV relativeFrom="paragraph">
                  <wp:posOffset>-488950</wp:posOffset>
                </wp:positionV>
                <wp:extent cx="4234180" cy="1270"/>
                <wp:effectExtent l="9525" t="6985" r="13970" b="10795"/>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34180" cy="1270"/>
                          <a:chOff x="2880" y="-770"/>
                          <a:chExt cx="6668" cy="2"/>
                        </a:xfrm>
                      </wpg:grpSpPr>
                      <wps:wsp>
                        <wps:cNvPr id="14" name="Freeform 11"/>
                        <wps:cNvSpPr>
                          <a:spLocks/>
                        </wps:cNvSpPr>
                        <wps:spPr bwMode="auto">
                          <a:xfrm>
                            <a:off x="2880" y="-770"/>
                            <a:ext cx="6668" cy="2"/>
                          </a:xfrm>
                          <a:custGeom>
                            <a:avLst/>
                            <a:gdLst>
                              <a:gd name="T0" fmla="+- 0 2880 2880"/>
                              <a:gd name="T1" fmla="*/ T0 w 6668"/>
                              <a:gd name="T2" fmla="+- 0 9549 2880"/>
                              <a:gd name="T3" fmla="*/ T2 w 6668"/>
                            </a:gdLst>
                            <a:ahLst/>
                            <a:cxnLst>
                              <a:cxn ang="0">
                                <a:pos x="T1" y="0"/>
                              </a:cxn>
                              <a:cxn ang="0">
                                <a:pos x="T3" y="0"/>
                              </a:cxn>
                            </a:cxnLst>
                            <a:rect l="0" t="0" r="r" b="b"/>
                            <a:pathLst>
                              <a:path w="6668">
                                <a:moveTo>
                                  <a:pt x="0" y="0"/>
                                </a:moveTo>
                                <a:lnTo>
                                  <a:pt x="6669"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E81153" id="Group 13" o:spid="_x0000_s1026" style="position:absolute;margin-left:2in;margin-top:-38.5pt;width:333.4pt;height:.1pt;z-index:-251646976;mso-position-horizontal-relative:page" coordorigin="2880,-770" coordsize="66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">
                <v:shape id="Freeform 11" o:spid="_x0000_s1027" style="position:absolute;left:2880;top:-770;width:6668;height:2;visibility:visible;mso-wrap-style:square;v-text-anchor:top" coordsize="66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" path="m,l6669,e" filled="f" strokeweight=".26669mm">
                  <v:path arrowok="t" o:connecttype="custom" o:connectlocs="0,0;6669,0" o:connectangles="0,0"/>
                </v:shape>
                <w10:wrap anchorx="page"/>
              </v:group>
            </w:pict>
          </mc:Fallback>
        </mc:AlternateContent>
      </w:r>
      <w:r w:rsidRPr="00B67F99">
        <w:rPr>
          <w:rFonts w:ascii="Arial" w:eastAsia="Arial" w:hAnsi="Arial" w:cs="Arial"/>
          <w:b/>
          <w:bCs/>
        </w:rPr>
        <w:t>Signed</w:t>
      </w:r>
      <w:r w:rsidRPr="00B67F99">
        <w:rPr>
          <w:rFonts w:ascii="Arial" w:eastAsia="Arial" w:hAnsi="Arial" w:cs="Arial"/>
          <w:b/>
          <w:bCs/>
          <w:u w:val="single" w:color="000000"/>
        </w:rPr>
        <w:tab/>
      </w:r>
      <w:r w:rsidRPr="00B67F99">
        <w:rPr>
          <w:rFonts w:ascii="Arial" w:eastAsia="Arial" w:hAnsi="Arial" w:cs="Arial"/>
          <w:b/>
          <w:bCs/>
          <w:spacing w:val="-1"/>
        </w:rPr>
        <w:t>Date</w:t>
      </w:r>
      <w:r w:rsidRPr="00B67F99">
        <w:rPr>
          <w:rFonts w:ascii="Arial" w:eastAsia="Arial" w:hAnsi="Arial" w:cs="Arial"/>
          <w:b/>
          <w:bCs/>
          <w:u w:val="single" w:color="000000"/>
        </w:rPr>
        <w:t xml:space="preserve"> </w:t>
      </w:r>
      <w:r w:rsidRPr="00B67F99">
        <w:rPr>
          <w:rFonts w:ascii="Arial" w:eastAsia="Arial" w:hAnsi="Arial" w:cs="Arial"/>
          <w:b/>
          <w:bCs/>
          <w:u w:val="single" w:color="000000"/>
        </w:rPr>
        <w:tab/>
      </w:r>
    </w:p>
    <w:p w:rsidR="00B67F99" w:rsidRPr="00B67F99" w:rsidRDefault="00B67F99" w:rsidP="00B67F99">
      <w:pPr>
        <w:spacing w:after="240"/>
        <w:rPr>
          <w:rFonts w:ascii="Arial" w:hAnsi="Arial" w:cs="Arial"/>
        </w:rPr>
      </w:pPr>
    </w:p>
    <w:p w:rsidR="00B67F99" w:rsidRPr="00B67F99" w:rsidRDefault="00B67F99" w:rsidP="00B67F99">
      <w:pPr>
        <w:spacing w:after="240"/>
        <w:rPr>
          <w:rFonts w:ascii="Arial" w:hAnsi="Arial" w:cs="Arial"/>
        </w:rPr>
      </w:pPr>
    </w:p>
    <w:p w:rsidR="00B67F99" w:rsidRPr="00B67F99" w:rsidRDefault="00B67F99" w:rsidP="00B67F99">
      <w:pPr>
        <w:pStyle w:val="BodyText"/>
        <w:spacing w:after="240"/>
        <w:ind w:right="5200"/>
        <w:rPr>
          <w:rFonts w:ascii="Arial" w:hAnsi="Arial" w:cs="Arial"/>
        </w:rPr>
      </w:pPr>
      <w:r w:rsidRPr="00B67F99">
        <w:rPr>
          <w:rFonts w:ascii="Arial" w:hAnsi="Arial" w:cs="Arial"/>
          <w:spacing w:val="-1"/>
        </w:rPr>
        <w:t>Received</w:t>
      </w:r>
      <w:r w:rsidRPr="00B67F99">
        <w:rPr>
          <w:rFonts w:ascii="Arial" w:hAnsi="Arial" w:cs="Arial"/>
        </w:rPr>
        <w:t xml:space="preserve"> by</w:t>
      </w:r>
      <w:r w:rsidRPr="00B67F99">
        <w:rPr>
          <w:rFonts w:ascii="Arial" w:hAnsi="Arial" w:cs="Arial"/>
          <w:spacing w:val="-3"/>
        </w:rPr>
        <w:t xml:space="preserve"> </w:t>
      </w:r>
      <w:r w:rsidRPr="00B67F99">
        <w:rPr>
          <w:rFonts w:ascii="Arial" w:hAnsi="Arial" w:cs="Arial"/>
        </w:rPr>
        <w:t xml:space="preserve">the </w:t>
      </w:r>
      <w:r w:rsidRPr="00B67F99">
        <w:rPr>
          <w:rFonts w:ascii="Arial" w:hAnsi="Arial" w:cs="Arial"/>
          <w:spacing w:val="-1"/>
        </w:rPr>
        <w:t>Chief</w:t>
      </w:r>
      <w:r w:rsidRPr="00B67F99">
        <w:rPr>
          <w:rFonts w:ascii="Arial" w:hAnsi="Arial" w:cs="Arial"/>
          <w:spacing w:val="-2"/>
        </w:rPr>
        <w:t xml:space="preserve"> </w:t>
      </w:r>
      <w:r w:rsidRPr="00B67F99">
        <w:rPr>
          <w:rFonts w:ascii="Arial" w:hAnsi="Arial" w:cs="Arial"/>
          <w:spacing w:val="-1"/>
        </w:rPr>
        <w:t>Fire</w:t>
      </w:r>
      <w:r w:rsidRPr="00B67F99">
        <w:rPr>
          <w:rFonts w:ascii="Arial" w:hAnsi="Arial" w:cs="Arial"/>
        </w:rPr>
        <w:t xml:space="preserve"> Officer</w:t>
      </w:r>
      <w:r w:rsidRPr="00B67F99">
        <w:rPr>
          <w:rFonts w:ascii="Arial" w:hAnsi="Arial" w:cs="Arial"/>
          <w:spacing w:val="25"/>
        </w:rPr>
        <w:t xml:space="preserve"> </w:t>
      </w:r>
      <w:r w:rsidRPr="00B67F99">
        <w:rPr>
          <w:rFonts w:ascii="Arial" w:hAnsi="Arial" w:cs="Arial"/>
        </w:rPr>
        <w:t xml:space="preserve">On: </w:t>
      </w:r>
      <w:r w:rsidRPr="00B67F99">
        <w:rPr>
          <w:rFonts w:ascii="Arial" w:hAnsi="Arial" w:cs="Arial"/>
          <w:spacing w:val="-1"/>
        </w:rPr>
        <w:t>………………………..</w:t>
      </w:r>
    </w:p>
    <w:p w:rsidR="00B67F99" w:rsidRPr="00B67F99" w:rsidRDefault="00B67F99" w:rsidP="00B67F99">
      <w:pPr>
        <w:spacing w:after="240"/>
        <w:rPr>
          <w:rFonts w:ascii="Arial" w:hAnsi="Arial" w:cs="Arial"/>
        </w:rPr>
      </w:pPr>
    </w:p>
    <w:p w:rsidR="00B67F99" w:rsidRPr="00B67F99" w:rsidRDefault="00B67F99" w:rsidP="00B67F99">
      <w:pPr>
        <w:pStyle w:val="BodyText"/>
        <w:spacing w:after="240"/>
        <w:rPr>
          <w:rFonts w:ascii="Arial" w:hAnsi="Arial" w:cs="Arial"/>
        </w:rPr>
      </w:pPr>
      <w:r w:rsidRPr="00B67F99">
        <w:rPr>
          <w:rFonts w:ascii="Arial" w:hAnsi="Arial" w:cs="Arial"/>
          <w:spacing w:val="-1"/>
        </w:rPr>
        <w:t>Signed</w:t>
      </w:r>
      <w:r w:rsidRPr="00B67F99">
        <w:rPr>
          <w:rFonts w:ascii="Arial" w:hAnsi="Arial" w:cs="Arial"/>
        </w:rPr>
        <w:t xml:space="preserve"> </w:t>
      </w:r>
      <w:r w:rsidRPr="00B67F99">
        <w:rPr>
          <w:rFonts w:ascii="Arial" w:hAnsi="Arial" w:cs="Arial"/>
          <w:spacing w:val="-1"/>
        </w:rPr>
        <w:t>………………………………………..</w:t>
      </w:r>
    </w:p>
    <w:p w:rsidR="00B67F99" w:rsidRPr="00B67F99" w:rsidRDefault="00B67F99" w:rsidP="00B67F99">
      <w:pPr>
        <w:spacing w:after="240"/>
        <w:rPr>
          <w:rFonts w:ascii="Arial" w:hAnsi="Arial" w:cs="Arial"/>
        </w:rPr>
      </w:pPr>
    </w:p>
    <w:p w:rsidR="00B67F99" w:rsidRPr="00E4215E" w:rsidRDefault="00B67F99" w:rsidP="00B67F99">
      <w:pPr>
        <w:pStyle w:val="Heading1"/>
        <w:spacing w:after="240"/>
        <w:ind w:right="392"/>
        <w:jc w:val="right"/>
        <w:rPr>
          <w:rFonts w:ascii="Arial" w:hAnsi="Arial" w:cs="Arial"/>
          <w:b/>
          <w:bCs/>
          <w:u w:val="single"/>
        </w:rPr>
      </w:pPr>
      <w:r w:rsidRPr="00E4215E">
        <w:rPr>
          <w:rFonts w:ascii="Arial" w:hAnsi="Arial" w:cs="Arial"/>
          <w:b/>
          <w:spacing w:val="-1"/>
          <w:u w:val="single"/>
        </w:rPr>
        <w:t>APPENDIX</w:t>
      </w:r>
      <w:r w:rsidRPr="00E4215E">
        <w:rPr>
          <w:rFonts w:ascii="Arial" w:hAnsi="Arial" w:cs="Arial"/>
          <w:b/>
          <w:u w:val="single"/>
        </w:rPr>
        <w:t xml:space="preserve"> B</w:t>
      </w:r>
    </w:p>
    <w:p w:rsidR="00B67F99" w:rsidRPr="00B67F99" w:rsidRDefault="00B67F99" w:rsidP="00B67F99">
      <w:pPr>
        <w:spacing w:after="240"/>
        <w:ind w:right="2181"/>
        <w:rPr>
          <w:rFonts w:ascii="Arial" w:eastAsia="Arial" w:hAnsi="Arial" w:cs="Arial"/>
        </w:rPr>
      </w:pPr>
      <w:r w:rsidRPr="00B67F99">
        <w:rPr>
          <w:rFonts w:ascii="Arial" w:eastAsia="Arial" w:hAnsi="Arial" w:cs="Arial"/>
          <w:b/>
          <w:bCs/>
          <w:spacing w:val="-1"/>
        </w:rPr>
        <w:t>TYNE</w:t>
      </w:r>
      <w:r w:rsidRPr="00B67F99">
        <w:rPr>
          <w:rFonts w:ascii="Arial" w:eastAsia="Arial" w:hAnsi="Arial" w:cs="Arial"/>
          <w:b/>
          <w:bCs/>
          <w:spacing w:val="5"/>
        </w:rPr>
        <w:t xml:space="preserve"> </w:t>
      </w:r>
      <w:r w:rsidRPr="00B67F99">
        <w:rPr>
          <w:rFonts w:ascii="Arial" w:eastAsia="Arial" w:hAnsi="Arial" w:cs="Arial"/>
          <w:b/>
          <w:bCs/>
          <w:spacing w:val="-2"/>
        </w:rPr>
        <w:t>AND</w:t>
      </w:r>
      <w:r w:rsidRPr="00B67F99">
        <w:rPr>
          <w:rFonts w:ascii="Arial" w:eastAsia="Arial" w:hAnsi="Arial" w:cs="Arial"/>
          <w:b/>
          <w:bCs/>
          <w:spacing w:val="-1"/>
        </w:rPr>
        <w:t xml:space="preserve"> WEAR</w:t>
      </w:r>
      <w:r w:rsidRPr="00B67F99">
        <w:rPr>
          <w:rFonts w:ascii="Arial" w:eastAsia="Arial" w:hAnsi="Arial" w:cs="Arial"/>
          <w:b/>
          <w:bCs/>
        </w:rPr>
        <w:t xml:space="preserve"> FIRE</w:t>
      </w:r>
      <w:r w:rsidRPr="00B67F99">
        <w:rPr>
          <w:rFonts w:ascii="Arial" w:eastAsia="Arial" w:hAnsi="Arial" w:cs="Arial"/>
          <w:b/>
          <w:bCs/>
          <w:spacing w:val="2"/>
        </w:rPr>
        <w:t xml:space="preserve"> </w:t>
      </w:r>
      <w:r w:rsidRPr="00B67F99">
        <w:rPr>
          <w:rFonts w:ascii="Arial" w:eastAsia="Arial" w:hAnsi="Arial" w:cs="Arial"/>
          <w:b/>
          <w:bCs/>
          <w:spacing w:val="-2"/>
        </w:rPr>
        <w:t>AND</w:t>
      </w:r>
      <w:r w:rsidRPr="00B67F99">
        <w:rPr>
          <w:rFonts w:ascii="Arial" w:eastAsia="Arial" w:hAnsi="Arial" w:cs="Arial"/>
          <w:b/>
          <w:bCs/>
          <w:spacing w:val="1"/>
        </w:rPr>
        <w:t xml:space="preserve"> </w:t>
      </w:r>
      <w:r w:rsidRPr="00B67F99">
        <w:rPr>
          <w:rFonts w:ascii="Arial" w:eastAsia="Arial" w:hAnsi="Arial" w:cs="Arial"/>
          <w:b/>
          <w:bCs/>
          <w:spacing w:val="-1"/>
        </w:rPr>
        <w:t>RESCUE</w:t>
      </w:r>
      <w:r w:rsidRPr="00B67F99">
        <w:rPr>
          <w:rFonts w:ascii="Arial" w:eastAsia="Arial" w:hAnsi="Arial" w:cs="Arial"/>
          <w:b/>
          <w:bCs/>
          <w:spacing w:val="6"/>
        </w:rPr>
        <w:t xml:space="preserve"> </w:t>
      </w:r>
      <w:r w:rsidRPr="00B67F99">
        <w:rPr>
          <w:rFonts w:ascii="Arial" w:eastAsia="Arial" w:hAnsi="Arial" w:cs="Arial"/>
          <w:b/>
          <w:bCs/>
          <w:spacing w:val="-1"/>
        </w:rPr>
        <w:t>AUTHORITY</w:t>
      </w:r>
      <w:r w:rsidRPr="00B67F99">
        <w:rPr>
          <w:rFonts w:ascii="Arial" w:eastAsia="Arial" w:hAnsi="Arial" w:cs="Arial"/>
          <w:b/>
          <w:bCs/>
          <w:spacing w:val="26"/>
        </w:rPr>
        <w:t xml:space="preserve"> </w:t>
      </w:r>
      <w:r w:rsidRPr="00B67F99">
        <w:rPr>
          <w:rFonts w:ascii="Arial" w:eastAsia="Arial" w:hAnsi="Arial" w:cs="Arial"/>
          <w:b/>
          <w:bCs/>
        </w:rPr>
        <w:t>REGISTER OF</w:t>
      </w:r>
      <w:r w:rsidRPr="00B67F99">
        <w:rPr>
          <w:rFonts w:ascii="Arial" w:eastAsia="Arial" w:hAnsi="Arial" w:cs="Arial"/>
          <w:b/>
          <w:bCs/>
          <w:spacing w:val="-3"/>
        </w:rPr>
        <w:t xml:space="preserve"> </w:t>
      </w:r>
      <w:r w:rsidRPr="00B67F99">
        <w:rPr>
          <w:rFonts w:ascii="Arial" w:eastAsia="Arial" w:hAnsi="Arial" w:cs="Arial"/>
          <w:b/>
          <w:bCs/>
          <w:spacing w:val="-1"/>
        </w:rPr>
        <w:t>GIFTS/HOSPITALITY</w:t>
      </w:r>
    </w:p>
    <w:p w:rsidR="00B67F99" w:rsidRPr="00B67F99" w:rsidRDefault="00B67F99" w:rsidP="00B67F99">
      <w:pPr>
        <w:pStyle w:val="BodyText"/>
        <w:spacing w:after="240"/>
        <w:rPr>
          <w:rFonts w:ascii="Arial" w:hAnsi="Arial" w:cs="Arial"/>
        </w:rPr>
      </w:pPr>
      <w:r w:rsidRPr="00B67F99">
        <w:rPr>
          <w:rFonts w:ascii="Arial" w:hAnsi="Arial" w:cs="Arial"/>
        </w:rPr>
        <w:t>This</w:t>
      </w:r>
      <w:r w:rsidRPr="00B67F99">
        <w:rPr>
          <w:rFonts w:ascii="Arial" w:hAnsi="Arial" w:cs="Arial"/>
          <w:spacing w:val="51"/>
        </w:rPr>
        <w:t xml:space="preserve"> </w:t>
      </w:r>
      <w:r w:rsidRPr="00B67F99">
        <w:rPr>
          <w:rFonts w:ascii="Arial" w:hAnsi="Arial" w:cs="Arial"/>
        </w:rPr>
        <w:t>form</w:t>
      </w:r>
      <w:r w:rsidRPr="00B67F99">
        <w:rPr>
          <w:rFonts w:ascii="Arial" w:hAnsi="Arial" w:cs="Arial"/>
          <w:spacing w:val="56"/>
        </w:rPr>
        <w:t xml:space="preserve"> </w:t>
      </w:r>
      <w:r w:rsidRPr="00B67F99">
        <w:rPr>
          <w:rFonts w:ascii="Arial" w:hAnsi="Arial" w:cs="Arial"/>
        </w:rPr>
        <w:t>to</w:t>
      </w:r>
      <w:r w:rsidRPr="00B67F99">
        <w:rPr>
          <w:rFonts w:ascii="Arial" w:hAnsi="Arial" w:cs="Arial"/>
          <w:spacing w:val="54"/>
        </w:rPr>
        <w:t xml:space="preserve"> </w:t>
      </w:r>
      <w:r w:rsidRPr="00B67F99">
        <w:rPr>
          <w:rFonts w:ascii="Arial" w:hAnsi="Arial" w:cs="Arial"/>
        </w:rPr>
        <w:t>be</w:t>
      </w:r>
      <w:r w:rsidRPr="00B67F99">
        <w:rPr>
          <w:rFonts w:ascii="Arial" w:hAnsi="Arial" w:cs="Arial"/>
          <w:spacing w:val="55"/>
        </w:rPr>
        <w:t xml:space="preserve"> </w:t>
      </w:r>
      <w:r w:rsidRPr="00B67F99">
        <w:rPr>
          <w:rFonts w:ascii="Arial" w:hAnsi="Arial" w:cs="Arial"/>
          <w:spacing w:val="-1"/>
        </w:rPr>
        <w:t>completed</w:t>
      </w:r>
      <w:r w:rsidRPr="00B67F99">
        <w:rPr>
          <w:rFonts w:ascii="Arial" w:hAnsi="Arial" w:cs="Arial"/>
          <w:spacing w:val="56"/>
        </w:rPr>
        <w:t xml:space="preserve"> </w:t>
      </w:r>
      <w:r w:rsidRPr="00B67F99">
        <w:rPr>
          <w:rFonts w:ascii="Arial" w:hAnsi="Arial" w:cs="Arial"/>
        </w:rPr>
        <w:t>in</w:t>
      </w:r>
      <w:r w:rsidRPr="00B67F99">
        <w:rPr>
          <w:rFonts w:ascii="Arial" w:hAnsi="Arial" w:cs="Arial"/>
          <w:spacing w:val="56"/>
        </w:rPr>
        <w:t xml:space="preserve"> </w:t>
      </w:r>
      <w:r w:rsidRPr="00B67F99">
        <w:rPr>
          <w:rFonts w:ascii="Arial" w:hAnsi="Arial" w:cs="Arial"/>
          <w:spacing w:val="-1"/>
        </w:rPr>
        <w:t>accordance</w:t>
      </w:r>
      <w:r w:rsidRPr="00B67F99">
        <w:rPr>
          <w:rFonts w:ascii="Arial" w:hAnsi="Arial" w:cs="Arial"/>
          <w:spacing w:val="54"/>
        </w:rPr>
        <w:t xml:space="preserve"> </w:t>
      </w:r>
      <w:r w:rsidRPr="00B67F99">
        <w:rPr>
          <w:rFonts w:ascii="Arial" w:hAnsi="Arial" w:cs="Arial"/>
          <w:spacing w:val="-1"/>
        </w:rPr>
        <w:t>with</w:t>
      </w:r>
      <w:r w:rsidRPr="00B67F99">
        <w:rPr>
          <w:rFonts w:ascii="Arial" w:hAnsi="Arial" w:cs="Arial"/>
          <w:spacing w:val="55"/>
        </w:rPr>
        <w:t xml:space="preserve"> </w:t>
      </w:r>
      <w:r w:rsidRPr="00B67F99">
        <w:rPr>
          <w:rFonts w:ascii="Arial" w:hAnsi="Arial" w:cs="Arial"/>
          <w:spacing w:val="-1"/>
        </w:rPr>
        <w:t>paragraph</w:t>
      </w:r>
      <w:r w:rsidRPr="00B67F99">
        <w:rPr>
          <w:rFonts w:ascii="Arial" w:hAnsi="Arial" w:cs="Arial"/>
          <w:spacing w:val="64"/>
        </w:rPr>
        <w:t xml:space="preserve"> </w:t>
      </w:r>
      <w:r w:rsidRPr="00B67F99">
        <w:rPr>
          <w:rFonts w:ascii="Arial" w:hAnsi="Arial" w:cs="Arial"/>
          <w:spacing w:val="-1"/>
        </w:rPr>
        <w:t>12.2.5</w:t>
      </w:r>
      <w:r w:rsidRPr="00B67F99">
        <w:rPr>
          <w:rFonts w:ascii="Arial" w:hAnsi="Arial" w:cs="Arial"/>
          <w:spacing w:val="54"/>
        </w:rPr>
        <w:t xml:space="preserve"> </w:t>
      </w:r>
      <w:r w:rsidRPr="00B67F99">
        <w:rPr>
          <w:rFonts w:ascii="Arial" w:hAnsi="Arial" w:cs="Arial"/>
        </w:rPr>
        <w:t>of</w:t>
      </w:r>
      <w:r w:rsidRPr="00B67F99">
        <w:rPr>
          <w:rFonts w:ascii="Arial" w:hAnsi="Arial" w:cs="Arial"/>
          <w:spacing w:val="54"/>
        </w:rPr>
        <w:t xml:space="preserve"> </w:t>
      </w:r>
      <w:r w:rsidRPr="00B67F99">
        <w:rPr>
          <w:rFonts w:ascii="Arial" w:hAnsi="Arial" w:cs="Arial"/>
        </w:rPr>
        <w:t>the</w:t>
      </w:r>
      <w:r w:rsidRPr="00B67F99">
        <w:rPr>
          <w:rFonts w:ascii="Arial" w:hAnsi="Arial" w:cs="Arial"/>
          <w:spacing w:val="56"/>
        </w:rPr>
        <w:t xml:space="preserve"> </w:t>
      </w:r>
      <w:r w:rsidRPr="00B67F99">
        <w:rPr>
          <w:rFonts w:ascii="Arial" w:hAnsi="Arial" w:cs="Arial"/>
          <w:spacing w:val="-1"/>
        </w:rPr>
        <w:t>Code</w:t>
      </w:r>
      <w:r w:rsidRPr="00B67F99">
        <w:rPr>
          <w:rFonts w:ascii="Arial" w:hAnsi="Arial" w:cs="Arial"/>
          <w:spacing w:val="54"/>
        </w:rPr>
        <w:t xml:space="preserve"> </w:t>
      </w:r>
      <w:r w:rsidRPr="00B67F99">
        <w:rPr>
          <w:rFonts w:ascii="Arial" w:hAnsi="Arial" w:cs="Arial"/>
          <w:spacing w:val="-1"/>
        </w:rPr>
        <w:t>of</w:t>
      </w:r>
      <w:r w:rsidRPr="00B67F99">
        <w:rPr>
          <w:rFonts w:ascii="Arial" w:hAnsi="Arial" w:cs="Arial"/>
          <w:spacing w:val="59"/>
        </w:rPr>
        <w:t xml:space="preserve"> </w:t>
      </w:r>
      <w:r w:rsidRPr="00B67F99">
        <w:rPr>
          <w:rFonts w:ascii="Arial" w:hAnsi="Arial" w:cs="Arial"/>
          <w:spacing w:val="-1"/>
        </w:rPr>
        <w:t>Conduct.</w:t>
      </w:r>
    </w:p>
    <w:p w:rsidR="00B67F99" w:rsidRPr="00B67F99" w:rsidRDefault="00B67F99" w:rsidP="00B67F99">
      <w:pPr>
        <w:spacing w:after="240"/>
        <w:rPr>
          <w:rFonts w:ascii="Arial" w:hAnsi="Arial" w:cs="Arial"/>
        </w:rPr>
      </w:pPr>
    </w:p>
    <w:p w:rsidR="00E4215E" w:rsidRDefault="00B67F99" w:rsidP="00B67F99">
      <w:pPr>
        <w:pStyle w:val="Heading1"/>
        <w:tabs>
          <w:tab w:val="left" w:pos="8953"/>
        </w:tabs>
        <w:spacing w:after="240"/>
        <w:rPr>
          <w:rFonts w:ascii="Arial" w:hAnsi="Arial" w:cs="Arial"/>
          <w:b/>
          <w:u w:color="000000"/>
        </w:rPr>
      </w:pPr>
      <w:r w:rsidRPr="00E4215E">
        <w:rPr>
          <w:rFonts w:ascii="Arial" w:hAnsi="Arial" w:cs="Arial"/>
          <w:b/>
        </w:rPr>
        <w:t>Name</w:t>
      </w:r>
      <w:r w:rsidRPr="00E4215E">
        <w:rPr>
          <w:rFonts w:ascii="Arial" w:hAnsi="Arial" w:cs="Arial"/>
          <w:b/>
          <w:spacing w:val="1"/>
        </w:rPr>
        <w:t xml:space="preserve"> </w:t>
      </w:r>
      <w:r w:rsidRPr="00E4215E">
        <w:rPr>
          <w:rFonts w:ascii="Arial" w:hAnsi="Arial" w:cs="Arial"/>
          <w:b/>
          <w:u w:color="000000"/>
        </w:rPr>
        <w:t xml:space="preserve"> </w:t>
      </w:r>
    </w:p>
    <w:p w:rsidR="00B67F99" w:rsidRPr="00E4215E" w:rsidRDefault="00E4215E" w:rsidP="00B67F99">
      <w:pPr>
        <w:pStyle w:val="Heading1"/>
        <w:tabs>
          <w:tab w:val="left" w:pos="8953"/>
        </w:tabs>
        <w:spacing w:after="240"/>
        <w:rPr>
          <w:rFonts w:ascii="Arial" w:hAnsi="Arial" w:cs="Arial"/>
          <w:b/>
          <w:bCs/>
        </w:rPr>
      </w:pPr>
      <w:r>
        <w:rPr>
          <w:rFonts w:ascii="Arial" w:hAnsi="Arial" w:cs="Arial"/>
          <w:b/>
          <w:u w:color="000000"/>
        </w:rPr>
        <w:t>__________________________________________________________________</w:t>
      </w:r>
      <w:r w:rsidR="00B67F99" w:rsidRPr="00E4215E">
        <w:rPr>
          <w:rFonts w:ascii="Arial" w:hAnsi="Arial" w:cs="Arial"/>
          <w:b/>
          <w:u w:color="000000"/>
        </w:rPr>
        <w:tab/>
      </w:r>
    </w:p>
    <w:p w:rsidR="00B67F99" w:rsidRPr="00B67F99" w:rsidRDefault="00B67F99" w:rsidP="00B67F99">
      <w:pPr>
        <w:pStyle w:val="BodyText"/>
        <w:spacing w:after="240"/>
        <w:rPr>
          <w:rFonts w:ascii="Arial" w:hAnsi="Arial" w:cs="Arial"/>
        </w:rPr>
      </w:pPr>
      <w:r w:rsidRPr="00B67F99">
        <w:rPr>
          <w:rFonts w:ascii="Arial" w:hAnsi="Arial" w:cs="Arial"/>
        </w:rPr>
        <w:t xml:space="preserve">(Please </w:t>
      </w:r>
      <w:r w:rsidRPr="00B67F99">
        <w:rPr>
          <w:rFonts w:ascii="Arial" w:hAnsi="Arial" w:cs="Arial"/>
          <w:spacing w:val="-1"/>
        </w:rPr>
        <w:t>Print</w:t>
      </w:r>
      <w:r w:rsidRPr="00B67F99">
        <w:rPr>
          <w:rFonts w:ascii="Arial" w:hAnsi="Arial" w:cs="Arial"/>
          <w:spacing w:val="-2"/>
        </w:rPr>
        <w:t xml:space="preserve"> </w:t>
      </w:r>
      <w:r w:rsidRPr="00B67F99">
        <w:rPr>
          <w:rFonts w:ascii="Arial" w:hAnsi="Arial" w:cs="Arial"/>
          <w:spacing w:val="-1"/>
        </w:rPr>
        <w:t>Clearly)</w:t>
      </w:r>
    </w:p>
    <w:p w:rsidR="00B67F99" w:rsidRPr="00B67F99" w:rsidRDefault="00B67F99" w:rsidP="00B67F99">
      <w:pPr>
        <w:spacing w:after="240"/>
        <w:rPr>
          <w:rFonts w:ascii="Arial" w:hAnsi="Arial" w:cs="Arial"/>
        </w:rPr>
      </w:pPr>
    </w:p>
    <w:p w:rsidR="00B67F99" w:rsidRPr="00E4215E" w:rsidRDefault="00B67F99" w:rsidP="00B67F99">
      <w:pPr>
        <w:pStyle w:val="Heading1"/>
        <w:tabs>
          <w:tab w:val="left" w:pos="3582"/>
          <w:tab w:val="left" w:pos="6225"/>
          <w:tab w:val="left" w:pos="9096"/>
        </w:tabs>
        <w:spacing w:after="240"/>
        <w:rPr>
          <w:rFonts w:ascii="Arial" w:hAnsi="Arial" w:cs="Arial"/>
          <w:b/>
          <w:bCs/>
        </w:rPr>
      </w:pPr>
      <w:r w:rsidRPr="00E4215E">
        <w:rPr>
          <w:rFonts w:ascii="Arial" w:hAnsi="Arial" w:cs="Arial"/>
          <w:b/>
        </w:rPr>
        <w:t>Role/Grade</w:t>
      </w:r>
      <w:r w:rsidRPr="00E4215E">
        <w:rPr>
          <w:rFonts w:ascii="Arial" w:hAnsi="Arial" w:cs="Arial"/>
          <w:b/>
          <w:u w:color="000000"/>
        </w:rPr>
        <w:tab/>
      </w:r>
      <w:r w:rsidRPr="00E4215E">
        <w:rPr>
          <w:rFonts w:ascii="Arial" w:hAnsi="Arial" w:cs="Arial"/>
          <w:b/>
          <w:spacing w:val="-1"/>
        </w:rPr>
        <w:t>Number</w:t>
      </w:r>
      <w:r w:rsidRPr="00E4215E">
        <w:rPr>
          <w:rFonts w:ascii="Arial" w:hAnsi="Arial" w:cs="Arial"/>
          <w:b/>
          <w:spacing w:val="-1"/>
          <w:u w:color="000000"/>
        </w:rPr>
        <w:tab/>
      </w:r>
      <w:r w:rsidRPr="00E4215E">
        <w:rPr>
          <w:rFonts w:ascii="Arial" w:hAnsi="Arial" w:cs="Arial"/>
          <w:b/>
          <w:spacing w:val="-1"/>
        </w:rPr>
        <w:t>Location</w:t>
      </w:r>
      <w:r w:rsidRPr="00E4215E">
        <w:rPr>
          <w:rFonts w:ascii="Arial" w:hAnsi="Arial" w:cs="Arial"/>
          <w:b/>
          <w:u w:color="000000"/>
        </w:rPr>
        <w:t xml:space="preserve"> </w:t>
      </w:r>
      <w:r w:rsidR="00E4215E">
        <w:rPr>
          <w:rFonts w:ascii="Arial" w:hAnsi="Arial" w:cs="Arial"/>
          <w:b/>
          <w:u w:color="000000"/>
        </w:rPr>
        <w:t>___________________________________________________________________</w:t>
      </w:r>
      <w:r w:rsidRPr="00E4215E">
        <w:rPr>
          <w:rFonts w:ascii="Arial" w:hAnsi="Arial" w:cs="Arial"/>
          <w:b/>
          <w:u w:color="000000"/>
        </w:rPr>
        <w:tab/>
      </w:r>
    </w:p>
    <w:p w:rsidR="00B67F99" w:rsidRPr="00B67F99" w:rsidRDefault="00B67F99" w:rsidP="00B67F99">
      <w:pPr>
        <w:spacing w:after="240"/>
        <w:rPr>
          <w:rFonts w:ascii="Arial" w:hAnsi="Arial" w:cs="Arial"/>
        </w:rPr>
      </w:pPr>
    </w:p>
    <w:p w:rsidR="00B67F99" w:rsidRPr="00B67F99" w:rsidRDefault="00B67F99" w:rsidP="00B67F99">
      <w:pPr>
        <w:tabs>
          <w:tab w:val="left" w:pos="9026"/>
        </w:tabs>
        <w:spacing w:after="240"/>
        <w:rPr>
          <w:rFonts w:ascii="Arial" w:eastAsia="Arial" w:hAnsi="Arial" w:cs="Arial"/>
        </w:rPr>
      </w:pPr>
      <w:r w:rsidRPr="00B67F99">
        <w:rPr>
          <w:rFonts w:ascii="Arial" w:eastAsia="Arial" w:hAnsi="Arial" w:cs="Arial"/>
          <w:b/>
          <w:bCs/>
          <w:spacing w:val="-1"/>
        </w:rPr>
        <w:t>Gift/Gratuity/hospitality</w:t>
      </w:r>
      <w:r w:rsidRPr="00B67F99">
        <w:rPr>
          <w:rFonts w:ascii="Arial" w:eastAsia="Arial" w:hAnsi="Arial" w:cs="Arial"/>
          <w:b/>
          <w:bCs/>
          <w:spacing w:val="-4"/>
        </w:rPr>
        <w:t xml:space="preserve"> </w:t>
      </w:r>
      <w:r w:rsidRPr="00B67F99">
        <w:rPr>
          <w:rFonts w:ascii="Arial" w:eastAsia="Arial" w:hAnsi="Arial" w:cs="Arial"/>
          <w:b/>
          <w:bCs/>
        </w:rPr>
        <w:t xml:space="preserve">accepted: </w:t>
      </w:r>
      <w:r w:rsidRPr="00B67F99">
        <w:rPr>
          <w:rFonts w:ascii="Arial" w:eastAsia="Arial" w:hAnsi="Arial" w:cs="Arial"/>
          <w:b/>
          <w:bCs/>
          <w:spacing w:val="3"/>
        </w:rPr>
        <w:t xml:space="preserve"> </w:t>
      </w:r>
      <w:r w:rsidRPr="00B67F99">
        <w:rPr>
          <w:rFonts w:ascii="Arial" w:eastAsia="Arial" w:hAnsi="Arial" w:cs="Arial"/>
          <w:b/>
          <w:bCs/>
          <w:u w:val="single" w:color="000000"/>
        </w:rPr>
        <w:t xml:space="preserve"> </w:t>
      </w:r>
      <w:r w:rsidRPr="00B67F99">
        <w:rPr>
          <w:rFonts w:ascii="Arial" w:eastAsia="Arial" w:hAnsi="Arial" w:cs="Arial"/>
          <w:b/>
          <w:bCs/>
          <w:u w:val="single" w:color="000000"/>
        </w:rPr>
        <w:tab/>
      </w:r>
    </w:p>
    <w:p w:rsidR="00B67F99" w:rsidRPr="00B67F99" w:rsidRDefault="00B67F99" w:rsidP="00B67F99">
      <w:pPr>
        <w:spacing w:after="240"/>
        <w:rPr>
          <w:rFonts w:ascii="Arial" w:hAnsi="Arial" w:cs="Arial"/>
        </w:rPr>
      </w:pPr>
    </w:p>
    <w:p w:rsidR="00B67F99" w:rsidRPr="00B67F99" w:rsidRDefault="00B67F99" w:rsidP="00B67F99">
      <w:pPr>
        <w:spacing w:after="240"/>
        <w:rPr>
          <w:rFonts w:ascii="Arial" w:hAnsi="Arial" w:cs="Arial"/>
        </w:rPr>
      </w:pPr>
    </w:p>
    <w:p w:rsidR="00B67F99" w:rsidRPr="00B67F99" w:rsidRDefault="00B67F99" w:rsidP="00B67F99">
      <w:pPr>
        <w:spacing w:after="240"/>
        <w:rPr>
          <w:rFonts w:ascii="Arial" w:hAnsi="Arial" w:cs="Arial"/>
        </w:rPr>
      </w:pPr>
    </w:p>
    <w:p w:rsidR="00B67F99" w:rsidRPr="00B67F99" w:rsidRDefault="00B67F99" w:rsidP="00B67F99">
      <w:pPr>
        <w:spacing w:after="240"/>
        <w:rPr>
          <w:rFonts w:ascii="Arial" w:hAnsi="Arial" w:cs="Arial"/>
        </w:rPr>
      </w:pPr>
    </w:p>
    <w:p w:rsidR="00B67F99" w:rsidRPr="00B67F99" w:rsidRDefault="00B67F99" w:rsidP="00B67F99">
      <w:pPr>
        <w:tabs>
          <w:tab w:val="left" w:pos="9077"/>
        </w:tabs>
        <w:spacing w:after="240"/>
        <w:rPr>
          <w:rFonts w:ascii="Arial" w:eastAsia="Arial" w:hAnsi="Arial" w:cs="Arial"/>
        </w:rPr>
      </w:pPr>
      <w:r w:rsidRPr="00B67F99">
        <w:rPr>
          <w:rFonts w:ascii="Arial" w:eastAsia="Calibri" w:hAnsi="Arial" w:cs="Arial"/>
          <w:noProof/>
          <w:lang w:val="en-GB" w:eastAsia="en-GB"/>
        </w:rPr>
        <mc:AlternateContent>
          <mc:Choice Requires="wpg">
            <w:drawing>
              <wp:anchor distT="0" distB="0" distL="114300" distR="114300" simplePos="0" relativeHeight="251670528" behindDoc="1" locked="0" layoutInCell="1" allowOverlap="1">
                <wp:simplePos x="0" y="0"/>
                <wp:positionH relativeFrom="page">
                  <wp:posOffset>914400</wp:posOffset>
                </wp:positionH>
                <wp:positionV relativeFrom="paragraph">
                  <wp:posOffset>-138430</wp:posOffset>
                </wp:positionV>
                <wp:extent cx="5675630" cy="1270"/>
                <wp:effectExtent l="9525" t="7620" r="10795" b="1016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5630" cy="1270"/>
                          <a:chOff x="1440" y="-218"/>
                          <a:chExt cx="8938" cy="2"/>
                        </a:xfrm>
                      </wpg:grpSpPr>
                      <wps:wsp>
                        <wps:cNvPr id="12" name="Freeform 13"/>
                        <wps:cNvSpPr>
                          <a:spLocks/>
                        </wps:cNvSpPr>
                        <wps:spPr bwMode="auto">
                          <a:xfrm>
                            <a:off x="1440" y="-218"/>
                            <a:ext cx="8938" cy="2"/>
                          </a:xfrm>
                          <a:custGeom>
                            <a:avLst/>
                            <a:gdLst>
                              <a:gd name="T0" fmla="+- 0 1440 1440"/>
                              <a:gd name="T1" fmla="*/ T0 w 8938"/>
                              <a:gd name="T2" fmla="+- 0 10379 1440"/>
                              <a:gd name="T3" fmla="*/ T2 w 8938"/>
                            </a:gdLst>
                            <a:ahLst/>
                            <a:cxnLst>
                              <a:cxn ang="0">
                                <a:pos x="T1" y="0"/>
                              </a:cxn>
                              <a:cxn ang="0">
                                <a:pos x="T3" y="0"/>
                              </a:cxn>
                            </a:cxnLst>
                            <a:rect l="0" t="0" r="r" b="b"/>
                            <a:pathLst>
                              <a:path w="8938">
                                <a:moveTo>
                                  <a:pt x="0" y="0"/>
                                </a:moveTo>
                                <a:lnTo>
                                  <a:pt x="8939"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B8843F" id="Group 11" o:spid="_x0000_s1026" style="position:absolute;margin-left:1in;margin-top:-10.9pt;width:446.9pt;height:.1pt;z-index:-251645952;mso-position-horizontal-relative:page" coordorigin="1440,-218" coordsize="89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">
                <v:shape id="Freeform 13" o:spid="_x0000_s1027" style="position:absolute;left:1440;top:-218;width:8938;height:2;visibility:visible;mso-wrap-style:square;v-text-anchor:top" coordsize="89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" path="m,l8939,e" filled="f" strokeweight=".26669mm">
                  <v:path arrowok="t" o:connecttype="custom" o:connectlocs="0,0;8939,0" o:connectangles="0,0"/>
                </v:shape>
                <w10:wrap anchorx="page"/>
              </v:group>
            </w:pict>
          </mc:Fallback>
        </mc:AlternateContent>
      </w:r>
      <w:r w:rsidRPr="00B67F99">
        <w:rPr>
          <w:rFonts w:ascii="Arial" w:eastAsia="Arial" w:hAnsi="Arial" w:cs="Arial"/>
          <w:b/>
          <w:bCs/>
          <w:spacing w:val="-1"/>
        </w:rPr>
        <w:t>Company/individual</w:t>
      </w:r>
      <w:r w:rsidRPr="00B67F99">
        <w:rPr>
          <w:rFonts w:ascii="Arial" w:eastAsia="Arial" w:hAnsi="Arial" w:cs="Arial"/>
          <w:b/>
          <w:bCs/>
        </w:rPr>
        <w:t xml:space="preserve"> </w:t>
      </w:r>
      <w:r w:rsidRPr="00B67F99">
        <w:rPr>
          <w:rFonts w:ascii="Arial" w:eastAsia="Arial" w:hAnsi="Arial" w:cs="Arial"/>
          <w:b/>
          <w:bCs/>
          <w:spacing w:val="-1"/>
        </w:rPr>
        <w:t>offering</w:t>
      </w:r>
      <w:r w:rsidRPr="00B67F99">
        <w:rPr>
          <w:rFonts w:ascii="Arial" w:eastAsia="Arial" w:hAnsi="Arial" w:cs="Arial"/>
          <w:b/>
          <w:bCs/>
        </w:rPr>
        <w:t xml:space="preserve"> </w:t>
      </w:r>
      <w:r w:rsidRPr="00B67F99">
        <w:rPr>
          <w:rFonts w:ascii="Arial" w:eastAsia="Arial" w:hAnsi="Arial" w:cs="Arial"/>
          <w:b/>
          <w:bCs/>
          <w:spacing w:val="-1"/>
        </w:rPr>
        <w:t>gift/gratuity/hospitality:</w:t>
      </w:r>
      <w:r w:rsidRPr="00B67F99">
        <w:rPr>
          <w:rFonts w:ascii="Arial" w:eastAsia="Arial" w:hAnsi="Arial" w:cs="Arial"/>
          <w:b/>
          <w:bCs/>
          <w:spacing w:val="6"/>
        </w:rPr>
        <w:t xml:space="preserve"> </w:t>
      </w:r>
      <w:r w:rsidRPr="00B67F99">
        <w:rPr>
          <w:rFonts w:ascii="Arial" w:eastAsia="Arial" w:hAnsi="Arial" w:cs="Arial"/>
          <w:b/>
          <w:bCs/>
          <w:u w:val="single" w:color="000000"/>
        </w:rPr>
        <w:t xml:space="preserve"> </w:t>
      </w:r>
      <w:r w:rsidRPr="00B67F99">
        <w:rPr>
          <w:rFonts w:ascii="Arial" w:eastAsia="Arial" w:hAnsi="Arial" w:cs="Arial"/>
          <w:b/>
          <w:bCs/>
          <w:u w:val="single" w:color="000000"/>
        </w:rPr>
        <w:tab/>
      </w:r>
    </w:p>
    <w:p w:rsidR="00B67F99" w:rsidRPr="00B67F99" w:rsidRDefault="00B67F99" w:rsidP="00B67F99">
      <w:pPr>
        <w:spacing w:after="240"/>
        <w:rPr>
          <w:rFonts w:ascii="Arial" w:hAnsi="Arial" w:cs="Arial"/>
        </w:rPr>
      </w:pPr>
    </w:p>
    <w:p w:rsidR="00B67F99" w:rsidRDefault="00B67F99" w:rsidP="00B67F99">
      <w:pPr>
        <w:tabs>
          <w:tab w:val="left" w:pos="8261"/>
        </w:tabs>
        <w:spacing w:after="240"/>
        <w:rPr>
          <w:rFonts w:ascii="Arial" w:eastAsia="Arial" w:hAnsi="Arial" w:cs="Arial"/>
          <w:b/>
          <w:bCs/>
          <w:u w:val="single" w:color="000000"/>
        </w:rPr>
      </w:pPr>
      <w:r w:rsidRPr="00B67F99">
        <w:rPr>
          <w:rFonts w:ascii="Arial" w:eastAsia="Arial" w:hAnsi="Arial" w:cs="Arial"/>
          <w:b/>
          <w:bCs/>
        </w:rPr>
        <w:t xml:space="preserve">Brigade </w:t>
      </w:r>
      <w:r w:rsidRPr="00B67F99">
        <w:rPr>
          <w:rFonts w:ascii="Arial" w:eastAsia="Arial" w:hAnsi="Arial" w:cs="Arial"/>
          <w:b/>
          <w:bCs/>
          <w:spacing w:val="-1"/>
        </w:rPr>
        <w:t>Manager</w:t>
      </w:r>
      <w:r w:rsidRPr="00B67F99">
        <w:rPr>
          <w:rFonts w:ascii="Arial" w:eastAsia="Arial" w:hAnsi="Arial" w:cs="Arial"/>
          <w:b/>
          <w:bCs/>
          <w:spacing w:val="1"/>
        </w:rPr>
        <w:t xml:space="preserve"> </w:t>
      </w:r>
      <w:r w:rsidRPr="00B67F99">
        <w:rPr>
          <w:rFonts w:ascii="Arial" w:eastAsia="Arial" w:hAnsi="Arial" w:cs="Arial"/>
          <w:b/>
          <w:bCs/>
          <w:spacing w:val="-1"/>
        </w:rPr>
        <w:t>Informed</w:t>
      </w:r>
      <w:r w:rsidRPr="00B67F99">
        <w:rPr>
          <w:rFonts w:ascii="Arial" w:eastAsia="Arial" w:hAnsi="Arial" w:cs="Arial"/>
          <w:b/>
          <w:bCs/>
        </w:rPr>
        <w:t xml:space="preserve"> </w:t>
      </w:r>
      <w:r w:rsidRPr="00B67F99">
        <w:rPr>
          <w:rFonts w:ascii="Arial" w:eastAsia="Arial" w:hAnsi="Arial" w:cs="Arial"/>
          <w:b/>
          <w:bCs/>
          <w:spacing w:val="1"/>
        </w:rPr>
        <w:t>by</w:t>
      </w:r>
      <w:r w:rsidRPr="00B67F99">
        <w:rPr>
          <w:rFonts w:ascii="Arial" w:eastAsia="Arial" w:hAnsi="Arial" w:cs="Arial"/>
          <w:b/>
          <w:bCs/>
          <w:spacing w:val="-7"/>
        </w:rPr>
        <w:t xml:space="preserve"> </w:t>
      </w:r>
      <w:r w:rsidRPr="00B67F99">
        <w:rPr>
          <w:rFonts w:ascii="Arial" w:eastAsia="Arial" w:hAnsi="Arial" w:cs="Arial"/>
          <w:b/>
          <w:bCs/>
        </w:rPr>
        <w:t>e-mail:</w:t>
      </w:r>
      <w:r w:rsidRPr="00B67F99">
        <w:rPr>
          <w:rFonts w:ascii="Arial" w:eastAsia="Arial" w:hAnsi="Arial" w:cs="Arial"/>
          <w:b/>
          <w:bCs/>
          <w:spacing w:val="2"/>
        </w:rPr>
        <w:t xml:space="preserve"> </w:t>
      </w:r>
      <w:r w:rsidRPr="00B67F99">
        <w:rPr>
          <w:rFonts w:ascii="Arial" w:eastAsia="Arial" w:hAnsi="Arial" w:cs="Arial"/>
          <w:b/>
          <w:bCs/>
          <w:u w:val="single" w:color="000000"/>
        </w:rPr>
        <w:t xml:space="preserve"> </w:t>
      </w:r>
      <w:r w:rsidRPr="00B67F99">
        <w:rPr>
          <w:rFonts w:ascii="Arial" w:eastAsia="Arial" w:hAnsi="Arial" w:cs="Arial"/>
          <w:b/>
          <w:bCs/>
          <w:u w:val="single" w:color="000000"/>
        </w:rPr>
        <w:tab/>
      </w:r>
    </w:p>
    <w:p w:rsidR="00E4215E" w:rsidRPr="00B67F99" w:rsidRDefault="00E4215E" w:rsidP="00B67F99">
      <w:pPr>
        <w:tabs>
          <w:tab w:val="left" w:pos="8261"/>
        </w:tabs>
        <w:spacing w:after="240"/>
        <w:rPr>
          <w:rFonts w:ascii="Arial" w:eastAsia="Arial" w:hAnsi="Arial" w:cs="Arial"/>
        </w:rPr>
      </w:pPr>
    </w:p>
    <w:p w:rsidR="00B67F99" w:rsidRPr="00B67F99" w:rsidRDefault="00B67F99" w:rsidP="00B67F99">
      <w:pPr>
        <w:tabs>
          <w:tab w:val="left" w:pos="2260"/>
          <w:tab w:val="left" w:pos="5662"/>
          <w:tab w:val="left" w:pos="8318"/>
        </w:tabs>
        <w:spacing w:after="240"/>
        <w:rPr>
          <w:rFonts w:ascii="Arial" w:eastAsia="Arial" w:hAnsi="Arial" w:cs="Arial"/>
        </w:rPr>
      </w:pPr>
      <w:r w:rsidRPr="00B67F99">
        <w:rPr>
          <w:rFonts w:ascii="Arial" w:eastAsia="Arial" w:hAnsi="Arial" w:cs="Arial"/>
          <w:b/>
          <w:bCs/>
          <w:spacing w:val="-1"/>
        </w:rPr>
        <w:t>Employee</w:t>
      </w:r>
      <w:r w:rsidRPr="00B67F99">
        <w:rPr>
          <w:rFonts w:ascii="Arial" w:eastAsia="Arial" w:hAnsi="Arial" w:cs="Arial"/>
          <w:b/>
          <w:bCs/>
          <w:spacing w:val="-1"/>
        </w:rPr>
        <w:tab/>
      </w:r>
      <w:r w:rsidRPr="00B67F99">
        <w:rPr>
          <w:rFonts w:ascii="Arial" w:eastAsia="Arial" w:hAnsi="Arial" w:cs="Arial"/>
          <w:b/>
          <w:bCs/>
        </w:rPr>
        <w:t>Signed</w:t>
      </w:r>
      <w:r w:rsidRPr="00B67F99">
        <w:rPr>
          <w:rFonts w:ascii="Arial" w:eastAsia="Arial" w:hAnsi="Arial" w:cs="Arial"/>
          <w:b/>
          <w:bCs/>
          <w:u w:val="single" w:color="000000"/>
        </w:rPr>
        <w:tab/>
      </w:r>
      <w:r w:rsidRPr="00B67F99">
        <w:rPr>
          <w:rFonts w:ascii="Arial" w:eastAsia="Arial" w:hAnsi="Arial" w:cs="Arial"/>
          <w:b/>
          <w:bCs/>
          <w:spacing w:val="-1"/>
        </w:rPr>
        <w:t>Date</w:t>
      </w:r>
      <w:r w:rsidRPr="00B67F99">
        <w:rPr>
          <w:rFonts w:ascii="Arial" w:eastAsia="Arial" w:hAnsi="Arial" w:cs="Arial"/>
          <w:b/>
          <w:bCs/>
          <w:u w:val="single" w:color="000000"/>
        </w:rPr>
        <w:t xml:space="preserve"> </w:t>
      </w:r>
      <w:r w:rsidRPr="00B67F99">
        <w:rPr>
          <w:rFonts w:ascii="Arial" w:eastAsia="Arial" w:hAnsi="Arial" w:cs="Arial"/>
          <w:b/>
          <w:bCs/>
          <w:u w:val="single" w:color="000000"/>
        </w:rPr>
        <w:tab/>
      </w:r>
    </w:p>
    <w:p w:rsidR="00B67F99" w:rsidRDefault="00B67F99" w:rsidP="00B67F99">
      <w:pPr>
        <w:spacing w:after="240"/>
        <w:rPr>
          <w:rFonts w:ascii="Arial" w:hAnsi="Arial" w:cs="Arial"/>
        </w:rPr>
      </w:pPr>
    </w:p>
    <w:p w:rsidR="00E4215E" w:rsidRPr="00B67F99" w:rsidRDefault="00E4215E" w:rsidP="00B67F99">
      <w:pPr>
        <w:spacing w:after="240"/>
        <w:rPr>
          <w:rFonts w:ascii="Arial" w:hAnsi="Arial" w:cs="Arial"/>
        </w:rPr>
        <w:sectPr w:rsidR="00E4215E" w:rsidRPr="00B67F99" w:rsidSect="00352F2E">
          <w:headerReference w:type="default" r:id="rId26"/>
          <w:footerReference w:type="default" r:id="rId27"/>
          <w:pgSz w:w="11907" w:h="16840"/>
          <w:pgMar w:top="1418" w:right="1418" w:bottom="1418" w:left="1418" w:header="770" w:footer="725" w:gutter="0"/>
          <w:cols w:space="720"/>
          <w:docGrid w:linePitch="326"/>
        </w:sectPr>
      </w:pPr>
    </w:p>
    <w:p w:rsidR="00B67F99" w:rsidRPr="00B67F99" w:rsidRDefault="00B67F99" w:rsidP="00B67F99">
      <w:pPr>
        <w:tabs>
          <w:tab w:val="left" w:pos="2260"/>
          <w:tab w:val="left" w:pos="5528"/>
        </w:tabs>
        <w:spacing w:after="240"/>
        <w:rPr>
          <w:rFonts w:ascii="Arial" w:eastAsia="Arial" w:hAnsi="Arial" w:cs="Arial"/>
        </w:rPr>
      </w:pPr>
      <w:r w:rsidRPr="00B67F99">
        <w:rPr>
          <w:rFonts w:ascii="Arial" w:eastAsia="Arial" w:hAnsi="Arial" w:cs="Arial"/>
          <w:b/>
          <w:bCs/>
        </w:rPr>
        <w:t>Line Manager</w:t>
      </w:r>
      <w:r w:rsidRPr="00B67F99">
        <w:rPr>
          <w:rFonts w:ascii="Arial" w:eastAsia="Arial" w:hAnsi="Arial" w:cs="Arial"/>
          <w:b/>
          <w:bCs/>
        </w:rPr>
        <w:tab/>
        <w:t>Signed</w:t>
      </w:r>
      <w:r w:rsidRPr="00B67F99">
        <w:rPr>
          <w:rFonts w:ascii="Arial" w:eastAsia="Arial" w:hAnsi="Arial" w:cs="Arial"/>
          <w:b/>
          <w:bCs/>
          <w:spacing w:val="1"/>
        </w:rPr>
        <w:t xml:space="preserve"> </w:t>
      </w:r>
      <w:r w:rsidRPr="00B67F99">
        <w:rPr>
          <w:rFonts w:ascii="Arial" w:eastAsia="Arial" w:hAnsi="Arial" w:cs="Arial"/>
          <w:b/>
          <w:bCs/>
          <w:u w:val="single" w:color="000000"/>
        </w:rPr>
        <w:t xml:space="preserve"> </w:t>
      </w:r>
      <w:r w:rsidRPr="00B67F99">
        <w:rPr>
          <w:rFonts w:ascii="Arial" w:eastAsia="Arial" w:hAnsi="Arial" w:cs="Arial"/>
          <w:b/>
          <w:bCs/>
          <w:u w:val="single" w:color="000000"/>
        </w:rPr>
        <w:tab/>
      </w:r>
    </w:p>
    <w:p w:rsidR="00B67F99" w:rsidRPr="00B67F99" w:rsidRDefault="00B67F99" w:rsidP="00B67F99">
      <w:pPr>
        <w:tabs>
          <w:tab w:val="left" w:pos="2749"/>
        </w:tabs>
        <w:spacing w:after="240"/>
        <w:rPr>
          <w:rFonts w:ascii="Arial" w:eastAsia="Arial" w:hAnsi="Arial" w:cs="Arial"/>
        </w:rPr>
      </w:pPr>
      <w:r w:rsidRPr="00B67F99">
        <w:rPr>
          <w:rFonts w:ascii="Arial" w:hAnsi="Arial" w:cs="Arial"/>
        </w:rPr>
        <w:br w:type="column"/>
      </w:r>
      <w:r w:rsidRPr="00B67F99">
        <w:rPr>
          <w:rFonts w:ascii="Arial" w:eastAsia="Arial" w:hAnsi="Arial" w:cs="Arial"/>
          <w:b/>
          <w:bCs/>
          <w:spacing w:val="-1"/>
        </w:rPr>
        <w:t>Date</w:t>
      </w:r>
      <w:r w:rsidRPr="00B67F99">
        <w:rPr>
          <w:rFonts w:ascii="Arial" w:eastAsia="Arial" w:hAnsi="Arial" w:cs="Arial"/>
          <w:b/>
          <w:bCs/>
          <w:u w:val="single" w:color="000000"/>
        </w:rPr>
        <w:t xml:space="preserve"> </w:t>
      </w:r>
      <w:r w:rsidRPr="00B67F99">
        <w:rPr>
          <w:rFonts w:ascii="Arial" w:eastAsia="Arial" w:hAnsi="Arial" w:cs="Arial"/>
          <w:b/>
          <w:bCs/>
          <w:u w:val="single" w:color="000000"/>
        </w:rPr>
        <w:tab/>
      </w:r>
    </w:p>
    <w:p w:rsidR="00B67F99" w:rsidRPr="00B67F99" w:rsidRDefault="00B67F99" w:rsidP="00B67F99">
      <w:pPr>
        <w:spacing w:after="240"/>
        <w:rPr>
          <w:rFonts w:ascii="Arial" w:eastAsia="Arial" w:hAnsi="Arial" w:cs="Arial"/>
        </w:rPr>
        <w:sectPr w:rsidR="00B67F99" w:rsidRPr="00B67F99">
          <w:type w:val="continuous"/>
          <w:pgSz w:w="11907" w:h="16840"/>
          <w:pgMar w:top="680" w:right="1340" w:bottom="1140" w:left="1340" w:header="720" w:footer="720" w:gutter="0"/>
          <w:cols w:num="2" w:space="720" w:equalWidth="0">
            <w:col w:w="5529" w:space="40"/>
            <w:col w:w="3658"/>
          </w:cols>
        </w:sectPr>
      </w:pPr>
    </w:p>
    <w:p w:rsidR="00B67F99" w:rsidRPr="00B67F99" w:rsidRDefault="00B67F99" w:rsidP="00B67F99">
      <w:pPr>
        <w:spacing w:after="240"/>
        <w:rPr>
          <w:rFonts w:ascii="Arial" w:eastAsia="Arial" w:hAnsi="Arial" w:cs="Arial"/>
        </w:rPr>
      </w:pPr>
      <w:r w:rsidRPr="00B67F99">
        <w:rPr>
          <w:rFonts w:ascii="Arial" w:eastAsia="Arial" w:hAnsi="Arial" w:cs="Arial"/>
          <w:b/>
          <w:bCs/>
          <w:spacing w:val="-1"/>
        </w:rPr>
        <w:t xml:space="preserve">FORWARD </w:t>
      </w:r>
      <w:r w:rsidRPr="00B67F99">
        <w:rPr>
          <w:rFonts w:ascii="Arial" w:eastAsia="Arial" w:hAnsi="Arial" w:cs="Arial"/>
          <w:b/>
          <w:bCs/>
        </w:rPr>
        <w:t xml:space="preserve">TO THE </w:t>
      </w:r>
      <w:r w:rsidRPr="00B67F99">
        <w:rPr>
          <w:rFonts w:ascii="Arial" w:eastAsia="Arial" w:hAnsi="Arial" w:cs="Arial"/>
          <w:b/>
          <w:bCs/>
          <w:spacing w:val="-1"/>
        </w:rPr>
        <w:t>BRIGADE</w:t>
      </w:r>
      <w:r w:rsidRPr="00B67F99">
        <w:rPr>
          <w:rFonts w:ascii="Arial" w:eastAsia="Arial" w:hAnsi="Arial" w:cs="Arial"/>
          <w:b/>
          <w:bCs/>
        </w:rPr>
        <w:t xml:space="preserve"> </w:t>
      </w:r>
      <w:r w:rsidRPr="00B67F99">
        <w:rPr>
          <w:rFonts w:ascii="Arial" w:eastAsia="Arial" w:hAnsi="Arial" w:cs="Arial"/>
          <w:b/>
          <w:bCs/>
          <w:spacing w:val="-1"/>
        </w:rPr>
        <w:t>MANAGER,</w:t>
      </w:r>
      <w:r w:rsidRPr="00B67F99">
        <w:rPr>
          <w:rFonts w:ascii="Arial" w:eastAsia="Arial" w:hAnsi="Arial" w:cs="Arial"/>
          <w:b/>
          <w:bCs/>
          <w:spacing w:val="2"/>
        </w:rPr>
        <w:t xml:space="preserve"> </w:t>
      </w:r>
      <w:r w:rsidRPr="00B67F99">
        <w:rPr>
          <w:rFonts w:ascii="Arial" w:eastAsia="Arial" w:hAnsi="Arial" w:cs="Arial"/>
          <w:b/>
          <w:bCs/>
        </w:rPr>
        <w:t>HR</w:t>
      </w:r>
    </w:p>
    <w:p w:rsidR="00B67F99" w:rsidRPr="00B67F99" w:rsidRDefault="00B67F99" w:rsidP="00B67F99">
      <w:pPr>
        <w:spacing w:after="240"/>
        <w:rPr>
          <w:rFonts w:ascii="Arial" w:hAnsi="Arial" w:cs="Arial"/>
        </w:rPr>
      </w:pPr>
    </w:p>
    <w:p w:rsidR="00B67F99" w:rsidRPr="00B67F99" w:rsidRDefault="00B67F99" w:rsidP="00B67F99">
      <w:pPr>
        <w:tabs>
          <w:tab w:val="left" w:pos="7767"/>
        </w:tabs>
        <w:spacing w:after="240"/>
        <w:rPr>
          <w:rFonts w:ascii="Arial" w:eastAsia="Arial" w:hAnsi="Arial" w:cs="Arial"/>
        </w:rPr>
      </w:pPr>
      <w:r w:rsidRPr="00B67F99">
        <w:rPr>
          <w:rFonts w:ascii="Arial" w:eastAsia="Arial" w:hAnsi="Arial" w:cs="Arial"/>
          <w:b/>
          <w:bCs/>
          <w:spacing w:val="-1"/>
        </w:rPr>
        <w:t>Donated</w:t>
      </w:r>
      <w:r w:rsidRPr="00B67F99">
        <w:rPr>
          <w:rFonts w:ascii="Arial" w:eastAsia="Arial" w:hAnsi="Arial" w:cs="Arial"/>
          <w:b/>
          <w:bCs/>
        </w:rPr>
        <w:t xml:space="preserve"> to: </w:t>
      </w:r>
      <w:r w:rsidRPr="00B67F99">
        <w:rPr>
          <w:rFonts w:ascii="Arial" w:eastAsia="Arial" w:hAnsi="Arial" w:cs="Arial"/>
          <w:b/>
          <w:bCs/>
          <w:u w:val="thick" w:color="000000"/>
        </w:rPr>
        <w:t xml:space="preserve"> </w:t>
      </w:r>
      <w:r w:rsidRPr="00B67F99">
        <w:rPr>
          <w:rFonts w:ascii="Arial" w:eastAsia="Arial" w:hAnsi="Arial" w:cs="Arial"/>
          <w:b/>
          <w:bCs/>
          <w:u w:val="thick" w:color="000000"/>
        </w:rPr>
        <w:tab/>
      </w:r>
    </w:p>
    <w:p w:rsidR="00B67F99" w:rsidRPr="00B67F99" w:rsidRDefault="00B67F99" w:rsidP="00B67F99">
      <w:pPr>
        <w:spacing w:after="240"/>
        <w:rPr>
          <w:rFonts w:ascii="Arial" w:hAnsi="Arial" w:cs="Arial"/>
        </w:rPr>
      </w:pPr>
    </w:p>
    <w:p w:rsidR="00B67F99" w:rsidRPr="00B67F99" w:rsidRDefault="00B67F99" w:rsidP="00B67F99">
      <w:pPr>
        <w:spacing w:after="240"/>
        <w:rPr>
          <w:rFonts w:ascii="Arial" w:hAnsi="Arial" w:cs="Arial"/>
        </w:rPr>
      </w:pPr>
    </w:p>
    <w:p w:rsidR="00B67F99" w:rsidRPr="00B67F99" w:rsidRDefault="00B67F99" w:rsidP="00B67F99">
      <w:pPr>
        <w:tabs>
          <w:tab w:val="left" w:pos="3847"/>
          <w:tab w:val="left" w:pos="7783"/>
        </w:tabs>
        <w:spacing w:after="240"/>
        <w:rPr>
          <w:rFonts w:ascii="Arial" w:eastAsia="Arial" w:hAnsi="Arial" w:cs="Arial"/>
        </w:rPr>
      </w:pPr>
      <w:r w:rsidRPr="00B67F99">
        <w:rPr>
          <w:rFonts w:ascii="Arial" w:eastAsia="Arial" w:hAnsi="Arial" w:cs="Arial"/>
          <w:b/>
          <w:bCs/>
        </w:rPr>
        <w:t>Signed:</w:t>
      </w:r>
      <w:r w:rsidRPr="00B67F99">
        <w:rPr>
          <w:rFonts w:ascii="Arial" w:eastAsia="Arial" w:hAnsi="Arial" w:cs="Arial"/>
          <w:b/>
          <w:bCs/>
          <w:u w:val="thick" w:color="000000"/>
        </w:rPr>
        <w:tab/>
      </w:r>
      <w:r w:rsidRPr="00B67F99">
        <w:rPr>
          <w:rFonts w:ascii="Arial" w:eastAsia="Arial" w:hAnsi="Arial" w:cs="Arial"/>
          <w:b/>
          <w:bCs/>
          <w:spacing w:val="-1"/>
        </w:rPr>
        <w:t>Date:</w:t>
      </w:r>
      <w:r w:rsidRPr="00B67F99">
        <w:rPr>
          <w:rFonts w:ascii="Arial" w:eastAsia="Arial" w:hAnsi="Arial" w:cs="Arial"/>
          <w:b/>
          <w:bCs/>
          <w:spacing w:val="4"/>
        </w:rPr>
        <w:t xml:space="preserve"> </w:t>
      </w:r>
      <w:r w:rsidRPr="00B67F99">
        <w:rPr>
          <w:rFonts w:ascii="Arial" w:eastAsia="Arial" w:hAnsi="Arial" w:cs="Arial"/>
          <w:b/>
          <w:bCs/>
          <w:u w:val="thick" w:color="000000"/>
        </w:rPr>
        <w:t xml:space="preserve"> </w:t>
      </w:r>
      <w:r w:rsidRPr="00B67F99">
        <w:rPr>
          <w:rFonts w:ascii="Arial" w:eastAsia="Arial" w:hAnsi="Arial" w:cs="Arial"/>
          <w:b/>
          <w:bCs/>
          <w:u w:val="thick" w:color="000000"/>
        </w:rPr>
        <w:tab/>
      </w:r>
    </w:p>
    <w:p w:rsidR="00B67F99" w:rsidRPr="00B67F99" w:rsidRDefault="00B67F99" w:rsidP="00B67F99">
      <w:pPr>
        <w:spacing w:after="240"/>
        <w:rPr>
          <w:rFonts w:ascii="Arial" w:hAnsi="Arial" w:cs="Arial"/>
        </w:rPr>
      </w:pPr>
    </w:p>
    <w:p w:rsidR="00B67F99" w:rsidRPr="00B67F99" w:rsidRDefault="00B67F99" w:rsidP="00B67F99">
      <w:pPr>
        <w:spacing w:after="240"/>
        <w:rPr>
          <w:rFonts w:ascii="Arial" w:hAnsi="Arial" w:cs="Arial"/>
        </w:rPr>
      </w:pPr>
    </w:p>
    <w:p w:rsidR="00B67F99" w:rsidRPr="00B67F99" w:rsidRDefault="00B67F99" w:rsidP="00B67F99">
      <w:pPr>
        <w:spacing w:after="240"/>
        <w:rPr>
          <w:rFonts w:ascii="Arial" w:eastAsia="Arial" w:hAnsi="Arial" w:cs="Arial"/>
        </w:rPr>
      </w:pPr>
      <w:r w:rsidRPr="00B67F99">
        <w:rPr>
          <w:rFonts w:ascii="Arial" w:eastAsia="Arial" w:hAnsi="Arial" w:cs="Arial"/>
          <w:b/>
          <w:bCs/>
          <w:spacing w:val="-1"/>
        </w:rPr>
        <w:t xml:space="preserve">FORWARD </w:t>
      </w:r>
      <w:r w:rsidRPr="00B67F99">
        <w:rPr>
          <w:rFonts w:ascii="Arial" w:eastAsia="Arial" w:hAnsi="Arial" w:cs="Arial"/>
          <w:b/>
          <w:bCs/>
        </w:rPr>
        <w:t>COMPLETED FORM</w:t>
      </w:r>
      <w:r w:rsidRPr="00B67F99">
        <w:rPr>
          <w:rFonts w:ascii="Arial" w:eastAsia="Arial" w:hAnsi="Arial" w:cs="Arial"/>
          <w:b/>
          <w:bCs/>
          <w:spacing w:val="-2"/>
        </w:rPr>
        <w:t xml:space="preserve"> </w:t>
      </w:r>
      <w:r w:rsidRPr="00B67F99">
        <w:rPr>
          <w:rFonts w:ascii="Arial" w:eastAsia="Arial" w:hAnsi="Arial" w:cs="Arial"/>
          <w:b/>
          <w:bCs/>
        </w:rPr>
        <w:t>TO</w:t>
      </w:r>
      <w:r w:rsidRPr="00B67F99">
        <w:rPr>
          <w:rFonts w:ascii="Arial" w:eastAsia="Arial" w:hAnsi="Arial" w:cs="Arial"/>
          <w:b/>
          <w:bCs/>
          <w:spacing w:val="2"/>
        </w:rPr>
        <w:t xml:space="preserve"> </w:t>
      </w:r>
      <w:r w:rsidRPr="00B67F99">
        <w:rPr>
          <w:rFonts w:ascii="Arial" w:eastAsia="Arial" w:hAnsi="Arial" w:cs="Arial"/>
          <w:b/>
          <w:bCs/>
          <w:spacing w:val="-1"/>
        </w:rPr>
        <w:t>HR</w:t>
      </w:r>
      <w:r w:rsidRPr="00B67F99">
        <w:rPr>
          <w:rFonts w:ascii="Arial" w:eastAsia="Arial" w:hAnsi="Arial" w:cs="Arial"/>
          <w:b/>
          <w:bCs/>
        </w:rPr>
        <w:t xml:space="preserve"> </w:t>
      </w:r>
      <w:r w:rsidRPr="00B67F99">
        <w:rPr>
          <w:rFonts w:ascii="Arial" w:eastAsia="Arial" w:hAnsi="Arial" w:cs="Arial"/>
          <w:b/>
          <w:bCs/>
          <w:spacing w:val="-1"/>
        </w:rPr>
        <w:t>DEPARTMENT</w:t>
      </w:r>
      <w:r w:rsidRPr="00B67F99">
        <w:rPr>
          <w:rFonts w:ascii="Arial" w:eastAsia="Arial" w:hAnsi="Arial" w:cs="Arial"/>
          <w:b/>
          <w:bCs/>
        </w:rPr>
        <w:t xml:space="preserve"> FOR FILING ON PRF</w:t>
      </w:r>
    </w:p>
    <w:p w:rsidR="00B67F99" w:rsidRPr="00B67F99" w:rsidRDefault="00B67F99" w:rsidP="00B67F99">
      <w:pPr>
        <w:spacing w:after="240"/>
        <w:rPr>
          <w:rFonts w:ascii="Arial" w:hAnsi="Arial" w:cs="Arial"/>
        </w:rPr>
      </w:pPr>
    </w:p>
    <w:p w:rsidR="00B67F99" w:rsidRPr="00B67F99" w:rsidRDefault="00B67F99" w:rsidP="00B67F99">
      <w:pPr>
        <w:spacing w:after="240"/>
        <w:rPr>
          <w:rFonts w:ascii="Arial" w:hAnsi="Arial" w:cs="Arial"/>
        </w:rPr>
      </w:pPr>
    </w:p>
    <w:p w:rsidR="00B67F99" w:rsidRPr="00B67F99" w:rsidRDefault="00B67F99" w:rsidP="00B67F99">
      <w:pPr>
        <w:spacing w:after="240"/>
        <w:rPr>
          <w:rFonts w:ascii="Arial" w:hAnsi="Arial" w:cs="Arial"/>
        </w:rPr>
      </w:pPr>
    </w:p>
    <w:p w:rsidR="00B67F99" w:rsidRPr="00B67F99" w:rsidRDefault="00B67F99" w:rsidP="00B67F99">
      <w:pPr>
        <w:spacing w:after="240"/>
        <w:rPr>
          <w:rFonts w:ascii="Arial" w:hAnsi="Arial" w:cs="Arial"/>
        </w:rPr>
      </w:pPr>
    </w:p>
    <w:p w:rsidR="00B67F99" w:rsidRPr="00B67F99" w:rsidRDefault="00B67F99" w:rsidP="00B67F99">
      <w:pPr>
        <w:spacing w:after="240"/>
        <w:rPr>
          <w:rFonts w:ascii="Arial" w:hAnsi="Arial" w:cs="Arial"/>
        </w:rPr>
      </w:pPr>
    </w:p>
    <w:p w:rsidR="00B67F99" w:rsidRPr="00B67F99" w:rsidRDefault="00B67F99" w:rsidP="00B67F99">
      <w:pPr>
        <w:spacing w:after="240"/>
        <w:rPr>
          <w:rFonts w:ascii="Arial" w:hAnsi="Arial" w:cs="Arial"/>
        </w:rPr>
      </w:pPr>
    </w:p>
    <w:p w:rsidR="00B67F99" w:rsidRPr="00B67F99" w:rsidRDefault="00B67F99" w:rsidP="00B67F99">
      <w:pPr>
        <w:spacing w:after="240"/>
        <w:rPr>
          <w:rFonts w:ascii="Arial" w:hAnsi="Arial" w:cs="Arial"/>
        </w:rPr>
      </w:pPr>
    </w:p>
    <w:p w:rsidR="00B67F99" w:rsidRPr="00B67F99" w:rsidRDefault="00B67F99" w:rsidP="00B67F99">
      <w:pPr>
        <w:spacing w:after="240"/>
        <w:rPr>
          <w:rFonts w:ascii="Arial" w:hAnsi="Arial" w:cs="Arial"/>
        </w:rPr>
      </w:pPr>
    </w:p>
    <w:p w:rsidR="00B67F99" w:rsidRPr="00B67F99" w:rsidRDefault="00B67F99" w:rsidP="00B67F99">
      <w:pPr>
        <w:spacing w:after="240"/>
        <w:rPr>
          <w:rFonts w:ascii="Arial" w:hAnsi="Arial" w:cs="Arial"/>
        </w:rPr>
      </w:pPr>
    </w:p>
    <w:p w:rsidR="00B67F99" w:rsidRPr="00B67F99" w:rsidRDefault="00B67F99" w:rsidP="00B67F99">
      <w:pPr>
        <w:spacing w:after="240"/>
        <w:rPr>
          <w:rFonts w:ascii="Arial" w:hAnsi="Arial" w:cs="Arial"/>
        </w:rPr>
      </w:pPr>
    </w:p>
    <w:p w:rsidR="00B67F99" w:rsidRPr="00B67F99" w:rsidRDefault="00B67F99" w:rsidP="00B67F99">
      <w:pPr>
        <w:spacing w:after="240"/>
        <w:rPr>
          <w:rFonts w:ascii="Arial" w:hAnsi="Arial" w:cs="Arial"/>
        </w:rPr>
      </w:pPr>
    </w:p>
    <w:p w:rsidR="00B67F99" w:rsidRPr="00B67F99" w:rsidRDefault="00B67F99" w:rsidP="00B67F99">
      <w:pPr>
        <w:spacing w:after="240"/>
        <w:rPr>
          <w:rFonts w:ascii="Arial" w:hAnsi="Arial" w:cs="Arial"/>
        </w:rPr>
      </w:pPr>
    </w:p>
    <w:p w:rsidR="00B67F99" w:rsidRPr="00B67F99" w:rsidRDefault="00B67F99" w:rsidP="00B67F99">
      <w:pPr>
        <w:spacing w:after="240"/>
        <w:rPr>
          <w:rFonts w:ascii="Arial" w:hAnsi="Arial" w:cs="Arial"/>
        </w:rPr>
      </w:pPr>
    </w:p>
    <w:p w:rsidR="00E4215E" w:rsidRDefault="00E4215E" w:rsidP="00B67F99">
      <w:pPr>
        <w:pStyle w:val="Heading1"/>
        <w:spacing w:after="240"/>
        <w:ind w:right="479"/>
        <w:jc w:val="right"/>
        <w:rPr>
          <w:rFonts w:ascii="Arial" w:hAnsi="Arial" w:cs="Arial"/>
          <w:spacing w:val="-1"/>
        </w:rPr>
      </w:pPr>
    </w:p>
    <w:p w:rsidR="00E4215E" w:rsidRDefault="00E4215E" w:rsidP="001A78B4">
      <w:pPr>
        <w:pStyle w:val="Heading1"/>
        <w:spacing w:after="240"/>
        <w:ind w:right="479"/>
        <w:rPr>
          <w:rFonts w:ascii="Arial" w:hAnsi="Arial" w:cs="Arial"/>
          <w:spacing w:val="-1"/>
        </w:rPr>
      </w:pPr>
    </w:p>
    <w:p w:rsidR="00B67F99" w:rsidRPr="00E4215E" w:rsidRDefault="00B67F99" w:rsidP="00B67F99">
      <w:pPr>
        <w:pStyle w:val="Heading1"/>
        <w:spacing w:after="240"/>
        <w:ind w:right="479"/>
        <w:jc w:val="right"/>
        <w:rPr>
          <w:rFonts w:ascii="Arial" w:hAnsi="Arial" w:cs="Arial"/>
          <w:b/>
          <w:bCs/>
          <w:u w:val="single"/>
        </w:rPr>
      </w:pPr>
      <w:r w:rsidRPr="00E4215E">
        <w:rPr>
          <w:rFonts w:ascii="Arial" w:hAnsi="Arial" w:cs="Arial"/>
          <w:b/>
          <w:spacing w:val="-1"/>
          <w:u w:val="single"/>
        </w:rPr>
        <w:t>APPENDIX</w:t>
      </w:r>
      <w:r w:rsidRPr="00E4215E">
        <w:rPr>
          <w:rFonts w:ascii="Arial" w:hAnsi="Arial" w:cs="Arial"/>
          <w:b/>
          <w:u w:val="single"/>
        </w:rPr>
        <w:t xml:space="preserve"> C</w:t>
      </w:r>
    </w:p>
    <w:p w:rsidR="00E4215E" w:rsidRDefault="00E4215E" w:rsidP="00B67F99">
      <w:pPr>
        <w:spacing w:after="240"/>
        <w:ind w:right="3601"/>
        <w:jc w:val="both"/>
        <w:rPr>
          <w:rFonts w:ascii="Arial" w:eastAsia="Arial" w:hAnsi="Arial" w:cs="Arial"/>
          <w:b/>
          <w:bCs/>
          <w:spacing w:val="-1"/>
        </w:rPr>
      </w:pPr>
    </w:p>
    <w:p w:rsidR="00B67F99" w:rsidRPr="00B67F99" w:rsidRDefault="00B67F99" w:rsidP="00B67F99">
      <w:pPr>
        <w:spacing w:after="240"/>
        <w:ind w:right="3601"/>
        <w:jc w:val="both"/>
        <w:rPr>
          <w:rFonts w:ascii="Arial" w:eastAsia="Arial" w:hAnsi="Arial" w:cs="Arial"/>
        </w:rPr>
      </w:pPr>
      <w:r w:rsidRPr="00B67F99">
        <w:rPr>
          <w:rFonts w:ascii="Arial" w:eastAsia="Arial" w:hAnsi="Arial" w:cs="Arial"/>
          <w:b/>
          <w:bCs/>
          <w:spacing w:val="-1"/>
        </w:rPr>
        <w:t>COMPLIMENTS,</w:t>
      </w:r>
      <w:r w:rsidRPr="00B67F99">
        <w:rPr>
          <w:rFonts w:ascii="Arial" w:eastAsia="Arial" w:hAnsi="Arial" w:cs="Arial"/>
          <w:b/>
          <w:bCs/>
        </w:rPr>
        <w:t xml:space="preserve"> </w:t>
      </w:r>
      <w:r w:rsidRPr="00B67F99">
        <w:rPr>
          <w:rFonts w:ascii="Arial" w:eastAsia="Arial" w:hAnsi="Arial" w:cs="Arial"/>
          <w:b/>
          <w:bCs/>
          <w:spacing w:val="-1"/>
        </w:rPr>
        <w:t>COMMENTS</w:t>
      </w:r>
      <w:r w:rsidRPr="00B67F99">
        <w:rPr>
          <w:rFonts w:ascii="Arial" w:eastAsia="Arial" w:hAnsi="Arial" w:cs="Arial"/>
          <w:b/>
          <w:bCs/>
          <w:spacing w:val="2"/>
        </w:rPr>
        <w:t xml:space="preserve"> </w:t>
      </w:r>
      <w:r w:rsidRPr="00B67F99">
        <w:rPr>
          <w:rFonts w:ascii="Arial" w:eastAsia="Arial" w:hAnsi="Arial" w:cs="Arial"/>
          <w:b/>
          <w:bCs/>
          <w:spacing w:val="-2"/>
        </w:rPr>
        <w:t>AND</w:t>
      </w:r>
      <w:r w:rsidRPr="00B67F99">
        <w:rPr>
          <w:rFonts w:ascii="Arial" w:eastAsia="Arial" w:hAnsi="Arial" w:cs="Arial"/>
          <w:b/>
          <w:bCs/>
        </w:rPr>
        <w:t xml:space="preserve"> </w:t>
      </w:r>
      <w:r w:rsidRPr="00B67F99">
        <w:rPr>
          <w:rFonts w:ascii="Arial" w:eastAsia="Arial" w:hAnsi="Arial" w:cs="Arial"/>
          <w:b/>
          <w:bCs/>
          <w:spacing w:val="-1"/>
        </w:rPr>
        <w:t>COMPLAINTS</w:t>
      </w:r>
    </w:p>
    <w:p w:rsidR="00B67F99" w:rsidRPr="00B67F99" w:rsidRDefault="00B67F99" w:rsidP="00B67F99">
      <w:pPr>
        <w:pStyle w:val="Heading2"/>
        <w:spacing w:after="240"/>
        <w:ind w:left="0" w:right="117"/>
        <w:jc w:val="both"/>
        <w:rPr>
          <w:rFonts w:cs="Arial"/>
          <w:b w:val="0"/>
          <w:bCs w:val="0"/>
          <w:i w:val="0"/>
        </w:rPr>
      </w:pPr>
      <w:r w:rsidRPr="00B67F99">
        <w:rPr>
          <w:rFonts w:cs="Arial"/>
        </w:rPr>
        <w:t>Tyne</w:t>
      </w:r>
      <w:r w:rsidRPr="00B67F99">
        <w:rPr>
          <w:rFonts w:cs="Arial"/>
          <w:spacing w:val="1"/>
        </w:rPr>
        <w:t xml:space="preserve"> </w:t>
      </w:r>
      <w:r w:rsidRPr="00B67F99">
        <w:rPr>
          <w:rFonts w:cs="Arial"/>
        </w:rPr>
        <w:t xml:space="preserve">and </w:t>
      </w:r>
      <w:r w:rsidRPr="00B67F99">
        <w:rPr>
          <w:rFonts w:cs="Arial"/>
          <w:spacing w:val="-1"/>
        </w:rPr>
        <w:t>Wear</w:t>
      </w:r>
      <w:r w:rsidRPr="00B67F99">
        <w:rPr>
          <w:rFonts w:cs="Arial"/>
        </w:rPr>
        <w:t xml:space="preserve"> </w:t>
      </w:r>
      <w:r w:rsidRPr="00B67F99">
        <w:rPr>
          <w:rFonts w:cs="Arial"/>
          <w:spacing w:val="-1"/>
        </w:rPr>
        <w:t>Fire</w:t>
      </w:r>
      <w:r w:rsidRPr="00B67F99">
        <w:rPr>
          <w:rFonts w:cs="Arial"/>
        </w:rPr>
        <w:t xml:space="preserve"> </w:t>
      </w:r>
      <w:r w:rsidRPr="00B67F99">
        <w:rPr>
          <w:rFonts w:cs="Arial"/>
          <w:spacing w:val="-1"/>
        </w:rPr>
        <w:t>and</w:t>
      </w:r>
      <w:r w:rsidRPr="00B67F99">
        <w:rPr>
          <w:rFonts w:cs="Arial"/>
          <w:spacing w:val="1"/>
        </w:rPr>
        <w:t xml:space="preserve"> </w:t>
      </w:r>
      <w:r w:rsidRPr="00B67F99">
        <w:rPr>
          <w:rFonts w:cs="Arial"/>
        </w:rPr>
        <w:t>Rescue</w:t>
      </w:r>
      <w:r w:rsidRPr="00B67F99">
        <w:rPr>
          <w:rFonts w:cs="Arial"/>
          <w:spacing w:val="1"/>
        </w:rPr>
        <w:t xml:space="preserve"> </w:t>
      </w:r>
      <w:r w:rsidRPr="00B67F99">
        <w:rPr>
          <w:rFonts w:cs="Arial"/>
          <w:spacing w:val="-1"/>
        </w:rPr>
        <w:t>Authority</w:t>
      </w:r>
      <w:r w:rsidRPr="00B67F99">
        <w:rPr>
          <w:rFonts w:cs="Arial"/>
        </w:rPr>
        <w:t xml:space="preserve"> will </w:t>
      </w:r>
      <w:r w:rsidRPr="00B67F99">
        <w:rPr>
          <w:rFonts w:cs="Arial"/>
          <w:spacing w:val="-1"/>
        </w:rPr>
        <w:t>provide</w:t>
      </w:r>
      <w:r w:rsidRPr="00B67F99">
        <w:rPr>
          <w:rFonts w:cs="Arial"/>
        </w:rPr>
        <w:t xml:space="preserve"> a</w:t>
      </w:r>
      <w:r w:rsidRPr="00B67F99">
        <w:rPr>
          <w:rFonts w:cs="Arial"/>
          <w:spacing w:val="1"/>
        </w:rPr>
        <w:t xml:space="preserve"> </w:t>
      </w:r>
      <w:r w:rsidRPr="00B67F99">
        <w:rPr>
          <w:rFonts w:cs="Arial"/>
        </w:rPr>
        <w:t>fire</w:t>
      </w:r>
      <w:r w:rsidRPr="00B67F99">
        <w:rPr>
          <w:rFonts w:cs="Arial"/>
          <w:spacing w:val="4"/>
        </w:rPr>
        <w:t xml:space="preserve"> </w:t>
      </w:r>
      <w:r w:rsidRPr="00B67F99">
        <w:rPr>
          <w:rFonts w:cs="Arial"/>
          <w:spacing w:val="-1"/>
        </w:rPr>
        <w:t>and</w:t>
      </w:r>
      <w:r w:rsidRPr="00B67F99">
        <w:rPr>
          <w:rFonts w:cs="Arial"/>
        </w:rPr>
        <w:t xml:space="preserve"> rescue </w:t>
      </w:r>
      <w:r w:rsidRPr="00B67F99">
        <w:rPr>
          <w:rFonts w:cs="Arial"/>
          <w:spacing w:val="-1"/>
        </w:rPr>
        <w:t>service</w:t>
      </w:r>
      <w:r w:rsidRPr="00B67F99">
        <w:rPr>
          <w:rFonts w:cs="Arial"/>
          <w:spacing w:val="45"/>
        </w:rPr>
        <w:t xml:space="preserve"> </w:t>
      </w:r>
      <w:r w:rsidRPr="00B67F99">
        <w:rPr>
          <w:rFonts w:cs="Arial"/>
        </w:rPr>
        <w:t>to</w:t>
      </w:r>
      <w:r w:rsidRPr="00B67F99">
        <w:rPr>
          <w:rFonts w:cs="Arial"/>
          <w:spacing w:val="4"/>
        </w:rPr>
        <w:t xml:space="preserve"> </w:t>
      </w:r>
      <w:r w:rsidRPr="00B67F99">
        <w:rPr>
          <w:rFonts w:cs="Arial"/>
        </w:rPr>
        <w:t>our</w:t>
      </w:r>
      <w:r w:rsidRPr="00B67F99">
        <w:rPr>
          <w:rFonts w:cs="Arial"/>
          <w:spacing w:val="5"/>
        </w:rPr>
        <w:t xml:space="preserve"> </w:t>
      </w:r>
      <w:r w:rsidRPr="00B67F99">
        <w:rPr>
          <w:rFonts w:cs="Arial"/>
        </w:rPr>
        <w:t>community</w:t>
      </w:r>
      <w:r w:rsidRPr="00B67F99">
        <w:rPr>
          <w:rFonts w:cs="Arial"/>
          <w:spacing w:val="8"/>
        </w:rPr>
        <w:t xml:space="preserve"> </w:t>
      </w:r>
      <w:r w:rsidRPr="00B67F99">
        <w:rPr>
          <w:rFonts w:cs="Arial"/>
        </w:rPr>
        <w:t>which</w:t>
      </w:r>
      <w:r w:rsidRPr="00B67F99">
        <w:rPr>
          <w:rFonts w:cs="Arial"/>
          <w:spacing w:val="5"/>
        </w:rPr>
        <w:t xml:space="preserve"> </w:t>
      </w:r>
      <w:r w:rsidRPr="00B67F99">
        <w:rPr>
          <w:rFonts w:cs="Arial"/>
          <w:spacing w:val="-1"/>
        </w:rPr>
        <w:t>seeks</w:t>
      </w:r>
      <w:r w:rsidRPr="00B67F99">
        <w:rPr>
          <w:rFonts w:cs="Arial"/>
          <w:spacing w:val="6"/>
        </w:rPr>
        <w:t xml:space="preserve"> </w:t>
      </w:r>
      <w:r w:rsidRPr="00B67F99">
        <w:rPr>
          <w:rFonts w:cs="Arial"/>
        </w:rPr>
        <w:t>to</w:t>
      </w:r>
      <w:r w:rsidRPr="00B67F99">
        <w:rPr>
          <w:rFonts w:cs="Arial"/>
          <w:spacing w:val="4"/>
        </w:rPr>
        <w:t xml:space="preserve"> </w:t>
      </w:r>
      <w:r w:rsidRPr="00B67F99">
        <w:rPr>
          <w:rFonts w:cs="Arial"/>
          <w:spacing w:val="-1"/>
        </w:rPr>
        <w:t>eliminate</w:t>
      </w:r>
      <w:r w:rsidRPr="00B67F99">
        <w:rPr>
          <w:rFonts w:cs="Arial"/>
          <w:spacing w:val="6"/>
        </w:rPr>
        <w:t xml:space="preserve"> </w:t>
      </w:r>
      <w:r w:rsidRPr="00B67F99">
        <w:rPr>
          <w:rFonts w:cs="Arial"/>
          <w:spacing w:val="-1"/>
        </w:rPr>
        <w:t>preventable</w:t>
      </w:r>
      <w:r w:rsidRPr="00B67F99">
        <w:rPr>
          <w:rFonts w:cs="Arial"/>
          <w:spacing w:val="4"/>
        </w:rPr>
        <w:t xml:space="preserve"> </w:t>
      </w:r>
      <w:r w:rsidRPr="00B67F99">
        <w:rPr>
          <w:rFonts w:cs="Arial"/>
        </w:rPr>
        <w:t>fire</w:t>
      </w:r>
      <w:r w:rsidRPr="00B67F99">
        <w:rPr>
          <w:rFonts w:cs="Arial"/>
          <w:spacing w:val="6"/>
        </w:rPr>
        <w:t xml:space="preserve"> </w:t>
      </w:r>
      <w:r w:rsidRPr="00B67F99">
        <w:rPr>
          <w:rFonts w:cs="Arial"/>
        </w:rPr>
        <w:t>fatalities</w:t>
      </w:r>
      <w:r w:rsidRPr="00B67F99">
        <w:rPr>
          <w:rFonts w:cs="Arial"/>
          <w:spacing w:val="3"/>
        </w:rPr>
        <w:t xml:space="preserve"> </w:t>
      </w:r>
      <w:r w:rsidRPr="00B67F99">
        <w:rPr>
          <w:rFonts w:cs="Arial"/>
        </w:rPr>
        <w:t>and</w:t>
      </w:r>
      <w:r w:rsidRPr="00B67F99">
        <w:rPr>
          <w:rFonts w:cs="Arial"/>
          <w:spacing w:val="37"/>
        </w:rPr>
        <w:t xml:space="preserve"> </w:t>
      </w:r>
      <w:r w:rsidRPr="00B67F99">
        <w:rPr>
          <w:rFonts w:cs="Arial"/>
          <w:spacing w:val="-1"/>
        </w:rPr>
        <w:t>casualties,</w:t>
      </w:r>
      <w:r w:rsidRPr="00B67F99">
        <w:rPr>
          <w:rFonts w:cs="Arial"/>
        </w:rPr>
        <w:t xml:space="preserve"> </w:t>
      </w:r>
      <w:r w:rsidRPr="00B67F99">
        <w:rPr>
          <w:rFonts w:cs="Arial"/>
          <w:spacing w:val="-1"/>
        </w:rPr>
        <w:t>reduce</w:t>
      </w:r>
      <w:r w:rsidRPr="00B67F99">
        <w:rPr>
          <w:rFonts w:cs="Arial"/>
        </w:rPr>
        <w:t xml:space="preserve"> </w:t>
      </w:r>
      <w:r w:rsidRPr="00B67F99">
        <w:rPr>
          <w:rFonts w:cs="Arial"/>
          <w:spacing w:val="-1"/>
        </w:rPr>
        <w:t>property</w:t>
      </w:r>
      <w:r w:rsidRPr="00B67F99">
        <w:rPr>
          <w:rFonts w:cs="Arial"/>
        </w:rPr>
        <w:t xml:space="preserve"> loss</w:t>
      </w:r>
      <w:r w:rsidRPr="00B67F99">
        <w:rPr>
          <w:rFonts w:cs="Arial"/>
          <w:spacing w:val="-1"/>
        </w:rPr>
        <w:t xml:space="preserve"> </w:t>
      </w:r>
      <w:r w:rsidRPr="00B67F99">
        <w:rPr>
          <w:rFonts w:cs="Arial"/>
        </w:rPr>
        <w:t xml:space="preserve">and </w:t>
      </w:r>
      <w:r w:rsidRPr="00B67F99">
        <w:rPr>
          <w:rFonts w:cs="Arial"/>
          <w:spacing w:val="-1"/>
        </w:rPr>
        <w:t>minimise</w:t>
      </w:r>
      <w:r w:rsidRPr="00B67F99">
        <w:rPr>
          <w:rFonts w:cs="Arial"/>
          <w:spacing w:val="-2"/>
        </w:rPr>
        <w:t xml:space="preserve"> </w:t>
      </w:r>
      <w:r w:rsidRPr="00B67F99">
        <w:rPr>
          <w:rFonts w:cs="Arial"/>
          <w:spacing w:val="-1"/>
        </w:rPr>
        <w:t>environmental</w:t>
      </w:r>
      <w:r w:rsidRPr="00B67F99">
        <w:rPr>
          <w:rFonts w:cs="Arial"/>
          <w:spacing w:val="-2"/>
        </w:rPr>
        <w:t xml:space="preserve"> </w:t>
      </w:r>
      <w:r w:rsidRPr="00B67F99">
        <w:rPr>
          <w:rFonts w:cs="Arial"/>
        </w:rPr>
        <w:t>damage.</w:t>
      </w:r>
    </w:p>
    <w:p w:rsidR="00B67F99" w:rsidRPr="00B67F99" w:rsidRDefault="00B67F99" w:rsidP="00B67F99">
      <w:pPr>
        <w:spacing w:after="240"/>
        <w:ind w:right="118"/>
        <w:jc w:val="both"/>
        <w:rPr>
          <w:rFonts w:ascii="Arial" w:eastAsia="Arial" w:hAnsi="Arial" w:cs="Arial"/>
        </w:rPr>
      </w:pPr>
      <w:r w:rsidRPr="00B67F99">
        <w:rPr>
          <w:rFonts w:ascii="Arial" w:eastAsia="Arial" w:hAnsi="Arial" w:cs="Arial"/>
          <w:i/>
        </w:rPr>
        <w:t>As</w:t>
      </w:r>
      <w:r w:rsidRPr="00B67F99">
        <w:rPr>
          <w:rFonts w:ascii="Arial" w:eastAsia="Arial" w:hAnsi="Arial" w:cs="Arial"/>
          <w:i/>
          <w:spacing w:val="9"/>
        </w:rPr>
        <w:t xml:space="preserve"> </w:t>
      </w:r>
      <w:r w:rsidRPr="00B67F99">
        <w:rPr>
          <w:rFonts w:ascii="Arial" w:eastAsia="Arial" w:hAnsi="Arial" w:cs="Arial"/>
          <w:i/>
        </w:rPr>
        <w:t>a</w:t>
      </w:r>
      <w:r w:rsidRPr="00B67F99">
        <w:rPr>
          <w:rFonts w:ascii="Arial" w:eastAsia="Arial" w:hAnsi="Arial" w:cs="Arial"/>
          <w:i/>
          <w:spacing w:val="10"/>
        </w:rPr>
        <w:t xml:space="preserve"> </w:t>
      </w:r>
      <w:r w:rsidRPr="00B67F99">
        <w:rPr>
          <w:rFonts w:ascii="Arial" w:eastAsia="Arial" w:hAnsi="Arial" w:cs="Arial"/>
          <w:i/>
        </w:rPr>
        <w:t>receiver</w:t>
      </w:r>
      <w:r w:rsidRPr="00B67F99">
        <w:rPr>
          <w:rFonts w:ascii="Arial" w:eastAsia="Arial" w:hAnsi="Arial" w:cs="Arial"/>
          <w:i/>
          <w:spacing w:val="9"/>
        </w:rPr>
        <w:t xml:space="preserve"> </w:t>
      </w:r>
      <w:r w:rsidRPr="00B67F99">
        <w:rPr>
          <w:rFonts w:ascii="Arial" w:eastAsia="Arial" w:hAnsi="Arial" w:cs="Arial"/>
          <w:i/>
        </w:rPr>
        <w:t>of</w:t>
      </w:r>
      <w:r w:rsidRPr="00B67F99">
        <w:rPr>
          <w:rFonts w:ascii="Arial" w:eastAsia="Arial" w:hAnsi="Arial" w:cs="Arial"/>
          <w:i/>
          <w:spacing w:val="10"/>
        </w:rPr>
        <w:t xml:space="preserve"> </w:t>
      </w:r>
      <w:r w:rsidRPr="00B67F99">
        <w:rPr>
          <w:rFonts w:ascii="Arial" w:eastAsia="Arial" w:hAnsi="Arial" w:cs="Arial"/>
          <w:i/>
        </w:rPr>
        <w:t>a</w:t>
      </w:r>
      <w:r w:rsidRPr="00B67F99">
        <w:rPr>
          <w:rFonts w:ascii="Arial" w:eastAsia="Arial" w:hAnsi="Arial" w:cs="Arial"/>
          <w:i/>
          <w:spacing w:val="10"/>
        </w:rPr>
        <w:t xml:space="preserve"> </w:t>
      </w:r>
      <w:r w:rsidRPr="00B67F99">
        <w:rPr>
          <w:rFonts w:ascii="Arial" w:eastAsia="Arial" w:hAnsi="Arial" w:cs="Arial"/>
          <w:i/>
          <w:spacing w:val="-1"/>
        </w:rPr>
        <w:t>public</w:t>
      </w:r>
      <w:r w:rsidRPr="00B67F99">
        <w:rPr>
          <w:rFonts w:ascii="Arial" w:eastAsia="Arial" w:hAnsi="Arial" w:cs="Arial"/>
          <w:i/>
          <w:spacing w:val="9"/>
        </w:rPr>
        <w:t xml:space="preserve"> </w:t>
      </w:r>
      <w:r w:rsidRPr="00B67F99">
        <w:rPr>
          <w:rFonts w:ascii="Arial" w:eastAsia="Arial" w:hAnsi="Arial" w:cs="Arial"/>
          <w:i/>
          <w:spacing w:val="-1"/>
        </w:rPr>
        <w:t>service,</w:t>
      </w:r>
      <w:r w:rsidRPr="00B67F99">
        <w:rPr>
          <w:rFonts w:ascii="Arial" w:eastAsia="Arial" w:hAnsi="Arial" w:cs="Arial"/>
          <w:i/>
          <w:spacing w:val="10"/>
        </w:rPr>
        <w:t xml:space="preserve"> </w:t>
      </w:r>
      <w:r w:rsidRPr="00B67F99">
        <w:rPr>
          <w:rFonts w:ascii="Arial" w:eastAsia="Arial" w:hAnsi="Arial" w:cs="Arial"/>
          <w:i/>
        </w:rPr>
        <w:t>there</w:t>
      </w:r>
      <w:r w:rsidRPr="00B67F99">
        <w:rPr>
          <w:rFonts w:ascii="Arial" w:eastAsia="Arial" w:hAnsi="Arial" w:cs="Arial"/>
          <w:i/>
          <w:spacing w:val="10"/>
        </w:rPr>
        <w:t xml:space="preserve"> </w:t>
      </w:r>
      <w:r w:rsidRPr="00B67F99">
        <w:rPr>
          <w:rFonts w:ascii="Arial" w:eastAsia="Arial" w:hAnsi="Arial" w:cs="Arial"/>
          <w:i/>
          <w:spacing w:val="-2"/>
        </w:rPr>
        <w:t>may</w:t>
      </w:r>
      <w:r w:rsidRPr="00B67F99">
        <w:rPr>
          <w:rFonts w:ascii="Arial" w:eastAsia="Arial" w:hAnsi="Arial" w:cs="Arial"/>
          <w:i/>
          <w:spacing w:val="9"/>
        </w:rPr>
        <w:t xml:space="preserve"> </w:t>
      </w:r>
      <w:r w:rsidRPr="00B67F99">
        <w:rPr>
          <w:rFonts w:ascii="Arial" w:eastAsia="Arial" w:hAnsi="Arial" w:cs="Arial"/>
          <w:i/>
        </w:rPr>
        <w:t>be</w:t>
      </w:r>
      <w:r w:rsidRPr="00B67F99">
        <w:rPr>
          <w:rFonts w:ascii="Arial" w:eastAsia="Arial" w:hAnsi="Arial" w:cs="Arial"/>
          <w:i/>
          <w:spacing w:val="10"/>
        </w:rPr>
        <w:t xml:space="preserve"> </w:t>
      </w:r>
      <w:r w:rsidRPr="00B67F99">
        <w:rPr>
          <w:rFonts w:ascii="Arial" w:eastAsia="Arial" w:hAnsi="Arial" w:cs="Arial"/>
          <w:i/>
          <w:spacing w:val="-1"/>
        </w:rPr>
        <w:t>times</w:t>
      </w:r>
      <w:r w:rsidRPr="00B67F99">
        <w:rPr>
          <w:rFonts w:ascii="Arial" w:eastAsia="Arial" w:hAnsi="Arial" w:cs="Arial"/>
          <w:i/>
          <w:spacing w:val="9"/>
        </w:rPr>
        <w:t xml:space="preserve"> </w:t>
      </w:r>
      <w:r w:rsidRPr="00B67F99">
        <w:rPr>
          <w:rFonts w:ascii="Arial" w:eastAsia="Arial" w:hAnsi="Arial" w:cs="Arial"/>
          <w:i/>
        </w:rPr>
        <w:t>when</w:t>
      </w:r>
      <w:r w:rsidRPr="00B67F99">
        <w:rPr>
          <w:rFonts w:ascii="Arial" w:eastAsia="Arial" w:hAnsi="Arial" w:cs="Arial"/>
          <w:i/>
          <w:spacing w:val="10"/>
        </w:rPr>
        <w:t xml:space="preserve"> </w:t>
      </w:r>
      <w:r w:rsidRPr="00B67F99">
        <w:rPr>
          <w:rFonts w:ascii="Arial" w:eastAsia="Arial" w:hAnsi="Arial" w:cs="Arial"/>
          <w:i/>
          <w:spacing w:val="-1"/>
        </w:rPr>
        <w:t>you</w:t>
      </w:r>
      <w:r w:rsidRPr="00B67F99">
        <w:rPr>
          <w:rFonts w:ascii="Arial" w:eastAsia="Arial" w:hAnsi="Arial" w:cs="Arial"/>
          <w:i/>
          <w:spacing w:val="10"/>
        </w:rPr>
        <w:t xml:space="preserve"> </w:t>
      </w:r>
      <w:r w:rsidRPr="00B67F99">
        <w:rPr>
          <w:rFonts w:ascii="Arial" w:eastAsia="Arial" w:hAnsi="Arial" w:cs="Arial"/>
          <w:i/>
          <w:spacing w:val="-1"/>
        </w:rPr>
        <w:t>wish</w:t>
      </w:r>
      <w:r w:rsidRPr="00B67F99">
        <w:rPr>
          <w:rFonts w:ascii="Arial" w:eastAsia="Arial" w:hAnsi="Arial" w:cs="Arial"/>
          <w:i/>
          <w:spacing w:val="10"/>
        </w:rPr>
        <w:t xml:space="preserve"> </w:t>
      </w:r>
      <w:r w:rsidRPr="00B67F99">
        <w:rPr>
          <w:rFonts w:ascii="Arial" w:eastAsia="Arial" w:hAnsi="Arial" w:cs="Arial"/>
          <w:i/>
        </w:rPr>
        <w:t>to</w:t>
      </w:r>
      <w:r w:rsidRPr="00B67F99">
        <w:rPr>
          <w:rFonts w:ascii="Arial" w:eastAsia="Arial" w:hAnsi="Arial" w:cs="Arial"/>
          <w:i/>
          <w:spacing w:val="21"/>
        </w:rPr>
        <w:t xml:space="preserve"> </w:t>
      </w:r>
      <w:r w:rsidRPr="00B67F99">
        <w:rPr>
          <w:rFonts w:ascii="Arial" w:eastAsia="Arial" w:hAnsi="Arial" w:cs="Arial"/>
          <w:i/>
          <w:spacing w:val="-1"/>
        </w:rPr>
        <w:t>comment</w:t>
      </w:r>
      <w:r w:rsidRPr="00B67F99">
        <w:rPr>
          <w:rFonts w:ascii="Arial" w:eastAsia="Arial" w:hAnsi="Arial" w:cs="Arial"/>
          <w:i/>
          <w:spacing w:val="10"/>
        </w:rPr>
        <w:t xml:space="preserve"> </w:t>
      </w:r>
      <w:r w:rsidRPr="00B67F99">
        <w:rPr>
          <w:rFonts w:ascii="Arial" w:eastAsia="Arial" w:hAnsi="Arial" w:cs="Arial"/>
          <w:i/>
        </w:rPr>
        <w:t>on</w:t>
      </w:r>
      <w:r w:rsidRPr="00B67F99">
        <w:rPr>
          <w:rFonts w:ascii="Arial" w:eastAsia="Arial" w:hAnsi="Arial" w:cs="Arial"/>
          <w:i/>
          <w:spacing w:val="35"/>
        </w:rPr>
        <w:t xml:space="preserve"> </w:t>
      </w:r>
      <w:r w:rsidRPr="00B67F99">
        <w:rPr>
          <w:rFonts w:ascii="Arial" w:eastAsia="Arial" w:hAnsi="Arial" w:cs="Arial"/>
          <w:i/>
        </w:rPr>
        <w:t>the</w:t>
      </w:r>
      <w:r w:rsidRPr="00B67F99">
        <w:rPr>
          <w:rFonts w:ascii="Arial" w:eastAsia="Arial" w:hAnsi="Arial" w:cs="Arial"/>
          <w:i/>
          <w:spacing w:val="22"/>
        </w:rPr>
        <w:t xml:space="preserve"> </w:t>
      </w:r>
      <w:r w:rsidRPr="00B67F99">
        <w:rPr>
          <w:rFonts w:ascii="Arial" w:eastAsia="Arial" w:hAnsi="Arial" w:cs="Arial"/>
          <w:i/>
          <w:spacing w:val="-1"/>
        </w:rPr>
        <w:t>service</w:t>
      </w:r>
      <w:r w:rsidRPr="00B67F99">
        <w:rPr>
          <w:rFonts w:ascii="Arial" w:eastAsia="Arial" w:hAnsi="Arial" w:cs="Arial"/>
          <w:i/>
          <w:spacing w:val="22"/>
        </w:rPr>
        <w:t xml:space="preserve"> </w:t>
      </w:r>
      <w:r w:rsidRPr="00B67F99">
        <w:rPr>
          <w:rFonts w:ascii="Arial" w:eastAsia="Arial" w:hAnsi="Arial" w:cs="Arial"/>
          <w:i/>
          <w:spacing w:val="-1"/>
        </w:rPr>
        <w:t>provided</w:t>
      </w:r>
      <w:r w:rsidRPr="00B67F99">
        <w:rPr>
          <w:rFonts w:ascii="Arial" w:eastAsia="Arial" w:hAnsi="Arial" w:cs="Arial"/>
          <w:i/>
          <w:spacing w:val="22"/>
        </w:rPr>
        <w:t xml:space="preserve"> </w:t>
      </w:r>
      <w:r w:rsidRPr="00B67F99">
        <w:rPr>
          <w:rFonts w:ascii="Arial" w:eastAsia="Arial" w:hAnsi="Arial" w:cs="Arial"/>
          <w:i/>
          <w:spacing w:val="-1"/>
        </w:rPr>
        <w:t>by</w:t>
      </w:r>
      <w:r w:rsidRPr="00B67F99">
        <w:rPr>
          <w:rFonts w:ascii="Arial" w:eastAsia="Arial" w:hAnsi="Arial" w:cs="Arial"/>
          <w:i/>
          <w:spacing w:val="21"/>
        </w:rPr>
        <w:t xml:space="preserve"> </w:t>
      </w:r>
      <w:r w:rsidRPr="00B67F99">
        <w:rPr>
          <w:rFonts w:ascii="Arial" w:eastAsia="Arial" w:hAnsi="Arial" w:cs="Arial"/>
          <w:i/>
        </w:rPr>
        <w:t>the</w:t>
      </w:r>
      <w:r w:rsidRPr="00B67F99">
        <w:rPr>
          <w:rFonts w:ascii="Arial" w:eastAsia="Arial" w:hAnsi="Arial" w:cs="Arial"/>
          <w:i/>
          <w:spacing w:val="22"/>
        </w:rPr>
        <w:t xml:space="preserve"> </w:t>
      </w:r>
      <w:r w:rsidRPr="00B67F99">
        <w:rPr>
          <w:rFonts w:ascii="Arial" w:eastAsia="Arial" w:hAnsi="Arial" w:cs="Arial"/>
          <w:i/>
          <w:spacing w:val="-1"/>
        </w:rPr>
        <w:t>Fire</w:t>
      </w:r>
      <w:r w:rsidRPr="00B67F99">
        <w:rPr>
          <w:rFonts w:ascii="Arial" w:eastAsia="Arial" w:hAnsi="Arial" w:cs="Arial"/>
          <w:i/>
          <w:spacing w:val="22"/>
        </w:rPr>
        <w:t xml:space="preserve"> </w:t>
      </w:r>
      <w:r w:rsidRPr="00B67F99">
        <w:rPr>
          <w:rFonts w:ascii="Arial" w:eastAsia="Arial" w:hAnsi="Arial" w:cs="Arial"/>
          <w:i/>
        </w:rPr>
        <w:t>and</w:t>
      </w:r>
      <w:r w:rsidRPr="00B67F99">
        <w:rPr>
          <w:rFonts w:ascii="Arial" w:eastAsia="Arial" w:hAnsi="Arial" w:cs="Arial"/>
          <w:i/>
          <w:spacing w:val="22"/>
        </w:rPr>
        <w:t xml:space="preserve"> </w:t>
      </w:r>
      <w:r w:rsidRPr="00B67F99">
        <w:rPr>
          <w:rFonts w:ascii="Arial" w:eastAsia="Arial" w:hAnsi="Arial" w:cs="Arial"/>
          <w:i/>
        </w:rPr>
        <w:t>Rescue</w:t>
      </w:r>
      <w:r w:rsidRPr="00B67F99">
        <w:rPr>
          <w:rFonts w:ascii="Arial" w:eastAsia="Arial" w:hAnsi="Arial" w:cs="Arial"/>
          <w:i/>
          <w:spacing w:val="20"/>
        </w:rPr>
        <w:t xml:space="preserve"> </w:t>
      </w:r>
      <w:r w:rsidRPr="00B67F99">
        <w:rPr>
          <w:rFonts w:ascii="Arial" w:eastAsia="Arial" w:hAnsi="Arial" w:cs="Arial"/>
          <w:i/>
          <w:spacing w:val="-1"/>
        </w:rPr>
        <w:t>Service,</w:t>
      </w:r>
      <w:r w:rsidRPr="00B67F99">
        <w:rPr>
          <w:rFonts w:ascii="Arial" w:eastAsia="Arial" w:hAnsi="Arial" w:cs="Arial"/>
          <w:i/>
          <w:spacing w:val="22"/>
        </w:rPr>
        <w:t xml:space="preserve"> </w:t>
      </w:r>
      <w:r w:rsidRPr="00B67F99">
        <w:rPr>
          <w:rFonts w:ascii="Arial" w:eastAsia="Arial" w:hAnsi="Arial" w:cs="Arial"/>
          <w:i/>
        </w:rPr>
        <w:t>or</w:t>
      </w:r>
      <w:r w:rsidRPr="00B67F99">
        <w:rPr>
          <w:rFonts w:ascii="Arial" w:eastAsia="Arial" w:hAnsi="Arial" w:cs="Arial"/>
          <w:i/>
          <w:spacing w:val="21"/>
        </w:rPr>
        <w:t xml:space="preserve"> </w:t>
      </w:r>
      <w:r w:rsidRPr="00B67F99">
        <w:rPr>
          <w:rFonts w:ascii="Arial" w:eastAsia="Arial" w:hAnsi="Arial" w:cs="Arial"/>
          <w:i/>
        </w:rPr>
        <w:t>indeed</w:t>
      </w:r>
      <w:r w:rsidRPr="00B67F99">
        <w:rPr>
          <w:rFonts w:ascii="Arial" w:eastAsia="Arial" w:hAnsi="Arial" w:cs="Arial"/>
          <w:i/>
          <w:spacing w:val="22"/>
        </w:rPr>
        <w:t xml:space="preserve"> </w:t>
      </w:r>
      <w:r w:rsidRPr="00B67F99">
        <w:rPr>
          <w:rFonts w:ascii="Arial" w:eastAsia="Arial" w:hAnsi="Arial" w:cs="Arial"/>
          <w:i/>
          <w:spacing w:val="-1"/>
        </w:rPr>
        <w:t>complain</w:t>
      </w:r>
      <w:r w:rsidRPr="00B67F99">
        <w:rPr>
          <w:rFonts w:ascii="Arial" w:eastAsia="Arial" w:hAnsi="Arial" w:cs="Arial"/>
          <w:i/>
          <w:spacing w:val="22"/>
        </w:rPr>
        <w:t xml:space="preserve"> </w:t>
      </w:r>
      <w:r w:rsidRPr="00B67F99">
        <w:rPr>
          <w:rFonts w:ascii="Arial" w:eastAsia="Arial" w:hAnsi="Arial" w:cs="Arial"/>
          <w:i/>
        </w:rPr>
        <w:t>about</w:t>
      </w:r>
      <w:r w:rsidRPr="00B67F99">
        <w:rPr>
          <w:rFonts w:ascii="Arial" w:eastAsia="Arial" w:hAnsi="Arial" w:cs="Arial"/>
          <w:i/>
          <w:spacing w:val="22"/>
        </w:rPr>
        <w:t xml:space="preserve"> </w:t>
      </w:r>
      <w:r w:rsidRPr="00B67F99">
        <w:rPr>
          <w:rFonts w:ascii="Arial" w:eastAsia="Arial" w:hAnsi="Arial" w:cs="Arial"/>
          <w:i/>
        </w:rPr>
        <w:t>an</w:t>
      </w:r>
      <w:r w:rsidRPr="00B67F99">
        <w:rPr>
          <w:rFonts w:ascii="Arial" w:eastAsia="Arial" w:hAnsi="Arial" w:cs="Arial"/>
          <w:i/>
          <w:spacing w:val="51"/>
        </w:rPr>
        <w:t xml:space="preserve"> </w:t>
      </w:r>
      <w:r w:rsidRPr="00B67F99">
        <w:rPr>
          <w:rFonts w:ascii="Arial" w:eastAsia="Arial" w:hAnsi="Arial" w:cs="Arial"/>
          <w:i/>
        </w:rPr>
        <w:t>aspect</w:t>
      </w:r>
      <w:r w:rsidRPr="00B67F99">
        <w:rPr>
          <w:rFonts w:ascii="Arial" w:eastAsia="Arial" w:hAnsi="Arial" w:cs="Arial"/>
          <w:i/>
          <w:spacing w:val="-2"/>
        </w:rPr>
        <w:t xml:space="preserve"> </w:t>
      </w:r>
      <w:r w:rsidRPr="00B67F99">
        <w:rPr>
          <w:rFonts w:ascii="Arial" w:eastAsia="Arial" w:hAnsi="Arial" w:cs="Arial"/>
          <w:i/>
        </w:rPr>
        <w:t>of</w:t>
      </w:r>
      <w:r w:rsidRPr="00B67F99">
        <w:rPr>
          <w:rFonts w:ascii="Arial" w:eastAsia="Arial" w:hAnsi="Arial" w:cs="Arial"/>
          <w:i/>
          <w:spacing w:val="-2"/>
        </w:rPr>
        <w:t xml:space="preserve"> </w:t>
      </w:r>
      <w:r w:rsidRPr="00B67F99">
        <w:rPr>
          <w:rFonts w:ascii="Arial" w:eastAsia="Arial" w:hAnsi="Arial" w:cs="Arial"/>
          <w:i/>
        </w:rPr>
        <w:t xml:space="preserve">our </w:t>
      </w:r>
      <w:r w:rsidRPr="00B67F99">
        <w:rPr>
          <w:rFonts w:ascii="Arial" w:eastAsia="Arial" w:hAnsi="Arial" w:cs="Arial"/>
          <w:i/>
          <w:spacing w:val="-1"/>
        </w:rPr>
        <w:t>operations.</w:t>
      </w:r>
    </w:p>
    <w:p w:rsidR="00B67F99" w:rsidRPr="00B67F99" w:rsidRDefault="00B67F99" w:rsidP="00B67F99">
      <w:pPr>
        <w:spacing w:after="240"/>
        <w:ind w:right="127"/>
        <w:jc w:val="both"/>
        <w:rPr>
          <w:rFonts w:ascii="Arial" w:eastAsia="Arial" w:hAnsi="Arial" w:cs="Arial"/>
        </w:rPr>
      </w:pPr>
      <w:r w:rsidRPr="00B67F99">
        <w:rPr>
          <w:rFonts w:ascii="Arial" w:eastAsia="Arial" w:hAnsi="Arial" w:cs="Arial"/>
          <w:i/>
        </w:rPr>
        <w:t>We</w:t>
      </w:r>
      <w:r w:rsidRPr="00B67F99">
        <w:rPr>
          <w:rFonts w:ascii="Arial" w:eastAsia="Arial" w:hAnsi="Arial" w:cs="Arial"/>
          <w:i/>
          <w:spacing w:val="15"/>
        </w:rPr>
        <w:t xml:space="preserve"> </w:t>
      </w:r>
      <w:r w:rsidRPr="00B67F99">
        <w:rPr>
          <w:rFonts w:ascii="Arial" w:eastAsia="Arial" w:hAnsi="Arial" w:cs="Arial"/>
          <w:i/>
          <w:spacing w:val="-1"/>
        </w:rPr>
        <w:t>encourage</w:t>
      </w:r>
      <w:r w:rsidRPr="00B67F99">
        <w:rPr>
          <w:rFonts w:ascii="Arial" w:eastAsia="Arial" w:hAnsi="Arial" w:cs="Arial"/>
          <w:i/>
          <w:spacing w:val="17"/>
        </w:rPr>
        <w:t xml:space="preserve"> </w:t>
      </w:r>
      <w:r w:rsidRPr="00B67F99">
        <w:rPr>
          <w:rFonts w:ascii="Arial" w:eastAsia="Arial" w:hAnsi="Arial" w:cs="Arial"/>
          <w:i/>
          <w:spacing w:val="-1"/>
        </w:rPr>
        <w:t>compliments,</w:t>
      </w:r>
      <w:r w:rsidRPr="00B67F99">
        <w:rPr>
          <w:rFonts w:ascii="Arial" w:eastAsia="Arial" w:hAnsi="Arial" w:cs="Arial"/>
          <w:i/>
          <w:spacing w:val="17"/>
        </w:rPr>
        <w:t xml:space="preserve"> </w:t>
      </w:r>
      <w:r w:rsidRPr="00B67F99">
        <w:rPr>
          <w:rFonts w:ascii="Arial" w:eastAsia="Arial" w:hAnsi="Arial" w:cs="Arial"/>
          <w:i/>
          <w:spacing w:val="-1"/>
        </w:rPr>
        <w:t>comments</w:t>
      </w:r>
      <w:r w:rsidRPr="00B67F99">
        <w:rPr>
          <w:rFonts w:ascii="Arial" w:eastAsia="Arial" w:hAnsi="Arial" w:cs="Arial"/>
          <w:i/>
          <w:spacing w:val="17"/>
        </w:rPr>
        <w:t xml:space="preserve"> </w:t>
      </w:r>
      <w:r w:rsidRPr="00B67F99">
        <w:rPr>
          <w:rFonts w:ascii="Arial" w:eastAsia="Arial" w:hAnsi="Arial" w:cs="Arial"/>
          <w:i/>
        </w:rPr>
        <w:t>and</w:t>
      </w:r>
      <w:r w:rsidRPr="00B67F99">
        <w:rPr>
          <w:rFonts w:ascii="Arial" w:eastAsia="Arial" w:hAnsi="Arial" w:cs="Arial"/>
          <w:i/>
          <w:spacing w:val="15"/>
        </w:rPr>
        <w:t xml:space="preserve"> </w:t>
      </w:r>
      <w:r w:rsidRPr="00B67F99">
        <w:rPr>
          <w:rFonts w:ascii="Arial" w:eastAsia="Arial" w:hAnsi="Arial" w:cs="Arial"/>
          <w:i/>
          <w:spacing w:val="-1"/>
        </w:rPr>
        <w:t>complaints</w:t>
      </w:r>
      <w:r w:rsidRPr="00B67F99">
        <w:rPr>
          <w:rFonts w:ascii="Arial" w:eastAsia="Arial" w:hAnsi="Arial" w:cs="Arial"/>
          <w:i/>
          <w:spacing w:val="17"/>
        </w:rPr>
        <w:t xml:space="preserve"> </w:t>
      </w:r>
      <w:r w:rsidRPr="00B67F99">
        <w:rPr>
          <w:rFonts w:ascii="Arial" w:eastAsia="Arial" w:hAnsi="Arial" w:cs="Arial"/>
          <w:i/>
        </w:rPr>
        <w:t>as</w:t>
      </w:r>
      <w:r w:rsidRPr="00B67F99">
        <w:rPr>
          <w:rFonts w:ascii="Arial" w:eastAsia="Arial" w:hAnsi="Arial" w:cs="Arial"/>
          <w:i/>
          <w:spacing w:val="14"/>
        </w:rPr>
        <w:t xml:space="preserve"> </w:t>
      </w:r>
      <w:r w:rsidRPr="00B67F99">
        <w:rPr>
          <w:rFonts w:ascii="Arial" w:eastAsia="Arial" w:hAnsi="Arial" w:cs="Arial"/>
          <w:i/>
        </w:rPr>
        <w:t>we</w:t>
      </w:r>
      <w:r w:rsidRPr="00B67F99">
        <w:rPr>
          <w:rFonts w:ascii="Arial" w:eastAsia="Arial" w:hAnsi="Arial" w:cs="Arial"/>
          <w:i/>
          <w:spacing w:val="15"/>
        </w:rPr>
        <w:t xml:space="preserve"> </w:t>
      </w:r>
      <w:r w:rsidRPr="00B67F99">
        <w:rPr>
          <w:rFonts w:ascii="Arial" w:eastAsia="Arial" w:hAnsi="Arial" w:cs="Arial"/>
          <w:i/>
        </w:rPr>
        <w:t>are</w:t>
      </w:r>
      <w:r w:rsidRPr="00B67F99">
        <w:rPr>
          <w:rFonts w:ascii="Arial" w:eastAsia="Arial" w:hAnsi="Arial" w:cs="Arial"/>
          <w:i/>
          <w:spacing w:val="14"/>
        </w:rPr>
        <w:t xml:space="preserve"> </w:t>
      </w:r>
      <w:r w:rsidRPr="00B67F99">
        <w:rPr>
          <w:rFonts w:ascii="Arial" w:eastAsia="Arial" w:hAnsi="Arial" w:cs="Arial"/>
          <w:i/>
          <w:spacing w:val="-1"/>
        </w:rPr>
        <w:t>continually</w:t>
      </w:r>
      <w:r w:rsidRPr="00B67F99">
        <w:rPr>
          <w:rFonts w:ascii="Arial" w:eastAsia="Arial" w:hAnsi="Arial" w:cs="Arial"/>
          <w:i/>
          <w:spacing w:val="17"/>
        </w:rPr>
        <w:t xml:space="preserve"> </w:t>
      </w:r>
      <w:r w:rsidRPr="00B67F99">
        <w:rPr>
          <w:rFonts w:ascii="Arial" w:eastAsia="Arial" w:hAnsi="Arial" w:cs="Arial"/>
          <w:i/>
          <w:spacing w:val="-1"/>
        </w:rPr>
        <w:t>trying</w:t>
      </w:r>
      <w:r w:rsidRPr="00B67F99">
        <w:rPr>
          <w:rFonts w:ascii="Arial" w:eastAsia="Arial" w:hAnsi="Arial" w:cs="Arial"/>
          <w:i/>
          <w:spacing w:val="65"/>
        </w:rPr>
        <w:t xml:space="preserve"> </w:t>
      </w:r>
      <w:r w:rsidRPr="00B67F99">
        <w:rPr>
          <w:rFonts w:ascii="Arial" w:eastAsia="Arial" w:hAnsi="Arial" w:cs="Arial"/>
          <w:i/>
        </w:rPr>
        <w:t>to</w:t>
      </w:r>
      <w:r w:rsidRPr="00B67F99">
        <w:rPr>
          <w:rFonts w:ascii="Arial" w:eastAsia="Arial" w:hAnsi="Arial" w:cs="Arial"/>
          <w:i/>
          <w:spacing w:val="1"/>
        </w:rPr>
        <w:t xml:space="preserve"> </w:t>
      </w:r>
      <w:r w:rsidRPr="00B67F99">
        <w:rPr>
          <w:rFonts w:ascii="Arial" w:eastAsia="Arial" w:hAnsi="Arial" w:cs="Arial"/>
          <w:i/>
          <w:spacing w:val="-1"/>
        </w:rPr>
        <w:t>improve</w:t>
      </w:r>
      <w:r w:rsidRPr="00B67F99">
        <w:rPr>
          <w:rFonts w:ascii="Arial" w:eastAsia="Arial" w:hAnsi="Arial" w:cs="Arial"/>
          <w:i/>
        </w:rPr>
        <w:t xml:space="preserve"> our service</w:t>
      </w:r>
      <w:r w:rsidRPr="00B67F99">
        <w:rPr>
          <w:rFonts w:ascii="Arial" w:eastAsia="Arial" w:hAnsi="Arial" w:cs="Arial"/>
          <w:i/>
          <w:spacing w:val="-2"/>
        </w:rPr>
        <w:t xml:space="preserve"> </w:t>
      </w:r>
      <w:r w:rsidRPr="00B67F99">
        <w:rPr>
          <w:rFonts w:ascii="Arial" w:eastAsia="Arial" w:hAnsi="Arial" w:cs="Arial"/>
          <w:i/>
        </w:rPr>
        <w:t>and</w:t>
      </w:r>
      <w:r w:rsidRPr="00B67F99">
        <w:rPr>
          <w:rFonts w:ascii="Arial" w:eastAsia="Arial" w:hAnsi="Arial" w:cs="Arial"/>
          <w:i/>
          <w:spacing w:val="-2"/>
        </w:rPr>
        <w:t xml:space="preserve"> </w:t>
      </w:r>
      <w:r w:rsidRPr="00B67F99">
        <w:rPr>
          <w:rFonts w:ascii="Arial" w:eastAsia="Arial" w:hAnsi="Arial" w:cs="Arial"/>
          <w:i/>
        </w:rPr>
        <w:t xml:space="preserve">we </w:t>
      </w:r>
      <w:r w:rsidRPr="00B67F99">
        <w:rPr>
          <w:rFonts w:ascii="Arial" w:eastAsia="Arial" w:hAnsi="Arial" w:cs="Arial"/>
          <w:i/>
          <w:spacing w:val="-1"/>
        </w:rPr>
        <w:t>value</w:t>
      </w:r>
      <w:r w:rsidRPr="00B67F99">
        <w:rPr>
          <w:rFonts w:ascii="Arial" w:eastAsia="Arial" w:hAnsi="Arial" w:cs="Arial"/>
          <w:i/>
        </w:rPr>
        <w:t xml:space="preserve"> </w:t>
      </w:r>
      <w:r w:rsidRPr="00B67F99">
        <w:rPr>
          <w:rFonts w:ascii="Arial" w:eastAsia="Arial" w:hAnsi="Arial" w:cs="Arial"/>
          <w:i/>
          <w:spacing w:val="-1"/>
        </w:rPr>
        <w:t>the</w:t>
      </w:r>
      <w:r w:rsidRPr="00B67F99">
        <w:rPr>
          <w:rFonts w:ascii="Arial" w:eastAsia="Arial" w:hAnsi="Arial" w:cs="Arial"/>
          <w:i/>
        </w:rPr>
        <w:t xml:space="preserve"> </w:t>
      </w:r>
      <w:r w:rsidRPr="00B67F99">
        <w:rPr>
          <w:rFonts w:ascii="Arial" w:eastAsia="Arial" w:hAnsi="Arial" w:cs="Arial"/>
          <w:i/>
          <w:spacing w:val="-1"/>
        </w:rPr>
        <w:t>opinions</w:t>
      </w:r>
      <w:r w:rsidRPr="00B67F99">
        <w:rPr>
          <w:rFonts w:ascii="Arial" w:eastAsia="Arial" w:hAnsi="Arial" w:cs="Arial"/>
          <w:i/>
        </w:rPr>
        <w:t xml:space="preserve"> </w:t>
      </w:r>
      <w:r w:rsidRPr="00B67F99">
        <w:rPr>
          <w:rFonts w:ascii="Arial" w:eastAsia="Arial" w:hAnsi="Arial" w:cs="Arial"/>
          <w:i/>
          <w:spacing w:val="-1"/>
        </w:rPr>
        <w:t>of</w:t>
      </w:r>
      <w:r w:rsidRPr="00B67F99">
        <w:rPr>
          <w:rFonts w:ascii="Arial" w:eastAsia="Arial" w:hAnsi="Arial" w:cs="Arial"/>
          <w:i/>
        </w:rPr>
        <w:t xml:space="preserve"> </w:t>
      </w:r>
      <w:r w:rsidRPr="00B67F99">
        <w:rPr>
          <w:rFonts w:ascii="Arial" w:eastAsia="Arial" w:hAnsi="Arial" w:cs="Arial"/>
          <w:i/>
          <w:spacing w:val="-1"/>
        </w:rPr>
        <w:t>our</w:t>
      </w:r>
      <w:r w:rsidRPr="00B67F99">
        <w:rPr>
          <w:rFonts w:ascii="Arial" w:eastAsia="Arial" w:hAnsi="Arial" w:cs="Arial"/>
          <w:i/>
        </w:rPr>
        <w:t xml:space="preserve"> community.</w:t>
      </w:r>
    </w:p>
    <w:p w:rsidR="00B67F99" w:rsidRPr="00B67F99" w:rsidRDefault="00B67F99" w:rsidP="00B67F99">
      <w:pPr>
        <w:spacing w:after="240"/>
        <w:rPr>
          <w:rFonts w:ascii="Arial" w:hAnsi="Arial" w:cs="Arial"/>
        </w:rPr>
      </w:pPr>
    </w:p>
    <w:p w:rsidR="00B67F99" w:rsidRPr="00E4215E" w:rsidRDefault="00B67F99" w:rsidP="00B67F99">
      <w:pPr>
        <w:pStyle w:val="Heading1"/>
        <w:spacing w:after="240"/>
        <w:ind w:right="6279"/>
        <w:jc w:val="both"/>
        <w:rPr>
          <w:rFonts w:ascii="Arial" w:hAnsi="Arial" w:cs="Arial"/>
          <w:b/>
          <w:bCs/>
          <w:u w:val="single"/>
        </w:rPr>
      </w:pPr>
      <w:r w:rsidRPr="00E4215E">
        <w:rPr>
          <w:rFonts w:ascii="Arial" w:hAnsi="Arial" w:cs="Arial"/>
          <w:b/>
          <w:spacing w:val="-1"/>
          <w:u w:val="single"/>
        </w:rPr>
        <w:t>ABOUT</w:t>
      </w:r>
      <w:r w:rsidRPr="00E4215E">
        <w:rPr>
          <w:rFonts w:ascii="Arial" w:hAnsi="Arial" w:cs="Arial"/>
          <w:b/>
          <w:u w:val="single"/>
        </w:rPr>
        <w:t xml:space="preserve"> THE</w:t>
      </w:r>
      <w:r w:rsidRPr="00E4215E">
        <w:rPr>
          <w:rFonts w:ascii="Arial" w:hAnsi="Arial" w:cs="Arial"/>
          <w:b/>
          <w:spacing w:val="2"/>
          <w:u w:val="single"/>
        </w:rPr>
        <w:t xml:space="preserve"> </w:t>
      </w:r>
      <w:r w:rsidRPr="00E4215E">
        <w:rPr>
          <w:rFonts w:ascii="Arial" w:hAnsi="Arial" w:cs="Arial"/>
          <w:b/>
          <w:spacing w:val="-1"/>
          <w:u w:val="single"/>
        </w:rPr>
        <w:t>AUTHORITY</w:t>
      </w:r>
    </w:p>
    <w:p w:rsidR="00B67F99" w:rsidRPr="00B67F99" w:rsidRDefault="00B67F99" w:rsidP="00B67F99">
      <w:pPr>
        <w:pStyle w:val="BodyText"/>
        <w:spacing w:after="240"/>
        <w:ind w:right="122"/>
        <w:jc w:val="both"/>
        <w:rPr>
          <w:rFonts w:ascii="Arial" w:hAnsi="Arial" w:cs="Arial"/>
        </w:rPr>
      </w:pPr>
      <w:r w:rsidRPr="00B67F99">
        <w:rPr>
          <w:rFonts w:ascii="Arial" w:hAnsi="Arial" w:cs="Arial"/>
          <w:spacing w:val="-1"/>
        </w:rPr>
        <w:t>Tyne</w:t>
      </w:r>
      <w:r w:rsidRPr="00B67F99">
        <w:rPr>
          <w:rFonts w:ascii="Arial" w:hAnsi="Arial" w:cs="Arial"/>
          <w:spacing w:val="65"/>
        </w:rPr>
        <w:t xml:space="preserve"> </w:t>
      </w:r>
      <w:r w:rsidRPr="00B67F99">
        <w:rPr>
          <w:rFonts w:ascii="Arial" w:hAnsi="Arial" w:cs="Arial"/>
          <w:spacing w:val="-1"/>
        </w:rPr>
        <w:t>and</w:t>
      </w:r>
      <w:r w:rsidRPr="00B67F99">
        <w:rPr>
          <w:rFonts w:ascii="Arial" w:hAnsi="Arial" w:cs="Arial"/>
          <w:spacing w:val="58"/>
        </w:rPr>
        <w:t xml:space="preserve"> </w:t>
      </w:r>
      <w:r w:rsidRPr="00B67F99">
        <w:rPr>
          <w:rFonts w:ascii="Arial" w:hAnsi="Arial" w:cs="Arial"/>
          <w:spacing w:val="1"/>
        </w:rPr>
        <w:t>Wear</w:t>
      </w:r>
      <w:r w:rsidRPr="00B67F99">
        <w:rPr>
          <w:rFonts w:ascii="Arial" w:hAnsi="Arial" w:cs="Arial"/>
          <w:spacing w:val="64"/>
        </w:rPr>
        <w:t xml:space="preserve"> </w:t>
      </w:r>
      <w:r w:rsidRPr="00B67F99">
        <w:rPr>
          <w:rFonts w:ascii="Arial" w:hAnsi="Arial" w:cs="Arial"/>
          <w:spacing w:val="-1"/>
        </w:rPr>
        <w:t>Fire</w:t>
      </w:r>
      <w:r w:rsidRPr="00B67F99">
        <w:rPr>
          <w:rFonts w:ascii="Arial" w:hAnsi="Arial" w:cs="Arial"/>
          <w:spacing w:val="62"/>
        </w:rPr>
        <w:t xml:space="preserve"> </w:t>
      </w:r>
      <w:r w:rsidRPr="00B67F99">
        <w:rPr>
          <w:rFonts w:ascii="Arial" w:hAnsi="Arial" w:cs="Arial"/>
        </w:rPr>
        <w:t>and</w:t>
      </w:r>
      <w:r w:rsidRPr="00B67F99">
        <w:rPr>
          <w:rFonts w:ascii="Arial" w:hAnsi="Arial" w:cs="Arial"/>
          <w:spacing w:val="66"/>
        </w:rPr>
        <w:t xml:space="preserve"> </w:t>
      </w:r>
      <w:r w:rsidRPr="00B67F99">
        <w:rPr>
          <w:rFonts w:ascii="Arial" w:hAnsi="Arial" w:cs="Arial"/>
          <w:spacing w:val="-1"/>
        </w:rPr>
        <w:t>Rescue</w:t>
      </w:r>
      <w:r w:rsidRPr="00B67F99">
        <w:rPr>
          <w:rFonts w:ascii="Arial" w:hAnsi="Arial" w:cs="Arial"/>
          <w:spacing w:val="66"/>
        </w:rPr>
        <w:t xml:space="preserve"> </w:t>
      </w:r>
      <w:r w:rsidRPr="00B67F99">
        <w:rPr>
          <w:rFonts w:ascii="Arial" w:hAnsi="Arial" w:cs="Arial"/>
          <w:spacing w:val="-1"/>
        </w:rPr>
        <w:t>Authority</w:t>
      </w:r>
      <w:r w:rsidRPr="00B67F99">
        <w:rPr>
          <w:rFonts w:ascii="Arial" w:hAnsi="Arial" w:cs="Arial"/>
          <w:spacing w:val="2"/>
        </w:rPr>
        <w:t xml:space="preserve"> </w:t>
      </w:r>
      <w:r w:rsidRPr="00B67F99">
        <w:rPr>
          <w:rFonts w:ascii="Arial" w:hAnsi="Arial" w:cs="Arial"/>
        </w:rPr>
        <w:t>are</w:t>
      </w:r>
      <w:r w:rsidRPr="00B67F99">
        <w:rPr>
          <w:rFonts w:ascii="Arial" w:hAnsi="Arial" w:cs="Arial"/>
          <w:spacing w:val="66"/>
        </w:rPr>
        <w:t xml:space="preserve"> </w:t>
      </w:r>
      <w:r w:rsidRPr="00B67F99">
        <w:rPr>
          <w:rFonts w:ascii="Arial" w:hAnsi="Arial" w:cs="Arial"/>
          <w:spacing w:val="-1"/>
        </w:rPr>
        <w:t>responsible</w:t>
      </w:r>
      <w:r w:rsidRPr="00B67F99">
        <w:rPr>
          <w:rFonts w:ascii="Arial" w:hAnsi="Arial" w:cs="Arial"/>
          <w:spacing w:val="62"/>
        </w:rPr>
        <w:t xml:space="preserve"> </w:t>
      </w:r>
      <w:r w:rsidRPr="00B67F99">
        <w:rPr>
          <w:rFonts w:ascii="Arial" w:hAnsi="Arial" w:cs="Arial"/>
        </w:rPr>
        <w:t>for</w:t>
      </w:r>
      <w:r w:rsidRPr="00B67F99">
        <w:rPr>
          <w:rFonts w:ascii="Arial" w:hAnsi="Arial" w:cs="Arial"/>
          <w:spacing w:val="62"/>
        </w:rPr>
        <w:t xml:space="preserve"> </w:t>
      </w:r>
      <w:r w:rsidRPr="00B67F99">
        <w:rPr>
          <w:rFonts w:ascii="Arial" w:hAnsi="Arial" w:cs="Arial"/>
          <w:spacing w:val="-1"/>
        </w:rPr>
        <w:t>providing</w:t>
      </w:r>
      <w:r w:rsidRPr="00B67F99">
        <w:rPr>
          <w:rFonts w:ascii="Arial" w:hAnsi="Arial" w:cs="Arial"/>
          <w:spacing w:val="63"/>
        </w:rPr>
        <w:t xml:space="preserve"> </w:t>
      </w:r>
      <w:r w:rsidRPr="00B67F99">
        <w:rPr>
          <w:rFonts w:ascii="Arial" w:hAnsi="Arial" w:cs="Arial"/>
        </w:rPr>
        <w:t>a</w:t>
      </w:r>
      <w:r w:rsidRPr="00B67F99">
        <w:rPr>
          <w:rFonts w:ascii="Arial" w:hAnsi="Arial" w:cs="Arial"/>
          <w:spacing w:val="65"/>
        </w:rPr>
        <w:t xml:space="preserve"> </w:t>
      </w:r>
      <w:r w:rsidRPr="00B67F99">
        <w:rPr>
          <w:rFonts w:ascii="Arial" w:hAnsi="Arial" w:cs="Arial"/>
        </w:rPr>
        <w:t>fire,</w:t>
      </w:r>
      <w:r w:rsidRPr="00B67F99">
        <w:rPr>
          <w:rFonts w:ascii="Arial" w:hAnsi="Arial" w:cs="Arial"/>
          <w:spacing w:val="63"/>
        </w:rPr>
        <w:t xml:space="preserve"> </w:t>
      </w:r>
      <w:r w:rsidRPr="00B67F99">
        <w:rPr>
          <w:rFonts w:ascii="Arial" w:hAnsi="Arial" w:cs="Arial"/>
        </w:rPr>
        <w:t>rescue</w:t>
      </w:r>
      <w:r w:rsidRPr="00B67F99">
        <w:rPr>
          <w:rFonts w:ascii="Arial" w:hAnsi="Arial" w:cs="Arial"/>
          <w:spacing w:val="1"/>
        </w:rPr>
        <w:t xml:space="preserve"> </w:t>
      </w:r>
      <w:r w:rsidRPr="00B67F99">
        <w:rPr>
          <w:rFonts w:ascii="Arial" w:hAnsi="Arial" w:cs="Arial"/>
          <w:spacing w:val="-1"/>
        </w:rPr>
        <w:t xml:space="preserve">and </w:t>
      </w:r>
      <w:r w:rsidRPr="00B67F99">
        <w:rPr>
          <w:rFonts w:ascii="Arial" w:hAnsi="Arial" w:cs="Arial"/>
        </w:rPr>
        <w:t>fire</w:t>
      </w:r>
      <w:r w:rsidRPr="00B67F99">
        <w:rPr>
          <w:rFonts w:ascii="Arial" w:hAnsi="Arial" w:cs="Arial"/>
          <w:spacing w:val="-2"/>
        </w:rPr>
        <w:t xml:space="preserve"> </w:t>
      </w:r>
      <w:r w:rsidRPr="00B67F99">
        <w:rPr>
          <w:rFonts w:ascii="Arial" w:hAnsi="Arial" w:cs="Arial"/>
        </w:rPr>
        <w:t>safety</w:t>
      </w:r>
      <w:r w:rsidRPr="00B67F99">
        <w:rPr>
          <w:rFonts w:ascii="Arial" w:hAnsi="Arial" w:cs="Arial"/>
          <w:spacing w:val="-2"/>
        </w:rPr>
        <w:t xml:space="preserve"> </w:t>
      </w:r>
      <w:r w:rsidRPr="00B67F99">
        <w:rPr>
          <w:rFonts w:ascii="Arial" w:hAnsi="Arial" w:cs="Arial"/>
          <w:spacing w:val="-1"/>
        </w:rPr>
        <w:t>service</w:t>
      </w:r>
      <w:r w:rsidRPr="00B67F99">
        <w:rPr>
          <w:rFonts w:ascii="Arial" w:hAnsi="Arial" w:cs="Arial"/>
        </w:rPr>
        <w:t xml:space="preserve"> for </w:t>
      </w:r>
      <w:r w:rsidRPr="00B67F99">
        <w:rPr>
          <w:rFonts w:ascii="Arial" w:hAnsi="Arial" w:cs="Arial"/>
          <w:spacing w:val="-1"/>
        </w:rPr>
        <w:t>the</w:t>
      </w:r>
      <w:r w:rsidRPr="00B67F99">
        <w:rPr>
          <w:rFonts w:ascii="Arial" w:hAnsi="Arial" w:cs="Arial"/>
        </w:rPr>
        <w:t xml:space="preserve"> </w:t>
      </w:r>
      <w:r w:rsidRPr="00B67F99">
        <w:rPr>
          <w:rFonts w:ascii="Arial" w:hAnsi="Arial" w:cs="Arial"/>
          <w:spacing w:val="-1"/>
        </w:rPr>
        <w:t>community</w:t>
      </w:r>
      <w:r w:rsidRPr="00B67F99">
        <w:rPr>
          <w:rFonts w:ascii="Arial" w:hAnsi="Arial" w:cs="Arial"/>
        </w:rPr>
        <w:t xml:space="preserve"> </w:t>
      </w:r>
      <w:r w:rsidRPr="00B67F99">
        <w:rPr>
          <w:rFonts w:ascii="Arial" w:hAnsi="Arial" w:cs="Arial"/>
          <w:spacing w:val="-1"/>
        </w:rPr>
        <w:t>within</w:t>
      </w:r>
      <w:r w:rsidRPr="00B67F99">
        <w:rPr>
          <w:rFonts w:ascii="Arial" w:hAnsi="Arial" w:cs="Arial"/>
        </w:rPr>
        <w:t xml:space="preserve"> </w:t>
      </w:r>
      <w:r w:rsidRPr="00B67F99">
        <w:rPr>
          <w:rFonts w:ascii="Arial" w:hAnsi="Arial" w:cs="Arial"/>
          <w:spacing w:val="-1"/>
        </w:rPr>
        <w:t>Tyne</w:t>
      </w:r>
      <w:r w:rsidRPr="00B67F99">
        <w:rPr>
          <w:rFonts w:ascii="Arial" w:hAnsi="Arial" w:cs="Arial"/>
        </w:rPr>
        <w:t xml:space="preserve"> </w:t>
      </w:r>
      <w:r w:rsidRPr="00B67F99">
        <w:rPr>
          <w:rFonts w:ascii="Arial" w:hAnsi="Arial" w:cs="Arial"/>
          <w:spacing w:val="-1"/>
        </w:rPr>
        <w:t>and</w:t>
      </w:r>
      <w:r w:rsidRPr="00B67F99">
        <w:rPr>
          <w:rFonts w:ascii="Arial" w:hAnsi="Arial" w:cs="Arial"/>
          <w:spacing w:val="-6"/>
        </w:rPr>
        <w:t xml:space="preserve"> </w:t>
      </w:r>
      <w:r w:rsidRPr="00B67F99">
        <w:rPr>
          <w:rFonts w:ascii="Arial" w:hAnsi="Arial" w:cs="Arial"/>
        </w:rPr>
        <w:t>Wear.</w:t>
      </w:r>
    </w:p>
    <w:p w:rsidR="00B67F99" w:rsidRPr="00B67F99" w:rsidRDefault="00B67F99" w:rsidP="00B67F99">
      <w:pPr>
        <w:pStyle w:val="BodyText"/>
        <w:spacing w:after="240"/>
        <w:ind w:right="5820"/>
        <w:jc w:val="both"/>
        <w:rPr>
          <w:rFonts w:ascii="Arial" w:hAnsi="Arial" w:cs="Arial"/>
        </w:rPr>
      </w:pPr>
      <w:r w:rsidRPr="00B67F99">
        <w:rPr>
          <w:rFonts w:ascii="Arial" w:hAnsi="Arial" w:cs="Arial"/>
          <w:spacing w:val="-1"/>
        </w:rPr>
        <w:t>The</w:t>
      </w:r>
      <w:r w:rsidRPr="00B67F99">
        <w:rPr>
          <w:rFonts w:ascii="Arial" w:hAnsi="Arial" w:cs="Arial"/>
        </w:rPr>
        <w:t xml:space="preserve"> </w:t>
      </w:r>
      <w:r w:rsidRPr="00B67F99">
        <w:rPr>
          <w:rFonts w:ascii="Arial" w:hAnsi="Arial" w:cs="Arial"/>
          <w:spacing w:val="-1"/>
        </w:rPr>
        <w:t>Authority</w:t>
      </w:r>
      <w:r w:rsidRPr="00B67F99">
        <w:rPr>
          <w:rFonts w:ascii="Arial" w:hAnsi="Arial" w:cs="Arial"/>
          <w:spacing w:val="-2"/>
        </w:rPr>
        <w:t xml:space="preserve"> </w:t>
      </w:r>
      <w:r w:rsidRPr="00B67F99">
        <w:rPr>
          <w:rFonts w:ascii="Arial" w:hAnsi="Arial" w:cs="Arial"/>
        </w:rPr>
        <w:t>is committed</w:t>
      </w:r>
      <w:r w:rsidRPr="00B67F99">
        <w:rPr>
          <w:rFonts w:ascii="Arial" w:hAnsi="Arial" w:cs="Arial"/>
          <w:spacing w:val="-2"/>
        </w:rPr>
        <w:t xml:space="preserve"> </w:t>
      </w:r>
      <w:r w:rsidRPr="00B67F99">
        <w:rPr>
          <w:rFonts w:ascii="Arial" w:hAnsi="Arial" w:cs="Arial"/>
        </w:rPr>
        <w:t>to:</w:t>
      </w:r>
      <w:r w:rsidRPr="00B67F99">
        <w:rPr>
          <w:rFonts w:ascii="Arial" w:hAnsi="Arial" w:cs="Arial"/>
          <w:spacing w:val="4"/>
        </w:rPr>
        <w:t xml:space="preserve"> </w:t>
      </w:r>
      <w:r w:rsidRPr="00B67F99">
        <w:rPr>
          <w:rFonts w:ascii="Arial" w:hAnsi="Arial" w:cs="Arial"/>
        </w:rPr>
        <w:t>-</w:t>
      </w:r>
    </w:p>
    <w:p w:rsidR="00B67F99" w:rsidRPr="00B67F99" w:rsidRDefault="00B67F99" w:rsidP="00C10C6C">
      <w:pPr>
        <w:pStyle w:val="BodyText"/>
        <w:widowControl w:val="0"/>
        <w:numPr>
          <w:ilvl w:val="0"/>
          <w:numId w:val="52"/>
        </w:numPr>
        <w:spacing w:after="240" w:line="240" w:lineRule="auto"/>
        <w:ind w:left="1518" w:right="4893" w:hanging="426"/>
        <w:jc w:val="both"/>
        <w:rPr>
          <w:rFonts w:ascii="Arial" w:hAnsi="Arial" w:cs="Arial"/>
        </w:rPr>
      </w:pPr>
      <w:r w:rsidRPr="00B67F99">
        <w:rPr>
          <w:rFonts w:ascii="Arial" w:hAnsi="Arial" w:cs="Arial"/>
          <w:spacing w:val="-1"/>
        </w:rPr>
        <w:t>Continually</w:t>
      </w:r>
      <w:r w:rsidRPr="00B67F99">
        <w:rPr>
          <w:rFonts w:ascii="Arial" w:hAnsi="Arial" w:cs="Arial"/>
          <w:spacing w:val="-3"/>
        </w:rPr>
        <w:t xml:space="preserve"> </w:t>
      </w:r>
      <w:r w:rsidRPr="00B67F99">
        <w:rPr>
          <w:rFonts w:ascii="Arial" w:hAnsi="Arial" w:cs="Arial"/>
          <w:spacing w:val="-1"/>
        </w:rPr>
        <w:t>improving</w:t>
      </w:r>
      <w:r w:rsidRPr="00B67F99">
        <w:rPr>
          <w:rFonts w:ascii="Arial" w:hAnsi="Arial" w:cs="Arial"/>
          <w:spacing w:val="1"/>
        </w:rPr>
        <w:t xml:space="preserve"> </w:t>
      </w:r>
      <w:r w:rsidRPr="00B67F99">
        <w:rPr>
          <w:rFonts w:ascii="Arial" w:hAnsi="Arial" w:cs="Arial"/>
        </w:rPr>
        <w:t xml:space="preserve">our </w:t>
      </w:r>
      <w:r w:rsidRPr="00B67F99">
        <w:rPr>
          <w:rFonts w:ascii="Arial" w:hAnsi="Arial" w:cs="Arial"/>
          <w:spacing w:val="-1"/>
        </w:rPr>
        <w:t>service</w:t>
      </w:r>
    </w:p>
    <w:p w:rsidR="00B67F99" w:rsidRPr="00B67F99" w:rsidRDefault="00B67F99" w:rsidP="00C10C6C">
      <w:pPr>
        <w:pStyle w:val="BodyText"/>
        <w:widowControl w:val="0"/>
        <w:numPr>
          <w:ilvl w:val="0"/>
          <w:numId w:val="52"/>
        </w:numPr>
        <w:spacing w:after="240" w:line="240" w:lineRule="auto"/>
        <w:ind w:left="1518" w:right="124" w:hanging="426"/>
        <w:rPr>
          <w:rFonts w:ascii="Arial" w:hAnsi="Arial" w:cs="Arial"/>
        </w:rPr>
      </w:pPr>
      <w:r w:rsidRPr="00B67F99">
        <w:rPr>
          <w:rFonts w:ascii="Arial" w:hAnsi="Arial" w:cs="Arial"/>
        </w:rPr>
        <w:t>Asking</w:t>
      </w:r>
      <w:r w:rsidRPr="00B67F99">
        <w:rPr>
          <w:rFonts w:ascii="Arial" w:hAnsi="Arial" w:cs="Arial"/>
          <w:spacing w:val="13"/>
        </w:rPr>
        <w:t xml:space="preserve"> </w:t>
      </w:r>
      <w:r w:rsidRPr="00B67F99">
        <w:rPr>
          <w:rFonts w:ascii="Arial" w:hAnsi="Arial" w:cs="Arial"/>
        </w:rPr>
        <w:t>the</w:t>
      </w:r>
      <w:r w:rsidRPr="00B67F99">
        <w:rPr>
          <w:rFonts w:ascii="Arial" w:hAnsi="Arial" w:cs="Arial"/>
          <w:spacing w:val="13"/>
        </w:rPr>
        <w:t xml:space="preserve"> </w:t>
      </w:r>
      <w:r w:rsidRPr="00B67F99">
        <w:rPr>
          <w:rFonts w:ascii="Arial" w:hAnsi="Arial" w:cs="Arial"/>
          <w:spacing w:val="-1"/>
        </w:rPr>
        <w:t>public</w:t>
      </w:r>
      <w:r w:rsidRPr="00B67F99">
        <w:rPr>
          <w:rFonts w:ascii="Arial" w:hAnsi="Arial" w:cs="Arial"/>
          <w:spacing w:val="14"/>
        </w:rPr>
        <w:t xml:space="preserve"> </w:t>
      </w:r>
      <w:r w:rsidRPr="00B67F99">
        <w:rPr>
          <w:rFonts w:ascii="Arial" w:hAnsi="Arial" w:cs="Arial"/>
          <w:spacing w:val="-1"/>
        </w:rPr>
        <w:t>what</w:t>
      </w:r>
      <w:r w:rsidRPr="00B67F99">
        <w:rPr>
          <w:rFonts w:ascii="Arial" w:hAnsi="Arial" w:cs="Arial"/>
          <w:spacing w:val="15"/>
        </w:rPr>
        <w:t xml:space="preserve"> </w:t>
      </w:r>
      <w:r w:rsidRPr="00B67F99">
        <w:rPr>
          <w:rFonts w:ascii="Arial" w:hAnsi="Arial" w:cs="Arial"/>
        </w:rPr>
        <w:t>they</w:t>
      </w:r>
      <w:r w:rsidRPr="00B67F99">
        <w:rPr>
          <w:rFonts w:ascii="Arial" w:hAnsi="Arial" w:cs="Arial"/>
          <w:spacing w:val="12"/>
        </w:rPr>
        <w:t xml:space="preserve"> </w:t>
      </w:r>
      <w:r w:rsidRPr="00B67F99">
        <w:rPr>
          <w:rFonts w:ascii="Arial" w:hAnsi="Arial" w:cs="Arial"/>
          <w:spacing w:val="-1"/>
        </w:rPr>
        <w:t>want</w:t>
      </w:r>
      <w:r w:rsidRPr="00B67F99">
        <w:rPr>
          <w:rFonts w:ascii="Arial" w:hAnsi="Arial" w:cs="Arial"/>
          <w:spacing w:val="15"/>
        </w:rPr>
        <w:t xml:space="preserve"> </w:t>
      </w:r>
      <w:r w:rsidRPr="00B67F99">
        <w:rPr>
          <w:rFonts w:ascii="Arial" w:hAnsi="Arial" w:cs="Arial"/>
          <w:spacing w:val="-1"/>
        </w:rPr>
        <w:t>and</w:t>
      </w:r>
      <w:r w:rsidRPr="00B67F99">
        <w:rPr>
          <w:rFonts w:ascii="Arial" w:hAnsi="Arial" w:cs="Arial"/>
          <w:spacing w:val="12"/>
        </w:rPr>
        <w:t xml:space="preserve"> </w:t>
      </w:r>
      <w:r w:rsidRPr="00B67F99">
        <w:rPr>
          <w:rFonts w:ascii="Arial" w:hAnsi="Arial" w:cs="Arial"/>
          <w:spacing w:val="-1"/>
        </w:rPr>
        <w:t>expect</w:t>
      </w:r>
      <w:r w:rsidRPr="00B67F99">
        <w:rPr>
          <w:rFonts w:ascii="Arial" w:hAnsi="Arial" w:cs="Arial"/>
          <w:spacing w:val="10"/>
        </w:rPr>
        <w:t xml:space="preserve"> </w:t>
      </w:r>
      <w:r w:rsidRPr="00B67F99">
        <w:rPr>
          <w:rFonts w:ascii="Arial" w:hAnsi="Arial" w:cs="Arial"/>
        </w:rPr>
        <w:t>from</w:t>
      </w:r>
      <w:r w:rsidRPr="00B67F99">
        <w:rPr>
          <w:rFonts w:ascii="Arial" w:hAnsi="Arial" w:cs="Arial"/>
          <w:spacing w:val="14"/>
        </w:rPr>
        <w:t xml:space="preserve"> </w:t>
      </w:r>
      <w:r w:rsidRPr="00B67F99">
        <w:rPr>
          <w:rFonts w:ascii="Arial" w:hAnsi="Arial" w:cs="Arial"/>
          <w:spacing w:val="-1"/>
        </w:rPr>
        <w:t>the</w:t>
      </w:r>
      <w:r w:rsidRPr="00B67F99">
        <w:rPr>
          <w:rFonts w:ascii="Arial" w:hAnsi="Arial" w:cs="Arial"/>
          <w:spacing w:val="15"/>
        </w:rPr>
        <w:t xml:space="preserve"> </w:t>
      </w:r>
      <w:r w:rsidRPr="00B67F99">
        <w:rPr>
          <w:rFonts w:ascii="Arial" w:hAnsi="Arial" w:cs="Arial"/>
          <w:spacing w:val="-1"/>
        </w:rPr>
        <w:t>services</w:t>
      </w:r>
      <w:r w:rsidRPr="00B67F99">
        <w:rPr>
          <w:rFonts w:ascii="Arial" w:hAnsi="Arial" w:cs="Arial"/>
          <w:spacing w:val="15"/>
        </w:rPr>
        <w:t xml:space="preserve"> </w:t>
      </w:r>
      <w:r w:rsidRPr="00B67F99">
        <w:rPr>
          <w:rFonts w:ascii="Arial" w:hAnsi="Arial" w:cs="Arial"/>
          <w:spacing w:val="-2"/>
        </w:rPr>
        <w:t>we</w:t>
      </w:r>
      <w:r w:rsidRPr="00B67F99">
        <w:rPr>
          <w:rFonts w:ascii="Arial" w:hAnsi="Arial" w:cs="Arial"/>
          <w:spacing w:val="15"/>
        </w:rPr>
        <w:t xml:space="preserve"> </w:t>
      </w:r>
      <w:r w:rsidRPr="00B67F99">
        <w:rPr>
          <w:rFonts w:ascii="Arial" w:hAnsi="Arial" w:cs="Arial"/>
          <w:spacing w:val="-1"/>
        </w:rPr>
        <w:t>provide</w:t>
      </w:r>
      <w:r w:rsidRPr="00B67F99">
        <w:rPr>
          <w:rFonts w:ascii="Arial" w:hAnsi="Arial" w:cs="Arial"/>
          <w:spacing w:val="15"/>
        </w:rPr>
        <w:t xml:space="preserve"> </w:t>
      </w:r>
      <w:r w:rsidRPr="00B67F99">
        <w:rPr>
          <w:rFonts w:ascii="Arial" w:hAnsi="Arial" w:cs="Arial"/>
        </w:rPr>
        <w:t>or</w:t>
      </w:r>
      <w:r w:rsidRPr="00B67F99">
        <w:rPr>
          <w:rFonts w:ascii="Arial" w:hAnsi="Arial" w:cs="Arial"/>
          <w:spacing w:val="49"/>
        </w:rPr>
        <w:t xml:space="preserve"> </w:t>
      </w:r>
      <w:r w:rsidRPr="00B67F99">
        <w:rPr>
          <w:rFonts w:ascii="Arial" w:hAnsi="Arial" w:cs="Arial"/>
        </w:rPr>
        <w:t>could</w:t>
      </w:r>
      <w:r w:rsidRPr="00B67F99">
        <w:rPr>
          <w:rFonts w:ascii="Arial" w:hAnsi="Arial" w:cs="Arial"/>
          <w:spacing w:val="-2"/>
        </w:rPr>
        <w:t xml:space="preserve"> </w:t>
      </w:r>
      <w:r w:rsidRPr="00B67F99">
        <w:rPr>
          <w:rFonts w:ascii="Arial" w:hAnsi="Arial" w:cs="Arial"/>
          <w:spacing w:val="-1"/>
        </w:rPr>
        <w:t>provide</w:t>
      </w:r>
    </w:p>
    <w:p w:rsidR="00B67F99" w:rsidRPr="00B67F99" w:rsidRDefault="00B67F99" w:rsidP="00C10C6C">
      <w:pPr>
        <w:pStyle w:val="BodyText"/>
        <w:widowControl w:val="0"/>
        <w:numPr>
          <w:ilvl w:val="0"/>
          <w:numId w:val="52"/>
        </w:numPr>
        <w:spacing w:after="240" w:line="240" w:lineRule="auto"/>
        <w:ind w:left="1518" w:right="4213" w:hanging="426"/>
        <w:jc w:val="both"/>
        <w:rPr>
          <w:rFonts w:ascii="Arial" w:hAnsi="Arial" w:cs="Arial"/>
        </w:rPr>
      </w:pPr>
      <w:r w:rsidRPr="00B67F99">
        <w:rPr>
          <w:rFonts w:ascii="Arial" w:hAnsi="Arial" w:cs="Arial"/>
          <w:spacing w:val="-1"/>
        </w:rPr>
        <w:t xml:space="preserve">Reviewing </w:t>
      </w:r>
      <w:r w:rsidRPr="00B67F99">
        <w:rPr>
          <w:rFonts w:ascii="Arial" w:hAnsi="Arial" w:cs="Arial"/>
        </w:rPr>
        <w:t xml:space="preserve">our services </w:t>
      </w:r>
      <w:r w:rsidRPr="00B67F99">
        <w:rPr>
          <w:rFonts w:ascii="Arial" w:hAnsi="Arial" w:cs="Arial"/>
          <w:spacing w:val="-1"/>
        </w:rPr>
        <w:t>every</w:t>
      </w:r>
      <w:r w:rsidRPr="00B67F99">
        <w:rPr>
          <w:rFonts w:ascii="Arial" w:hAnsi="Arial" w:cs="Arial"/>
          <w:spacing w:val="-4"/>
        </w:rPr>
        <w:t xml:space="preserve"> </w:t>
      </w:r>
      <w:r w:rsidRPr="00B67F99">
        <w:rPr>
          <w:rFonts w:ascii="Arial" w:hAnsi="Arial" w:cs="Arial"/>
        </w:rPr>
        <w:t>five</w:t>
      </w:r>
      <w:r w:rsidRPr="00B67F99">
        <w:rPr>
          <w:rFonts w:ascii="Arial" w:hAnsi="Arial" w:cs="Arial"/>
          <w:spacing w:val="3"/>
        </w:rPr>
        <w:t xml:space="preserve"> </w:t>
      </w:r>
      <w:r w:rsidRPr="00B67F99">
        <w:rPr>
          <w:rFonts w:ascii="Arial" w:hAnsi="Arial" w:cs="Arial"/>
          <w:spacing w:val="-1"/>
        </w:rPr>
        <w:t>years</w:t>
      </w:r>
    </w:p>
    <w:p w:rsidR="00B67F99" w:rsidRPr="00B67F99" w:rsidRDefault="00B67F99" w:rsidP="00C10C6C">
      <w:pPr>
        <w:pStyle w:val="BodyText"/>
        <w:widowControl w:val="0"/>
        <w:numPr>
          <w:ilvl w:val="0"/>
          <w:numId w:val="52"/>
        </w:numPr>
        <w:spacing w:after="240" w:line="240" w:lineRule="auto"/>
        <w:ind w:left="1518" w:right="4183" w:hanging="426"/>
        <w:jc w:val="both"/>
        <w:rPr>
          <w:rFonts w:ascii="Arial" w:hAnsi="Arial" w:cs="Arial"/>
        </w:rPr>
      </w:pPr>
      <w:r w:rsidRPr="00B67F99">
        <w:rPr>
          <w:rFonts w:ascii="Arial" w:hAnsi="Arial" w:cs="Arial"/>
        </w:rPr>
        <w:t>Setting</w:t>
      </w:r>
      <w:r w:rsidRPr="00B67F99">
        <w:rPr>
          <w:rFonts w:ascii="Arial" w:hAnsi="Arial" w:cs="Arial"/>
          <w:spacing w:val="-1"/>
        </w:rPr>
        <w:t xml:space="preserve"> targets</w:t>
      </w:r>
      <w:r w:rsidRPr="00B67F99">
        <w:rPr>
          <w:rFonts w:ascii="Arial" w:hAnsi="Arial" w:cs="Arial"/>
          <w:spacing w:val="-2"/>
        </w:rPr>
        <w:t xml:space="preserve"> </w:t>
      </w:r>
      <w:r w:rsidRPr="00B67F99">
        <w:rPr>
          <w:rFonts w:ascii="Arial" w:hAnsi="Arial" w:cs="Arial"/>
        </w:rPr>
        <w:t>and</w:t>
      </w:r>
      <w:r w:rsidRPr="00B67F99">
        <w:rPr>
          <w:rFonts w:ascii="Arial" w:hAnsi="Arial" w:cs="Arial"/>
          <w:spacing w:val="-2"/>
        </w:rPr>
        <w:t xml:space="preserve"> </w:t>
      </w:r>
      <w:r w:rsidRPr="00B67F99">
        <w:rPr>
          <w:rFonts w:ascii="Arial" w:hAnsi="Arial" w:cs="Arial"/>
          <w:spacing w:val="-1"/>
        </w:rPr>
        <w:t xml:space="preserve">improving </w:t>
      </w:r>
      <w:r w:rsidRPr="00B67F99">
        <w:rPr>
          <w:rFonts w:ascii="Arial" w:hAnsi="Arial" w:cs="Arial"/>
        </w:rPr>
        <w:t>standards</w:t>
      </w:r>
    </w:p>
    <w:p w:rsidR="00B67F99" w:rsidRPr="00B67F99" w:rsidRDefault="00B67F99" w:rsidP="00B67F99">
      <w:pPr>
        <w:spacing w:after="240"/>
        <w:rPr>
          <w:rFonts w:ascii="Arial" w:hAnsi="Arial" w:cs="Arial"/>
        </w:rPr>
      </w:pPr>
    </w:p>
    <w:p w:rsidR="00B67F99" w:rsidRPr="00E4215E" w:rsidRDefault="00B67F99" w:rsidP="00B67F99">
      <w:pPr>
        <w:pStyle w:val="Heading1"/>
        <w:spacing w:after="240"/>
        <w:ind w:right="6170"/>
        <w:jc w:val="both"/>
        <w:rPr>
          <w:rFonts w:ascii="Arial" w:hAnsi="Arial" w:cs="Arial"/>
          <w:b/>
          <w:bCs/>
          <w:u w:val="single"/>
        </w:rPr>
      </w:pPr>
      <w:r w:rsidRPr="00E4215E">
        <w:rPr>
          <w:rFonts w:ascii="Arial" w:hAnsi="Arial" w:cs="Arial"/>
          <w:b/>
          <w:u w:val="single"/>
        </w:rPr>
        <w:t>Dealing</w:t>
      </w:r>
      <w:r w:rsidRPr="00E4215E">
        <w:rPr>
          <w:rFonts w:ascii="Arial" w:hAnsi="Arial" w:cs="Arial"/>
          <w:b/>
          <w:spacing w:val="-3"/>
          <w:u w:val="single"/>
        </w:rPr>
        <w:t xml:space="preserve"> </w:t>
      </w:r>
      <w:r w:rsidRPr="00E4215E">
        <w:rPr>
          <w:rFonts w:ascii="Arial" w:hAnsi="Arial" w:cs="Arial"/>
          <w:b/>
          <w:u w:val="single"/>
        </w:rPr>
        <w:t>with</w:t>
      </w:r>
      <w:r w:rsidRPr="00E4215E">
        <w:rPr>
          <w:rFonts w:ascii="Arial" w:hAnsi="Arial" w:cs="Arial"/>
          <w:b/>
          <w:spacing w:val="-3"/>
          <w:u w:val="single"/>
        </w:rPr>
        <w:t xml:space="preserve"> </w:t>
      </w:r>
      <w:r w:rsidRPr="00E4215E">
        <w:rPr>
          <w:rFonts w:ascii="Arial" w:hAnsi="Arial" w:cs="Arial"/>
          <w:b/>
          <w:spacing w:val="-1"/>
          <w:u w:val="single"/>
        </w:rPr>
        <w:t>Emergencies</w:t>
      </w:r>
    </w:p>
    <w:p w:rsidR="00B67F99" w:rsidRPr="00E4215E" w:rsidRDefault="00B67F99" w:rsidP="00E4215E">
      <w:pPr>
        <w:rPr>
          <w:rFonts w:ascii="Arial" w:hAnsi="Arial" w:cs="Arial"/>
        </w:rPr>
      </w:pPr>
      <w:r w:rsidRPr="00E4215E">
        <w:rPr>
          <w:rFonts w:ascii="Arial" w:hAnsi="Arial" w:cs="Arial"/>
        </w:rPr>
        <w:t>When</w:t>
      </w:r>
      <w:r w:rsidRPr="00E4215E">
        <w:rPr>
          <w:rFonts w:ascii="Arial" w:hAnsi="Arial" w:cs="Arial"/>
          <w:spacing w:val="36"/>
        </w:rPr>
        <w:t xml:space="preserve"> </w:t>
      </w:r>
      <w:r w:rsidRPr="00E4215E">
        <w:rPr>
          <w:rFonts w:ascii="Arial" w:hAnsi="Arial" w:cs="Arial"/>
        </w:rPr>
        <w:t>an</w:t>
      </w:r>
      <w:r w:rsidRPr="00E4215E">
        <w:rPr>
          <w:rFonts w:ascii="Arial" w:hAnsi="Arial" w:cs="Arial"/>
          <w:spacing w:val="39"/>
        </w:rPr>
        <w:t xml:space="preserve"> </w:t>
      </w:r>
      <w:r w:rsidRPr="00E4215E">
        <w:rPr>
          <w:rFonts w:ascii="Arial" w:hAnsi="Arial" w:cs="Arial"/>
        </w:rPr>
        <w:t>emergency</w:t>
      </w:r>
      <w:r w:rsidRPr="00E4215E">
        <w:rPr>
          <w:rFonts w:ascii="Arial" w:hAnsi="Arial" w:cs="Arial"/>
          <w:spacing w:val="36"/>
        </w:rPr>
        <w:t xml:space="preserve"> </w:t>
      </w:r>
      <w:r w:rsidRPr="00E4215E">
        <w:rPr>
          <w:rFonts w:ascii="Arial" w:hAnsi="Arial" w:cs="Arial"/>
        </w:rPr>
        <w:t>call</w:t>
      </w:r>
      <w:r w:rsidRPr="00E4215E">
        <w:rPr>
          <w:rFonts w:ascii="Arial" w:hAnsi="Arial" w:cs="Arial"/>
          <w:spacing w:val="36"/>
        </w:rPr>
        <w:t xml:space="preserve"> </w:t>
      </w:r>
      <w:r w:rsidRPr="00E4215E">
        <w:rPr>
          <w:rFonts w:ascii="Arial" w:hAnsi="Arial" w:cs="Arial"/>
        </w:rPr>
        <w:t>is</w:t>
      </w:r>
      <w:r w:rsidRPr="00E4215E">
        <w:rPr>
          <w:rFonts w:ascii="Arial" w:hAnsi="Arial" w:cs="Arial"/>
          <w:spacing w:val="38"/>
        </w:rPr>
        <w:t xml:space="preserve"> </w:t>
      </w:r>
      <w:r w:rsidRPr="00E4215E">
        <w:rPr>
          <w:rFonts w:ascii="Arial" w:hAnsi="Arial" w:cs="Arial"/>
        </w:rPr>
        <w:t>received</w:t>
      </w:r>
      <w:r w:rsidRPr="00E4215E">
        <w:rPr>
          <w:rFonts w:ascii="Arial" w:hAnsi="Arial" w:cs="Arial"/>
          <w:spacing w:val="39"/>
        </w:rPr>
        <w:t xml:space="preserve"> </w:t>
      </w:r>
      <w:r w:rsidRPr="00E4215E">
        <w:rPr>
          <w:rFonts w:ascii="Arial" w:hAnsi="Arial" w:cs="Arial"/>
        </w:rPr>
        <w:t>the</w:t>
      </w:r>
      <w:r w:rsidRPr="00E4215E">
        <w:rPr>
          <w:rFonts w:ascii="Arial" w:hAnsi="Arial" w:cs="Arial"/>
          <w:spacing w:val="39"/>
        </w:rPr>
        <w:t xml:space="preserve"> </w:t>
      </w:r>
      <w:r w:rsidRPr="00E4215E">
        <w:rPr>
          <w:rFonts w:ascii="Arial" w:hAnsi="Arial" w:cs="Arial"/>
        </w:rPr>
        <w:t>information</w:t>
      </w:r>
      <w:r w:rsidRPr="00E4215E">
        <w:rPr>
          <w:rFonts w:ascii="Arial" w:hAnsi="Arial" w:cs="Arial"/>
          <w:spacing w:val="38"/>
        </w:rPr>
        <w:t xml:space="preserve"> </w:t>
      </w:r>
      <w:r w:rsidRPr="00E4215E">
        <w:rPr>
          <w:rFonts w:ascii="Arial" w:hAnsi="Arial" w:cs="Arial"/>
        </w:rPr>
        <w:t>is</w:t>
      </w:r>
      <w:r w:rsidRPr="00E4215E">
        <w:rPr>
          <w:rFonts w:ascii="Arial" w:hAnsi="Arial" w:cs="Arial"/>
          <w:spacing w:val="38"/>
        </w:rPr>
        <w:t xml:space="preserve"> </w:t>
      </w:r>
      <w:r w:rsidRPr="00E4215E">
        <w:rPr>
          <w:rFonts w:ascii="Arial" w:hAnsi="Arial" w:cs="Arial"/>
        </w:rPr>
        <w:t>passed</w:t>
      </w:r>
      <w:r w:rsidRPr="00E4215E">
        <w:rPr>
          <w:rFonts w:ascii="Arial" w:hAnsi="Arial" w:cs="Arial"/>
          <w:spacing w:val="37"/>
        </w:rPr>
        <w:t xml:space="preserve"> </w:t>
      </w:r>
      <w:r w:rsidRPr="00E4215E">
        <w:rPr>
          <w:rFonts w:ascii="Arial" w:hAnsi="Arial" w:cs="Arial"/>
          <w:spacing w:val="4"/>
        </w:rPr>
        <w:t>to</w:t>
      </w:r>
      <w:r w:rsidRPr="00E4215E">
        <w:rPr>
          <w:rFonts w:ascii="Arial" w:hAnsi="Arial" w:cs="Arial"/>
          <w:spacing w:val="36"/>
        </w:rPr>
        <w:t xml:space="preserve"> </w:t>
      </w:r>
      <w:r w:rsidRPr="00E4215E">
        <w:rPr>
          <w:rFonts w:ascii="Arial" w:hAnsi="Arial" w:cs="Arial"/>
        </w:rPr>
        <w:t>the</w:t>
      </w:r>
      <w:r w:rsidRPr="00E4215E">
        <w:rPr>
          <w:rFonts w:ascii="Arial" w:hAnsi="Arial" w:cs="Arial"/>
          <w:spacing w:val="37"/>
        </w:rPr>
        <w:t xml:space="preserve"> </w:t>
      </w:r>
      <w:r w:rsidRPr="00E4215E">
        <w:rPr>
          <w:rFonts w:ascii="Arial" w:hAnsi="Arial" w:cs="Arial"/>
        </w:rPr>
        <w:t>nearest</w:t>
      </w:r>
      <w:r w:rsidRPr="00E4215E">
        <w:rPr>
          <w:rFonts w:ascii="Arial" w:hAnsi="Arial" w:cs="Arial"/>
          <w:spacing w:val="37"/>
        </w:rPr>
        <w:t xml:space="preserve"> </w:t>
      </w:r>
      <w:r w:rsidRPr="00E4215E">
        <w:rPr>
          <w:rFonts w:ascii="Arial" w:hAnsi="Arial" w:cs="Arial"/>
        </w:rPr>
        <w:t>fire</w:t>
      </w:r>
      <w:r w:rsidRPr="00E4215E">
        <w:rPr>
          <w:rFonts w:ascii="Arial" w:hAnsi="Arial" w:cs="Arial"/>
          <w:spacing w:val="53"/>
        </w:rPr>
        <w:t xml:space="preserve"> </w:t>
      </w:r>
      <w:r w:rsidRPr="00E4215E">
        <w:rPr>
          <w:rFonts w:ascii="Arial" w:hAnsi="Arial" w:cs="Arial"/>
        </w:rPr>
        <w:t>station.</w:t>
      </w:r>
      <w:r w:rsidRPr="00E4215E">
        <w:rPr>
          <w:rFonts w:ascii="Arial" w:hAnsi="Arial" w:cs="Arial"/>
          <w:spacing w:val="15"/>
        </w:rPr>
        <w:t xml:space="preserve"> </w:t>
      </w:r>
      <w:r w:rsidRPr="00E4215E">
        <w:rPr>
          <w:rFonts w:ascii="Arial" w:hAnsi="Arial" w:cs="Arial"/>
        </w:rPr>
        <w:t>If</w:t>
      </w:r>
      <w:r w:rsidRPr="00E4215E">
        <w:rPr>
          <w:rFonts w:ascii="Arial" w:hAnsi="Arial" w:cs="Arial"/>
          <w:spacing w:val="17"/>
        </w:rPr>
        <w:t xml:space="preserve"> </w:t>
      </w:r>
      <w:r w:rsidRPr="00E4215E">
        <w:rPr>
          <w:rFonts w:ascii="Arial" w:hAnsi="Arial" w:cs="Arial"/>
        </w:rPr>
        <w:t>there</w:t>
      </w:r>
      <w:r w:rsidRPr="00E4215E">
        <w:rPr>
          <w:rFonts w:ascii="Arial" w:hAnsi="Arial" w:cs="Arial"/>
          <w:spacing w:val="14"/>
        </w:rPr>
        <w:t xml:space="preserve"> </w:t>
      </w:r>
      <w:r w:rsidRPr="00E4215E">
        <w:rPr>
          <w:rFonts w:ascii="Arial" w:hAnsi="Arial" w:cs="Arial"/>
        </w:rPr>
        <w:t>is</w:t>
      </w:r>
      <w:r w:rsidRPr="00E4215E">
        <w:rPr>
          <w:rFonts w:ascii="Arial" w:hAnsi="Arial" w:cs="Arial"/>
          <w:spacing w:val="14"/>
        </w:rPr>
        <w:t xml:space="preserve"> </w:t>
      </w:r>
      <w:r w:rsidRPr="00E4215E">
        <w:rPr>
          <w:rFonts w:ascii="Arial" w:hAnsi="Arial" w:cs="Arial"/>
        </w:rPr>
        <w:t>no</w:t>
      </w:r>
      <w:r w:rsidRPr="00E4215E">
        <w:rPr>
          <w:rFonts w:ascii="Arial" w:hAnsi="Arial" w:cs="Arial"/>
          <w:spacing w:val="12"/>
        </w:rPr>
        <w:t xml:space="preserve"> </w:t>
      </w:r>
      <w:r w:rsidRPr="00E4215E">
        <w:rPr>
          <w:rFonts w:ascii="Arial" w:hAnsi="Arial" w:cs="Arial"/>
        </w:rPr>
        <w:t>fire</w:t>
      </w:r>
      <w:r w:rsidRPr="00E4215E">
        <w:rPr>
          <w:rFonts w:ascii="Arial" w:hAnsi="Arial" w:cs="Arial"/>
          <w:spacing w:val="15"/>
        </w:rPr>
        <w:t xml:space="preserve"> </w:t>
      </w:r>
      <w:r w:rsidRPr="00E4215E">
        <w:rPr>
          <w:rFonts w:ascii="Arial" w:hAnsi="Arial" w:cs="Arial"/>
        </w:rPr>
        <w:t>appliance</w:t>
      </w:r>
      <w:r w:rsidRPr="00E4215E">
        <w:rPr>
          <w:rFonts w:ascii="Arial" w:hAnsi="Arial" w:cs="Arial"/>
          <w:spacing w:val="15"/>
        </w:rPr>
        <w:t xml:space="preserve"> </w:t>
      </w:r>
      <w:r w:rsidRPr="00E4215E">
        <w:rPr>
          <w:rFonts w:ascii="Arial" w:hAnsi="Arial" w:cs="Arial"/>
        </w:rPr>
        <w:t>available,</w:t>
      </w:r>
      <w:r w:rsidRPr="00E4215E">
        <w:rPr>
          <w:rFonts w:ascii="Arial" w:hAnsi="Arial" w:cs="Arial"/>
          <w:spacing w:val="12"/>
        </w:rPr>
        <w:t xml:space="preserve"> </w:t>
      </w:r>
      <w:r w:rsidRPr="00E4215E">
        <w:rPr>
          <w:rFonts w:ascii="Arial" w:hAnsi="Arial" w:cs="Arial"/>
        </w:rPr>
        <w:t>then</w:t>
      </w:r>
      <w:r w:rsidRPr="00E4215E">
        <w:rPr>
          <w:rFonts w:ascii="Arial" w:hAnsi="Arial" w:cs="Arial"/>
          <w:spacing w:val="15"/>
        </w:rPr>
        <w:t xml:space="preserve"> </w:t>
      </w:r>
      <w:r w:rsidRPr="00E4215E">
        <w:rPr>
          <w:rFonts w:ascii="Arial" w:hAnsi="Arial" w:cs="Arial"/>
        </w:rPr>
        <w:t>appliances</w:t>
      </w:r>
      <w:r w:rsidRPr="00E4215E">
        <w:rPr>
          <w:rFonts w:ascii="Arial" w:hAnsi="Arial" w:cs="Arial"/>
          <w:spacing w:val="12"/>
        </w:rPr>
        <w:t xml:space="preserve"> </w:t>
      </w:r>
      <w:r w:rsidRPr="00E4215E">
        <w:rPr>
          <w:rFonts w:ascii="Arial" w:hAnsi="Arial" w:cs="Arial"/>
        </w:rPr>
        <w:t>from</w:t>
      </w:r>
      <w:r w:rsidRPr="00E4215E">
        <w:rPr>
          <w:rFonts w:ascii="Arial" w:hAnsi="Arial" w:cs="Arial"/>
          <w:spacing w:val="16"/>
        </w:rPr>
        <w:t xml:space="preserve"> </w:t>
      </w:r>
      <w:r w:rsidRPr="00E4215E">
        <w:rPr>
          <w:rFonts w:ascii="Arial" w:hAnsi="Arial" w:cs="Arial"/>
        </w:rPr>
        <w:t>the</w:t>
      </w:r>
      <w:r w:rsidRPr="00E4215E">
        <w:rPr>
          <w:rFonts w:ascii="Arial" w:hAnsi="Arial" w:cs="Arial"/>
          <w:spacing w:val="15"/>
        </w:rPr>
        <w:t xml:space="preserve"> </w:t>
      </w:r>
      <w:r w:rsidRPr="00E4215E">
        <w:rPr>
          <w:rFonts w:ascii="Arial" w:hAnsi="Arial" w:cs="Arial"/>
        </w:rPr>
        <w:t>next</w:t>
      </w:r>
      <w:r w:rsidRPr="00E4215E">
        <w:rPr>
          <w:rFonts w:ascii="Arial" w:hAnsi="Arial" w:cs="Arial"/>
          <w:spacing w:val="15"/>
        </w:rPr>
        <w:t xml:space="preserve"> </w:t>
      </w:r>
      <w:r w:rsidRPr="00E4215E">
        <w:rPr>
          <w:rFonts w:ascii="Arial" w:hAnsi="Arial" w:cs="Arial"/>
        </w:rPr>
        <w:t>nearest</w:t>
      </w:r>
      <w:r w:rsidRPr="00E4215E">
        <w:rPr>
          <w:rFonts w:ascii="Arial" w:hAnsi="Arial" w:cs="Arial"/>
          <w:spacing w:val="75"/>
        </w:rPr>
        <w:t xml:space="preserve"> </w:t>
      </w:r>
      <w:r w:rsidRPr="00E4215E">
        <w:rPr>
          <w:rFonts w:ascii="Arial" w:hAnsi="Arial" w:cs="Arial"/>
        </w:rPr>
        <w:t>fire</w:t>
      </w:r>
      <w:r w:rsidRPr="00E4215E">
        <w:rPr>
          <w:rFonts w:ascii="Arial" w:hAnsi="Arial" w:cs="Arial"/>
          <w:spacing w:val="55"/>
        </w:rPr>
        <w:t xml:space="preserve"> </w:t>
      </w:r>
      <w:r w:rsidRPr="00E4215E">
        <w:rPr>
          <w:rFonts w:ascii="Arial" w:hAnsi="Arial" w:cs="Arial"/>
        </w:rPr>
        <w:t>station</w:t>
      </w:r>
      <w:r w:rsidRPr="00E4215E">
        <w:rPr>
          <w:rFonts w:ascii="Arial" w:hAnsi="Arial" w:cs="Arial"/>
          <w:spacing w:val="56"/>
        </w:rPr>
        <w:t xml:space="preserve"> </w:t>
      </w:r>
      <w:r w:rsidRPr="00E4215E">
        <w:rPr>
          <w:rFonts w:ascii="Arial" w:hAnsi="Arial" w:cs="Arial"/>
        </w:rPr>
        <w:t>are</w:t>
      </w:r>
      <w:r w:rsidRPr="00E4215E">
        <w:rPr>
          <w:rFonts w:ascii="Arial" w:hAnsi="Arial" w:cs="Arial"/>
          <w:spacing w:val="53"/>
        </w:rPr>
        <w:t xml:space="preserve"> </w:t>
      </w:r>
      <w:r w:rsidRPr="00E4215E">
        <w:rPr>
          <w:rFonts w:ascii="Arial" w:hAnsi="Arial" w:cs="Arial"/>
        </w:rPr>
        <w:t>sent</w:t>
      </w:r>
      <w:r w:rsidRPr="00E4215E">
        <w:rPr>
          <w:rFonts w:ascii="Arial" w:hAnsi="Arial" w:cs="Arial"/>
          <w:spacing w:val="55"/>
        </w:rPr>
        <w:t xml:space="preserve"> </w:t>
      </w:r>
      <w:r w:rsidRPr="00E4215E">
        <w:rPr>
          <w:rFonts w:ascii="Arial" w:hAnsi="Arial" w:cs="Arial"/>
        </w:rPr>
        <w:t>instead.</w:t>
      </w:r>
      <w:r w:rsidRPr="00E4215E">
        <w:rPr>
          <w:rFonts w:ascii="Arial" w:hAnsi="Arial" w:cs="Arial"/>
          <w:spacing w:val="56"/>
        </w:rPr>
        <w:t xml:space="preserve"> </w:t>
      </w:r>
      <w:r w:rsidRPr="00E4215E">
        <w:rPr>
          <w:rFonts w:ascii="Arial" w:hAnsi="Arial" w:cs="Arial"/>
        </w:rPr>
        <w:t>For</w:t>
      </w:r>
      <w:r w:rsidRPr="00E4215E">
        <w:rPr>
          <w:rFonts w:ascii="Arial" w:hAnsi="Arial" w:cs="Arial"/>
          <w:spacing w:val="55"/>
        </w:rPr>
        <w:t xml:space="preserve"> </w:t>
      </w:r>
      <w:r w:rsidRPr="00E4215E">
        <w:rPr>
          <w:rFonts w:ascii="Arial" w:hAnsi="Arial" w:cs="Arial"/>
        </w:rPr>
        <w:t>some</w:t>
      </w:r>
      <w:r w:rsidRPr="00E4215E">
        <w:rPr>
          <w:rFonts w:ascii="Arial" w:hAnsi="Arial" w:cs="Arial"/>
          <w:spacing w:val="56"/>
        </w:rPr>
        <w:t xml:space="preserve"> </w:t>
      </w:r>
      <w:r w:rsidRPr="00E4215E">
        <w:rPr>
          <w:rFonts w:ascii="Arial" w:hAnsi="Arial" w:cs="Arial"/>
        </w:rPr>
        <w:t>large</w:t>
      </w:r>
      <w:r w:rsidRPr="00E4215E">
        <w:rPr>
          <w:rFonts w:ascii="Arial" w:hAnsi="Arial" w:cs="Arial"/>
          <w:spacing w:val="55"/>
        </w:rPr>
        <w:t xml:space="preserve"> </w:t>
      </w:r>
      <w:r w:rsidRPr="00E4215E">
        <w:rPr>
          <w:rFonts w:ascii="Arial" w:hAnsi="Arial" w:cs="Arial"/>
        </w:rPr>
        <w:t>fires,</w:t>
      </w:r>
      <w:r w:rsidRPr="00E4215E">
        <w:rPr>
          <w:rFonts w:ascii="Arial" w:hAnsi="Arial" w:cs="Arial"/>
          <w:spacing w:val="53"/>
        </w:rPr>
        <w:t xml:space="preserve"> </w:t>
      </w:r>
      <w:r w:rsidRPr="00E4215E">
        <w:rPr>
          <w:rFonts w:ascii="Arial" w:hAnsi="Arial" w:cs="Arial"/>
        </w:rPr>
        <w:t>the</w:t>
      </w:r>
      <w:r w:rsidRPr="00E4215E">
        <w:rPr>
          <w:rFonts w:ascii="Arial" w:hAnsi="Arial" w:cs="Arial"/>
          <w:spacing w:val="56"/>
        </w:rPr>
        <w:t xml:space="preserve"> </w:t>
      </w:r>
      <w:r w:rsidRPr="00E4215E">
        <w:rPr>
          <w:rFonts w:ascii="Arial" w:hAnsi="Arial" w:cs="Arial"/>
        </w:rPr>
        <w:t>Fire</w:t>
      </w:r>
      <w:r w:rsidRPr="00E4215E">
        <w:rPr>
          <w:rFonts w:ascii="Arial" w:hAnsi="Arial" w:cs="Arial"/>
          <w:spacing w:val="55"/>
        </w:rPr>
        <w:t xml:space="preserve"> </w:t>
      </w:r>
      <w:r w:rsidRPr="00E4215E">
        <w:rPr>
          <w:rFonts w:ascii="Arial" w:hAnsi="Arial" w:cs="Arial"/>
        </w:rPr>
        <w:t>and</w:t>
      </w:r>
      <w:r w:rsidRPr="00E4215E">
        <w:rPr>
          <w:rFonts w:ascii="Arial" w:hAnsi="Arial" w:cs="Arial"/>
          <w:spacing w:val="54"/>
        </w:rPr>
        <w:t xml:space="preserve"> </w:t>
      </w:r>
      <w:r w:rsidRPr="00E4215E">
        <w:rPr>
          <w:rFonts w:ascii="Arial" w:hAnsi="Arial" w:cs="Arial"/>
        </w:rPr>
        <w:t>Rescue</w:t>
      </w:r>
      <w:r w:rsidRPr="00E4215E">
        <w:rPr>
          <w:rFonts w:ascii="Arial" w:hAnsi="Arial" w:cs="Arial"/>
          <w:spacing w:val="54"/>
        </w:rPr>
        <w:t xml:space="preserve"> </w:t>
      </w:r>
      <w:r w:rsidRPr="00E4215E">
        <w:rPr>
          <w:rFonts w:ascii="Arial" w:hAnsi="Arial" w:cs="Arial"/>
        </w:rPr>
        <w:t>Service</w:t>
      </w:r>
      <w:r w:rsidRPr="00E4215E">
        <w:rPr>
          <w:rFonts w:ascii="Arial" w:hAnsi="Arial" w:cs="Arial"/>
          <w:spacing w:val="43"/>
        </w:rPr>
        <w:t xml:space="preserve"> </w:t>
      </w:r>
      <w:r w:rsidRPr="00E4215E">
        <w:rPr>
          <w:rFonts w:ascii="Arial" w:hAnsi="Arial" w:cs="Arial"/>
        </w:rPr>
        <w:t>requires</w:t>
      </w:r>
      <w:r w:rsidRPr="00E4215E">
        <w:rPr>
          <w:rFonts w:ascii="Arial" w:hAnsi="Arial" w:cs="Arial"/>
          <w:spacing w:val="48"/>
        </w:rPr>
        <w:t xml:space="preserve"> </w:t>
      </w:r>
      <w:r w:rsidRPr="00E4215E">
        <w:rPr>
          <w:rFonts w:ascii="Arial" w:hAnsi="Arial" w:cs="Arial"/>
        </w:rPr>
        <w:t>fire</w:t>
      </w:r>
      <w:r w:rsidRPr="00E4215E">
        <w:rPr>
          <w:rFonts w:ascii="Arial" w:hAnsi="Arial" w:cs="Arial"/>
          <w:spacing w:val="49"/>
        </w:rPr>
        <w:t xml:space="preserve"> </w:t>
      </w:r>
      <w:r w:rsidRPr="00E4215E">
        <w:rPr>
          <w:rFonts w:ascii="Arial" w:hAnsi="Arial" w:cs="Arial"/>
        </w:rPr>
        <w:t>appliances</w:t>
      </w:r>
      <w:r w:rsidRPr="00E4215E">
        <w:rPr>
          <w:rFonts w:ascii="Arial" w:hAnsi="Arial" w:cs="Arial"/>
          <w:spacing w:val="49"/>
        </w:rPr>
        <w:t xml:space="preserve"> </w:t>
      </w:r>
      <w:r w:rsidRPr="00E4215E">
        <w:rPr>
          <w:rFonts w:ascii="Arial" w:hAnsi="Arial" w:cs="Arial"/>
        </w:rPr>
        <w:t>from</w:t>
      </w:r>
      <w:r w:rsidRPr="00E4215E">
        <w:rPr>
          <w:rFonts w:ascii="Arial" w:hAnsi="Arial" w:cs="Arial"/>
          <w:spacing w:val="49"/>
        </w:rPr>
        <w:t xml:space="preserve"> </w:t>
      </w:r>
      <w:r w:rsidRPr="00E4215E">
        <w:rPr>
          <w:rFonts w:ascii="Arial" w:hAnsi="Arial" w:cs="Arial"/>
        </w:rPr>
        <w:t>throughout</w:t>
      </w:r>
      <w:r w:rsidRPr="00E4215E">
        <w:rPr>
          <w:rFonts w:ascii="Arial" w:hAnsi="Arial" w:cs="Arial"/>
          <w:spacing w:val="47"/>
        </w:rPr>
        <w:t xml:space="preserve"> </w:t>
      </w:r>
      <w:r w:rsidRPr="00E4215E">
        <w:rPr>
          <w:rFonts w:ascii="Arial" w:hAnsi="Arial" w:cs="Arial"/>
        </w:rPr>
        <w:t>the</w:t>
      </w:r>
      <w:r w:rsidRPr="00E4215E">
        <w:rPr>
          <w:rFonts w:ascii="Arial" w:hAnsi="Arial" w:cs="Arial"/>
          <w:spacing w:val="49"/>
        </w:rPr>
        <w:t xml:space="preserve"> </w:t>
      </w:r>
      <w:r w:rsidRPr="00E4215E">
        <w:rPr>
          <w:rFonts w:ascii="Arial" w:hAnsi="Arial" w:cs="Arial"/>
        </w:rPr>
        <w:t>County</w:t>
      </w:r>
      <w:r w:rsidRPr="00E4215E">
        <w:rPr>
          <w:rFonts w:ascii="Arial" w:hAnsi="Arial" w:cs="Arial"/>
          <w:spacing w:val="47"/>
        </w:rPr>
        <w:t xml:space="preserve"> </w:t>
      </w:r>
      <w:r w:rsidRPr="00E4215E">
        <w:rPr>
          <w:rFonts w:ascii="Arial" w:hAnsi="Arial" w:cs="Arial"/>
        </w:rPr>
        <w:t>and</w:t>
      </w:r>
      <w:r w:rsidRPr="00E4215E">
        <w:rPr>
          <w:rFonts w:ascii="Arial" w:hAnsi="Arial" w:cs="Arial"/>
          <w:spacing w:val="48"/>
        </w:rPr>
        <w:t xml:space="preserve"> </w:t>
      </w:r>
      <w:r w:rsidRPr="00E4215E">
        <w:rPr>
          <w:rFonts w:ascii="Arial" w:hAnsi="Arial" w:cs="Arial"/>
        </w:rPr>
        <w:t>adjoining</w:t>
      </w:r>
      <w:r w:rsidRPr="00E4215E">
        <w:rPr>
          <w:rFonts w:ascii="Arial" w:hAnsi="Arial" w:cs="Arial"/>
          <w:spacing w:val="48"/>
        </w:rPr>
        <w:t xml:space="preserve"> </w:t>
      </w:r>
      <w:r w:rsidRPr="00E4215E">
        <w:rPr>
          <w:rFonts w:ascii="Arial" w:hAnsi="Arial" w:cs="Arial"/>
        </w:rPr>
        <w:t>services.</w:t>
      </w:r>
      <w:r w:rsidRPr="00E4215E">
        <w:rPr>
          <w:rFonts w:ascii="Arial" w:hAnsi="Arial" w:cs="Arial"/>
          <w:spacing w:val="61"/>
        </w:rPr>
        <w:t xml:space="preserve"> </w:t>
      </w:r>
      <w:r w:rsidRPr="00E4215E">
        <w:rPr>
          <w:rFonts w:ascii="Arial" w:hAnsi="Arial" w:cs="Arial"/>
        </w:rPr>
        <w:t>Additionally,</w:t>
      </w:r>
      <w:r w:rsidRPr="00E4215E">
        <w:rPr>
          <w:rFonts w:ascii="Arial" w:hAnsi="Arial" w:cs="Arial"/>
          <w:spacing w:val="57"/>
        </w:rPr>
        <w:t xml:space="preserve"> </w:t>
      </w:r>
      <w:r w:rsidRPr="00E4215E">
        <w:rPr>
          <w:rFonts w:ascii="Arial" w:hAnsi="Arial" w:cs="Arial"/>
        </w:rPr>
        <w:t>the</w:t>
      </w:r>
      <w:r w:rsidRPr="00E4215E">
        <w:rPr>
          <w:rFonts w:ascii="Arial" w:hAnsi="Arial" w:cs="Arial"/>
          <w:spacing w:val="58"/>
        </w:rPr>
        <w:t xml:space="preserve"> </w:t>
      </w:r>
      <w:r w:rsidRPr="00E4215E">
        <w:rPr>
          <w:rFonts w:ascii="Arial" w:hAnsi="Arial" w:cs="Arial"/>
        </w:rPr>
        <w:t>Fire</w:t>
      </w:r>
      <w:r w:rsidRPr="00E4215E">
        <w:rPr>
          <w:rFonts w:ascii="Arial" w:hAnsi="Arial" w:cs="Arial"/>
          <w:spacing w:val="54"/>
        </w:rPr>
        <w:t xml:space="preserve"> </w:t>
      </w:r>
      <w:r w:rsidRPr="00E4215E">
        <w:rPr>
          <w:rFonts w:ascii="Arial" w:hAnsi="Arial" w:cs="Arial"/>
        </w:rPr>
        <w:t>and</w:t>
      </w:r>
      <w:r w:rsidRPr="00E4215E">
        <w:rPr>
          <w:rFonts w:ascii="Arial" w:hAnsi="Arial" w:cs="Arial"/>
          <w:spacing w:val="55"/>
        </w:rPr>
        <w:t xml:space="preserve"> </w:t>
      </w:r>
      <w:r w:rsidRPr="00E4215E">
        <w:rPr>
          <w:rFonts w:ascii="Arial" w:hAnsi="Arial" w:cs="Arial"/>
        </w:rPr>
        <w:t>Rescue</w:t>
      </w:r>
      <w:r w:rsidRPr="00E4215E">
        <w:rPr>
          <w:rFonts w:ascii="Arial" w:hAnsi="Arial" w:cs="Arial"/>
          <w:spacing w:val="56"/>
        </w:rPr>
        <w:t xml:space="preserve"> </w:t>
      </w:r>
      <w:r w:rsidRPr="00E4215E">
        <w:rPr>
          <w:rFonts w:ascii="Arial" w:hAnsi="Arial" w:cs="Arial"/>
        </w:rPr>
        <w:t>Service</w:t>
      </w:r>
      <w:r w:rsidRPr="00E4215E">
        <w:rPr>
          <w:rFonts w:ascii="Arial" w:hAnsi="Arial" w:cs="Arial"/>
          <w:spacing w:val="56"/>
        </w:rPr>
        <w:t xml:space="preserve"> </w:t>
      </w:r>
      <w:r w:rsidRPr="00E4215E">
        <w:rPr>
          <w:rFonts w:ascii="Arial" w:hAnsi="Arial" w:cs="Arial"/>
        </w:rPr>
        <w:t>operates</w:t>
      </w:r>
      <w:r w:rsidRPr="00E4215E">
        <w:rPr>
          <w:rFonts w:ascii="Arial" w:hAnsi="Arial" w:cs="Arial"/>
          <w:spacing w:val="58"/>
        </w:rPr>
        <w:t xml:space="preserve"> </w:t>
      </w:r>
      <w:r w:rsidRPr="00E4215E">
        <w:rPr>
          <w:rFonts w:ascii="Arial" w:hAnsi="Arial" w:cs="Arial"/>
        </w:rPr>
        <w:t>certain</w:t>
      </w:r>
      <w:r w:rsidRPr="00E4215E">
        <w:rPr>
          <w:rFonts w:ascii="Arial" w:hAnsi="Arial" w:cs="Arial"/>
          <w:spacing w:val="58"/>
        </w:rPr>
        <w:t xml:space="preserve"> </w:t>
      </w:r>
      <w:r w:rsidRPr="00E4215E">
        <w:rPr>
          <w:rFonts w:ascii="Arial" w:hAnsi="Arial" w:cs="Arial"/>
        </w:rPr>
        <w:t>specialist</w:t>
      </w:r>
      <w:r w:rsidRPr="00E4215E">
        <w:rPr>
          <w:rFonts w:ascii="Arial" w:hAnsi="Arial" w:cs="Arial"/>
          <w:spacing w:val="58"/>
        </w:rPr>
        <w:t xml:space="preserve"> </w:t>
      </w:r>
      <w:r w:rsidRPr="00E4215E">
        <w:rPr>
          <w:rFonts w:ascii="Arial" w:hAnsi="Arial" w:cs="Arial"/>
        </w:rPr>
        <w:t>appliances,</w:t>
      </w:r>
      <w:r w:rsidRPr="00E4215E">
        <w:rPr>
          <w:rFonts w:ascii="Arial" w:hAnsi="Arial" w:cs="Arial"/>
          <w:spacing w:val="73"/>
        </w:rPr>
        <w:t xml:space="preserve"> </w:t>
      </w:r>
      <w:r w:rsidRPr="00E4215E">
        <w:rPr>
          <w:rFonts w:ascii="Arial" w:hAnsi="Arial" w:cs="Arial"/>
        </w:rPr>
        <w:t>which</w:t>
      </w:r>
      <w:r w:rsidRPr="00E4215E">
        <w:rPr>
          <w:rFonts w:ascii="Arial" w:hAnsi="Arial" w:cs="Arial"/>
          <w:spacing w:val="22"/>
        </w:rPr>
        <w:t xml:space="preserve"> </w:t>
      </w:r>
      <w:r w:rsidRPr="00E4215E">
        <w:rPr>
          <w:rFonts w:ascii="Arial" w:hAnsi="Arial" w:cs="Arial"/>
        </w:rPr>
        <w:t>provide</w:t>
      </w:r>
      <w:r w:rsidRPr="00E4215E">
        <w:rPr>
          <w:rFonts w:ascii="Arial" w:hAnsi="Arial" w:cs="Arial"/>
          <w:spacing w:val="23"/>
        </w:rPr>
        <w:t xml:space="preserve"> </w:t>
      </w:r>
      <w:r w:rsidRPr="00E4215E">
        <w:rPr>
          <w:rFonts w:ascii="Arial" w:hAnsi="Arial" w:cs="Arial"/>
        </w:rPr>
        <w:t>a</w:t>
      </w:r>
      <w:r w:rsidRPr="00E4215E">
        <w:rPr>
          <w:rFonts w:ascii="Arial" w:hAnsi="Arial" w:cs="Arial"/>
          <w:spacing w:val="22"/>
        </w:rPr>
        <w:t xml:space="preserve"> </w:t>
      </w:r>
      <w:r w:rsidRPr="00E4215E">
        <w:rPr>
          <w:rFonts w:ascii="Arial" w:hAnsi="Arial" w:cs="Arial"/>
        </w:rPr>
        <w:t>wide</w:t>
      </w:r>
      <w:r w:rsidRPr="00E4215E">
        <w:rPr>
          <w:rFonts w:ascii="Arial" w:hAnsi="Arial" w:cs="Arial"/>
          <w:spacing w:val="20"/>
        </w:rPr>
        <w:t xml:space="preserve"> </w:t>
      </w:r>
      <w:r w:rsidRPr="00E4215E">
        <w:rPr>
          <w:rFonts w:ascii="Arial" w:hAnsi="Arial" w:cs="Arial"/>
        </w:rPr>
        <w:t>range</w:t>
      </w:r>
      <w:r w:rsidRPr="00E4215E">
        <w:rPr>
          <w:rFonts w:ascii="Arial" w:hAnsi="Arial" w:cs="Arial"/>
          <w:spacing w:val="22"/>
        </w:rPr>
        <w:t xml:space="preserve"> </w:t>
      </w:r>
      <w:r w:rsidRPr="00E4215E">
        <w:rPr>
          <w:rFonts w:ascii="Arial" w:hAnsi="Arial" w:cs="Arial"/>
        </w:rPr>
        <w:t>of</w:t>
      </w:r>
      <w:r w:rsidRPr="00E4215E">
        <w:rPr>
          <w:rFonts w:ascii="Arial" w:hAnsi="Arial" w:cs="Arial"/>
          <w:spacing w:val="19"/>
        </w:rPr>
        <w:t xml:space="preserve"> </w:t>
      </w:r>
      <w:r w:rsidRPr="00E4215E">
        <w:rPr>
          <w:rFonts w:ascii="Arial" w:hAnsi="Arial" w:cs="Arial"/>
        </w:rPr>
        <w:t>fire</w:t>
      </w:r>
      <w:r w:rsidRPr="00E4215E">
        <w:rPr>
          <w:rFonts w:ascii="Arial" w:hAnsi="Arial" w:cs="Arial"/>
          <w:spacing w:val="20"/>
        </w:rPr>
        <w:t xml:space="preserve"> </w:t>
      </w:r>
      <w:r w:rsidRPr="00E4215E">
        <w:rPr>
          <w:rFonts w:ascii="Arial" w:hAnsi="Arial" w:cs="Arial"/>
        </w:rPr>
        <w:t>and</w:t>
      </w:r>
      <w:r w:rsidRPr="00E4215E">
        <w:rPr>
          <w:rFonts w:ascii="Arial" w:hAnsi="Arial" w:cs="Arial"/>
          <w:spacing w:val="20"/>
        </w:rPr>
        <w:t xml:space="preserve"> </w:t>
      </w:r>
      <w:r w:rsidRPr="00E4215E">
        <w:rPr>
          <w:rFonts w:ascii="Arial" w:hAnsi="Arial" w:cs="Arial"/>
        </w:rPr>
        <w:t>rescue</w:t>
      </w:r>
      <w:r w:rsidRPr="00E4215E">
        <w:rPr>
          <w:rFonts w:ascii="Arial" w:hAnsi="Arial" w:cs="Arial"/>
          <w:spacing w:val="20"/>
        </w:rPr>
        <w:t xml:space="preserve"> </w:t>
      </w:r>
      <w:r w:rsidRPr="00E4215E">
        <w:rPr>
          <w:rFonts w:ascii="Arial" w:hAnsi="Arial" w:cs="Arial"/>
        </w:rPr>
        <w:t>functions</w:t>
      </w:r>
      <w:r w:rsidRPr="00E4215E">
        <w:rPr>
          <w:rFonts w:ascii="Arial" w:hAnsi="Arial" w:cs="Arial"/>
          <w:spacing w:val="19"/>
        </w:rPr>
        <w:t xml:space="preserve"> </w:t>
      </w:r>
      <w:r w:rsidRPr="00E4215E">
        <w:rPr>
          <w:rFonts w:ascii="Arial" w:hAnsi="Arial" w:cs="Arial"/>
        </w:rPr>
        <w:t>to</w:t>
      </w:r>
      <w:r w:rsidRPr="00E4215E">
        <w:rPr>
          <w:rFonts w:ascii="Arial" w:hAnsi="Arial" w:cs="Arial"/>
          <w:spacing w:val="20"/>
        </w:rPr>
        <w:t xml:space="preserve"> </w:t>
      </w:r>
      <w:r w:rsidRPr="00E4215E">
        <w:rPr>
          <w:rFonts w:ascii="Arial" w:hAnsi="Arial" w:cs="Arial"/>
        </w:rPr>
        <w:t>assist</w:t>
      </w:r>
      <w:r w:rsidRPr="00E4215E">
        <w:rPr>
          <w:rFonts w:ascii="Arial" w:hAnsi="Arial" w:cs="Arial"/>
          <w:spacing w:val="19"/>
        </w:rPr>
        <w:t xml:space="preserve"> </w:t>
      </w:r>
      <w:r w:rsidRPr="00E4215E">
        <w:rPr>
          <w:rFonts w:ascii="Arial" w:hAnsi="Arial" w:cs="Arial"/>
        </w:rPr>
        <w:t>and</w:t>
      </w:r>
      <w:r w:rsidRPr="00E4215E">
        <w:rPr>
          <w:rFonts w:ascii="Arial" w:hAnsi="Arial" w:cs="Arial"/>
          <w:spacing w:val="20"/>
        </w:rPr>
        <w:t xml:space="preserve"> </w:t>
      </w:r>
      <w:r w:rsidRPr="00E4215E">
        <w:rPr>
          <w:rFonts w:ascii="Arial" w:hAnsi="Arial" w:cs="Arial"/>
        </w:rPr>
        <w:t>support</w:t>
      </w:r>
      <w:r w:rsidRPr="00E4215E">
        <w:rPr>
          <w:rFonts w:ascii="Arial" w:hAnsi="Arial" w:cs="Arial"/>
          <w:spacing w:val="19"/>
        </w:rPr>
        <w:t xml:space="preserve"> </w:t>
      </w:r>
      <w:r w:rsidRPr="00E4215E">
        <w:rPr>
          <w:rFonts w:ascii="Arial" w:hAnsi="Arial" w:cs="Arial"/>
        </w:rPr>
        <w:t>at</w:t>
      </w:r>
      <w:r w:rsidRPr="00E4215E">
        <w:rPr>
          <w:rFonts w:ascii="Arial" w:hAnsi="Arial" w:cs="Arial"/>
          <w:spacing w:val="19"/>
        </w:rPr>
        <w:t xml:space="preserve"> </w:t>
      </w:r>
      <w:r w:rsidRPr="00E4215E">
        <w:rPr>
          <w:rFonts w:ascii="Arial" w:hAnsi="Arial" w:cs="Arial"/>
        </w:rPr>
        <w:t>all</w:t>
      </w:r>
      <w:r w:rsidRPr="00E4215E">
        <w:rPr>
          <w:rFonts w:ascii="Arial" w:hAnsi="Arial" w:cs="Arial"/>
          <w:spacing w:val="51"/>
        </w:rPr>
        <w:t xml:space="preserve"> </w:t>
      </w:r>
      <w:r w:rsidRPr="00E4215E">
        <w:rPr>
          <w:rFonts w:ascii="Arial" w:hAnsi="Arial" w:cs="Arial"/>
        </w:rPr>
        <w:t>types of</w:t>
      </w:r>
      <w:r w:rsidRPr="00E4215E">
        <w:rPr>
          <w:rFonts w:ascii="Arial" w:hAnsi="Arial" w:cs="Arial"/>
          <w:spacing w:val="2"/>
        </w:rPr>
        <w:t xml:space="preserve"> </w:t>
      </w:r>
      <w:r w:rsidRPr="00E4215E">
        <w:rPr>
          <w:rFonts w:ascii="Arial" w:hAnsi="Arial" w:cs="Arial"/>
        </w:rPr>
        <w:t>incidents.</w:t>
      </w:r>
    </w:p>
    <w:p w:rsidR="00B67F99" w:rsidRPr="00B67F99" w:rsidRDefault="00B67F99" w:rsidP="00B67F99">
      <w:pPr>
        <w:spacing w:after="240"/>
        <w:rPr>
          <w:rFonts w:ascii="Arial" w:hAnsi="Arial" w:cs="Arial"/>
        </w:rPr>
      </w:pPr>
    </w:p>
    <w:p w:rsidR="00B67F99" w:rsidRPr="00E4215E" w:rsidRDefault="00B67F99" w:rsidP="00B67F99">
      <w:pPr>
        <w:pStyle w:val="Heading1"/>
        <w:spacing w:after="240"/>
        <w:ind w:right="6572"/>
        <w:jc w:val="both"/>
        <w:rPr>
          <w:rFonts w:ascii="Arial" w:hAnsi="Arial" w:cs="Arial"/>
          <w:b/>
          <w:bCs/>
          <w:u w:val="single"/>
        </w:rPr>
      </w:pPr>
      <w:r w:rsidRPr="00E4215E">
        <w:rPr>
          <w:rFonts w:ascii="Arial" w:hAnsi="Arial" w:cs="Arial"/>
          <w:b/>
          <w:u w:val="single"/>
        </w:rPr>
        <w:t>The Fire</w:t>
      </w:r>
      <w:r w:rsidRPr="00E4215E">
        <w:rPr>
          <w:rFonts w:ascii="Arial" w:hAnsi="Arial" w:cs="Arial"/>
          <w:b/>
          <w:spacing w:val="-1"/>
          <w:u w:val="single"/>
        </w:rPr>
        <w:t xml:space="preserve"> </w:t>
      </w:r>
      <w:r w:rsidRPr="00E4215E">
        <w:rPr>
          <w:rFonts w:ascii="Arial" w:hAnsi="Arial" w:cs="Arial"/>
          <w:b/>
          <w:u w:val="single"/>
        </w:rPr>
        <w:t>Safety</w:t>
      </w:r>
      <w:r w:rsidRPr="00E4215E">
        <w:rPr>
          <w:rFonts w:ascii="Arial" w:hAnsi="Arial" w:cs="Arial"/>
          <w:b/>
          <w:spacing w:val="-7"/>
          <w:u w:val="single"/>
        </w:rPr>
        <w:t xml:space="preserve"> </w:t>
      </w:r>
      <w:r w:rsidRPr="00E4215E">
        <w:rPr>
          <w:rFonts w:ascii="Arial" w:hAnsi="Arial" w:cs="Arial"/>
          <w:b/>
          <w:u w:val="single"/>
        </w:rPr>
        <w:t>Pledge</w:t>
      </w:r>
    </w:p>
    <w:p w:rsidR="00B67F99" w:rsidRPr="00B67F99" w:rsidRDefault="00B67F99" w:rsidP="00B67F99">
      <w:pPr>
        <w:pStyle w:val="BodyText"/>
        <w:spacing w:after="240"/>
        <w:ind w:right="119"/>
        <w:jc w:val="both"/>
        <w:rPr>
          <w:rFonts w:ascii="Arial" w:hAnsi="Arial" w:cs="Arial"/>
        </w:rPr>
      </w:pPr>
      <w:r w:rsidRPr="00B67F99">
        <w:rPr>
          <w:rFonts w:ascii="Arial" w:hAnsi="Arial" w:cs="Arial"/>
          <w:spacing w:val="3"/>
        </w:rPr>
        <w:t xml:space="preserve">We </w:t>
      </w:r>
      <w:r w:rsidRPr="00B67F99">
        <w:rPr>
          <w:rFonts w:ascii="Arial" w:hAnsi="Arial" w:cs="Arial"/>
        </w:rPr>
        <w:t>are</w:t>
      </w:r>
      <w:r w:rsidRPr="00B67F99">
        <w:rPr>
          <w:rFonts w:ascii="Arial" w:hAnsi="Arial" w:cs="Arial"/>
          <w:spacing w:val="5"/>
        </w:rPr>
        <w:t xml:space="preserve"> </w:t>
      </w:r>
      <w:r w:rsidRPr="00B67F99">
        <w:rPr>
          <w:rFonts w:ascii="Arial" w:hAnsi="Arial" w:cs="Arial"/>
          <w:spacing w:val="-1"/>
        </w:rPr>
        <w:t>available</w:t>
      </w:r>
      <w:r w:rsidRPr="00B67F99">
        <w:rPr>
          <w:rFonts w:ascii="Arial" w:hAnsi="Arial" w:cs="Arial"/>
          <w:spacing w:val="7"/>
        </w:rPr>
        <w:t xml:space="preserve"> </w:t>
      </w:r>
      <w:r w:rsidRPr="00B67F99">
        <w:rPr>
          <w:rFonts w:ascii="Arial" w:hAnsi="Arial" w:cs="Arial"/>
        </w:rPr>
        <w:t>to</w:t>
      </w:r>
      <w:r w:rsidRPr="00B67F99">
        <w:rPr>
          <w:rFonts w:ascii="Arial" w:hAnsi="Arial" w:cs="Arial"/>
          <w:spacing w:val="8"/>
        </w:rPr>
        <w:t xml:space="preserve"> </w:t>
      </w:r>
      <w:r w:rsidRPr="00B67F99">
        <w:rPr>
          <w:rFonts w:ascii="Arial" w:hAnsi="Arial" w:cs="Arial"/>
          <w:spacing w:val="-2"/>
        </w:rPr>
        <w:t>give</w:t>
      </w:r>
      <w:r w:rsidRPr="00B67F99">
        <w:rPr>
          <w:rFonts w:ascii="Arial" w:hAnsi="Arial" w:cs="Arial"/>
          <w:spacing w:val="8"/>
        </w:rPr>
        <w:t xml:space="preserve"> </w:t>
      </w:r>
      <w:r w:rsidRPr="00B67F99">
        <w:rPr>
          <w:rFonts w:ascii="Arial" w:hAnsi="Arial" w:cs="Arial"/>
          <w:spacing w:val="-1"/>
        </w:rPr>
        <w:t>advice</w:t>
      </w:r>
      <w:r w:rsidRPr="00B67F99">
        <w:rPr>
          <w:rFonts w:ascii="Arial" w:hAnsi="Arial" w:cs="Arial"/>
          <w:spacing w:val="7"/>
        </w:rPr>
        <w:t xml:space="preserve"> </w:t>
      </w:r>
      <w:r w:rsidRPr="00B67F99">
        <w:rPr>
          <w:rFonts w:ascii="Arial" w:hAnsi="Arial" w:cs="Arial"/>
        </w:rPr>
        <w:t>on</w:t>
      </w:r>
      <w:r w:rsidRPr="00B67F99">
        <w:rPr>
          <w:rFonts w:ascii="Arial" w:hAnsi="Arial" w:cs="Arial"/>
          <w:spacing w:val="8"/>
        </w:rPr>
        <w:t xml:space="preserve"> </w:t>
      </w:r>
      <w:r w:rsidRPr="00B67F99">
        <w:rPr>
          <w:rFonts w:ascii="Arial" w:hAnsi="Arial" w:cs="Arial"/>
        </w:rPr>
        <w:t>fire</w:t>
      </w:r>
      <w:r w:rsidRPr="00B67F99">
        <w:rPr>
          <w:rFonts w:ascii="Arial" w:hAnsi="Arial" w:cs="Arial"/>
          <w:spacing w:val="8"/>
        </w:rPr>
        <w:t xml:space="preserve"> </w:t>
      </w:r>
      <w:r w:rsidRPr="00B67F99">
        <w:rPr>
          <w:rFonts w:ascii="Arial" w:hAnsi="Arial" w:cs="Arial"/>
          <w:spacing w:val="-1"/>
        </w:rPr>
        <w:t>safety</w:t>
      </w:r>
      <w:r w:rsidRPr="00B67F99">
        <w:rPr>
          <w:rFonts w:ascii="Arial" w:hAnsi="Arial" w:cs="Arial"/>
          <w:spacing w:val="5"/>
        </w:rPr>
        <w:t xml:space="preserve"> </w:t>
      </w:r>
      <w:r w:rsidRPr="00B67F99">
        <w:rPr>
          <w:rFonts w:ascii="Arial" w:hAnsi="Arial" w:cs="Arial"/>
        </w:rPr>
        <w:t>issues</w:t>
      </w:r>
      <w:r w:rsidRPr="00B67F99">
        <w:rPr>
          <w:rFonts w:ascii="Arial" w:hAnsi="Arial" w:cs="Arial"/>
          <w:spacing w:val="7"/>
        </w:rPr>
        <w:t xml:space="preserve"> </w:t>
      </w:r>
      <w:r w:rsidRPr="00B67F99">
        <w:rPr>
          <w:rFonts w:ascii="Arial" w:hAnsi="Arial" w:cs="Arial"/>
        </w:rPr>
        <w:t>in</w:t>
      </w:r>
      <w:r w:rsidRPr="00B67F99">
        <w:rPr>
          <w:rFonts w:ascii="Arial" w:hAnsi="Arial" w:cs="Arial"/>
          <w:spacing w:val="7"/>
        </w:rPr>
        <w:t xml:space="preserve"> </w:t>
      </w:r>
      <w:r w:rsidRPr="00B67F99">
        <w:rPr>
          <w:rFonts w:ascii="Arial" w:hAnsi="Arial" w:cs="Arial"/>
        </w:rPr>
        <w:t>respect</w:t>
      </w:r>
      <w:r w:rsidRPr="00B67F99">
        <w:rPr>
          <w:rFonts w:ascii="Arial" w:hAnsi="Arial" w:cs="Arial"/>
          <w:spacing w:val="7"/>
        </w:rPr>
        <w:t xml:space="preserve"> </w:t>
      </w:r>
      <w:r w:rsidRPr="00B67F99">
        <w:rPr>
          <w:rFonts w:ascii="Arial" w:hAnsi="Arial" w:cs="Arial"/>
          <w:spacing w:val="-1"/>
        </w:rPr>
        <w:t>of</w:t>
      </w:r>
      <w:r w:rsidRPr="00B67F99">
        <w:rPr>
          <w:rFonts w:ascii="Arial" w:hAnsi="Arial" w:cs="Arial"/>
          <w:spacing w:val="7"/>
        </w:rPr>
        <w:t xml:space="preserve"> </w:t>
      </w:r>
      <w:r w:rsidRPr="00B67F99">
        <w:rPr>
          <w:rFonts w:ascii="Arial" w:hAnsi="Arial" w:cs="Arial"/>
        </w:rPr>
        <w:t>property</w:t>
      </w:r>
      <w:r w:rsidRPr="00B67F99">
        <w:rPr>
          <w:rFonts w:ascii="Arial" w:hAnsi="Arial" w:cs="Arial"/>
          <w:spacing w:val="4"/>
        </w:rPr>
        <w:t xml:space="preserve"> </w:t>
      </w:r>
      <w:r w:rsidRPr="00B67F99">
        <w:rPr>
          <w:rFonts w:ascii="Arial" w:hAnsi="Arial" w:cs="Arial"/>
        </w:rPr>
        <w:t>and</w:t>
      </w:r>
      <w:r w:rsidRPr="00B67F99">
        <w:rPr>
          <w:rFonts w:ascii="Arial" w:hAnsi="Arial" w:cs="Arial"/>
          <w:spacing w:val="5"/>
        </w:rPr>
        <w:t xml:space="preserve"> </w:t>
      </w:r>
      <w:r w:rsidRPr="00B67F99">
        <w:rPr>
          <w:rFonts w:ascii="Arial" w:hAnsi="Arial" w:cs="Arial"/>
          <w:spacing w:val="-1"/>
        </w:rPr>
        <w:t>other</w:t>
      </w:r>
      <w:r w:rsidRPr="00B67F99">
        <w:rPr>
          <w:rFonts w:ascii="Arial" w:hAnsi="Arial" w:cs="Arial"/>
          <w:spacing w:val="29"/>
        </w:rPr>
        <w:t xml:space="preserve"> </w:t>
      </w:r>
      <w:r w:rsidRPr="00B67F99">
        <w:rPr>
          <w:rFonts w:ascii="Arial" w:hAnsi="Arial" w:cs="Arial"/>
          <w:spacing w:val="-1"/>
        </w:rPr>
        <w:t>buildings,</w:t>
      </w:r>
      <w:r w:rsidRPr="00B67F99">
        <w:rPr>
          <w:rFonts w:ascii="Arial" w:hAnsi="Arial" w:cs="Arial"/>
          <w:spacing w:val="5"/>
        </w:rPr>
        <w:t xml:space="preserve"> </w:t>
      </w:r>
      <w:r w:rsidRPr="00B67F99">
        <w:rPr>
          <w:rFonts w:ascii="Arial" w:hAnsi="Arial" w:cs="Arial"/>
          <w:spacing w:val="-1"/>
        </w:rPr>
        <w:t>whenever</w:t>
      </w:r>
      <w:r w:rsidRPr="00B67F99">
        <w:rPr>
          <w:rFonts w:ascii="Arial" w:hAnsi="Arial" w:cs="Arial"/>
          <w:spacing w:val="4"/>
        </w:rPr>
        <w:t xml:space="preserve"> </w:t>
      </w:r>
      <w:r w:rsidRPr="00B67F99">
        <w:rPr>
          <w:rFonts w:ascii="Arial" w:hAnsi="Arial" w:cs="Arial"/>
        </w:rPr>
        <w:t>this</w:t>
      </w:r>
      <w:r w:rsidRPr="00B67F99">
        <w:rPr>
          <w:rFonts w:ascii="Arial" w:hAnsi="Arial" w:cs="Arial"/>
          <w:spacing w:val="4"/>
        </w:rPr>
        <w:t xml:space="preserve"> </w:t>
      </w:r>
      <w:r w:rsidRPr="00B67F99">
        <w:rPr>
          <w:rFonts w:ascii="Arial" w:hAnsi="Arial" w:cs="Arial"/>
        </w:rPr>
        <w:t>is</w:t>
      </w:r>
      <w:r w:rsidRPr="00B67F99">
        <w:rPr>
          <w:rFonts w:ascii="Arial" w:hAnsi="Arial" w:cs="Arial"/>
          <w:spacing w:val="4"/>
        </w:rPr>
        <w:t xml:space="preserve"> </w:t>
      </w:r>
      <w:r w:rsidRPr="00B67F99">
        <w:rPr>
          <w:rFonts w:ascii="Arial" w:hAnsi="Arial" w:cs="Arial"/>
          <w:spacing w:val="-1"/>
        </w:rPr>
        <w:t>requested.</w:t>
      </w:r>
      <w:r w:rsidRPr="00B67F99">
        <w:rPr>
          <w:rFonts w:ascii="Arial" w:hAnsi="Arial" w:cs="Arial"/>
          <w:spacing w:val="5"/>
        </w:rPr>
        <w:t xml:space="preserve"> </w:t>
      </w:r>
      <w:r w:rsidRPr="00B67F99">
        <w:rPr>
          <w:rFonts w:ascii="Arial" w:hAnsi="Arial" w:cs="Arial"/>
        </w:rPr>
        <w:t>In</w:t>
      </w:r>
      <w:r w:rsidRPr="00B67F99">
        <w:rPr>
          <w:rFonts w:ascii="Arial" w:hAnsi="Arial" w:cs="Arial"/>
          <w:spacing w:val="3"/>
        </w:rPr>
        <w:t xml:space="preserve"> </w:t>
      </w:r>
      <w:r w:rsidRPr="00B67F99">
        <w:rPr>
          <w:rFonts w:ascii="Arial" w:hAnsi="Arial" w:cs="Arial"/>
          <w:spacing w:val="-1"/>
        </w:rPr>
        <w:t>Tyne</w:t>
      </w:r>
      <w:r w:rsidRPr="00B67F99">
        <w:rPr>
          <w:rFonts w:ascii="Arial" w:hAnsi="Arial" w:cs="Arial"/>
          <w:spacing w:val="3"/>
        </w:rPr>
        <w:t xml:space="preserve"> </w:t>
      </w:r>
      <w:r w:rsidRPr="00B67F99">
        <w:rPr>
          <w:rFonts w:ascii="Arial" w:hAnsi="Arial" w:cs="Arial"/>
        </w:rPr>
        <w:t xml:space="preserve">and </w:t>
      </w:r>
      <w:r w:rsidRPr="00B67F99">
        <w:rPr>
          <w:rFonts w:ascii="Arial" w:hAnsi="Arial" w:cs="Arial"/>
          <w:spacing w:val="1"/>
        </w:rPr>
        <w:t>Wear</w:t>
      </w:r>
      <w:r w:rsidRPr="00B67F99">
        <w:rPr>
          <w:rFonts w:ascii="Arial" w:hAnsi="Arial" w:cs="Arial"/>
          <w:spacing w:val="4"/>
        </w:rPr>
        <w:t xml:space="preserve"> </w:t>
      </w:r>
      <w:r w:rsidRPr="00B67F99">
        <w:rPr>
          <w:rFonts w:ascii="Arial" w:hAnsi="Arial" w:cs="Arial"/>
        </w:rPr>
        <w:t>this</w:t>
      </w:r>
      <w:r w:rsidRPr="00B67F99">
        <w:rPr>
          <w:rFonts w:ascii="Arial" w:hAnsi="Arial" w:cs="Arial"/>
          <w:spacing w:val="4"/>
        </w:rPr>
        <w:t xml:space="preserve"> </w:t>
      </w:r>
      <w:r w:rsidRPr="00B67F99">
        <w:rPr>
          <w:rFonts w:ascii="Arial" w:hAnsi="Arial" w:cs="Arial"/>
          <w:spacing w:val="-1"/>
        </w:rPr>
        <w:t>service</w:t>
      </w:r>
      <w:r w:rsidRPr="00B67F99">
        <w:rPr>
          <w:rFonts w:ascii="Arial" w:hAnsi="Arial" w:cs="Arial"/>
          <w:spacing w:val="5"/>
        </w:rPr>
        <w:t xml:space="preserve"> </w:t>
      </w:r>
      <w:r w:rsidRPr="00B67F99">
        <w:rPr>
          <w:rFonts w:ascii="Arial" w:hAnsi="Arial" w:cs="Arial"/>
        </w:rPr>
        <w:t>is</w:t>
      </w:r>
      <w:r w:rsidRPr="00B67F99">
        <w:rPr>
          <w:rFonts w:ascii="Arial" w:hAnsi="Arial" w:cs="Arial"/>
          <w:spacing w:val="4"/>
        </w:rPr>
        <w:t xml:space="preserve"> </w:t>
      </w:r>
      <w:r w:rsidRPr="00B67F99">
        <w:rPr>
          <w:rFonts w:ascii="Arial" w:hAnsi="Arial" w:cs="Arial"/>
          <w:spacing w:val="-1"/>
        </w:rPr>
        <w:t>provided</w:t>
      </w:r>
      <w:r w:rsidRPr="00B67F99">
        <w:rPr>
          <w:rFonts w:ascii="Arial" w:hAnsi="Arial" w:cs="Arial"/>
          <w:spacing w:val="16"/>
        </w:rPr>
        <w:t xml:space="preserve"> </w:t>
      </w:r>
      <w:r w:rsidRPr="00B67F99">
        <w:rPr>
          <w:rFonts w:ascii="Arial" w:hAnsi="Arial" w:cs="Arial"/>
          <w:i/>
        </w:rPr>
        <w:t>free</w:t>
      </w:r>
      <w:r w:rsidRPr="00B67F99">
        <w:rPr>
          <w:rFonts w:ascii="Arial" w:hAnsi="Arial" w:cs="Arial"/>
          <w:i/>
          <w:spacing w:val="65"/>
        </w:rPr>
        <w:t xml:space="preserve"> </w:t>
      </w:r>
      <w:r w:rsidRPr="00B67F99">
        <w:rPr>
          <w:rFonts w:ascii="Arial" w:hAnsi="Arial" w:cs="Arial"/>
          <w:i/>
        </w:rPr>
        <w:t xml:space="preserve">of </w:t>
      </w:r>
      <w:r w:rsidRPr="00B67F99">
        <w:rPr>
          <w:rFonts w:ascii="Arial" w:hAnsi="Arial" w:cs="Arial"/>
          <w:i/>
          <w:spacing w:val="-1"/>
        </w:rPr>
        <w:t>charge</w:t>
      </w:r>
      <w:r w:rsidRPr="00B67F99">
        <w:rPr>
          <w:rFonts w:ascii="Arial" w:hAnsi="Arial" w:cs="Arial"/>
          <w:spacing w:val="-1"/>
        </w:rPr>
        <w:t>.</w:t>
      </w:r>
    </w:p>
    <w:p w:rsidR="00B67F99" w:rsidRPr="00B67F99" w:rsidRDefault="00B67F99" w:rsidP="00B67F99">
      <w:pPr>
        <w:pStyle w:val="BodyText"/>
        <w:spacing w:after="240"/>
        <w:ind w:right="116"/>
        <w:jc w:val="both"/>
        <w:rPr>
          <w:rFonts w:ascii="Arial" w:hAnsi="Arial" w:cs="Arial"/>
        </w:rPr>
      </w:pPr>
      <w:r w:rsidRPr="00B67F99">
        <w:rPr>
          <w:rFonts w:ascii="Arial" w:hAnsi="Arial" w:cs="Arial"/>
          <w:spacing w:val="3"/>
        </w:rPr>
        <w:t>We</w:t>
      </w:r>
      <w:r w:rsidRPr="00B67F99">
        <w:rPr>
          <w:rFonts w:ascii="Arial" w:hAnsi="Arial" w:cs="Arial"/>
          <w:spacing w:val="36"/>
        </w:rPr>
        <w:t xml:space="preserve"> </w:t>
      </w:r>
      <w:r w:rsidRPr="00B67F99">
        <w:rPr>
          <w:rFonts w:ascii="Arial" w:hAnsi="Arial" w:cs="Arial"/>
          <w:spacing w:val="-1"/>
        </w:rPr>
        <w:t>also</w:t>
      </w:r>
      <w:r w:rsidRPr="00B67F99">
        <w:rPr>
          <w:rFonts w:ascii="Arial" w:hAnsi="Arial" w:cs="Arial"/>
          <w:spacing w:val="42"/>
        </w:rPr>
        <w:t xml:space="preserve"> </w:t>
      </w:r>
      <w:r w:rsidRPr="00B67F99">
        <w:rPr>
          <w:rFonts w:ascii="Arial" w:hAnsi="Arial" w:cs="Arial"/>
          <w:spacing w:val="-1"/>
        </w:rPr>
        <w:t>advise</w:t>
      </w:r>
      <w:r w:rsidRPr="00B67F99">
        <w:rPr>
          <w:rFonts w:ascii="Arial" w:hAnsi="Arial" w:cs="Arial"/>
          <w:spacing w:val="41"/>
        </w:rPr>
        <w:t xml:space="preserve"> </w:t>
      </w:r>
      <w:r w:rsidRPr="00B67F99">
        <w:rPr>
          <w:rFonts w:ascii="Arial" w:hAnsi="Arial" w:cs="Arial"/>
        </w:rPr>
        <w:t>and</w:t>
      </w:r>
      <w:r w:rsidRPr="00B67F99">
        <w:rPr>
          <w:rFonts w:ascii="Arial" w:hAnsi="Arial" w:cs="Arial"/>
          <w:spacing w:val="36"/>
        </w:rPr>
        <w:t xml:space="preserve"> </w:t>
      </w:r>
      <w:r w:rsidRPr="00B67F99">
        <w:rPr>
          <w:rFonts w:ascii="Arial" w:hAnsi="Arial" w:cs="Arial"/>
        </w:rPr>
        <w:t>help</w:t>
      </w:r>
      <w:r w:rsidRPr="00B67F99">
        <w:rPr>
          <w:rFonts w:ascii="Arial" w:hAnsi="Arial" w:cs="Arial"/>
          <w:spacing w:val="41"/>
        </w:rPr>
        <w:t xml:space="preserve"> </w:t>
      </w:r>
      <w:r w:rsidRPr="00B67F99">
        <w:rPr>
          <w:rFonts w:ascii="Arial" w:hAnsi="Arial" w:cs="Arial"/>
          <w:spacing w:val="-1"/>
        </w:rPr>
        <w:t>the</w:t>
      </w:r>
      <w:r w:rsidRPr="00B67F99">
        <w:rPr>
          <w:rFonts w:ascii="Arial" w:hAnsi="Arial" w:cs="Arial"/>
          <w:spacing w:val="42"/>
        </w:rPr>
        <w:t xml:space="preserve"> </w:t>
      </w:r>
      <w:r w:rsidRPr="00B67F99">
        <w:rPr>
          <w:rFonts w:ascii="Arial" w:hAnsi="Arial" w:cs="Arial"/>
          <w:spacing w:val="-1"/>
        </w:rPr>
        <w:t>community</w:t>
      </w:r>
      <w:r w:rsidRPr="00B67F99">
        <w:rPr>
          <w:rFonts w:ascii="Arial" w:hAnsi="Arial" w:cs="Arial"/>
          <w:spacing w:val="38"/>
        </w:rPr>
        <w:t xml:space="preserve"> </w:t>
      </w:r>
      <w:r w:rsidRPr="00B67F99">
        <w:rPr>
          <w:rFonts w:ascii="Arial" w:hAnsi="Arial" w:cs="Arial"/>
        </w:rPr>
        <w:t>to</w:t>
      </w:r>
      <w:r w:rsidRPr="00B67F99">
        <w:rPr>
          <w:rFonts w:ascii="Arial" w:hAnsi="Arial" w:cs="Arial"/>
          <w:spacing w:val="41"/>
        </w:rPr>
        <w:t xml:space="preserve"> </w:t>
      </w:r>
      <w:r w:rsidRPr="00B67F99">
        <w:rPr>
          <w:rFonts w:ascii="Arial" w:hAnsi="Arial" w:cs="Arial"/>
          <w:spacing w:val="-1"/>
        </w:rPr>
        <w:t>satisfy</w:t>
      </w:r>
      <w:r w:rsidRPr="00B67F99">
        <w:rPr>
          <w:rFonts w:ascii="Arial" w:hAnsi="Arial" w:cs="Arial"/>
          <w:spacing w:val="38"/>
        </w:rPr>
        <w:t xml:space="preserve"> </w:t>
      </w:r>
      <w:r w:rsidRPr="00B67F99">
        <w:rPr>
          <w:rFonts w:ascii="Arial" w:hAnsi="Arial" w:cs="Arial"/>
        </w:rPr>
        <w:t>the</w:t>
      </w:r>
      <w:r w:rsidRPr="00B67F99">
        <w:rPr>
          <w:rFonts w:ascii="Arial" w:hAnsi="Arial" w:cs="Arial"/>
          <w:spacing w:val="39"/>
        </w:rPr>
        <w:t xml:space="preserve"> </w:t>
      </w:r>
      <w:r w:rsidRPr="00B67F99">
        <w:rPr>
          <w:rFonts w:ascii="Arial" w:hAnsi="Arial" w:cs="Arial"/>
          <w:spacing w:val="-1"/>
        </w:rPr>
        <w:t>requirements</w:t>
      </w:r>
      <w:r w:rsidRPr="00B67F99">
        <w:rPr>
          <w:rFonts w:ascii="Arial" w:hAnsi="Arial" w:cs="Arial"/>
          <w:spacing w:val="38"/>
        </w:rPr>
        <w:t xml:space="preserve"> </w:t>
      </w:r>
      <w:r w:rsidRPr="00B67F99">
        <w:rPr>
          <w:rFonts w:ascii="Arial" w:hAnsi="Arial" w:cs="Arial"/>
          <w:spacing w:val="-1"/>
        </w:rPr>
        <w:t>of</w:t>
      </w:r>
      <w:r w:rsidRPr="00B67F99">
        <w:rPr>
          <w:rFonts w:ascii="Arial" w:hAnsi="Arial" w:cs="Arial"/>
          <w:spacing w:val="41"/>
        </w:rPr>
        <w:t xml:space="preserve"> </w:t>
      </w:r>
      <w:r w:rsidRPr="00B67F99">
        <w:rPr>
          <w:rFonts w:ascii="Arial" w:hAnsi="Arial" w:cs="Arial"/>
          <w:spacing w:val="2"/>
        </w:rPr>
        <w:t>fire</w:t>
      </w:r>
      <w:r w:rsidRPr="00B67F99">
        <w:rPr>
          <w:rFonts w:ascii="Arial" w:hAnsi="Arial" w:cs="Arial"/>
          <w:spacing w:val="41"/>
        </w:rPr>
        <w:t xml:space="preserve"> </w:t>
      </w:r>
      <w:r w:rsidRPr="00B67F99">
        <w:rPr>
          <w:rFonts w:ascii="Arial" w:hAnsi="Arial" w:cs="Arial"/>
          <w:spacing w:val="-1"/>
        </w:rPr>
        <w:t>safety</w:t>
      </w:r>
      <w:r w:rsidRPr="00B67F99">
        <w:rPr>
          <w:rFonts w:ascii="Arial" w:hAnsi="Arial" w:cs="Arial"/>
          <w:spacing w:val="51"/>
        </w:rPr>
        <w:t xml:space="preserve"> </w:t>
      </w:r>
      <w:r w:rsidRPr="00B67F99">
        <w:rPr>
          <w:rFonts w:ascii="Arial" w:hAnsi="Arial" w:cs="Arial"/>
          <w:spacing w:val="-1"/>
        </w:rPr>
        <w:t>legislation</w:t>
      </w:r>
      <w:r w:rsidRPr="00B67F99">
        <w:rPr>
          <w:rFonts w:ascii="Arial" w:hAnsi="Arial" w:cs="Arial"/>
          <w:spacing w:val="33"/>
        </w:rPr>
        <w:t xml:space="preserve"> </w:t>
      </w:r>
      <w:r w:rsidRPr="00B67F99">
        <w:rPr>
          <w:rFonts w:ascii="Arial" w:hAnsi="Arial" w:cs="Arial"/>
        </w:rPr>
        <w:t>in</w:t>
      </w:r>
      <w:r w:rsidRPr="00B67F99">
        <w:rPr>
          <w:rFonts w:ascii="Arial" w:hAnsi="Arial" w:cs="Arial"/>
          <w:spacing w:val="34"/>
        </w:rPr>
        <w:t xml:space="preserve"> </w:t>
      </w:r>
      <w:r w:rsidRPr="00B67F99">
        <w:rPr>
          <w:rFonts w:ascii="Arial" w:hAnsi="Arial" w:cs="Arial"/>
        </w:rPr>
        <w:t>the</w:t>
      </w:r>
      <w:r w:rsidRPr="00B67F99">
        <w:rPr>
          <w:rFonts w:ascii="Arial" w:hAnsi="Arial" w:cs="Arial"/>
          <w:spacing w:val="32"/>
        </w:rPr>
        <w:t xml:space="preserve"> </w:t>
      </w:r>
      <w:r w:rsidRPr="00B67F99">
        <w:rPr>
          <w:rFonts w:ascii="Arial" w:hAnsi="Arial" w:cs="Arial"/>
        </w:rPr>
        <w:t>most</w:t>
      </w:r>
      <w:r w:rsidRPr="00B67F99">
        <w:rPr>
          <w:rFonts w:ascii="Arial" w:hAnsi="Arial" w:cs="Arial"/>
          <w:spacing w:val="31"/>
        </w:rPr>
        <w:t xml:space="preserve"> </w:t>
      </w:r>
      <w:r w:rsidRPr="00B67F99">
        <w:rPr>
          <w:rFonts w:ascii="Arial" w:hAnsi="Arial" w:cs="Arial"/>
        </w:rPr>
        <w:t>cost</w:t>
      </w:r>
      <w:r w:rsidRPr="00B67F99">
        <w:rPr>
          <w:rFonts w:ascii="Arial" w:hAnsi="Arial" w:cs="Arial"/>
          <w:spacing w:val="34"/>
        </w:rPr>
        <w:t xml:space="preserve"> </w:t>
      </w:r>
      <w:r w:rsidRPr="00B67F99">
        <w:rPr>
          <w:rFonts w:ascii="Arial" w:hAnsi="Arial" w:cs="Arial"/>
          <w:spacing w:val="-1"/>
        </w:rPr>
        <w:t>effective</w:t>
      </w:r>
      <w:r w:rsidRPr="00B67F99">
        <w:rPr>
          <w:rFonts w:ascii="Arial" w:hAnsi="Arial" w:cs="Arial"/>
          <w:spacing w:val="33"/>
        </w:rPr>
        <w:t xml:space="preserve"> </w:t>
      </w:r>
      <w:r w:rsidRPr="00B67F99">
        <w:rPr>
          <w:rFonts w:ascii="Arial" w:hAnsi="Arial" w:cs="Arial"/>
        </w:rPr>
        <w:t>and</w:t>
      </w:r>
      <w:r w:rsidRPr="00B67F99">
        <w:rPr>
          <w:rFonts w:ascii="Arial" w:hAnsi="Arial" w:cs="Arial"/>
          <w:spacing w:val="34"/>
        </w:rPr>
        <w:t xml:space="preserve"> </w:t>
      </w:r>
      <w:r w:rsidRPr="00B67F99">
        <w:rPr>
          <w:rFonts w:ascii="Arial" w:hAnsi="Arial" w:cs="Arial"/>
          <w:spacing w:val="-1"/>
        </w:rPr>
        <w:t>sympathetic</w:t>
      </w:r>
      <w:r w:rsidRPr="00B67F99">
        <w:rPr>
          <w:rFonts w:ascii="Arial" w:hAnsi="Arial" w:cs="Arial"/>
          <w:spacing w:val="34"/>
        </w:rPr>
        <w:t xml:space="preserve"> </w:t>
      </w:r>
      <w:r w:rsidRPr="00B67F99">
        <w:rPr>
          <w:rFonts w:ascii="Arial" w:hAnsi="Arial" w:cs="Arial"/>
          <w:spacing w:val="-1"/>
        </w:rPr>
        <w:t>way.</w:t>
      </w:r>
      <w:r w:rsidRPr="00B67F99">
        <w:rPr>
          <w:rFonts w:ascii="Arial" w:hAnsi="Arial" w:cs="Arial"/>
          <w:spacing w:val="34"/>
        </w:rPr>
        <w:t xml:space="preserve"> </w:t>
      </w:r>
      <w:r w:rsidRPr="00B67F99">
        <w:rPr>
          <w:rFonts w:ascii="Arial" w:hAnsi="Arial" w:cs="Arial"/>
        </w:rPr>
        <w:t>No</w:t>
      </w:r>
      <w:r w:rsidRPr="00B67F99">
        <w:rPr>
          <w:rFonts w:ascii="Arial" w:hAnsi="Arial" w:cs="Arial"/>
          <w:spacing w:val="33"/>
        </w:rPr>
        <w:t xml:space="preserve"> </w:t>
      </w:r>
      <w:r w:rsidRPr="00B67F99">
        <w:rPr>
          <w:rFonts w:ascii="Arial" w:hAnsi="Arial" w:cs="Arial"/>
        </w:rPr>
        <w:t>charge</w:t>
      </w:r>
      <w:r w:rsidRPr="00B67F99">
        <w:rPr>
          <w:rFonts w:ascii="Arial" w:hAnsi="Arial" w:cs="Arial"/>
          <w:spacing w:val="34"/>
        </w:rPr>
        <w:t xml:space="preserve"> </w:t>
      </w:r>
      <w:r w:rsidRPr="00B67F99">
        <w:rPr>
          <w:rFonts w:ascii="Arial" w:hAnsi="Arial" w:cs="Arial"/>
        </w:rPr>
        <w:t>is</w:t>
      </w:r>
      <w:r w:rsidRPr="00B67F99">
        <w:rPr>
          <w:rFonts w:ascii="Arial" w:hAnsi="Arial" w:cs="Arial"/>
          <w:spacing w:val="33"/>
        </w:rPr>
        <w:t xml:space="preserve"> </w:t>
      </w:r>
      <w:r w:rsidRPr="00B67F99">
        <w:rPr>
          <w:rFonts w:ascii="Arial" w:hAnsi="Arial" w:cs="Arial"/>
        </w:rPr>
        <w:t>made</w:t>
      </w:r>
      <w:r w:rsidRPr="00B67F99">
        <w:rPr>
          <w:rFonts w:ascii="Arial" w:hAnsi="Arial" w:cs="Arial"/>
          <w:spacing w:val="32"/>
        </w:rPr>
        <w:t xml:space="preserve"> </w:t>
      </w:r>
      <w:r w:rsidRPr="00B67F99">
        <w:rPr>
          <w:rFonts w:ascii="Arial" w:hAnsi="Arial" w:cs="Arial"/>
        </w:rPr>
        <w:t>for</w:t>
      </w:r>
      <w:r w:rsidRPr="00B67F99">
        <w:rPr>
          <w:rFonts w:ascii="Arial" w:hAnsi="Arial" w:cs="Arial"/>
          <w:spacing w:val="59"/>
        </w:rPr>
        <w:t xml:space="preserve"> </w:t>
      </w:r>
      <w:r w:rsidRPr="00B67F99">
        <w:rPr>
          <w:rFonts w:ascii="Arial" w:hAnsi="Arial" w:cs="Arial"/>
        </w:rPr>
        <w:t>any</w:t>
      </w:r>
      <w:r w:rsidRPr="00B67F99">
        <w:rPr>
          <w:rFonts w:ascii="Arial" w:hAnsi="Arial" w:cs="Arial"/>
          <w:spacing w:val="-3"/>
        </w:rPr>
        <w:t xml:space="preserve"> </w:t>
      </w:r>
      <w:r w:rsidRPr="00B67F99">
        <w:rPr>
          <w:rFonts w:ascii="Arial" w:hAnsi="Arial" w:cs="Arial"/>
          <w:spacing w:val="-1"/>
        </w:rPr>
        <w:t>inspection.</w:t>
      </w:r>
    </w:p>
    <w:p w:rsidR="00B67F99" w:rsidRPr="00B67F99" w:rsidRDefault="00B67F99" w:rsidP="00B67F99">
      <w:pPr>
        <w:pStyle w:val="BodyText"/>
        <w:spacing w:after="240"/>
        <w:ind w:right="118"/>
        <w:jc w:val="both"/>
        <w:rPr>
          <w:rFonts w:ascii="Arial" w:hAnsi="Arial" w:cs="Arial"/>
        </w:rPr>
      </w:pPr>
      <w:r w:rsidRPr="00B67F99">
        <w:rPr>
          <w:rFonts w:ascii="Arial" w:hAnsi="Arial" w:cs="Arial"/>
          <w:b/>
          <w:bCs/>
        </w:rPr>
        <w:t>We</w:t>
      </w:r>
      <w:r w:rsidRPr="00B67F99">
        <w:rPr>
          <w:rFonts w:ascii="Arial" w:hAnsi="Arial" w:cs="Arial"/>
          <w:b/>
          <w:bCs/>
          <w:spacing w:val="12"/>
        </w:rPr>
        <w:t xml:space="preserve"> </w:t>
      </w:r>
      <w:r w:rsidRPr="00B67F99">
        <w:rPr>
          <w:rFonts w:ascii="Arial" w:hAnsi="Arial" w:cs="Arial"/>
          <w:b/>
          <w:bCs/>
        </w:rPr>
        <w:t>will</w:t>
      </w:r>
      <w:r w:rsidRPr="00B67F99">
        <w:rPr>
          <w:rFonts w:ascii="Arial" w:hAnsi="Arial" w:cs="Arial"/>
          <w:b/>
          <w:bCs/>
          <w:spacing w:val="16"/>
        </w:rPr>
        <w:t xml:space="preserve"> </w:t>
      </w:r>
      <w:r w:rsidRPr="00B67F99">
        <w:rPr>
          <w:rFonts w:ascii="Arial" w:hAnsi="Arial" w:cs="Arial"/>
          <w:spacing w:val="-1"/>
        </w:rPr>
        <w:t>endeavour</w:t>
      </w:r>
      <w:r w:rsidRPr="00B67F99">
        <w:rPr>
          <w:rFonts w:ascii="Arial" w:hAnsi="Arial" w:cs="Arial"/>
          <w:spacing w:val="13"/>
        </w:rPr>
        <w:t xml:space="preserve"> </w:t>
      </w:r>
      <w:r w:rsidRPr="00B67F99">
        <w:rPr>
          <w:rFonts w:ascii="Arial" w:hAnsi="Arial" w:cs="Arial"/>
        </w:rPr>
        <w:t>to</w:t>
      </w:r>
      <w:r w:rsidRPr="00B67F99">
        <w:rPr>
          <w:rFonts w:ascii="Arial" w:hAnsi="Arial" w:cs="Arial"/>
          <w:spacing w:val="15"/>
        </w:rPr>
        <w:t xml:space="preserve"> </w:t>
      </w:r>
      <w:r w:rsidRPr="00B67F99">
        <w:rPr>
          <w:rFonts w:ascii="Arial" w:hAnsi="Arial" w:cs="Arial"/>
          <w:spacing w:val="-1"/>
        </w:rPr>
        <w:t>provide</w:t>
      </w:r>
      <w:r w:rsidRPr="00B67F99">
        <w:rPr>
          <w:rFonts w:ascii="Arial" w:hAnsi="Arial" w:cs="Arial"/>
          <w:spacing w:val="15"/>
        </w:rPr>
        <w:t xml:space="preserve"> </w:t>
      </w:r>
      <w:r w:rsidRPr="00B67F99">
        <w:rPr>
          <w:rFonts w:ascii="Arial" w:hAnsi="Arial" w:cs="Arial"/>
        </w:rPr>
        <w:t>the</w:t>
      </w:r>
      <w:r w:rsidRPr="00B67F99">
        <w:rPr>
          <w:rFonts w:ascii="Arial" w:hAnsi="Arial" w:cs="Arial"/>
          <w:spacing w:val="15"/>
        </w:rPr>
        <w:t xml:space="preserve"> </w:t>
      </w:r>
      <w:r w:rsidRPr="00B67F99">
        <w:rPr>
          <w:rFonts w:ascii="Arial" w:hAnsi="Arial" w:cs="Arial"/>
        </w:rPr>
        <w:t>best</w:t>
      </w:r>
      <w:r w:rsidRPr="00B67F99">
        <w:rPr>
          <w:rFonts w:ascii="Arial" w:hAnsi="Arial" w:cs="Arial"/>
          <w:spacing w:val="15"/>
        </w:rPr>
        <w:t xml:space="preserve"> </w:t>
      </w:r>
      <w:r w:rsidRPr="00B67F99">
        <w:rPr>
          <w:rFonts w:ascii="Arial" w:hAnsi="Arial" w:cs="Arial"/>
          <w:spacing w:val="-1"/>
        </w:rPr>
        <w:t>possible</w:t>
      </w:r>
      <w:r w:rsidRPr="00B67F99">
        <w:rPr>
          <w:rFonts w:ascii="Arial" w:hAnsi="Arial" w:cs="Arial"/>
          <w:spacing w:val="15"/>
        </w:rPr>
        <w:t xml:space="preserve"> </w:t>
      </w:r>
      <w:r w:rsidRPr="00B67F99">
        <w:rPr>
          <w:rFonts w:ascii="Arial" w:hAnsi="Arial" w:cs="Arial"/>
          <w:spacing w:val="-1"/>
        </w:rPr>
        <w:t>service</w:t>
      </w:r>
      <w:r w:rsidRPr="00B67F99">
        <w:rPr>
          <w:rFonts w:ascii="Arial" w:hAnsi="Arial" w:cs="Arial"/>
          <w:spacing w:val="15"/>
        </w:rPr>
        <w:t xml:space="preserve"> </w:t>
      </w:r>
      <w:r w:rsidRPr="00B67F99">
        <w:rPr>
          <w:rFonts w:ascii="Arial" w:hAnsi="Arial" w:cs="Arial"/>
        </w:rPr>
        <w:t>to</w:t>
      </w:r>
      <w:r w:rsidRPr="00B67F99">
        <w:rPr>
          <w:rFonts w:ascii="Arial" w:hAnsi="Arial" w:cs="Arial"/>
          <w:spacing w:val="15"/>
        </w:rPr>
        <w:t xml:space="preserve"> </w:t>
      </w:r>
      <w:r w:rsidRPr="00B67F99">
        <w:rPr>
          <w:rFonts w:ascii="Arial" w:hAnsi="Arial" w:cs="Arial"/>
        </w:rPr>
        <w:t>the</w:t>
      </w:r>
      <w:r w:rsidRPr="00B67F99">
        <w:rPr>
          <w:rFonts w:ascii="Arial" w:hAnsi="Arial" w:cs="Arial"/>
          <w:spacing w:val="15"/>
        </w:rPr>
        <w:t xml:space="preserve"> </w:t>
      </w:r>
      <w:r w:rsidRPr="00B67F99">
        <w:rPr>
          <w:rFonts w:ascii="Arial" w:hAnsi="Arial" w:cs="Arial"/>
        </w:rPr>
        <w:t>community</w:t>
      </w:r>
      <w:r w:rsidRPr="00B67F99">
        <w:rPr>
          <w:rFonts w:ascii="Arial" w:hAnsi="Arial" w:cs="Arial"/>
          <w:spacing w:val="12"/>
        </w:rPr>
        <w:t xml:space="preserve"> </w:t>
      </w:r>
      <w:r w:rsidRPr="00B67F99">
        <w:rPr>
          <w:rFonts w:ascii="Arial" w:hAnsi="Arial" w:cs="Arial"/>
          <w:spacing w:val="-2"/>
        </w:rPr>
        <w:t>we</w:t>
      </w:r>
      <w:r w:rsidRPr="00B67F99">
        <w:rPr>
          <w:rFonts w:ascii="Arial" w:hAnsi="Arial" w:cs="Arial"/>
          <w:spacing w:val="15"/>
        </w:rPr>
        <w:t xml:space="preserve"> </w:t>
      </w:r>
      <w:r w:rsidRPr="00B67F99">
        <w:rPr>
          <w:rFonts w:ascii="Arial" w:hAnsi="Arial" w:cs="Arial"/>
          <w:spacing w:val="-1"/>
        </w:rPr>
        <w:t>serve,</w:t>
      </w:r>
      <w:r w:rsidRPr="00B67F99">
        <w:rPr>
          <w:rFonts w:ascii="Arial" w:hAnsi="Arial" w:cs="Arial"/>
          <w:spacing w:val="49"/>
        </w:rPr>
        <w:t xml:space="preserve"> </w:t>
      </w:r>
      <w:r w:rsidRPr="00B67F99">
        <w:rPr>
          <w:rFonts w:ascii="Arial" w:hAnsi="Arial" w:cs="Arial"/>
          <w:spacing w:val="-1"/>
        </w:rPr>
        <w:t>utilising</w:t>
      </w:r>
      <w:r w:rsidRPr="00B67F99">
        <w:rPr>
          <w:rFonts w:ascii="Arial" w:hAnsi="Arial" w:cs="Arial"/>
          <w:spacing w:val="11"/>
        </w:rPr>
        <w:t xml:space="preserve"> </w:t>
      </w:r>
      <w:r w:rsidRPr="00B67F99">
        <w:rPr>
          <w:rFonts w:ascii="Arial" w:hAnsi="Arial" w:cs="Arial"/>
        </w:rPr>
        <w:t>trained</w:t>
      </w:r>
      <w:r w:rsidRPr="00B67F99">
        <w:rPr>
          <w:rFonts w:ascii="Arial" w:hAnsi="Arial" w:cs="Arial"/>
          <w:spacing w:val="13"/>
        </w:rPr>
        <w:t xml:space="preserve"> </w:t>
      </w:r>
      <w:r w:rsidRPr="00B67F99">
        <w:rPr>
          <w:rFonts w:ascii="Arial" w:hAnsi="Arial" w:cs="Arial"/>
          <w:spacing w:val="-1"/>
        </w:rPr>
        <w:t>officers</w:t>
      </w:r>
      <w:r w:rsidRPr="00B67F99">
        <w:rPr>
          <w:rFonts w:ascii="Arial" w:hAnsi="Arial" w:cs="Arial"/>
          <w:spacing w:val="12"/>
        </w:rPr>
        <w:t xml:space="preserve"> </w:t>
      </w:r>
      <w:r w:rsidRPr="00B67F99">
        <w:rPr>
          <w:rFonts w:ascii="Arial" w:hAnsi="Arial" w:cs="Arial"/>
          <w:spacing w:val="-1"/>
        </w:rPr>
        <w:t>who</w:t>
      </w:r>
      <w:r w:rsidRPr="00B67F99">
        <w:rPr>
          <w:rFonts w:ascii="Arial" w:hAnsi="Arial" w:cs="Arial"/>
          <w:spacing w:val="15"/>
        </w:rPr>
        <w:t xml:space="preserve"> </w:t>
      </w:r>
      <w:r w:rsidRPr="00B67F99">
        <w:rPr>
          <w:rFonts w:ascii="Arial" w:hAnsi="Arial" w:cs="Arial"/>
          <w:spacing w:val="-1"/>
        </w:rPr>
        <w:t>will</w:t>
      </w:r>
      <w:r w:rsidRPr="00B67F99">
        <w:rPr>
          <w:rFonts w:ascii="Arial" w:hAnsi="Arial" w:cs="Arial"/>
          <w:spacing w:val="12"/>
        </w:rPr>
        <w:t xml:space="preserve"> </w:t>
      </w:r>
      <w:r w:rsidRPr="00B67F99">
        <w:rPr>
          <w:rFonts w:ascii="Arial" w:hAnsi="Arial" w:cs="Arial"/>
          <w:spacing w:val="-1"/>
        </w:rPr>
        <w:t>exercise</w:t>
      </w:r>
      <w:r w:rsidRPr="00B67F99">
        <w:rPr>
          <w:rFonts w:ascii="Arial" w:hAnsi="Arial" w:cs="Arial"/>
          <w:spacing w:val="15"/>
        </w:rPr>
        <w:t xml:space="preserve"> </w:t>
      </w:r>
      <w:r w:rsidRPr="00B67F99">
        <w:rPr>
          <w:rFonts w:ascii="Arial" w:hAnsi="Arial" w:cs="Arial"/>
          <w:spacing w:val="-1"/>
        </w:rPr>
        <w:t>professional</w:t>
      </w:r>
      <w:r w:rsidRPr="00B67F99">
        <w:rPr>
          <w:rFonts w:ascii="Arial" w:hAnsi="Arial" w:cs="Arial"/>
          <w:spacing w:val="12"/>
        </w:rPr>
        <w:t xml:space="preserve"> </w:t>
      </w:r>
      <w:r w:rsidRPr="00B67F99">
        <w:rPr>
          <w:rFonts w:ascii="Arial" w:hAnsi="Arial" w:cs="Arial"/>
        </w:rPr>
        <w:t>judgement</w:t>
      </w:r>
      <w:r w:rsidRPr="00B67F99">
        <w:rPr>
          <w:rFonts w:ascii="Arial" w:hAnsi="Arial" w:cs="Arial"/>
          <w:spacing w:val="13"/>
        </w:rPr>
        <w:t xml:space="preserve"> </w:t>
      </w:r>
      <w:r w:rsidRPr="00B67F99">
        <w:rPr>
          <w:rFonts w:ascii="Arial" w:hAnsi="Arial" w:cs="Arial"/>
          <w:spacing w:val="-1"/>
        </w:rPr>
        <w:t>and</w:t>
      </w:r>
      <w:r w:rsidRPr="00B67F99">
        <w:rPr>
          <w:rFonts w:ascii="Arial" w:hAnsi="Arial" w:cs="Arial"/>
          <w:spacing w:val="13"/>
        </w:rPr>
        <w:t xml:space="preserve"> </w:t>
      </w:r>
      <w:r w:rsidRPr="00B67F99">
        <w:rPr>
          <w:rFonts w:ascii="Arial" w:hAnsi="Arial" w:cs="Arial"/>
          <w:spacing w:val="-1"/>
        </w:rPr>
        <w:t>common</w:t>
      </w:r>
      <w:r w:rsidRPr="00B67F99">
        <w:rPr>
          <w:rFonts w:ascii="Arial" w:hAnsi="Arial" w:cs="Arial"/>
          <w:spacing w:val="67"/>
        </w:rPr>
        <w:t xml:space="preserve"> </w:t>
      </w:r>
      <w:r w:rsidRPr="00B67F99">
        <w:rPr>
          <w:rFonts w:ascii="Arial" w:hAnsi="Arial" w:cs="Arial"/>
        </w:rPr>
        <w:t>sense.</w:t>
      </w:r>
    </w:p>
    <w:p w:rsidR="00B67F99" w:rsidRPr="00B67F99" w:rsidRDefault="00B67F99" w:rsidP="00B67F99">
      <w:pPr>
        <w:pStyle w:val="BodyText"/>
        <w:spacing w:after="240"/>
        <w:ind w:right="127"/>
        <w:rPr>
          <w:rFonts w:ascii="Arial" w:hAnsi="Arial" w:cs="Arial"/>
        </w:rPr>
      </w:pPr>
      <w:r w:rsidRPr="00B67F99">
        <w:rPr>
          <w:rFonts w:ascii="Arial" w:hAnsi="Arial" w:cs="Arial"/>
          <w:b/>
          <w:bCs/>
        </w:rPr>
        <w:t>Where</w:t>
      </w:r>
      <w:r w:rsidRPr="00B67F99">
        <w:rPr>
          <w:rFonts w:ascii="Arial" w:hAnsi="Arial" w:cs="Arial"/>
          <w:b/>
          <w:bCs/>
          <w:spacing w:val="4"/>
        </w:rPr>
        <w:t xml:space="preserve"> </w:t>
      </w:r>
      <w:r w:rsidRPr="00B67F99">
        <w:rPr>
          <w:rFonts w:ascii="Arial" w:hAnsi="Arial" w:cs="Arial"/>
          <w:spacing w:val="-1"/>
        </w:rPr>
        <w:t>enforcement</w:t>
      </w:r>
      <w:r w:rsidRPr="00B67F99">
        <w:rPr>
          <w:rFonts w:ascii="Arial" w:hAnsi="Arial" w:cs="Arial"/>
          <w:spacing w:val="5"/>
        </w:rPr>
        <w:t xml:space="preserve"> </w:t>
      </w:r>
      <w:r w:rsidRPr="00B67F99">
        <w:rPr>
          <w:rFonts w:ascii="Arial" w:hAnsi="Arial" w:cs="Arial"/>
          <w:spacing w:val="-1"/>
        </w:rPr>
        <w:t>action</w:t>
      </w:r>
      <w:r w:rsidRPr="00B67F99">
        <w:rPr>
          <w:rFonts w:ascii="Arial" w:hAnsi="Arial" w:cs="Arial"/>
          <w:spacing w:val="5"/>
        </w:rPr>
        <w:t xml:space="preserve"> </w:t>
      </w:r>
      <w:r w:rsidRPr="00B67F99">
        <w:rPr>
          <w:rFonts w:ascii="Arial" w:hAnsi="Arial" w:cs="Arial"/>
          <w:spacing w:val="-1"/>
        </w:rPr>
        <w:t>under</w:t>
      </w:r>
      <w:r w:rsidRPr="00B67F99">
        <w:rPr>
          <w:rFonts w:ascii="Arial" w:hAnsi="Arial" w:cs="Arial"/>
          <w:spacing w:val="1"/>
        </w:rPr>
        <w:t xml:space="preserve"> </w:t>
      </w:r>
      <w:r w:rsidRPr="00B67F99">
        <w:rPr>
          <w:rFonts w:ascii="Arial" w:hAnsi="Arial" w:cs="Arial"/>
        </w:rPr>
        <w:t>any</w:t>
      </w:r>
      <w:r w:rsidRPr="00B67F99">
        <w:rPr>
          <w:rFonts w:ascii="Arial" w:hAnsi="Arial" w:cs="Arial"/>
          <w:spacing w:val="2"/>
        </w:rPr>
        <w:t xml:space="preserve"> </w:t>
      </w:r>
      <w:r w:rsidRPr="00B67F99">
        <w:rPr>
          <w:rFonts w:ascii="Arial" w:hAnsi="Arial" w:cs="Arial"/>
        </w:rPr>
        <w:t>legislation</w:t>
      </w:r>
      <w:r w:rsidRPr="00B67F99">
        <w:rPr>
          <w:rFonts w:ascii="Arial" w:hAnsi="Arial" w:cs="Arial"/>
          <w:spacing w:val="5"/>
        </w:rPr>
        <w:t xml:space="preserve"> </w:t>
      </w:r>
      <w:r w:rsidRPr="00B67F99">
        <w:rPr>
          <w:rFonts w:ascii="Arial" w:hAnsi="Arial" w:cs="Arial"/>
        </w:rPr>
        <w:t>is</w:t>
      </w:r>
      <w:r w:rsidRPr="00B67F99">
        <w:rPr>
          <w:rFonts w:ascii="Arial" w:hAnsi="Arial" w:cs="Arial"/>
          <w:spacing w:val="4"/>
        </w:rPr>
        <w:t xml:space="preserve"> </w:t>
      </w:r>
      <w:r w:rsidRPr="00B67F99">
        <w:rPr>
          <w:rFonts w:ascii="Arial" w:hAnsi="Arial" w:cs="Arial"/>
          <w:spacing w:val="-1"/>
        </w:rPr>
        <w:t>required,</w:t>
      </w:r>
      <w:r w:rsidRPr="00B67F99">
        <w:rPr>
          <w:rFonts w:ascii="Arial" w:hAnsi="Arial" w:cs="Arial"/>
          <w:spacing w:val="5"/>
        </w:rPr>
        <w:t xml:space="preserve"> </w:t>
      </w:r>
      <w:r w:rsidRPr="00B67F99">
        <w:rPr>
          <w:rFonts w:ascii="Arial" w:hAnsi="Arial" w:cs="Arial"/>
          <w:spacing w:val="-1"/>
        </w:rPr>
        <w:t>this</w:t>
      </w:r>
      <w:r w:rsidRPr="00B67F99">
        <w:rPr>
          <w:rFonts w:ascii="Arial" w:hAnsi="Arial" w:cs="Arial"/>
          <w:spacing w:val="4"/>
        </w:rPr>
        <w:t xml:space="preserve"> </w:t>
      </w:r>
      <w:r w:rsidRPr="00B67F99">
        <w:rPr>
          <w:rFonts w:ascii="Arial" w:hAnsi="Arial" w:cs="Arial"/>
          <w:spacing w:val="-1"/>
        </w:rPr>
        <w:t>will</w:t>
      </w:r>
      <w:r w:rsidRPr="00B67F99">
        <w:rPr>
          <w:rFonts w:ascii="Arial" w:hAnsi="Arial" w:cs="Arial"/>
          <w:spacing w:val="4"/>
        </w:rPr>
        <w:t xml:space="preserve"> </w:t>
      </w:r>
      <w:r w:rsidRPr="00B67F99">
        <w:rPr>
          <w:rFonts w:ascii="Arial" w:hAnsi="Arial" w:cs="Arial"/>
        </w:rPr>
        <w:t>be</w:t>
      </w:r>
      <w:r w:rsidRPr="00B67F99">
        <w:rPr>
          <w:rFonts w:ascii="Arial" w:hAnsi="Arial" w:cs="Arial"/>
          <w:spacing w:val="5"/>
        </w:rPr>
        <w:t xml:space="preserve"> </w:t>
      </w:r>
      <w:r w:rsidRPr="00B67F99">
        <w:rPr>
          <w:rFonts w:ascii="Arial" w:hAnsi="Arial" w:cs="Arial"/>
          <w:spacing w:val="-1"/>
        </w:rPr>
        <w:t>conducted</w:t>
      </w:r>
      <w:r w:rsidRPr="00B67F99">
        <w:rPr>
          <w:rFonts w:ascii="Arial" w:hAnsi="Arial" w:cs="Arial"/>
          <w:spacing w:val="5"/>
        </w:rPr>
        <w:t xml:space="preserve"> </w:t>
      </w:r>
      <w:r w:rsidRPr="00B67F99">
        <w:rPr>
          <w:rFonts w:ascii="Arial" w:hAnsi="Arial" w:cs="Arial"/>
          <w:spacing w:val="-2"/>
        </w:rPr>
        <w:t>in</w:t>
      </w:r>
      <w:r w:rsidRPr="00B67F99">
        <w:rPr>
          <w:rFonts w:ascii="Arial" w:hAnsi="Arial" w:cs="Arial"/>
          <w:spacing w:val="61"/>
        </w:rPr>
        <w:t xml:space="preserve"> </w:t>
      </w:r>
      <w:r w:rsidRPr="00B67F99">
        <w:rPr>
          <w:rFonts w:ascii="Arial" w:hAnsi="Arial" w:cs="Arial"/>
          <w:spacing w:val="-1"/>
        </w:rPr>
        <w:t>accordance</w:t>
      </w:r>
      <w:r w:rsidRPr="00B67F99">
        <w:rPr>
          <w:rFonts w:ascii="Arial" w:hAnsi="Arial" w:cs="Arial"/>
        </w:rPr>
        <w:t xml:space="preserve"> </w:t>
      </w:r>
      <w:r w:rsidRPr="00B67F99">
        <w:rPr>
          <w:rFonts w:ascii="Arial" w:hAnsi="Arial" w:cs="Arial"/>
          <w:spacing w:val="-1"/>
        </w:rPr>
        <w:t>with</w:t>
      </w:r>
      <w:r w:rsidRPr="00B67F99">
        <w:rPr>
          <w:rFonts w:ascii="Arial" w:hAnsi="Arial" w:cs="Arial"/>
        </w:rPr>
        <w:t xml:space="preserve"> </w:t>
      </w:r>
      <w:r w:rsidRPr="00B67F99">
        <w:rPr>
          <w:rFonts w:ascii="Arial" w:hAnsi="Arial" w:cs="Arial"/>
          <w:spacing w:val="-1"/>
        </w:rPr>
        <w:t>the</w:t>
      </w:r>
      <w:r w:rsidRPr="00B67F99">
        <w:rPr>
          <w:rFonts w:ascii="Arial" w:hAnsi="Arial" w:cs="Arial"/>
        </w:rPr>
        <w:t xml:space="preserve"> </w:t>
      </w:r>
      <w:r w:rsidRPr="00B67F99">
        <w:rPr>
          <w:rFonts w:ascii="Arial" w:hAnsi="Arial" w:cs="Arial"/>
          <w:spacing w:val="-1"/>
        </w:rPr>
        <w:t>Enforcement</w:t>
      </w:r>
      <w:r w:rsidRPr="00B67F99">
        <w:rPr>
          <w:rFonts w:ascii="Arial" w:hAnsi="Arial" w:cs="Arial"/>
        </w:rPr>
        <w:t xml:space="preserve"> </w:t>
      </w:r>
      <w:r w:rsidRPr="00B67F99">
        <w:rPr>
          <w:rFonts w:ascii="Arial" w:hAnsi="Arial" w:cs="Arial"/>
          <w:spacing w:val="-1"/>
        </w:rPr>
        <w:t>Concordat.</w:t>
      </w:r>
    </w:p>
    <w:p w:rsidR="00B67F99" w:rsidRPr="00E4215E" w:rsidRDefault="00B67F99" w:rsidP="00B67F99">
      <w:pPr>
        <w:pStyle w:val="Heading1"/>
        <w:spacing w:after="240"/>
        <w:rPr>
          <w:rFonts w:ascii="Arial" w:hAnsi="Arial" w:cs="Arial"/>
          <w:b/>
          <w:bCs/>
          <w:u w:val="single"/>
        </w:rPr>
      </w:pPr>
      <w:r w:rsidRPr="00E4215E">
        <w:rPr>
          <w:rFonts w:ascii="Arial" w:hAnsi="Arial" w:cs="Arial"/>
          <w:b/>
          <w:spacing w:val="-1"/>
          <w:u w:val="single"/>
        </w:rPr>
        <w:t>Compliments,</w:t>
      </w:r>
      <w:r w:rsidRPr="00E4215E">
        <w:rPr>
          <w:rFonts w:ascii="Arial" w:hAnsi="Arial" w:cs="Arial"/>
          <w:b/>
          <w:u w:val="single"/>
        </w:rPr>
        <w:t xml:space="preserve"> </w:t>
      </w:r>
      <w:r w:rsidRPr="00E4215E">
        <w:rPr>
          <w:rFonts w:ascii="Arial" w:hAnsi="Arial" w:cs="Arial"/>
          <w:b/>
          <w:spacing w:val="-1"/>
          <w:u w:val="single"/>
        </w:rPr>
        <w:t>Comments</w:t>
      </w:r>
      <w:r w:rsidRPr="00E4215E">
        <w:rPr>
          <w:rFonts w:ascii="Arial" w:hAnsi="Arial" w:cs="Arial"/>
          <w:b/>
          <w:u w:val="single"/>
        </w:rPr>
        <w:t xml:space="preserve"> and Complaints</w:t>
      </w:r>
    </w:p>
    <w:p w:rsidR="00B67F99" w:rsidRPr="00B67F99" w:rsidRDefault="00B67F99" w:rsidP="00B67F99">
      <w:pPr>
        <w:spacing w:after="240"/>
        <w:rPr>
          <w:rFonts w:ascii="Arial" w:eastAsia="Arial" w:hAnsi="Arial" w:cs="Arial"/>
        </w:rPr>
      </w:pPr>
      <w:r w:rsidRPr="00B67F99">
        <w:rPr>
          <w:rFonts w:ascii="Arial" w:eastAsia="Arial" w:hAnsi="Arial" w:cs="Arial"/>
          <w:b/>
          <w:bCs/>
        </w:rPr>
        <w:t>If</w:t>
      </w:r>
      <w:r w:rsidRPr="00B67F99">
        <w:rPr>
          <w:rFonts w:ascii="Arial" w:eastAsia="Arial" w:hAnsi="Arial" w:cs="Arial"/>
          <w:b/>
          <w:bCs/>
          <w:spacing w:val="56"/>
        </w:rPr>
        <w:t xml:space="preserve"> </w:t>
      </w:r>
      <w:r w:rsidRPr="00B67F99">
        <w:rPr>
          <w:rFonts w:ascii="Arial" w:eastAsia="Arial" w:hAnsi="Arial" w:cs="Arial"/>
          <w:b/>
          <w:bCs/>
          <w:spacing w:val="-2"/>
        </w:rPr>
        <w:t>you</w:t>
      </w:r>
      <w:r w:rsidRPr="00B67F99">
        <w:rPr>
          <w:rFonts w:ascii="Arial" w:eastAsia="Arial" w:hAnsi="Arial" w:cs="Arial"/>
          <w:b/>
          <w:bCs/>
          <w:spacing w:val="57"/>
        </w:rPr>
        <w:t xml:space="preserve"> </w:t>
      </w:r>
      <w:r w:rsidRPr="00B67F99">
        <w:rPr>
          <w:rFonts w:ascii="Arial" w:eastAsia="Arial" w:hAnsi="Arial" w:cs="Arial"/>
          <w:b/>
          <w:bCs/>
          <w:spacing w:val="-1"/>
        </w:rPr>
        <w:t>have</w:t>
      </w:r>
      <w:r w:rsidRPr="00B67F99">
        <w:rPr>
          <w:rFonts w:ascii="Arial" w:eastAsia="Arial" w:hAnsi="Arial" w:cs="Arial"/>
          <w:b/>
          <w:bCs/>
          <w:spacing w:val="56"/>
        </w:rPr>
        <w:t xml:space="preserve"> </w:t>
      </w:r>
      <w:r w:rsidRPr="00B67F99">
        <w:rPr>
          <w:rFonts w:ascii="Arial" w:eastAsia="Arial" w:hAnsi="Arial" w:cs="Arial"/>
          <w:b/>
          <w:bCs/>
        </w:rPr>
        <w:t>a</w:t>
      </w:r>
      <w:r w:rsidRPr="00B67F99">
        <w:rPr>
          <w:rFonts w:ascii="Arial" w:eastAsia="Arial" w:hAnsi="Arial" w:cs="Arial"/>
          <w:b/>
          <w:bCs/>
          <w:spacing w:val="55"/>
        </w:rPr>
        <w:t xml:space="preserve"> </w:t>
      </w:r>
      <w:r w:rsidRPr="00B67F99">
        <w:rPr>
          <w:rFonts w:ascii="Arial" w:eastAsia="Arial" w:hAnsi="Arial" w:cs="Arial"/>
          <w:b/>
          <w:bCs/>
          <w:spacing w:val="-1"/>
        </w:rPr>
        <w:t>compliment,</w:t>
      </w:r>
      <w:r w:rsidRPr="00B67F99">
        <w:rPr>
          <w:rFonts w:ascii="Arial" w:eastAsia="Arial" w:hAnsi="Arial" w:cs="Arial"/>
          <w:b/>
          <w:bCs/>
          <w:spacing w:val="56"/>
        </w:rPr>
        <w:t xml:space="preserve"> </w:t>
      </w:r>
      <w:r w:rsidRPr="00B67F99">
        <w:rPr>
          <w:rFonts w:ascii="Arial" w:eastAsia="Arial" w:hAnsi="Arial" w:cs="Arial"/>
          <w:b/>
          <w:bCs/>
        </w:rPr>
        <w:t>comment</w:t>
      </w:r>
      <w:r w:rsidRPr="00B67F99">
        <w:rPr>
          <w:rFonts w:ascii="Arial" w:eastAsia="Arial" w:hAnsi="Arial" w:cs="Arial"/>
          <w:b/>
          <w:bCs/>
          <w:spacing w:val="54"/>
        </w:rPr>
        <w:t xml:space="preserve"> </w:t>
      </w:r>
      <w:r w:rsidRPr="00B67F99">
        <w:rPr>
          <w:rFonts w:ascii="Arial" w:eastAsia="Arial" w:hAnsi="Arial" w:cs="Arial"/>
          <w:b/>
          <w:bCs/>
        </w:rPr>
        <w:t>or</w:t>
      </w:r>
      <w:r w:rsidRPr="00B67F99">
        <w:rPr>
          <w:rFonts w:ascii="Arial" w:eastAsia="Arial" w:hAnsi="Arial" w:cs="Arial"/>
          <w:b/>
          <w:bCs/>
          <w:spacing w:val="55"/>
        </w:rPr>
        <w:t xml:space="preserve"> </w:t>
      </w:r>
      <w:r w:rsidRPr="00B67F99">
        <w:rPr>
          <w:rFonts w:ascii="Arial" w:eastAsia="Arial" w:hAnsi="Arial" w:cs="Arial"/>
          <w:b/>
          <w:bCs/>
        </w:rPr>
        <w:t>complaint</w:t>
      </w:r>
      <w:r w:rsidRPr="00B67F99">
        <w:rPr>
          <w:rFonts w:ascii="Arial" w:eastAsia="Arial" w:hAnsi="Arial" w:cs="Arial"/>
          <w:b/>
          <w:bCs/>
          <w:spacing w:val="54"/>
        </w:rPr>
        <w:t xml:space="preserve"> </w:t>
      </w:r>
      <w:r w:rsidRPr="00B67F99">
        <w:rPr>
          <w:rFonts w:ascii="Arial" w:eastAsia="Arial" w:hAnsi="Arial" w:cs="Arial"/>
          <w:b/>
          <w:bCs/>
        </w:rPr>
        <w:t>about</w:t>
      </w:r>
      <w:r w:rsidRPr="00B67F99">
        <w:rPr>
          <w:rFonts w:ascii="Arial" w:eastAsia="Arial" w:hAnsi="Arial" w:cs="Arial"/>
          <w:b/>
          <w:bCs/>
          <w:spacing w:val="54"/>
        </w:rPr>
        <w:t xml:space="preserve"> </w:t>
      </w:r>
      <w:r w:rsidRPr="00B67F99">
        <w:rPr>
          <w:rFonts w:ascii="Arial" w:eastAsia="Arial" w:hAnsi="Arial" w:cs="Arial"/>
          <w:b/>
          <w:bCs/>
        </w:rPr>
        <w:t>any</w:t>
      </w:r>
      <w:r w:rsidRPr="00B67F99">
        <w:rPr>
          <w:rFonts w:ascii="Arial" w:eastAsia="Arial" w:hAnsi="Arial" w:cs="Arial"/>
          <w:b/>
          <w:bCs/>
          <w:spacing w:val="51"/>
        </w:rPr>
        <w:t xml:space="preserve"> </w:t>
      </w:r>
      <w:r w:rsidRPr="00B67F99">
        <w:rPr>
          <w:rFonts w:ascii="Arial" w:eastAsia="Arial" w:hAnsi="Arial" w:cs="Arial"/>
          <w:b/>
          <w:bCs/>
        </w:rPr>
        <w:t>aspect</w:t>
      </w:r>
      <w:r w:rsidRPr="00B67F99">
        <w:rPr>
          <w:rFonts w:ascii="Arial" w:eastAsia="Arial" w:hAnsi="Arial" w:cs="Arial"/>
          <w:b/>
          <w:bCs/>
          <w:spacing w:val="54"/>
        </w:rPr>
        <w:t xml:space="preserve"> </w:t>
      </w:r>
      <w:r w:rsidRPr="00B67F99">
        <w:rPr>
          <w:rFonts w:ascii="Arial" w:eastAsia="Arial" w:hAnsi="Arial" w:cs="Arial"/>
          <w:b/>
          <w:bCs/>
          <w:spacing w:val="4"/>
        </w:rPr>
        <w:t>of</w:t>
      </w:r>
      <w:r w:rsidRPr="00B67F99">
        <w:rPr>
          <w:rFonts w:ascii="Arial" w:eastAsia="Arial" w:hAnsi="Arial" w:cs="Arial"/>
          <w:b/>
          <w:bCs/>
          <w:spacing w:val="55"/>
        </w:rPr>
        <w:t xml:space="preserve"> </w:t>
      </w:r>
      <w:r w:rsidRPr="00B67F99">
        <w:rPr>
          <w:rFonts w:ascii="Arial" w:eastAsia="Arial" w:hAnsi="Arial" w:cs="Arial"/>
          <w:b/>
          <w:bCs/>
        </w:rPr>
        <w:t>our</w:t>
      </w:r>
      <w:r w:rsidRPr="00B67F99">
        <w:rPr>
          <w:rFonts w:ascii="Arial" w:eastAsia="Arial" w:hAnsi="Arial" w:cs="Arial"/>
          <w:b/>
          <w:bCs/>
          <w:spacing w:val="32"/>
        </w:rPr>
        <w:t xml:space="preserve"> </w:t>
      </w:r>
      <w:r w:rsidRPr="00B67F99">
        <w:rPr>
          <w:rFonts w:ascii="Arial" w:eastAsia="Arial" w:hAnsi="Arial" w:cs="Arial"/>
          <w:b/>
          <w:bCs/>
          <w:spacing w:val="-1"/>
        </w:rPr>
        <w:t>service,</w:t>
      </w:r>
      <w:r w:rsidRPr="00B67F99">
        <w:rPr>
          <w:rFonts w:ascii="Arial" w:eastAsia="Arial" w:hAnsi="Arial" w:cs="Arial"/>
          <w:b/>
          <w:bCs/>
        </w:rPr>
        <w:t xml:space="preserve"> </w:t>
      </w:r>
      <w:r w:rsidRPr="00B67F99">
        <w:rPr>
          <w:rFonts w:ascii="Arial" w:eastAsia="Arial" w:hAnsi="Arial" w:cs="Arial"/>
          <w:b/>
          <w:bCs/>
          <w:spacing w:val="-1"/>
        </w:rPr>
        <w:t>please</w:t>
      </w:r>
      <w:r w:rsidRPr="00B67F99">
        <w:rPr>
          <w:rFonts w:ascii="Arial" w:eastAsia="Arial" w:hAnsi="Arial" w:cs="Arial"/>
          <w:b/>
          <w:bCs/>
          <w:spacing w:val="-2"/>
        </w:rPr>
        <w:t xml:space="preserve"> </w:t>
      </w:r>
      <w:r w:rsidRPr="00B67F99">
        <w:rPr>
          <w:rFonts w:ascii="Arial" w:eastAsia="Arial" w:hAnsi="Arial" w:cs="Arial"/>
          <w:b/>
          <w:bCs/>
          <w:spacing w:val="-1"/>
        </w:rPr>
        <w:t>contact</w:t>
      </w:r>
      <w:r w:rsidRPr="00B67F99">
        <w:rPr>
          <w:rFonts w:ascii="Arial" w:eastAsia="Arial" w:hAnsi="Arial" w:cs="Arial"/>
          <w:b/>
          <w:bCs/>
        </w:rPr>
        <w:t xml:space="preserve"> </w:t>
      </w:r>
      <w:r w:rsidRPr="00B67F99">
        <w:rPr>
          <w:rFonts w:ascii="Arial" w:eastAsia="Arial" w:hAnsi="Arial" w:cs="Arial"/>
          <w:b/>
          <w:bCs/>
          <w:spacing w:val="-1"/>
        </w:rPr>
        <w:t>the</w:t>
      </w:r>
      <w:r w:rsidRPr="00B67F99">
        <w:rPr>
          <w:rFonts w:ascii="Arial" w:eastAsia="Arial" w:hAnsi="Arial" w:cs="Arial"/>
          <w:b/>
          <w:bCs/>
          <w:spacing w:val="3"/>
        </w:rPr>
        <w:t xml:space="preserve"> </w:t>
      </w:r>
      <w:r w:rsidRPr="00B67F99">
        <w:rPr>
          <w:rFonts w:ascii="Arial" w:eastAsia="Arial" w:hAnsi="Arial" w:cs="Arial"/>
          <w:b/>
          <w:bCs/>
          <w:spacing w:val="-1"/>
        </w:rPr>
        <w:t>Authority</w:t>
      </w:r>
      <w:r w:rsidRPr="00B67F99">
        <w:rPr>
          <w:rFonts w:ascii="Arial" w:eastAsia="Arial" w:hAnsi="Arial" w:cs="Arial"/>
          <w:b/>
          <w:bCs/>
          <w:spacing w:val="-4"/>
        </w:rPr>
        <w:t xml:space="preserve"> </w:t>
      </w:r>
      <w:r w:rsidRPr="00B67F99">
        <w:rPr>
          <w:rFonts w:ascii="Arial" w:eastAsia="Arial" w:hAnsi="Arial" w:cs="Arial"/>
          <w:b/>
          <w:bCs/>
          <w:spacing w:val="1"/>
        </w:rPr>
        <w:t>by</w:t>
      </w:r>
      <w:r w:rsidRPr="00B67F99">
        <w:rPr>
          <w:rFonts w:ascii="Arial" w:eastAsia="Arial" w:hAnsi="Arial" w:cs="Arial"/>
          <w:b/>
          <w:bCs/>
          <w:spacing w:val="-2"/>
        </w:rPr>
        <w:t xml:space="preserve"> </w:t>
      </w:r>
      <w:r w:rsidRPr="00B67F99">
        <w:rPr>
          <w:rFonts w:ascii="Arial" w:eastAsia="Arial" w:hAnsi="Arial" w:cs="Arial"/>
          <w:b/>
          <w:bCs/>
        </w:rPr>
        <w:t xml:space="preserve">telephone, </w:t>
      </w:r>
      <w:r w:rsidRPr="00B67F99">
        <w:rPr>
          <w:rFonts w:ascii="Arial" w:eastAsia="Arial" w:hAnsi="Arial" w:cs="Arial"/>
          <w:b/>
          <w:bCs/>
          <w:spacing w:val="-1"/>
        </w:rPr>
        <w:t>letter</w:t>
      </w:r>
      <w:r w:rsidRPr="00B67F99">
        <w:rPr>
          <w:rFonts w:ascii="Arial" w:eastAsia="Arial" w:hAnsi="Arial" w:cs="Arial"/>
          <w:b/>
          <w:bCs/>
        </w:rPr>
        <w:t xml:space="preserve"> or e-mail</w:t>
      </w:r>
    </w:p>
    <w:p w:rsidR="00B67F99" w:rsidRPr="00B67F99" w:rsidRDefault="00B67F99" w:rsidP="00B67F99">
      <w:pPr>
        <w:pStyle w:val="BodyText"/>
        <w:spacing w:after="240"/>
        <w:rPr>
          <w:rFonts w:ascii="Arial" w:hAnsi="Arial" w:cs="Arial"/>
        </w:rPr>
      </w:pPr>
      <w:r w:rsidRPr="00B67F99">
        <w:rPr>
          <w:rFonts w:ascii="Arial" w:hAnsi="Arial" w:cs="Arial"/>
        </w:rPr>
        <w:t xml:space="preserve">For our </w:t>
      </w:r>
      <w:r w:rsidRPr="00B67F99">
        <w:rPr>
          <w:rFonts w:ascii="Arial" w:hAnsi="Arial" w:cs="Arial"/>
          <w:spacing w:val="-1"/>
        </w:rPr>
        <w:t>part,</w:t>
      </w:r>
      <w:r w:rsidRPr="00B67F99">
        <w:rPr>
          <w:rFonts w:ascii="Arial" w:hAnsi="Arial" w:cs="Arial"/>
        </w:rPr>
        <w:t xml:space="preserve"> </w:t>
      </w:r>
      <w:r w:rsidRPr="00B67F99">
        <w:rPr>
          <w:rFonts w:ascii="Arial" w:hAnsi="Arial" w:cs="Arial"/>
          <w:spacing w:val="-2"/>
        </w:rPr>
        <w:t>if</w:t>
      </w:r>
      <w:r w:rsidRPr="00B67F99">
        <w:rPr>
          <w:rFonts w:ascii="Arial" w:hAnsi="Arial" w:cs="Arial"/>
          <w:spacing w:val="2"/>
        </w:rPr>
        <w:t xml:space="preserve"> </w:t>
      </w:r>
      <w:r w:rsidRPr="00B67F99">
        <w:rPr>
          <w:rFonts w:ascii="Arial" w:hAnsi="Arial" w:cs="Arial"/>
          <w:spacing w:val="-1"/>
        </w:rPr>
        <w:t>you</w:t>
      </w:r>
      <w:r w:rsidRPr="00B67F99">
        <w:rPr>
          <w:rFonts w:ascii="Arial" w:hAnsi="Arial" w:cs="Arial"/>
          <w:spacing w:val="-2"/>
        </w:rPr>
        <w:t xml:space="preserve"> </w:t>
      </w:r>
      <w:r w:rsidRPr="00B67F99">
        <w:rPr>
          <w:rFonts w:ascii="Arial" w:hAnsi="Arial" w:cs="Arial"/>
        </w:rPr>
        <w:t>do</w:t>
      </w:r>
      <w:r w:rsidRPr="00B67F99">
        <w:rPr>
          <w:rFonts w:ascii="Arial" w:hAnsi="Arial" w:cs="Arial"/>
          <w:spacing w:val="-2"/>
        </w:rPr>
        <w:t xml:space="preserve"> </w:t>
      </w:r>
      <w:r w:rsidRPr="00B67F99">
        <w:rPr>
          <w:rFonts w:ascii="Arial" w:hAnsi="Arial" w:cs="Arial"/>
        </w:rPr>
        <w:t>make</w:t>
      </w:r>
      <w:r w:rsidRPr="00B67F99">
        <w:rPr>
          <w:rFonts w:ascii="Arial" w:hAnsi="Arial" w:cs="Arial"/>
          <w:spacing w:val="-2"/>
        </w:rPr>
        <w:t xml:space="preserve"> </w:t>
      </w:r>
      <w:r w:rsidRPr="00B67F99">
        <w:rPr>
          <w:rFonts w:ascii="Arial" w:hAnsi="Arial" w:cs="Arial"/>
        </w:rPr>
        <w:t>a</w:t>
      </w:r>
      <w:r w:rsidRPr="00B67F99">
        <w:rPr>
          <w:rFonts w:ascii="Arial" w:hAnsi="Arial" w:cs="Arial"/>
          <w:spacing w:val="1"/>
        </w:rPr>
        <w:t xml:space="preserve"> </w:t>
      </w:r>
      <w:r w:rsidRPr="00B67F99">
        <w:rPr>
          <w:rFonts w:ascii="Arial" w:hAnsi="Arial" w:cs="Arial"/>
          <w:spacing w:val="-1"/>
        </w:rPr>
        <w:t>complaint</w:t>
      </w:r>
      <w:r w:rsidRPr="00B67F99">
        <w:rPr>
          <w:rFonts w:ascii="Arial" w:hAnsi="Arial" w:cs="Arial"/>
        </w:rPr>
        <w:t xml:space="preserve"> </w:t>
      </w:r>
      <w:r w:rsidRPr="00B67F99">
        <w:rPr>
          <w:rFonts w:ascii="Arial" w:hAnsi="Arial" w:cs="Arial"/>
          <w:spacing w:val="-2"/>
        </w:rPr>
        <w:t xml:space="preserve">we </w:t>
      </w:r>
      <w:r w:rsidRPr="00B67F99">
        <w:rPr>
          <w:rFonts w:ascii="Arial" w:hAnsi="Arial" w:cs="Arial"/>
          <w:spacing w:val="-1"/>
        </w:rPr>
        <w:t xml:space="preserve">will </w:t>
      </w:r>
      <w:r w:rsidRPr="00B67F99">
        <w:rPr>
          <w:rFonts w:ascii="Arial" w:hAnsi="Arial" w:cs="Arial"/>
        </w:rPr>
        <w:t xml:space="preserve">ensure </w:t>
      </w:r>
      <w:r w:rsidRPr="00B67F99">
        <w:rPr>
          <w:rFonts w:ascii="Arial" w:hAnsi="Arial" w:cs="Arial"/>
          <w:spacing w:val="-1"/>
        </w:rPr>
        <w:t>that:</w:t>
      </w:r>
      <w:r w:rsidRPr="00B67F99">
        <w:rPr>
          <w:rFonts w:ascii="Arial" w:hAnsi="Arial" w:cs="Arial"/>
        </w:rPr>
        <w:t xml:space="preserve"> </w:t>
      </w:r>
      <w:r w:rsidRPr="00B67F99">
        <w:rPr>
          <w:rFonts w:ascii="Arial" w:hAnsi="Arial" w:cs="Arial"/>
          <w:spacing w:val="5"/>
        </w:rPr>
        <w:t xml:space="preserve"> </w:t>
      </w:r>
      <w:r w:rsidRPr="00B67F99">
        <w:rPr>
          <w:rFonts w:ascii="Arial" w:hAnsi="Arial" w:cs="Arial"/>
        </w:rPr>
        <w:t>-</w:t>
      </w:r>
    </w:p>
    <w:p w:rsidR="00B67F99" w:rsidRPr="00B67F99" w:rsidRDefault="00B67F99" w:rsidP="00C10C6C">
      <w:pPr>
        <w:pStyle w:val="BodyText"/>
        <w:widowControl w:val="0"/>
        <w:numPr>
          <w:ilvl w:val="0"/>
          <w:numId w:val="52"/>
        </w:numPr>
        <w:spacing w:after="240" w:line="240" w:lineRule="auto"/>
        <w:ind w:left="1518" w:hanging="284"/>
        <w:rPr>
          <w:rFonts w:ascii="Arial" w:hAnsi="Arial" w:cs="Arial"/>
        </w:rPr>
      </w:pPr>
      <w:r w:rsidRPr="00B67F99">
        <w:rPr>
          <w:rFonts w:ascii="Arial" w:hAnsi="Arial" w:cs="Arial"/>
          <w:spacing w:val="-1"/>
        </w:rPr>
        <w:t>Your</w:t>
      </w:r>
      <w:r w:rsidRPr="00B67F99">
        <w:rPr>
          <w:rFonts w:ascii="Arial" w:hAnsi="Arial" w:cs="Arial"/>
        </w:rPr>
        <w:t xml:space="preserve"> </w:t>
      </w:r>
      <w:r w:rsidRPr="00B67F99">
        <w:rPr>
          <w:rFonts w:ascii="Arial" w:hAnsi="Arial" w:cs="Arial"/>
          <w:spacing w:val="-1"/>
        </w:rPr>
        <w:t>complaint</w:t>
      </w:r>
      <w:r w:rsidRPr="00B67F99">
        <w:rPr>
          <w:rFonts w:ascii="Arial" w:hAnsi="Arial" w:cs="Arial"/>
        </w:rPr>
        <w:t xml:space="preserve"> is </w:t>
      </w:r>
      <w:r w:rsidRPr="00B67F99">
        <w:rPr>
          <w:rFonts w:ascii="Arial" w:hAnsi="Arial" w:cs="Arial"/>
          <w:spacing w:val="-1"/>
        </w:rPr>
        <w:t>treated</w:t>
      </w:r>
      <w:r w:rsidRPr="00B67F99">
        <w:rPr>
          <w:rFonts w:ascii="Arial" w:hAnsi="Arial" w:cs="Arial"/>
        </w:rPr>
        <w:t xml:space="preserve"> </w:t>
      </w:r>
      <w:r w:rsidRPr="00B67F99">
        <w:rPr>
          <w:rFonts w:ascii="Arial" w:hAnsi="Arial" w:cs="Arial"/>
          <w:spacing w:val="-1"/>
        </w:rPr>
        <w:t>confidentially;</w:t>
      </w:r>
    </w:p>
    <w:p w:rsidR="00B67F99" w:rsidRPr="00B67F99" w:rsidRDefault="00B67F99" w:rsidP="00C10C6C">
      <w:pPr>
        <w:pStyle w:val="BodyText"/>
        <w:widowControl w:val="0"/>
        <w:numPr>
          <w:ilvl w:val="0"/>
          <w:numId w:val="52"/>
        </w:numPr>
        <w:spacing w:after="240" w:line="240" w:lineRule="auto"/>
        <w:ind w:left="1518" w:right="128" w:hanging="284"/>
        <w:rPr>
          <w:rFonts w:ascii="Arial" w:hAnsi="Arial" w:cs="Arial"/>
        </w:rPr>
      </w:pPr>
      <w:r w:rsidRPr="00B67F99">
        <w:rPr>
          <w:rFonts w:ascii="Arial" w:hAnsi="Arial" w:cs="Arial"/>
          <w:spacing w:val="-1"/>
        </w:rPr>
        <w:t>you</w:t>
      </w:r>
      <w:r w:rsidRPr="00B67F99">
        <w:rPr>
          <w:rFonts w:ascii="Arial" w:hAnsi="Arial" w:cs="Arial"/>
          <w:spacing w:val="53"/>
        </w:rPr>
        <w:t xml:space="preserve"> </w:t>
      </w:r>
      <w:r w:rsidRPr="00B67F99">
        <w:rPr>
          <w:rFonts w:ascii="Arial" w:hAnsi="Arial" w:cs="Arial"/>
          <w:spacing w:val="-1"/>
        </w:rPr>
        <w:t>receive</w:t>
      </w:r>
      <w:r w:rsidRPr="00B67F99">
        <w:rPr>
          <w:rFonts w:ascii="Arial" w:hAnsi="Arial" w:cs="Arial"/>
          <w:spacing w:val="54"/>
        </w:rPr>
        <w:t xml:space="preserve"> </w:t>
      </w:r>
      <w:r w:rsidRPr="00B67F99">
        <w:rPr>
          <w:rFonts w:ascii="Arial" w:hAnsi="Arial" w:cs="Arial"/>
        </w:rPr>
        <w:t>an</w:t>
      </w:r>
      <w:r w:rsidRPr="00B67F99">
        <w:rPr>
          <w:rFonts w:ascii="Arial" w:hAnsi="Arial" w:cs="Arial"/>
          <w:spacing w:val="54"/>
        </w:rPr>
        <w:t xml:space="preserve"> </w:t>
      </w:r>
      <w:r w:rsidRPr="00B67F99">
        <w:rPr>
          <w:rFonts w:ascii="Arial" w:hAnsi="Arial" w:cs="Arial"/>
          <w:spacing w:val="-1"/>
        </w:rPr>
        <w:t>acknowledgement</w:t>
      </w:r>
      <w:r w:rsidRPr="00B67F99">
        <w:rPr>
          <w:rFonts w:ascii="Arial" w:hAnsi="Arial" w:cs="Arial"/>
          <w:spacing w:val="52"/>
        </w:rPr>
        <w:t xml:space="preserve"> </w:t>
      </w:r>
      <w:r w:rsidRPr="00B67F99">
        <w:rPr>
          <w:rFonts w:ascii="Arial" w:hAnsi="Arial" w:cs="Arial"/>
          <w:spacing w:val="-1"/>
        </w:rPr>
        <w:t>within</w:t>
      </w:r>
      <w:r w:rsidRPr="00B67F99">
        <w:rPr>
          <w:rFonts w:ascii="Arial" w:hAnsi="Arial" w:cs="Arial"/>
          <w:spacing w:val="53"/>
        </w:rPr>
        <w:t xml:space="preserve"> </w:t>
      </w:r>
      <w:r w:rsidRPr="00B67F99">
        <w:rPr>
          <w:rFonts w:ascii="Arial" w:hAnsi="Arial" w:cs="Arial"/>
          <w:spacing w:val="-1"/>
        </w:rPr>
        <w:t>seven</w:t>
      </w:r>
      <w:r w:rsidRPr="00B67F99">
        <w:rPr>
          <w:rFonts w:ascii="Arial" w:hAnsi="Arial" w:cs="Arial"/>
          <w:spacing w:val="54"/>
        </w:rPr>
        <w:t xml:space="preserve"> </w:t>
      </w:r>
      <w:r w:rsidRPr="00B67F99">
        <w:rPr>
          <w:rFonts w:ascii="Arial" w:hAnsi="Arial" w:cs="Arial"/>
          <w:spacing w:val="-1"/>
        </w:rPr>
        <w:t>working</w:t>
      </w:r>
      <w:r w:rsidRPr="00B67F99">
        <w:rPr>
          <w:rFonts w:ascii="Arial" w:hAnsi="Arial" w:cs="Arial"/>
          <w:spacing w:val="51"/>
        </w:rPr>
        <w:t xml:space="preserve"> </w:t>
      </w:r>
      <w:r w:rsidRPr="00B67F99">
        <w:rPr>
          <w:rFonts w:ascii="Arial" w:hAnsi="Arial" w:cs="Arial"/>
          <w:spacing w:val="-1"/>
        </w:rPr>
        <w:t>days</w:t>
      </w:r>
      <w:r w:rsidRPr="00B67F99">
        <w:rPr>
          <w:rFonts w:ascii="Arial" w:hAnsi="Arial" w:cs="Arial"/>
          <w:spacing w:val="52"/>
        </w:rPr>
        <w:t xml:space="preserve"> </w:t>
      </w:r>
      <w:r w:rsidRPr="00B67F99">
        <w:rPr>
          <w:rFonts w:ascii="Arial" w:hAnsi="Arial" w:cs="Arial"/>
        </w:rPr>
        <w:t>including</w:t>
      </w:r>
      <w:r w:rsidRPr="00B67F99">
        <w:rPr>
          <w:rFonts w:ascii="Arial" w:hAnsi="Arial" w:cs="Arial"/>
          <w:spacing w:val="52"/>
        </w:rPr>
        <w:t xml:space="preserve"> </w:t>
      </w:r>
      <w:r w:rsidRPr="00B67F99">
        <w:rPr>
          <w:rFonts w:ascii="Arial" w:hAnsi="Arial" w:cs="Arial"/>
          <w:spacing w:val="-1"/>
        </w:rPr>
        <w:t>the</w:t>
      </w:r>
      <w:r w:rsidRPr="00B67F99">
        <w:rPr>
          <w:rFonts w:ascii="Arial" w:hAnsi="Arial" w:cs="Arial"/>
          <w:spacing w:val="45"/>
        </w:rPr>
        <w:t xml:space="preserve"> </w:t>
      </w:r>
      <w:r w:rsidRPr="00B67F99">
        <w:rPr>
          <w:rFonts w:ascii="Arial" w:hAnsi="Arial" w:cs="Arial"/>
          <w:spacing w:val="-1"/>
        </w:rPr>
        <w:t>name</w:t>
      </w:r>
      <w:r w:rsidRPr="00B67F99">
        <w:rPr>
          <w:rFonts w:ascii="Arial" w:hAnsi="Arial" w:cs="Arial"/>
        </w:rPr>
        <w:t xml:space="preserve"> </w:t>
      </w:r>
      <w:r w:rsidRPr="00B67F99">
        <w:rPr>
          <w:rFonts w:ascii="Arial" w:hAnsi="Arial" w:cs="Arial"/>
          <w:spacing w:val="-1"/>
        </w:rPr>
        <w:t>of</w:t>
      </w:r>
      <w:r w:rsidRPr="00B67F99">
        <w:rPr>
          <w:rFonts w:ascii="Arial" w:hAnsi="Arial" w:cs="Arial"/>
        </w:rPr>
        <w:t xml:space="preserve"> </w:t>
      </w:r>
      <w:r w:rsidRPr="00B67F99">
        <w:rPr>
          <w:rFonts w:ascii="Arial" w:hAnsi="Arial" w:cs="Arial"/>
          <w:spacing w:val="-1"/>
        </w:rPr>
        <w:t>the</w:t>
      </w:r>
      <w:r w:rsidRPr="00B67F99">
        <w:rPr>
          <w:rFonts w:ascii="Arial" w:hAnsi="Arial" w:cs="Arial"/>
        </w:rPr>
        <w:t xml:space="preserve"> </w:t>
      </w:r>
      <w:r w:rsidRPr="00B67F99">
        <w:rPr>
          <w:rFonts w:ascii="Arial" w:hAnsi="Arial" w:cs="Arial"/>
          <w:spacing w:val="-1"/>
        </w:rPr>
        <w:t>Fire</w:t>
      </w:r>
      <w:r w:rsidRPr="00B67F99">
        <w:rPr>
          <w:rFonts w:ascii="Arial" w:hAnsi="Arial" w:cs="Arial"/>
        </w:rPr>
        <w:t xml:space="preserve"> </w:t>
      </w:r>
      <w:r w:rsidRPr="00B67F99">
        <w:rPr>
          <w:rFonts w:ascii="Arial" w:hAnsi="Arial" w:cs="Arial"/>
          <w:spacing w:val="-1"/>
        </w:rPr>
        <w:t>and</w:t>
      </w:r>
      <w:r w:rsidRPr="00B67F99">
        <w:rPr>
          <w:rFonts w:ascii="Arial" w:hAnsi="Arial" w:cs="Arial"/>
        </w:rPr>
        <w:t xml:space="preserve"> </w:t>
      </w:r>
      <w:r w:rsidRPr="00B67F99">
        <w:rPr>
          <w:rFonts w:ascii="Arial" w:hAnsi="Arial" w:cs="Arial"/>
          <w:spacing w:val="-1"/>
        </w:rPr>
        <w:t>Rescue</w:t>
      </w:r>
      <w:r w:rsidRPr="00B67F99">
        <w:rPr>
          <w:rFonts w:ascii="Arial" w:hAnsi="Arial" w:cs="Arial"/>
          <w:spacing w:val="-2"/>
        </w:rPr>
        <w:t xml:space="preserve"> </w:t>
      </w:r>
      <w:r w:rsidRPr="00B67F99">
        <w:rPr>
          <w:rFonts w:ascii="Arial" w:hAnsi="Arial" w:cs="Arial"/>
          <w:spacing w:val="-1"/>
        </w:rPr>
        <w:t>Service</w:t>
      </w:r>
      <w:r w:rsidRPr="00B67F99">
        <w:rPr>
          <w:rFonts w:ascii="Arial" w:hAnsi="Arial" w:cs="Arial"/>
        </w:rPr>
        <w:t xml:space="preserve"> Officer </w:t>
      </w:r>
      <w:r w:rsidRPr="00B67F99">
        <w:rPr>
          <w:rFonts w:ascii="Arial" w:hAnsi="Arial" w:cs="Arial"/>
          <w:spacing w:val="-1"/>
        </w:rPr>
        <w:t>responsible;</w:t>
      </w:r>
    </w:p>
    <w:p w:rsidR="00B67F99" w:rsidRPr="00B67F99" w:rsidRDefault="00B67F99" w:rsidP="00C10C6C">
      <w:pPr>
        <w:pStyle w:val="BodyText"/>
        <w:widowControl w:val="0"/>
        <w:numPr>
          <w:ilvl w:val="0"/>
          <w:numId w:val="52"/>
        </w:numPr>
        <w:spacing w:after="240" w:line="240" w:lineRule="auto"/>
        <w:ind w:left="1518" w:right="127" w:hanging="284"/>
        <w:rPr>
          <w:rFonts w:ascii="Arial" w:hAnsi="Arial" w:cs="Arial"/>
        </w:rPr>
      </w:pPr>
      <w:r w:rsidRPr="00B67F99">
        <w:rPr>
          <w:rFonts w:ascii="Arial" w:hAnsi="Arial" w:cs="Arial"/>
          <w:spacing w:val="-1"/>
        </w:rPr>
        <w:t>your</w:t>
      </w:r>
      <w:r w:rsidRPr="00B67F99">
        <w:rPr>
          <w:rFonts w:ascii="Arial" w:hAnsi="Arial" w:cs="Arial"/>
          <w:spacing w:val="39"/>
        </w:rPr>
        <w:t xml:space="preserve"> </w:t>
      </w:r>
      <w:r w:rsidRPr="00B67F99">
        <w:rPr>
          <w:rFonts w:ascii="Arial" w:hAnsi="Arial" w:cs="Arial"/>
          <w:spacing w:val="-1"/>
        </w:rPr>
        <w:t>complaint</w:t>
      </w:r>
      <w:r w:rsidRPr="00B67F99">
        <w:rPr>
          <w:rFonts w:ascii="Arial" w:hAnsi="Arial" w:cs="Arial"/>
          <w:spacing w:val="41"/>
        </w:rPr>
        <w:t xml:space="preserve"> </w:t>
      </w:r>
      <w:r w:rsidRPr="00B67F99">
        <w:rPr>
          <w:rFonts w:ascii="Arial" w:hAnsi="Arial" w:cs="Arial"/>
        </w:rPr>
        <w:t>is</w:t>
      </w:r>
      <w:r w:rsidRPr="00B67F99">
        <w:rPr>
          <w:rFonts w:ascii="Arial" w:hAnsi="Arial" w:cs="Arial"/>
          <w:spacing w:val="40"/>
        </w:rPr>
        <w:t xml:space="preserve"> </w:t>
      </w:r>
      <w:r w:rsidRPr="00B67F99">
        <w:rPr>
          <w:rFonts w:ascii="Arial" w:hAnsi="Arial" w:cs="Arial"/>
          <w:spacing w:val="-1"/>
        </w:rPr>
        <w:t>investigated</w:t>
      </w:r>
      <w:r w:rsidRPr="00B67F99">
        <w:rPr>
          <w:rFonts w:ascii="Arial" w:hAnsi="Arial" w:cs="Arial"/>
          <w:spacing w:val="41"/>
        </w:rPr>
        <w:t xml:space="preserve"> </w:t>
      </w:r>
      <w:r w:rsidRPr="00B67F99">
        <w:rPr>
          <w:rFonts w:ascii="Arial" w:hAnsi="Arial" w:cs="Arial"/>
        </w:rPr>
        <w:t>in</w:t>
      </w:r>
      <w:r w:rsidRPr="00B67F99">
        <w:rPr>
          <w:rFonts w:ascii="Arial" w:hAnsi="Arial" w:cs="Arial"/>
          <w:spacing w:val="39"/>
        </w:rPr>
        <w:t xml:space="preserve"> </w:t>
      </w:r>
      <w:r w:rsidRPr="00B67F99">
        <w:rPr>
          <w:rFonts w:ascii="Arial" w:hAnsi="Arial" w:cs="Arial"/>
          <w:spacing w:val="-1"/>
        </w:rPr>
        <w:t>accordance</w:t>
      </w:r>
      <w:r w:rsidRPr="00B67F99">
        <w:rPr>
          <w:rFonts w:ascii="Arial" w:hAnsi="Arial" w:cs="Arial"/>
          <w:spacing w:val="42"/>
        </w:rPr>
        <w:t xml:space="preserve"> </w:t>
      </w:r>
      <w:r w:rsidRPr="00B67F99">
        <w:rPr>
          <w:rFonts w:ascii="Arial" w:hAnsi="Arial" w:cs="Arial"/>
          <w:spacing w:val="-1"/>
        </w:rPr>
        <w:t>with</w:t>
      </w:r>
      <w:r w:rsidRPr="00B67F99">
        <w:rPr>
          <w:rFonts w:ascii="Arial" w:hAnsi="Arial" w:cs="Arial"/>
          <w:spacing w:val="42"/>
        </w:rPr>
        <w:t xml:space="preserve"> </w:t>
      </w:r>
      <w:r w:rsidRPr="00B67F99">
        <w:rPr>
          <w:rFonts w:ascii="Arial" w:hAnsi="Arial" w:cs="Arial"/>
          <w:spacing w:val="-1"/>
        </w:rPr>
        <w:t>Fire</w:t>
      </w:r>
      <w:r w:rsidRPr="00B67F99">
        <w:rPr>
          <w:rFonts w:ascii="Arial" w:hAnsi="Arial" w:cs="Arial"/>
          <w:spacing w:val="41"/>
        </w:rPr>
        <w:t xml:space="preserve"> </w:t>
      </w:r>
      <w:r w:rsidRPr="00B67F99">
        <w:rPr>
          <w:rFonts w:ascii="Arial" w:hAnsi="Arial" w:cs="Arial"/>
        </w:rPr>
        <w:t>and</w:t>
      </w:r>
      <w:r w:rsidRPr="00B67F99">
        <w:rPr>
          <w:rFonts w:ascii="Arial" w:hAnsi="Arial" w:cs="Arial"/>
          <w:spacing w:val="42"/>
        </w:rPr>
        <w:t xml:space="preserve"> </w:t>
      </w:r>
      <w:r w:rsidRPr="00B67F99">
        <w:rPr>
          <w:rFonts w:ascii="Arial" w:hAnsi="Arial" w:cs="Arial"/>
          <w:spacing w:val="-1"/>
        </w:rPr>
        <w:t>Rescue</w:t>
      </w:r>
      <w:r w:rsidRPr="00B67F99">
        <w:rPr>
          <w:rFonts w:ascii="Arial" w:hAnsi="Arial" w:cs="Arial"/>
          <w:spacing w:val="42"/>
        </w:rPr>
        <w:t xml:space="preserve"> </w:t>
      </w:r>
      <w:r w:rsidRPr="00B67F99">
        <w:rPr>
          <w:rFonts w:ascii="Arial" w:hAnsi="Arial" w:cs="Arial"/>
          <w:spacing w:val="-1"/>
        </w:rPr>
        <w:t>Service</w:t>
      </w:r>
      <w:r w:rsidRPr="00B67F99">
        <w:rPr>
          <w:rFonts w:ascii="Arial" w:hAnsi="Arial" w:cs="Arial"/>
          <w:spacing w:val="63"/>
        </w:rPr>
        <w:t xml:space="preserve"> </w:t>
      </w:r>
      <w:r w:rsidRPr="00B67F99">
        <w:rPr>
          <w:rFonts w:ascii="Arial" w:hAnsi="Arial" w:cs="Arial"/>
          <w:spacing w:val="-1"/>
        </w:rPr>
        <w:t>standard</w:t>
      </w:r>
      <w:r w:rsidRPr="00B67F99">
        <w:rPr>
          <w:rFonts w:ascii="Arial" w:hAnsi="Arial" w:cs="Arial"/>
        </w:rPr>
        <w:t xml:space="preserve"> </w:t>
      </w:r>
      <w:r w:rsidRPr="00B67F99">
        <w:rPr>
          <w:rFonts w:ascii="Arial" w:hAnsi="Arial" w:cs="Arial"/>
          <w:spacing w:val="-1"/>
        </w:rPr>
        <w:t>procedures;</w:t>
      </w:r>
    </w:p>
    <w:p w:rsidR="00B67F99" w:rsidRPr="00B67F99" w:rsidRDefault="00B67F99" w:rsidP="00B67F99">
      <w:pPr>
        <w:pStyle w:val="BodyText"/>
        <w:spacing w:after="240"/>
        <w:ind w:left="284" w:hanging="284"/>
        <w:rPr>
          <w:rFonts w:ascii="Arial" w:hAnsi="Arial" w:cs="Arial"/>
        </w:rPr>
      </w:pPr>
      <w:r w:rsidRPr="00B67F99">
        <w:rPr>
          <w:rFonts w:ascii="Arial" w:hAnsi="Arial" w:cs="Arial"/>
          <w:spacing w:val="3"/>
        </w:rPr>
        <w:tab/>
        <w:t>We</w:t>
      </w:r>
      <w:r w:rsidRPr="00B67F99">
        <w:rPr>
          <w:rFonts w:ascii="Arial" w:hAnsi="Arial" w:cs="Arial"/>
          <w:spacing w:val="-2"/>
        </w:rPr>
        <w:t xml:space="preserve"> </w:t>
      </w:r>
      <w:r w:rsidRPr="00B67F99">
        <w:rPr>
          <w:rFonts w:ascii="Arial" w:hAnsi="Arial" w:cs="Arial"/>
          <w:spacing w:val="-1"/>
        </w:rPr>
        <w:t>will</w:t>
      </w:r>
      <w:r w:rsidRPr="00B67F99">
        <w:rPr>
          <w:rFonts w:ascii="Arial" w:hAnsi="Arial" w:cs="Arial"/>
        </w:rPr>
        <w:t xml:space="preserve"> also:</w:t>
      </w:r>
      <w:r w:rsidRPr="00B67F99">
        <w:rPr>
          <w:rFonts w:ascii="Arial" w:hAnsi="Arial" w:cs="Arial"/>
          <w:spacing w:val="-1"/>
        </w:rPr>
        <w:t xml:space="preserve"> </w:t>
      </w:r>
      <w:r w:rsidRPr="00B67F99">
        <w:rPr>
          <w:rFonts w:ascii="Arial" w:hAnsi="Arial" w:cs="Arial"/>
        </w:rPr>
        <w:t>-</w:t>
      </w:r>
    </w:p>
    <w:p w:rsidR="00B67F99" w:rsidRPr="00B67F99" w:rsidRDefault="00B67F99" w:rsidP="00C10C6C">
      <w:pPr>
        <w:pStyle w:val="BodyText"/>
        <w:widowControl w:val="0"/>
        <w:numPr>
          <w:ilvl w:val="0"/>
          <w:numId w:val="52"/>
        </w:numPr>
        <w:spacing w:after="240" w:line="240" w:lineRule="auto"/>
        <w:ind w:left="1518" w:right="127" w:hanging="284"/>
        <w:rPr>
          <w:rFonts w:ascii="Arial" w:hAnsi="Arial" w:cs="Arial"/>
        </w:rPr>
      </w:pPr>
      <w:r w:rsidRPr="00B67F99">
        <w:rPr>
          <w:rFonts w:ascii="Arial" w:hAnsi="Arial" w:cs="Arial"/>
        </w:rPr>
        <w:t xml:space="preserve">send </w:t>
      </w:r>
      <w:r w:rsidRPr="00B67F99">
        <w:rPr>
          <w:rFonts w:ascii="Arial" w:hAnsi="Arial" w:cs="Arial"/>
          <w:spacing w:val="-1"/>
        </w:rPr>
        <w:t>you</w:t>
      </w:r>
      <w:r w:rsidRPr="00B67F99">
        <w:rPr>
          <w:rFonts w:ascii="Arial" w:hAnsi="Arial" w:cs="Arial"/>
        </w:rPr>
        <w:t xml:space="preserve"> a</w:t>
      </w:r>
      <w:r w:rsidRPr="00B67F99">
        <w:rPr>
          <w:rFonts w:ascii="Arial" w:hAnsi="Arial" w:cs="Arial"/>
          <w:spacing w:val="-1"/>
        </w:rPr>
        <w:t xml:space="preserve"> </w:t>
      </w:r>
      <w:r w:rsidRPr="00B67F99">
        <w:rPr>
          <w:rFonts w:ascii="Arial" w:hAnsi="Arial" w:cs="Arial"/>
        </w:rPr>
        <w:t>full</w:t>
      </w:r>
      <w:r w:rsidRPr="00B67F99">
        <w:rPr>
          <w:rFonts w:ascii="Arial" w:hAnsi="Arial" w:cs="Arial"/>
          <w:spacing w:val="-1"/>
        </w:rPr>
        <w:t xml:space="preserve"> </w:t>
      </w:r>
      <w:r w:rsidRPr="00B67F99">
        <w:rPr>
          <w:rFonts w:ascii="Arial" w:hAnsi="Arial" w:cs="Arial"/>
        </w:rPr>
        <w:t>reply</w:t>
      </w:r>
      <w:r w:rsidRPr="00B67F99">
        <w:rPr>
          <w:rFonts w:ascii="Arial" w:hAnsi="Arial" w:cs="Arial"/>
          <w:spacing w:val="-3"/>
        </w:rPr>
        <w:t xml:space="preserve"> </w:t>
      </w:r>
      <w:r w:rsidRPr="00B67F99">
        <w:rPr>
          <w:rFonts w:ascii="Arial" w:hAnsi="Arial" w:cs="Arial"/>
        </w:rPr>
        <w:t>including</w:t>
      </w:r>
      <w:r w:rsidRPr="00B67F99">
        <w:rPr>
          <w:rFonts w:ascii="Arial" w:hAnsi="Arial" w:cs="Arial"/>
          <w:spacing w:val="-1"/>
        </w:rPr>
        <w:t xml:space="preserve"> </w:t>
      </w:r>
      <w:r w:rsidRPr="00B67F99">
        <w:rPr>
          <w:rFonts w:ascii="Arial" w:hAnsi="Arial" w:cs="Arial"/>
        </w:rPr>
        <w:t>the results</w:t>
      </w:r>
      <w:r w:rsidRPr="00B67F99">
        <w:rPr>
          <w:rFonts w:ascii="Arial" w:hAnsi="Arial" w:cs="Arial"/>
          <w:spacing w:val="-2"/>
        </w:rPr>
        <w:t xml:space="preserve"> </w:t>
      </w:r>
      <w:r w:rsidRPr="00B67F99">
        <w:rPr>
          <w:rFonts w:ascii="Arial" w:hAnsi="Arial" w:cs="Arial"/>
          <w:spacing w:val="-1"/>
        </w:rPr>
        <w:t>of</w:t>
      </w:r>
      <w:r w:rsidRPr="00B67F99">
        <w:rPr>
          <w:rFonts w:ascii="Arial" w:hAnsi="Arial" w:cs="Arial"/>
          <w:spacing w:val="2"/>
        </w:rPr>
        <w:t xml:space="preserve"> </w:t>
      </w:r>
      <w:r w:rsidRPr="00B67F99">
        <w:rPr>
          <w:rFonts w:ascii="Arial" w:hAnsi="Arial" w:cs="Arial"/>
          <w:spacing w:val="-1"/>
        </w:rPr>
        <w:t>the</w:t>
      </w:r>
      <w:r w:rsidRPr="00B67F99">
        <w:rPr>
          <w:rFonts w:ascii="Arial" w:hAnsi="Arial" w:cs="Arial"/>
        </w:rPr>
        <w:t xml:space="preserve"> </w:t>
      </w:r>
      <w:r w:rsidRPr="00B67F99">
        <w:rPr>
          <w:rFonts w:ascii="Arial" w:hAnsi="Arial" w:cs="Arial"/>
          <w:spacing w:val="-1"/>
        </w:rPr>
        <w:t>investigation</w:t>
      </w:r>
      <w:r w:rsidRPr="00B67F99">
        <w:rPr>
          <w:rFonts w:ascii="Arial" w:hAnsi="Arial" w:cs="Arial"/>
        </w:rPr>
        <w:t xml:space="preserve"> </w:t>
      </w:r>
      <w:r w:rsidRPr="00B67F99">
        <w:rPr>
          <w:rFonts w:ascii="Arial" w:hAnsi="Arial" w:cs="Arial"/>
          <w:spacing w:val="-1"/>
        </w:rPr>
        <w:t>within</w:t>
      </w:r>
      <w:r w:rsidRPr="00B67F99">
        <w:rPr>
          <w:rFonts w:ascii="Arial" w:hAnsi="Arial" w:cs="Arial"/>
        </w:rPr>
        <w:t xml:space="preserve"> 28 </w:t>
      </w:r>
      <w:r w:rsidRPr="00B67F99">
        <w:rPr>
          <w:rFonts w:ascii="Arial" w:hAnsi="Arial" w:cs="Arial"/>
          <w:spacing w:val="-1"/>
        </w:rPr>
        <w:t>working</w:t>
      </w:r>
      <w:r w:rsidRPr="00B67F99">
        <w:rPr>
          <w:rFonts w:ascii="Arial" w:hAnsi="Arial" w:cs="Arial"/>
          <w:spacing w:val="39"/>
        </w:rPr>
        <w:t xml:space="preserve"> </w:t>
      </w:r>
      <w:r w:rsidRPr="00B67F99">
        <w:rPr>
          <w:rFonts w:ascii="Arial" w:hAnsi="Arial" w:cs="Arial"/>
          <w:spacing w:val="-1"/>
        </w:rPr>
        <w:t>days;</w:t>
      </w:r>
    </w:p>
    <w:p w:rsidR="00B67F99" w:rsidRPr="00B67F99" w:rsidRDefault="00B67F99" w:rsidP="00C10C6C">
      <w:pPr>
        <w:pStyle w:val="BodyText"/>
        <w:widowControl w:val="0"/>
        <w:numPr>
          <w:ilvl w:val="0"/>
          <w:numId w:val="52"/>
        </w:numPr>
        <w:spacing w:after="240" w:line="240" w:lineRule="auto"/>
        <w:ind w:left="1518" w:right="127" w:hanging="284"/>
        <w:rPr>
          <w:rFonts w:ascii="Arial" w:hAnsi="Arial" w:cs="Arial"/>
        </w:rPr>
      </w:pPr>
      <w:r w:rsidRPr="00B67F99">
        <w:rPr>
          <w:rFonts w:ascii="Arial" w:hAnsi="Arial" w:cs="Arial"/>
        </w:rPr>
        <w:t>ensure</w:t>
      </w:r>
      <w:r w:rsidRPr="00E4215E">
        <w:rPr>
          <w:rFonts w:ascii="Arial" w:hAnsi="Arial" w:cs="Arial"/>
        </w:rPr>
        <w:t xml:space="preserve"> that you </w:t>
      </w:r>
      <w:r w:rsidRPr="00B67F99">
        <w:rPr>
          <w:rFonts w:ascii="Arial" w:hAnsi="Arial" w:cs="Arial"/>
        </w:rPr>
        <w:t>are</w:t>
      </w:r>
      <w:r w:rsidRPr="00E4215E">
        <w:rPr>
          <w:rFonts w:ascii="Arial" w:hAnsi="Arial" w:cs="Arial"/>
        </w:rPr>
        <w:t xml:space="preserve"> informed of the progress </w:t>
      </w:r>
      <w:r w:rsidRPr="00B67F99">
        <w:rPr>
          <w:rFonts w:ascii="Arial" w:hAnsi="Arial" w:cs="Arial"/>
        </w:rPr>
        <w:t>if</w:t>
      </w:r>
      <w:r w:rsidRPr="00E4215E">
        <w:rPr>
          <w:rFonts w:ascii="Arial" w:hAnsi="Arial" w:cs="Arial"/>
        </w:rPr>
        <w:t xml:space="preserve"> the above deadline cannot </w:t>
      </w:r>
      <w:r w:rsidRPr="00B67F99">
        <w:rPr>
          <w:rFonts w:ascii="Arial" w:hAnsi="Arial" w:cs="Arial"/>
        </w:rPr>
        <w:t>be</w:t>
      </w:r>
      <w:r w:rsidRPr="00E4215E">
        <w:rPr>
          <w:rFonts w:ascii="Arial" w:hAnsi="Arial" w:cs="Arial"/>
        </w:rPr>
        <w:t xml:space="preserve"> met,</w:t>
      </w:r>
      <w:r w:rsidRPr="00B67F99">
        <w:rPr>
          <w:rFonts w:ascii="Arial" w:hAnsi="Arial" w:cs="Arial"/>
        </w:rPr>
        <w:t xml:space="preserve"> </w:t>
      </w:r>
      <w:r w:rsidRPr="00E4215E">
        <w:rPr>
          <w:rFonts w:ascii="Arial" w:hAnsi="Arial" w:cs="Arial"/>
        </w:rPr>
        <w:t xml:space="preserve">every </w:t>
      </w:r>
      <w:r w:rsidRPr="00B67F99">
        <w:rPr>
          <w:rFonts w:ascii="Arial" w:hAnsi="Arial" w:cs="Arial"/>
        </w:rPr>
        <w:t xml:space="preserve">28 </w:t>
      </w:r>
      <w:r w:rsidRPr="00E4215E">
        <w:rPr>
          <w:rFonts w:ascii="Arial" w:hAnsi="Arial" w:cs="Arial"/>
        </w:rPr>
        <w:t>working days.</w:t>
      </w:r>
    </w:p>
    <w:p w:rsidR="00E4215E" w:rsidRDefault="00E4215E" w:rsidP="00B67F99">
      <w:pPr>
        <w:pStyle w:val="Heading2"/>
        <w:spacing w:after="240"/>
        <w:ind w:left="0"/>
        <w:rPr>
          <w:rFonts w:cs="Arial"/>
          <w:spacing w:val="-1"/>
        </w:rPr>
      </w:pPr>
    </w:p>
    <w:p w:rsidR="00B67F99" w:rsidRPr="00B67F99" w:rsidRDefault="00B67F99" w:rsidP="00B67F99">
      <w:pPr>
        <w:pStyle w:val="Heading2"/>
        <w:spacing w:after="240"/>
        <w:ind w:left="0"/>
        <w:rPr>
          <w:rFonts w:cs="Arial"/>
          <w:b w:val="0"/>
          <w:bCs w:val="0"/>
          <w:i w:val="0"/>
        </w:rPr>
      </w:pPr>
      <w:r w:rsidRPr="00B67F99">
        <w:rPr>
          <w:rFonts w:cs="Arial"/>
          <w:spacing w:val="-1"/>
        </w:rPr>
        <w:t>MAKE</w:t>
      </w:r>
      <w:r w:rsidRPr="00B67F99">
        <w:rPr>
          <w:rFonts w:cs="Arial"/>
        </w:rPr>
        <w:t xml:space="preserve"> YOUR </w:t>
      </w:r>
      <w:r w:rsidRPr="00B67F99">
        <w:rPr>
          <w:rFonts w:cs="Arial"/>
          <w:spacing w:val="-1"/>
        </w:rPr>
        <w:t>VIEWS</w:t>
      </w:r>
      <w:r w:rsidRPr="00B67F99">
        <w:rPr>
          <w:rFonts w:cs="Arial"/>
          <w:spacing w:val="-2"/>
        </w:rPr>
        <w:t xml:space="preserve"> </w:t>
      </w:r>
      <w:r w:rsidRPr="00B67F99">
        <w:rPr>
          <w:rFonts w:cs="Arial"/>
          <w:spacing w:val="-1"/>
        </w:rPr>
        <w:t>KNOWN</w:t>
      </w:r>
    </w:p>
    <w:p w:rsidR="00B67F99" w:rsidRPr="00B67F99" w:rsidRDefault="00B67F99" w:rsidP="00B67F99">
      <w:pPr>
        <w:pStyle w:val="BodyText"/>
        <w:spacing w:after="240"/>
        <w:ind w:right="127"/>
        <w:rPr>
          <w:rFonts w:ascii="Arial" w:hAnsi="Arial" w:cs="Arial"/>
        </w:rPr>
      </w:pPr>
      <w:r w:rsidRPr="00B67F99">
        <w:rPr>
          <w:rFonts w:ascii="Arial" w:hAnsi="Arial" w:cs="Arial"/>
          <w:spacing w:val="-1"/>
        </w:rPr>
        <w:t>You</w:t>
      </w:r>
      <w:r w:rsidRPr="00B67F99">
        <w:rPr>
          <w:rFonts w:ascii="Arial" w:hAnsi="Arial" w:cs="Arial"/>
          <w:spacing w:val="3"/>
        </w:rPr>
        <w:t xml:space="preserve"> </w:t>
      </w:r>
      <w:r w:rsidRPr="00B67F99">
        <w:rPr>
          <w:rFonts w:ascii="Arial" w:hAnsi="Arial" w:cs="Arial"/>
        </w:rPr>
        <w:t>can</w:t>
      </w:r>
      <w:r w:rsidRPr="00B67F99">
        <w:rPr>
          <w:rFonts w:ascii="Arial" w:hAnsi="Arial" w:cs="Arial"/>
          <w:spacing w:val="3"/>
        </w:rPr>
        <w:t xml:space="preserve"> </w:t>
      </w:r>
      <w:r w:rsidRPr="00B67F99">
        <w:rPr>
          <w:rFonts w:ascii="Arial" w:hAnsi="Arial" w:cs="Arial"/>
          <w:spacing w:val="-1"/>
        </w:rPr>
        <w:t>contact</w:t>
      </w:r>
      <w:r w:rsidRPr="00B67F99">
        <w:rPr>
          <w:rFonts w:ascii="Arial" w:hAnsi="Arial" w:cs="Arial"/>
          <w:spacing w:val="3"/>
        </w:rPr>
        <w:t xml:space="preserve"> </w:t>
      </w:r>
      <w:r w:rsidRPr="00B67F99">
        <w:rPr>
          <w:rFonts w:ascii="Arial" w:hAnsi="Arial" w:cs="Arial"/>
          <w:spacing w:val="-1"/>
        </w:rPr>
        <w:t>the</w:t>
      </w:r>
      <w:r w:rsidRPr="00B67F99">
        <w:rPr>
          <w:rFonts w:ascii="Arial" w:hAnsi="Arial" w:cs="Arial"/>
          <w:spacing w:val="3"/>
        </w:rPr>
        <w:t xml:space="preserve"> </w:t>
      </w:r>
      <w:r w:rsidRPr="00B67F99">
        <w:rPr>
          <w:rFonts w:ascii="Arial" w:hAnsi="Arial" w:cs="Arial"/>
          <w:spacing w:val="-1"/>
        </w:rPr>
        <w:t>Fire</w:t>
      </w:r>
      <w:r w:rsidRPr="00B67F99">
        <w:rPr>
          <w:rFonts w:ascii="Arial" w:hAnsi="Arial" w:cs="Arial"/>
          <w:spacing w:val="2"/>
        </w:rPr>
        <w:t xml:space="preserve"> </w:t>
      </w:r>
      <w:r w:rsidRPr="00B67F99">
        <w:rPr>
          <w:rFonts w:ascii="Arial" w:hAnsi="Arial" w:cs="Arial"/>
        </w:rPr>
        <w:t>and</w:t>
      </w:r>
      <w:r w:rsidRPr="00B67F99">
        <w:rPr>
          <w:rFonts w:ascii="Arial" w:hAnsi="Arial" w:cs="Arial"/>
          <w:spacing w:val="3"/>
        </w:rPr>
        <w:t xml:space="preserve"> </w:t>
      </w:r>
      <w:r w:rsidRPr="00B67F99">
        <w:rPr>
          <w:rFonts w:ascii="Arial" w:hAnsi="Arial" w:cs="Arial"/>
          <w:spacing w:val="-1"/>
        </w:rPr>
        <w:t>Rescue</w:t>
      </w:r>
      <w:r w:rsidRPr="00B67F99">
        <w:rPr>
          <w:rFonts w:ascii="Arial" w:hAnsi="Arial" w:cs="Arial"/>
          <w:spacing w:val="1"/>
        </w:rPr>
        <w:t xml:space="preserve"> </w:t>
      </w:r>
      <w:r w:rsidRPr="00B67F99">
        <w:rPr>
          <w:rFonts w:ascii="Arial" w:hAnsi="Arial" w:cs="Arial"/>
          <w:spacing w:val="-1"/>
        </w:rPr>
        <w:t>Service</w:t>
      </w:r>
      <w:r w:rsidRPr="00B67F99">
        <w:rPr>
          <w:rFonts w:ascii="Arial" w:hAnsi="Arial" w:cs="Arial"/>
          <w:spacing w:val="3"/>
        </w:rPr>
        <w:t xml:space="preserve"> </w:t>
      </w:r>
      <w:r w:rsidRPr="00B67F99">
        <w:rPr>
          <w:rFonts w:ascii="Arial" w:hAnsi="Arial" w:cs="Arial"/>
        </w:rPr>
        <w:t xml:space="preserve">by </w:t>
      </w:r>
      <w:r w:rsidRPr="00B67F99">
        <w:rPr>
          <w:rFonts w:ascii="Arial" w:hAnsi="Arial" w:cs="Arial"/>
          <w:spacing w:val="-1"/>
        </w:rPr>
        <w:t>telephone:</w:t>
      </w:r>
      <w:r w:rsidRPr="00B67F99">
        <w:rPr>
          <w:rFonts w:ascii="Arial" w:hAnsi="Arial" w:cs="Arial"/>
          <w:spacing w:val="11"/>
        </w:rPr>
        <w:t xml:space="preserve"> </w:t>
      </w:r>
      <w:r w:rsidRPr="00B67F99">
        <w:rPr>
          <w:rFonts w:ascii="Arial" w:hAnsi="Arial" w:cs="Arial"/>
        </w:rPr>
        <w:t>-</w:t>
      </w:r>
      <w:r w:rsidRPr="00B67F99">
        <w:rPr>
          <w:rFonts w:ascii="Arial" w:hAnsi="Arial" w:cs="Arial"/>
          <w:spacing w:val="2"/>
        </w:rPr>
        <w:t xml:space="preserve"> </w:t>
      </w:r>
      <w:r w:rsidRPr="00B67F99">
        <w:rPr>
          <w:rFonts w:ascii="Arial" w:hAnsi="Arial" w:cs="Arial"/>
          <w:spacing w:val="-1"/>
        </w:rPr>
        <w:t>0191-444</w:t>
      </w:r>
      <w:r w:rsidRPr="00B67F99">
        <w:rPr>
          <w:rFonts w:ascii="Arial" w:hAnsi="Arial" w:cs="Arial"/>
        </w:rPr>
        <w:t xml:space="preserve"> 1500,</w:t>
      </w:r>
      <w:r w:rsidRPr="00B67F99">
        <w:rPr>
          <w:rFonts w:ascii="Arial" w:hAnsi="Arial" w:cs="Arial"/>
          <w:spacing w:val="3"/>
        </w:rPr>
        <w:t xml:space="preserve"> </w:t>
      </w:r>
      <w:r w:rsidRPr="00B67F99">
        <w:rPr>
          <w:rFonts w:ascii="Arial" w:hAnsi="Arial" w:cs="Arial"/>
          <w:spacing w:val="-1"/>
        </w:rPr>
        <w:t>stating</w:t>
      </w:r>
      <w:r w:rsidRPr="00B67F99">
        <w:rPr>
          <w:rFonts w:ascii="Arial" w:hAnsi="Arial" w:cs="Arial"/>
          <w:spacing w:val="59"/>
        </w:rPr>
        <w:t xml:space="preserve"> </w:t>
      </w:r>
      <w:r w:rsidRPr="00B67F99">
        <w:rPr>
          <w:rFonts w:ascii="Arial" w:hAnsi="Arial" w:cs="Arial"/>
        </w:rPr>
        <w:t>the</w:t>
      </w:r>
      <w:r w:rsidRPr="00B67F99">
        <w:rPr>
          <w:rFonts w:ascii="Arial" w:hAnsi="Arial" w:cs="Arial"/>
          <w:spacing w:val="-2"/>
        </w:rPr>
        <w:t xml:space="preserve"> </w:t>
      </w:r>
      <w:r w:rsidRPr="00B67F99">
        <w:rPr>
          <w:rFonts w:ascii="Arial" w:hAnsi="Arial" w:cs="Arial"/>
          <w:spacing w:val="-1"/>
        </w:rPr>
        <w:t>nature</w:t>
      </w:r>
      <w:r w:rsidRPr="00B67F99">
        <w:rPr>
          <w:rFonts w:ascii="Arial" w:hAnsi="Arial" w:cs="Arial"/>
        </w:rPr>
        <w:t xml:space="preserve"> </w:t>
      </w:r>
      <w:r w:rsidRPr="00B67F99">
        <w:rPr>
          <w:rFonts w:ascii="Arial" w:hAnsi="Arial" w:cs="Arial"/>
          <w:spacing w:val="-1"/>
        </w:rPr>
        <w:t>of</w:t>
      </w:r>
      <w:r w:rsidRPr="00B67F99">
        <w:rPr>
          <w:rFonts w:ascii="Arial" w:hAnsi="Arial" w:cs="Arial"/>
        </w:rPr>
        <w:t xml:space="preserve"> </w:t>
      </w:r>
      <w:r w:rsidRPr="00B67F99">
        <w:rPr>
          <w:rFonts w:ascii="Arial" w:hAnsi="Arial" w:cs="Arial"/>
          <w:spacing w:val="-1"/>
        </w:rPr>
        <w:t>your</w:t>
      </w:r>
      <w:r w:rsidRPr="00B67F99">
        <w:rPr>
          <w:rFonts w:ascii="Arial" w:hAnsi="Arial" w:cs="Arial"/>
        </w:rPr>
        <w:t xml:space="preserve"> </w:t>
      </w:r>
      <w:r w:rsidRPr="00B67F99">
        <w:rPr>
          <w:rFonts w:ascii="Arial" w:hAnsi="Arial" w:cs="Arial"/>
          <w:spacing w:val="-1"/>
        </w:rPr>
        <w:t>query;</w:t>
      </w:r>
      <w:r w:rsidRPr="00B67F99">
        <w:rPr>
          <w:rFonts w:ascii="Arial" w:hAnsi="Arial" w:cs="Arial"/>
        </w:rPr>
        <w:t xml:space="preserve"> or</w:t>
      </w:r>
    </w:p>
    <w:p w:rsidR="00B67F99" w:rsidRPr="00AB6BD1" w:rsidRDefault="00B67F99" w:rsidP="00B67F99">
      <w:pPr>
        <w:pStyle w:val="BodyText"/>
        <w:spacing w:after="240"/>
        <w:rPr>
          <w:rFonts w:ascii="Arial" w:hAnsi="Arial" w:cs="Arial"/>
        </w:rPr>
      </w:pPr>
      <w:r w:rsidRPr="00B67F99">
        <w:rPr>
          <w:rFonts w:ascii="Arial" w:hAnsi="Arial" w:cs="Arial"/>
        </w:rPr>
        <w:t>E-mail</w:t>
      </w:r>
      <w:r w:rsidRPr="00B67F99">
        <w:rPr>
          <w:rFonts w:ascii="Arial" w:hAnsi="Arial" w:cs="Arial"/>
          <w:spacing w:val="-1"/>
        </w:rPr>
        <w:t xml:space="preserve"> the</w:t>
      </w:r>
      <w:r w:rsidRPr="00B67F99">
        <w:rPr>
          <w:rFonts w:ascii="Arial" w:hAnsi="Arial" w:cs="Arial"/>
        </w:rPr>
        <w:t xml:space="preserve"> </w:t>
      </w:r>
      <w:r w:rsidRPr="00B67F99">
        <w:rPr>
          <w:rFonts w:ascii="Arial" w:hAnsi="Arial" w:cs="Arial"/>
          <w:spacing w:val="-1"/>
        </w:rPr>
        <w:t>Fire</w:t>
      </w:r>
      <w:r w:rsidRPr="00B67F99">
        <w:rPr>
          <w:rFonts w:ascii="Arial" w:hAnsi="Arial" w:cs="Arial"/>
        </w:rPr>
        <w:t xml:space="preserve"> </w:t>
      </w:r>
      <w:r w:rsidRPr="00B67F99">
        <w:rPr>
          <w:rFonts w:ascii="Arial" w:hAnsi="Arial" w:cs="Arial"/>
          <w:spacing w:val="-1"/>
        </w:rPr>
        <w:t>and</w:t>
      </w:r>
      <w:r w:rsidRPr="00B67F99">
        <w:rPr>
          <w:rFonts w:ascii="Arial" w:hAnsi="Arial" w:cs="Arial"/>
        </w:rPr>
        <w:t xml:space="preserve"> </w:t>
      </w:r>
      <w:r w:rsidRPr="00B67F99">
        <w:rPr>
          <w:rFonts w:ascii="Arial" w:hAnsi="Arial" w:cs="Arial"/>
          <w:spacing w:val="-1"/>
        </w:rPr>
        <w:t>Rescue</w:t>
      </w:r>
      <w:r w:rsidRPr="00B67F99">
        <w:rPr>
          <w:rFonts w:ascii="Arial" w:hAnsi="Arial" w:cs="Arial"/>
        </w:rPr>
        <w:t xml:space="preserve"> </w:t>
      </w:r>
      <w:r w:rsidRPr="00B67F99">
        <w:rPr>
          <w:rFonts w:ascii="Arial" w:hAnsi="Arial" w:cs="Arial"/>
          <w:spacing w:val="-1"/>
        </w:rPr>
        <w:t>Service:</w:t>
      </w:r>
      <w:r w:rsidRPr="00B67F99">
        <w:rPr>
          <w:rFonts w:ascii="Arial" w:hAnsi="Arial" w:cs="Arial"/>
          <w:spacing w:val="4"/>
        </w:rPr>
        <w:t xml:space="preserve"> </w:t>
      </w:r>
      <w:r w:rsidRPr="00B67F99">
        <w:rPr>
          <w:rFonts w:ascii="Arial" w:hAnsi="Arial" w:cs="Arial"/>
        </w:rPr>
        <w:t>-</w:t>
      </w:r>
      <w:r w:rsidRPr="00B67F99">
        <w:rPr>
          <w:rFonts w:ascii="Arial" w:hAnsi="Arial" w:cs="Arial"/>
          <w:spacing w:val="-1"/>
        </w:rPr>
        <w:t xml:space="preserve"> </w:t>
      </w:r>
      <w:hyperlink r:id="rId28">
        <w:r w:rsidRPr="00B67F99">
          <w:rPr>
            <w:rFonts w:ascii="Arial" w:hAnsi="Arial" w:cs="Arial"/>
            <w:spacing w:val="-1"/>
            <w:u w:val="single" w:color="000000"/>
          </w:rPr>
          <w:t>complaints@twfire.gov.uk</w:t>
        </w:r>
        <w:r w:rsidRPr="00B67F99">
          <w:rPr>
            <w:rFonts w:ascii="Arial" w:hAnsi="Arial" w:cs="Arial"/>
            <w:u w:val="single" w:color="000000"/>
          </w:rPr>
          <w:t xml:space="preserve"> </w:t>
        </w:r>
      </w:hyperlink>
      <w:r w:rsidR="00AB6BD1">
        <w:rPr>
          <w:rFonts w:ascii="Arial" w:hAnsi="Arial" w:cs="Arial"/>
        </w:rPr>
        <w:t>or</w:t>
      </w:r>
    </w:p>
    <w:p w:rsidR="00B67F99" w:rsidRPr="00B67F99" w:rsidRDefault="00B67F99" w:rsidP="00B67F99">
      <w:pPr>
        <w:pStyle w:val="BodyText"/>
        <w:spacing w:after="240"/>
        <w:rPr>
          <w:rFonts w:ascii="Arial" w:hAnsi="Arial" w:cs="Arial"/>
        </w:rPr>
      </w:pPr>
      <w:r w:rsidRPr="00B67F99">
        <w:rPr>
          <w:rFonts w:ascii="Arial" w:hAnsi="Arial" w:cs="Arial"/>
          <w:spacing w:val="-1"/>
        </w:rPr>
        <w:t>Write</w:t>
      </w:r>
      <w:r w:rsidRPr="00B67F99">
        <w:rPr>
          <w:rFonts w:ascii="Arial" w:hAnsi="Arial" w:cs="Arial"/>
        </w:rPr>
        <w:t xml:space="preserve"> </w:t>
      </w:r>
      <w:r w:rsidRPr="00B67F99">
        <w:rPr>
          <w:rFonts w:ascii="Arial" w:hAnsi="Arial" w:cs="Arial"/>
          <w:spacing w:val="-1"/>
        </w:rPr>
        <w:t>to:</w:t>
      </w:r>
      <w:r w:rsidRPr="00B67F99">
        <w:rPr>
          <w:rFonts w:ascii="Arial" w:hAnsi="Arial" w:cs="Arial"/>
          <w:spacing w:val="1"/>
        </w:rPr>
        <w:t xml:space="preserve"> </w:t>
      </w:r>
      <w:r w:rsidRPr="00B67F99">
        <w:rPr>
          <w:rFonts w:ascii="Arial" w:hAnsi="Arial" w:cs="Arial"/>
        </w:rPr>
        <w:t>-</w:t>
      </w:r>
    </w:p>
    <w:p w:rsidR="00B67F99" w:rsidRPr="00B67F99" w:rsidRDefault="00B67F99" w:rsidP="00B67F99">
      <w:pPr>
        <w:pStyle w:val="BodyText"/>
        <w:ind w:right="6345"/>
        <w:rPr>
          <w:rFonts w:ascii="Arial" w:hAnsi="Arial" w:cs="Arial"/>
        </w:rPr>
      </w:pPr>
      <w:r w:rsidRPr="00B67F99">
        <w:rPr>
          <w:rFonts w:ascii="Arial" w:hAnsi="Arial" w:cs="Arial"/>
          <w:spacing w:val="-1"/>
        </w:rPr>
        <w:t>The</w:t>
      </w:r>
      <w:r w:rsidRPr="00B67F99">
        <w:rPr>
          <w:rFonts w:ascii="Arial" w:hAnsi="Arial" w:cs="Arial"/>
        </w:rPr>
        <w:t xml:space="preserve"> </w:t>
      </w:r>
      <w:r w:rsidRPr="00B67F99">
        <w:rPr>
          <w:rFonts w:ascii="Arial" w:hAnsi="Arial" w:cs="Arial"/>
          <w:spacing w:val="-1"/>
        </w:rPr>
        <w:t>Chief</w:t>
      </w:r>
      <w:r w:rsidRPr="00B67F99">
        <w:rPr>
          <w:rFonts w:ascii="Arial" w:hAnsi="Arial" w:cs="Arial"/>
        </w:rPr>
        <w:t xml:space="preserve"> </w:t>
      </w:r>
      <w:r w:rsidRPr="00B67F99">
        <w:rPr>
          <w:rFonts w:ascii="Arial" w:hAnsi="Arial" w:cs="Arial"/>
          <w:spacing w:val="-1"/>
        </w:rPr>
        <w:t>Fire</w:t>
      </w:r>
      <w:r w:rsidRPr="00B67F99">
        <w:rPr>
          <w:rFonts w:ascii="Arial" w:hAnsi="Arial" w:cs="Arial"/>
        </w:rPr>
        <w:t xml:space="preserve"> Officer,</w:t>
      </w:r>
      <w:r w:rsidRPr="00B67F99">
        <w:rPr>
          <w:rFonts w:ascii="Arial" w:hAnsi="Arial" w:cs="Arial"/>
          <w:spacing w:val="28"/>
        </w:rPr>
        <w:t xml:space="preserve"> </w:t>
      </w:r>
      <w:r w:rsidRPr="00B67F99">
        <w:rPr>
          <w:rFonts w:ascii="Arial" w:hAnsi="Arial" w:cs="Arial"/>
          <w:spacing w:val="-1"/>
        </w:rPr>
        <w:t>Fire</w:t>
      </w:r>
      <w:r w:rsidRPr="00B67F99">
        <w:rPr>
          <w:rFonts w:ascii="Arial" w:hAnsi="Arial" w:cs="Arial"/>
        </w:rPr>
        <w:t xml:space="preserve"> </w:t>
      </w:r>
      <w:r w:rsidRPr="00B67F99">
        <w:rPr>
          <w:rFonts w:ascii="Arial" w:hAnsi="Arial" w:cs="Arial"/>
          <w:spacing w:val="-1"/>
        </w:rPr>
        <w:t>Service</w:t>
      </w:r>
      <w:r w:rsidRPr="00B67F99">
        <w:rPr>
          <w:rFonts w:ascii="Arial" w:hAnsi="Arial" w:cs="Arial"/>
        </w:rPr>
        <w:t xml:space="preserve"> </w:t>
      </w:r>
      <w:r w:rsidRPr="00B67F99">
        <w:rPr>
          <w:rFonts w:ascii="Arial" w:hAnsi="Arial" w:cs="Arial"/>
          <w:spacing w:val="-1"/>
        </w:rPr>
        <w:t>Headquarters</w:t>
      </w:r>
      <w:r w:rsidRPr="00B67F99">
        <w:rPr>
          <w:rFonts w:ascii="Arial" w:hAnsi="Arial" w:cs="Arial"/>
          <w:spacing w:val="33"/>
        </w:rPr>
        <w:t xml:space="preserve"> </w:t>
      </w:r>
      <w:r w:rsidRPr="00B67F99">
        <w:rPr>
          <w:rFonts w:ascii="Arial" w:hAnsi="Arial" w:cs="Arial"/>
          <w:spacing w:val="-1"/>
        </w:rPr>
        <w:t>Nissan</w:t>
      </w:r>
      <w:r w:rsidRPr="00B67F99">
        <w:rPr>
          <w:rFonts w:ascii="Arial" w:hAnsi="Arial" w:cs="Arial"/>
          <w:spacing w:val="-4"/>
        </w:rPr>
        <w:t xml:space="preserve"> </w:t>
      </w:r>
      <w:r w:rsidRPr="00B67F99">
        <w:rPr>
          <w:rFonts w:ascii="Arial" w:hAnsi="Arial" w:cs="Arial"/>
          <w:spacing w:val="2"/>
        </w:rPr>
        <w:t>Way</w:t>
      </w:r>
    </w:p>
    <w:p w:rsidR="00B67F99" w:rsidRPr="00B67F99" w:rsidRDefault="00B67F99" w:rsidP="00B67F99">
      <w:pPr>
        <w:pStyle w:val="BodyText"/>
        <w:ind w:right="6345"/>
        <w:rPr>
          <w:rFonts w:ascii="Arial" w:hAnsi="Arial" w:cs="Arial"/>
        </w:rPr>
      </w:pPr>
      <w:r w:rsidRPr="00B67F99">
        <w:rPr>
          <w:rFonts w:ascii="Arial" w:hAnsi="Arial" w:cs="Arial"/>
          <w:spacing w:val="-1"/>
        </w:rPr>
        <w:t>Barmston</w:t>
      </w:r>
      <w:r w:rsidRPr="00B67F99">
        <w:rPr>
          <w:rFonts w:ascii="Arial" w:hAnsi="Arial" w:cs="Arial"/>
        </w:rPr>
        <w:t xml:space="preserve"> Mere</w:t>
      </w:r>
      <w:r w:rsidRPr="00B67F99">
        <w:rPr>
          <w:rFonts w:ascii="Arial" w:hAnsi="Arial" w:cs="Arial"/>
          <w:spacing w:val="26"/>
        </w:rPr>
        <w:t xml:space="preserve"> </w:t>
      </w:r>
      <w:r w:rsidRPr="00B67F99">
        <w:rPr>
          <w:rFonts w:ascii="Arial" w:hAnsi="Arial" w:cs="Arial"/>
          <w:spacing w:val="-1"/>
        </w:rPr>
        <w:t>Sunderland</w:t>
      </w:r>
      <w:r w:rsidRPr="00B67F99">
        <w:rPr>
          <w:rFonts w:ascii="Arial" w:hAnsi="Arial" w:cs="Arial"/>
          <w:spacing w:val="26"/>
        </w:rPr>
        <w:t xml:space="preserve"> </w:t>
      </w:r>
      <w:r w:rsidRPr="00B67F99">
        <w:rPr>
          <w:rFonts w:ascii="Arial" w:hAnsi="Arial" w:cs="Arial"/>
        </w:rPr>
        <w:t>SR5</w:t>
      </w:r>
      <w:r w:rsidRPr="00B67F99">
        <w:rPr>
          <w:rFonts w:ascii="Arial" w:hAnsi="Arial" w:cs="Arial"/>
          <w:spacing w:val="1"/>
        </w:rPr>
        <w:t xml:space="preserve"> </w:t>
      </w:r>
      <w:r w:rsidRPr="00B67F99">
        <w:rPr>
          <w:rFonts w:ascii="Arial" w:hAnsi="Arial" w:cs="Arial"/>
        </w:rPr>
        <w:t>3QY</w:t>
      </w:r>
    </w:p>
    <w:p w:rsidR="00B67F99" w:rsidRPr="00B67F99" w:rsidRDefault="00B67F99" w:rsidP="00B67F99">
      <w:pPr>
        <w:spacing w:after="240"/>
        <w:rPr>
          <w:rFonts w:ascii="Arial" w:hAnsi="Arial" w:cs="Arial"/>
        </w:rPr>
      </w:pPr>
    </w:p>
    <w:p w:rsidR="00B67F99" w:rsidRPr="00B67F99" w:rsidRDefault="00B67F99" w:rsidP="00B67F99">
      <w:pPr>
        <w:pStyle w:val="BodyText"/>
        <w:spacing w:after="240"/>
        <w:ind w:right="120"/>
        <w:jc w:val="both"/>
        <w:rPr>
          <w:rFonts w:ascii="Arial" w:hAnsi="Arial" w:cs="Arial"/>
        </w:rPr>
      </w:pPr>
      <w:r w:rsidRPr="00B67F99">
        <w:rPr>
          <w:rFonts w:ascii="Arial" w:hAnsi="Arial" w:cs="Arial"/>
        </w:rPr>
        <w:t>THANK</w:t>
      </w:r>
      <w:r w:rsidRPr="00B67F99">
        <w:rPr>
          <w:rFonts w:ascii="Arial" w:hAnsi="Arial" w:cs="Arial"/>
          <w:spacing w:val="17"/>
        </w:rPr>
        <w:t xml:space="preserve"> </w:t>
      </w:r>
      <w:r w:rsidRPr="00B67F99">
        <w:rPr>
          <w:rFonts w:ascii="Arial" w:hAnsi="Arial" w:cs="Arial"/>
          <w:spacing w:val="-1"/>
        </w:rPr>
        <w:t>YOU</w:t>
      </w:r>
      <w:r w:rsidRPr="00B67F99">
        <w:rPr>
          <w:rFonts w:ascii="Arial" w:hAnsi="Arial" w:cs="Arial"/>
          <w:spacing w:val="17"/>
        </w:rPr>
        <w:t xml:space="preserve"> </w:t>
      </w:r>
      <w:r w:rsidRPr="00B67F99">
        <w:rPr>
          <w:rFonts w:ascii="Arial" w:hAnsi="Arial" w:cs="Arial"/>
        </w:rPr>
        <w:t>FOR</w:t>
      </w:r>
      <w:r w:rsidRPr="00B67F99">
        <w:rPr>
          <w:rFonts w:ascii="Arial" w:hAnsi="Arial" w:cs="Arial"/>
          <w:spacing w:val="16"/>
        </w:rPr>
        <w:t xml:space="preserve"> </w:t>
      </w:r>
      <w:r w:rsidRPr="00B67F99">
        <w:rPr>
          <w:rFonts w:ascii="Arial" w:hAnsi="Arial" w:cs="Arial"/>
          <w:spacing w:val="-1"/>
        </w:rPr>
        <w:t>YOUR</w:t>
      </w:r>
      <w:r w:rsidRPr="00B67F99">
        <w:rPr>
          <w:rFonts w:ascii="Arial" w:hAnsi="Arial" w:cs="Arial"/>
          <w:spacing w:val="16"/>
        </w:rPr>
        <w:t xml:space="preserve"> </w:t>
      </w:r>
      <w:r w:rsidRPr="00B67F99">
        <w:rPr>
          <w:rFonts w:ascii="Arial" w:hAnsi="Arial" w:cs="Arial"/>
        </w:rPr>
        <w:t>CO-OPERATION</w:t>
      </w:r>
      <w:r w:rsidRPr="00B67F99">
        <w:rPr>
          <w:rFonts w:ascii="Arial" w:hAnsi="Arial" w:cs="Arial"/>
          <w:spacing w:val="17"/>
        </w:rPr>
        <w:t xml:space="preserve"> </w:t>
      </w:r>
      <w:r w:rsidRPr="00B67F99">
        <w:rPr>
          <w:rFonts w:ascii="Arial" w:hAnsi="Arial" w:cs="Arial"/>
          <w:spacing w:val="-1"/>
        </w:rPr>
        <w:t>IN</w:t>
      </w:r>
      <w:r w:rsidRPr="00B67F99">
        <w:rPr>
          <w:rFonts w:ascii="Arial" w:hAnsi="Arial" w:cs="Arial"/>
          <w:spacing w:val="16"/>
        </w:rPr>
        <w:t xml:space="preserve"> </w:t>
      </w:r>
      <w:r w:rsidRPr="00B67F99">
        <w:rPr>
          <w:rFonts w:ascii="Arial" w:hAnsi="Arial" w:cs="Arial"/>
        </w:rPr>
        <w:t>THIS</w:t>
      </w:r>
      <w:r w:rsidRPr="00B67F99">
        <w:rPr>
          <w:rFonts w:ascii="Arial" w:hAnsi="Arial" w:cs="Arial"/>
          <w:spacing w:val="17"/>
        </w:rPr>
        <w:t xml:space="preserve"> </w:t>
      </w:r>
      <w:r w:rsidRPr="00B67F99">
        <w:rPr>
          <w:rFonts w:ascii="Arial" w:hAnsi="Arial" w:cs="Arial"/>
          <w:spacing w:val="-1"/>
        </w:rPr>
        <w:t>MATTER.</w:t>
      </w:r>
      <w:r w:rsidRPr="00B67F99">
        <w:rPr>
          <w:rFonts w:ascii="Arial" w:hAnsi="Arial" w:cs="Arial"/>
          <w:spacing w:val="14"/>
        </w:rPr>
        <w:t xml:space="preserve"> </w:t>
      </w:r>
      <w:r w:rsidRPr="00B67F99">
        <w:rPr>
          <w:rFonts w:ascii="Arial" w:hAnsi="Arial" w:cs="Arial"/>
        </w:rPr>
        <w:t>IF</w:t>
      </w:r>
      <w:r w:rsidRPr="00B67F99">
        <w:rPr>
          <w:rFonts w:ascii="Arial" w:hAnsi="Arial" w:cs="Arial"/>
          <w:spacing w:val="14"/>
        </w:rPr>
        <w:t xml:space="preserve"> </w:t>
      </w:r>
      <w:r w:rsidRPr="00B67F99">
        <w:rPr>
          <w:rFonts w:ascii="Arial" w:hAnsi="Arial" w:cs="Arial"/>
          <w:spacing w:val="-1"/>
        </w:rPr>
        <w:t>YOU</w:t>
      </w:r>
      <w:r w:rsidRPr="00B67F99">
        <w:rPr>
          <w:rFonts w:ascii="Arial" w:hAnsi="Arial" w:cs="Arial"/>
          <w:spacing w:val="17"/>
        </w:rPr>
        <w:t xml:space="preserve"> </w:t>
      </w:r>
      <w:r w:rsidRPr="00B67F99">
        <w:rPr>
          <w:rFonts w:ascii="Arial" w:hAnsi="Arial" w:cs="Arial"/>
        </w:rPr>
        <w:t>HAVE</w:t>
      </w:r>
      <w:r w:rsidRPr="00B67F99">
        <w:rPr>
          <w:rFonts w:ascii="Arial" w:hAnsi="Arial" w:cs="Arial"/>
          <w:spacing w:val="17"/>
        </w:rPr>
        <w:t xml:space="preserve"> </w:t>
      </w:r>
      <w:r w:rsidRPr="00B67F99">
        <w:rPr>
          <w:rFonts w:ascii="Arial" w:hAnsi="Arial" w:cs="Arial"/>
        </w:rPr>
        <w:t>ANY</w:t>
      </w:r>
      <w:r w:rsidRPr="00B67F99">
        <w:rPr>
          <w:rFonts w:ascii="Arial" w:hAnsi="Arial" w:cs="Arial"/>
          <w:spacing w:val="23"/>
        </w:rPr>
        <w:t xml:space="preserve"> </w:t>
      </w:r>
      <w:r w:rsidRPr="00B67F99">
        <w:rPr>
          <w:rFonts w:ascii="Arial" w:hAnsi="Arial" w:cs="Arial"/>
        </w:rPr>
        <w:t>QUERIES</w:t>
      </w:r>
      <w:r w:rsidRPr="00B67F99">
        <w:rPr>
          <w:rFonts w:ascii="Arial" w:hAnsi="Arial" w:cs="Arial"/>
          <w:spacing w:val="11"/>
        </w:rPr>
        <w:t xml:space="preserve"> </w:t>
      </w:r>
      <w:r w:rsidRPr="00B67F99">
        <w:rPr>
          <w:rFonts w:ascii="Arial" w:hAnsi="Arial" w:cs="Arial"/>
        </w:rPr>
        <w:t>OR</w:t>
      </w:r>
      <w:r w:rsidRPr="00B67F99">
        <w:rPr>
          <w:rFonts w:ascii="Arial" w:hAnsi="Arial" w:cs="Arial"/>
          <w:spacing w:val="12"/>
        </w:rPr>
        <w:t xml:space="preserve"> </w:t>
      </w:r>
      <w:r w:rsidRPr="00B67F99">
        <w:rPr>
          <w:rFonts w:ascii="Arial" w:hAnsi="Arial" w:cs="Arial"/>
          <w:spacing w:val="-1"/>
        </w:rPr>
        <w:t>REQUIRE</w:t>
      </w:r>
      <w:r w:rsidRPr="00B67F99">
        <w:rPr>
          <w:rFonts w:ascii="Arial" w:hAnsi="Arial" w:cs="Arial"/>
          <w:spacing w:val="12"/>
        </w:rPr>
        <w:t xml:space="preserve"> </w:t>
      </w:r>
      <w:r w:rsidRPr="00B67F99">
        <w:rPr>
          <w:rFonts w:ascii="Arial" w:hAnsi="Arial" w:cs="Arial"/>
          <w:spacing w:val="-1"/>
        </w:rPr>
        <w:t>FURTHER</w:t>
      </w:r>
      <w:r w:rsidRPr="00B67F99">
        <w:rPr>
          <w:rFonts w:ascii="Arial" w:hAnsi="Arial" w:cs="Arial"/>
          <w:spacing w:val="12"/>
        </w:rPr>
        <w:t xml:space="preserve"> </w:t>
      </w:r>
      <w:r w:rsidRPr="00B67F99">
        <w:rPr>
          <w:rFonts w:ascii="Arial" w:hAnsi="Arial" w:cs="Arial"/>
          <w:spacing w:val="-1"/>
        </w:rPr>
        <w:t>INFORMATION,</w:t>
      </w:r>
      <w:r w:rsidRPr="00B67F99">
        <w:rPr>
          <w:rFonts w:ascii="Arial" w:hAnsi="Arial" w:cs="Arial"/>
          <w:spacing w:val="9"/>
        </w:rPr>
        <w:t xml:space="preserve"> </w:t>
      </w:r>
      <w:r w:rsidRPr="00B67F99">
        <w:rPr>
          <w:rFonts w:ascii="Arial" w:hAnsi="Arial" w:cs="Arial"/>
          <w:spacing w:val="-1"/>
        </w:rPr>
        <w:t>PLEASE</w:t>
      </w:r>
      <w:r w:rsidRPr="00B67F99">
        <w:rPr>
          <w:rFonts w:ascii="Arial" w:hAnsi="Arial" w:cs="Arial"/>
          <w:spacing w:val="12"/>
        </w:rPr>
        <w:t xml:space="preserve"> </w:t>
      </w:r>
      <w:r w:rsidRPr="00B67F99">
        <w:rPr>
          <w:rFonts w:ascii="Arial" w:hAnsi="Arial" w:cs="Arial"/>
        </w:rPr>
        <w:t>DO</w:t>
      </w:r>
      <w:r w:rsidRPr="00B67F99">
        <w:rPr>
          <w:rFonts w:ascii="Arial" w:hAnsi="Arial" w:cs="Arial"/>
          <w:spacing w:val="9"/>
        </w:rPr>
        <w:t xml:space="preserve"> </w:t>
      </w:r>
      <w:r w:rsidRPr="00B67F99">
        <w:rPr>
          <w:rFonts w:ascii="Arial" w:hAnsi="Arial" w:cs="Arial"/>
        </w:rPr>
        <w:t>NOT</w:t>
      </w:r>
      <w:r w:rsidRPr="00B67F99">
        <w:rPr>
          <w:rFonts w:ascii="Arial" w:hAnsi="Arial" w:cs="Arial"/>
          <w:spacing w:val="12"/>
        </w:rPr>
        <w:t xml:space="preserve"> </w:t>
      </w:r>
      <w:r w:rsidRPr="00B67F99">
        <w:rPr>
          <w:rFonts w:ascii="Arial" w:hAnsi="Arial" w:cs="Arial"/>
          <w:spacing w:val="-1"/>
        </w:rPr>
        <w:t>HESITATE</w:t>
      </w:r>
      <w:r w:rsidRPr="00B67F99">
        <w:rPr>
          <w:rFonts w:ascii="Arial" w:hAnsi="Arial" w:cs="Arial"/>
          <w:spacing w:val="55"/>
        </w:rPr>
        <w:t xml:space="preserve"> </w:t>
      </w:r>
      <w:r w:rsidRPr="00B67F99">
        <w:rPr>
          <w:rFonts w:ascii="Arial" w:hAnsi="Arial" w:cs="Arial"/>
        </w:rPr>
        <w:t xml:space="preserve">TO </w:t>
      </w:r>
      <w:r w:rsidRPr="00B67F99">
        <w:rPr>
          <w:rFonts w:ascii="Arial" w:hAnsi="Arial" w:cs="Arial"/>
          <w:spacing w:val="-1"/>
        </w:rPr>
        <w:t>MAKE</w:t>
      </w:r>
      <w:r w:rsidRPr="00B67F99">
        <w:rPr>
          <w:rFonts w:ascii="Arial" w:hAnsi="Arial" w:cs="Arial"/>
        </w:rPr>
        <w:t xml:space="preserve"> </w:t>
      </w:r>
      <w:r w:rsidRPr="00B67F99">
        <w:rPr>
          <w:rFonts w:ascii="Arial" w:hAnsi="Arial" w:cs="Arial"/>
          <w:spacing w:val="-1"/>
        </w:rPr>
        <w:t>CONTACT</w:t>
      </w:r>
    </w:p>
    <w:p w:rsidR="00B67F99" w:rsidRPr="00B67F99" w:rsidRDefault="00B67F99" w:rsidP="00B67F99">
      <w:pPr>
        <w:spacing w:after="240"/>
        <w:jc w:val="both"/>
        <w:rPr>
          <w:rFonts w:ascii="Arial" w:hAnsi="Arial" w:cs="Arial"/>
        </w:rPr>
      </w:pPr>
    </w:p>
    <w:p w:rsidR="00B67F99" w:rsidRPr="00AB6BD1" w:rsidRDefault="00B67F99" w:rsidP="00B67F99">
      <w:pPr>
        <w:spacing w:after="240"/>
        <w:jc w:val="right"/>
        <w:rPr>
          <w:rFonts w:ascii="Arial" w:hAnsi="Arial" w:cs="Arial"/>
          <w:b/>
        </w:rPr>
      </w:pPr>
      <w:r>
        <w:rPr>
          <w:rFonts w:cs="Arial"/>
        </w:rPr>
        <w:br w:type="page"/>
      </w:r>
      <w:r w:rsidRPr="00AB6BD1">
        <w:rPr>
          <w:rFonts w:ascii="Arial" w:hAnsi="Arial" w:cs="Arial"/>
          <w:b/>
        </w:rPr>
        <w:t>APPENDIX D</w:t>
      </w:r>
    </w:p>
    <w:tbl>
      <w:tblPr>
        <w:tblW w:w="9890" w:type="dxa"/>
        <w:tblInd w:w="93" w:type="dxa"/>
        <w:tblLayout w:type="fixed"/>
        <w:tblCellMar>
          <w:left w:w="0" w:type="dxa"/>
          <w:right w:w="0" w:type="dxa"/>
        </w:tblCellMar>
        <w:tblLook w:val="01E0" w:firstRow="1" w:lastRow="1" w:firstColumn="1" w:lastColumn="1" w:noHBand="0" w:noVBand="0"/>
      </w:tblPr>
      <w:tblGrid>
        <w:gridCol w:w="1860"/>
        <w:gridCol w:w="2677"/>
        <w:gridCol w:w="2676"/>
        <w:gridCol w:w="2677"/>
      </w:tblGrid>
      <w:tr w:rsidR="00B67F99" w:rsidTr="00B33846">
        <w:trPr>
          <w:trHeight w:hRule="exact" w:val="575"/>
        </w:trPr>
        <w:tc>
          <w:tcPr>
            <w:tcW w:w="1860" w:type="dxa"/>
            <w:tcBorders>
              <w:top w:val="single" w:sz="6" w:space="0" w:color="000000"/>
              <w:left w:val="single" w:sz="12" w:space="0" w:color="000000"/>
              <w:bottom w:val="single" w:sz="7" w:space="0" w:color="000000"/>
              <w:right w:val="single" w:sz="7" w:space="0" w:color="000000"/>
            </w:tcBorders>
            <w:shd w:val="clear" w:color="auto" w:fill="A6A6A6"/>
          </w:tcPr>
          <w:p w:rsidR="00B67F99" w:rsidRDefault="00B67F99" w:rsidP="00B33846">
            <w:pPr>
              <w:pStyle w:val="TableParagraph"/>
              <w:spacing w:before="4"/>
              <w:ind w:left="93" w:right="771"/>
              <w:rPr>
                <w:sz w:val="24"/>
                <w:szCs w:val="24"/>
              </w:rPr>
            </w:pPr>
            <w:r>
              <w:rPr>
                <w:b/>
                <w:bCs/>
                <w:sz w:val="24"/>
                <w:szCs w:val="24"/>
              </w:rPr>
              <w:t xml:space="preserve">Form of </w:t>
            </w:r>
            <w:r>
              <w:rPr>
                <w:b/>
                <w:bCs/>
                <w:spacing w:val="-1"/>
                <w:sz w:val="24"/>
                <w:szCs w:val="24"/>
              </w:rPr>
              <w:t>Conduct</w:t>
            </w:r>
          </w:p>
        </w:tc>
        <w:tc>
          <w:tcPr>
            <w:tcW w:w="2677" w:type="dxa"/>
            <w:tcBorders>
              <w:top w:val="single" w:sz="6" w:space="0" w:color="000000"/>
              <w:left w:val="single" w:sz="7" w:space="0" w:color="000000"/>
              <w:bottom w:val="single" w:sz="7" w:space="0" w:color="000000"/>
              <w:right w:val="single" w:sz="7" w:space="0" w:color="000000"/>
            </w:tcBorders>
            <w:shd w:val="clear" w:color="auto" w:fill="A6A6A6"/>
          </w:tcPr>
          <w:p w:rsidR="00B67F99" w:rsidRDefault="00B67F99" w:rsidP="00B33846">
            <w:pPr>
              <w:pStyle w:val="TableParagraph"/>
              <w:spacing w:before="4"/>
              <w:ind w:left="99" w:right="101"/>
              <w:rPr>
                <w:sz w:val="24"/>
                <w:szCs w:val="24"/>
              </w:rPr>
            </w:pPr>
            <w:r>
              <w:rPr>
                <w:b/>
                <w:bCs/>
                <w:spacing w:val="-1"/>
                <w:sz w:val="24"/>
                <w:szCs w:val="24"/>
              </w:rPr>
              <w:t>Minor</w:t>
            </w:r>
            <w:r>
              <w:rPr>
                <w:b/>
                <w:bCs/>
                <w:spacing w:val="50"/>
                <w:sz w:val="24"/>
                <w:szCs w:val="24"/>
              </w:rPr>
              <w:t xml:space="preserve"> </w:t>
            </w:r>
            <w:r>
              <w:rPr>
                <w:b/>
                <w:bCs/>
                <w:spacing w:val="-1"/>
                <w:sz w:val="24"/>
                <w:szCs w:val="24"/>
              </w:rPr>
              <w:t>Misconduct</w:t>
            </w:r>
            <w:r>
              <w:rPr>
                <w:b/>
                <w:bCs/>
                <w:spacing w:val="50"/>
                <w:sz w:val="24"/>
                <w:szCs w:val="24"/>
              </w:rPr>
              <w:t xml:space="preserve"> </w:t>
            </w:r>
            <w:r>
              <w:rPr>
                <w:b/>
                <w:bCs/>
                <w:spacing w:val="-2"/>
                <w:sz w:val="24"/>
                <w:szCs w:val="24"/>
              </w:rPr>
              <w:t>or</w:t>
            </w:r>
            <w:r>
              <w:rPr>
                <w:b/>
                <w:bCs/>
                <w:spacing w:val="29"/>
                <w:sz w:val="24"/>
                <w:szCs w:val="24"/>
              </w:rPr>
              <w:t xml:space="preserve"> </w:t>
            </w:r>
            <w:r>
              <w:rPr>
                <w:b/>
                <w:bCs/>
                <w:spacing w:val="-1"/>
                <w:sz w:val="24"/>
                <w:szCs w:val="24"/>
              </w:rPr>
              <w:t>Performance</w:t>
            </w:r>
            <w:r>
              <w:rPr>
                <w:b/>
                <w:bCs/>
                <w:sz w:val="24"/>
                <w:szCs w:val="24"/>
              </w:rPr>
              <w:t xml:space="preserve"> </w:t>
            </w:r>
            <w:r>
              <w:rPr>
                <w:b/>
                <w:bCs/>
                <w:spacing w:val="-1"/>
                <w:sz w:val="24"/>
                <w:szCs w:val="24"/>
              </w:rPr>
              <w:t>Issues</w:t>
            </w:r>
          </w:p>
        </w:tc>
        <w:tc>
          <w:tcPr>
            <w:tcW w:w="2676" w:type="dxa"/>
            <w:tcBorders>
              <w:top w:val="single" w:sz="6" w:space="0" w:color="000000"/>
              <w:left w:val="single" w:sz="7" w:space="0" w:color="000000"/>
              <w:bottom w:val="single" w:sz="7" w:space="0" w:color="000000"/>
              <w:right w:val="single" w:sz="7" w:space="0" w:color="000000"/>
            </w:tcBorders>
            <w:shd w:val="clear" w:color="auto" w:fill="A6A6A6"/>
          </w:tcPr>
          <w:p w:rsidR="00B67F99" w:rsidRDefault="00B67F99" w:rsidP="00B33846">
            <w:pPr>
              <w:pStyle w:val="TableParagraph"/>
              <w:spacing w:before="1" w:line="140" w:lineRule="exact"/>
              <w:rPr>
                <w:sz w:val="14"/>
                <w:szCs w:val="14"/>
              </w:rPr>
            </w:pPr>
          </w:p>
          <w:p w:rsidR="00B67F99" w:rsidRDefault="00B67F99" w:rsidP="00B33846">
            <w:pPr>
              <w:pStyle w:val="TableParagraph"/>
              <w:ind w:left="99"/>
              <w:rPr>
                <w:sz w:val="24"/>
                <w:szCs w:val="24"/>
              </w:rPr>
            </w:pPr>
            <w:r>
              <w:rPr>
                <w:b/>
                <w:bCs/>
                <w:sz w:val="24"/>
                <w:szCs w:val="24"/>
              </w:rPr>
              <w:t xml:space="preserve">Serious </w:t>
            </w:r>
            <w:r>
              <w:rPr>
                <w:b/>
                <w:bCs/>
                <w:spacing w:val="-1"/>
                <w:sz w:val="24"/>
                <w:szCs w:val="24"/>
              </w:rPr>
              <w:t>Misconduct</w:t>
            </w:r>
          </w:p>
        </w:tc>
        <w:tc>
          <w:tcPr>
            <w:tcW w:w="2677" w:type="dxa"/>
            <w:tcBorders>
              <w:top w:val="single" w:sz="6" w:space="0" w:color="000000"/>
              <w:left w:val="single" w:sz="7" w:space="0" w:color="000000"/>
              <w:bottom w:val="single" w:sz="7" w:space="0" w:color="000000"/>
              <w:right w:val="single" w:sz="5" w:space="0" w:color="000000"/>
            </w:tcBorders>
            <w:shd w:val="clear" w:color="auto" w:fill="A6A6A6"/>
          </w:tcPr>
          <w:p w:rsidR="00B67F99" w:rsidRDefault="00B67F99" w:rsidP="00B33846">
            <w:pPr>
              <w:pStyle w:val="TableParagraph"/>
              <w:spacing w:before="1" w:line="140" w:lineRule="exact"/>
              <w:rPr>
                <w:sz w:val="14"/>
                <w:szCs w:val="14"/>
              </w:rPr>
            </w:pPr>
          </w:p>
          <w:p w:rsidR="00B67F99" w:rsidRDefault="00B67F99" w:rsidP="00B33846">
            <w:pPr>
              <w:pStyle w:val="TableParagraph"/>
              <w:ind w:left="99"/>
              <w:rPr>
                <w:sz w:val="24"/>
                <w:szCs w:val="24"/>
              </w:rPr>
            </w:pPr>
            <w:r>
              <w:rPr>
                <w:b/>
                <w:bCs/>
                <w:sz w:val="24"/>
                <w:szCs w:val="24"/>
              </w:rPr>
              <w:t>Gross</w:t>
            </w:r>
            <w:r>
              <w:rPr>
                <w:b/>
                <w:bCs/>
                <w:spacing w:val="1"/>
                <w:sz w:val="24"/>
                <w:szCs w:val="24"/>
              </w:rPr>
              <w:t xml:space="preserve"> </w:t>
            </w:r>
            <w:r>
              <w:rPr>
                <w:b/>
                <w:bCs/>
                <w:spacing w:val="-1"/>
                <w:sz w:val="24"/>
                <w:szCs w:val="24"/>
              </w:rPr>
              <w:t>Misconduct</w:t>
            </w:r>
          </w:p>
        </w:tc>
      </w:tr>
      <w:tr w:rsidR="00B67F99" w:rsidTr="00B33846">
        <w:trPr>
          <w:trHeight w:hRule="exact" w:val="1670"/>
        </w:trPr>
        <w:tc>
          <w:tcPr>
            <w:tcW w:w="1860" w:type="dxa"/>
            <w:tcBorders>
              <w:top w:val="single" w:sz="7" w:space="0" w:color="000000"/>
              <w:left w:val="single" w:sz="12" w:space="0" w:color="000000"/>
              <w:bottom w:val="single" w:sz="7" w:space="0" w:color="000000"/>
              <w:right w:val="single" w:sz="7" w:space="0" w:color="000000"/>
            </w:tcBorders>
          </w:tcPr>
          <w:p w:rsidR="00B67F99" w:rsidRDefault="00B67F99" w:rsidP="00B33846">
            <w:pPr>
              <w:pStyle w:val="TableParagraph"/>
              <w:spacing w:before="7" w:line="140" w:lineRule="exact"/>
              <w:rPr>
                <w:sz w:val="14"/>
                <w:szCs w:val="14"/>
              </w:rPr>
            </w:pPr>
          </w:p>
          <w:p w:rsidR="00B67F99" w:rsidRDefault="00B67F99" w:rsidP="00B33846">
            <w:pPr>
              <w:pStyle w:val="TableParagraph"/>
              <w:spacing w:line="200" w:lineRule="exact"/>
              <w:rPr>
                <w:sz w:val="20"/>
                <w:szCs w:val="20"/>
              </w:rPr>
            </w:pPr>
          </w:p>
          <w:p w:rsidR="00B67F99" w:rsidRDefault="00B67F99" w:rsidP="00B33846">
            <w:pPr>
              <w:pStyle w:val="TableParagraph"/>
              <w:spacing w:line="200" w:lineRule="exact"/>
              <w:rPr>
                <w:sz w:val="20"/>
                <w:szCs w:val="20"/>
              </w:rPr>
            </w:pPr>
          </w:p>
          <w:p w:rsidR="00B67F99" w:rsidRDefault="00B67F99" w:rsidP="00B33846">
            <w:pPr>
              <w:pStyle w:val="TableParagraph"/>
              <w:ind w:left="93"/>
              <w:rPr>
                <w:sz w:val="24"/>
                <w:szCs w:val="24"/>
              </w:rPr>
            </w:pPr>
            <w:r>
              <w:rPr>
                <w:b/>
                <w:bCs/>
                <w:sz w:val="24"/>
                <w:szCs w:val="24"/>
              </w:rPr>
              <w:t>Theft</w:t>
            </w:r>
            <w:r>
              <w:rPr>
                <w:b/>
                <w:bCs/>
                <w:spacing w:val="-1"/>
                <w:sz w:val="24"/>
                <w:szCs w:val="24"/>
              </w:rPr>
              <w:t xml:space="preserve"> </w:t>
            </w:r>
            <w:r>
              <w:rPr>
                <w:b/>
                <w:bCs/>
                <w:sz w:val="24"/>
                <w:szCs w:val="24"/>
              </w:rPr>
              <w:t>&amp; Fraud</w:t>
            </w:r>
          </w:p>
        </w:tc>
        <w:tc>
          <w:tcPr>
            <w:tcW w:w="2677" w:type="dxa"/>
            <w:tcBorders>
              <w:top w:val="single" w:sz="7" w:space="0" w:color="000000"/>
              <w:left w:val="single" w:sz="7" w:space="0" w:color="000000"/>
              <w:bottom w:val="single" w:sz="7" w:space="0" w:color="000000"/>
              <w:right w:val="single" w:sz="7" w:space="0" w:color="000000"/>
            </w:tcBorders>
          </w:tcPr>
          <w:p w:rsidR="00B67F99" w:rsidRDefault="00B67F99" w:rsidP="00B33846">
            <w:pPr>
              <w:pStyle w:val="TableParagraph"/>
              <w:spacing w:line="200" w:lineRule="exact"/>
              <w:rPr>
                <w:sz w:val="20"/>
                <w:szCs w:val="20"/>
              </w:rPr>
            </w:pPr>
          </w:p>
          <w:p w:rsidR="00B67F99" w:rsidRDefault="00B67F99" w:rsidP="00B33846">
            <w:pPr>
              <w:pStyle w:val="TableParagraph"/>
              <w:spacing w:line="200" w:lineRule="exact"/>
              <w:rPr>
                <w:sz w:val="20"/>
                <w:szCs w:val="20"/>
              </w:rPr>
            </w:pPr>
          </w:p>
          <w:p w:rsidR="00B67F99" w:rsidRDefault="00B67F99" w:rsidP="00B33846">
            <w:pPr>
              <w:pStyle w:val="TableParagraph"/>
              <w:spacing w:before="6" w:line="280" w:lineRule="exact"/>
              <w:rPr>
                <w:sz w:val="28"/>
                <w:szCs w:val="28"/>
              </w:rPr>
            </w:pPr>
          </w:p>
          <w:p w:rsidR="00B67F99" w:rsidRDefault="00B67F99" w:rsidP="00B33846">
            <w:pPr>
              <w:pStyle w:val="TableParagraph"/>
              <w:ind w:left="99"/>
              <w:rPr>
                <w:sz w:val="24"/>
                <w:szCs w:val="24"/>
              </w:rPr>
            </w:pPr>
            <w:r>
              <w:rPr>
                <w:sz w:val="24"/>
                <w:szCs w:val="24"/>
              </w:rPr>
              <w:t>N/A</w:t>
            </w:r>
          </w:p>
        </w:tc>
        <w:tc>
          <w:tcPr>
            <w:tcW w:w="2676" w:type="dxa"/>
            <w:tcBorders>
              <w:top w:val="single" w:sz="7" w:space="0" w:color="000000"/>
              <w:left w:val="single" w:sz="7" w:space="0" w:color="000000"/>
              <w:bottom w:val="single" w:sz="7" w:space="0" w:color="000000"/>
              <w:right w:val="single" w:sz="7" w:space="0" w:color="000000"/>
            </w:tcBorders>
          </w:tcPr>
          <w:p w:rsidR="00B67F99" w:rsidRDefault="00B67F99" w:rsidP="00B33846">
            <w:pPr>
              <w:pStyle w:val="TableParagraph"/>
              <w:spacing w:line="200" w:lineRule="exact"/>
              <w:rPr>
                <w:sz w:val="20"/>
                <w:szCs w:val="20"/>
              </w:rPr>
            </w:pPr>
          </w:p>
          <w:p w:rsidR="00B67F99" w:rsidRDefault="00B67F99" w:rsidP="00B33846">
            <w:pPr>
              <w:pStyle w:val="TableParagraph"/>
              <w:spacing w:line="200" w:lineRule="exact"/>
              <w:rPr>
                <w:sz w:val="20"/>
                <w:szCs w:val="20"/>
              </w:rPr>
            </w:pPr>
          </w:p>
          <w:p w:rsidR="00B67F99" w:rsidRDefault="00B67F99" w:rsidP="00B33846">
            <w:pPr>
              <w:pStyle w:val="TableParagraph"/>
              <w:spacing w:before="6" w:line="280" w:lineRule="exact"/>
              <w:rPr>
                <w:sz w:val="28"/>
                <w:szCs w:val="28"/>
              </w:rPr>
            </w:pPr>
          </w:p>
          <w:p w:rsidR="00B67F99" w:rsidRDefault="00B67F99" w:rsidP="00B33846">
            <w:pPr>
              <w:pStyle w:val="TableParagraph"/>
              <w:ind w:left="99"/>
              <w:rPr>
                <w:sz w:val="24"/>
                <w:szCs w:val="24"/>
              </w:rPr>
            </w:pPr>
            <w:r>
              <w:rPr>
                <w:sz w:val="24"/>
                <w:szCs w:val="24"/>
              </w:rPr>
              <w:t>N/A</w:t>
            </w:r>
          </w:p>
        </w:tc>
        <w:tc>
          <w:tcPr>
            <w:tcW w:w="2677" w:type="dxa"/>
            <w:tcBorders>
              <w:top w:val="single" w:sz="7" w:space="0" w:color="000000"/>
              <w:left w:val="single" w:sz="7" w:space="0" w:color="000000"/>
              <w:bottom w:val="single" w:sz="7" w:space="0" w:color="000000"/>
              <w:right w:val="single" w:sz="5" w:space="0" w:color="000000"/>
            </w:tcBorders>
          </w:tcPr>
          <w:p w:rsidR="00B67F99" w:rsidRDefault="00B67F99" w:rsidP="00B33846">
            <w:pPr>
              <w:pStyle w:val="TableParagraph"/>
              <w:spacing w:line="271" w:lineRule="exact"/>
              <w:ind w:left="99"/>
              <w:rPr>
                <w:sz w:val="24"/>
                <w:szCs w:val="24"/>
              </w:rPr>
            </w:pPr>
            <w:r>
              <w:rPr>
                <w:sz w:val="24"/>
                <w:szCs w:val="24"/>
              </w:rPr>
              <w:t>Stealing</w:t>
            </w:r>
            <w:r>
              <w:rPr>
                <w:spacing w:val="-4"/>
                <w:sz w:val="24"/>
                <w:szCs w:val="24"/>
              </w:rPr>
              <w:t xml:space="preserve"> </w:t>
            </w:r>
            <w:r>
              <w:rPr>
                <w:spacing w:val="-1"/>
                <w:sz w:val="24"/>
                <w:szCs w:val="24"/>
              </w:rPr>
              <w:t>from</w:t>
            </w:r>
            <w:r>
              <w:rPr>
                <w:spacing w:val="1"/>
                <w:sz w:val="24"/>
                <w:szCs w:val="24"/>
              </w:rPr>
              <w:t xml:space="preserve"> </w:t>
            </w:r>
            <w:r>
              <w:rPr>
                <w:spacing w:val="-1"/>
                <w:sz w:val="24"/>
                <w:szCs w:val="24"/>
              </w:rPr>
              <w:t>the</w:t>
            </w:r>
          </w:p>
          <w:p w:rsidR="00B67F99" w:rsidRDefault="00B67F99" w:rsidP="00B33846">
            <w:pPr>
              <w:pStyle w:val="TableParagraph"/>
              <w:ind w:left="99"/>
              <w:rPr>
                <w:sz w:val="24"/>
                <w:szCs w:val="24"/>
              </w:rPr>
            </w:pPr>
            <w:r>
              <w:rPr>
                <w:spacing w:val="-1"/>
                <w:sz w:val="24"/>
                <w:szCs w:val="24"/>
              </w:rPr>
              <w:t>Authority</w:t>
            </w:r>
            <w:r>
              <w:rPr>
                <w:spacing w:val="-2"/>
                <w:sz w:val="24"/>
                <w:szCs w:val="24"/>
              </w:rPr>
              <w:t xml:space="preserve"> </w:t>
            </w:r>
            <w:r>
              <w:rPr>
                <w:sz w:val="24"/>
                <w:szCs w:val="24"/>
              </w:rPr>
              <w:t xml:space="preserve">or </w:t>
            </w:r>
            <w:r>
              <w:rPr>
                <w:spacing w:val="-1"/>
                <w:sz w:val="24"/>
                <w:szCs w:val="24"/>
              </w:rPr>
              <w:t>colleagues</w:t>
            </w:r>
          </w:p>
          <w:p w:rsidR="00B67F99" w:rsidRDefault="00B67F99" w:rsidP="00B33846">
            <w:pPr>
              <w:pStyle w:val="TableParagraph"/>
              <w:spacing w:before="16" w:line="260" w:lineRule="exact"/>
              <w:rPr>
                <w:sz w:val="26"/>
                <w:szCs w:val="26"/>
              </w:rPr>
            </w:pPr>
          </w:p>
          <w:p w:rsidR="00B67F99" w:rsidRDefault="00B67F99" w:rsidP="00B33846">
            <w:pPr>
              <w:pStyle w:val="TableParagraph"/>
              <w:ind w:left="99" w:right="280"/>
              <w:rPr>
                <w:sz w:val="24"/>
                <w:szCs w:val="24"/>
              </w:rPr>
            </w:pPr>
            <w:r>
              <w:rPr>
                <w:spacing w:val="-1"/>
                <w:sz w:val="24"/>
                <w:szCs w:val="24"/>
              </w:rPr>
              <w:t xml:space="preserve">Giving </w:t>
            </w:r>
            <w:r>
              <w:rPr>
                <w:sz w:val="24"/>
                <w:szCs w:val="24"/>
              </w:rPr>
              <w:t xml:space="preserve">false </w:t>
            </w:r>
            <w:r>
              <w:rPr>
                <w:spacing w:val="-1"/>
                <w:sz w:val="24"/>
                <w:szCs w:val="24"/>
              </w:rPr>
              <w:t>evidence</w:t>
            </w:r>
            <w:r>
              <w:rPr>
                <w:spacing w:val="24"/>
                <w:sz w:val="24"/>
                <w:szCs w:val="24"/>
              </w:rPr>
              <w:t xml:space="preserve"> </w:t>
            </w:r>
            <w:r>
              <w:rPr>
                <w:spacing w:val="-1"/>
                <w:sz w:val="24"/>
                <w:szCs w:val="24"/>
              </w:rPr>
              <w:t>of</w:t>
            </w:r>
            <w:r>
              <w:rPr>
                <w:spacing w:val="2"/>
                <w:sz w:val="24"/>
                <w:szCs w:val="24"/>
              </w:rPr>
              <w:t xml:space="preserve"> </w:t>
            </w:r>
            <w:r>
              <w:rPr>
                <w:spacing w:val="-1"/>
                <w:sz w:val="24"/>
                <w:szCs w:val="24"/>
              </w:rPr>
              <w:t>incapacity</w:t>
            </w:r>
            <w:r>
              <w:rPr>
                <w:spacing w:val="-5"/>
                <w:sz w:val="24"/>
                <w:szCs w:val="24"/>
              </w:rPr>
              <w:t xml:space="preserve"> </w:t>
            </w:r>
            <w:r>
              <w:rPr>
                <w:sz w:val="24"/>
                <w:szCs w:val="24"/>
              </w:rPr>
              <w:t xml:space="preserve">for </w:t>
            </w:r>
            <w:r>
              <w:rPr>
                <w:spacing w:val="-1"/>
                <w:sz w:val="24"/>
                <w:szCs w:val="24"/>
              </w:rPr>
              <w:t>work</w:t>
            </w:r>
          </w:p>
        </w:tc>
      </w:tr>
      <w:tr w:rsidR="00B67F99" w:rsidTr="00B33846">
        <w:trPr>
          <w:trHeight w:hRule="exact" w:val="3603"/>
        </w:trPr>
        <w:tc>
          <w:tcPr>
            <w:tcW w:w="1860" w:type="dxa"/>
            <w:tcBorders>
              <w:top w:val="single" w:sz="7" w:space="0" w:color="000000"/>
              <w:left w:val="single" w:sz="12" w:space="0" w:color="000000"/>
              <w:bottom w:val="single" w:sz="7" w:space="0" w:color="000000"/>
              <w:right w:val="single" w:sz="7" w:space="0" w:color="000000"/>
            </w:tcBorders>
          </w:tcPr>
          <w:p w:rsidR="00B67F99" w:rsidRDefault="00B67F99" w:rsidP="00B33846">
            <w:pPr>
              <w:pStyle w:val="TableParagraph"/>
              <w:spacing w:line="200" w:lineRule="exact"/>
              <w:rPr>
                <w:sz w:val="20"/>
                <w:szCs w:val="20"/>
              </w:rPr>
            </w:pPr>
          </w:p>
          <w:p w:rsidR="00B67F99" w:rsidRDefault="00B67F99" w:rsidP="00B33846">
            <w:pPr>
              <w:pStyle w:val="TableParagraph"/>
              <w:spacing w:line="200" w:lineRule="exact"/>
              <w:rPr>
                <w:sz w:val="20"/>
                <w:szCs w:val="20"/>
              </w:rPr>
            </w:pPr>
          </w:p>
          <w:p w:rsidR="00B67F99" w:rsidRDefault="00B67F99" w:rsidP="00B33846">
            <w:pPr>
              <w:pStyle w:val="TableParagraph"/>
              <w:spacing w:line="200" w:lineRule="exact"/>
              <w:rPr>
                <w:sz w:val="20"/>
                <w:szCs w:val="20"/>
              </w:rPr>
            </w:pPr>
          </w:p>
          <w:p w:rsidR="00B67F99" w:rsidRDefault="00B67F99" w:rsidP="00B33846">
            <w:pPr>
              <w:pStyle w:val="TableParagraph"/>
              <w:spacing w:line="200" w:lineRule="exact"/>
              <w:rPr>
                <w:sz w:val="20"/>
                <w:szCs w:val="20"/>
              </w:rPr>
            </w:pPr>
          </w:p>
          <w:p w:rsidR="00B67F99" w:rsidRDefault="00B67F99" w:rsidP="00B33846">
            <w:pPr>
              <w:pStyle w:val="TableParagraph"/>
              <w:spacing w:line="200" w:lineRule="exact"/>
              <w:rPr>
                <w:sz w:val="20"/>
                <w:szCs w:val="20"/>
              </w:rPr>
            </w:pPr>
          </w:p>
          <w:p w:rsidR="00B67F99" w:rsidRDefault="00B67F99" w:rsidP="00B33846">
            <w:pPr>
              <w:pStyle w:val="TableParagraph"/>
              <w:spacing w:line="200" w:lineRule="exact"/>
              <w:rPr>
                <w:sz w:val="20"/>
                <w:szCs w:val="20"/>
              </w:rPr>
            </w:pPr>
          </w:p>
          <w:p w:rsidR="00B67F99" w:rsidRDefault="00B67F99" w:rsidP="00B33846">
            <w:pPr>
              <w:pStyle w:val="TableParagraph"/>
              <w:spacing w:line="200" w:lineRule="exact"/>
              <w:rPr>
                <w:sz w:val="20"/>
                <w:szCs w:val="20"/>
              </w:rPr>
            </w:pPr>
          </w:p>
          <w:p w:rsidR="00B67F99" w:rsidRDefault="00B67F99" w:rsidP="00B33846">
            <w:pPr>
              <w:pStyle w:val="TableParagraph"/>
              <w:spacing w:before="11" w:line="240" w:lineRule="exact"/>
              <w:rPr>
                <w:sz w:val="24"/>
                <w:szCs w:val="24"/>
              </w:rPr>
            </w:pPr>
          </w:p>
          <w:p w:rsidR="00B67F99" w:rsidRDefault="00B67F99" w:rsidP="00B33846">
            <w:pPr>
              <w:pStyle w:val="TableParagraph"/>
              <w:ind w:left="93"/>
              <w:rPr>
                <w:sz w:val="24"/>
                <w:szCs w:val="24"/>
              </w:rPr>
            </w:pPr>
            <w:r>
              <w:rPr>
                <w:b/>
                <w:bCs/>
                <w:spacing w:val="-1"/>
                <w:sz w:val="24"/>
                <w:szCs w:val="24"/>
              </w:rPr>
              <w:t>Behaviour</w:t>
            </w:r>
          </w:p>
        </w:tc>
        <w:tc>
          <w:tcPr>
            <w:tcW w:w="2677" w:type="dxa"/>
            <w:tcBorders>
              <w:top w:val="single" w:sz="7" w:space="0" w:color="000000"/>
              <w:left w:val="single" w:sz="7" w:space="0" w:color="000000"/>
              <w:bottom w:val="single" w:sz="7" w:space="0" w:color="000000"/>
              <w:right w:val="single" w:sz="7" w:space="0" w:color="000000"/>
            </w:tcBorders>
          </w:tcPr>
          <w:p w:rsidR="00B67F99" w:rsidRDefault="00B67F99" w:rsidP="00B33846">
            <w:pPr>
              <w:pStyle w:val="TableParagraph"/>
              <w:spacing w:line="271" w:lineRule="exact"/>
              <w:ind w:left="99"/>
              <w:rPr>
                <w:sz w:val="24"/>
                <w:szCs w:val="24"/>
              </w:rPr>
            </w:pPr>
            <w:r>
              <w:rPr>
                <w:spacing w:val="-1"/>
                <w:sz w:val="24"/>
                <w:szCs w:val="24"/>
              </w:rPr>
              <w:t>Allowing unauthorised</w:t>
            </w:r>
          </w:p>
          <w:p w:rsidR="00B67F99" w:rsidRDefault="00B67F99" w:rsidP="00B33846">
            <w:pPr>
              <w:pStyle w:val="TableParagraph"/>
              <w:ind w:left="99" w:right="812"/>
              <w:rPr>
                <w:sz w:val="24"/>
                <w:szCs w:val="24"/>
              </w:rPr>
            </w:pPr>
            <w:r>
              <w:rPr>
                <w:sz w:val="24"/>
                <w:szCs w:val="24"/>
              </w:rPr>
              <w:t>person(s)</w:t>
            </w:r>
            <w:r>
              <w:rPr>
                <w:spacing w:val="-2"/>
                <w:sz w:val="24"/>
                <w:szCs w:val="24"/>
              </w:rPr>
              <w:t xml:space="preserve"> </w:t>
            </w:r>
            <w:r>
              <w:rPr>
                <w:spacing w:val="-1"/>
                <w:sz w:val="24"/>
                <w:szCs w:val="24"/>
              </w:rPr>
              <w:t>on</w:t>
            </w:r>
            <w:r>
              <w:rPr>
                <w:sz w:val="24"/>
                <w:szCs w:val="24"/>
              </w:rPr>
              <w:t xml:space="preserve"> </w:t>
            </w:r>
            <w:r>
              <w:rPr>
                <w:spacing w:val="-1"/>
                <w:sz w:val="24"/>
                <w:szCs w:val="24"/>
              </w:rPr>
              <w:t>the</w:t>
            </w:r>
            <w:r>
              <w:rPr>
                <w:spacing w:val="22"/>
                <w:sz w:val="24"/>
                <w:szCs w:val="24"/>
              </w:rPr>
              <w:t xml:space="preserve"> </w:t>
            </w:r>
            <w:r>
              <w:rPr>
                <w:spacing w:val="-1"/>
                <w:sz w:val="24"/>
                <w:szCs w:val="24"/>
              </w:rPr>
              <w:t>premises.</w:t>
            </w:r>
          </w:p>
          <w:p w:rsidR="00B67F99" w:rsidRDefault="00B67F99" w:rsidP="00B33846">
            <w:pPr>
              <w:pStyle w:val="TableParagraph"/>
              <w:spacing w:before="16" w:line="260" w:lineRule="exact"/>
              <w:rPr>
                <w:sz w:val="26"/>
                <w:szCs w:val="26"/>
              </w:rPr>
            </w:pPr>
          </w:p>
          <w:p w:rsidR="00B67F99" w:rsidRDefault="00B67F99" w:rsidP="00B33846">
            <w:pPr>
              <w:pStyle w:val="TableParagraph"/>
              <w:ind w:left="99"/>
              <w:rPr>
                <w:sz w:val="24"/>
                <w:szCs w:val="24"/>
              </w:rPr>
            </w:pPr>
            <w:r>
              <w:rPr>
                <w:spacing w:val="-1"/>
                <w:sz w:val="24"/>
                <w:szCs w:val="24"/>
              </w:rPr>
              <w:t>Unauthorised</w:t>
            </w:r>
            <w:r>
              <w:rPr>
                <w:spacing w:val="-2"/>
                <w:sz w:val="24"/>
                <w:szCs w:val="24"/>
              </w:rPr>
              <w:t xml:space="preserve"> </w:t>
            </w:r>
            <w:r>
              <w:rPr>
                <w:spacing w:val="-1"/>
                <w:sz w:val="24"/>
                <w:szCs w:val="24"/>
              </w:rPr>
              <w:t>Absence</w:t>
            </w:r>
          </w:p>
        </w:tc>
        <w:tc>
          <w:tcPr>
            <w:tcW w:w="2676" w:type="dxa"/>
            <w:tcBorders>
              <w:top w:val="single" w:sz="7" w:space="0" w:color="000000"/>
              <w:left w:val="single" w:sz="7" w:space="0" w:color="000000"/>
              <w:bottom w:val="single" w:sz="7" w:space="0" w:color="000000"/>
              <w:right w:val="single" w:sz="7" w:space="0" w:color="000000"/>
            </w:tcBorders>
          </w:tcPr>
          <w:p w:rsidR="00B67F99" w:rsidRDefault="00B67F99" w:rsidP="00B33846">
            <w:pPr>
              <w:pStyle w:val="TableParagraph"/>
              <w:spacing w:line="271" w:lineRule="exact"/>
              <w:ind w:left="99"/>
              <w:rPr>
                <w:sz w:val="24"/>
                <w:szCs w:val="24"/>
              </w:rPr>
            </w:pPr>
            <w:r>
              <w:rPr>
                <w:sz w:val="24"/>
                <w:szCs w:val="24"/>
              </w:rPr>
              <w:t xml:space="preserve">Failure to </w:t>
            </w:r>
            <w:r>
              <w:rPr>
                <w:spacing w:val="-1"/>
                <w:sz w:val="24"/>
                <w:szCs w:val="24"/>
              </w:rPr>
              <w:t>comply</w:t>
            </w:r>
            <w:r>
              <w:rPr>
                <w:spacing w:val="-3"/>
                <w:sz w:val="24"/>
                <w:szCs w:val="24"/>
              </w:rPr>
              <w:t xml:space="preserve"> </w:t>
            </w:r>
            <w:r>
              <w:rPr>
                <w:sz w:val="24"/>
                <w:szCs w:val="24"/>
              </w:rPr>
              <w:t>with</w:t>
            </w:r>
          </w:p>
          <w:p w:rsidR="00B67F99" w:rsidRDefault="00B67F99" w:rsidP="00B33846">
            <w:pPr>
              <w:pStyle w:val="TableParagraph"/>
              <w:ind w:left="99"/>
              <w:rPr>
                <w:sz w:val="24"/>
                <w:szCs w:val="24"/>
              </w:rPr>
            </w:pPr>
            <w:r>
              <w:rPr>
                <w:sz w:val="24"/>
                <w:szCs w:val="24"/>
              </w:rPr>
              <w:t xml:space="preserve">a </w:t>
            </w:r>
            <w:r>
              <w:rPr>
                <w:spacing w:val="-1"/>
                <w:sz w:val="24"/>
                <w:szCs w:val="24"/>
              </w:rPr>
              <w:t>reasonable</w:t>
            </w:r>
            <w:r>
              <w:rPr>
                <w:sz w:val="24"/>
                <w:szCs w:val="24"/>
              </w:rPr>
              <w:t xml:space="preserve"> </w:t>
            </w:r>
            <w:r>
              <w:rPr>
                <w:spacing w:val="-1"/>
                <w:sz w:val="24"/>
                <w:szCs w:val="24"/>
              </w:rPr>
              <w:t>request</w:t>
            </w:r>
          </w:p>
          <w:p w:rsidR="00B67F99" w:rsidRDefault="00B67F99" w:rsidP="00B33846">
            <w:pPr>
              <w:pStyle w:val="TableParagraph"/>
              <w:spacing w:before="16" w:line="260" w:lineRule="exact"/>
              <w:rPr>
                <w:sz w:val="26"/>
                <w:szCs w:val="26"/>
              </w:rPr>
            </w:pPr>
          </w:p>
          <w:p w:rsidR="00B67F99" w:rsidRDefault="00B67F99" w:rsidP="00B33846">
            <w:pPr>
              <w:pStyle w:val="TableParagraph"/>
              <w:ind w:left="99"/>
              <w:rPr>
                <w:sz w:val="24"/>
                <w:szCs w:val="24"/>
              </w:rPr>
            </w:pPr>
            <w:r>
              <w:rPr>
                <w:spacing w:val="-1"/>
                <w:sz w:val="24"/>
                <w:szCs w:val="24"/>
              </w:rPr>
              <w:t>Abusive,</w:t>
            </w:r>
            <w:r>
              <w:rPr>
                <w:sz w:val="24"/>
                <w:szCs w:val="24"/>
              </w:rPr>
              <w:t xml:space="preserve"> insulting</w:t>
            </w:r>
            <w:r>
              <w:rPr>
                <w:spacing w:val="26"/>
                <w:sz w:val="24"/>
                <w:szCs w:val="24"/>
              </w:rPr>
              <w:t xml:space="preserve"> </w:t>
            </w:r>
            <w:r>
              <w:rPr>
                <w:spacing w:val="-1"/>
                <w:sz w:val="24"/>
                <w:szCs w:val="24"/>
              </w:rPr>
              <w:t>behaviour</w:t>
            </w:r>
          </w:p>
          <w:p w:rsidR="00B67F99" w:rsidRDefault="00B67F99" w:rsidP="00B33846">
            <w:pPr>
              <w:pStyle w:val="TableParagraph"/>
              <w:spacing w:before="17" w:line="260" w:lineRule="exact"/>
              <w:rPr>
                <w:sz w:val="26"/>
                <w:szCs w:val="26"/>
              </w:rPr>
            </w:pPr>
          </w:p>
          <w:p w:rsidR="00B67F99" w:rsidRDefault="00B67F99" w:rsidP="00B33846">
            <w:pPr>
              <w:pStyle w:val="TableParagraph"/>
              <w:ind w:left="99" w:right="599"/>
              <w:rPr>
                <w:sz w:val="24"/>
                <w:szCs w:val="24"/>
              </w:rPr>
            </w:pPr>
            <w:r>
              <w:rPr>
                <w:spacing w:val="-1"/>
                <w:sz w:val="24"/>
                <w:szCs w:val="24"/>
              </w:rPr>
              <w:t>Incapacity</w:t>
            </w:r>
            <w:r>
              <w:rPr>
                <w:spacing w:val="-3"/>
                <w:sz w:val="24"/>
                <w:szCs w:val="24"/>
              </w:rPr>
              <w:t xml:space="preserve"> </w:t>
            </w:r>
            <w:r>
              <w:rPr>
                <w:spacing w:val="-1"/>
                <w:sz w:val="24"/>
                <w:szCs w:val="24"/>
              </w:rPr>
              <w:t>through</w:t>
            </w:r>
            <w:r>
              <w:rPr>
                <w:spacing w:val="29"/>
                <w:sz w:val="24"/>
                <w:szCs w:val="24"/>
              </w:rPr>
              <w:t xml:space="preserve"> </w:t>
            </w:r>
            <w:r>
              <w:rPr>
                <w:spacing w:val="-1"/>
                <w:sz w:val="24"/>
                <w:szCs w:val="24"/>
              </w:rPr>
              <w:t>substance</w:t>
            </w:r>
            <w:r>
              <w:rPr>
                <w:spacing w:val="-2"/>
                <w:sz w:val="24"/>
                <w:szCs w:val="24"/>
              </w:rPr>
              <w:t xml:space="preserve"> </w:t>
            </w:r>
            <w:r>
              <w:rPr>
                <w:spacing w:val="-1"/>
                <w:sz w:val="24"/>
                <w:szCs w:val="24"/>
              </w:rPr>
              <w:t>misuse</w:t>
            </w:r>
          </w:p>
          <w:p w:rsidR="00B67F99" w:rsidRDefault="00B67F99" w:rsidP="00B33846">
            <w:pPr>
              <w:pStyle w:val="TableParagraph"/>
              <w:spacing w:before="16" w:line="260" w:lineRule="exact"/>
              <w:rPr>
                <w:sz w:val="26"/>
                <w:szCs w:val="26"/>
              </w:rPr>
            </w:pPr>
          </w:p>
          <w:p w:rsidR="00B67F99" w:rsidRDefault="00B67F99" w:rsidP="00B33846">
            <w:pPr>
              <w:pStyle w:val="TableParagraph"/>
              <w:ind w:left="99" w:right="199"/>
              <w:rPr>
                <w:sz w:val="24"/>
                <w:szCs w:val="24"/>
              </w:rPr>
            </w:pPr>
            <w:r>
              <w:rPr>
                <w:spacing w:val="-1"/>
                <w:sz w:val="24"/>
                <w:szCs w:val="24"/>
              </w:rPr>
              <w:t>Persistent</w:t>
            </w:r>
            <w:r>
              <w:rPr>
                <w:spacing w:val="29"/>
                <w:sz w:val="24"/>
                <w:szCs w:val="24"/>
              </w:rPr>
              <w:t xml:space="preserve"> </w:t>
            </w:r>
            <w:r>
              <w:rPr>
                <w:spacing w:val="-1"/>
                <w:sz w:val="24"/>
                <w:szCs w:val="24"/>
              </w:rPr>
              <w:t>unauthorised</w:t>
            </w:r>
            <w:r>
              <w:rPr>
                <w:sz w:val="24"/>
                <w:szCs w:val="24"/>
              </w:rPr>
              <w:t xml:space="preserve"> </w:t>
            </w:r>
            <w:r>
              <w:rPr>
                <w:spacing w:val="-1"/>
                <w:sz w:val="24"/>
                <w:szCs w:val="24"/>
              </w:rPr>
              <w:t>absence</w:t>
            </w:r>
          </w:p>
        </w:tc>
        <w:tc>
          <w:tcPr>
            <w:tcW w:w="2677" w:type="dxa"/>
            <w:tcBorders>
              <w:top w:val="single" w:sz="7" w:space="0" w:color="000000"/>
              <w:left w:val="single" w:sz="7" w:space="0" w:color="000000"/>
              <w:bottom w:val="single" w:sz="7" w:space="0" w:color="000000"/>
              <w:right w:val="single" w:sz="5" w:space="0" w:color="000000"/>
            </w:tcBorders>
          </w:tcPr>
          <w:p w:rsidR="00B67F99" w:rsidRDefault="00B67F99" w:rsidP="00B33846">
            <w:pPr>
              <w:pStyle w:val="TableParagraph"/>
              <w:spacing w:line="271" w:lineRule="exact"/>
              <w:ind w:left="99"/>
              <w:rPr>
                <w:sz w:val="24"/>
                <w:szCs w:val="24"/>
              </w:rPr>
            </w:pPr>
            <w:r>
              <w:rPr>
                <w:sz w:val="24"/>
                <w:szCs w:val="24"/>
              </w:rPr>
              <w:t xml:space="preserve">Gross </w:t>
            </w:r>
            <w:r>
              <w:rPr>
                <w:spacing w:val="-1"/>
                <w:sz w:val="24"/>
                <w:szCs w:val="24"/>
              </w:rPr>
              <w:t>indecency</w:t>
            </w:r>
          </w:p>
          <w:p w:rsidR="00B67F99" w:rsidRDefault="00B67F99" w:rsidP="00B33846">
            <w:pPr>
              <w:pStyle w:val="TableParagraph"/>
              <w:spacing w:before="16" w:line="260" w:lineRule="exact"/>
              <w:rPr>
                <w:sz w:val="26"/>
                <w:szCs w:val="26"/>
              </w:rPr>
            </w:pPr>
          </w:p>
          <w:p w:rsidR="00B67F99" w:rsidRDefault="00B67F99" w:rsidP="00B33846">
            <w:pPr>
              <w:pStyle w:val="TableParagraph"/>
              <w:ind w:left="99" w:right="162"/>
              <w:rPr>
                <w:sz w:val="24"/>
                <w:szCs w:val="24"/>
              </w:rPr>
            </w:pPr>
            <w:r>
              <w:rPr>
                <w:spacing w:val="-1"/>
                <w:sz w:val="24"/>
                <w:szCs w:val="24"/>
              </w:rPr>
              <w:t>Malicious</w:t>
            </w:r>
            <w:r>
              <w:rPr>
                <w:sz w:val="24"/>
                <w:szCs w:val="24"/>
              </w:rPr>
              <w:t xml:space="preserve"> </w:t>
            </w:r>
            <w:r>
              <w:rPr>
                <w:spacing w:val="-1"/>
                <w:sz w:val="24"/>
                <w:szCs w:val="24"/>
              </w:rPr>
              <w:t>damage</w:t>
            </w:r>
            <w:r>
              <w:rPr>
                <w:sz w:val="24"/>
                <w:szCs w:val="24"/>
              </w:rPr>
              <w:t xml:space="preserve"> </w:t>
            </w:r>
            <w:r>
              <w:rPr>
                <w:spacing w:val="-1"/>
                <w:sz w:val="24"/>
                <w:szCs w:val="24"/>
              </w:rPr>
              <w:t>to</w:t>
            </w:r>
            <w:r>
              <w:rPr>
                <w:spacing w:val="25"/>
                <w:sz w:val="24"/>
                <w:szCs w:val="24"/>
              </w:rPr>
              <w:t xml:space="preserve"> </w:t>
            </w:r>
            <w:r>
              <w:rPr>
                <w:spacing w:val="-1"/>
                <w:sz w:val="24"/>
                <w:szCs w:val="24"/>
              </w:rPr>
              <w:t>employee’s</w:t>
            </w:r>
            <w:r>
              <w:rPr>
                <w:sz w:val="24"/>
                <w:szCs w:val="24"/>
              </w:rPr>
              <w:t xml:space="preserve"> or</w:t>
            </w:r>
            <w:r>
              <w:rPr>
                <w:spacing w:val="25"/>
                <w:sz w:val="24"/>
                <w:szCs w:val="24"/>
              </w:rPr>
              <w:t xml:space="preserve"> </w:t>
            </w:r>
            <w:r>
              <w:rPr>
                <w:spacing w:val="-1"/>
                <w:sz w:val="24"/>
                <w:szCs w:val="24"/>
              </w:rPr>
              <w:t>Authority</w:t>
            </w:r>
            <w:r>
              <w:rPr>
                <w:spacing w:val="-2"/>
                <w:sz w:val="24"/>
                <w:szCs w:val="24"/>
              </w:rPr>
              <w:t xml:space="preserve"> </w:t>
            </w:r>
            <w:r>
              <w:rPr>
                <w:sz w:val="24"/>
                <w:szCs w:val="24"/>
              </w:rPr>
              <w:t>property</w:t>
            </w:r>
          </w:p>
          <w:p w:rsidR="00B67F99" w:rsidRDefault="00B67F99" w:rsidP="00B33846">
            <w:pPr>
              <w:pStyle w:val="TableParagraph"/>
              <w:spacing w:before="17" w:line="260" w:lineRule="exact"/>
              <w:rPr>
                <w:sz w:val="26"/>
                <w:szCs w:val="26"/>
              </w:rPr>
            </w:pPr>
          </w:p>
          <w:p w:rsidR="00B67F99" w:rsidRDefault="00B67F99" w:rsidP="00B33846">
            <w:pPr>
              <w:pStyle w:val="TableParagraph"/>
              <w:ind w:left="99" w:right="1107"/>
              <w:rPr>
                <w:sz w:val="24"/>
                <w:szCs w:val="24"/>
              </w:rPr>
            </w:pPr>
            <w:r>
              <w:rPr>
                <w:sz w:val="24"/>
                <w:szCs w:val="24"/>
              </w:rPr>
              <w:t>Breach</w:t>
            </w:r>
            <w:r>
              <w:rPr>
                <w:spacing w:val="-2"/>
                <w:sz w:val="24"/>
                <w:szCs w:val="24"/>
              </w:rPr>
              <w:t xml:space="preserve"> </w:t>
            </w:r>
            <w:r>
              <w:rPr>
                <w:spacing w:val="-1"/>
                <w:sz w:val="24"/>
                <w:szCs w:val="24"/>
              </w:rPr>
              <w:t>of</w:t>
            </w:r>
            <w:r>
              <w:rPr>
                <w:spacing w:val="20"/>
                <w:sz w:val="24"/>
                <w:szCs w:val="24"/>
              </w:rPr>
              <w:t xml:space="preserve"> </w:t>
            </w:r>
            <w:r>
              <w:rPr>
                <w:spacing w:val="-1"/>
                <w:sz w:val="24"/>
                <w:szCs w:val="24"/>
              </w:rPr>
              <w:t>confidentiality</w:t>
            </w:r>
          </w:p>
          <w:p w:rsidR="00B67F99" w:rsidRDefault="00B67F99" w:rsidP="00B33846">
            <w:pPr>
              <w:pStyle w:val="TableParagraph"/>
              <w:spacing w:before="16" w:line="260" w:lineRule="exact"/>
              <w:rPr>
                <w:sz w:val="26"/>
                <w:szCs w:val="26"/>
              </w:rPr>
            </w:pPr>
          </w:p>
          <w:p w:rsidR="00B67F99" w:rsidRDefault="00B67F99" w:rsidP="00B33846">
            <w:pPr>
              <w:pStyle w:val="TableParagraph"/>
              <w:ind w:left="99"/>
              <w:rPr>
                <w:sz w:val="24"/>
                <w:szCs w:val="24"/>
              </w:rPr>
            </w:pPr>
            <w:r>
              <w:rPr>
                <w:spacing w:val="-1"/>
                <w:sz w:val="24"/>
                <w:szCs w:val="24"/>
              </w:rPr>
              <w:t>Bullying</w:t>
            </w:r>
          </w:p>
          <w:p w:rsidR="00B67F99" w:rsidRDefault="00B67F99" w:rsidP="00B33846">
            <w:pPr>
              <w:pStyle w:val="TableParagraph"/>
              <w:spacing w:before="16" w:line="260" w:lineRule="exact"/>
              <w:rPr>
                <w:sz w:val="26"/>
                <w:szCs w:val="26"/>
              </w:rPr>
            </w:pPr>
          </w:p>
          <w:p w:rsidR="00B67F99" w:rsidRDefault="00B67F99" w:rsidP="00B33846">
            <w:pPr>
              <w:pStyle w:val="TableParagraph"/>
              <w:ind w:left="99" w:right="309"/>
              <w:rPr>
                <w:sz w:val="24"/>
                <w:szCs w:val="24"/>
              </w:rPr>
            </w:pPr>
            <w:r>
              <w:rPr>
                <w:spacing w:val="-1"/>
                <w:sz w:val="24"/>
                <w:szCs w:val="24"/>
              </w:rPr>
              <w:t>Misuse</w:t>
            </w:r>
            <w:r>
              <w:rPr>
                <w:spacing w:val="1"/>
                <w:sz w:val="24"/>
                <w:szCs w:val="24"/>
              </w:rPr>
              <w:t xml:space="preserve"> </w:t>
            </w:r>
            <w:r>
              <w:rPr>
                <w:spacing w:val="-1"/>
                <w:sz w:val="24"/>
                <w:szCs w:val="24"/>
              </w:rPr>
              <w:t>of</w:t>
            </w:r>
            <w:r>
              <w:rPr>
                <w:sz w:val="24"/>
                <w:szCs w:val="24"/>
              </w:rPr>
              <w:t xml:space="preserve"> </w:t>
            </w:r>
            <w:r>
              <w:rPr>
                <w:spacing w:val="-1"/>
                <w:sz w:val="24"/>
                <w:szCs w:val="24"/>
              </w:rPr>
              <w:t>Authority</w:t>
            </w:r>
            <w:r>
              <w:rPr>
                <w:spacing w:val="23"/>
                <w:sz w:val="24"/>
                <w:szCs w:val="24"/>
              </w:rPr>
              <w:t xml:space="preserve"> </w:t>
            </w:r>
            <w:r>
              <w:rPr>
                <w:sz w:val="24"/>
                <w:szCs w:val="24"/>
              </w:rPr>
              <w:t>property</w:t>
            </w:r>
            <w:r>
              <w:rPr>
                <w:spacing w:val="-3"/>
                <w:sz w:val="24"/>
                <w:szCs w:val="24"/>
              </w:rPr>
              <w:t xml:space="preserve"> </w:t>
            </w:r>
            <w:r>
              <w:rPr>
                <w:sz w:val="24"/>
                <w:szCs w:val="24"/>
              </w:rPr>
              <w:t xml:space="preserve">or </w:t>
            </w:r>
            <w:r>
              <w:rPr>
                <w:spacing w:val="-1"/>
                <w:sz w:val="24"/>
                <w:szCs w:val="24"/>
              </w:rPr>
              <w:t>vehicle(s)</w:t>
            </w:r>
          </w:p>
        </w:tc>
      </w:tr>
      <w:tr w:rsidR="00B67F99" w:rsidTr="00B33846">
        <w:trPr>
          <w:trHeight w:hRule="exact" w:val="842"/>
        </w:trPr>
        <w:tc>
          <w:tcPr>
            <w:tcW w:w="1860" w:type="dxa"/>
            <w:tcBorders>
              <w:top w:val="single" w:sz="7" w:space="0" w:color="000000"/>
              <w:left w:val="single" w:sz="12" w:space="0" w:color="000000"/>
              <w:bottom w:val="single" w:sz="7" w:space="0" w:color="000000"/>
              <w:right w:val="single" w:sz="7" w:space="0" w:color="000000"/>
            </w:tcBorders>
          </w:tcPr>
          <w:p w:rsidR="00B67F99" w:rsidRDefault="00B67F99" w:rsidP="00B33846">
            <w:pPr>
              <w:pStyle w:val="TableParagraph"/>
              <w:spacing w:before="11" w:line="260" w:lineRule="exact"/>
              <w:rPr>
                <w:sz w:val="26"/>
                <w:szCs w:val="26"/>
              </w:rPr>
            </w:pPr>
          </w:p>
          <w:p w:rsidR="00B67F99" w:rsidRDefault="00B67F99" w:rsidP="00B33846">
            <w:pPr>
              <w:pStyle w:val="TableParagraph"/>
              <w:ind w:left="93"/>
              <w:rPr>
                <w:sz w:val="24"/>
                <w:szCs w:val="24"/>
              </w:rPr>
            </w:pPr>
            <w:r>
              <w:rPr>
                <w:b/>
                <w:bCs/>
                <w:spacing w:val="-1"/>
                <w:sz w:val="24"/>
                <w:szCs w:val="24"/>
              </w:rPr>
              <w:t>Performance</w:t>
            </w:r>
          </w:p>
        </w:tc>
        <w:tc>
          <w:tcPr>
            <w:tcW w:w="2677" w:type="dxa"/>
            <w:tcBorders>
              <w:top w:val="single" w:sz="7" w:space="0" w:color="000000"/>
              <w:left w:val="single" w:sz="7" w:space="0" w:color="000000"/>
              <w:bottom w:val="single" w:sz="7" w:space="0" w:color="000000"/>
              <w:right w:val="single" w:sz="7" w:space="0" w:color="000000"/>
            </w:tcBorders>
          </w:tcPr>
          <w:p w:rsidR="00B67F99" w:rsidRDefault="00B67F99" w:rsidP="00B33846">
            <w:pPr>
              <w:pStyle w:val="TableParagraph"/>
              <w:spacing w:line="271" w:lineRule="exact"/>
              <w:ind w:left="99"/>
              <w:rPr>
                <w:sz w:val="24"/>
                <w:szCs w:val="24"/>
              </w:rPr>
            </w:pPr>
            <w:r>
              <w:rPr>
                <w:sz w:val="24"/>
                <w:szCs w:val="24"/>
              </w:rPr>
              <w:t xml:space="preserve">Poor </w:t>
            </w:r>
            <w:r>
              <w:rPr>
                <w:spacing w:val="-1"/>
                <w:sz w:val="24"/>
                <w:szCs w:val="24"/>
              </w:rPr>
              <w:t>performance</w:t>
            </w:r>
          </w:p>
          <w:p w:rsidR="00B67F99" w:rsidRDefault="00B67F99" w:rsidP="00B33846">
            <w:pPr>
              <w:pStyle w:val="TableParagraph"/>
              <w:ind w:left="99"/>
              <w:rPr>
                <w:sz w:val="24"/>
                <w:szCs w:val="24"/>
              </w:rPr>
            </w:pPr>
            <w:r>
              <w:rPr>
                <w:spacing w:val="-1"/>
                <w:sz w:val="24"/>
                <w:szCs w:val="24"/>
              </w:rPr>
              <w:t>despite</w:t>
            </w:r>
            <w:r>
              <w:rPr>
                <w:sz w:val="24"/>
                <w:szCs w:val="24"/>
              </w:rPr>
              <w:t xml:space="preserve"> training</w:t>
            </w:r>
          </w:p>
        </w:tc>
        <w:tc>
          <w:tcPr>
            <w:tcW w:w="2676" w:type="dxa"/>
            <w:tcBorders>
              <w:top w:val="single" w:sz="7" w:space="0" w:color="000000"/>
              <w:left w:val="single" w:sz="7" w:space="0" w:color="000000"/>
              <w:bottom w:val="single" w:sz="7" w:space="0" w:color="000000"/>
              <w:right w:val="single" w:sz="7" w:space="0" w:color="000000"/>
            </w:tcBorders>
          </w:tcPr>
          <w:p w:rsidR="00B67F99" w:rsidRDefault="00B67F99" w:rsidP="00B33846">
            <w:pPr>
              <w:pStyle w:val="TableParagraph"/>
              <w:spacing w:line="271" w:lineRule="exact"/>
              <w:ind w:left="99"/>
              <w:rPr>
                <w:sz w:val="24"/>
                <w:szCs w:val="24"/>
              </w:rPr>
            </w:pPr>
            <w:r>
              <w:rPr>
                <w:spacing w:val="-1"/>
                <w:sz w:val="24"/>
                <w:szCs w:val="24"/>
              </w:rPr>
              <w:t>Persistent</w:t>
            </w:r>
            <w:r>
              <w:rPr>
                <w:spacing w:val="-4"/>
                <w:sz w:val="24"/>
                <w:szCs w:val="24"/>
              </w:rPr>
              <w:t xml:space="preserve"> </w:t>
            </w:r>
            <w:r>
              <w:rPr>
                <w:sz w:val="24"/>
                <w:szCs w:val="24"/>
              </w:rPr>
              <w:t>failure</w:t>
            </w:r>
            <w:r>
              <w:rPr>
                <w:spacing w:val="-2"/>
                <w:sz w:val="24"/>
                <w:szCs w:val="24"/>
              </w:rPr>
              <w:t xml:space="preserve"> </w:t>
            </w:r>
            <w:r>
              <w:rPr>
                <w:sz w:val="24"/>
                <w:szCs w:val="24"/>
              </w:rPr>
              <w:t>to</w:t>
            </w:r>
          </w:p>
          <w:p w:rsidR="00B67F99" w:rsidRDefault="00B67F99" w:rsidP="00B33846">
            <w:pPr>
              <w:pStyle w:val="TableParagraph"/>
              <w:ind w:left="99"/>
              <w:rPr>
                <w:sz w:val="24"/>
                <w:szCs w:val="24"/>
              </w:rPr>
            </w:pPr>
            <w:r>
              <w:rPr>
                <w:spacing w:val="-1"/>
                <w:sz w:val="24"/>
                <w:szCs w:val="24"/>
              </w:rPr>
              <w:t>meet</w:t>
            </w:r>
            <w:r>
              <w:rPr>
                <w:sz w:val="24"/>
                <w:szCs w:val="24"/>
              </w:rPr>
              <w:t xml:space="preserve"> job</w:t>
            </w:r>
            <w:r>
              <w:rPr>
                <w:spacing w:val="-1"/>
                <w:sz w:val="24"/>
                <w:szCs w:val="24"/>
              </w:rPr>
              <w:t xml:space="preserve"> requirements</w:t>
            </w:r>
          </w:p>
        </w:tc>
        <w:tc>
          <w:tcPr>
            <w:tcW w:w="2677" w:type="dxa"/>
            <w:tcBorders>
              <w:top w:val="single" w:sz="7" w:space="0" w:color="000000"/>
              <w:left w:val="single" w:sz="7" w:space="0" w:color="000000"/>
              <w:bottom w:val="single" w:sz="7" w:space="0" w:color="000000"/>
              <w:right w:val="single" w:sz="5" w:space="0" w:color="000000"/>
            </w:tcBorders>
          </w:tcPr>
          <w:p w:rsidR="00B67F99" w:rsidRDefault="00B67F99" w:rsidP="00B33846">
            <w:pPr>
              <w:pStyle w:val="TableParagraph"/>
              <w:spacing w:line="271" w:lineRule="exact"/>
              <w:ind w:left="99"/>
              <w:rPr>
                <w:sz w:val="24"/>
                <w:szCs w:val="24"/>
              </w:rPr>
            </w:pPr>
            <w:r>
              <w:rPr>
                <w:sz w:val="24"/>
                <w:szCs w:val="24"/>
              </w:rPr>
              <w:t>Grossly</w:t>
            </w:r>
            <w:r>
              <w:rPr>
                <w:spacing w:val="-3"/>
                <w:sz w:val="24"/>
                <w:szCs w:val="24"/>
              </w:rPr>
              <w:t xml:space="preserve"> </w:t>
            </w:r>
            <w:r>
              <w:rPr>
                <w:spacing w:val="-1"/>
                <w:sz w:val="24"/>
                <w:szCs w:val="24"/>
              </w:rPr>
              <w:t>negligent</w:t>
            </w:r>
          </w:p>
          <w:p w:rsidR="00B67F99" w:rsidRDefault="00B67F99" w:rsidP="00B33846">
            <w:pPr>
              <w:pStyle w:val="TableParagraph"/>
              <w:ind w:left="99"/>
              <w:rPr>
                <w:sz w:val="24"/>
                <w:szCs w:val="24"/>
              </w:rPr>
            </w:pPr>
            <w:r>
              <w:rPr>
                <w:spacing w:val="-1"/>
                <w:sz w:val="24"/>
                <w:szCs w:val="24"/>
              </w:rPr>
              <w:t>performance</w:t>
            </w:r>
          </w:p>
        </w:tc>
      </w:tr>
      <w:tr w:rsidR="00B67F99" w:rsidTr="00B33846">
        <w:trPr>
          <w:trHeight w:hRule="exact" w:val="1397"/>
        </w:trPr>
        <w:tc>
          <w:tcPr>
            <w:tcW w:w="1860" w:type="dxa"/>
            <w:tcBorders>
              <w:top w:val="single" w:sz="7" w:space="0" w:color="000000"/>
              <w:left w:val="single" w:sz="12" w:space="0" w:color="000000"/>
              <w:bottom w:val="single" w:sz="7" w:space="0" w:color="000000"/>
              <w:right w:val="single" w:sz="7" w:space="0" w:color="000000"/>
            </w:tcBorders>
          </w:tcPr>
          <w:p w:rsidR="00B67F99" w:rsidRDefault="00B67F99" w:rsidP="00B33846">
            <w:pPr>
              <w:pStyle w:val="TableParagraph"/>
              <w:spacing w:before="9" w:line="140" w:lineRule="exact"/>
              <w:rPr>
                <w:sz w:val="14"/>
                <w:szCs w:val="14"/>
              </w:rPr>
            </w:pPr>
          </w:p>
          <w:p w:rsidR="00B67F99" w:rsidRDefault="00B67F99" w:rsidP="00B33846">
            <w:pPr>
              <w:pStyle w:val="TableParagraph"/>
              <w:spacing w:line="200" w:lineRule="exact"/>
              <w:rPr>
                <w:sz w:val="20"/>
                <w:szCs w:val="20"/>
              </w:rPr>
            </w:pPr>
          </w:p>
          <w:p w:rsidR="00B67F99" w:rsidRDefault="00B67F99" w:rsidP="00B33846">
            <w:pPr>
              <w:pStyle w:val="TableParagraph"/>
              <w:spacing w:line="200" w:lineRule="exact"/>
              <w:rPr>
                <w:sz w:val="20"/>
                <w:szCs w:val="20"/>
              </w:rPr>
            </w:pPr>
          </w:p>
          <w:p w:rsidR="00B67F99" w:rsidRDefault="00B67F99" w:rsidP="00B33846">
            <w:pPr>
              <w:pStyle w:val="TableParagraph"/>
              <w:ind w:left="93"/>
              <w:rPr>
                <w:sz w:val="24"/>
                <w:szCs w:val="24"/>
              </w:rPr>
            </w:pPr>
            <w:r>
              <w:rPr>
                <w:b/>
                <w:bCs/>
                <w:spacing w:val="-1"/>
                <w:sz w:val="24"/>
                <w:szCs w:val="24"/>
              </w:rPr>
              <w:t>Absence</w:t>
            </w:r>
          </w:p>
        </w:tc>
        <w:tc>
          <w:tcPr>
            <w:tcW w:w="2677" w:type="dxa"/>
            <w:tcBorders>
              <w:top w:val="single" w:sz="7" w:space="0" w:color="000000"/>
              <w:left w:val="single" w:sz="7" w:space="0" w:color="000000"/>
              <w:bottom w:val="single" w:sz="7" w:space="0" w:color="000000"/>
              <w:right w:val="single" w:sz="7" w:space="0" w:color="000000"/>
            </w:tcBorders>
          </w:tcPr>
          <w:p w:rsidR="00B67F99" w:rsidRDefault="00B67F99" w:rsidP="00B33846">
            <w:pPr>
              <w:pStyle w:val="TableParagraph"/>
              <w:spacing w:before="1" w:line="276" w:lineRule="exact"/>
              <w:ind w:left="99" w:right="638"/>
              <w:rPr>
                <w:sz w:val="24"/>
                <w:szCs w:val="24"/>
              </w:rPr>
            </w:pPr>
            <w:r>
              <w:rPr>
                <w:sz w:val="24"/>
                <w:szCs w:val="24"/>
              </w:rPr>
              <w:t>Failure to</w:t>
            </w:r>
            <w:r>
              <w:rPr>
                <w:spacing w:val="-2"/>
                <w:sz w:val="24"/>
                <w:szCs w:val="24"/>
              </w:rPr>
              <w:t xml:space="preserve"> </w:t>
            </w:r>
            <w:r>
              <w:rPr>
                <w:sz w:val="24"/>
                <w:szCs w:val="24"/>
              </w:rPr>
              <w:t xml:space="preserve">follow </w:t>
            </w:r>
            <w:r>
              <w:rPr>
                <w:spacing w:val="-1"/>
                <w:sz w:val="24"/>
                <w:szCs w:val="24"/>
              </w:rPr>
              <w:t>absence</w:t>
            </w:r>
            <w:r>
              <w:rPr>
                <w:sz w:val="24"/>
                <w:szCs w:val="24"/>
              </w:rPr>
              <w:t xml:space="preserve"> </w:t>
            </w:r>
            <w:r>
              <w:rPr>
                <w:spacing w:val="-1"/>
                <w:sz w:val="24"/>
                <w:szCs w:val="24"/>
              </w:rPr>
              <w:t>reporting</w:t>
            </w:r>
            <w:r>
              <w:rPr>
                <w:spacing w:val="25"/>
                <w:sz w:val="24"/>
                <w:szCs w:val="24"/>
              </w:rPr>
              <w:t xml:space="preserve"> </w:t>
            </w:r>
            <w:r>
              <w:rPr>
                <w:sz w:val="24"/>
                <w:szCs w:val="24"/>
              </w:rPr>
              <w:t>rules</w:t>
            </w:r>
          </w:p>
          <w:p w:rsidR="00B67F99" w:rsidRDefault="00B67F99" w:rsidP="00B33846">
            <w:pPr>
              <w:pStyle w:val="TableParagraph"/>
              <w:spacing w:before="12" w:line="260" w:lineRule="exact"/>
              <w:rPr>
                <w:sz w:val="26"/>
                <w:szCs w:val="26"/>
              </w:rPr>
            </w:pPr>
          </w:p>
          <w:p w:rsidR="00B67F99" w:rsidRDefault="00B67F99" w:rsidP="00B33846">
            <w:pPr>
              <w:pStyle w:val="TableParagraph"/>
              <w:ind w:left="99"/>
              <w:rPr>
                <w:sz w:val="24"/>
                <w:szCs w:val="24"/>
              </w:rPr>
            </w:pPr>
            <w:r>
              <w:rPr>
                <w:spacing w:val="-1"/>
                <w:sz w:val="24"/>
                <w:szCs w:val="24"/>
              </w:rPr>
              <w:t>Recurring absences</w:t>
            </w:r>
          </w:p>
        </w:tc>
        <w:tc>
          <w:tcPr>
            <w:tcW w:w="2676" w:type="dxa"/>
            <w:tcBorders>
              <w:top w:val="single" w:sz="7" w:space="0" w:color="000000"/>
              <w:left w:val="single" w:sz="7" w:space="0" w:color="000000"/>
              <w:bottom w:val="single" w:sz="7" w:space="0" w:color="000000"/>
              <w:right w:val="single" w:sz="7" w:space="0" w:color="000000"/>
            </w:tcBorders>
          </w:tcPr>
          <w:p w:rsidR="00B67F99" w:rsidRDefault="00B67F99" w:rsidP="00B33846">
            <w:pPr>
              <w:pStyle w:val="TableParagraph"/>
              <w:spacing w:line="273" w:lineRule="exact"/>
              <w:ind w:left="99"/>
              <w:rPr>
                <w:sz w:val="24"/>
                <w:szCs w:val="24"/>
              </w:rPr>
            </w:pPr>
            <w:r>
              <w:rPr>
                <w:spacing w:val="-1"/>
                <w:sz w:val="24"/>
                <w:szCs w:val="24"/>
              </w:rPr>
              <w:t>Prolonged</w:t>
            </w:r>
            <w:r>
              <w:rPr>
                <w:spacing w:val="-2"/>
                <w:sz w:val="24"/>
                <w:szCs w:val="24"/>
              </w:rPr>
              <w:t xml:space="preserve"> </w:t>
            </w:r>
            <w:r>
              <w:rPr>
                <w:spacing w:val="-1"/>
                <w:sz w:val="24"/>
                <w:szCs w:val="24"/>
              </w:rPr>
              <w:t>Absence</w:t>
            </w:r>
          </w:p>
        </w:tc>
        <w:tc>
          <w:tcPr>
            <w:tcW w:w="2677" w:type="dxa"/>
            <w:tcBorders>
              <w:top w:val="single" w:sz="7" w:space="0" w:color="000000"/>
              <w:left w:val="single" w:sz="7" w:space="0" w:color="000000"/>
              <w:bottom w:val="single" w:sz="7" w:space="0" w:color="000000"/>
              <w:right w:val="single" w:sz="5" w:space="0" w:color="000000"/>
            </w:tcBorders>
          </w:tcPr>
          <w:p w:rsidR="00B67F99" w:rsidRDefault="00B67F99" w:rsidP="00B33846">
            <w:pPr>
              <w:pStyle w:val="TableParagraph"/>
              <w:spacing w:before="1" w:line="276" w:lineRule="exact"/>
              <w:ind w:left="99" w:right="175"/>
              <w:rPr>
                <w:sz w:val="24"/>
                <w:szCs w:val="24"/>
              </w:rPr>
            </w:pPr>
            <w:r>
              <w:rPr>
                <w:spacing w:val="-1"/>
                <w:sz w:val="24"/>
                <w:szCs w:val="24"/>
              </w:rPr>
              <w:t>Persistent</w:t>
            </w:r>
            <w:r>
              <w:rPr>
                <w:spacing w:val="29"/>
                <w:sz w:val="24"/>
                <w:szCs w:val="24"/>
              </w:rPr>
              <w:t xml:space="preserve"> </w:t>
            </w:r>
            <w:r>
              <w:rPr>
                <w:spacing w:val="-1"/>
                <w:sz w:val="24"/>
                <w:szCs w:val="24"/>
              </w:rPr>
              <w:t>unauthorised</w:t>
            </w:r>
            <w:r>
              <w:rPr>
                <w:sz w:val="24"/>
                <w:szCs w:val="24"/>
              </w:rPr>
              <w:t xml:space="preserve"> </w:t>
            </w:r>
            <w:r>
              <w:rPr>
                <w:spacing w:val="-1"/>
                <w:sz w:val="24"/>
                <w:szCs w:val="24"/>
              </w:rPr>
              <w:t>Absence</w:t>
            </w:r>
          </w:p>
        </w:tc>
      </w:tr>
      <w:tr w:rsidR="00B67F99" w:rsidTr="00B33846">
        <w:trPr>
          <w:trHeight w:hRule="exact" w:val="842"/>
        </w:trPr>
        <w:tc>
          <w:tcPr>
            <w:tcW w:w="1860" w:type="dxa"/>
            <w:tcBorders>
              <w:top w:val="single" w:sz="7" w:space="0" w:color="000000"/>
              <w:left w:val="single" w:sz="12" w:space="0" w:color="000000"/>
              <w:bottom w:val="single" w:sz="7" w:space="0" w:color="000000"/>
              <w:right w:val="single" w:sz="7" w:space="0" w:color="000000"/>
            </w:tcBorders>
          </w:tcPr>
          <w:p w:rsidR="00B67F99" w:rsidRDefault="00B67F99" w:rsidP="00B33846">
            <w:pPr>
              <w:pStyle w:val="TableParagraph"/>
              <w:spacing w:before="1" w:line="130" w:lineRule="exact"/>
              <w:rPr>
                <w:sz w:val="13"/>
                <w:szCs w:val="13"/>
              </w:rPr>
            </w:pPr>
          </w:p>
          <w:p w:rsidR="00B67F99" w:rsidRDefault="00B67F99" w:rsidP="00B33846">
            <w:pPr>
              <w:pStyle w:val="TableParagraph"/>
              <w:ind w:left="93" w:right="261"/>
              <w:rPr>
                <w:sz w:val="24"/>
                <w:szCs w:val="24"/>
              </w:rPr>
            </w:pPr>
            <w:r>
              <w:rPr>
                <w:b/>
                <w:bCs/>
                <w:spacing w:val="-1"/>
                <w:sz w:val="24"/>
                <w:szCs w:val="24"/>
              </w:rPr>
              <w:t>Fairness</w:t>
            </w:r>
            <w:r>
              <w:rPr>
                <w:b/>
                <w:bCs/>
                <w:sz w:val="24"/>
                <w:szCs w:val="24"/>
              </w:rPr>
              <w:t xml:space="preserve"> and</w:t>
            </w:r>
            <w:r>
              <w:rPr>
                <w:b/>
                <w:bCs/>
                <w:spacing w:val="27"/>
                <w:sz w:val="24"/>
                <w:szCs w:val="24"/>
              </w:rPr>
              <w:t xml:space="preserve"> </w:t>
            </w:r>
            <w:r>
              <w:rPr>
                <w:b/>
                <w:bCs/>
                <w:sz w:val="24"/>
                <w:szCs w:val="24"/>
              </w:rPr>
              <w:t>Equality</w:t>
            </w:r>
          </w:p>
        </w:tc>
        <w:tc>
          <w:tcPr>
            <w:tcW w:w="2677" w:type="dxa"/>
            <w:tcBorders>
              <w:top w:val="single" w:sz="7" w:space="0" w:color="000000"/>
              <w:left w:val="single" w:sz="7" w:space="0" w:color="000000"/>
              <w:bottom w:val="single" w:sz="7" w:space="0" w:color="000000"/>
              <w:right w:val="single" w:sz="7" w:space="0" w:color="000000"/>
            </w:tcBorders>
          </w:tcPr>
          <w:p w:rsidR="00B67F99" w:rsidRDefault="00B67F99" w:rsidP="00B33846">
            <w:pPr>
              <w:pStyle w:val="TableParagraph"/>
              <w:spacing w:line="271" w:lineRule="exact"/>
              <w:ind w:left="99"/>
              <w:rPr>
                <w:sz w:val="24"/>
                <w:szCs w:val="24"/>
              </w:rPr>
            </w:pPr>
            <w:r>
              <w:rPr>
                <w:sz w:val="24"/>
                <w:szCs w:val="24"/>
              </w:rPr>
              <w:t xml:space="preserve">Use </w:t>
            </w:r>
            <w:r>
              <w:rPr>
                <w:spacing w:val="-1"/>
                <w:sz w:val="24"/>
                <w:szCs w:val="24"/>
              </w:rPr>
              <w:t>of</w:t>
            </w:r>
            <w:r>
              <w:rPr>
                <w:spacing w:val="2"/>
                <w:sz w:val="24"/>
                <w:szCs w:val="24"/>
              </w:rPr>
              <w:t xml:space="preserve"> </w:t>
            </w:r>
            <w:r>
              <w:rPr>
                <w:spacing w:val="-1"/>
                <w:sz w:val="24"/>
                <w:szCs w:val="24"/>
              </w:rPr>
              <w:t>inappropriate</w:t>
            </w:r>
          </w:p>
          <w:p w:rsidR="00B67F99" w:rsidRDefault="00B67F99" w:rsidP="00B33846">
            <w:pPr>
              <w:pStyle w:val="TableParagraph"/>
              <w:ind w:left="99"/>
              <w:rPr>
                <w:sz w:val="24"/>
                <w:szCs w:val="24"/>
              </w:rPr>
            </w:pPr>
            <w:r>
              <w:rPr>
                <w:spacing w:val="-1"/>
                <w:sz w:val="24"/>
                <w:szCs w:val="24"/>
              </w:rPr>
              <w:t>language</w:t>
            </w:r>
          </w:p>
        </w:tc>
        <w:tc>
          <w:tcPr>
            <w:tcW w:w="2676" w:type="dxa"/>
            <w:tcBorders>
              <w:top w:val="single" w:sz="7" w:space="0" w:color="000000"/>
              <w:left w:val="single" w:sz="7" w:space="0" w:color="000000"/>
              <w:bottom w:val="single" w:sz="7" w:space="0" w:color="000000"/>
              <w:right w:val="single" w:sz="7" w:space="0" w:color="000000"/>
            </w:tcBorders>
          </w:tcPr>
          <w:p w:rsidR="00B67F99" w:rsidRDefault="00B67F99" w:rsidP="00B33846">
            <w:pPr>
              <w:pStyle w:val="TableParagraph"/>
              <w:spacing w:line="271" w:lineRule="exact"/>
              <w:ind w:left="99"/>
              <w:rPr>
                <w:sz w:val="24"/>
                <w:szCs w:val="24"/>
              </w:rPr>
            </w:pPr>
            <w:r>
              <w:rPr>
                <w:sz w:val="24"/>
                <w:szCs w:val="24"/>
              </w:rPr>
              <w:t>Failure to</w:t>
            </w:r>
            <w:r>
              <w:rPr>
                <w:spacing w:val="-2"/>
                <w:sz w:val="24"/>
                <w:szCs w:val="24"/>
              </w:rPr>
              <w:t xml:space="preserve"> </w:t>
            </w:r>
            <w:r>
              <w:rPr>
                <w:spacing w:val="-1"/>
                <w:sz w:val="24"/>
                <w:szCs w:val="24"/>
              </w:rPr>
              <w:t>observe</w:t>
            </w:r>
            <w:r>
              <w:rPr>
                <w:sz w:val="24"/>
                <w:szCs w:val="24"/>
              </w:rPr>
              <w:t xml:space="preserve"> </w:t>
            </w:r>
            <w:r>
              <w:rPr>
                <w:spacing w:val="-1"/>
                <w:sz w:val="24"/>
                <w:szCs w:val="24"/>
              </w:rPr>
              <w:t>the</w:t>
            </w:r>
          </w:p>
          <w:p w:rsidR="00B67F99" w:rsidRDefault="00B67F99" w:rsidP="00B33846">
            <w:pPr>
              <w:pStyle w:val="TableParagraph"/>
              <w:ind w:left="99"/>
              <w:rPr>
                <w:sz w:val="24"/>
                <w:szCs w:val="24"/>
              </w:rPr>
            </w:pPr>
            <w:r>
              <w:rPr>
                <w:sz w:val="24"/>
                <w:szCs w:val="24"/>
              </w:rPr>
              <w:t xml:space="preserve">Fairness </w:t>
            </w:r>
            <w:r>
              <w:rPr>
                <w:spacing w:val="-1"/>
                <w:sz w:val="24"/>
                <w:szCs w:val="24"/>
              </w:rPr>
              <w:t>and</w:t>
            </w:r>
            <w:r>
              <w:rPr>
                <w:sz w:val="24"/>
                <w:szCs w:val="24"/>
              </w:rPr>
              <w:t xml:space="preserve"> </w:t>
            </w:r>
            <w:r>
              <w:rPr>
                <w:spacing w:val="-1"/>
                <w:sz w:val="24"/>
                <w:szCs w:val="24"/>
              </w:rPr>
              <w:t>Equality</w:t>
            </w:r>
            <w:r>
              <w:rPr>
                <w:spacing w:val="26"/>
                <w:sz w:val="24"/>
                <w:szCs w:val="24"/>
              </w:rPr>
              <w:t xml:space="preserve"> </w:t>
            </w:r>
            <w:r>
              <w:rPr>
                <w:spacing w:val="-1"/>
                <w:sz w:val="24"/>
                <w:szCs w:val="24"/>
              </w:rPr>
              <w:t>Policy</w:t>
            </w:r>
          </w:p>
        </w:tc>
        <w:tc>
          <w:tcPr>
            <w:tcW w:w="2677" w:type="dxa"/>
            <w:tcBorders>
              <w:top w:val="single" w:sz="7" w:space="0" w:color="000000"/>
              <w:left w:val="single" w:sz="7" w:space="0" w:color="000000"/>
              <w:bottom w:val="single" w:sz="7" w:space="0" w:color="000000"/>
              <w:right w:val="single" w:sz="5" w:space="0" w:color="000000"/>
            </w:tcBorders>
          </w:tcPr>
          <w:p w:rsidR="00B67F99" w:rsidRDefault="00B67F99" w:rsidP="00B33846">
            <w:pPr>
              <w:pStyle w:val="TableParagraph"/>
              <w:spacing w:line="271" w:lineRule="exact"/>
              <w:ind w:left="99"/>
              <w:rPr>
                <w:sz w:val="24"/>
                <w:szCs w:val="24"/>
              </w:rPr>
            </w:pPr>
            <w:r>
              <w:rPr>
                <w:spacing w:val="-1"/>
                <w:sz w:val="24"/>
                <w:szCs w:val="24"/>
              </w:rPr>
              <w:t>Serious</w:t>
            </w:r>
            <w:r>
              <w:rPr>
                <w:spacing w:val="-2"/>
                <w:sz w:val="24"/>
                <w:szCs w:val="24"/>
              </w:rPr>
              <w:t xml:space="preserve"> </w:t>
            </w:r>
            <w:r>
              <w:rPr>
                <w:spacing w:val="-1"/>
                <w:sz w:val="24"/>
                <w:szCs w:val="24"/>
              </w:rPr>
              <w:t>discriminatory</w:t>
            </w:r>
          </w:p>
          <w:p w:rsidR="00B67F99" w:rsidRDefault="00B67F99" w:rsidP="00B33846">
            <w:pPr>
              <w:pStyle w:val="TableParagraph"/>
              <w:ind w:left="99" w:right="494"/>
              <w:rPr>
                <w:sz w:val="24"/>
                <w:szCs w:val="24"/>
              </w:rPr>
            </w:pPr>
            <w:r>
              <w:rPr>
                <w:spacing w:val="-1"/>
                <w:sz w:val="24"/>
                <w:szCs w:val="24"/>
              </w:rPr>
              <w:t>behaviour</w:t>
            </w:r>
            <w:r>
              <w:rPr>
                <w:sz w:val="24"/>
                <w:szCs w:val="24"/>
              </w:rPr>
              <w:t xml:space="preserve"> including</w:t>
            </w:r>
            <w:r>
              <w:rPr>
                <w:spacing w:val="26"/>
                <w:sz w:val="24"/>
                <w:szCs w:val="24"/>
              </w:rPr>
              <w:t xml:space="preserve"> </w:t>
            </w:r>
            <w:r>
              <w:rPr>
                <w:spacing w:val="-1"/>
                <w:sz w:val="24"/>
                <w:szCs w:val="24"/>
              </w:rPr>
              <w:t>harassment</w:t>
            </w:r>
          </w:p>
        </w:tc>
      </w:tr>
      <w:tr w:rsidR="00B67F99" w:rsidTr="00B33846">
        <w:trPr>
          <w:trHeight w:hRule="exact" w:val="1670"/>
        </w:trPr>
        <w:tc>
          <w:tcPr>
            <w:tcW w:w="1860" w:type="dxa"/>
            <w:tcBorders>
              <w:top w:val="single" w:sz="7" w:space="0" w:color="000000"/>
              <w:left w:val="single" w:sz="12" w:space="0" w:color="000000"/>
              <w:bottom w:val="single" w:sz="7" w:space="0" w:color="000000"/>
              <w:right w:val="single" w:sz="7" w:space="0" w:color="000000"/>
            </w:tcBorders>
          </w:tcPr>
          <w:p w:rsidR="00B67F99" w:rsidRDefault="00B67F99" w:rsidP="00B33846">
            <w:pPr>
              <w:pStyle w:val="TableParagraph"/>
              <w:spacing w:line="271" w:lineRule="exact"/>
              <w:ind w:left="93"/>
              <w:rPr>
                <w:sz w:val="24"/>
                <w:szCs w:val="24"/>
              </w:rPr>
            </w:pPr>
            <w:r>
              <w:rPr>
                <w:b/>
                <w:bCs/>
                <w:spacing w:val="-1"/>
                <w:sz w:val="24"/>
                <w:szCs w:val="24"/>
              </w:rPr>
              <w:t>Time-keeping</w:t>
            </w:r>
          </w:p>
          <w:p w:rsidR="00B67F99" w:rsidRDefault="00B67F99" w:rsidP="00B33846">
            <w:pPr>
              <w:pStyle w:val="TableParagraph"/>
              <w:ind w:left="93" w:right="383"/>
              <w:rPr>
                <w:sz w:val="24"/>
                <w:szCs w:val="24"/>
              </w:rPr>
            </w:pPr>
            <w:r>
              <w:rPr>
                <w:spacing w:val="-1"/>
                <w:sz w:val="24"/>
                <w:szCs w:val="24"/>
              </w:rPr>
              <w:t>(within</w:t>
            </w:r>
            <w:r>
              <w:rPr>
                <w:sz w:val="24"/>
                <w:szCs w:val="24"/>
              </w:rPr>
              <w:t xml:space="preserve"> the</w:t>
            </w:r>
            <w:r>
              <w:rPr>
                <w:spacing w:val="26"/>
                <w:sz w:val="24"/>
                <w:szCs w:val="24"/>
              </w:rPr>
              <w:t xml:space="preserve"> </w:t>
            </w:r>
            <w:r>
              <w:rPr>
                <w:sz w:val="24"/>
                <w:szCs w:val="24"/>
              </w:rPr>
              <w:t>terms</w:t>
            </w:r>
            <w:r>
              <w:rPr>
                <w:spacing w:val="-2"/>
                <w:sz w:val="24"/>
                <w:szCs w:val="24"/>
              </w:rPr>
              <w:t xml:space="preserve"> </w:t>
            </w:r>
            <w:r>
              <w:rPr>
                <w:spacing w:val="-1"/>
                <w:sz w:val="24"/>
                <w:szCs w:val="24"/>
              </w:rPr>
              <w:t>of</w:t>
            </w:r>
            <w:r>
              <w:rPr>
                <w:spacing w:val="2"/>
                <w:sz w:val="24"/>
                <w:szCs w:val="24"/>
              </w:rPr>
              <w:t xml:space="preserve"> </w:t>
            </w:r>
            <w:r>
              <w:rPr>
                <w:spacing w:val="-1"/>
                <w:sz w:val="24"/>
                <w:szCs w:val="24"/>
              </w:rPr>
              <w:t>the</w:t>
            </w:r>
            <w:r>
              <w:rPr>
                <w:spacing w:val="22"/>
                <w:sz w:val="24"/>
                <w:szCs w:val="24"/>
              </w:rPr>
              <w:t xml:space="preserve"> </w:t>
            </w:r>
            <w:r>
              <w:rPr>
                <w:spacing w:val="-1"/>
                <w:sz w:val="24"/>
                <w:szCs w:val="24"/>
              </w:rPr>
              <w:t>appropriate</w:t>
            </w:r>
            <w:r>
              <w:rPr>
                <w:spacing w:val="26"/>
                <w:sz w:val="24"/>
                <w:szCs w:val="24"/>
              </w:rPr>
              <w:t xml:space="preserve"> </w:t>
            </w:r>
            <w:r>
              <w:rPr>
                <w:sz w:val="24"/>
                <w:szCs w:val="24"/>
              </w:rPr>
              <w:t>duty</w:t>
            </w:r>
            <w:r>
              <w:rPr>
                <w:spacing w:val="-2"/>
                <w:sz w:val="24"/>
                <w:szCs w:val="24"/>
              </w:rPr>
              <w:t xml:space="preserve"> </w:t>
            </w:r>
            <w:r>
              <w:rPr>
                <w:sz w:val="24"/>
                <w:szCs w:val="24"/>
              </w:rPr>
              <w:t>system)</w:t>
            </w:r>
          </w:p>
        </w:tc>
        <w:tc>
          <w:tcPr>
            <w:tcW w:w="2677" w:type="dxa"/>
            <w:tcBorders>
              <w:top w:val="single" w:sz="7" w:space="0" w:color="000000"/>
              <w:left w:val="single" w:sz="7" w:space="0" w:color="000000"/>
              <w:bottom w:val="single" w:sz="7" w:space="0" w:color="000000"/>
              <w:right w:val="single" w:sz="7" w:space="0" w:color="000000"/>
            </w:tcBorders>
          </w:tcPr>
          <w:p w:rsidR="00B67F99" w:rsidRDefault="00B67F99" w:rsidP="00B33846">
            <w:pPr>
              <w:pStyle w:val="TableParagraph"/>
              <w:spacing w:line="271" w:lineRule="exact"/>
              <w:ind w:left="99"/>
              <w:rPr>
                <w:sz w:val="24"/>
                <w:szCs w:val="24"/>
              </w:rPr>
            </w:pPr>
            <w:r>
              <w:rPr>
                <w:spacing w:val="-1"/>
                <w:sz w:val="24"/>
                <w:szCs w:val="24"/>
              </w:rPr>
              <w:t>Frequent</w:t>
            </w:r>
            <w:r>
              <w:rPr>
                <w:sz w:val="24"/>
                <w:szCs w:val="24"/>
              </w:rPr>
              <w:t xml:space="preserve"> </w:t>
            </w:r>
            <w:r>
              <w:rPr>
                <w:spacing w:val="-1"/>
                <w:sz w:val="24"/>
                <w:szCs w:val="24"/>
              </w:rPr>
              <w:t>lateness</w:t>
            </w:r>
          </w:p>
        </w:tc>
        <w:tc>
          <w:tcPr>
            <w:tcW w:w="2676" w:type="dxa"/>
            <w:tcBorders>
              <w:top w:val="single" w:sz="7" w:space="0" w:color="000000"/>
              <w:left w:val="single" w:sz="7" w:space="0" w:color="000000"/>
              <w:bottom w:val="single" w:sz="7" w:space="0" w:color="000000"/>
              <w:right w:val="single" w:sz="7" w:space="0" w:color="000000"/>
            </w:tcBorders>
          </w:tcPr>
          <w:p w:rsidR="00B67F99" w:rsidRDefault="00B67F99" w:rsidP="00B33846">
            <w:pPr>
              <w:pStyle w:val="TableParagraph"/>
              <w:spacing w:line="271" w:lineRule="exact"/>
              <w:ind w:left="99"/>
              <w:rPr>
                <w:sz w:val="24"/>
                <w:szCs w:val="24"/>
              </w:rPr>
            </w:pPr>
            <w:r>
              <w:rPr>
                <w:spacing w:val="-1"/>
                <w:sz w:val="24"/>
                <w:szCs w:val="24"/>
              </w:rPr>
              <w:t>Persistent</w:t>
            </w:r>
            <w:r>
              <w:rPr>
                <w:spacing w:val="-2"/>
                <w:sz w:val="24"/>
                <w:szCs w:val="24"/>
              </w:rPr>
              <w:t xml:space="preserve"> </w:t>
            </w:r>
            <w:r>
              <w:rPr>
                <w:spacing w:val="-1"/>
                <w:sz w:val="24"/>
                <w:szCs w:val="24"/>
              </w:rPr>
              <w:t>lateness</w:t>
            </w:r>
          </w:p>
        </w:tc>
        <w:tc>
          <w:tcPr>
            <w:tcW w:w="2677" w:type="dxa"/>
            <w:tcBorders>
              <w:top w:val="single" w:sz="7" w:space="0" w:color="000000"/>
              <w:left w:val="single" w:sz="7" w:space="0" w:color="000000"/>
              <w:bottom w:val="single" w:sz="7" w:space="0" w:color="000000"/>
              <w:right w:val="single" w:sz="5" w:space="0" w:color="000000"/>
            </w:tcBorders>
          </w:tcPr>
          <w:p w:rsidR="00B67F99" w:rsidRDefault="00B67F99" w:rsidP="00B33846">
            <w:pPr>
              <w:pStyle w:val="TableParagraph"/>
              <w:spacing w:line="271" w:lineRule="exact"/>
              <w:ind w:left="99"/>
              <w:rPr>
                <w:sz w:val="24"/>
                <w:szCs w:val="24"/>
              </w:rPr>
            </w:pPr>
            <w:r>
              <w:rPr>
                <w:sz w:val="24"/>
                <w:szCs w:val="24"/>
              </w:rPr>
              <w:t>N/A</w:t>
            </w:r>
          </w:p>
        </w:tc>
      </w:tr>
      <w:tr w:rsidR="00B67F99" w:rsidTr="00B33846">
        <w:trPr>
          <w:trHeight w:hRule="exact" w:val="1957"/>
        </w:trPr>
        <w:tc>
          <w:tcPr>
            <w:tcW w:w="1860" w:type="dxa"/>
            <w:tcBorders>
              <w:top w:val="single" w:sz="7" w:space="0" w:color="000000"/>
              <w:left w:val="single" w:sz="12" w:space="0" w:color="000000"/>
              <w:bottom w:val="single" w:sz="12" w:space="0" w:color="000000"/>
              <w:right w:val="single" w:sz="7" w:space="0" w:color="000000"/>
            </w:tcBorders>
          </w:tcPr>
          <w:p w:rsidR="00B67F99" w:rsidRDefault="00B67F99" w:rsidP="00B33846">
            <w:pPr>
              <w:pStyle w:val="TableParagraph"/>
              <w:spacing w:line="200" w:lineRule="exact"/>
              <w:rPr>
                <w:sz w:val="20"/>
                <w:szCs w:val="20"/>
              </w:rPr>
            </w:pPr>
          </w:p>
          <w:p w:rsidR="00B67F99" w:rsidRDefault="00B67F99" w:rsidP="00B33846">
            <w:pPr>
              <w:pStyle w:val="TableParagraph"/>
              <w:spacing w:line="200" w:lineRule="exact"/>
              <w:rPr>
                <w:sz w:val="20"/>
                <w:szCs w:val="20"/>
              </w:rPr>
            </w:pPr>
          </w:p>
          <w:p w:rsidR="00B67F99" w:rsidRDefault="00B67F99" w:rsidP="00B33846">
            <w:pPr>
              <w:pStyle w:val="TableParagraph"/>
              <w:spacing w:before="6" w:line="280" w:lineRule="exact"/>
              <w:rPr>
                <w:sz w:val="28"/>
                <w:szCs w:val="28"/>
              </w:rPr>
            </w:pPr>
          </w:p>
          <w:p w:rsidR="00B67F99" w:rsidRDefault="00B67F99" w:rsidP="00B33846">
            <w:pPr>
              <w:pStyle w:val="TableParagraph"/>
              <w:ind w:left="93" w:right="514"/>
              <w:rPr>
                <w:sz w:val="24"/>
                <w:szCs w:val="24"/>
              </w:rPr>
            </w:pPr>
            <w:r>
              <w:rPr>
                <w:b/>
                <w:bCs/>
                <w:sz w:val="24"/>
                <w:szCs w:val="24"/>
              </w:rPr>
              <w:t>Health and</w:t>
            </w:r>
            <w:r>
              <w:rPr>
                <w:b/>
                <w:bCs/>
                <w:spacing w:val="21"/>
                <w:sz w:val="24"/>
                <w:szCs w:val="24"/>
              </w:rPr>
              <w:t xml:space="preserve"> </w:t>
            </w:r>
            <w:r>
              <w:rPr>
                <w:b/>
                <w:bCs/>
                <w:sz w:val="24"/>
                <w:szCs w:val="24"/>
              </w:rPr>
              <w:t>Safety</w:t>
            </w:r>
          </w:p>
        </w:tc>
        <w:tc>
          <w:tcPr>
            <w:tcW w:w="2677" w:type="dxa"/>
            <w:tcBorders>
              <w:top w:val="single" w:sz="7" w:space="0" w:color="000000"/>
              <w:left w:val="single" w:sz="7" w:space="0" w:color="000000"/>
              <w:bottom w:val="single" w:sz="12" w:space="0" w:color="000000"/>
              <w:right w:val="single" w:sz="7" w:space="0" w:color="000000"/>
            </w:tcBorders>
          </w:tcPr>
          <w:p w:rsidR="00B67F99" w:rsidRDefault="00B67F99" w:rsidP="00B33846">
            <w:pPr>
              <w:pStyle w:val="TableParagraph"/>
              <w:spacing w:line="271" w:lineRule="exact"/>
              <w:ind w:left="99"/>
              <w:rPr>
                <w:sz w:val="24"/>
                <w:szCs w:val="24"/>
              </w:rPr>
            </w:pPr>
            <w:r>
              <w:rPr>
                <w:sz w:val="24"/>
                <w:szCs w:val="24"/>
              </w:rPr>
              <w:t xml:space="preserve">Failure to </w:t>
            </w:r>
            <w:r>
              <w:rPr>
                <w:spacing w:val="-1"/>
                <w:sz w:val="24"/>
                <w:szCs w:val="24"/>
              </w:rPr>
              <w:t>wear</w:t>
            </w:r>
          </w:p>
          <w:p w:rsidR="00B67F99" w:rsidRDefault="00B67F99" w:rsidP="00B33846">
            <w:pPr>
              <w:pStyle w:val="TableParagraph"/>
              <w:ind w:left="99"/>
              <w:rPr>
                <w:sz w:val="24"/>
                <w:szCs w:val="24"/>
              </w:rPr>
            </w:pPr>
            <w:r>
              <w:rPr>
                <w:spacing w:val="-1"/>
                <w:sz w:val="24"/>
                <w:szCs w:val="24"/>
              </w:rPr>
              <w:t>protective</w:t>
            </w:r>
            <w:r>
              <w:rPr>
                <w:sz w:val="24"/>
                <w:szCs w:val="24"/>
              </w:rPr>
              <w:t xml:space="preserve"> </w:t>
            </w:r>
            <w:r>
              <w:rPr>
                <w:spacing w:val="-1"/>
                <w:sz w:val="24"/>
                <w:szCs w:val="24"/>
              </w:rPr>
              <w:t>equipment</w:t>
            </w:r>
          </w:p>
          <w:p w:rsidR="00B67F99" w:rsidRDefault="00B67F99" w:rsidP="00B33846">
            <w:pPr>
              <w:pStyle w:val="TableParagraph"/>
              <w:spacing w:before="17" w:line="260" w:lineRule="exact"/>
              <w:rPr>
                <w:sz w:val="26"/>
                <w:szCs w:val="26"/>
              </w:rPr>
            </w:pPr>
          </w:p>
          <w:p w:rsidR="00B67F99" w:rsidRDefault="00B67F99" w:rsidP="00B33846">
            <w:pPr>
              <w:pStyle w:val="TableParagraph"/>
              <w:ind w:left="99" w:right="640"/>
              <w:rPr>
                <w:sz w:val="24"/>
                <w:szCs w:val="24"/>
              </w:rPr>
            </w:pPr>
            <w:r>
              <w:rPr>
                <w:sz w:val="24"/>
                <w:szCs w:val="24"/>
              </w:rPr>
              <w:t>Failure to</w:t>
            </w:r>
            <w:r>
              <w:rPr>
                <w:spacing w:val="-2"/>
                <w:sz w:val="24"/>
                <w:szCs w:val="24"/>
              </w:rPr>
              <w:t xml:space="preserve"> </w:t>
            </w:r>
            <w:r>
              <w:rPr>
                <w:spacing w:val="-1"/>
                <w:sz w:val="24"/>
                <w:szCs w:val="24"/>
              </w:rPr>
              <w:t>observe</w:t>
            </w:r>
            <w:r>
              <w:rPr>
                <w:spacing w:val="23"/>
                <w:sz w:val="24"/>
                <w:szCs w:val="24"/>
              </w:rPr>
              <w:t xml:space="preserve"> </w:t>
            </w:r>
            <w:r>
              <w:rPr>
                <w:sz w:val="24"/>
                <w:szCs w:val="24"/>
              </w:rPr>
              <w:t>safety</w:t>
            </w:r>
            <w:r>
              <w:rPr>
                <w:spacing w:val="-2"/>
                <w:sz w:val="24"/>
                <w:szCs w:val="24"/>
              </w:rPr>
              <w:t xml:space="preserve"> </w:t>
            </w:r>
            <w:r>
              <w:rPr>
                <w:sz w:val="24"/>
                <w:szCs w:val="24"/>
              </w:rPr>
              <w:t>policy</w:t>
            </w:r>
          </w:p>
        </w:tc>
        <w:tc>
          <w:tcPr>
            <w:tcW w:w="2676" w:type="dxa"/>
            <w:tcBorders>
              <w:top w:val="single" w:sz="7" w:space="0" w:color="000000"/>
              <w:left w:val="single" w:sz="7" w:space="0" w:color="000000"/>
              <w:bottom w:val="single" w:sz="12" w:space="0" w:color="000000"/>
              <w:right w:val="single" w:sz="7" w:space="0" w:color="000000"/>
            </w:tcBorders>
          </w:tcPr>
          <w:p w:rsidR="00B67F99" w:rsidRDefault="00B67F99" w:rsidP="00B33846">
            <w:pPr>
              <w:pStyle w:val="TableParagraph"/>
              <w:spacing w:line="271" w:lineRule="exact"/>
              <w:ind w:left="99"/>
              <w:rPr>
                <w:sz w:val="24"/>
                <w:szCs w:val="24"/>
              </w:rPr>
            </w:pPr>
            <w:r>
              <w:rPr>
                <w:spacing w:val="-1"/>
                <w:sz w:val="24"/>
                <w:szCs w:val="24"/>
              </w:rPr>
              <w:t>Persistent</w:t>
            </w:r>
            <w:r>
              <w:rPr>
                <w:spacing w:val="-4"/>
                <w:sz w:val="24"/>
                <w:szCs w:val="24"/>
              </w:rPr>
              <w:t xml:space="preserve"> </w:t>
            </w:r>
            <w:r>
              <w:rPr>
                <w:sz w:val="24"/>
                <w:szCs w:val="24"/>
              </w:rPr>
              <w:t>failure</w:t>
            </w:r>
            <w:r>
              <w:rPr>
                <w:spacing w:val="-2"/>
                <w:sz w:val="24"/>
                <w:szCs w:val="24"/>
              </w:rPr>
              <w:t xml:space="preserve"> </w:t>
            </w:r>
            <w:r>
              <w:rPr>
                <w:sz w:val="24"/>
                <w:szCs w:val="24"/>
              </w:rPr>
              <w:t>to</w:t>
            </w:r>
          </w:p>
          <w:p w:rsidR="00B67F99" w:rsidRDefault="00B67F99" w:rsidP="00B33846">
            <w:pPr>
              <w:pStyle w:val="TableParagraph"/>
              <w:ind w:left="99" w:right="934"/>
              <w:rPr>
                <w:sz w:val="24"/>
                <w:szCs w:val="24"/>
              </w:rPr>
            </w:pPr>
            <w:r>
              <w:rPr>
                <w:spacing w:val="-1"/>
                <w:sz w:val="24"/>
                <w:szCs w:val="24"/>
              </w:rPr>
              <w:t>wear</w:t>
            </w:r>
            <w:r>
              <w:rPr>
                <w:sz w:val="24"/>
                <w:szCs w:val="24"/>
              </w:rPr>
              <w:t xml:space="preserve"> </w:t>
            </w:r>
            <w:r>
              <w:rPr>
                <w:spacing w:val="-1"/>
                <w:sz w:val="24"/>
                <w:szCs w:val="24"/>
              </w:rPr>
              <w:t>protective</w:t>
            </w:r>
            <w:r>
              <w:rPr>
                <w:spacing w:val="29"/>
                <w:sz w:val="24"/>
                <w:szCs w:val="24"/>
              </w:rPr>
              <w:t xml:space="preserve"> </w:t>
            </w:r>
            <w:r>
              <w:rPr>
                <w:spacing w:val="-1"/>
                <w:sz w:val="24"/>
                <w:szCs w:val="24"/>
              </w:rPr>
              <w:t>equipment</w:t>
            </w:r>
          </w:p>
          <w:p w:rsidR="00B67F99" w:rsidRDefault="00B67F99" w:rsidP="00B33846">
            <w:pPr>
              <w:pStyle w:val="TableParagraph"/>
              <w:spacing w:before="15" w:line="260" w:lineRule="exact"/>
              <w:rPr>
                <w:sz w:val="26"/>
                <w:szCs w:val="26"/>
              </w:rPr>
            </w:pPr>
          </w:p>
          <w:p w:rsidR="00B67F99" w:rsidRDefault="00B67F99" w:rsidP="00B33846">
            <w:pPr>
              <w:pStyle w:val="TableParagraph"/>
              <w:ind w:left="99" w:right="320"/>
              <w:rPr>
                <w:sz w:val="24"/>
                <w:szCs w:val="24"/>
              </w:rPr>
            </w:pPr>
            <w:r>
              <w:rPr>
                <w:spacing w:val="-1"/>
                <w:sz w:val="24"/>
                <w:szCs w:val="24"/>
              </w:rPr>
              <w:t>Persistent</w:t>
            </w:r>
            <w:r>
              <w:rPr>
                <w:spacing w:val="-4"/>
                <w:sz w:val="24"/>
                <w:szCs w:val="24"/>
              </w:rPr>
              <w:t xml:space="preserve"> </w:t>
            </w:r>
            <w:r>
              <w:rPr>
                <w:sz w:val="24"/>
                <w:szCs w:val="24"/>
              </w:rPr>
              <w:t>failure</w:t>
            </w:r>
            <w:r>
              <w:rPr>
                <w:spacing w:val="-2"/>
                <w:sz w:val="24"/>
                <w:szCs w:val="24"/>
              </w:rPr>
              <w:t xml:space="preserve"> </w:t>
            </w:r>
            <w:r>
              <w:rPr>
                <w:sz w:val="24"/>
                <w:szCs w:val="24"/>
              </w:rPr>
              <w:t>to</w:t>
            </w:r>
            <w:r>
              <w:rPr>
                <w:spacing w:val="20"/>
                <w:sz w:val="24"/>
                <w:szCs w:val="24"/>
              </w:rPr>
              <w:t xml:space="preserve"> </w:t>
            </w:r>
            <w:r>
              <w:rPr>
                <w:spacing w:val="-1"/>
                <w:sz w:val="24"/>
                <w:szCs w:val="24"/>
              </w:rPr>
              <w:t>observe</w:t>
            </w:r>
            <w:r>
              <w:rPr>
                <w:sz w:val="24"/>
                <w:szCs w:val="24"/>
              </w:rPr>
              <w:t xml:space="preserve"> </w:t>
            </w:r>
            <w:r>
              <w:rPr>
                <w:spacing w:val="-1"/>
                <w:sz w:val="24"/>
                <w:szCs w:val="24"/>
              </w:rPr>
              <w:t>safety</w:t>
            </w:r>
            <w:r>
              <w:rPr>
                <w:spacing w:val="-2"/>
                <w:sz w:val="24"/>
                <w:szCs w:val="24"/>
              </w:rPr>
              <w:t xml:space="preserve"> </w:t>
            </w:r>
            <w:r>
              <w:rPr>
                <w:sz w:val="24"/>
                <w:szCs w:val="24"/>
              </w:rPr>
              <w:t>policy</w:t>
            </w:r>
          </w:p>
        </w:tc>
        <w:tc>
          <w:tcPr>
            <w:tcW w:w="2677" w:type="dxa"/>
            <w:tcBorders>
              <w:top w:val="single" w:sz="7" w:space="0" w:color="000000"/>
              <w:left w:val="single" w:sz="7" w:space="0" w:color="000000"/>
              <w:bottom w:val="single" w:sz="12" w:space="0" w:color="000000"/>
              <w:right w:val="single" w:sz="5" w:space="0" w:color="000000"/>
            </w:tcBorders>
          </w:tcPr>
          <w:p w:rsidR="00B67F99" w:rsidRDefault="00B67F99" w:rsidP="00B33846">
            <w:pPr>
              <w:pStyle w:val="TableParagraph"/>
              <w:spacing w:line="271" w:lineRule="exact"/>
              <w:ind w:left="99"/>
              <w:rPr>
                <w:sz w:val="24"/>
                <w:szCs w:val="24"/>
              </w:rPr>
            </w:pPr>
            <w:r>
              <w:rPr>
                <w:spacing w:val="-1"/>
                <w:sz w:val="24"/>
                <w:szCs w:val="24"/>
              </w:rPr>
              <w:t>Serious</w:t>
            </w:r>
            <w:r>
              <w:rPr>
                <w:sz w:val="24"/>
                <w:szCs w:val="24"/>
              </w:rPr>
              <w:t xml:space="preserve"> </w:t>
            </w:r>
            <w:r>
              <w:rPr>
                <w:spacing w:val="-1"/>
                <w:sz w:val="24"/>
                <w:szCs w:val="24"/>
              </w:rPr>
              <w:t>cases</w:t>
            </w:r>
          </w:p>
          <w:p w:rsidR="00B67F99" w:rsidRDefault="00B67F99" w:rsidP="00B33846">
            <w:pPr>
              <w:pStyle w:val="TableParagraph"/>
              <w:ind w:left="99" w:right="174"/>
              <w:rPr>
                <w:sz w:val="24"/>
                <w:szCs w:val="24"/>
              </w:rPr>
            </w:pPr>
            <w:r>
              <w:rPr>
                <w:spacing w:val="-1"/>
                <w:sz w:val="24"/>
                <w:szCs w:val="24"/>
              </w:rPr>
              <w:t>involving</w:t>
            </w:r>
            <w:r>
              <w:rPr>
                <w:spacing w:val="1"/>
                <w:sz w:val="24"/>
                <w:szCs w:val="24"/>
              </w:rPr>
              <w:t xml:space="preserve"> </w:t>
            </w:r>
            <w:r>
              <w:rPr>
                <w:spacing w:val="-1"/>
                <w:sz w:val="24"/>
                <w:szCs w:val="24"/>
              </w:rPr>
              <w:t>gross</w:t>
            </w:r>
            <w:r>
              <w:rPr>
                <w:sz w:val="24"/>
                <w:szCs w:val="24"/>
              </w:rPr>
              <w:t xml:space="preserve"> breach</w:t>
            </w:r>
            <w:r>
              <w:rPr>
                <w:spacing w:val="29"/>
                <w:sz w:val="24"/>
                <w:szCs w:val="24"/>
              </w:rPr>
              <w:t xml:space="preserve"> </w:t>
            </w:r>
            <w:r>
              <w:rPr>
                <w:spacing w:val="-1"/>
                <w:sz w:val="24"/>
                <w:szCs w:val="24"/>
              </w:rPr>
              <w:t>of</w:t>
            </w:r>
            <w:r>
              <w:rPr>
                <w:spacing w:val="2"/>
                <w:sz w:val="24"/>
                <w:szCs w:val="24"/>
              </w:rPr>
              <w:t xml:space="preserve"> </w:t>
            </w:r>
            <w:r>
              <w:rPr>
                <w:sz w:val="24"/>
                <w:szCs w:val="24"/>
              </w:rPr>
              <w:t>safety</w:t>
            </w:r>
            <w:r>
              <w:rPr>
                <w:spacing w:val="-2"/>
                <w:sz w:val="24"/>
                <w:szCs w:val="24"/>
              </w:rPr>
              <w:t xml:space="preserve"> </w:t>
            </w:r>
            <w:r>
              <w:rPr>
                <w:sz w:val="24"/>
                <w:szCs w:val="24"/>
              </w:rPr>
              <w:t>policy</w:t>
            </w:r>
          </w:p>
        </w:tc>
      </w:tr>
    </w:tbl>
    <w:p w:rsidR="00B67F99" w:rsidRDefault="00B67F99" w:rsidP="00B67F99">
      <w:pPr>
        <w:tabs>
          <w:tab w:val="left" w:pos="720"/>
          <w:tab w:val="left" w:pos="1440"/>
        </w:tabs>
        <w:autoSpaceDE w:val="0"/>
        <w:autoSpaceDN w:val="0"/>
        <w:adjustRightInd w:val="0"/>
        <w:spacing w:after="240"/>
        <w:ind w:left="720" w:hanging="720"/>
        <w:rPr>
          <w:rFonts w:cs="Arial"/>
          <w:color w:val="191919"/>
        </w:rPr>
      </w:pPr>
    </w:p>
    <w:p w:rsidR="00B67F99" w:rsidRDefault="00B67F99" w:rsidP="00B67F99">
      <w:pPr>
        <w:rPr>
          <w:rFonts w:cs="Arial"/>
          <w:color w:val="191919"/>
        </w:rPr>
      </w:pPr>
      <w:r>
        <w:rPr>
          <w:rFonts w:cs="Arial"/>
          <w:color w:val="191919"/>
        </w:rPr>
        <w:br w:type="page"/>
      </w:r>
    </w:p>
    <w:p w:rsidR="00AB6BD1" w:rsidRDefault="00AB6BD1" w:rsidP="00B67F99">
      <w:pPr>
        <w:rPr>
          <w:rFonts w:cs="Arial"/>
          <w:color w:val="191919"/>
        </w:rPr>
      </w:pPr>
    </w:p>
    <w:p w:rsidR="00AB6BD1" w:rsidRDefault="00AB6BD1" w:rsidP="00B67F99">
      <w:pPr>
        <w:rPr>
          <w:rFonts w:cs="Arial"/>
          <w:color w:val="191919"/>
        </w:rPr>
      </w:pPr>
    </w:p>
    <w:p w:rsidR="00AB6BD1" w:rsidRDefault="00AB6BD1" w:rsidP="00B67F99">
      <w:pPr>
        <w:rPr>
          <w:rFonts w:cs="Arial"/>
          <w:color w:val="191919"/>
        </w:rPr>
      </w:pPr>
    </w:p>
    <w:p w:rsidR="00AB6BD1" w:rsidRDefault="00AB6BD1" w:rsidP="00B67F99">
      <w:pPr>
        <w:rPr>
          <w:rFonts w:cs="Arial"/>
          <w:color w:val="191919"/>
        </w:rPr>
      </w:pPr>
    </w:p>
    <w:p w:rsidR="00AB6BD1" w:rsidRDefault="00AB6BD1" w:rsidP="00B67F99">
      <w:pPr>
        <w:rPr>
          <w:rFonts w:cs="Arial"/>
          <w:color w:val="191919"/>
        </w:rPr>
      </w:pPr>
    </w:p>
    <w:p w:rsidR="00AB6BD1" w:rsidRDefault="00AB6BD1" w:rsidP="00B67F99">
      <w:pPr>
        <w:rPr>
          <w:rFonts w:cs="Arial"/>
          <w:color w:val="191919"/>
        </w:rPr>
      </w:pPr>
    </w:p>
    <w:p w:rsidR="00AB6BD1" w:rsidRDefault="00AB6BD1" w:rsidP="00B67F99">
      <w:pPr>
        <w:rPr>
          <w:rFonts w:cs="Arial"/>
          <w:color w:val="191919"/>
        </w:rPr>
      </w:pPr>
    </w:p>
    <w:p w:rsidR="00AB6BD1" w:rsidRDefault="00AB6BD1" w:rsidP="00B67F99">
      <w:pPr>
        <w:rPr>
          <w:rFonts w:cs="Arial"/>
          <w:color w:val="191919"/>
        </w:rPr>
      </w:pPr>
    </w:p>
    <w:p w:rsidR="00AB6BD1" w:rsidRDefault="00AB6BD1" w:rsidP="00B67F99">
      <w:pPr>
        <w:rPr>
          <w:rFonts w:cs="Arial"/>
          <w:color w:val="191919"/>
        </w:rPr>
      </w:pPr>
    </w:p>
    <w:p w:rsidR="00AB6BD1" w:rsidRDefault="00AB6BD1" w:rsidP="00B67F99">
      <w:pPr>
        <w:rPr>
          <w:rFonts w:cs="Arial"/>
          <w:color w:val="191919"/>
        </w:rPr>
      </w:pPr>
    </w:p>
    <w:p w:rsidR="00AB6BD1" w:rsidRDefault="00AB6BD1" w:rsidP="00B67F99">
      <w:pPr>
        <w:rPr>
          <w:rFonts w:cs="Arial"/>
          <w:color w:val="191919"/>
        </w:rPr>
      </w:pPr>
    </w:p>
    <w:p w:rsidR="00AB6BD1" w:rsidRDefault="00AB6BD1" w:rsidP="00B67F99">
      <w:pPr>
        <w:rPr>
          <w:rFonts w:cs="Arial"/>
          <w:color w:val="191919"/>
        </w:rPr>
      </w:pPr>
    </w:p>
    <w:p w:rsidR="00AB6BD1" w:rsidRDefault="00AB6BD1" w:rsidP="00B67F99">
      <w:pPr>
        <w:rPr>
          <w:rFonts w:cs="Arial"/>
          <w:color w:val="191919"/>
        </w:rPr>
      </w:pPr>
    </w:p>
    <w:p w:rsidR="00AB6BD1" w:rsidRDefault="00AB6BD1" w:rsidP="00B67F99">
      <w:pPr>
        <w:rPr>
          <w:rFonts w:cs="Arial"/>
          <w:color w:val="191919"/>
        </w:rPr>
      </w:pPr>
    </w:p>
    <w:p w:rsidR="00AB6BD1" w:rsidRDefault="00AB6BD1" w:rsidP="00B67F99">
      <w:pPr>
        <w:rPr>
          <w:rFonts w:cs="Arial"/>
          <w:color w:val="191919"/>
        </w:rPr>
      </w:pPr>
    </w:p>
    <w:p w:rsidR="00AB6BD1" w:rsidRDefault="00AB6BD1" w:rsidP="00B67F99">
      <w:pPr>
        <w:rPr>
          <w:rFonts w:cs="Arial"/>
          <w:color w:val="191919"/>
        </w:rPr>
      </w:pPr>
    </w:p>
    <w:p w:rsidR="00AB6BD1" w:rsidRDefault="00AB6BD1" w:rsidP="00B67F99">
      <w:pPr>
        <w:rPr>
          <w:rFonts w:cs="Arial"/>
          <w:color w:val="191919"/>
        </w:rPr>
      </w:pPr>
    </w:p>
    <w:p w:rsidR="00AB6BD1" w:rsidRDefault="00AB6BD1" w:rsidP="00B67F99">
      <w:pPr>
        <w:rPr>
          <w:rFonts w:cs="Arial"/>
          <w:color w:val="191919"/>
        </w:rPr>
      </w:pPr>
    </w:p>
    <w:p w:rsidR="00AB6BD1" w:rsidRDefault="00AB6BD1" w:rsidP="00B67F99">
      <w:pPr>
        <w:rPr>
          <w:rFonts w:cs="Arial"/>
          <w:color w:val="191919"/>
        </w:rPr>
      </w:pPr>
    </w:p>
    <w:p w:rsidR="00AB6BD1" w:rsidRDefault="00AB6BD1" w:rsidP="00B67F99">
      <w:pPr>
        <w:rPr>
          <w:rFonts w:cs="Arial"/>
          <w:color w:val="191919"/>
        </w:rPr>
      </w:pPr>
    </w:p>
    <w:p w:rsidR="00AB6BD1" w:rsidRDefault="00AB6BD1" w:rsidP="00B67F99">
      <w:pPr>
        <w:rPr>
          <w:rFonts w:cs="Arial"/>
          <w:color w:val="191919"/>
        </w:rPr>
      </w:pPr>
    </w:p>
    <w:p w:rsidR="00AB6BD1" w:rsidRDefault="00AB6BD1" w:rsidP="00B67F99">
      <w:pPr>
        <w:rPr>
          <w:rFonts w:cs="Arial"/>
          <w:color w:val="191919"/>
        </w:rPr>
      </w:pPr>
    </w:p>
    <w:p w:rsidR="00AB6BD1" w:rsidRDefault="00AB6BD1" w:rsidP="00B67F99">
      <w:pPr>
        <w:rPr>
          <w:rFonts w:cs="Arial"/>
          <w:color w:val="191919"/>
        </w:rPr>
      </w:pPr>
    </w:p>
    <w:p w:rsidR="00AB6BD1" w:rsidRDefault="00AB6BD1" w:rsidP="00B67F99">
      <w:pPr>
        <w:rPr>
          <w:rFonts w:cs="Arial"/>
          <w:color w:val="191919"/>
        </w:rPr>
      </w:pPr>
    </w:p>
    <w:p w:rsidR="00AB6BD1" w:rsidRDefault="00AB6BD1" w:rsidP="00B67F99">
      <w:pPr>
        <w:rPr>
          <w:rFonts w:cs="Arial"/>
          <w:color w:val="191919"/>
        </w:rPr>
      </w:pPr>
    </w:p>
    <w:p w:rsidR="00AB6BD1" w:rsidRDefault="00AB6BD1" w:rsidP="00B67F99">
      <w:pPr>
        <w:rPr>
          <w:rFonts w:cs="Arial"/>
          <w:color w:val="191919"/>
        </w:rPr>
      </w:pPr>
    </w:p>
    <w:p w:rsidR="00AB6BD1" w:rsidRDefault="00AB6BD1" w:rsidP="00B67F99">
      <w:pPr>
        <w:rPr>
          <w:rFonts w:cs="Arial"/>
          <w:color w:val="191919"/>
        </w:rPr>
      </w:pPr>
    </w:p>
    <w:p w:rsidR="00AB6BD1" w:rsidRDefault="00AB6BD1" w:rsidP="00B67F99">
      <w:pPr>
        <w:rPr>
          <w:rFonts w:cs="Arial"/>
          <w:color w:val="191919"/>
        </w:rPr>
      </w:pPr>
    </w:p>
    <w:p w:rsidR="00AB6BD1" w:rsidRDefault="00AB6BD1" w:rsidP="00B67F99">
      <w:pPr>
        <w:rPr>
          <w:rFonts w:cs="Arial"/>
          <w:color w:val="191919"/>
        </w:rPr>
      </w:pPr>
    </w:p>
    <w:p w:rsidR="00AB6BD1" w:rsidRDefault="00AB6BD1" w:rsidP="00B67F99">
      <w:pPr>
        <w:rPr>
          <w:rFonts w:cs="Arial"/>
          <w:color w:val="191919"/>
        </w:rPr>
      </w:pPr>
    </w:p>
    <w:p w:rsidR="00AB6BD1" w:rsidRDefault="00AB6BD1" w:rsidP="00B67F99">
      <w:pPr>
        <w:rPr>
          <w:rFonts w:cs="Arial"/>
          <w:color w:val="191919"/>
        </w:rPr>
      </w:pPr>
    </w:p>
    <w:p w:rsidR="00AB6BD1" w:rsidRDefault="00AB6BD1" w:rsidP="00B67F99">
      <w:pPr>
        <w:rPr>
          <w:rFonts w:cs="Arial"/>
          <w:color w:val="191919"/>
        </w:rPr>
      </w:pPr>
    </w:p>
    <w:p w:rsidR="00AB6BD1" w:rsidRDefault="00AB6BD1" w:rsidP="00B67F99">
      <w:pPr>
        <w:rPr>
          <w:rFonts w:cs="Arial"/>
          <w:color w:val="191919"/>
        </w:rPr>
      </w:pPr>
    </w:p>
    <w:p w:rsidR="00AB6BD1" w:rsidRDefault="00AB6BD1" w:rsidP="00B67F99">
      <w:pPr>
        <w:rPr>
          <w:rFonts w:cs="Arial"/>
          <w:color w:val="191919"/>
        </w:rPr>
      </w:pPr>
    </w:p>
    <w:p w:rsidR="00AB6BD1" w:rsidRDefault="00AB6BD1" w:rsidP="00B67F99">
      <w:pPr>
        <w:rPr>
          <w:rFonts w:cs="Arial"/>
          <w:color w:val="191919"/>
        </w:rPr>
      </w:pPr>
    </w:p>
    <w:p w:rsidR="00AB6BD1" w:rsidRDefault="00AB6BD1" w:rsidP="00B67F99">
      <w:pPr>
        <w:rPr>
          <w:rFonts w:cs="Arial"/>
          <w:color w:val="191919"/>
        </w:rPr>
      </w:pPr>
    </w:p>
    <w:p w:rsidR="00AB6BD1" w:rsidRDefault="00AB6BD1" w:rsidP="00B67F99">
      <w:pPr>
        <w:rPr>
          <w:rFonts w:cs="Arial"/>
          <w:color w:val="191919"/>
        </w:rPr>
      </w:pPr>
    </w:p>
    <w:p w:rsidR="00AB6BD1" w:rsidRDefault="00AB6BD1" w:rsidP="00B67F99">
      <w:pPr>
        <w:rPr>
          <w:rFonts w:cs="Arial"/>
          <w:color w:val="191919"/>
        </w:rPr>
      </w:pPr>
    </w:p>
    <w:p w:rsidR="00AB6BD1" w:rsidRDefault="00AB6BD1" w:rsidP="00B67F99">
      <w:pPr>
        <w:rPr>
          <w:rFonts w:cs="Arial"/>
          <w:color w:val="191919"/>
        </w:rPr>
      </w:pPr>
    </w:p>
    <w:p w:rsidR="00AB6BD1" w:rsidRDefault="00AB6BD1" w:rsidP="00B67F99">
      <w:pPr>
        <w:rPr>
          <w:rFonts w:cs="Arial"/>
          <w:color w:val="191919"/>
        </w:rPr>
      </w:pPr>
    </w:p>
    <w:p w:rsidR="00AB6BD1" w:rsidRDefault="00AB6BD1" w:rsidP="00B67F99">
      <w:pPr>
        <w:rPr>
          <w:rFonts w:cs="Arial"/>
          <w:color w:val="191919"/>
        </w:rPr>
      </w:pPr>
    </w:p>
    <w:p w:rsidR="00AB6BD1" w:rsidRDefault="00AB6BD1" w:rsidP="00B67F99">
      <w:pPr>
        <w:rPr>
          <w:rFonts w:cs="Arial"/>
          <w:color w:val="191919"/>
        </w:rPr>
      </w:pPr>
    </w:p>
    <w:p w:rsidR="00AB6BD1" w:rsidRDefault="00AB6BD1" w:rsidP="00B67F99">
      <w:pPr>
        <w:rPr>
          <w:rFonts w:cs="Arial"/>
          <w:color w:val="191919"/>
        </w:rPr>
      </w:pPr>
    </w:p>
    <w:p w:rsidR="00AB6BD1" w:rsidRDefault="00AB6BD1" w:rsidP="00B67F99">
      <w:pPr>
        <w:rPr>
          <w:rFonts w:cs="Arial"/>
          <w:color w:val="191919"/>
        </w:rPr>
      </w:pPr>
    </w:p>
    <w:p w:rsidR="00C10C6C" w:rsidRDefault="00C10C6C" w:rsidP="00B67F99">
      <w:pPr>
        <w:rPr>
          <w:rFonts w:cs="Arial"/>
          <w:color w:val="191919"/>
        </w:rPr>
        <w:sectPr w:rsidR="00C10C6C" w:rsidSect="00476501">
          <w:headerReference w:type="default" r:id="rId29"/>
          <w:footerReference w:type="default" r:id="rId30"/>
          <w:pgSz w:w="12240" w:h="15840"/>
          <w:pgMar w:top="1440" w:right="1440" w:bottom="1440" w:left="1440" w:header="720" w:footer="720" w:gutter="0"/>
          <w:cols w:space="720"/>
          <w:noEndnote/>
        </w:sectPr>
      </w:pPr>
    </w:p>
    <w:p w:rsidR="00AB6BD1" w:rsidRDefault="00AB6BD1" w:rsidP="00B67F99">
      <w:pPr>
        <w:rPr>
          <w:rFonts w:cs="Arial"/>
          <w:color w:val="191919"/>
        </w:rPr>
      </w:pPr>
    </w:p>
    <w:p w:rsidR="00AB6BD1" w:rsidRDefault="00AB6BD1" w:rsidP="00B67F99">
      <w:pPr>
        <w:rPr>
          <w:rFonts w:cs="Arial"/>
          <w:color w:val="191919"/>
        </w:rPr>
      </w:pPr>
    </w:p>
    <w:p w:rsidR="00C10C6C" w:rsidRDefault="00C10C6C" w:rsidP="00C10C6C">
      <w:pPr>
        <w:widowControl w:val="0"/>
        <w:autoSpaceDE w:val="0"/>
        <w:autoSpaceDN w:val="0"/>
        <w:adjustRightInd w:val="0"/>
        <w:spacing w:before="120" w:after="240"/>
        <w:jc w:val="right"/>
        <w:rPr>
          <w:rFonts w:ascii="Arial" w:hAnsi="Arial" w:cs="Arial"/>
          <w:b/>
          <w:bCs/>
          <w:sz w:val="40"/>
        </w:rPr>
      </w:pPr>
    </w:p>
    <w:p w:rsidR="00C10C6C" w:rsidRDefault="00C10C6C" w:rsidP="00C10C6C">
      <w:pPr>
        <w:widowControl w:val="0"/>
        <w:autoSpaceDE w:val="0"/>
        <w:autoSpaceDN w:val="0"/>
        <w:adjustRightInd w:val="0"/>
        <w:spacing w:before="120" w:after="240"/>
        <w:jc w:val="right"/>
        <w:rPr>
          <w:rFonts w:ascii="Arial" w:hAnsi="Arial" w:cs="Arial"/>
          <w:b/>
          <w:bCs/>
          <w:sz w:val="40"/>
        </w:rPr>
      </w:pPr>
    </w:p>
    <w:p w:rsidR="00C10C6C" w:rsidRDefault="00C10C6C" w:rsidP="00C10C6C">
      <w:pPr>
        <w:widowControl w:val="0"/>
        <w:autoSpaceDE w:val="0"/>
        <w:autoSpaceDN w:val="0"/>
        <w:adjustRightInd w:val="0"/>
        <w:spacing w:before="120" w:after="240"/>
        <w:jc w:val="right"/>
        <w:rPr>
          <w:rFonts w:ascii="Arial" w:hAnsi="Arial" w:cs="Arial"/>
          <w:b/>
          <w:bCs/>
          <w:sz w:val="40"/>
        </w:rPr>
      </w:pPr>
    </w:p>
    <w:p w:rsidR="00C10C6C" w:rsidRDefault="00C10C6C" w:rsidP="00C10C6C">
      <w:pPr>
        <w:widowControl w:val="0"/>
        <w:autoSpaceDE w:val="0"/>
        <w:autoSpaceDN w:val="0"/>
        <w:adjustRightInd w:val="0"/>
        <w:spacing w:before="120" w:after="240"/>
        <w:jc w:val="right"/>
        <w:rPr>
          <w:rFonts w:ascii="Arial" w:hAnsi="Arial" w:cs="Arial"/>
          <w:b/>
          <w:bCs/>
          <w:sz w:val="40"/>
        </w:rPr>
      </w:pPr>
    </w:p>
    <w:p w:rsidR="00C10C6C" w:rsidRDefault="00C10C6C" w:rsidP="00C10C6C">
      <w:pPr>
        <w:widowControl w:val="0"/>
        <w:autoSpaceDE w:val="0"/>
        <w:autoSpaceDN w:val="0"/>
        <w:adjustRightInd w:val="0"/>
        <w:spacing w:before="120" w:after="240"/>
        <w:jc w:val="right"/>
        <w:rPr>
          <w:rFonts w:ascii="Arial" w:hAnsi="Arial" w:cs="Arial"/>
          <w:b/>
          <w:bCs/>
          <w:sz w:val="40"/>
        </w:rPr>
      </w:pPr>
    </w:p>
    <w:p w:rsidR="00C10C6C" w:rsidRPr="00013A88" w:rsidRDefault="00C10C6C" w:rsidP="00C10C6C">
      <w:pPr>
        <w:widowControl w:val="0"/>
        <w:autoSpaceDE w:val="0"/>
        <w:autoSpaceDN w:val="0"/>
        <w:adjustRightInd w:val="0"/>
        <w:spacing w:before="120" w:after="240"/>
        <w:jc w:val="right"/>
        <w:rPr>
          <w:rFonts w:ascii="Arial" w:hAnsi="Arial" w:cs="Arial"/>
          <w:b/>
          <w:bCs/>
          <w:sz w:val="40"/>
        </w:rPr>
      </w:pPr>
      <w:r w:rsidRPr="00013A88">
        <w:rPr>
          <w:rFonts w:ascii="Arial" w:hAnsi="Arial" w:cs="Arial"/>
          <w:b/>
          <w:bCs/>
          <w:sz w:val="40"/>
        </w:rPr>
        <w:t>Tyne and Wear Fire and</w:t>
      </w:r>
    </w:p>
    <w:p w:rsidR="00C10C6C" w:rsidRPr="00013A88" w:rsidRDefault="00C10C6C" w:rsidP="00C10C6C">
      <w:pPr>
        <w:widowControl w:val="0"/>
        <w:autoSpaceDE w:val="0"/>
        <w:autoSpaceDN w:val="0"/>
        <w:adjustRightInd w:val="0"/>
        <w:spacing w:before="120" w:after="240"/>
        <w:jc w:val="right"/>
        <w:rPr>
          <w:rFonts w:ascii="Arial" w:hAnsi="Arial" w:cs="Arial"/>
          <w:b/>
          <w:bCs/>
          <w:sz w:val="40"/>
        </w:rPr>
      </w:pPr>
      <w:r w:rsidRPr="00013A88">
        <w:rPr>
          <w:rFonts w:ascii="Arial" w:hAnsi="Arial" w:cs="Arial"/>
          <w:b/>
          <w:bCs/>
          <w:sz w:val="40"/>
        </w:rPr>
        <w:t>Rescue Authority</w:t>
      </w:r>
    </w:p>
    <w:p w:rsidR="00C10C6C" w:rsidRPr="00013A88" w:rsidRDefault="00C10C6C" w:rsidP="00C10C6C">
      <w:pPr>
        <w:widowControl w:val="0"/>
        <w:autoSpaceDE w:val="0"/>
        <w:autoSpaceDN w:val="0"/>
        <w:adjustRightInd w:val="0"/>
        <w:spacing w:before="120" w:after="240"/>
        <w:jc w:val="right"/>
        <w:rPr>
          <w:rFonts w:ascii="Arial" w:hAnsi="Arial" w:cs="Arial"/>
          <w:b/>
          <w:bCs/>
          <w:sz w:val="40"/>
        </w:rPr>
      </w:pPr>
    </w:p>
    <w:p w:rsidR="00C10C6C" w:rsidRPr="00013A88" w:rsidRDefault="00C10C6C" w:rsidP="00C10C6C">
      <w:pPr>
        <w:widowControl w:val="0"/>
        <w:autoSpaceDE w:val="0"/>
        <w:autoSpaceDN w:val="0"/>
        <w:adjustRightInd w:val="0"/>
        <w:spacing w:before="120" w:after="240"/>
        <w:jc w:val="right"/>
        <w:rPr>
          <w:rFonts w:ascii="Arial" w:hAnsi="Arial" w:cs="Arial"/>
          <w:b/>
          <w:bCs/>
          <w:sz w:val="40"/>
        </w:rPr>
      </w:pPr>
      <w:r w:rsidRPr="00013A88">
        <w:rPr>
          <w:rFonts w:ascii="Arial" w:hAnsi="Arial" w:cs="Arial"/>
          <w:b/>
          <w:bCs/>
          <w:sz w:val="40"/>
        </w:rPr>
        <w:t>Members’ Allowances</w:t>
      </w:r>
    </w:p>
    <w:p w:rsidR="00C10C6C" w:rsidRPr="005448F9" w:rsidRDefault="00C10C6C" w:rsidP="00C10C6C">
      <w:pPr>
        <w:widowControl w:val="0"/>
        <w:autoSpaceDE w:val="0"/>
        <w:autoSpaceDN w:val="0"/>
        <w:adjustRightInd w:val="0"/>
        <w:spacing w:before="120" w:after="240"/>
        <w:jc w:val="right"/>
        <w:rPr>
          <w:rFonts w:ascii="Arial" w:hAnsi="Arial" w:cs="Arial"/>
          <w:b/>
          <w:bCs/>
        </w:rPr>
      </w:pPr>
      <w:r w:rsidRPr="00013A88">
        <w:rPr>
          <w:rFonts w:ascii="Arial" w:hAnsi="Arial" w:cs="Arial"/>
          <w:b/>
          <w:bCs/>
          <w:sz w:val="40"/>
        </w:rPr>
        <w:t>Scheme</w:t>
      </w:r>
    </w:p>
    <w:p w:rsidR="00C10C6C" w:rsidRDefault="00C10C6C" w:rsidP="00B67F99">
      <w:pPr>
        <w:rPr>
          <w:rFonts w:ascii="Arial" w:hAnsi="Arial" w:cs="Arial"/>
        </w:rPr>
      </w:pPr>
    </w:p>
    <w:p w:rsidR="00C10C6C" w:rsidRDefault="00C10C6C" w:rsidP="00B67F99">
      <w:pPr>
        <w:rPr>
          <w:rFonts w:ascii="Arial" w:hAnsi="Arial" w:cs="Arial"/>
        </w:rPr>
      </w:pPr>
    </w:p>
    <w:p w:rsidR="00C10C6C" w:rsidRDefault="00C10C6C" w:rsidP="00B67F99">
      <w:pPr>
        <w:rPr>
          <w:rFonts w:ascii="Arial" w:hAnsi="Arial" w:cs="Arial"/>
        </w:rPr>
      </w:pPr>
    </w:p>
    <w:p w:rsidR="00C10C6C" w:rsidRDefault="00C10C6C" w:rsidP="00B67F99">
      <w:pPr>
        <w:rPr>
          <w:rFonts w:ascii="Arial" w:hAnsi="Arial" w:cs="Arial"/>
        </w:rPr>
      </w:pPr>
    </w:p>
    <w:p w:rsidR="00C10C6C" w:rsidRDefault="00C10C6C" w:rsidP="00B67F99">
      <w:pPr>
        <w:rPr>
          <w:rFonts w:ascii="Arial" w:hAnsi="Arial" w:cs="Arial"/>
        </w:rPr>
      </w:pPr>
    </w:p>
    <w:p w:rsidR="00C10C6C" w:rsidRDefault="00C10C6C" w:rsidP="00B67F99">
      <w:pPr>
        <w:rPr>
          <w:rFonts w:ascii="Arial" w:hAnsi="Arial" w:cs="Arial"/>
        </w:rPr>
      </w:pPr>
    </w:p>
    <w:p w:rsidR="00C10C6C" w:rsidRDefault="00C10C6C" w:rsidP="00B67F99">
      <w:pPr>
        <w:rPr>
          <w:rFonts w:ascii="Arial" w:hAnsi="Arial" w:cs="Arial"/>
        </w:rPr>
      </w:pPr>
    </w:p>
    <w:p w:rsidR="00C10C6C" w:rsidRDefault="00C10C6C" w:rsidP="00B67F99">
      <w:pPr>
        <w:rPr>
          <w:rFonts w:ascii="Arial" w:hAnsi="Arial" w:cs="Arial"/>
        </w:rPr>
      </w:pPr>
    </w:p>
    <w:p w:rsidR="00C10C6C" w:rsidRDefault="00C10C6C" w:rsidP="00B67F99">
      <w:pPr>
        <w:rPr>
          <w:rFonts w:ascii="Arial" w:hAnsi="Arial" w:cs="Arial"/>
        </w:rPr>
      </w:pPr>
    </w:p>
    <w:p w:rsidR="00C10C6C" w:rsidRDefault="00C10C6C" w:rsidP="00B67F99">
      <w:pPr>
        <w:rPr>
          <w:rFonts w:ascii="Arial" w:hAnsi="Arial" w:cs="Arial"/>
        </w:rPr>
      </w:pPr>
    </w:p>
    <w:p w:rsidR="00C10C6C" w:rsidRDefault="00C10C6C" w:rsidP="00B67F99">
      <w:pPr>
        <w:rPr>
          <w:rFonts w:ascii="Arial" w:hAnsi="Arial" w:cs="Arial"/>
        </w:rPr>
      </w:pPr>
    </w:p>
    <w:p w:rsidR="00C10C6C" w:rsidRDefault="00C10C6C" w:rsidP="00B67F99">
      <w:pPr>
        <w:rPr>
          <w:rFonts w:ascii="Arial" w:hAnsi="Arial" w:cs="Arial"/>
        </w:rPr>
      </w:pPr>
    </w:p>
    <w:p w:rsidR="00C10C6C" w:rsidRDefault="00C10C6C" w:rsidP="00B67F99">
      <w:pPr>
        <w:rPr>
          <w:rFonts w:ascii="Arial" w:hAnsi="Arial" w:cs="Arial"/>
        </w:rPr>
      </w:pPr>
    </w:p>
    <w:p w:rsidR="00C10C6C" w:rsidRDefault="00C10C6C" w:rsidP="00B67F99">
      <w:pPr>
        <w:rPr>
          <w:rFonts w:ascii="Arial" w:hAnsi="Arial" w:cs="Arial"/>
        </w:rPr>
      </w:pPr>
    </w:p>
    <w:p w:rsidR="00C10C6C" w:rsidRDefault="00C10C6C" w:rsidP="00B67F99">
      <w:pPr>
        <w:rPr>
          <w:rFonts w:ascii="Arial" w:hAnsi="Arial" w:cs="Arial"/>
        </w:rPr>
      </w:pPr>
    </w:p>
    <w:p w:rsidR="00C10C6C" w:rsidRDefault="00C10C6C" w:rsidP="00B67F99">
      <w:pPr>
        <w:rPr>
          <w:rFonts w:ascii="Arial" w:hAnsi="Arial" w:cs="Arial"/>
        </w:rPr>
      </w:pPr>
    </w:p>
    <w:p w:rsidR="00C10C6C" w:rsidRDefault="00C10C6C" w:rsidP="00B67F99">
      <w:pPr>
        <w:rPr>
          <w:rFonts w:ascii="Arial" w:hAnsi="Arial" w:cs="Arial"/>
        </w:rPr>
      </w:pPr>
    </w:p>
    <w:p w:rsidR="00C10C6C" w:rsidRDefault="00C10C6C" w:rsidP="00B67F99">
      <w:pPr>
        <w:rPr>
          <w:rFonts w:ascii="Arial" w:hAnsi="Arial" w:cs="Arial"/>
        </w:rPr>
      </w:pPr>
    </w:p>
    <w:p w:rsidR="00C10C6C" w:rsidRDefault="00C10C6C" w:rsidP="00B67F99">
      <w:pPr>
        <w:rPr>
          <w:rFonts w:ascii="Arial" w:hAnsi="Arial" w:cs="Arial"/>
        </w:rPr>
      </w:pPr>
    </w:p>
    <w:p w:rsidR="00C10C6C" w:rsidRDefault="00C10C6C" w:rsidP="00B67F99">
      <w:pPr>
        <w:rPr>
          <w:rFonts w:ascii="Arial" w:hAnsi="Arial" w:cs="Arial"/>
        </w:rPr>
      </w:pPr>
    </w:p>
    <w:p w:rsidR="00C10C6C" w:rsidRDefault="00C10C6C" w:rsidP="00B67F99">
      <w:pPr>
        <w:rPr>
          <w:rFonts w:ascii="Arial" w:hAnsi="Arial" w:cs="Arial"/>
        </w:rPr>
      </w:pPr>
    </w:p>
    <w:p w:rsidR="00C10C6C" w:rsidRPr="00F4092A" w:rsidRDefault="00C10C6C" w:rsidP="001A78B4">
      <w:pPr>
        <w:autoSpaceDE w:val="0"/>
        <w:autoSpaceDN w:val="0"/>
        <w:adjustRightInd w:val="0"/>
        <w:spacing w:after="240"/>
        <w:rPr>
          <w:rFonts w:ascii="Arial" w:hAnsi="Arial" w:cs="Arial"/>
          <w:b/>
          <w:bCs/>
          <w:color w:val="191919"/>
        </w:rPr>
      </w:pPr>
      <w:r w:rsidRPr="00F4092A">
        <w:rPr>
          <w:rFonts w:ascii="Arial" w:hAnsi="Arial" w:cs="Arial"/>
          <w:b/>
          <w:bCs/>
          <w:color w:val="191919"/>
        </w:rPr>
        <w:t>Contents</w:t>
      </w:r>
    </w:p>
    <w:p w:rsidR="00C10C6C" w:rsidRPr="00F4092A" w:rsidRDefault="00C10C6C" w:rsidP="00C10C6C">
      <w:pPr>
        <w:autoSpaceDE w:val="0"/>
        <w:autoSpaceDN w:val="0"/>
        <w:adjustRightInd w:val="0"/>
        <w:spacing w:after="240"/>
        <w:ind w:left="567" w:hanging="567"/>
        <w:rPr>
          <w:rFonts w:ascii="Arial" w:hAnsi="Arial" w:cs="Arial"/>
          <w:color w:val="191919"/>
        </w:rPr>
      </w:pPr>
      <w:r w:rsidRPr="00F4092A">
        <w:rPr>
          <w:rFonts w:ascii="Arial" w:hAnsi="Arial" w:cs="Arial"/>
          <w:color w:val="191919"/>
        </w:rPr>
        <w:t>1.</w:t>
      </w:r>
      <w:r w:rsidRPr="00F4092A">
        <w:rPr>
          <w:rFonts w:ascii="Arial" w:hAnsi="Arial" w:cs="Arial"/>
          <w:color w:val="191919"/>
        </w:rPr>
        <w:tab/>
      </w:r>
      <w:r w:rsidRPr="003A68F5">
        <w:rPr>
          <w:rFonts w:ascii="Arial" w:hAnsi="Arial" w:cs="Arial"/>
          <w:b/>
          <w:color w:val="191919"/>
        </w:rPr>
        <w:t>Introduction</w:t>
      </w:r>
    </w:p>
    <w:p w:rsidR="00C10C6C" w:rsidRPr="00F4092A" w:rsidRDefault="00C10C6C" w:rsidP="00C10C6C">
      <w:pPr>
        <w:autoSpaceDE w:val="0"/>
        <w:autoSpaceDN w:val="0"/>
        <w:adjustRightInd w:val="0"/>
        <w:spacing w:after="240"/>
        <w:ind w:left="567" w:hanging="567"/>
        <w:rPr>
          <w:rFonts w:ascii="Arial" w:hAnsi="Arial" w:cs="Arial"/>
          <w:color w:val="191919"/>
        </w:rPr>
      </w:pPr>
      <w:r w:rsidRPr="00F4092A">
        <w:rPr>
          <w:rFonts w:ascii="Arial" w:hAnsi="Arial" w:cs="Arial"/>
          <w:color w:val="191919"/>
        </w:rPr>
        <w:t>1.1</w:t>
      </w:r>
      <w:r w:rsidRPr="00F4092A">
        <w:rPr>
          <w:rFonts w:ascii="Arial" w:hAnsi="Arial" w:cs="Arial"/>
          <w:color w:val="191919"/>
        </w:rPr>
        <w:tab/>
        <w:t>Introduction</w:t>
      </w:r>
    </w:p>
    <w:p w:rsidR="00C10C6C" w:rsidRPr="00F4092A" w:rsidRDefault="00C10C6C" w:rsidP="00C10C6C">
      <w:pPr>
        <w:autoSpaceDE w:val="0"/>
        <w:autoSpaceDN w:val="0"/>
        <w:adjustRightInd w:val="0"/>
        <w:spacing w:after="240"/>
        <w:ind w:left="567" w:hanging="567"/>
        <w:rPr>
          <w:rFonts w:ascii="Arial" w:hAnsi="Arial" w:cs="Arial"/>
          <w:b/>
          <w:color w:val="191919"/>
        </w:rPr>
      </w:pPr>
      <w:r w:rsidRPr="00F4092A">
        <w:rPr>
          <w:rFonts w:ascii="Arial" w:hAnsi="Arial" w:cs="Arial"/>
          <w:b/>
          <w:color w:val="191919"/>
        </w:rPr>
        <w:t>2.</w:t>
      </w:r>
      <w:r w:rsidRPr="00F4092A">
        <w:rPr>
          <w:rFonts w:ascii="Arial" w:hAnsi="Arial" w:cs="Arial"/>
          <w:color w:val="191919"/>
        </w:rPr>
        <w:tab/>
      </w:r>
      <w:r w:rsidRPr="00F4092A">
        <w:rPr>
          <w:rFonts w:ascii="Arial" w:hAnsi="Arial" w:cs="Arial"/>
          <w:b/>
          <w:color w:val="191919"/>
        </w:rPr>
        <w:t>The Members’ Allowances Scheme</w:t>
      </w:r>
    </w:p>
    <w:p w:rsidR="00C10C6C" w:rsidRPr="00F4092A" w:rsidRDefault="00C10C6C" w:rsidP="00C10C6C">
      <w:pPr>
        <w:autoSpaceDE w:val="0"/>
        <w:autoSpaceDN w:val="0"/>
        <w:adjustRightInd w:val="0"/>
        <w:spacing w:after="240"/>
        <w:ind w:left="567" w:hanging="567"/>
        <w:rPr>
          <w:rFonts w:ascii="Arial" w:hAnsi="Arial" w:cs="Arial"/>
          <w:color w:val="191919"/>
        </w:rPr>
      </w:pPr>
      <w:r w:rsidRPr="00F4092A">
        <w:rPr>
          <w:rFonts w:ascii="Arial" w:hAnsi="Arial" w:cs="Arial"/>
          <w:color w:val="191919"/>
        </w:rPr>
        <w:t>2.1</w:t>
      </w:r>
      <w:r w:rsidRPr="00F4092A">
        <w:rPr>
          <w:rFonts w:ascii="Arial" w:hAnsi="Arial" w:cs="Arial"/>
          <w:color w:val="191919"/>
        </w:rPr>
        <w:tab/>
        <w:t>Basic Allowance</w:t>
      </w:r>
    </w:p>
    <w:p w:rsidR="00C10C6C" w:rsidRPr="00F4092A" w:rsidRDefault="00C10C6C" w:rsidP="00C10C6C">
      <w:pPr>
        <w:autoSpaceDE w:val="0"/>
        <w:autoSpaceDN w:val="0"/>
        <w:adjustRightInd w:val="0"/>
        <w:spacing w:after="240"/>
        <w:ind w:left="567" w:hanging="567"/>
        <w:rPr>
          <w:rFonts w:ascii="Arial" w:hAnsi="Arial" w:cs="Arial"/>
          <w:color w:val="191919"/>
        </w:rPr>
      </w:pPr>
      <w:r w:rsidRPr="00F4092A">
        <w:rPr>
          <w:rFonts w:ascii="Arial" w:hAnsi="Arial" w:cs="Arial"/>
          <w:color w:val="191919"/>
        </w:rPr>
        <w:t>2.2</w:t>
      </w:r>
      <w:r w:rsidRPr="00F4092A">
        <w:rPr>
          <w:rFonts w:ascii="Arial" w:hAnsi="Arial" w:cs="Arial"/>
          <w:color w:val="191919"/>
        </w:rPr>
        <w:tab/>
        <w:t>Special Responsibility Allowances</w:t>
      </w:r>
    </w:p>
    <w:p w:rsidR="00C10C6C" w:rsidRPr="00F4092A" w:rsidRDefault="00C10C6C" w:rsidP="00C10C6C">
      <w:pPr>
        <w:autoSpaceDE w:val="0"/>
        <w:autoSpaceDN w:val="0"/>
        <w:adjustRightInd w:val="0"/>
        <w:spacing w:after="240"/>
        <w:ind w:left="567" w:hanging="567"/>
        <w:rPr>
          <w:rFonts w:ascii="Arial" w:hAnsi="Arial" w:cs="Arial"/>
          <w:color w:val="191919"/>
        </w:rPr>
      </w:pPr>
      <w:r w:rsidRPr="00F4092A">
        <w:rPr>
          <w:rFonts w:ascii="Arial" w:hAnsi="Arial" w:cs="Arial"/>
          <w:color w:val="191919"/>
        </w:rPr>
        <w:t>2.3</w:t>
      </w:r>
      <w:r w:rsidRPr="00F4092A">
        <w:rPr>
          <w:rFonts w:ascii="Arial" w:hAnsi="Arial" w:cs="Arial"/>
          <w:color w:val="191919"/>
        </w:rPr>
        <w:tab/>
        <w:t>Co-optees’ Allowances</w:t>
      </w:r>
    </w:p>
    <w:p w:rsidR="00C10C6C" w:rsidRPr="00F4092A" w:rsidRDefault="00C10C6C" w:rsidP="00C10C6C">
      <w:pPr>
        <w:autoSpaceDE w:val="0"/>
        <w:autoSpaceDN w:val="0"/>
        <w:adjustRightInd w:val="0"/>
        <w:spacing w:after="240"/>
        <w:ind w:left="567" w:hanging="567"/>
        <w:rPr>
          <w:rFonts w:ascii="Arial" w:hAnsi="Arial" w:cs="Arial"/>
          <w:color w:val="191919"/>
        </w:rPr>
      </w:pPr>
      <w:r w:rsidRPr="00F4092A">
        <w:rPr>
          <w:rFonts w:ascii="Arial" w:hAnsi="Arial" w:cs="Arial"/>
          <w:color w:val="191919"/>
        </w:rPr>
        <w:t>2.4</w:t>
      </w:r>
      <w:r w:rsidRPr="00F4092A">
        <w:rPr>
          <w:rFonts w:ascii="Arial" w:hAnsi="Arial" w:cs="Arial"/>
          <w:color w:val="191919"/>
        </w:rPr>
        <w:tab/>
        <w:t>Carers’ Allowances</w:t>
      </w:r>
    </w:p>
    <w:p w:rsidR="00C10C6C" w:rsidRPr="00F4092A" w:rsidRDefault="00C10C6C" w:rsidP="00C10C6C">
      <w:pPr>
        <w:autoSpaceDE w:val="0"/>
        <w:autoSpaceDN w:val="0"/>
        <w:adjustRightInd w:val="0"/>
        <w:spacing w:after="240"/>
        <w:ind w:left="567" w:hanging="567"/>
        <w:rPr>
          <w:rFonts w:ascii="Arial" w:hAnsi="Arial" w:cs="Arial"/>
          <w:color w:val="191919"/>
        </w:rPr>
      </w:pPr>
      <w:r w:rsidRPr="00F4092A">
        <w:rPr>
          <w:rFonts w:ascii="Arial" w:hAnsi="Arial" w:cs="Arial"/>
          <w:color w:val="191919"/>
        </w:rPr>
        <w:t>2.5</w:t>
      </w:r>
      <w:r w:rsidRPr="00F4092A">
        <w:rPr>
          <w:rFonts w:ascii="Arial" w:hAnsi="Arial" w:cs="Arial"/>
          <w:color w:val="191919"/>
        </w:rPr>
        <w:tab/>
        <w:t>Basis of Payment of Basic and Special</w:t>
      </w:r>
    </w:p>
    <w:p w:rsidR="00C10C6C" w:rsidRPr="00F4092A" w:rsidRDefault="00C10C6C" w:rsidP="00C10C6C">
      <w:pPr>
        <w:autoSpaceDE w:val="0"/>
        <w:autoSpaceDN w:val="0"/>
        <w:adjustRightInd w:val="0"/>
        <w:spacing w:after="240"/>
        <w:ind w:left="567" w:hanging="567"/>
        <w:rPr>
          <w:rFonts w:ascii="Arial" w:hAnsi="Arial" w:cs="Arial"/>
          <w:color w:val="191919"/>
        </w:rPr>
      </w:pPr>
      <w:r w:rsidRPr="00F4092A">
        <w:rPr>
          <w:rFonts w:ascii="Arial" w:hAnsi="Arial" w:cs="Arial"/>
          <w:color w:val="191919"/>
        </w:rPr>
        <w:tab/>
        <w:t>Responsibility Allowances</w:t>
      </w:r>
    </w:p>
    <w:p w:rsidR="00C10C6C" w:rsidRPr="00F4092A" w:rsidRDefault="00C10C6C" w:rsidP="00C10C6C">
      <w:pPr>
        <w:autoSpaceDE w:val="0"/>
        <w:autoSpaceDN w:val="0"/>
        <w:adjustRightInd w:val="0"/>
        <w:spacing w:after="240"/>
        <w:ind w:left="567" w:hanging="567"/>
        <w:rPr>
          <w:rFonts w:ascii="Arial" w:hAnsi="Arial" w:cs="Arial"/>
          <w:color w:val="191919"/>
        </w:rPr>
      </w:pPr>
      <w:r w:rsidRPr="00F4092A">
        <w:rPr>
          <w:rFonts w:ascii="Arial" w:hAnsi="Arial" w:cs="Arial"/>
          <w:color w:val="191919"/>
        </w:rPr>
        <w:t>2.6</w:t>
      </w:r>
      <w:r w:rsidRPr="00F4092A">
        <w:rPr>
          <w:rFonts w:ascii="Arial" w:hAnsi="Arial" w:cs="Arial"/>
          <w:color w:val="191919"/>
        </w:rPr>
        <w:tab/>
        <w:t>Renunciation</w:t>
      </w:r>
    </w:p>
    <w:p w:rsidR="00C10C6C" w:rsidRPr="00F4092A" w:rsidRDefault="00C10C6C" w:rsidP="00C10C6C">
      <w:pPr>
        <w:autoSpaceDE w:val="0"/>
        <w:autoSpaceDN w:val="0"/>
        <w:adjustRightInd w:val="0"/>
        <w:spacing w:after="240"/>
        <w:ind w:left="567" w:hanging="567"/>
        <w:rPr>
          <w:rFonts w:ascii="Arial" w:hAnsi="Arial" w:cs="Arial"/>
          <w:color w:val="191919"/>
        </w:rPr>
      </w:pPr>
      <w:r w:rsidRPr="00F4092A">
        <w:rPr>
          <w:rFonts w:ascii="Arial" w:hAnsi="Arial" w:cs="Arial"/>
          <w:color w:val="191919"/>
        </w:rPr>
        <w:t>2.7</w:t>
      </w:r>
      <w:r w:rsidRPr="00F4092A">
        <w:rPr>
          <w:rFonts w:ascii="Arial" w:hAnsi="Arial" w:cs="Arial"/>
          <w:color w:val="191919"/>
        </w:rPr>
        <w:tab/>
        <w:t>Part-Year Entitlements</w:t>
      </w:r>
    </w:p>
    <w:p w:rsidR="00C10C6C" w:rsidRPr="00F4092A" w:rsidRDefault="00C10C6C" w:rsidP="00C10C6C">
      <w:pPr>
        <w:autoSpaceDE w:val="0"/>
        <w:autoSpaceDN w:val="0"/>
        <w:adjustRightInd w:val="0"/>
        <w:spacing w:after="240"/>
        <w:ind w:left="567" w:hanging="567"/>
        <w:rPr>
          <w:rFonts w:ascii="Arial" w:hAnsi="Arial" w:cs="Arial"/>
          <w:b/>
          <w:color w:val="191919"/>
        </w:rPr>
      </w:pPr>
      <w:r w:rsidRPr="00F4092A">
        <w:rPr>
          <w:rFonts w:ascii="Arial" w:hAnsi="Arial" w:cs="Arial"/>
          <w:b/>
          <w:color w:val="191919"/>
        </w:rPr>
        <w:t>3.</w:t>
      </w:r>
      <w:r w:rsidRPr="00F4092A">
        <w:rPr>
          <w:rFonts w:ascii="Arial" w:hAnsi="Arial" w:cs="Arial"/>
          <w:b/>
          <w:color w:val="191919"/>
        </w:rPr>
        <w:tab/>
        <w:t>Travelling and Subsistence Allowances</w:t>
      </w:r>
    </w:p>
    <w:p w:rsidR="00C10C6C" w:rsidRPr="00F4092A" w:rsidRDefault="00C10C6C" w:rsidP="00C10C6C">
      <w:pPr>
        <w:autoSpaceDE w:val="0"/>
        <w:autoSpaceDN w:val="0"/>
        <w:adjustRightInd w:val="0"/>
        <w:spacing w:after="240"/>
        <w:ind w:left="567" w:hanging="567"/>
        <w:rPr>
          <w:rFonts w:ascii="Arial" w:hAnsi="Arial" w:cs="Arial"/>
          <w:color w:val="191919"/>
        </w:rPr>
      </w:pPr>
      <w:r w:rsidRPr="00F4092A">
        <w:rPr>
          <w:rFonts w:ascii="Arial" w:hAnsi="Arial" w:cs="Arial"/>
          <w:color w:val="191919"/>
        </w:rPr>
        <w:t>3.1</w:t>
      </w:r>
      <w:r w:rsidRPr="00F4092A">
        <w:rPr>
          <w:rFonts w:ascii="Arial" w:hAnsi="Arial" w:cs="Arial"/>
          <w:color w:val="191919"/>
        </w:rPr>
        <w:tab/>
        <w:t>Qualifying Approved Duties</w:t>
      </w:r>
    </w:p>
    <w:p w:rsidR="00C10C6C" w:rsidRPr="00F4092A" w:rsidRDefault="00C10C6C" w:rsidP="00C10C6C">
      <w:pPr>
        <w:autoSpaceDE w:val="0"/>
        <w:autoSpaceDN w:val="0"/>
        <w:adjustRightInd w:val="0"/>
        <w:spacing w:after="240"/>
        <w:ind w:left="567" w:hanging="567"/>
        <w:rPr>
          <w:rFonts w:ascii="Arial" w:hAnsi="Arial" w:cs="Arial"/>
          <w:color w:val="191919"/>
        </w:rPr>
      </w:pPr>
      <w:r w:rsidRPr="00F4092A">
        <w:rPr>
          <w:rFonts w:ascii="Arial" w:hAnsi="Arial" w:cs="Arial"/>
          <w:color w:val="191919"/>
        </w:rPr>
        <w:t>3.2</w:t>
      </w:r>
      <w:r w:rsidRPr="00F4092A">
        <w:rPr>
          <w:rFonts w:ascii="Arial" w:hAnsi="Arial" w:cs="Arial"/>
          <w:color w:val="191919"/>
        </w:rPr>
        <w:tab/>
        <w:t>Travelling Expenses</w:t>
      </w:r>
    </w:p>
    <w:p w:rsidR="00C10C6C" w:rsidRPr="00F4092A" w:rsidRDefault="00C10C6C" w:rsidP="00C10C6C">
      <w:pPr>
        <w:autoSpaceDE w:val="0"/>
        <w:autoSpaceDN w:val="0"/>
        <w:adjustRightInd w:val="0"/>
        <w:spacing w:after="240"/>
        <w:ind w:left="567" w:hanging="567"/>
        <w:rPr>
          <w:rFonts w:ascii="Arial" w:hAnsi="Arial" w:cs="Arial"/>
          <w:color w:val="191919"/>
        </w:rPr>
      </w:pPr>
      <w:r w:rsidRPr="00F4092A">
        <w:rPr>
          <w:rFonts w:ascii="Arial" w:hAnsi="Arial" w:cs="Arial"/>
          <w:color w:val="191919"/>
        </w:rPr>
        <w:t>3.3</w:t>
      </w:r>
      <w:r w:rsidRPr="00F4092A">
        <w:rPr>
          <w:rFonts w:ascii="Arial" w:hAnsi="Arial" w:cs="Arial"/>
          <w:color w:val="191919"/>
        </w:rPr>
        <w:tab/>
        <w:t>Subsistence Allowances</w:t>
      </w:r>
    </w:p>
    <w:p w:rsidR="00C10C6C" w:rsidRPr="00F4092A" w:rsidRDefault="00C10C6C" w:rsidP="00C10C6C">
      <w:pPr>
        <w:autoSpaceDE w:val="0"/>
        <w:autoSpaceDN w:val="0"/>
        <w:adjustRightInd w:val="0"/>
        <w:spacing w:after="240"/>
        <w:ind w:left="567" w:hanging="567"/>
        <w:rPr>
          <w:rFonts w:ascii="Arial" w:hAnsi="Arial" w:cs="Arial"/>
          <w:b/>
          <w:color w:val="191919"/>
        </w:rPr>
      </w:pPr>
      <w:r w:rsidRPr="00F4092A">
        <w:rPr>
          <w:rFonts w:ascii="Arial" w:hAnsi="Arial" w:cs="Arial"/>
          <w:b/>
          <w:color w:val="191919"/>
        </w:rPr>
        <w:t>4.</w:t>
      </w:r>
      <w:r w:rsidRPr="00F4092A">
        <w:rPr>
          <w:rFonts w:ascii="Arial" w:hAnsi="Arial" w:cs="Arial"/>
          <w:b/>
          <w:color w:val="191919"/>
        </w:rPr>
        <w:tab/>
        <w:t>Claims and Payments</w:t>
      </w:r>
    </w:p>
    <w:p w:rsidR="00C10C6C" w:rsidRPr="00F4092A" w:rsidRDefault="00C10C6C" w:rsidP="00C10C6C">
      <w:pPr>
        <w:autoSpaceDE w:val="0"/>
        <w:autoSpaceDN w:val="0"/>
        <w:adjustRightInd w:val="0"/>
        <w:spacing w:after="240"/>
        <w:ind w:left="567" w:hanging="567"/>
        <w:rPr>
          <w:rFonts w:ascii="Arial" w:hAnsi="Arial" w:cs="Arial"/>
          <w:b/>
          <w:bCs/>
          <w:color w:val="191919"/>
        </w:rPr>
      </w:pPr>
      <w:r w:rsidRPr="00F4092A">
        <w:rPr>
          <w:rFonts w:ascii="Arial" w:hAnsi="Arial" w:cs="Arial"/>
          <w:b/>
          <w:bCs/>
          <w:color w:val="191919"/>
        </w:rPr>
        <w:t>Schedules</w:t>
      </w:r>
    </w:p>
    <w:p w:rsidR="00C10C6C" w:rsidRPr="00F4092A" w:rsidRDefault="00C10C6C" w:rsidP="00C10C6C">
      <w:pPr>
        <w:autoSpaceDE w:val="0"/>
        <w:autoSpaceDN w:val="0"/>
        <w:adjustRightInd w:val="0"/>
        <w:spacing w:after="240"/>
        <w:ind w:left="567" w:hanging="567"/>
        <w:rPr>
          <w:rFonts w:ascii="Arial" w:hAnsi="Arial" w:cs="Arial"/>
          <w:color w:val="191919"/>
        </w:rPr>
      </w:pPr>
      <w:r w:rsidRPr="00F4092A">
        <w:rPr>
          <w:rFonts w:ascii="Arial" w:hAnsi="Arial" w:cs="Arial"/>
          <w:color w:val="191919"/>
        </w:rPr>
        <w:t>1.</w:t>
      </w:r>
      <w:r w:rsidRPr="00F4092A">
        <w:rPr>
          <w:rFonts w:ascii="Arial" w:hAnsi="Arial" w:cs="Arial"/>
          <w:color w:val="191919"/>
        </w:rPr>
        <w:tab/>
      </w:r>
      <w:r>
        <w:rPr>
          <w:rFonts w:ascii="Arial" w:hAnsi="Arial" w:cs="Arial"/>
          <w:color w:val="191919"/>
        </w:rPr>
        <w:t xml:space="preserve">Summary of Members’ </w:t>
      </w:r>
      <w:r w:rsidRPr="00F4092A">
        <w:rPr>
          <w:rFonts w:ascii="Arial" w:hAnsi="Arial" w:cs="Arial"/>
          <w:color w:val="191919"/>
        </w:rPr>
        <w:t>Allowances</w:t>
      </w:r>
    </w:p>
    <w:p w:rsidR="00C10C6C" w:rsidRPr="00F4092A" w:rsidRDefault="00C10C6C" w:rsidP="00C10C6C">
      <w:pPr>
        <w:autoSpaceDE w:val="0"/>
        <w:autoSpaceDN w:val="0"/>
        <w:adjustRightInd w:val="0"/>
        <w:spacing w:after="240"/>
        <w:ind w:left="567" w:hanging="567"/>
        <w:rPr>
          <w:rFonts w:ascii="Arial" w:hAnsi="Arial" w:cs="Arial"/>
          <w:color w:val="191919"/>
        </w:rPr>
      </w:pPr>
      <w:r w:rsidRPr="00F4092A">
        <w:rPr>
          <w:rFonts w:ascii="Arial" w:hAnsi="Arial" w:cs="Arial"/>
          <w:color w:val="191919"/>
        </w:rPr>
        <w:t>2.</w:t>
      </w:r>
      <w:r w:rsidRPr="00F4092A">
        <w:rPr>
          <w:rFonts w:ascii="Arial" w:hAnsi="Arial" w:cs="Arial"/>
          <w:color w:val="191919"/>
        </w:rPr>
        <w:tab/>
        <w:t>Part-Year Entitlements</w:t>
      </w:r>
    </w:p>
    <w:p w:rsidR="00C10C6C" w:rsidRDefault="00C10C6C" w:rsidP="00C10C6C">
      <w:pPr>
        <w:tabs>
          <w:tab w:val="left" w:pos="720"/>
        </w:tabs>
        <w:autoSpaceDE w:val="0"/>
        <w:autoSpaceDN w:val="0"/>
        <w:adjustRightInd w:val="0"/>
        <w:rPr>
          <w:rFonts w:ascii="InterFaceDaMaLt" w:hAnsi="InterFaceDaMaLt" w:cs="InterFaceDaMaLt"/>
          <w:color w:val="191919"/>
        </w:rPr>
      </w:pPr>
    </w:p>
    <w:p w:rsidR="00C10C6C" w:rsidRDefault="00C10C6C" w:rsidP="00C10C6C">
      <w:pPr>
        <w:tabs>
          <w:tab w:val="left" w:pos="720"/>
        </w:tabs>
        <w:autoSpaceDE w:val="0"/>
        <w:autoSpaceDN w:val="0"/>
        <w:adjustRightInd w:val="0"/>
        <w:rPr>
          <w:rFonts w:ascii="InterFaceDaMaLt" w:hAnsi="InterFaceDaMaLt" w:cs="InterFaceDaMaLt"/>
          <w:color w:val="191919"/>
        </w:rPr>
      </w:pPr>
    </w:p>
    <w:p w:rsidR="00C10C6C" w:rsidRDefault="00C10C6C" w:rsidP="00C10C6C">
      <w:pPr>
        <w:rPr>
          <w:rFonts w:ascii="Helvetica" w:hAnsi="Helvetica" w:cs="Helvetica"/>
          <w:color w:val="000000"/>
          <w:sz w:val="16"/>
          <w:szCs w:val="16"/>
        </w:rPr>
      </w:pPr>
      <w:r>
        <w:rPr>
          <w:rFonts w:ascii="Helvetica" w:hAnsi="Helvetica" w:cs="Helvetica"/>
          <w:color w:val="000000"/>
          <w:sz w:val="16"/>
          <w:szCs w:val="16"/>
        </w:rPr>
        <w:br w:type="page"/>
      </w:r>
    </w:p>
    <w:p w:rsidR="00C10C6C" w:rsidRDefault="00C10C6C" w:rsidP="00C10C6C">
      <w:pPr>
        <w:tabs>
          <w:tab w:val="left" w:pos="720"/>
        </w:tabs>
        <w:autoSpaceDE w:val="0"/>
        <w:autoSpaceDN w:val="0"/>
        <w:adjustRightInd w:val="0"/>
        <w:jc w:val="right"/>
        <w:rPr>
          <w:rFonts w:cs="Arial"/>
          <w:b/>
          <w:bCs/>
          <w:color w:val="191919"/>
        </w:rPr>
      </w:pPr>
    </w:p>
    <w:p w:rsidR="00C10C6C" w:rsidRPr="00F4092A" w:rsidRDefault="00C10C6C" w:rsidP="00C10C6C">
      <w:pPr>
        <w:autoSpaceDE w:val="0"/>
        <w:autoSpaceDN w:val="0"/>
        <w:adjustRightInd w:val="0"/>
        <w:spacing w:after="240"/>
        <w:ind w:left="567" w:hanging="567"/>
        <w:rPr>
          <w:rFonts w:ascii="Arial" w:hAnsi="Arial" w:cs="Arial"/>
          <w:b/>
          <w:bCs/>
          <w:color w:val="191919"/>
        </w:rPr>
      </w:pPr>
      <w:r w:rsidRPr="00F4092A">
        <w:rPr>
          <w:rFonts w:ascii="Arial" w:hAnsi="Arial" w:cs="Arial"/>
          <w:b/>
          <w:bCs/>
          <w:color w:val="191919"/>
        </w:rPr>
        <w:t>1.</w:t>
      </w:r>
      <w:r w:rsidRPr="00F4092A">
        <w:rPr>
          <w:rFonts w:ascii="Arial" w:hAnsi="Arial" w:cs="Arial"/>
          <w:b/>
          <w:bCs/>
          <w:color w:val="191919"/>
        </w:rPr>
        <w:tab/>
        <w:t>Introduction</w:t>
      </w:r>
    </w:p>
    <w:p w:rsidR="00C10C6C" w:rsidRPr="00F4092A" w:rsidRDefault="00C10C6C" w:rsidP="00C10C6C">
      <w:pPr>
        <w:autoSpaceDE w:val="0"/>
        <w:autoSpaceDN w:val="0"/>
        <w:adjustRightInd w:val="0"/>
        <w:spacing w:after="240"/>
        <w:ind w:left="567" w:hanging="567"/>
        <w:rPr>
          <w:rFonts w:ascii="Arial" w:hAnsi="Arial" w:cs="Arial"/>
          <w:color w:val="191919"/>
        </w:rPr>
      </w:pPr>
      <w:r w:rsidRPr="00F4092A">
        <w:rPr>
          <w:rFonts w:ascii="Arial" w:hAnsi="Arial" w:cs="Arial"/>
          <w:color w:val="191919"/>
        </w:rPr>
        <w:t>1.1</w:t>
      </w:r>
      <w:r w:rsidRPr="00F4092A">
        <w:rPr>
          <w:rFonts w:ascii="Arial" w:hAnsi="Arial" w:cs="Arial"/>
          <w:color w:val="191919"/>
        </w:rPr>
        <w:tab/>
        <w:t>Tyne and Wear Fire and Rescue Authority (“the Authority”) in exercise of the powers conferred by the Local Authorities (Members’ Allowances) (England) Regulations 2003 (“the Regulations”), has made the following Members’ Allowances Scheme (“the Scheme”).</w:t>
      </w:r>
    </w:p>
    <w:p w:rsidR="00C10C6C" w:rsidRPr="00F4092A" w:rsidRDefault="00C10C6C" w:rsidP="00C10C6C">
      <w:pPr>
        <w:autoSpaceDE w:val="0"/>
        <w:autoSpaceDN w:val="0"/>
        <w:adjustRightInd w:val="0"/>
        <w:spacing w:after="240"/>
        <w:ind w:left="567" w:hanging="567"/>
        <w:rPr>
          <w:rFonts w:ascii="Arial" w:hAnsi="Arial" w:cs="Arial"/>
          <w:b/>
          <w:bCs/>
          <w:color w:val="191919"/>
        </w:rPr>
      </w:pPr>
      <w:r w:rsidRPr="00F4092A">
        <w:rPr>
          <w:rFonts w:ascii="Arial" w:hAnsi="Arial" w:cs="Arial"/>
          <w:b/>
          <w:bCs/>
          <w:color w:val="191919"/>
        </w:rPr>
        <w:t>2.</w:t>
      </w:r>
      <w:r w:rsidRPr="00F4092A">
        <w:rPr>
          <w:rFonts w:ascii="Arial" w:hAnsi="Arial" w:cs="Arial"/>
          <w:b/>
          <w:bCs/>
          <w:color w:val="191919"/>
        </w:rPr>
        <w:tab/>
        <w:t>The Members’ Allowances Scheme</w:t>
      </w:r>
    </w:p>
    <w:p w:rsidR="00C10C6C" w:rsidRPr="00F4092A" w:rsidRDefault="00C10C6C" w:rsidP="00C10C6C">
      <w:pPr>
        <w:autoSpaceDE w:val="0"/>
        <w:autoSpaceDN w:val="0"/>
        <w:adjustRightInd w:val="0"/>
        <w:spacing w:after="240"/>
        <w:ind w:left="1134" w:hanging="567"/>
        <w:rPr>
          <w:rFonts w:ascii="Arial" w:hAnsi="Arial" w:cs="Arial"/>
          <w:b/>
          <w:bCs/>
          <w:color w:val="191919"/>
        </w:rPr>
      </w:pPr>
      <w:r w:rsidRPr="00F4092A">
        <w:rPr>
          <w:rFonts w:ascii="Arial" w:hAnsi="Arial" w:cs="Arial"/>
          <w:b/>
          <w:bCs/>
          <w:color w:val="191919"/>
        </w:rPr>
        <w:t>2.1</w:t>
      </w:r>
      <w:r w:rsidRPr="00F4092A">
        <w:rPr>
          <w:rFonts w:ascii="Arial" w:hAnsi="Arial" w:cs="Arial"/>
          <w:b/>
          <w:bCs/>
          <w:color w:val="191919"/>
        </w:rPr>
        <w:tab/>
        <w:t>Basic Allowance</w:t>
      </w:r>
    </w:p>
    <w:p w:rsidR="00C10C6C" w:rsidRPr="00F4092A" w:rsidRDefault="00C10C6C" w:rsidP="00C10C6C">
      <w:pPr>
        <w:autoSpaceDE w:val="0"/>
        <w:autoSpaceDN w:val="0"/>
        <w:adjustRightInd w:val="0"/>
        <w:spacing w:after="240"/>
        <w:ind w:left="1985" w:hanging="851"/>
        <w:rPr>
          <w:rFonts w:ascii="Arial" w:hAnsi="Arial" w:cs="Arial"/>
          <w:color w:val="191919"/>
        </w:rPr>
      </w:pPr>
      <w:r w:rsidRPr="00F4092A">
        <w:rPr>
          <w:rFonts w:ascii="Arial" w:hAnsi="Arial" w:cs="Arial"/>
          <w:color w:val="191919"/>
        </w:rPr>
        <w:t>2.1.1</w:t>
      </w:r>
      <w:r w:rsidRPr="00F4092A">
        <w:rPr>
          <w:rFonts w:ascii="Arial" w:hAnsi="Arial" w:cs="Arial"/>
          <w:color w:val="191919"/>
        </w:rPr>
        <w:tab/>
        <w:t>Subject to paragraph 2.7, for each year (1st April to 31</w:t>
      </w:r>
      <w:r w:rsidRPr="00F4092A">
        <w:rPr>
          <w:rFonts w:ascii="Arial" w:hAnsi="Arial" w:cs="Arial"/>
          <w:color w:val="191919"/>
          <w:vertAlign w:val="superscript"/>
        </w:rPr>
        <w:t>st</w:t>
      </w:r>
      <w:r w:rsidRPr="00F4092A">
        <w:rPr>
          <w:rFonts w:ascii="Arial" w:hAnsi="Arial" w:cs="Arial"/>
          <w:color w:val="191919"/>
        </w:rPr>
        <w:t xml:space="preserve"> March) a basic allowance of an amount as detailed in Schedule 1 shall be paid to each member.</w:t>
      </w:r>
    </w:p>
    <w:p w:rsidR="00C10C6C" w:rsidRPr="00F4092A" w:rsidRDefault="00C10C6C" w:rsidP="00C10C6C">
      <w:pPr>
        <w:autoSpaceDE w:val="0"/>
        <w:autoSpaceDN w:val="0"/>
        <w:adjustRightInd w:val="0"/>
        <w:spacing w:after="240"/>
        <w:ind w:left="1134" w:hanging="567"/>
        <w:rPr>
          <w:rFonts w:ascii="Arial" w:hAnsi="Arial" w:cs="Arial"/>
          <w:b/>
          <w:bCs/>
          <w:color w:val="191919"/>
        </w:rPr>
      </w:pPr>
      <w:r w:rsidRPr="00F4092A">
        <w:rPr>
          <w:rFonts w:ascii="Arial" w:hAnsi="Arial" w:cs="Arial"/>
          <w:b/>
          <w:bCs/>
          <w:color w:val="191919"/>
        </w:rPr>
        <w:t>2.2</w:t>
      </w:r>
      <w:r w:rsidRPr="00F4092A">
        <w:rPr>
          <w:rFonts w:ascii="Arial" w:hAnsi="Arial" w:cs="Arial"/>
          <w:b/>
          <w:bCs/>
          <w:color w:val="191919"/>
        </w:rPr>
        <w:tab/>
        <w:t>Special Responsibility Allowances</w:t>
      </w:r>
    </w:p>
    <w:p w:rsidR="00C10C6C" w:rsidRPr="00F4092A" w:rsidRDefault="00C10C6C" w:rsidP="00C10C6C">
      <w:pPr>
        <w:autoSpaceDE w:val="0"/>
        <w:autoSpaceDN w:val="0"/>
        <w:adjustRightInd w:val="0"/>
        <w:spacing w:after="240"/>
        <w:ind w:left="1985" w:hanging="851"/>
        <w:rPr>
          <w:rFonts w:ascii="Arial" w:hAnsi="Arial" w:cs="Arial"/>
          <w:color w:val="191919"/>
        </w:rPr>
      </w:pPr>
      <w:r w:rsidRPr="00F4092A">
        <w:rPr>
          <w:rFonts w:ascii="Arial" w:hAnsi="Arial" w:cs="Arial"/>
          <w:color w:val="191919"/>
        </w:rPr>
        <w:t>2.2.1</w:t>
      </w:r>
      <w:r w:rsidRPr="00F4092A">
        <w:rPr>
          <w:rFonts w:ascii="Arial" w:hAnsi="Arial" w:cs="Arial"/>
          <w:color w:val="191919"/>
        </w:rPr>
        <w:tab/>
        <w:t>For each year a special responsibility allowance shall be paid to those members who hold the special responsibilities in relation to the Authority that are specified in Schedule 1 to this Scheme.</w:t>
      </w:r>
    </w:p>
    <w:p w:rsidR="00C10C6C" w:rsidRPr="00F4092A" w:rsidRDefault="00C10C6C" w:rsidP="00C10C6C">
      <w:pPr>
        <w:autoSpaceDE w:val="0"/>
        <w:autoSpaceDN w:val="0"/>
        <w:adjustRightInd w:val="0"/>
        <w:spacing w:after="240"/>
        <w:ind w:left="1985" w:hanging="851"/>
        <w:rPr>
          <w:rFonts w:ascii="Arial" w:hAnsi="Arial" w:cs="Arial"/>
          <w:color w:val="191919"/>
        </w:rPr>
      </w:pPr>
      <w:r w:rsidRPr="00F4092A">
        <w:rPr>
          <w:rFonts w:ascii="Arial" w:hAnsi="Arial" w:cs="Arial"/>
          <w:color w:val="191919"/>
        </w:rPr>
        <w:t>2.2.2</w:t>
      </w:r>
      <w:r w:rsidRPr="00F4092A">
        <w:rPr>
          <w:rFonts w:ascii="Arial" w:hAnsi="Arial" w:cs="Arial"/>
          <w:color w:val="191919"/>
        </w:rPr>
        <w:tab/>
        <w:t>Subject to paragraph 2.7, for each year the amount of each such allowance shall be the amount specified against that special responsibility in that Schedule.</w:t>
      </w:r>
    </w:p>
    <w:p w:rsidR="00C10C6C" w:rsidRPr="00F4092A" w:rsidRDefault="00C10C6C" w:rsidP="00C10C6C">
      <w:pPr>
        <w:autoSpaceDE w:val="0"/>
        <w:autoSpaceDN w:val="0"/>
        <w:adjustRightInd w:val="0"/>
        <w:spacing w:after="240"/>
        <w:ind w:left="1985" w:hanging="851"/>
        <w:rPr>
          <w:rFonts w:ascii="Arial" w:hAnsi="Arial" w:cs="Arial"/>
          <w:color w:val="191919"/>
        </w:rPr>
      </w:pPr>
      <w:r w:rsidRPr="00F4092A">
        <w:rPr>
          <w:rFonts w:ascii="Arial" w:hAnsi="Arial" w:cs="Arial"/>
          <w:color w:val="191919"/>
        </w:rPr>
        <w:t>2.2.3</w:t>
      </w:r>
      <w:r w:rsidRPr="00F4092A">
        <w:rPr>
          <w:rFonts w:ascii="Arial" w:hAnsi="Arial" w:cs="Arial"/>
          <w:color w:val="191919"/>
        </w:rPr>
        <w:tab/>
        <w:t>Where a member takes on special responsibilities which would entitle them to payment of more than one allowance from the Authority, they will only be allowed to claim one allowance. The choice of which allowance is claimed will be at the member’s discretion.</w:t>
      </w:r>
    </w:p>
    <w:p w:rsidR="00C10C6C" w:rsidRPr="00F4092A" w:rsidRDefault="00C10C6C" w:rsidP="00C10C6C">
      <w:pPr>
        <w:autoSpaceDE w:val="0"/>
        <w:autoSpaceDN w:val="0"/>
        <w:adjustRightInd w:val="0"/>
        <w:spacing w:after="240"/>
        <w:ind w:left="1134" w:hanging="567"/>
        <w:rPr>
          <w:rFonts w:ascii="Arial" w:hAnsi="Arial" w:cs="Arial"/>
          <w:b/>
          <w:bCs/>
          <w:color w:val="191919"/>
        </w:rPr>
      </w:pPr>
      <w:r w:rsidRPr="00F4092A">
        <w:rPr>
          <w:rFonts w:ascii="Arial" w:hAnsi="Arial" w:cs="Arial"/>
          <w:b/>
          <w:bCs/>
          <w:color w:val="191919"/>
        </w:rPr>
        <w:t>2.3</w:t>
      </w:r>
      <w:r w:rsidRPr="00F4092A">
        <w:rPr>
          <w:rFonts w:ascii="Arial" w:hAnsi="Arial" w:cs="Arial"/>
          <w:b/>
          <w:bCs/>
          <w:color w:val="191919"/>
        </w:rPr>
        <w:tab/>
        <w:t>Co-optees’ Allowances</w:t>
      </w:r>
    </w:p>
    <w:p w:rsidR="00C10C6C" w:rsidRPr="00F4092A" w:rsidRDefault="00C10C6C" w:rsidP="00C10C6C">
      <w:pPr>
        <w:autoSpaceDE w:val="0"/>
        <w:autoSpaceDN w:val="0"/>
        <w:adjustRightInd w:val="0"/>
        <w:spacing w:after="240"/>
        <w:ind w:left="1985" w:hanging="851"/>
        <w:rPr>
          <w:rFonts w:ascii="Arial" w:hAnsi="Arial" w:cs="Arial"/>
          <w:color w:val="191919"/>
        </w:rPr>
      </w:pPr>
      <w:r w:rsidRPr="00F4092A">
        <w:rPr>
          <w:rFonts w:ascii="Arial" w:hAnsi="Arial" w:cs="Arial"/>
          <w:color w:val="191919"/>
        </w:rPr>
        <w:t>2.3.1</w:t>
      </w:r>
      <w:r w:rsidRPr="00F4092A">
        <w:rPr>
          <w:rFonts w:ascii="Arial" w:hAnsi="Arial" w:cs="Arial"/>
          <w:color w:val="191919"/>
        </w:rPr>
        <w:tab/>
        <w:t>Subject to the provisions of paragraph 2.7, a co-optees allowance will be paid to the</w:t>
      </w:r>
      <w:r>
        <w:rPr>
          <w:rFonts w:ascii="Arial" w:hAnsi="Arial" w:cs="Arial"/>
          <w:color w:val="191919"/>
        </w:rPr>
        <w:t xml:space="preserve"> Chair and</w:t>
      </w:r>
      <w:r w:rsidRPr="00F4092A">
        <w:rPr>
          <w:rFonts w:ascii="Arial" w:hAnsi="Arial" w:cs="Arial"/>
          <w:color w:val="191919"/>
        </w:rPr>
        <w:t xml:space="preserve"> Independent Member of the Governance Committee as specified in Schedule 1.</w:t>
      </w:r>
    </w:p>
    <w:p w:rsidR="00C10C6C" w:rsidRPr="00F4092A" w:rsidRDefault="00C10C6C" w:rsidP="00C10C6C">
      <w:pPr>
        <w:autoSpaceDE w:val="0"/>
        <w:autoSpaceDN w:val="0"/>
        <w:adjustRightInd w:val="0"/>
        <w:spacing w:after="240"/>
        <w:ind w:left="1134" w:hanging="567"/>
        <w:rPr>
          <w:rFonts w:ascii="Arial" w:hAnsi="Arial" w:cs="Arial"/>
          <w:b/>
          <w:bCs/>
          <w:color w:val="191919"/>
        </w:rPr>
      </w:pPr>
      <w:r w:rsidRPr="00F4092A">
        <w:rPr>
          <w:rFonts w:ascii="Arial" w:hAnsi="Arial" w:cs="Arial"/>
          <w:b/>
          <w:bCs/>
          <w:color w:val="191919"/>
        </w:rPr>
        <w:t>2.4</w:t>
      </w:r>
      <w:r w:rsidRPr="00F4092A">
        <w:rPr>
          <w:rFonts w:ascii="Arial" w:hAnsi="Arial" w:cs="Arial"/>
          <w:b/>
          <w:bCs/>
          <w:color w:val="191919"/>
        </w:rPr>
        <w:tab/>
        <w:t>Carers’ Allowances</w:t>
      </w:r>
    </w:p>
    <w:p w:rsidR="00C10C6C" w:rsidRPr="00F4092A" w:rsidRDefault="00C10C6C" w:rsidP="00C10C6C">
      <w:pPr>
        <w:numPr>
          <w:ilvl w:val="2"/>
          <w:numId w:val="72"/>
        </w:numPr>
        <w:tabs>
          <w:tab w:val="clear" w:pos="720"/>
        </w:tabs>
        <w:autoSpaceDE w:val="0"/>
        <w:autoSpaceDN w:val="0"/>
        <w:adjustRightInd w:val="0"/>
        <w:spacing w:after="240"/>
        <w:ind w:left="1985" w:hanging="851"/>
        <w:rPr>
          <w:rFonts w:ascii="Arial" w:hAnsi="Arial" w:cs="Arial"/>
          <w:color w:val="191919"/>
        </w:rPr>
      </w:pPr>
      <w:r w:rsidRPr="00F4092A">
        <w:rPr>
          <w:rFonts w:ascii="Arial" w:hAnsi="Arial" w:cs="Arial"/>
          <w:color w:val="191919"/>
        </w:rPr>
        <w:t>Allowances shall be paid in respect of such expenses of arranging for the care of members’ children or dependents as are necessarily incurred in the attendance at any meeting of a type specified in the Regulations or the performance of any duty specified in the Regulations.</w:t>
      </w:r>
    </w:p>
    <w:p w:rsidR="00C10C6C" w:rsidRPr="00F4092A" w:rsidRDefault="00C10C6C" w:rsidP="00C10C6C">
      <w:pPr>
        <w:autoSpaceDE w:val="0"/>
        <w:autoSpaceDN w:val="0"/>
        <w:adjustRightInd w:val="0"/>
        <w:spacing w:after="240"/>
        <w:ind w:left="1985" w:hanging="851"/>
        <w:rPr>
          <w:rFonts w:ascii="Arial" w:hAnsi="Arial" w:cs="Arial"/>
          <w:color w:val="191919"/>
        </w:rPr>
      </w:pPr>
      <w:r w:rsidRPr="00F4092A">
        <w:rPr>
          <w:rFonts w:ascii="Arial" w:hAnsi="Arial" w:cs="Arial"/>
          <w:color w:val="191919"/>
        </w:rPr>
        <w:t>2.4.2</w:t>
      </w:r>
      <w:r w:rsidRPr="00F4092A">
        <w:rPr>
          <w:rFonts w:ascii="Arial" w:hAnsi="Arial" w:cs="Arial"/>
          <w:color w:val="191919"/>
        </w:rPr>
        <w:tab/>
        <w:t xml:space="preserve">The allowance will be actual expenditure incurred up to a maximum sum of number of hours of care multiplied by the current </w:t>
      </w:r>
      <w:r>
        <w:rPr>
          <w:rFonts w:ascii="Arial" w:hAnsi="Arial" w:cs="Arial"/>
          <w:color w:val="191919"/>
        </w:rPr>
        <w:t>N</w:t>
      </w:r>
      <w:r w:rsidRPr="00F4092A">
        <w:rPr>
          <w:rFonts w:ascii="Arial" w:hAnsi="Arial" w:cs="Arial"/>
          <w:color w:val="191919"/>
        </w:rPr>
        <w:t xml:space="preserve">ational </w:t>
      </w:r>
      <w:r>
        <w:rPr>
          <w:rFonts w:ascii="Arial" w:hAnsi="Arial" w:cs="Arial"/>
          <w:color w:val="191919"/>
        </w:rPr>
        <w:t>Living W</w:t>
      </w:r>
      <w:r w:rsidRPr="00F4092A">
        <w:rPr>
          <w:rFonts w:ascii="Arial" w:hAnsi="Arial" w:cs="Arial"/>
          <w:color w:val="191919"/>
        </w:rPr>
        <w:t>age</w:t>
      </w:r>
      <w:r>
        <w:rPr>
          <w:rFonts w:ascii="Arial" w:hAnsi="Arial" w:cs="Arial"/>
          <w:color w:val="191919"/>
        </w:rPr>
        <w:t xml:space="preserve"> or National Minimum Wage hourly rate as appropriate, dependent upon the age of the worker.</w:t>
      </w:r>
      <w:r w:rsidRPr="00F4092A">
        <w:rPr>
          <w:rFonts w:ascii="Arial" w:hAnsi="Arial" w:cs="Arial"/>
          <w:color w:val="191919"/>
        </w:rPr>
        <w:t>.</w:t>
      </w:r>
    </w:p>
    <w:p w:rsidR="00C10C6C" w:rsidRPr="00F4092A" w:rsidRDefault="00C10C6C" w:rsidP="00C10C6C">
      <w:pPr>
        <w:autoSpaceDE w:val="0"/>
        <w:autoSpaceDN w:val="0"/>
        <w:adjustRightInd w:val="0"/>
        <w:spacing w:after="240"/>
        <w:ind w:left="1985" w:hanging="851"/>
        <w:rPr>
          <w:rFonts w:ascii="Arial" w:hAnsi="Arial" w:cs="Arial"/>
          <w:color w:val="191919"/>
        </w:rPr>
      </w:pPr>
      <w:r w:rsidRPr="00F4092A">
        <w:rPr>
          <w:rFonts w:ascii="Arial" w:hAnsi="Arial" w:cs="Arial"/>
          <w:color w:val="191919"/>
        </w:rPr>
        <w:t>2.4.3</w:t>
      </w:r>
      <w:r w:rsidRPr="00F4092A">
        <w:rPr>
          <w:rFonts w:ascii="Arial" w:hAnsi="Arial" w:cs="Arial"/>
          <w:color w:val="191919"/>
        </w:rPr>
        <w:tab/>
        <w:t>Payments can be made for the care of dependents including children, elderly persons of those with some form of disability.</w:t>
      </w:r>
    </w:p>
    <w:p w:rsidR="00C10C6C" w:rsidRPr="00F4092A" w:rsidRDefault="00C10C6C" w:rsidP="00C10C6C">
      <w:pPr>
        <w:autoSpaceDE w:val="0"/>
        <w:autoSpaceDN w:val="0"/>
        <w:adjustRightInd w:val="0"/>
        <w:spacing w:after="240"/>
        <w:ind w:left="1985" w:hanging="851"/>
        <w:rPr>
          <w:rFonts w:ascii="Arial" w:hAnsi="Arial" w:cs="Arial"/>
          <w:color w:val="191919"/>
        </w:rPr>
      </w:pPr>
      <w:r w:rsidRPr="00F4092A">
        <w:rPr>
          <w:rFonts w:ascii="Arial" w:hAnsi="Arial" w:cs="Arial"/>
          <w:color w:val="191919"/>
        </w:rPr>
        <w:t>2.4.4</w:t>
      </w:r>
      <w:r w:rsidRPr="00F4092A">
        <w:rPr>
          <w:rFonts w:ascii="Arial" w:hAnsi="Arial" w:cs="Arial"/>
          <w:color w:val="191919"/>
        </w:rPr>
        <w:tab/>
        <w:t>Members may claim for care provided by relatives and others provided they do not live in the family home.</w:t>
      </w:r>
    </w:p>
    <w:p w:rsidR="00C10C6C" w:rsidRPr="00F4092A" w:rsidRDefault="00C10C6C" w:rsidP="00C10C6C">
      <w:pPr>
        <w:autoSpaceDE w:val="0"/>
        <w:autoSpaceDN w:val="0"/>
        <w:adjustRightInd w:val="0"/>
        <w:spacing w:after="240"/>
        <w:ind w:left="1134" w:hanging="567"/>
        <w:rPr>
          <w:rFonts w:ascii="Arial" w:hAnsi="Arial" w:cs="Arial"/>
          <w:b/>
          <w:bCs/>
          <w:color w:val="191919"/>
        </w:rPr>
      </w:pPr>
      <w:r w:rsidRPr="00F4092A">
        <w:rPr>
          <w:rFonts w:ascii="Arial" w:hAnsi="Arial" w:cs="Arial"/>
          <w:b/>
          <w:bCs/>
          <w:color w:val="191919"/>
        </w:rPr>
        <w:t>2.5</w:t>
      </w:r>
      <w:r w:rsidRPr="00F4092A">
        <w:rPr>
          <w:rFonts w:ascii="Arial" w:hAnsi="Arial" w:cs="Arial"/>
          <w:b/>
          <w:bCs/>
          <w:color w:val="191919"/>
        </w:rPr>
        <w:tab/>
        <w:t>Basis of Payment of Basic and Special Responsibility Allowances</w:t>
      </w:r>
    </w:p>
    <w:p w:rsidR="00C10C6C" w:rsidRPr="00F4092A" w:rsidRDefault="00C10C6C" w:rsidP="00C10C6C">
      <w:pPr>
        <w:tabs>
          <w:tab w:val="left" w:pos="720"/>
        </w:tabs>
        <w:autoSpaceDE w:val="0"/>
        <w:autoSpaceDN w:val="0"/>
        <w:adjustRightInd w:val="0"/>
        <w:spacing w:after="240"/>
        <w:ind w:left="1985" w:hanging="851"/>
        <w:rPr>
          <w:rFonts w:ascii="Arial" w:hAnsi="Arial" w:cs="Arial"/>
          <w:color w:val="191919"/>
        </w:rPr>
      </w:pPr>
      <w:r w:rsidRPr="00F4092A">
        <w:rPr>
          <w:rFonts w:ascii="Arial" w:hAnsi="Arial" w:cs="Arial"/>
          <w:color w:val="191919"/>
        </w:rPr>
        <w:t>2.5.1</w:t>
      </w:r>
      <w:r w:rsidRPr="00F4092A">
        <w:rPr>
          <w:rFonts w:ascii="Arial" w:hAnsi="Arial" w:cs="Arial"/>
          <w:color w:val="191919"/>
        </w:rPr>
        <w:tab/>
        <w:t>Basic and Special Responsibility allowances are based</w:t>
      </w:r>
      <w:r>
        <w:rPr>
          <w:rFonts w:ascii="Arial" w:hAnsi="Arial" w:cs="Arial"/>
          <w:color w:val="191919"/>
        </w:rPr>
        <w:t xml:space="preserve"> broadly</w:t>
      </w:r>
      <w:r w:rsidRPr="00F4092A">
        <w:rPr>
          <w:rFonts w:ascii="Arial" w:hAnsi="Arial" w:cs="Arial"/>
          <w:color w:val="191919"/>
        </w:rPr>
        <w:t xml:space="preserve"> upon </w:t>
      </w:r>
      <w:r>
        <w:rPr>
          <w:rFonts w:ascii="Arial" w:hAnsi="Arial" w:cs="Arial"/>
          <w:color w:val="191919"/>
        </w:rPr>
        <w:t>the terms of reference of the various committees within the Authority and the time commitment and responsibilities of Members of the Authority and the Chairs and co-opted members of the various committees.  In addition, account is taken of the number of ad hoc training and development sessions and other areas of Member participation in addition to the formal decision making meetings, the wide range and variety of matters with which Members are required to deal and the need for Members to have a broad understanding of a number of technical matters including budgetary, operational, procurement, performance and human resources matters as well as other areas, including the political and financial situation of Tyne and Wear and other fire authorities, in order to consider reports and make decisions on these matters.  Regard is also given to the level of allowances paid by the constituent councils to their Members and the level of allowances paid by a number of fire authorities elsewhere in the country.</w:t>
      </w:r>
    </w:p>
    <w:p w:rsidR="00C10C6C" w:rsidRPr="00F4092A" w:rsidRDefault="00C10C6C" w:rsidP="00C10C6C">
      <w:pPr>
        <w:tabs>
          <w:tab w:val="left" w:pos="1985"/>
        </w:tabs>
        <w:autoSpaceDE w:val="0"/>
        <w:autoSpaceDN w:val="0"/>
        <w:adjustRightInd w:val="0"/>
        <w:spacing w:after="240"/>
        <w:ind w:left="1985" w:hanging="851"/>
        <w:rPr>
          <w:rFonts w:ascii="Arial" w:hAnsi="Arial" w:cs="Arial"/>
          <w:color w:val="191919"/>
        </w:rPr>
      </w:pPr>
      <w:r w:rsidRPr="00F4092A">
        <w:rPr>
          <w:rFonts w:ascii="Arial" w:hAnsi="Arial" w:cs="Arial"/>
          <w:color w:val="191919"/>
        </w:rPr>
        <w:t>2.5.</w:t>
      </w:r>
      <w:r>
        <w:rPr>
          <w:rFonts w:ascii="Arial" w:hAnsi="Arial" w:cs="Arial"/>
          <w:color w:val="191919"/>
        </w:rPr>
        <w:t>2</w:t>
      </w:r>
      <w:r w:rsidRPr="00F4092A">
        <w:rPr>
          <w:rFonts w:ascii="Arial" w:hAnsi="Arial" w:cs="Arial"/>
          <w:color w:val="191919"/>
        </w:rPr>
        <w:tab/>
        <w:t>Schedule 1 shows the current allowances.</w:t>
      </w:r>
    </w:p>
    <w:p w:rsidR="00C10C6C" w:rsidRPr="00F4092A" w:rsidRDefault="00C10C6C" w:rsidP="00C10C6C">
      <w:pPr>
        <w:tabs>
          <w:tab w:val="left" w:pos="720"/>
        </w:tabs>
        <w:autoSpaceDE w:val="0"/>
        <w:autoSpaceDN w:val="0"/>
        <w:adjustRightInd w:val="0"/>
        <w:spacing w:after="240"/>
        <w:ind w:left="1985" w:hanging="851"/>
        <w:rPr>
          <w:rFonts w:ascii="Arial" w:hAnsi="Arial" w:cs="Arial"/>
          <w:color w:val="191919"/>
        </w:rPr>
      </w:pPr>
      <w:r>
        <w:rPr>
          <w:rFonts w:ascii="Arial" w:hAnsi="Arial" w:cs="Arial"/>
          <w:color w:val="191919"/>
        </w:rPr>
        <w:t>2.5.3</w:t>
      </w:r>
      <w:r>
        <w:rPr>
          <w:rFonts w:ascii="Arial" w:hAnsi="Arial" w:cs="Arial"/>
          <w:color w:val="191919"/>
        </w:rPr>
        <w:tab/>
      </w:r>
      <w:r w:rsidRPr="00F4092A">
        <w:rPr>
          <w:rFonts w:ascii="Arial" w:hAnsi="Arial" w:cs="Arial"/>
          <w:color w:val="191919"/>
        </w:rPr>
        <w:t>All allowances will be paid at the frequency chosen by the member’s primary authority</w:t>
      </w:r>
      <w:r>
        <w:rPr>
          <w:rFonts w:ascii="Arial" w:hAnsi="Arial" w:cs="Arial"/>
          <w:color w:val="191919"/>
        </w:rPr>
        <w:t xml:space="preserve"> or the Office of the Police and Crime Commissioner for Northumbria, as appropriate</w:t>
      </w:r>
      <w:r w:rsidRPr="00F4092A">
        <w:rPr>
          <w:rFonts w:ascii="Arial" w:hAnsi="Arial" w:cs="Arial"/>
          <w:color w:val="191919"/>
        </w:rPr>
        <w:t>.</w:t>
      </w:r>
    </w:p>
    <w:p w:rsidR="00C10C6C" w:rsidRPr="00F4092A" w:rsidRDefault="00C10C6C" w:rsidP="00C10C6C">
      <w:pPr>
        <w:tabs>
          <w:tab w:val="left" w:pos="720"/>
        </w:tabs>
        <w:autoSpaceDE w:val="0"/>
        <w:autoSpaceDN w:val="0"/>
        <w:adjustRightInd w:val="0"/>
        <w:spacing w:after="240"/>
        <w:ind w:left="1134" w:hanging="567"/>
        <w:rPr>
          <w:rFonts w:ascii="Arial" w:hAnsi="Arial" w:cs="Arial"/>
          <w:b/>
          <w:bCs/>
          <w:color w:val="191919"/>
        </w:rPr>
      </w:pPr>
      <w:r w:rsidRPr="00F4092A">
        <w:rPr>
          <w:rFonts w:ascii="Arial" w:hAnsi="Arial" w:cs="Arial"/>
          <w:b/>
          <w:bCs/>
          <w:color w:val="191919"/>
        </w:rPr>
        <w:t>2.6</w:t>
      </w:r>
      <w:r w:rsidRPr="00F4092A">
        <w:rPr>
          <w:rFonts w:ascii="Arial" w:hAnsi="Arial" w:cs="Arial"/>
          <w:b/>
          <w:bCs/>
          <w:color w:val="191919"/>
        </w:rPr>
        <w:tab/>
        <w:t>Renunciation</w:t>
      </w:r>
    </w:p>
    <w:p w:rsidR="00C10C6C" w:rsidRPr="00F4092A" w:rsidRDefault="00C10C6C" w:rsidP="00C10C6C">
      <w:pPr>
        <w:autoSpaceDE w:val="0"/>
        <w:autoSpaceDN w:val="0"/>
        <w:adjustRightInd w:val="0"/>
        <w:spacing w:after="240"/>
        <w:ind w:left="1985" w:hanging="851"/>
        <w:rPr>
          <w:rFonts w:ascii="Arial" w:hAnsi="Arial" w:cs="Arial"/>
          <w:color w:val="191919"/>
        </w:rPr>
      </w:pPr>
      <w:r w:rsidRPr="00F4092A">
        <w:rPr>
          <w:rFonts w:ascii="Arial" w:hAnsi="Arial" w:cs="Arial"/>
          <w:color w:val="191919"/>
        </w:rPr>
        <w:t>2.6.1</w:t>
      </w:r>
      <w:r w:rsidRPr="00F4092A">
        <w:rPr>
          <w:rFonts w:ascii="Arial" w:hAnsi="Arial" w:cs="Arial"/>
          <w:color w:val="191919"/>
        </w:rPr>
        <w:tab/>
        <w:t>A member may by notice in writing given to the Finance Officer elect to forego any part of their entitlement to an allowance under this scheme.</w:t>
      </w:r>
    </w:p>
    <w:p w:rsidR="00C10C6C" w:rsidRPr="00F4092A" w:rsidRDefault="00C10C6C" w:rsidP="00C10C6C">
      <w:pPr>
        <w:autoSpaceDE w:val="0"/>
        <w:autoSpaceDN w:val="0"/>
        <w:adjustRightInd w:val="0"/>
        <w:spacing w:after="240"/>
        <w:ind w:left="1134" w:hanging="567"/>
        <w:rPr>
          <w:rFonts w:ascii="Arial" w:hAnsi="Arial" w:cs="Arial"/>
          <w:b/>
          <w:bCs/>
          <w:color w:val="191919"/>
        </w:rPr>
      </w:pPr>
      <w:r w:rsidRPr="00F4092A">
        <w:rPr>
          <w:rFonts w:ascii="Arial" w:hAnsi="Arial" w:cs="Arial"/>
          <w:b/>
          <w:bCs/>
          <w:color w:val="191919"/>
        </w:rPr>
        <w:t>2.7</w:t>
      </w:r>
      <w:r w:rsidRPr="00F4092A">
        <w:rPr>
          <w:rFonts w:ascii="Arial" w:hAnsi="Arial" w:cs="Arial"/>
          <w:b/>
          <w:bCs/>
          <w:color w:val="191919"/>
        </w:rPr>
        <w:tab/>
        <w:t>Part Year Entitlements</w:t>
      </w:r>
    </w:p>
    <w:p w:rsidR="00C10C6C" w:rsidRPr="00F4092A" w:rsidRDefault="00C10C6C" w:rsidP="00C10C6C">
      <w:pPr>
        <w:autoSpaceDE w:val="0"/>
        <w:autoSpaceDN w:val="0"/>
        <w:adjustRightInd w:val="0"/>
        <w:spacing w:after="240"/>
        <w:ind w:left="1985" w:hanging="851"/>
        <w:rPr>
          <w:rFonts w:ascii="Arial" w:hAnsi="Arial" w:cs="Arial"/>
          <w:color w:val="191919"/>
        </w:rPr>
      </w:pPr>
      <w:r w:rsidRPr="00F4092A">
        <w:rPr>
          <w:rFonts w:ascii="Arial" w:hAnsi="Arial" w:cs="Arial"/>
          <w:color w:val="191919"/>
        </w:rPr>
        <w:t>2.7.1</w:t>
      </w:r>
      <w:r w:rsidRPr="00F4092A">
        <w:rPr>
          <w:rFonts w:ascii="Arial" w:hAnsi="Arial" w:cs="Arial"/>
          <w:color w:val="191919"/>
        </w:rPr>
        <w:tab/>
        <w:t>Details of the provisions of this section are shown in Schedule 2.</w:t>
      </w:r>
    </w:p>
    <w:p w:rsidR="00C10C6C" w:rsidRPr="00F4092A" w:rsidRDefault="00C10C6C" w:rsidP="00C10C6C">
      <w:pPr>
        <w:autoSpaceDE w:val="0"/>
        <w:autoSpaceDN w:val="0"/>
        <w:adjustRightInd w:val="0"/>
        <w:spacing w:after="240"/>
        <w:ind w:left="1134" w:hanging="567"/>
        <w:rPr>
          <w:rFonts w:ascii="Arial" w:hAnsi="Arial" w:cs="Arial"/>
          <w:color w:val="191919"/>
        </w:rPr>
      </w:pPr>
    </w:p>
    <w:p w:rsidR="00C10C6C" w:rsidRPr="00F4092A" w:rsidRDefault="00C10C6C" w:rsidP="00C10C6C">
      <w:pPr>
        <w:autoSpaceDE w:val="0"/>
        <w:autoSpaceDN w:val="0"/>
        <w:adjustRightInd w:val="0"/>
        <w:spacing w:after="240"/>
        <w:ind w:left="567" w:hanging="567"/>
        <w:rPr>
          <w:rFonts w:ascii="Arial" w:hAnsi="Arial" w:cs="Arial"/>
          <w:b/>
          <w:bCs/>
          <w:color w:val="191919"/>
        </w:rPr>
      </w:pPr>
      <w:r w:rsidRPr="00F4092A">
        <w:rPr>
          <w:rFonts w:ascii="Arial" w:hAnsi="Arial" w:cs="Arial"/>
          <w:b/>
          <w:bCs/>
          <w:color w:val="191919"/>
        </w:rPr>
        <w:t>3.</w:t>
      </w:r>
      <w:r w:rsidRPr="00F4092A">
        <w:rPr>
          <w:rFonts w:ascii="Arial" w:hAnsi="Arial" w:cs="Arial"/>
          <w:b/>
          <w:bCs/>
          <w:color w:val="191919"/>
        </w:rPr>
        <w:tab/>
        <w:t>Travelling and Subsistence Allowances</w:t>
      </w:r>
    </w:p>
    <w:p w:rsidR="00C10C6C" w:rsidRPr="00F4092A" w:rsidRDefault="00C10C6C" w:rsidP="00C10C6C">
      <w:pPr>
        <w:autoSpaceDE w:val="0"/>
        <w:autoSpaceDN w:val="0"/>
        <w:adjustRightInd w:val="0"/>
        <w:spacing w:after="240"/>
        <w:ind w:left="1134" w:hanging="567"/>
        <w:rPr>
          <w:rFonts w:ascii="Arial" w:hAnsi="Arial" w:cs="Arial"/>
          <w:b/>
          <w:bCs/>
          <w:color w:val="191919"/>
        </w:rPr>
      </w:pPr>
      <w:r w:rsidRPr="00F4092A">
        <w:rPr>
          <w:rFonts w:ascii="Arial" w:hAnsi="Arial" w:cs="Arial"/>
          <w:b/>
          <w:bCs/>
          <w:color w:val="191919"/>
        </w:rPr>
        <w:t>3.1</w:t>
      </w:r>
      <w:r w:rsidRPr="00F4092A">
        <w:rPr>
          <w:rFonts w:ascii="Arial" w:hAnsi="Arial" w:cs="Arial"/>
          <w:b/>
          <w:bCs/>
          <w:color w:val="191919"/>
        </w:rPr>
        <w:tab/>
        <w:t>Qualifying Approved Duties</w:t>
      </w:r>
    </w:p>
    <w:p w:rsidR="00C10C6C" w:rsidRPr="00F4092A" w:rsidRDefault="00C10C6C" w:rsidP="00C10C6C">
      <w:pPr>
        <w:autoSpaceDE w:val="0"/>
        <w:autoSpaceDN w:val="0"/>
        <w:adjustRightInd w:val="0"/>
        <w:spacing w:after="240"/>
        <w:ind w:left="1985" w:hanging="851"/>
        <w:rPr>
          <w:rFonts w:ascii="Arial" w:hAnsi="Arial" w:cs="Arial"/>
          <w:color w:val="191919"/>
        </w:rPr>
      </w:pPr>
      <w:r w:rsidRPr="00F4092A">
        <w:rPr>
          <w:rFonts w:ascii="Arial" w:hAnsi="Arial" w:cs="Arial"/>
          <w:color w:val="191919"/>
        </w:rPr>
        <w:t>3.1.1</w:t>
      </w:r>
      <w:r w:rsidRPr="00F4092A">
        <w:rPr>
          <w:rFonts w:ascii="Arial" w:hAnsi="Arial" w:cs="Arial"/>
          <w:color w:val="191919"/>
        </w:rPr>
        <w:tab/>
        <w:t>A member is entitled to travelling and subsistence expenses necessarily incurred for the purpose of enabling them to perform any approved duty as a member of the Authority. The following approved duties qualify for travel and subsistence allowance:</w:t>
      </w:r>
    </w:p>
    <w:p w:rsidR="00C10C6C" w:rsidRPr="00F4092A" w:rsidRDefault="00C10C6C" w:rsidP="00C10C6C">
      <w:pPr>
        <w:autoSpaceDE w:val="0"/>
        <w:autoSpaceDN w:val="0"/>
        <w:adjustRightInd w:val="0"/>
        <w:spacing w:after="240"/>
        <w:ind w:left="2552" w:hanging="567"/>
        <w:rPr>
          <w:rFonts w:ascii="Arial" w:hAnsi="Arial" w:cs="Arial"/>
          <w:color w:val="191919"/>
        </w:rPr>
      </w:pPr>
      <w:r w:rsidRPr="00F4092A">
        <w:rPr>
          <w:rFonts w:ascii="Arial" w:hAnsi="Arial" w:cs="Arial"/>
          <w:color w:val="191919"/>
        </w:rPr>
        <w:t>a)</w:t>
      </w:r>
      <w:r w:rsidRPr="00F4092A">
        <w:rPr>
          <w:rFonts w:ascii="Arial" w:hAnsi="Arial" w:cs="Arial"/>
          <w:color w:val="191919"/>
        </w:rPr>
        <w:tab/>
        <w:t>Meetings of the Authority and those Committees, Sub-Committees and panels as specified and agreed at the Annual Meeting of the Authority.</w:t>
      </w:r>
    </w:p>
    <w:p w:rsidR="00C10C6C" w:rsidRPr="00F4092A" w:rsidRDefault="00C10C6C" w:rsidP="00C10C6C">
      <w:pPr>
        <w:autoSpaceDE w:val="0"/>
        <w:autoSpaceDN w:val="0"/>
        <w:adjustRightInd w:val="0"/>
        <w:spacing w:after="240"/>
        <w:ind w:left="2552" w:hanging="567"/>
        <w:rPr>
          <w:rFonts w:ascii="Arial" w:hAnsi="Arial" w:cs="Arial"/>
          <w:color w:val="191919"/>
        </w:rPr>
      </w:pPr>
      <w:r w:rsidRPr="00F4092A">
        <w:rPr>
          <w:rFonts w:ascii="Arial" w:hAnsi="Arial" w:cs="Arial"/>
          <w:color w:val="191919"/>
        </w:rPr>
        <w:t>b)</w:t>
      </w:r>
      <w:r w:rsidRPr="00F4092A">
        <w:rPr>
          <w:rFonts w:ascii="Arial" w:hAnsi="Arial" w:cs="Arial"/>
          <w:color w:val="191919"/>
        </w:rPr>
        <w:tab/>
        <w:t>Work undertaken in connection with the Authority’s functions by the Chair and Vice-Chair of the Authority and the Leader of the Parties in Opposition at Fire and Rescue Service Headquarters and elsewhere.</w:t>
      </w:r>
    </w:p>
    <w:p w:rsidR="00C10C6C" w:rsidRPr="00F4092A" w:rsidRDefault="00C10C6C" w:rsidP="00C10C6C">
      <w:pPr>
        <w:autoSpaceDE w:val="0"/>
        <w:autoSpaceDN w:val="0"/>
        <w:adjustRightInd w:val="0"/>
        <w:spacing w:after="240"/>
        <w:ind w:left="2552" w:hanging="567"/>
        <w:rPr>
          <w:rFonts w:ascii="Arial" w:hAnsi="Arial" w:cs="Arial"/>
          <w:color w:val="191919"/>
        </w:rPr>
      </w:pPr>
      <w:r w:rsidRPr="00F4092A">
        <w:rPr>
          <w:rFonts w:ascii="Arial" w:hAnsi="Arial" w:cs="Arial"/>
          <w:color w:val="191919"/>
        </w:rPr>
        <w:t>c)</w:t>
      </w:r>
      <w:r w:rsidRPr="00F4092A">
        <w:rPr>
          <w:rFonts w:ascii="Arial" w:hAnsi="Arial" w:cs="Arial"/>
          <w:color w:val="191919"/>
        </w:rPr>
        <w:tab/>
        <w:t>Work undertaken by the Chair and/or Vice-Chair of Committees, Sub-Committees and Working Groups in connection with the duties of the Committee or the work of the department and institutions controlled by the Committee.</w:t>
      </w:r>
    </w:p>
    <w:p w:rsidR="00C10C6C" w:rsidRPr="00F4092A" w:rsidRDefault="00C10C6C" w:rsidP="00C10C6C">
      <w:pPr>
        <w:autoSpaceDE w:val="0"/>
        <w:autoSpaceDN w:val="0"/>
        <w:adjustRightInd w:val="0"/>
        <w:spacing w:after="240"/>
        <w:ind w:left="2552" w:hanging="567"/>
        <w:rPr>
          <w:rFonts w:ascii="Arial" w:hAnsi="Arial" w:cs="Arial"/>
          <w:color w:val="191919"/>
        </w:rPr>
      </w:pPr>
      <w:r w:rsidRPr="00F4092A">
        <w:rPr>
          <w:rFonts w:ascii="Arial" w:hAnsi="Arial" w:cs="Arial"/>
          <w:color w:val="191919"/>
        </w:rPr>
        <w:t>d)</w:t>
      </w:r>
      <w:r w:rsidRPr="00F4092A">
        <w:rPr>
          <w:rFonts w:ascii="Arial" w:hAnsi="Arial" w:cs="Arial"/>
          <w:color w:val="191919"/>
        </w:rPr>
        <w:tab/>
        <w:t>Attendance at political group meetings concerned with the Authority’s functions.</w:t>
      </w:r>
    </w:p>
    <w:p w:rsidR="00C10C6C" w:rsidRPr="00F4092A" w:rsidRDefault="00C10C6C" w:rsidP="00C10C6C">
      <w:pPr>
        <w:autoSpaceDE w:val="0"/>
        <w:autoSpaceDN w:val="0"/>
        <w:adjustRightInd w:val="0"/>
        <w:spacing w:after="240"/>
        <w:ind w:left="2552" w:hanging="567"/>
        <w:rPr>
          <w:rFonts w:ascii="Arial" w:hAnsi="Arial" w:cs="Arial"/>
          <w:color w:val="191919"/>
        </w:rPr>
      </w:pPr>
      <w:r w:rsidRPr="00F4092A">
        <w:rPr>
          <w:rFonts w:ascii="Arial" w:hAnsi="Arial" w:cs="Arial"/>
          <w:color w:val="191919"/>
        </w:rPr>
        <w:t>e)</w:t>
      </w:r>
      <w:r w:rsidRPr="00F4092A">
        <w:rPr>
          <w:rFonts w:ascii="Arial" w:hAnsi="Arial" w:cs="Arial"/>
          <w:color w:val="191919"/>
        </w:rPr>
        <w:tab/>
        <w:t>Attendance at conferences approved by the Authority.</w:t>
      </w:r>
    </w:p>
    <w:p w:rsidR="00C10C6C" w:rsidRPr="00F4092A" w:rsidRDefault="00C10C6C" w:rsidP="00C10C6C">
      <w:pPr>
        <w:autoSpaceDE w:val="0"/>
        <w:autoSpaceDN w:val="0"/>
        <w:adjustRightInd w:val="0"/>
        <w:spacing w:after="240"/>
        <w:ind w:left="2552" w:hanging="567"/>
        <w:rPr>
          <w:rFonts w:ascii="Arial" w:hAnsi="Arial" w:cs="Arial"/>
          <w:color w:val="191919"/>
        </w:rPr>
      </w:pPr>
      <w:r w:rsidRPr="00F4092A">
        <w:rPr>
          <w:rFonts w:ascii="Arial" w:hAnsi="Arial" w:cs="Arial"/>
          <w:color w:val="191919"/>
        </w:rPr>
        <w:t>f)</w:t>
      </w:r>
      <w:r w:rsidRPr="00F4092A">
        <w:rPr>
          <w:rFonts w:ascii="Arial" w:hAnsi="Arial" w:cs="Arial"/>
          <w:color w:val="191919"/>
        </w:rPr>
        <w:tab/>
        <w:t>Any other duty approved by the Authority or any duty of a class so approved for the purpose of, or in connection with the discharge of the function of the Authority, or any of its committees, sub-committees or working groups.</w:t>
      </w:r>
    </w:p>
    <w:p w:rsidR="00C10C6C" w:rsidRPr="00F4092A" w:rsidRDefault="00C10C6C" w:rsidP="00C10C6C">
      <w:pPr>
        <w:autoSpaceDE w:val="0"/>
        <w:autoSpaceDN w:val="0"/>
        <w:adjustRightInd w:val="0"/>
        <w:spacing w:after="240"/>
        <w:ind w:left="1134" w:hanging="567"/>
        <w:rPr>
          <w:rFonts w:ascii="Arial" w:hAnsi="Arial" w:cs="Arial"/>
          <w:b/>
          <w:bCs/>
          <w:color w:val="191919"/>
        </w:rPr>
      </w:pPr>
      <w:r w:rsidRPr="00F4092A">
        <w:rPr>
          <w:rFonts w:ascii="Arial" w:hAnsi="Arial" w:cs="Arial"/>
          <w:b/>
          <w:bCs/>
          <w:color w:val="191919"/>
        </w:rPr>
        <w:t>3.2</w:t>
      </w:r>
      <w:r w:rsidRPr="00F4092A">
        <w:rPr>
          <w:rFonts w:ascii="Arial" w:hAnsi="Arial" w:cs="Arial"/>
          <w:b/>
          <w:bCs/>
          <w:color w:val="191919"/>
        </w:rPr>
        <w:tab/>
        <w:t>Travelling Expenses</w:t>
      </w:r>
    </w:p>
    <w:p w:rsidR="00C10C6C" w:rsidRPr="00F4092A" w:rsidRDefault="00C10C6C" w:rsidP="00C10C6C">
      <w:pPr>
        <w:autoSpaceDE w:val="0"/>
        <w:autoSpaceDN w:val="0"/>
        <w:adjustRightInd w:val="0"/>
        <w:spacing w:after="240"/>
        <w:ind w:left="1985" w:hanging="851"/>
        <w:rPr>
          <w:rFonts w:ascii="Arial" w:hAnsi="Arial" w:cs="Arial"/>
          <w:color w:val="191919"/>
        </w:rPr>
      </w:pPr>
      <w:r w:rsidRPr="00F4092A">
        <w:rPr>
          <w:rFonts w:ascii="Arial" w:hAnsi="Arial" w:cs="Arial"/>
          <w:color w:val="191919"/>
        </w:rPr>
        <w:t>3.2.1</w:t>
      </w:r>
      <w:r w:rsidRPr="00F4092A">
        <w:rPr>
          <w:rFonts w:ascii="Arial" w:hAnsi="Arial" w:cs="Arial"/>
          <w:color w:val="191919"/>
        </w:rPr>
        <w:tab/>
        <w:t>The normal rates of travelling allowance are:</w:t>
      </w:r>
    </w:p>
    <w:p w:rsidR="00C10C6C" w:rsidRPr="00F4092A" w:rsidRDefault="00C10C6C" w:rsidP="00C10C6C">
      <w:pPr>
        <w:tabs>
          <w:tab w:val="left" w:pos="720"/>
        </w:tabs>
        <w:autoSpaceDE w:val="0"/>
        <w:autoSpaceDN w:val="0"/>
        <w:adjustRightInd w:val="0"/>
        <w:spacing w:after="240"/>
        <w:ind w:left="2552" w:hanging="567"/>
        <w:rPr>
          <w:rFonts w:ascii="Arial" w:hAnsi="Arial" w:cs="Arial"/>
          <w:color w:val="191919"/>
        </w:rPr>
      </w:pPr>
      <w:r w:rsidRPr="00F4092A">
        <w:rPr>
          <w:rFonts w:ascii="Arial" w:hAnsi="Arial" w:cs="Arial"/>
          <w:color w:val="191919"/>
        </w:rPr>
        <w:t>a)</w:t>
      </w:r>
      <w:r w:rsidRPr="00F4092A">
        <w:rPr>
          <w:rFonts w:ascii="Arial" w:hAnsi="Arial" w:cs="Arial"/>
          <w:color w:val="191919"/>
        </w:rPr>
        <w:tab/>
        <w:t>Public Transport – Ordinary fare or any available cheap fare.</w:t>
      </w:r>
    </w:p>
    <w:p w:rsidR="00C10C6C" w:rsidRPr="00F4092A" w:rsidRDefault="00C10C6C" w:rsidP="00C10C6C">
      <w:pPr>
        <w:tabs>
          <w:tab w:val="left" w:pos="720"/>
        </w:tabs>
        <w:autoSpaceDE w:val="0"/>
        <w:autoSpaceDN w:val="0"/>
        <w:adjustRightInd w:val="0"/>
        <w:spacing w:after="240"/>
        <w:ind w:left="2552" w:hanging="567"/>
        <w:rPr>
          <w:rFonts w:ascii="Arial" w:hAnsi="Arial" w:cs="Arial"/>
          <w:color w:val="191919"/>
        </w:rPr>
      </w:pPr>
      <w:r w:rsidRPr="00F4092A">
        <w:rPr>
          <w:rFonts w:ascii="Arial" w:hAnsi="Arial" w:cs="Arial"/>
          <w:color w:val="191919"/>
        </w:rPr>
        <w:t>b)</w:t>
      </w:r>
      <w:r w:rsidRPr="00F4092A">
        <w:rPr>
          <w:rFonts w:ascii="Arial" w:hAnsi="Arial" w:cs="Arial"/>
          <w:color w:val="191919"/>
        </w:rPr>
        <w:tab/>
        <w:t xml:space="preserve">Rail – </w:t>
      </w:r>
      <w:r>
        <w:rPr>
          <w:rFonts w:ascii="Arial" w:hAnsi="Arial" w:cs="Arial"/>
          <w:color w:val="191919"/>
        </w:rPr>
        <w:t>Standard  class fare.</w:t>
      </w:r>
    </w:p>
    <w:p w:rsidR="00C10C6C" w:rsidRPr="00F4092A" w:rsidRDefault="00C10C6C" w:rsidP="00C10C6C">
      <w:pPr>
        <w:tabs>
          <w:tab w:val="left" w:pos="720"/>
        </w:tabs>
        <w:autoSpaceDE w:val="0"/>
        <w:autoSpaceDN w:val="0"/>
        <w:adjustRightInd w:val="0"/>
        <w:spacing w:after="240"/>
        <w:ind w:left="2552" w:hanging="567"/>
        <w:rPr>
          <w:rFonts w:ascii="Arial" w:hAnsi="Arial" w:cs="Arial"/>
          <w:color w:val="191919"/>
        </w:rPr>
      </w:pPr>
      <w:r w:rsidRPr="00F4092A">
        <w:rPr>
          <w:rFonts w:ascii="Arial" w:hAnsi="Arial" w:cs="Arial"/>
          <w:color w:val="191919"/>
        </w:rPr>
        <w:t>c)</w:t>
      </w:r>
      <w:r w:rsidRPr="00F4092A">
        <w:rPr>
          <w:rFonts w:ascii="Arial" w:hAnsi="Arial" w:cs="Arial"/>
          <w:color w:val="191919"/>
        </w:rPr>
        <w:tab/>
        <w:t>If a bicycle or motorcycle is used the rate payable is the Inland Revenue mileage rate. The current rates of allowance are specified in Schedule 1.</w:t>
      </w:r>
    </w:p>
    <w:p w:rsidR="00C10C6C" w:rsidRPr="00F4092A" w:rsidRDefault="00C10C6C" w:rsidP="00C10C6C">
      <w:pPr>
        <w:tabs>
          <w:tab w:val="left" w:pos="720"/>
        </w:tabs>
        <w:autoSpaceDE w:val="0"/>
        <w:autoSpaceDN w:val="0"/>
        <w:adjustRightInd w:val="0"/>
        <w:spacing w:after="240"/>
        <w:ind w:left="2552" w:hanging="567"/>
        <w:rPr>
          <w:rFonts w:ascii="Arial" w:hAnsi="Arial" w:cs="Arial"/>
          <w:color w:val="191919"/>
        </w:rPr>
      </w:pPr>
      <w:r w:rsidRPr="00F4092A">
        <w:rPr>
          <w:rFonts w:ascii="Arial" w:hAnsi="Arial" w:cs="Arial"/>
          <w:color w:val="191919"/>
        </w:rPr>
        <w:t xml:space="preserve">d) </w:t>
      </w:r>
      <w:r w:rsidRPr="00F4092A">
        <w:rPr>
          <w:rFonts w:ascii="Arial" w:hAnsi="Arial" w:cs="Arial"/>
          <w:color w:val="191919"/>
        </w:rPr>
        <w:tab/>
        <w:t>If a private car is used the rate payable is the Inland Revenue mileage rate. The current rates of allowance are specified in Schedule 1. An additional amount per mile is payable for each passenger not exceeding 4, to whom a travelling allowance would be payable under any enactment, as set out in Schedule 1.</w:t>
      </w:r>
    </w:p>
    <w:p w:rsidR="00C10C6C" w:rsidRPr="00F4092A" w:rsidRDefault="00C10C6C" w:rsidP="00C10C6C">
      <w:pPr>
        <w:numPr>
          <w:ilvl w:val="0"/>
          <w:numId w:val="73"/>
        </w:numPr>
        <w:tabs>
          <w:tab w:val="left" w:pos="720"/>
        </w:tabs>
        <w:autoSpaceDE w:val="0"/>
        <w:autoSpaceDN w:val="0"/>
        <w:adjustRightInd w:val="0"/>
        <w:spacing w:after="240"/>
        <w:ind w:left="2552" w:hanging="567"/>
        <w:rPr>
          <w:rFonts w:ascii="Arial" w:hAnsi="Arial" w:cs="Arial"/>
          <w:color w:val="191919"/>
        </w:rPr>
      </w:pPr>
      <w:r w:rsidRPr="00F4092A">
        <w:rPr>
          <w:rFonts w:ascii="Arial" w:hAnsi="Arial" w:cs="Arial"/>
          <w:color w:val="191919"/>
        </w:rPr>
        <w:t>Taxi-Cab</w:t>
      </w:r>
    </w:p>
    <w:p w:rsidR="00C10C6C" w:rsidRPr="00705D83" w:rsidRDefault="00C10C6C" w:rsidP="00C10C6C">
      <w:pPr>
        <w:numPr>
          <w:ilvl w:val="0"/>
          <w:numId w:val="73"/>
        </w:numPr>
        <w:tabs>
          <w:tab w:val="left" w:pos="720"/>
        </w:tabs>
        <w:autoSpaceDE w:val="0"/>
        <w:autoSpaceDN w:val="0"/>
        <w:adjustRightInd w:val="0"/>
        <w:spacing w:after="240"/>
        <w:ind w:left="2552" w:hanging="567"/>
        <w:rPr>
          <w:rFonts w:ascii="Arial" w:hAnsi="Arial" w:cs="Arial"/>
          <w:color w:val="191919"/>
        </w:rPr>
      </w:pPr>
      <w:r w:rsidRPr="00705D83">
        <w:rPr>
          <w:rFonts w:ascii="Arial" w:hAnsi="Arial" w:cs="Arial"/>
          <w:color w:val="191919"/>
        </w:rPr>
        <w:t>The rate shall not exceed:</w:t>
      </w:r>
    </w:p>
    <w:p w:rsidR="00C10C6C" w:rsidRPr="00F4092A" w:rsidRDefault="00C10C6C" w:rsidP="00C10C6C">
      <w:pPr>
        <w:numPr>
          <w:ilvl w:val="1"/>
          <w:numId w:val="73"/>
        </w:numPr>
        <w:tabs>
          <w:tab w:val="clear" w:pos="2160"/>
          <w:tab w:val="left" w:pos="720"/>
        </w:tabs>
        <w:autoSpaceDE w:val="0"/>
        <w:autoSpaceDN w:val="0"/>
        <w:adjustRightInd w:val="0"/>
        <w:spacing w:after="240"/>
        <w:ind w:left="3119" w:hanging="567"/>
        <w:rPr>
          <w:rFonts w:ascii="Arial" w:hAnsi="Arial" w:cs="Arial"/>
          <w:color w:val="191919"/>
        </w:rPr>
      </w:pPr>
      <w:r w:rsidRPr="00F4092A">
        <w:rPr>
          <w:rFonts w:ascii="Arial" w:hAnsi="Arial" w:cs="Arial"/>
          <w:color w:val="191919"/>
        </w:rPr>
        <w:t>In cases of urgency or where public transport is not reasonably available, the actual fare and any reasonable gratuity, and</w:t>
      </w:r>
    </w:p>
    <w:p w:rsidR="00C10C6C" w:rsidRPr="00F4092A" w:rsidRDefault="00C10C6C" w:rsidP="00C10C6C">
      <w:pPr>
        <w:numPr>
          <w:ilvl w:val="1"/>
          <w:numId w:val="73"/>
        </w:numPr>
        <w:tabs>
          <w:tab w:val="clear" w:pos="2160"/>
          <w:tab w:val="left" w:pos="720"/>
        </w:tabs>
        <w:autoSpaceDE w:val="0"/>
        <w:autoSpaceDN w:val="0"/>
        <w:adjustRightInd w:val="0"/>
        <w:spacing w:after="240"/>
        <w:ind w:left="3119" w:hanging="567"/>
        <w:rPr>
          <w:rFonts w:ascii="Arial" w:hAnsi="Arial" w:cs="Arial"/>
          <w:color w:val="191919"/>
        </w:rPr>
      </w:pPr>
      <w:r w:rsidRPr="00F4092A">
        <w:rPr>
          <w:rFonts w:ascii="Arial" w:hAnsi="Arial" w:cs="Arial"/>
          <w:color w:val="191919"/>
        </w:rPr>
        <w:t>In any other case, the appropriate public transport fare.</w:t>
      </w:r>
    </w:p>
    <w:p w:rsidR="00C10C6C" w:rsidRPr="00F4092A" w:rsidRDefault="00C10C6C" w:rsidP="00C10C6C">
      <w:pPr>
        <w:tabs>
          <w:tab w:val="left" w:pos="720"/>
        </w:tabs>
        <w:autoSpaceDE w:val="0"/>
        <w:autoSpaceDN w:val="0"/>
        <w:adjustRightInd w:val="0"/>
        <w:spacing w:after="240"/>
        <w:ind w:left="2160" w:hanging="175"/>
        <w:rPr>
          <w:rFonts w:ascii="Arial" w:hAnsi="Arial" w:cs="Arial"/>
          <w:color w:val="191919"/>
        </w:rPr>
      </w:pPr>
      <w:r w:rsidRPr="00F4092A">
        <w:rPr>
          <w:rFonts w:ascii="Arial" w:hAnsi="Arial" w:cs="Arial"/>
          <w:color w:val="191919"/>
        </w:rPr>
        <w:t>Please note:</w:t>
      </w:r>
    </w:p>
    <w:p w:rsidR="00C10C6C" w:rsidRPr="00F4092A" w:rsidRDefault="00C10C6C" w:rsidP="00C10C6C">
      <w:pPr>
        <w:numPr>
          <w:ilvl w:val="0"/>
          <w:numId w:val="74"/>
        </w:numPr>
        <w:tabs>
          <w:tab w:val="clear" w:pos="2160"/>
          <w:tab w:val="left" w:pos="720"/>
        </w:tabs>
        <w:autoSpaceDE w:val="0"/>
        <w:autoSpaceDN w:val="0"/>
        <w:adjustRightInd w:val="0"/>
        <w:spacing w:after="240"/>
        <w:ind w:left="3119" w:hanging="567"/>
        <w:rPr>
          <w:rFonts w:ascii="Arial" w:hAnsi="Arial" w:cs="Arial"/>
          <w:color w:val="191919"/>
        </w:rPr>
      </w:pPr>
      <w:r w:rsidRPr="00F4092A">
        <w:rPr>
          <w:rFonts w:ascii="Arial" w:hAnsi="Arial" w:cs="Arial"/>
          <w:color w:val="191919"/>
        </w:rPr>
        <w:t>Specific details of each journey made must be recorded on the expenses claim form.</w:t>
      </w:r>
    </w:p>
    <w:p w:rsidR="00C10C6C" w:rsidRPr="00F4092A" w:rsidRDefault="00C10C6C" w:rsidP="00C10C6C">
      <w:pPr>
        <w:numPr>
          <w:ilvl w:val="0"/>
          <w:numId w:val="74"/>
        </w:numPr>
        <w:tabs>
          <w:tab w:val="clear" w:pos="2160"/>
          <w:tab w:val="left" w:pos="720"/>
        </w:tabs>
        <w:autoSpaceDE w:val="0"/>
        <w:autoSpaceDN w:val="0"/>
        <w:adjustRightInd w:val="0"/>
        <w:spacing w:after="240"/>
        <w:ind w:left="3119" w:hanging="567"/>
        <w:rPr>
          <w:rFonts w:ascii="Arial" w:hAnsi="Arial" w:cs="Arial"/>
          <w:color w:val="191919"/>
        </w:rPr>
      </w:pPr>
      <w:r w:rsidRPr="00F4092A">
        <w:rPr>
          <w:rFonts w:ascii="Arial" w:hAnsi="Arial" w:cs="Arial"/>
          <w:color w:val="191919"/>
        </w:rPr>
        <w:t>Where members travel direct from their place of work to a meeting the mileage which can be claimed is the difference between work-meeting place-home and work-home.</w:t>
      </w:r>
    </w:p>
    <w:p w:rsidR="00C10C6C" w:rsidRPr="00F4092A" w:rsidRDefault="00C10C6C" w:rsidP="00C10C6C">
      <w:pPr>
        <w:numPr>
          <w:ilvl w:val="0"/>
          <w:numId w:val="74"/>
        </w:numPr>
        <w:tabs>
          <w:tab w:val="clear" w:pos="2160"/>
          <w:tab w:val="left" w:pos="720"/>
        </w:tabs>
        <w:autoSpaceDE w:val="0"/>
        <w:autoSpaceDN w:val="0"/>
        <w:adjustRightInd w:val="0"/>
        <w:spacing w:after="240"/>
        <w:ind w:left="3119" w:hanging="567"/>
        <w:rPr>
          <w:rFonts w:ascii="Arial" w:hAnsi="Arial" w:cs="Arial"/>
          <w:color w:val="191919"/>
        </w:rPr>
      </w:pPr>
      <w:r w:rsidRPr="00F4092A">
        <w:rPr>
          <w:rFonts w:ascii="Arial" w:hAnsi="Arial" w:cs="Arial"/>
          <w:color w:val="191919"/>
        </w:rPr>
        <w:t>Where passenger allowance is claimed the names of any passengers carried must be shown on the expenses claim form.</w:t>
      </w:r>
    </w:p>
    <w:p w:rsidR="00C10C6C" w:rsidRPr="00F4092A" w:rsidRDefault="00C10C6C" w:rsidP="00C10C6C">
      <w:pPr>
        <w:tabs>
          <w:tab w:val="left" w:pos="720"/>
        </w:tabs>
        <w:autoSpaceDE w:val="0"/>
        <w:autoSpaceDN w:val="0"/>
        <w:adjustRightInd w:val="0"/>
        <w:spacing w:after="240"/>
        <w:ind w:left="3119" w:hanging="567"/>
        <w:rPr>
          <w:rFonts w:ascii="Arial" w:hAnsi="Arial" w:cs="Arial"/>
          <w:color w:val="191919"/>
        </w:rPr>
      </w:pPr>
      <w:r w:rsidRPr="00F4092A">
        <w:rPr>
          <w:rFonts w:ascii="Arial" w:hAnsi="Arial" w:cs="Arial"/>
          <w:color w:val="191919"/>
        </w:rPr>
        <w:t>iv)</w:t>
      </w:r>
      <w:r w:rsidRPr="00F4092A">
        <w:rPr>
          <w:rFonts w:ascii="Arial" w:hAnsi="Arial" w:cs="Arial"/>
          <w:color w:val="191919"/>
        </w:rPr>
        <w:tab/>
        <w:t>Expenditure on tolls, ferries or parking fees may also be claimed.</w:t>
      </w:r>
    </w:p>
    <w:p w:rsidR="00C10C6C" w:rsidRPr="00F4092A" w:rsidRDefault="00C10C6C" w:rsidP="00C10C6C">
      <w:pPr>
        <w:autoSpaceDE w:val="0"/>
        <w:autoSpaceDN w:val="0"/>
        <w:adjustRightInd w:val="0"/>
        <w:spacing w:after="240"/>
        <w:ind w:left="1134" w:hanging="567"/>
        <w:rPr>
          <w:rFonts w:ascii="Arial" w:hAnsi="Arial" w:cs="Arial"/>
          <w:b/>
          <w:bCs/>
          <w:color w:val="191919"/>
        </w:rPr>
      </w:pPr>
      <w:r w:rsidRPr="00F4092A">
        <w:rPr>
          <w:rFonts w:ascii="Arial" w:hAnsi="Arial" w:cs="Arial"/>
          <w:b/>
          <w:bCs/>
          <w:color w:val="191919"/>
        </w:rPr>
        <w:t>3.3</w:t>
      </w:r>
      <w:r w:rsidRPr="00F4092A">
        <w:rPr>
          <w:rFonts w:ascii="Arial" w:hAnsi="Arial" w:cs="Arial"/>
          <w:b/>
          <w:bCs/>
          <w:color w:val="191919"/>
        </w:rPr>
        <w:tab/>
        <w:t>Subsistence Allowance</w:t>
      </w:r>
    </w:p>
    <w:p w:rsidR="00C10C6C" w:rsidRPr="00F4092A" w:rsidRDefault="00C10C6C" w:rsidP="00C10C6C">
      <w:pPr>
        <w:numPr>
          <w:ilvl w:val="2"/>
          <w:numId w:val="75"/>
        </w:numPr>
        <w:tabs>
          <w:tab w:val="clear" w:pos="720"/>
        </w:tabs>
        <w:autoSpaceDE w:val="0"/>
        <w:autoSpaceDN w:val="0"/>
        <w:adjustRightInd w:val="0"/>
        <w:spacing w:after="240"/>
        <w:ind w:left="1985" w:hanging="851"/>
        <w:rPr>
          <w:rFonts w:ascii="Arial" w:hAnsi="Arial" w:cs="Arial"/>
          <w:color w:val="191919"/>
        </w:rPr>
      </w:pPr>
      <w:r w:rsidRPr="00F4092A">
        <w:rPr>
          <w:rFonts w:ascii="Arial" w:hAnsi="Arial" w:cs="Arial"/>
          <w:color w:val="191919"/>
        </w:rPr>
        <w:t>A Member is entitled to a subsistence allowance where expenditure is necessarily incurred on an approved duty.</w:t>
      </w:r>
    </w:p>
    <w:p w:rsidR="00C10C6C" w:rsidRPr="00F4092A" w:rsidRDefault="00C10C6C" w:rsidP="00C10C6C">
      <w:pPr>
        <w:autoSpaceDE w:val="0"/>
        <w:autoSpaceDN w:val="0"/>
        <w:adjustRightInd w:val="0"/>
        <w:spacing w:after="240"/>
        <w:ind w:left="1985" w:hanging="851"/>
        <w:rPr>
          <w:rFonts w:ascii="Arial" w:hAnsi="Arial" w:cs="Arial"/>
          <w:color w:val="191919"/>
        </w:rPr>
      </w:pPr>
      <w:r w:rsidRPr="00F4092A">
        <w:rPr>
          <w:rFonts w:ascii="Arial" w:hAnsi="Arial" w:cs="Arial"/>
          <w:color w:val="191919"/>
        </w:rPr>
        <w:tab/>
        <w:t>Overnight Accommodation – the allowance will not be claimable as an allowance as such, rather reasonable costs of an overnight stay (including breakfast) will be met for business class accommodation (3 stars or 4 stars) within and outside of London. Unless there are exceptional circumstances the Authority will book the accommodation direct selecting the most economic option available and utilising the established procurement arrangements in place. Where exceptional circumstances exist, these will be approved in advance by the Finance Officer and reasonable costs will be reimbursed subject to submission of receipts.</w:t>
      </w:r>
    </w:p>
    <w:p w:rsidR="00C10C6C" w:rsidRPr="00F4092A" w:rsidRDefault="00C10C6C" w:rsidP="00C10C6C">
      <w:pPr>
        <w:autoSpaceDE w:val="0"/>
        <w:autoSpaceDN w:val="0"/>
        <w:adjustRightInd w:val="0"/>
        <w:spacing w:after="240"/>
        <w:ind w:left="1985" w:hanging="851"/>
        <w:rPr>
          <w:rFonts w:ascii="Arial" w:hAnsi="Arial" w:cs="Arial"/>
          <w:color w:val="191919"/>
        </w:rPr>
      </w:pPr>
      <w:r w:rsidRPr="00F4092A">
        <w:rPr>
          <w:rFonts w:ascii="Arial" w:hAnsi="Arial" w:cs="Arial"/>
          <w:color w:val="191919"/>
        </w:rPr>
        <w:tab/>
        <w:t>The above approach is proposed for dealing with overnight stays (including breakfast). The subsistence rates for other meals, where necessary, are still considered appropriate and would be in addition:</w:t>
      </w:r>
    </w:p>
    <w:p w:rsidR="00C10C6C" w:rsidRPr="00F4092A" w:rsidRDefault="00C10C6C" w:rsidP="00C10C6C">
      <w:pPr>
        <w:autoSpaceDE w:val="0"/>
        <w:autoSpaceDN w:val="0"/>
        <w:adjustRightInd w:val="0"/>
        <w:spacing w:after="240"/>
        <w:ind w:left="1985" w:hanging="851"/>
        <w:rPr>
          <w:rFonts w:ascii="Arial" w:hAnsi="Arial" w:cs="Arial"/>
          <w:color w:val="191919"/>
        </w:rPr>
      </w:pPr>
      <w:r w:rsidRPr="00F4092A">
        <w:rPr>
          <w:rFonts w:ascii="Arial" w:hAnsi="Arial" w:cs="Arial"/>
          <w:color w:val="191919"/>
        </w:rPr>
        <w:tab/>
        <w:t>In the case of absence from the usual place of residence for a continuous period which exceeds 4 hours but does not involve an overnight absence, subsistence is payable as per the table set out below:</w:t>
      </w:r>
    </w:p>
    <w:p w:rsidR="00C10C6C" w:rsidRPr="00F4092A" w:rsidRDefault="00C10C6C" w:rsidP="00C10C6C">
      <w:pPr>
        <w:tabs>
          <w:tab w:val="right" w:pos="8931"/>
        </w:tabs>
        <w:autoSpaceDE w:val="0"/>
        <w:autoSpaceDN w:val="0"/>
        <w:adjustRightInd w:val="0"/>
        <w:spacing w:after="240"/>
        <w:ind w:left="1985"/>
        <w:rPr>
          <w:rFonts w:ascii="Arial" w:hAnsi="Arial" w:cs="Arial"/>
          <w:color w:val="191919"/>
        </w:rPr>
      </w:pPr>
      <w:r w:rsidRPr="00F4092A">
        <w:rPr>
          <w:rFonts w:ascii="Arial" w:hAnsi="Arial" w:cs="Arial"/>
          <w:color w:val="191919"/>
        </w:rPr>
        <w:t>Breakfast Allowance</w:t>
      </w:r>
      <w:r w:rsidRPr="00F4092A">
        <w:rPr>
          <w:rFonts w:ascii="Arial" w:hAnsi="Arial" w:cs="Arial"/>
          <w:color w:val="191919"/>
        </w:rPr>
        <w:tab/>
        <w:t>£</w:t>
      </w:r>
      <w:r>
        <w:rPr>
          <w:rFonts w:ascii="Arial" w:hAnsi="Arial" w:cs="Arial"/>
          <w:color w:val="191919"/>
        </w:rPr>
        <w:t>9.07</w:t>
      </w:r>
    </w:p>
    <w:p w:rsidR="00C10C6C" w:rsidRPr="00F4092A" w:rsidRDefault="00C10C6C" w:rsidP="00C10C6C">
      <w:pPr>
        <w:tabs>
          <w:tab w:val="right" w:pos="8931"/>
        </w:tabs>
        <w:autoSpaceDE w:val="0"/>
        <w:autoSpaceDN w:val="0"/>
        <w:adjustRightInd w:val="0"/>
        <w:spacing w:after="240"/>
        <w:ind w:left="1985"/>
        <w:rPr>
          <w:rFonts w:ascii="Arial" w:hAnsi="Arial" w:cs="Arial"/>
          <w:color w:val="191919"/>
        </w:rPr>
      </w:pPr>
      <w:r w:rsidRPr="00F4092A">
        <w:rPr>
          <w:rFonts w:ascii="Arial" w:hAnsi="Arial" w:cs="Arial"/>
          <w:color w:val="191919"/>
        </w:rPr>
        <w:t>Lunch Allowance</w:t>
      </w:r>
      <w:r w:rsidRPr="00F4092A">
        <w:rPr>
          <w:rFonts w:ascii="Arial" w:hAnsi="Arial" w:cs="Arial"/>
          <w:color w:val="191919"/>
        </w:rPr>
        <w:tab/>
        <w:t>£</w:t>
      </w:r>
      <w:r>
        <w:rPr>
          <w:rFonts w:ascii="Arial" w:hAnsi="Arial" w:cs="Arial"/>
          <w:color w:val="191919"/>
        </w:rPr>
        <w:t>12.55</w:t>
      </w:r>
    </w:p>
    <w:p w:rsidR="00C10C6C" w:rsidRPr="00F4092A" w:rsidRDefault="00C10C6C" w:rsidP="00C10C6C">
      <w:pPr>
        <w:tabs>
          <w:tab w:val="right" w:pos="8931"/>
        </w:tabs>
        <w:autoSpaceDE w:val="0"/>
        <w:autoSpaceDN w:val="0"/>
        <w:adjustRightInd w:val="0"/>
        <w:spacing w:after="240"/>
        <w:ind w:left="1985"/>
        <w:rPr>
          <w:rFonts w:ascii="Arial" w:hAnsi="Arial" w:cs="Arial"/>
          <w:color w:val="191919"/>
        </w:rPr>
      </w:pPr>
      <w:r w:rsidRPr="00F4092A">
        <w:rPr>
          <w:rFonts w:ascii="Arial" w:hAnsi="Arial" w:cs="Arial"/>
          <w:color w:val="191919"/>
        </w:rPr>
        <w:t>Tea Allowance</w:t>
      </w:r>
      <w:r w:rsidRPr="00F4092A">
        <w:rPr>
          <w:rFonts w:ascii="Arial" w:hAnsi="Arial" w:cs="Arial"/>
          <w:color w:val="191919"/>
        </w:rPr>
        <w:tab/>
        <w:t>£</w:t>
      </w:r>
      <w:r>
        <w:rPr>
          <w:rFonts w:ascii="Arial" w:hAnsi="Arial" w:cs="Arial"/>
          <w:color w:val="191919"/>
        </w:rPr>
        <w:t>4.94</w:t>
      </w:r>
    </w:p>
    <w:p w:rsidR="00C10C6C" w:rsidRPr="00F4092A" w:rsidRDefault="00C10C6C" w:rsidP="00C10C6C">
      <w:pPr>
        <w:tabs>
          <w:tab w:val="right" w:pos="8931"/>
        </w:tabs>
        <w:autoSpaceDE w:val="0"/>
        <w:autoSpaceDN w:val="0"/>
        <w:adjustRightInd w:val="0"/>
        <w:spacing w:after="240"/>
        <w:ind w:left="1985"/>
        <w:rPr>
          <w:rFonts w:ascii="Arial" w:hAnsi="Arial" w:cs="Arial"/>
          <w:color w:val="191919"/>
        </w:rPr>
      </w:pPr>
      <w:r w:rsidRPr="00F4092A">
        <w:rPr>
          <w:rFonts w:ascii="Arial" w:hAnsi="Arial" w:cs="Arial"/>
          <w:color w:val="191919"/>
        </w:rPr>
        <w:t>Evening Meal Allowance</w:t>
      </w:r>
      <w:r w:rsidRPr="00F4092A">
        <w:rPr>
          <w:rFonts w:ascii="Arial" w:hAnsi="Arial" w:cs="Arial"/>
          <w:color w:val="191919"/>
        </w:rPr>
        <w:tab/>
        <w:t>£1</w:t>
      </w:r>
      <w:r>
        <w:rPr>
          <w:rFonts w:ascii="Arial" w:hAnsi="Arial" w:cs="Arial"/>
          <w:color w:val="191919"/>
        </w:rPr>
        <w:t>5.55</w:t>
      </w:r>
    </w:p>
    <w:p w:rsidR="00C10C6C" w:rsidRPr="00F4092A" w:rsidRDefault="00C10C6C" w:rsidP="00C10C6C">
      <w:pPr>
        <w:autoSpaceDE w:val="0"/>
        <w:autoSpaceDN w:val="0"/>
        <w:adjustRightInd w:val="0"/>
        <w:spacing w:after="240"/>
        <w:ind w:left="1985" w:hanging="1985"/>
        <w:rPr>
          <w:rFonts w:ascii="Arial" w:hAnsi="Arial" w:cs="Arial"/>
          <w:color w:val="191919"/>
        </w:rPr>
      </w:pPr>
      <w:r w:rsidRPr="00F4092A">
        <w:rPr>
          <w:rFonts w:ascii="Arial" w:hAnsi="Arial" w:cs="Arial"/>
          <w:color w:val="191919"/>
        </w:rPr>
        <w:tab/>
        <w:t>The limitations on reimbursements are:</w:t>
      </w:r>
    </w:p>
    <w:p w:rsidR="00C10C6C" w:rsidRPr="00F4092A" w:rsidRDefault="00C10C6C" w:rsidP="00C10C6C">
      <w:pPr>
        <w:numPr>
          <w:ilvl w:val="0"/>
          <w:numId w:val="76"/>
        </w:numPr>
        <w:tabs>
          <w:tab w:val="clear" w:pos="1440"/>
          <w:tab w:val="left" w:pos="720"/>
        </w:tabs>
        <w:autoSpaceDE w:val="0"/>
        <w:autoSpaceDN w:val="0"/>
        <w:adjustRightInd w:val="0"/>
        <w:spacing w:after="240"/>
        <w:ind w:left="2552" w:hanging="567"/>
        <w:rPr>
          <w:rFonts w:ascii="Arial" w:hAnsi="Arial" w:cs="Arial"/>
          <w:color w:val="191919"/>
        </w:rPr>
      </w:pPr>
      <w:r w:rsidRPr="00F4092A">
        <w:rPr>
          <w:rFonts w:ascii="Arial" w:hAnsi="Arial" w:cs="Arial"/>
          <w:color w:val="191919"/>
        </w:rPr>
        <w:t>for breakfast, an absence of more than 4 hours, or where the authority permits, a lesser period before 11 am;</w:t>
      </w:r>
    </w:p>
    <w:p w:rsidR="00C10C6C" w:rsidRPr="00F4092A" w:rsidRDefault="00C10C6C" w:rsidP="00C10C6C">
      <w:pPr>
        <w:numPr>
          <w:ilvl w:val="0"/>
          <w:numId w:val="76"/>
        </w:numPr>
        <w:tabs>
          <w:tab w:val="clear" w:pos="1440"/>
          <w:tab w:val="left" w:pos="720"/>
        </w:tabs>
        <w:autoSpaceDE w:val="0"/>
        <w:autoSpaceDN w:val="0"/>
        <w:adjustRightInd w:val="0"/>
        <w:spacing w:after="240"/>
        <w:ind w:left="2552" w:hanging="567"/>
        <w:rPr>
          <w:rFonts w:ascii="Arial" w:hAnsi="Arial" w:cs="Arial"/>
          <w:color w:val="191919"/>
        </w:rPr>
      </w:pPr>
      <w:r w:rsidRPr="00F4092A">
        <w:rPr>
          <w:rFonts w:ascii="Arial" w:hAnsi="Arial" w:cs="Arial"/>
          <w:color w:val="191919"/>
        </w:rPr>
        <w:t>for lunch, an absence of more than 4 hours, or where the authority permits, a lesser period, including the period between 12 noon and 2 pm;</w:t>
      </w:r>
    </w:p>
    <w:p w:rsidR="00C10C6C" w:rsidRPr="00F4092A" w:rsidRDefault="00C10C6C" w:rsidP="00C10C6C">
      <w:pPr>
        <w:tabs>
          <w:tab w:val="left" w:pos="720"/>
        </w:tabs>
        <w:autoSpaceDE w:val="0"/>
        <w:autoSpaceDN w:val="0"/>
        <w:adjustRightInd w:val="0"/>
        <w:spacing w:after="240"/>
        <w:ind w:left="2552" w:hanging="567"/>
        <w:rPr>
          <w:rFonts w:ascii="Arial" w:hAnsi="Arial" w:cs="Arial"/>
          <w:color w:val="191919"/>
        </w:rPr>
      </w:pPr>
      <w:r w:rsidRPr="00F4092A">
        <w:rPr>
          <w:rFonts w:ascii="Arial" w:hAnsi="Arial" w:cs="Arial"/>
          <w:color w:val="191919"/>
        </w:rPr>
        <w:t>iii)</w:t>
      </w:r>
      <w:r w:rsidRPr="00F4092A">
        <w:rPr>
          <w:rFonts w:ascii="Arial" w:hAnsi="Arial" w:cs="Arial"/>
          <w:color w:val="191919"/>
        </w:rPr>
        <w:tab/>
        <w:t>for dinner, an absence of more than 4 hours, or where the authority permits, a lesser period, ending after 7 pm;</w:t>
      </w:r>
    </w:p>
    <w:p w:rsidR="00C10C6C" w:rsidRPr="00F4092A" w:rsidRDefault="00C10C6C" w:rsidP="00C10C6C">
      <w:pPr>
        <w:autoSpaceDE w:val="0"/>
        <w:autoSpaceDN w:val="0"/>
        <w:adjustRightInd w:val="0"/>
        <w:spacing w:after="240"/>
        <w:ind w:left="1985" w:hanging="11"/>
        <w:rPr>
          <w:rFonts w:ascii="Arial" w:hAnsi="Arial" w:cs="Arial"/>
          <w:color w:val="191919"/>
        </w:rPr>
      </w:pPr>
      <w:r w:rsidRPr="00F4092A">
        <w:rPr>
          <w:rFonts w:ascii="Arial" w:hAnsi="Arial" w:cs="Arial"/>
          <w:color w:val="191919"/>
        </w:rPr>
        <w:tab/>
        <w:t>A contribution in excess of the above amounts can be made in exceptional extenuating circumstances. Such circumstances must be approved in advance by the Finance Officer.</w:t>
      </w:r>
    </w:p>
    <w:p w:rsidR="00C10C6C" w:rsidRPr="00F4092A" w:rsidRDefault="00C10C6C" w:rsidP="00C10C6C">
      <w:pPr>
        <w:autoSpaceDE w:val="0"/>
        <w:autoSpaceDN w:val="0"/>
        <w:adjustRightInd w:val="0"/>
        <w:spacing w:after="240"/>
        <w:ind w:left="1985" w:hanging="11"/>
        <w:rPr>
          <w:rFonts w:ascii="Arial" w:hAnsi="Arial" w:cs="Arial"/>
          <w:color w:val="191919"/>
        </w:rPr>
      </w:pPr>
      <w:r w:rsidRPr="00F4092A">
        <w:rPr>
          <w:rFonts w:ascii="Arial" w:hAnsi="Arial" w:cs="Arial"/>
          <w:color w:val="191919"/>
        </w:rPr>
        <w:tab/>
        <w:t>The rates of subsistence allowance shall be increased annually by the Retail Price Index excluding Mortgage Interest Payments (RPIX).</w:t>
      </w:r>
    </w:p>
    <w:p w:rsidR="00C10C6C" w:rsidRPr="00F4092A" w:rsidRDefault="00C10C6C" w:rsidP="00C10C6C">
      <w:pPr>
        <w:autoSpaceDE w:val="0"/>
        <w:autoSpaceDN w:val="0"/>
        <w:adjustRightInd w:val="0"/>
        <w:spacing w:after="240"/>
        <w:ind w:left="1985" w:hanging="11"/>
        <w:rPr>
          <w:rFonts w:ascii="Arial" w:hAnsi="Arial" w:cs="Arial"/>
          <w:color w:val="191919"/>
        </w:rPr>
      </w:pPr>
      <w:r w:rsidRPr="00F4092A">
        <w:rPr>
          <w:rFonts w:ascii="Arial" w:hAnsi="Arial" w:cs="Arial"/>
          <w:color w:val="191919"/>
        </w:rPr>
        <w:tab/>
        <w:t>The current rates are shown in Schedule 1.</w:t>
      </w:r>
    </w:p>
    <w:p w:rsidR="00C10C6C" w:rsidRPr="00F4092A" w:rsidRDefault="00C10C6C" w:rsidP="00C10C6C">
      <w:pPr>
        <w:autoSpaceDE w:val="0"/>
        <w:autoSpaceDN w:val="0"/>
        <w:adjustRightInd w:val="0"/>
        <w:spacing w:after="240"/>
        <w:ind w:left="1985" w:hanging="851"/>
        <w:rPr>
          <w:rFonts w:ascii="Arial" w:hAnsi="Arial" w:cs="Arial"/>
          <w:color w:val="191919"/>
        </w:rPr>
      </w:pPr>
      <w:r w:rsidRPr="00F4092A">
        <w:rPr>
          <w:rFonts w:ascii="Arial" w:hAnsi="Arial" w:cs="Arial"/>
          <w:color w:val="191919"/>
        </w:rPr>
        <w:t>3.3.2</w:t>
      </w:r>
      <w:r w:rsidRPr="00F4092A">
        <w:rPr>
          <w:rFonts w:ascii="Arial" w:hAnsi="Arial" w:cs="Arial"/>
          <w:color w:val="191919"/>
        </w:rPr>
        <w:tab/>
        <w:t>The above rates shall be reduced as shown in Schedule 1 in respect of meals provided free of charge by any authority or body during the period to which the allowance relates as follows:</w:t>
      </w:r>
    </w:p>
    <w:p w:rsidR="00C10C6C" w:rsidRPr="00F4092A" w:rsidRDefault="00C10C6C" w:rsidP="00C10C6C">
      <w:pPr>
        <w:tabs>
          <w:tab w:val="right" w:pos="8789"/>
        </w:tabs>
        <w:autoSpaceDE w:val="0"/>
        <w:autoSpaceDN w:val="0"/>
        <w:adjustRightInd w:val="0"/>
        <w:spacing w:after="240"/>
        <w:ind w:left="1985" w:hanging="1985"/>
        <w:rPr>
          <w:rFonts w:ascii="Arial" w:hAnsi="Arial" w:cs="Arial"/>
          <w:color w:val="191919"/>
        </w:rPr>
      </w:pPr>
      <w:r w:rsidRPr="00F4092A">
        <w:rPr>
          <w:rFonts w:ascii="Arial" w:hAnsi="Arial" w:cs="Arial"/>
          <w:color w:val="191919"/>
        </w:rPr>
        <w:tab/>
        <w:t>Reduction of Subsistence Allowance for Meals Provided Free of Charge:</w:t>
      </w:r>
    </w:p>
    <w:p w:rsidR="00C10C6C" w:rsidRPr="00F4092A" w:rsidRDefault="00C10C6C" w:rsidP="00C10C6C">
      <w:pPr>
        <w:tabs>
          <w:tab w:val="right" w:pos="8789"/>
        </w:tabs>
        <w:autoSpaceDE w:val="0"/>
        <w:autoSpaceDN w:val="0"/>
        <w:adjustRightInd w:val="0"/>
        <w:spacing w:after="240"/>
        <w:ind w:left="1985"/>
        <w:rPr>
          <w:rFonts w:ascii="Arial" w:hAnsi="Arial" w:cs="Arial"/>
          <w:color w:val="191919"/>
        </w:rPr>
      </w:pPr>
      <w:r w:rsidRPr="00F4092A">
        <w:rPr>
          <w:rFonts w:ascii="Arial" w:hAnsi="Arial" w:cs="Arial"/>
          <w:color w:val="191919"/>
        </w:rPr>
        <w:t>Reduction for Breakfast provided</w:t>
      </w:r>
      <w:r w:rsidRPr="00F4092A">
        <w:rPr>
          <w:rFonts w:ascii="Arial" w:hAnsi="Arial" w:cs="Arial"/>
          <w:color w:val="191919"/>
        </w:rPr>
        <w:tab/>
        <w:t>£</w:t>
      </w:r>
      <w:r>
        <w:rPr>
          <w:rFonts w:ascii="Arial" w:hAnsi="Arial" w:cs="Arial"/>
          <w:color w:val="191919"/>
        </w:rPr>
        <w:t>9.07</w:t>
      </w:r>
    </w:p>
    <w:p w:rsidR="00C10C6C" w:rsidRPr="00F4092A" w:rsidRDefault="00C10C6C" w:rsidP="00C10C6C">
      <w:pPr>
        <w:tabs>
          <w:tab w:val="right" w:pos="8789"/>
        </w:tabs>
        <w:autoSpaceDE w:val="0"/>
        <w:autoSpaceDN w:val="0"/>
        <w:adjustRightInd w:val="0"/>
        <w:spacing w:after="240"/>
        <w:ind w:left="1985"/>
        <w:rPr>
          <w:rFonts w:ascii="Arial" w:hAnsi="Arial" w:cs="Arial"/>
          <w:color w:val="191919"/>
        </w:rPr>
      </w:pPr>
      <w:r w:rsidRPr="00F4092A">
        <w:rPr>
          <w:rFonts w:ascii="Arial" w:hAnsi="Arial" w:cs="Arial"/>
          <w:color w:val="191919"/>
        </w:rPr>
        <w:t>Lunch provided</w:t>
      </w:r>
      <w:r w:rsidRPr="00F4092A">
        <w:rPr>
          <w:rFonts w:ascii="Arial" w:hAnsi="Arial" w:cs="Arial"/>
          <w:color w:val="191919"/>
        </w:rPr>
        <w:tab/>
        <w:t>£</w:t>
      </w:r>
      <w:r>
        <w:rPr>
          <w:rFonts w:ascii="Arial" w:hAnsi="Arial" w:cs="Arial"/>
          <w:color w:val="191919"/>
        </w:rPr>
        <w:t>12.55</w:t>
      </w:r>
    </w:p>
    <w:p w:rsidR="00C10C6C" w:rsidRPr="00F4092A" w:rsidRDefault="00C10C6C" w:rsidP="00C10C6C">
      <w:pPr>
        <w:tabs>
          <w:tab w:val="right" w:pos="8789"/>
        </w:tabs>
        <w:autoSpaceDE w:val="0"/>
        <w:autoSpaceDN w:val="0"/>
        <w:adjustRightInd w:val="0"/>
        <w:spacing w:after="240"/>
        <w:ind w:left="1985"/>
        <w:rPr>
          <w:rFonts w:ascii="Arial" w:hAnsi="Arial" w:cs="Arial"/>
          <w:color w:val="191919"/>
        </w:rPr>
      </w:pPr>
      <w:r w:rsidRPr="00F4092A">
        <w:rPr>
          <w:rFonts w:ascii="Arial" w:hAnsi="Arial" w:cs="Arial"/>
          <w:color w:val="191919"/>
        </w:rPr>
        <w:t>Tea provided</w:t>
      </w:r>
      <w:r w:rsidRPr="00F4092A">
        <w:rPr>
          <w:rFonts w:ascii="Arial" w:hAnsi="Arial" w:cs="Arial"/>
          <w:color w:val="191919"/>
        </w:rPr>
        <w:tab/>
        <w:t>£</w:t>
      </w:r>
      <w:r>
        <w:rPr>
          <w:rFonts w:ascii="Arial" w:hAnsi="Arial" w:cs="Arial"/>
          <w:color w:val="191919"/>
        </w:rPr>
        <w:t>4.94</w:t>
      </w:r>
    </w:p>
    <w:p w:rsidR="00C10C6C" w:rsidRPr="00F4092A" w:rsidRDefault="00C10C6C" w:rsidP="00C10C6C">
      <w:pPr>
        <w:tabs>
          <w:tab w:val="right" w:pos="8789"/>
        </w:tabs>
        <w:autoSpaceDE w:val="0"/>
        <w:autoSpaceDN w:val="0"/>
        <w:adjustRightInd w:val="0"/>
        <w:spacing w:after="240"/>
        <w:ind w:left="1985"/>
        <w:rPr>
          <w:rFonts w:ascii="Arial" w:hAnsi="Arial" w:cs="Arial"/>
          <w:color w:val="191919"/>
        </w:rPr>
      </w:pPr>
      <w:r w:rsidRPr="00F4092A">
        <w:rPr>
          <w:rFonts w:ascii="Arial" w:hAnsi="Arial" w:cs="Arial"/>
          <w:color w:val="191919"/>
        </w:rPr>
        <w:t>Dinner provided</w:t>
      </w:r>
      <w:r w:rsidRPr="00F4092A">
        <w:rPr>
          <w:rFonts w:ascii="Arial" w:hAnsi="Arial" w:cs="Arial"/>
          <w:color w:val="191919"/>
        </w:rPr>
        <w:tab/>
        <w:t>£</w:t>
      </w:r>
      <w:r>
        <w:rPr>
          <w:rFonts w:ascii="Arial" w:hAnsi="Arial" w:cs="Arial"/>
          <w:color w:val="191919"/>
        </w:rPr>
        <w:t>15.55</w:t>
      </w:r>
    </w:p>
    <w:p w:rsidR="00C10C6C" w:rsidRPr="00F4092A" w:rsidRDefault="00C10C6C" w:rsidP="00C10C6C">
      <w:pPr>
        <w:numPr>
          <w:ilvl w:val="2"/>
          <w:numId w:val="75"/>
        </w:numPr>
        <w:tabs>
          <w:tab w:val="clear" w:pos="720"/>
        </w:tabs>
        <w:autoSpaceDE w:val="0"/>
        <w:autoSpaceDN w:val="0"/>
        <w:adjustRightInd w:val="0"/>
        <w:spacing w:after="240"/>
        <w:ind w:left="1985" w:hanging="851"/>
        <w:rPr>
          <w:rFonts w:ascii="Arial" w:hAnsi="Arial" w:cs="Arial"/>
          <w:color w:val="191919"/>
        </w:rPr>
      </w:pPr>
      <w:r w:rsidRPr="00F4092A">
        <w:rPr>
          <w:rFonts w:ascii="Arial" w:hAnsi="Arial" w:cs="Arial"/>
          <w:color w:val="191919"/>
        </w:rPr>
        <w:t>Meals on Trains</w:t>
      </w:r>
    </w:p>
    <w:p w:rsidR="00C10C6C" w:rsidRPr="00F4092A" w:rsidRDefault="00C10C6C" w:rsidP="00C10C6C">
      <w:pPr>
        <w:autoSpaceDE w:val="0"/>
        <w:autoSpaceDN w:val="0"/>
        <w:adjustRightInd w:val="0"/>
        <w:spacing w:after="240"/>
        <w:ind w:left="1985" w:hanging="11"/>
        <w:rPr>
          <w:rFonts w:ascii="Arial" w:hAnsi="Arial" w:cs="Arial"/>
          <w:color w:val="191919"/>
        </w:rPr>
      </w:pPr>
      <w:r w:rsidRPr="00F4092A">
        <w:rPr>
          <w:rFonts w:ascii="Arial" w:hAnsi="Arial" w:cs="Arial"/>
          <w:color w:val="191919"/>
        </w:rPr>
        <w:tab/>
        <w:t>When main meals (i.e. a full breakfast, lunch or dinner) are taken on trains during a period for which there is an entitlement to day subsistence, the reasonable cost of the meal (including VAT), may be reimbursed in full.</w:t>
      </w:r>
    </w:p>
    <w:p w:rsidR="00C10C6C" w:rsidRPr="00F4092A" w:rsidRDefault="00C10C6C" w:rsidP="00C10C6C">
      <w:pPr>
        <w:autoSpaceDE w:val="0"/>
        <w:autoSpaceDN w:val="0"/>
        <w:adjustRightInd w:val="0"/>
        <w:spacing w:after="240"/>
        <w:ind w:left="1985" w:hanging="11"/>
        <w:rPr>
          <w:rFonts w:ascii="Arial" w:hAnsi="Arial" w:cs="Arial"/>
          <w:color w:val="191919"/>
        </w:rPr>
      </w:pPr>
      <w:r w:rsidRPr="00F4092A">
        <w:rPr>
          <w:rFonts w:ascii="Arial" w:hAnsi="Arial" w:cs="Arial"/>
          <w:color w:val="191919"/>
        </w:rPr>
        <w:tab/>
        <w:t>Where the cost of meals taken on trains is reimbursed, the rate of day subsistence allowance for that period of duty shall be reduced by the sums set out in Schedule 1.</w:t>
      </w:r>
    </w:p>
    <w:p w:rsidR="00C10C6C" w:rsidRPr="00F4092A" w:rsidRDefault="00C10C6C" w:rsidP="00C10C6C">
      <w:pPr>
        <w:autoSpaceDE w:val="0"/>
        <w:autoSpaceDN w:val="0"/>
        <w:adjustRightInd w:val="0"/>
        <w:spacing w:after="240"/>
        <w:ind w:left="1985" w:hanging="11"/>
        <w:rPr>
          <w:rFonts w:ascii="Arial" w:hAnsi="Arial" w:cs="Arial"/>
          <w:color w:val="191919"/>
        </w:rPr>
      </w:pPr>
      <w:r w:rsidRPr="00F4092A">
        <w:rPr>
          <w:rFonts w:ascii="Arial" w:hAnsi="Arial" w:cs="Arial"/>
          <w:color w:val="191919"/>
        </w:rPr>
        <w:tab/>
        <w:t>Members should also note that if they travel by the use of an Executive Ticket, which includes meal vouchers, and take advantage of the voucher facilities then the above mentioned provisions for meals on trains will also apply and subsistence allowance claims should be reduced accordingly.</w:t>
      </w:r>
    </w:p>
    <w:p w:rsidR="00C10C6C" w:rsidRPr="00F4092A" w:rsidRDefault="00C10C6C" w:rsidP="00C10C6C">
      <w:pPr>
        <w:autoSpaceDE w:val="0"/>
        <w:autoSpaceDN w:val="0"/>
        <w:adjustRightInd w:val="0"/>
        <w:spacing w:after="240"/>
        <w:ind w:left="1985" w:hanging="11"/>
        <w:rPr>
          <w:rFonts w:ascii="Arial" w:hAnsi="Arial" w:cs="Arial"/>
          <w:color w:val="191919"/>
        </w:rPr>
      </w:pPr>
      <w:r w:rsidRPr="00F4092A">
        <w:rPr>
          <w:rFonts w:ascii="Arial" w:hAnsi="Arial" w:cs="Arial"/>
          <w:color w:val="191919"/>
        </w:rPr>
        <w:tab/>
        <w:t>Please note that:</w:t>
      </w:r>
    </w:p>
    <w:p w:rsidR="00C10C6C" w:rsidRPr="00F4092A" w:rsidRDefault="00C10C6C" w:rsidP="00C10C6C">
      <w:pPr>
        <w:autoSpaceDE w:val="0"/>
        <w:autoSpaceDN w:val="0"/>
        <w:adjustRightInd w:val="0"/>
        <w:spacing w:after="240"/>
        <w:ind w:left="1985" w:hanging="11"/>
        <w:rPr>
          <w:rFonts w:ascii="Arial" w:hAnsi="Arial" w:cs="Arial"/>
          <w:color w:val="191919"/>
        </w:rPr>
      </w:pPr>
      <w:r w:rsidRPr="00F4092A">
        <w:rPr>
          <w:rFonts w:ascii="Arial" w:hAnsi="Arial" w:cs="Arial"/>
          <w:color w:val="191919"/>
        </w:rPr>
        <w:tab/>
        <w:t xml:space="preserve">Where Executive Tickets are used and members do not take advantage of the meals provided, they can return the relevant portion of the ticket to the Exchequer Services Section of </w:t>
      </w:r>
      <w:r>
        <w:rPr>
          <w:rFonts w:ascii="Arial" w:hAnsi="Arial" w:cs="Arial"/>
          <w:color w:val="191919"/>
        </w:rPr>
        <w:t xml:space="preserve">the </w:t>
      </w:r>
      <w:r w:rsidRPr="00F4092A">
        <w:rPr>
          <w:rFonts w:ascii="Arial" w:hAnsi="Arial" w:cs="Arial"/>
          <w:color w:val="191919"/>
        </w:rPr>
        <w:t>Corporate Services Directorate, Sunderland City Council and claim the appropriate subsistence allowance.</w:t>
      </w:r>
    </w:p>
    <w:p w:rsidR="00C10C6C" w:rsidRPr="00F4092A" w:rsidRDefault="00C10C6C" w:rsidP="00C10C6C">
      <w:pPr>
        <w:numPr>
          <w:ilvl w:val="2"/>
          <w:numId w:val="75"/>
        </w:numPr>
        <w:tabs>
          <w:tab w:val="clear" w:pos="720"/>
        </w:tabs>
        <w:autoSpaceDE w:val="0"/>
        <w:autoSpaceDN w:val="0"/>
        <w:adjustRightInd w:val="0"/>
        <w:spacing w:after="240"/>
        <w:ind w:left="1985" w:hanging="851"/>
        <w:rPr>
          <w:rFonts w:ascii="Arial" w:hAnsi="Arial" w:cs="Arial"/>
          <w:color w:val="191919"/>
        </w:rPr>
      </w:pPr>
      <w:r w:rsidRPr="00F4092A">
        <w:rPr>
          <w:rFonts w:ascii="Arial" w:hAnsi="Arial" w:cs="Arial"/>
          <w:color w:val="191919"/>
        </w:rPr>
        <w:t>Residential Courses</w:t>
      </w:r>
    </w:p>
    <w:p w:rsidR="00C10C6C" w:rsidRPr="00F4092A" w:rsidRDefault="00C10C6C" w:rsidP="00C10C6C">
      <w:pPr>
        <w:autoSpaceDE w:val="0"/>
        <w:autoSpaceDN w:val="0"/>
        <w:adjustRightInd w:val="0"/>
        <w:spacing w:after="240"/>
        <w:ind w:left="1985" w:hanging="11"/>
        <w:rPr>
          <w:rFonts w:ascii="Arial" w:hAnsi="Arial" w:cs="Arial"/>
          <w:color w:val="191919"/>
        </w:rPr>
      </w:pPr>
      <w:r w:rsidRPr="00F4092A">
        <w:rPr>
          <w:rFonts w:ascii="Arial" w:hAnsi="Arial" w:cs="Arial"/>
          <w:color w:val="191919"/>
        </w:rPr>
        <w:tab/>
        <w:t>When a member attends a residential course or conference and the Authority has paid an inclusive fee, the normal subsistence allowance shall be payable for the period from leaving home to arriving at the Centre, and from leaving the Centre to arriving home.</w:t>
      </w:r>
    </w:p>
    <w:p w:rsidR="00C10C6C" w:rsidRPr="00F4092A" w:rsidRDefault="00C10C6C" w:rsidP="00C10C6C">
      <w:pPr>
        <w:autoSpaceDE w:val="0"/>
        <w:autoSpaceDN w:val="0"/>
        <w:adjustRightInd w:val="0"/>
        <w:spacing w:after="240"/>
        <w:ind w:left="567" w:hanging="567"/>
        <w:rPr>
          <w:rFonts w:ascii="Arial" w:hAnsi="Arial" w:cs="Arial"/>
          <w:b/>
          <w:bCs/>
          <w:color w:val="191919"/>
        </w:rPr>
      </w:pPr>
      <w:r w:rsidRPr="00F4092A">
        <w:rPr>
          <w:rFonts w:ascii="Arial" w:hAnsi="Arial" w:cs="Arial"/>
          <w:b/>
          <w:bCs/>
          <w:color w:val="191919"/>
        </w:rPr>
        <w:t>4.</w:t>
      </w:r>
      <w:r w:rsidRPr="00F4092A">
        <w:rPr>
          <w:rFonts w:ascii="Arial" w:hAnsi="Arial" w:cs="Arial"/>
          <w:b/>
          <w:bCs/>
          <w:color w:val="191919"/>
        </w:rPr>
        <w:tab/>
        <w:t>Claims and Payments</w:t>
      </w:r>
    </w:p>
    <w:p w:rsidR="00C10C6C" w:rsidRPr="00F4092A" w:rsidRDefault="00C10C6C" w:rsidP="00C10C6C">
      <w:pPr>
        <w:autoSpaceDE w:val="0"/>
        <w:autoSpaceDN w:val="0"/>
        <w:adjustRightInd w:val="0"/>
        <w:spacing w:after="240"/>
        <w:ind w:left="1134" w:hanging="567"/>
        <w:rPr>
          <w:rFonts w:ascii="Arial" w:hAnsi="Arial" w:cs="Arial"/>
          <w:color w:val="191919"/>
        </w:rPr>
      </w:pPr>
      <w:r w:rsidRPr="00F4092A">
        <w:rPr>
          <w:rFonts w:ascii="Arial" w:hAnsi="Arial" w:cs="Arial"/>
          <w:color w:val="191919"/>
        </w:rPr>
        <w:t>4.1</w:t>
      </w:r>
      <w:r w:rsidRPr="00F4092A">
        <w:rPr>
          <w:rFonts w:ascii="Arial" w:hAnsi="Arial" w:cs="Arial"/>
          <w:color w:val="191919"/>
        </w:rPr>
        <w:tab/>
        <w:t>Claims for all allowances should be made by members to their primary</w:t>
      </w:r>
      <w:r>
        <w:rPr>
          <w:rFonts w:ascii="Arial" w:hAnsi="Arial" w:cs="Arial"/>
          <w:color w:val="191919"/>
        </w:rPr>
        <w:t xml:space="preserve"> </w:t>
      </w:r>
      <w:r w:rsidRPr="00F4092A">
        <w:rPr>
          <w:rFonts w:ascii="Arial" w:hAnsi="Arial" w:cs="Arial"/>
          <w:color w:val="191919"/>
        </w:rPr>
        <w:t>authorities</w:t>
      </w:r>
      <w:r>
        <w:rPr>
          <w:rFonts w:ascii="Arial" w:hAnsi="Arial" w:cs="Arial"/>
          <w:color w:val="191919"/>
        </w:rPr>
        <w:t xml:space="preserve"> or to the Office of the Police and Crime Commissioner for Northumbria, as appropriate</w:t>
      </w:r>
      <w:r w:rsidRPr="00F4092A">
        <w:rPr>
          <w:rFonts w:ascii="Arial" w:hAnsi="Arial" w:cs="Arial"/>
          <w:color w:val="191919"/>
        </w:rPr>
        <w:t>, who will then make the necessary payments and apply for reimbursement from the Fire and Rescue Authority via the Lead Authority (Sunderland City Council).</w:t>
      </w:r>
    </w:p>
    <w:p w:rsidR="00C10C6C" w:rsidRPr="00F4092A" w:rsidRDefault="00C10C6C" w:rsidP="00C10C6C">
      <w:pPr>
        <w:autoSpaceDE w:val="0"/>
        <w:autoSpaceDN w:val="0"/>
        <w:adjustRightInd w:val="0"/>
        <w:spacing w:after="240"/>
        <w:ind w:left="1134" w:hanging="567"/>
        <w:rPr>
          <w:rFonts w:ascii="Arial" w:hAnsi="Arial" w:cs="Arial"/>
          <w:color w:val="191919"/>
        </w:rPr>
      </w:pPr>
      <w:r w:rsidRPr="00F4092A">
        <w:rPr>
          <w:rFonts w:ascii="Arial" w:hAnsi="Arial" w:cs="Arial"/>
          <w:color w:val="191919"/>
        </w:rPr>
        <w:t>4.2</w:t>
      </w:r>
      <w:r w:rsidRPr="00F4092A">
        <w:rPr>
          <w:rFonts w:ascii="Arial" w:hAnsi="Arial" w:cs="Arial"/>
          <w:color w:val="191919"/>
        </w:rPr>
        <w:tab/>
        <w:t>A claim for any allowance under this Scheme shall be made in writing within two months of the date of the meeting in respect of which the entitlement to the allowance arises.</w:t>
      </w:r>
    </w:p>
    <w:p w:rsidR="00C10C6C" w:rsidRPr="00F4092A" w:rsidRDefault="00C10C6C" w:rsidP="00C10C6C">
      <w:pPr>
        <w:autoSpaceDE w:val="0"/>
        <w:autoSpaceDN w:val="0"/>
        <w:adjustRightInd w:val="0"/>
        <w:spacing w:after="240"/>
        <w:ind w:left="1134" w:hanging="567"/>
        <w:rPr>
          <w:rFonts w:ascii="Arial" w:hAnsi="Arial" w:cs="Arial"/>
          <w:color w:val="191919"/>
        </w:rPr>
      </w:pPr>
      <w:r w:rsidRPr="00F4092A">
        <w:rPr>
          <w:rFonts w:ascii="Arial" w:hAnsi="Arial" w:cs="Arial"/>
          <w:color w:val="191919"/>
        </w:rPr>
        <w:t>4.3</w:t>
      </w:r>
      <w:r w:rsidRPr="00F4092A">
        <w:rPr>
          <w:rFonts w:ascii="Arial" w:hAnsi="Arial" w:cs="Arial"/>
          <w:color w:val="191919"/>
        </w:rPr>
        <w:tab/>
        <w:t>Payment for allowances which are not claimed within the periods specified in paragraph 4.2 can only be made with the consent of the Finance Officer in consultation with the Chairman of the Authority.</w:t>
      </w:r>
    </w:p>
    <w:p w:rsidR="00C10C6C" w:rsidRPr="00F4092A" w:rsidRDefault="00C10C6C" w:rsidP="00C10C6C">
      <w:pPr>
        <w:tabs>
          <w:tab w:val="left" w:pos="720"/>
        </w:tabs>
        <w:autoSpaceDE w:val="0"/>
        <w:autoSpaceDN w:val="0"/>
        <w:adjustRightInd w:val="0"/>
        <w:spacing w:after="240"/>
        <w:ind w:left="720" w:hanging="720"/>
        <w:rPr>
          <w:rFonts w:ascii="Arial" w:hAnsi="Arial" w:cs="Arial"/>
          <w:b/>
          <w:bCs/>
          <w:color w:val="191919"/>
        </w:rPr>
      </w:pPr>
      <w:r w:rsidRPr="00F4092A">
        <w:rPr>
          <w:rFonts w:ascii="Arial" w:hAnsi="Arial" w:cs="Arial"/>
          <w:b/>
          <w:bCs/>
          <w:color w:val="191919"/>
        </w:rPr>
        <w:br w:type="page"/>
        <w:t>Schedule 1</w:t>
      </w:r>
    </w:p>
    <w:p w:rsidR="00C10C6C" w:rsidRPr="00F4092A" w:rsidRDefault="00C10C6C" w:rsidP="00C10C6C">
      <w:pPr>
        <w:tabs>
          <w:tab w:val="left" w:pos="720"/>
        </w:tabs>
        <w:autoSpaceDE w:val="0"/>
        <w:autoSpaceDN w:val="0"/>
        <w:adjustRightInd w:val="0"/>
        <w:spacing w:after="240"/>
        <w:ind w:left="720" w:hanging="720"/>
        <w:rPr>
          <w:rFonts w:ascii="Arial" w:hAnsi="Arial" w:cs="Arial"/>
          <w:b/>
          <w:bCs/>
          <w:color w:val="191919"/>
        </w:rPr>
      </w:pPr>
    </w:p>
    <w:p w:rsidR="00C10C6C" w:rsidRPr="003A68F5" w:rsidRDefault="00C10C6C" w:rsidP="00C10C6C">
      <w:pPr>
        <w:tabs>
          <w:tab w:val="left" w:pos="720"/>
        </w:tabs>
        <w:autoSpaceDE w:val="0"/>
        <w:autoSpaceDN w:val="0"/>
        <w:adjustRightInd w:val="0"/>
        <w:spacing w:after="240"/>
        <w:ind w:left="720" w:hanging="720"/>
        <w:rPr>
          <w:rFonts w:ascii="Arial" w:hAnsi="Arial" w:cs="Arial"/>
          <w:b/>
          <w:bCs/>
          <w:color w:val="191919"/>
          <w:u w:val="single"/>
        </w:rPr>
      </w:pPr>
      <w:r w:rsidRPr="003A68F5">
        <w:rPr>
          <w:rFonts w:ascii="Arial" w:hAnsi="Arial" w:cs="Arial"/>
          <w:b/>
          <w:bCs/>
          <w:color w:val="191919"/>
          <w:u w:val="single"/>
        </w:rPr>
        <w:t>Summary of Members’ Allowances 2017/2019</w:t>
      </w:r>
      <w:r>
        <w:rPr>
          <w:rFonts w:ascii="Arial" w:hAnsi="Arial" w:cs="Arial"/>
          <w:b/>
          <w:bCs/>
          <w:color w:val="191919"/>
          <w:u w:val="single"/>
        </w:rPr>
        <w:tab/>
      </w:r>
      <w:r>
        <w:rPr>
          <w:rFonts w:ascii="Arial" w:hAnsi="Arial" w:cs="Arial"/>
          <w:b/>
          <w:bCs/>
          <w:color w:val="191919"/>
          <w:u w:val="single"/>
        </w:rPr>
        <w:tab/>
      </w:r>
      <w:r>
        <w:rPr>
          <w:rFonts w:ascii="Arial" w:hAnsi="Arial" w:cs="Arial"/>
          <w:b/>
          <w:bCs/>
          <w:color w:val="191919"/>
          <w:u w:val="single"/>
        </w:rPr>
        <w:tab/>
      </w:r>
      <w:r>
        <w:rPr>
          <w:rFonts w:ascii="Arial" w:hAnsi="Arial" w:cs="Arial"/>
          <w:b/>
          <w:bCs/>
          <w:color w:val="191919"/>
          <w:u w:val="single"/>
        </w:rPr>
        <w:tab/>
        <w:t>£</w:t>
      </w:r>
    </w:p>
    <w:p w:rsidR="00C10C6C" w:rsidRPr="00F4092A" w:rsidRDefault="00C10C6C" w:rsidP="00C10C6C">
      <w:pPr>
        <w:tabs>
          <w:tab w:val="right" w:pos="7920"/>
        </w:tabs>
        <w:autoSpaceDE w:val="0"/>
        <w:autoSpaceDN w:val="0"/>
        <w:adjustRightInd w:val="0"/>
        <w:spacing w:after="240"/>
        <w:ind w:left="567" w:hanging="567"/>
        <w:rPr>
          <w:rFonts w:ascii="Arial" w:hAnsi="Arial" w:cs="Arial"/>
          <w:color w:val="191919"/>
        </w:rPr>
      </w:pPr>
      <w:r w:rsidRPr="003A68F5">
        <w:rPr>
          <w:rFonts w:ascii="Arial" w:hAnsi="Arial" w:cs="Arial"/>
          <w:b/>
          <w:color w:val="191919"/>
        </w:rPr>
        <w:t>Basic Allowance</w:t>
      </w:r>
      <w:r w:rsidRPr="00F4092A">
        <w:rPr>
          <w:rFonts w:ascii="Arial" w:hAnsi="Arial" w:cs="Arial"/>
          <w:color w:val="191919"/>
        </w:rPr>
        <w:tab/>
      </w:r>
      <w:r>
        <w:rPr>
          <w:rFonts w:ascii="Arial" w:hAnsi="Arial" w:cs="Arial"/>
          <w:color w:val="191919"/>
        </w:rPr>
        <w:t>2,500</w:t>
      </w:r>
      <w:r w:rsidRPr="00F4092A">
        <w:rPr>
          <w:rFonts w:ascii="Arial" w:hAnsi="Arial" w:cs="Arial"/>
          <w:color w:val="191919"/>
        </w:rPr>
        <w:t xml:space="preserve"> per annum</w:t>
      </w:r>
    </w:p>
    <w:p w:rsidR="00C10C6C" w:rsidRPr="00F4092A" w:rsidRDefault="00C10C6C" w:rsidP="00C10C6C">
      <w:pPr>
        <w:tabs>
          <w:tab w:val="right" w:pos="7920"/>
        </w:tabs>
        <w:autoSpaceDE w:val="0"/>
        <w:autoSpaceDN w:val="0"/>
        <w:adjustRightInd w:val="0"/>
        <w:spacing w:after="240"/>
        <w:ind w:left="567" w:hanging="567"/>
        <w:rPr>
          <w:rFonts w:ascii="Arial" w:hAnsi="Arial" w:cs="Arial"/>
          <w:color w:val="191919"/>
        </w:rPr>
      </w:pPr>
    </w:p>
    <w:p w:rsidR="00C10C6C" w:rsidRPr="00F4092A" w:rsidRDefault="00C10C6C" w:rsidP="00C10C6C">
      <w:pPr>
        <w:tabs>
          <w:tab w:val="right" w:pos="7920"/>
        </w:tabs>
        <w:autoSpaceDE w:val="0"/>
        <w:autoSpaceDN w:val="0"/>
        <w:adjustRightInd w:val="0"/>
        <w:spacing w:after="240"/>
        <w:ind w:left="567" w:hanging="567"/>
        <w:rPr>
          <w:rFonts w:ascii="Arial" w:hAnsi="Arial" w:cs="Arial"/>
          <w:color w:val="191919"/>
        </w:rPr>
      </w:pPr>
      <w:r w:rsidRPr="003A68F5">
        <w:rPr>
          <w:rFonts w:ascii="Arial" w:hAnsi="Arial" w:cs="Arial"/>
          <w:b/>
          <w:color w:val="191919"/>
        </w:rPr>
        <w:t>Special Responsibility</w:t>
      </w:r>
      <w:r>
        <w:rPr>
          <w:rFonts w:ascii="Arial" w:hAnsi="Arial" w:cs="Arial"/>
          <w:color w:val="191919"/>
        </w:rPr>
        <w:t xml:space="preserve"> </w:t>
      </w:r>
      <w:r>
        <w:rPr>
          <w:rFonts w:ascii="Arial" w:hAnsi="Arial" w:cs="Arial"/>
          <w:b/>
          <w:color w:val="191919"/>
        </w:rPr>
        <w:t xml:space="preserve">Allowances </w:t>
      </w:r>
      <w:r w:rsidRPr="00F4092A">
        <w:rPr>
          <w:rFonts w:ascii="Arial" w:hAnsi="Arial" w:cs="Arial"/>
          <w:color w:val="191919"/>
        </w:rPr>
        <w:tab/>
        <w:t xml:space="preserve">(amounts per Allowance </w:t>
      </w:r>
      <w:r>
        <w:rPr>
          <w:rFonts w:ascii="Arial" w:hAnsi="Arial" w:cs="Arial"/>
          <w:color w:val="191919"/>
        </w:rPr>
        <w:t xml:space="preserve">per </w:t>
      </w:r>
      <w:r w:rsidRPr="00F4092A">
        <w:rPr>
          <w:rFonts w:ascii="Arial" w:hAnsi="Arial" w:cs="Arial"/>
          <w:color w:val="191919"/>
        </w:rPr>
        <w:t>annum)</w:t>
      </w:r>
    </w:p>
    <w:p w:rsidR="00C10C6C" w:rsidRPr="00F4092A" w:rsidRDefault="00C10C6C" w:rsidP="00C10C6C">
      <w:pPr>
        <w:tabs>
          <w:tab w:val="right" w:pos="7920"/>
        </w:tabs>
        <w:autoSpaceDE w:val="0"/>
        <w:autoSpaceDN w:val="0"/>
        <w:adjustRightInd w:val="0"/>
        <w:spacing w:after="240"/>
        <w:ind w:left="567" w:hanging="567"/>
        <w:rPr>
          <w:rFonts w:ascii="Arial" w:hAnsi="Arial" w:cs="Arial"/>
          <w:color w:val="191919"/>
        </w:rPr>
      </w:pPr>
      <w:r w:rsidRPr="00F4092A">
        <w:rPr>
          <w:rFonts w:ascii="Arial" w:hAnsi="Arial" w:cs="Arial"/>
          <w:color w:val="191919"/>
        </w:rPr>
        <w:t>Chair</w:t>
      </w:r>
      <w:r w:rsidRPr="00F4092A">
        <w:rPr>
          <w:rFonts w:ascii="Arial" w:hAnsi="Arial" w:cs="Arial"/>
          <w:color w:val="191919"/>
        </w:rPr>
        <w:tab/>
        <w:t>12,798</w:t>
      </w:r>
    </w:p>
    <w:p w:rsidR="00C10C6C" w:rsidRDefault="00C10C6C" w:rsidP="00C10C6C">
      <w:pPr>
        <w:tabs>
          <w:tab w:val="right" w:pos="7920"/>
        </w:tabs>
        <w:autoSpaceDE w:val="0"/>
        <w:autoSpaceDN w:val="0"/>
        <w:adjustRightInd w:val="0"/>
        <w:spacing w:after="240"/>
        <w:ind w:left="567" w:hanging="567"/>
        <w:rPr>
          <w:rFonts w:ascii="Arial" w:hAnsi="Arial" w:cs="Arial"/>
          <w:color w:val="191919"/>
        </w:rPr>
      </w:pPr>
      <w:r w:rsidRPr="00F4092A">
        <w:rPr>
          <w:rFonts w:ascii="Arial" w:hAnsi="Arial" w:cs="Arial"/>
          <w:color w:val="191919"/>
        </w:rPr>
        <w:t>Vice Chair</w:t>
      </w:r>
      <w:r>
        <w:rPr>
          <w:rFonts w:ascii="Arial" w:hAnsi="Arial" w:cs="Arial"/>
          <w:color w:val="191919"/>
        </w:rPr>
        <w:t xml:space="preserve">                                                                                    </w:t>
      </w:r>
      <w:r>
        <w:rPr>
          <w:rFonts w:ascii="Arial" w:hAnsi="Arial" w:cs="Arial"/>
          <w:color w:val="191919"/>
        </w:rPr>
        <w:tab/>
        <w:t xml:space="preserve">  10,000</w:t>
      </w:r>
    </w:p>
    <w:p w:rsidR="00C10C6C" w:rsidRPr="00F4092A" w:rsidRDefault="00C10C6C" w:rsidP="00C10C6C">
      <w:pPr>
        <w:tabs>
          <w:tab w:val="right" w:pos="7920"/>
        </w:tabs>
        <w:autoSpaceDE w:val="0"/>
        <w:autoSpaceDN w:val="0"/>
        <w:adjustRightInd w:val="0"/>
        <w:spacing w:after="240"/>
        <w:ind w:left="567" w:hanging="567"/>
        <w:rPr>
          <w:rFonts w:ascii="Arial" w:hAnsi="Arial" w:cs="Arial"/>
          <w:color w:val="191919"/>
        </w:rPr>
      </w:pPr>
      <w:r w:rsidRPr="00A8455A">
        <w:rPr>
          <w:rFonts w:ascii="Arial" w:hAnsi="Arial" w:cs="Arial"/>
          <w:color w:val="191919"/>
        </w:rPr>
        <w:t>(to include Chairing the Policy and Performance Committee)</w:t>
      </w:r>
      <w:r w:rsidRPr="00F4092A">
        <w:rPr>
          <w:rFonts w:ascii="Arial" w:hAnsi="Arial" w:cs="Arial"/>
          <w:color w:val="191919"/>
        </w:rPr>
        <w:tab/>
      </w:r>
    </w:p>
    <w:p w:rsidR="00C10C6C" w:rsidRPr="00F4092A" w:rsidRDefault="00C10C6C" w:rsidP="00C10C6C">
      <w:pPr>
        <w:tabs>
          <w:tab w:val="right" w:pos="7920"/>
        </w:tabs>
        <w:autoSpaceDE w:val="0"/>
        <w:autoSpaceDN w:val="0"/>
        <w:adjustRightInd w:val="0"/>
        <w:spacing w:after="240"/>
        <w:ind w:left="567" w:hanging="567"/>
        <w:rPr>
          <w:rFonts w:ascii="Arial" w:hAnsi="Arial" w:cs="Arial"/>
          <w:color w:val="191919"/>
        </w:rPr>
      </w:pPr>
      <w:r w:rsidRPr="00F4092A">
        <w:rPr>
          <w:rFonts w:ascii="Arial" w:hAnsi="Arial" w:cs="Arial"/>
          <w:color w:val="191919"/>
        </w:rPr>
        <w:t>Chair of the Human Resources Committee</w:t>
      </w:r>
      <w:r w:rsidRPr="00F4092A">
        <w:rPr>
          <w:rFonts w:ascii="Arial" w:hAnsi="Arial" w:cs="Arial"/>
          <w:color w:val="191919"/>
        </w:rPr>
        <w:tab/>
        <w:t>6,399</w:t>
      </w:r>
    </w:p>
    <w:p w:rsidR="00C10C6C" w:rsidRPr="00F4092A" w:rsidRDefault="00C10C6C" w:rsidP="00C10C6C">
      <w:pPr>
        <w:tabs>
          <w:tab w:val="right" w:pos="7920"/>
        </w:tabs>
        <w:autoSpaceDE w:val="0"/>
        <w:autoSpaceDN w:val="0"/>
        <w:adjustRightInd w:val="0"/>
        <w:spacing w:after="240"/>
        <w:ind w:left="567" w:hanging="567"/>
        <w:rPr>
          <w:rFonts w:ascii="Arial" w:hAnsi="Arial" w:cs="Arial"/>
          <w:color w:val="191919"/>
        </w:rPr>
      </w:pPr>
      <w:r>
        <w:rPr>
          <w:rFonts w:ascii="Arial" w:hAnsi="Arial" w:cs="Arial"/>
          <w:color w:val="191919"/>
        </w:rPr>
        <w:t>L</w:t>
      </w:r>
      <w:r w:rsidRPr="00F4092A">
        <w:rPr>
          <w:rFonts w:ascii="Arial" w:hAnsi="Arial" w:cs="Arial"/>
          <w:color w:val="191919"/>
        </w:rPr>
        <w:t>eader of Majority Party in Opposition</w:t>
      </w:r>
      <w:r w:rsidRPr="00F4092A">
        <w:rPr>
          <w:rFonts w:ascii="Arial" w:hAnsi="Arial" w:cs="Arial"/>
          <w:color w:val="191919"/>
        </w:rPr>
        <w:tab/>
        <w:t>3,200</w:t>
      </w:r>
    </w:p>
    <w:p w:rsidR="00C10C6C" w:rsidRPr="00F4092A" w:rsidRDefault="00C10C6C" w:rsidP="00C10C6C">
      <w:pPr>
        <w:tabs>
          <w:tab w:val="right" w:pos="7920"/>
        </w:tabs>
        <w:autoSpaceDE w:val="0"/>
        <w:autoSpaceDN w:val="0"/>
        <w:adjustRightInd w:val="0"/>
        <w:spacing w:after="240"/>
        <w:rPr>
          <w:rFonts w:ascii="Arial" w:hAnsi="Arial" w:cs="Arial"/>
          <w:color w:val="191919"/>
        </w:rPr>
      </w:pPr>
      <w:r w:rsidRPr="00F4092A">
        <w:rPr>
          <w:rFonts w:ascii="Arial" w:hAnsi="Arial" w:cs="Arial"/>
          <w:color w:val="191919"/>
        </w:rPr>
        <w:t>Where there is no single majority party in opposition and there is equal representation of any opposition parties on the Authority, the allowance payable to the Leader of the majority party in opposition shall be shared equally between the Leaders of the parties who are so represented.</w:t>
      </w:r>
      <w:r w:rsidRPr="00F4092A">
        <w:rPr>
          <w:rFonts w:ascii="Arial" w:hAnsi="Arial" w:cs="Arial"/>
          <w:color w:val="191919"/>
        </w:rPr>
        <w:tab/>
      </w:r>
    </w:p>
    <w:p w:rsidR="00C10C6C" w:rsidRPr="00F4092A" w:rsidRDefault="00C10C6C" w:rsidP="00C10C6C">
      <w:pPr>
        <w:tabs>
          <w:tab w:val="right" w:pos="7920"/>
        </w:tabs>
        <w:autoSpaceDE w:val="0"/>
        <w:autoSpaceDN w:val="0"/>
        <w:adjustRightInd w:val="0"/>
        <w:spacing w:after="240"/>
        <w:ind w:left="567" w:hanging="567"/>
        <w:rPr>
          <w:rFonts w:ascii="Arial" w:hAnsi="Arial" w:cs="Arial"/>
          <w:color w:val="191919"/>
        </w:rPr>
      </w:pPr>
      <w:r w:rsidRPr="003A68F5">
        <w:rPr>
          <w:rFonts w:ascii="Arial" w:hAnsi="Arial" w:cs="Arial"/>
          <w:b/>
          <w:color w:val="191919"/>
        </w:rPr>
        <w:t>Co-optees’ Allowance</w:t>
      </w:r>
      <w:r>
        <w:rPr>
          <w:rFonts w:ascii="Arial" w:hAnsi="Arial" w:cs="Arial"/>
          <w:b/>
          <w:color w:val="191919"/>
        </w:rPr>
        <w:t>s</w:t>
      </w:r>
    </w:p>
    <w:p w:rsidR="00C10C6C" w:rsidRPr="00F4092A" w:rsidRDefault="00C10C6C" w:rsidP="00C10C6C">
      <w:pPr>
        <w:tabs>
          <w:tab w:val="right" w:pos="7920"/>
        </w:tabs>
        <w:autoSpaceDE w:val="0"/>
        <w:autoSpaceDN w:val="0"/>
        <w:adjustRightInd w:val="0"/>
        <w:spacing w:after="240"/>
        <w:ind w:left="567" w:hanging="567"/>
        <w:rPr>
          <w:rFonts w:ascii="Arial" w:hAnsi="Arial" w:cs="Arial"/>
          <w:color w:val="191919"/>
        </w:rPr>
      </w:pPr>
      <w:r w:rsidRPr="00F4092A">
        <w:rPr>
          <w:rFonts w:ascii="Arial" w:hAnsi="Arial" w:cs="Arial"/>
          <w:color w:val="191919"/>
        </w:rPr>
        <w:tab/>
        <w:t>Chair</w:t>
      </w:r>
      <w:r>
        <w:rPr>
          <w:rFonts w:ascii="Arial" w:hAnsi="Arial" w:cs="Arial"/>
          <w:color w:val="191919"/>
        </w:rPr>
        <w:t xml:space="preserve"> of</w:t>
      </w:r>
      <w:r w:rsidRPr="00F4092A">
        <w:rPr>
          <w:rFonts w:ascii="Arial" w:hAnsi="Arial" w:cs="Arial"/>
          <w:color w:val="191919"/>
        </w:rPr>
        <w:t xml:space="preserve"> Governance Committee</w:t>
      </w:r>
      <w:r w:rsidRPr="00F4092A">
        <w:rPr>
          <w:rFonts w:ascii="Arial" w:hAnsi="Arial" w:cs="Arial"/>
          <w:color w:val="191919"/>
        </w:rPr>
        <w:tab/>
        <w:t>3,296</w:t>
      </w:r>
    </w:p>
    <w:p w:rsidR="00C10C6C" w:rsidRPr="00F4092A" w:rsidRDefault="00C10C6C" w:rsidP="00C10C6C">
      <w:pPr>
        <w:tabs>
          <w:tab w:val="right" w:pos="7920"/>
        </w:tabs>
        <w:autoSpaceDE w:val="0"/>
        <w:autoSpaceDN w:val="0"/>
        <w:adjustRightInd w:val="0"/>
        <w:spacing w:after="240"/>
        <w:ind w:left="567" w:hanging="567"/>
        <w:rPr>
          <w:rFonts w:ascii="Arial" w:hAnsi="Arial" w:cs="Arial"/>
          <w:color w:val="191919"/>
        </w:rPr>
      </w:pPr>
      <w:r w:rsidRPr="00F4092A">
        <w:rPr>
          <w:rFonts w:ascii="Arial" w:hAnsi="Arial" w:cs="Arial"/>
          <w:color w:val="191919"/>
        </w:rPr>
        <w:tab/>
        <w:t>Independent Member</w:t>
      </w:r>
      <w:r w:rsidRPr="00F4092A">
        <w:rPr>
          <w:rFonts w:ascii="Arial" w:hAnsi="Arial" w:cs="Arial"/>
          <w:color w:val="191919"/>
        </w:rPr>
        <w:tab/>
        <w:t>1,648</w:t>
      </w:r>
    </w:p>
    <w:p w:rsidR="00C10C6C" w:rsidRPr="00F4092A" w:rsidRDefault="00C10C6C" w:rsidP="00C10C6C">
      <w:pPr>
        <w:tabs>
          <w:tab w:val="right" w:pos="7920"/>
        </w:tabs>
        <w:autoSpaceDE w:val="0"/>
        <w:autoSpaceDN w:val="0"/>
        <w:adjustRightInd w:val="0"/>
        <w:spacing w:after="240"/>
        <w:ind w:left="567" w:hanging="567"/>
        <w:rPr>
          <w:rFonts w:ascii="Arial" w:hAnsi="Arial" w:cs="Arial"/>
          <w:color w:val="191919"/>
        </w:rPr>
      </w:pPr>
      <w:r w:rsidRPr="003A68F5">
        <w:rPr>
          <w:rFonts w:ascii="Arial" w:hAnsi="Arial" w:cs="Arial"/>
          <w:b/>
          <w:color w:val="191919"/>
        </w:rPr>
        <w:t>Carers Allowances</w:t>
      </w:r>
    </w:p>
    <w:p w:rsidR="00C10C6C" w:rsidRPr="00F4092A" w:rsidRDefault="00C10C6C" w:rsidP="00C10C6C">
      <w:pPr>
        <w:tabs>
          <w:tab w:val="right" w:pos="7920"/>
        </w:tabs>
        <w:autoSpaceDE w:val="0"/>
        <w:autoSpaceDN w:val="0"/>
        <w:adjustRightInd w:val="0"/>
        <w:spacing w:after="240"/>
        <w:ind w:left="567" w:hanging="567"/>
        <w:rPr>
          <w:rFonts w:ascii="Arial" w:hAnsi="Arial" w:cs="Arial"/>
          <w:color w:val="191919"/>
        </w:rPr>
      </w:pPr>
      <w:r w:rsidRPr="00F4092A">
        <w:rPr>
          <w:rFonts w:ascii="Arial" w:hAnsi="Arial" w:cs="Arial"/>
          <w:color w:val="191919"/>
        </w:rPr>
        <w:tab/>
        <w:t>Actual expenditure up to a</w:t>
      </w:r>
      <w:r>
        <w:rPr>
          <w:rFonts w:ascii="Arial" w:hAnsi="Arial" w:cs="Arial"/>
          <w:color w:val="191919"/>
        </w:rPr>
        <w:t xml:space="preserve"> maximum of the equivalent of the current National Living Wage or National Minimum Wage hourly rate, as appropriate, dependent upon the age of the worker.  The rate applicable shall be subject to automatic increases in line with uprating of the Adult National Living Wage and National Minimum Wage.  (Current National Living Wage for 25 year olds and over is £7.50 per hour).</w:t>
      </w:r>
    </w:p>
    <w:p w:rsidR="00C10C6C" w:rsidRPr="003A68F5" w:rsidRDefault="00C10C6C" w:rsidP="00C10C6C">
      <w:pPr>
        <w:tabs>
          <w:tab w:val="left" w:pos="720"/>
          <w:tab w:val="right" w:pos="7920"/>
        </w:tabs>
        <w:autoSpaceDE w:val="0"/>
        <w:autoSpaceDN w:val="0"/>
        <w:adjustRightInd w:val="0"/>
        <w:spacing w:after="240"/>
        <w:ind w:left="720" w:hanging="720"/>
        <w:rPr>
          <w:rFonts w:ascii="Arial" w:hAnsi="Arial" w:cs="Arial"/>
          <w:b/>
          <w:color w:val="191919"/>
        </w:rPr>
      </w:pPr>
      <w:r w:rsidRPr="003A68F5">
        <w:rPr>
          <w:rFonts w:ascii="Arial" w:hAnsi="Arial" w:cs="Arial"/>
          <w:b/>
          <w:color w:val="191919"/>
        </w:rPr>
        <w:t xml:space="preserve">Travel </w:t>
      </w:r>
      <w:r>
        <w:rPr>
          <w:rFonts w:ascii="Arial" w:hAnsi="Arial" w:cs="Arial"/>
          <w:b/>
          <w:color w:val="191919"/>
        </w:rPr>
        <w:t>Allowances</w:t>
      </w:r>
    </w:p>
    <w:p w:rsidR="00C10C6C" w:rsidRPr="00F4092A" w:rsidRDefault="00C10C6C" w:rsidP="00C10C6C">
      <w:pPr>
        <w:tabs>
          <w:tab w:val="left" w:pos="720"/>
          <w:tab w:val="right" w:pos="7920"/>
        </w:tabs>
        <w:autoSpaceDE w:val="0"/>
        <w:autoSpaceDN w:val="0"/>
        <w:adjustRightInd w:val="0"/>
        <w:spacing w:after="240"/>
        <w:ind w:left="720" w:hanging="720"/>
        <w:rPr>
          <w:rFonts w:ascii="Arial" w:hAnsi="Arial" w:cs="Arial"/>
          <w:color w:val="191919"/>
        </w:rPr>
      </w:pPr>
      <w:r w:rsidRPr="00F4092A">
        <w:rPr>
          <w:rFonts w:ascii="Arial" w:hAnsi="Arial" w:cs="Arial"/>
          <w:color w:val="191919"/>
        </w:rPr>
        <w:t>Motorcycle allowance</w:t>
      </w:r>
      <w:r w:rsidRPr="00F4092A">
        <w:rPr>
          <w:rFonts w:ascii="Arial" w:hAnsi="Arial" w:cs="Arial"/>
          <w:color w:val="191919"/>
        </w:rPr>
        <w:tab/>
        <w:t>24p per mile</w:t>
      </w:r>
    </w:p>
    <w:p w:rsidR="00C10C6C" w:rsidRPr="00F4092A" w:rsidRDefault="00C10C6C" w:rsidP="00C10C6C">
      <w:pPr>
        <w:tabs>
          <w:tab w:val="left" w:pos="720"/>
          <w:tab w:val="right" w:pos="7920"/>
        </w:tabs>
        <w:autoSpaceDE w:val="0"/>
        <w:autoSpaceDN w:val="0"/>
        <w:adjustRightInd w:val="0"/>
        <w:spacing w:after="240"/>
        <w:ind w:left="720" w:hanging="720"/>
        <w:rPr>
          <w:rFonts w:ascii="Arial" w:hAnsi="Arial" w:cs="Arial"/>
          <w:color w:val="191919"/>
        </w:rPr>
      </w:pPr>
      <w:r w:rsidRPr="00F4092A">
        <w:rPr>
          <w:rFonts w:ascii="Arial" w:hAnsi="Arial" w:cs="Arial"/>
          <w:color w:val="191919"/>
        </w:rPr>
        <w:t>Bicycle allowance</w:t>
      </w:r>
      <w:r w:rsidRPr="00F4092A">
        <w:rPr>
          <w:rFonts w:ascii="Arial" w:hAnsi="Arial" w:cs="Arial"/>
          <w:color w:val="191919"/>
        </w:rPr>
        <w:tab/>
        <w:t>20p per mile</w:t>
      </w:r>
    </w:p>
    <w:p w:rsidR="00C10C6C" w:rsidRDefault="00C10C6C" w:rsidP="00C10C6C">
      <w:pPr>
        <w:tabs>
          <w:tab w:val="left" w:pos="720"/>
          <w:tab w:val="right" w:pos="7920"/>
        </w:tabs>
        <w:autoSpaceDE w:val="0"/>
        <w:autoSpaceDN w:val="0"/>
        <w:adjustRightInd w:val="0"/>
        <w:spacing w:after="240"/>
        <w:ind w:left="720" w:hanging="720"/>
        <w:rPr>
          <w:rFonts w:ascii="Arial" w:hAnsi="Arial" w:cs="Arial"/>
          <w:color w:val="191919"/>
        </w:rPr>
      </w:pPr>
      <w:r w:rsidRPr="003A68F5">
        <w:rPr>
          <w:rFonts w:ascii="Arial" w:hAnsi="Arial" w:cs="Arial"/>
          <w:b/>
          <w:color w:val="191919"/>
        </w:rPr>
        <w:t>Car Allowance</w:t>
      </w:r>
    </w:p>
    <w:p w:rsidR="00C10C6C" w:rsidRPr="00F4092A" w:rsidRDefault="00C10C6C" w:rsidP="00C10C6C">
      <w:pPr>
        <w:tabs>
          <w:tab w:val="left" w:pos="720"/>
          <w:tab w:val="right" w:pos="7920"/>
        </w:tabs>
        <w:autoSpaceDE w:val="0"/>
        <w:autoSpaceDN w:val="0"/>
        <w:adjustRightInd w:val="0"/>
        <w:spacing w:after="240"/>
        <w:ind w:left="720" w:hanging="720"/>
        <w:rPr>
          <w:rFonts w:ascii="Arial" w:hAnsi="Arial" w:cs="Arial"/>
          <w:color w:val="191919"/>
        </w:rPr>
      </w:pPr>
      <w:r w:rsidRPr="00F4092A">
        <w:rPr>
          <w:rFonts w:ascii="Arial" w:hAnsi="Arial" w:cs="Arial"/>
          <w:color w:val="191919"/>
        </w:rPr>
        <w:t xml:space="preserve">45p </w:t>
      </w:r>
      <w:r>
        <w:rPr>
          <w:rFonts w:ascii="Arial" w:hAnsi="Arial" w:cs="Arial"/>
          <w:color w:val="191919"/>
        </w:rPr>
        <w:t xml:space="preserve">per mile </w:t>
      </w:r>
      <w:r w:rsidRPr="00F4092A">
        <w:rPr>
          <w:rFonts w:ascii="Arial" w:hAnsi="Arial" w:cs="Arial"/>
          <w:color w:val="191919"/>
        </w:rPr>
        <w:t>for first 10,000 miles and 25p thereafter</w:t>
      </w:r>
      <w:r>
        <w:rPr>
          <w:rFonts w:ascii="Arial" w:hAnsi="Arial" w:cs="Arial"/>
          <w:color w:val="191919"/>
        </w:rPr>
        <w:t>.</w:t>
      </w:r>
    </w:p>
    <w:p w:rsidR="00C10C6C" w:rsidRPr="00F4092A" w:rsidRDefault="00C10C6C" w:rsidP="00C10C6C">
      <w:pPr>
        <w:tabs>
          <w:tab w:val="left" w:pos="720"/>
          <w:tab w:val="right" w:pos="7920"/>
        </w:tabs>
        <w:autoSpaceDE w:val="0"/>
        <w:autoSpaceDN w:val="0"/>
        <w:adjustRightInd w:val="0"/>
        <w:spacing w:after="240"/>
        <w:ind w:left="720" w:hanging="720"/>
        <w:rPr>
          <w:rFonts w:ascii="Arial" w:hAnsi="Arial" w:cs="Arial"/>
          <w:color w:val="191919"/>
        </w:rPr>
      </w:pPr>
      <w:r w:rsidRPr="00F4092A">
        <w:rPr>
          <w:rFonts w:ascii="Arial" w:hAnsi="Arial" w:cs="Arial"/>
          <w:color w:val="191919"/>
        </w:rPr>
        <w:t>Passenger supplement 5p per mile for the passenger (not exceeding 4).</w:t>
      </w:r>
    </w:p>
    <w:p w:rsidR="00C10C6C" w:rsidRPr="00F4092A" w:rsidRDefault="00C10C6C" w:rsidP="00C10C6C">
      <w:pPr>
        <w:tabs>
          <w:tab w:val="right" w:pos="7920"/>
        </w:tabs>
        <w:autoSpaceDE w:val="0"/>
        <w:autoSpaceDN w:val="0"/>
        <w:adjustRightInd w:val="0"/>
        <w:spacing w:after="240"/>
        <w:rPr>
          <w:rFonts w:ascii="Arial" w:hAnsi="Arial" w:cs="Arial"/>
          <w:color w:val="191919"/>
        </w:rPr>
      </w:pPr>
      <w:r w:rsidRPr="00F4092A">
        <w:rPr>
          <w:rFonts w:ascii="Arial" w:hAnsi="Arial" w:cs="Arial"/>
          <w:color w:val="191919"/>
        </w:rPr>
        <w:tab/>
        <w:t xml:space="preserve">The rates </w:t>
      </w:r>
      <w:r>
        <w:rPr>
          <w:rFonts w:ascii="Arial" w:hAnsi="Arial" w:cs="Arial"/>
          <w:color w:val="191919"/>
        </w:rPr>
        <w:t>for travel and car allowances are to be</w:t>
      </w:r>
      <w:r w:rsidRPr="00F4092A">
        <w:rPr>
          <w:rFonts w:ascii="Arial" w:hAnsi="Arial" w:cs="Arial"/>
          <w:color w:val="191919"/>
        </w:rPr>
        <w:t xml:space="preserve"> Her Majesty’s Revenue and Customs (HMRC) </w:t>
      </w:r>
      <w:r>
        <w:rPr>
          <w:rFonts w:ascii="Arial" w:hAnsi="Arial" w:cs="Arial"/>
          <w:color w:val="191919"/>
        </w:rPr>
        <w:t>Rates  A</w:t>
      </w:r>
      <w:r w:rsidRPr="00F4092A">
        <w:rPr>
          <w:rFonts w:ascii="Arial" w:hAnsi="Arial" w:cs="Arial"/>
          <w:color w:val="191919"/>
        </w:rPr>
        <w:t xml:space="preserve">llowances </w:t>
      </w:r>
      <w:r>
        <w:rPr>
          <w:rFonts w:ascii="Arial" w:hAnsi="Arial" w:cs="Arial"/>
          <w:color w:val="191919"/>
        </w:rPr>
        <w:t>to</w:t>
      </w:r>
      <w:r w:rsidRPr="00F4092A">
        <w:rPr>
          <w:rFonts w:ascii="Arial" w:hAnsi="Arial" w:cs="Arial"/>
          <w:color w:val="191919"/>
        </w:rPr>
        <w:t xml:space="preserve"> be updated </w:t>
      </w:r>
      <w:r>
        <w:rPr>
          <w:rFonts w:ascii="Arial" w:hAnsi="Arial" w:cs="Arial"/>
          <w:color w:val="191919"/>
        </w:rPr>
        <w:t xml:space="preserve">as and </w:t>
      </w:r>
      <w:r w:rsidRPr="00F4092A">
        <w:rPr>
          <w:rFonts w:ascii="Arial" w:hAnsi="Arial" w:cs="Arial"/>
          <w:color w:val="191919"/>
        </w:rPr>
        <w:t xml:space="preserve">when HMRC publishes revised </w:t>
      </w:r>
      <w:r>
        <w:rPr>
          <w:rFonts w:ascii="Arial" w:hAnsi="Arial" w:cs="Arial"/>
          <w:color w:val="191919"/>
        </w:rPr>
        <w:t>a</w:t>
      </w:r>
      <w:r w:rsidRPr="00F4092A">
        <w:rPr>
          <w:rFonts w:ascii="Arial" w:hAnsi="Arial" w:cs="Arial"/>
          <w:color w:val="191919"/>
        </w:rPr>
        <w:t>llowances.</w:t>
      </w:r>
    </w:p>
    <w:p w:rsidR="00C10C6C" w:rsidRPr="00F4092A" w:rsidRDefault="00C10C6C" w:rsidP="00C10C6C">
      <w:pPr>
        <w:tabs>
          <w:tab w:val="right" w:pos="7920"/>
        </w:tabs>
        <w:autoSpaceDE w:val="0"/>
        <w:autoSpaceDN w:val="0"/>
        <w:adjustRightInd w:val="0"/>
        <w:spacing w:after="240"/>
        <w:ind w:left="567" w:hanging="578"/>
        <w:rPr>
          <w:rFonts w:ascii="Arial" w:hAnsi="Arial" w:cs="Arial"/>
          <w:b/>
          <w:bCs/>
          <w:color w:val="191919"/>
        </w:rPr>
      </w:pPr>
      <w:r>
        <w:rPr>
          <w:rFonts w:ascii="Arial" w:hAnsi="Arial" w:cs="Arial"/>
          <w:b/>
          <w:bCs/>
          <w:color w:val="191919"/>
        </w:rPr>
        <w:t xml:space="preserve">Accommodation and </w:t>
      </w:r>
      <w:r w:rsidRPr="00F4092A">
        <w:rPr>
          <w:rFonts w:ascii="Arial" w:hAnsi="Arial" w:cs="Arial"/>
          <w:b/>
          <w:bCs/>
          <w:color w:val="191919"/>
        </w:rPr>
        <w:t>Subsistence Allowances</w:t>
      </w:r>
    </w:p>
    <w:p w:rsidR="00C10C6C" w:rsidRDefault="00C10C6C" w:rsidP="00C10C6C">
      <w:pPr>
        <w:tabs>
          <w:tab w:val="right" w:pos="7920"/>
        </w:tabs>
        <w:autoSpaceDE w:val="0"/>
        <w:autoSpaceDN w:val="0"/>
        <w:adjustRightInd w:val="0"/>
        <w:spacing w:after="240"/>
        <w:ind w:left="851" w:hanging="851"/>
        <w:rPr>
          <w:rFonts w:ascii="Arial" w:hAnsi="Arial" w:cs="Arial"/>
          <w:color w:val="191919"/>
        </w:rPr>
      </w:pPr>
      <w:r>
        <w:rPr>
          <w:rFonts w:ascii="Arial" w:hAnsi="Arial" w:cs="Arial"/>
          <w:color w:val="191919"/>
        </w:rPr>
        <w:tab/>
        <w:t>Overnight Accommodation – the allowance will not be claimable as an allowance as such, rather reasonable costs of an overnight stay (including breakfast) will be met for business class accommodation (3 star or 4 star) within and outside of London.  Unless there are exceptional circumstances, officers will book the accommodation direct selecting the most economic option available and utilising the established procurement arrangements in place.  Where exceptional circumstances exist, these will be approved in advance by the Finance Officer and reasonable costs will be reimbursed subject to submission of receipts.</w:t>
      </w:r>
    </w:p>
    <w:p w:rsidR="00C10C6C" w:rsidRDefault="00C10C6C" w:rsidP="00C10C6C">
      <w:pPr>
        <w:tabs>
          <w:tab w:val="right" w:pos="7920"/>
        </w:tabs>
        <w:autoSpaceDE w:val="0"/>
        <w:autoSpaceDN w:val="0"/>
        <w:adjustRightInd w:val="0"/>
        <w:spacing w:after="240"/>
        <w:ind w:left="851" w:hanging="851"/>
        <w:rPr>
          <w:rFonts w:ascii="Arial" w:hAnsi="Arial" w:cs="Arial"/>
          <w:color w:val="191919"/>
        </w:rPr>
      </w:pPr>
      <w:r>
        <w:rPr>
          <w:rFonts w:ascii="Arial" w:hAnsi="Arial" w:cs="Arial"/>
          <w:color w:val="191919"/>
        </w:rPr>
        <w:tab/>
        <w:t>The above approach is proposed for dealing with overnight stays (including breakfast).  The subsistence rates for other meals, where necessary, are still considered appropriate and would be in addition.</w:t>
      </w:r>
    </w:p>
    <w:p w:rsidR="00C10C6C" w:rsidRPr="00F4092A" w:rsidRDefault="00C10C6C" w:rsidP="00C10C6C">
      <w:pPr>
        <w:tabs>
          <w:tab w:val="right" w:pos="7920"/>
        </w:tabs>
        <w:autoSpaceDE w:val="0"/>
        <w:autoSpaceDN w:val="0"/>
        <w:adjustRightInd w:val="0"/>
        <w:spacing w:after="240"/>
        <w:ind w:left="851" w:hanging="851"/>
        <w:rPr>
          <w:rFonts w:ascii="Arial" w:hAnsi="Arial" w:cs="Arial"/>
          <w:color w:val="191919"/>
        </w:rPr>
      </w:pPr>
      <w:r>
        <w:rPr>
          <w:rFonts w:ascii="Arial" w:hAnsi="Arial" w:cs="Arial"/>
          <w:color w:val="191919"/>
        </w:rPr>
        <w:tab/>
        <w:t>In the case of absence from the usual place of residence for a continuous period which exceeds 4 hours but does not involve and overnight absence, subsistence is payable as per the table set out below:</w:t>
      </w:r>
    </w:p>
    <w:p w:rsidR="00C10C6C" w:rsidRPr="00F4092A" w:rsidRDefault="00C10C6C" w:rsidP="00C10C6C">
      <w:pPr>
        <w:tabs>
          <w:tab w:val="left" w:pos="720"/>
          <w:tab w:val="right" w:pos="7920"/>
        </w:tabs>
        <w:autoSpaceDE w:val="0"/>
        <w:autoSpaceDN w:val="0"/>
        <w:adjustRightInd w:val="0"/>
        <w:spacing w:after="240"/>
        <w:ind w:left="2268" w:hanging="850"/>
        <w:rPr>
          <w:rFonts w:ascii="Arial" w:hAnsi="Arial" w:cs="Arial"/>
          <w:color w:val="191919"/>
        </w:rPr>
      </w:pPr>
      <w:r w:rsidRPr="00F4092A">
        <w:rPr>
          <w:rFonts w:ascii="Arial" w:hAnsi="Arial" w:cs="Arial"/>
          <w:color w:val="191919"/>
        </w:rPr>
        <w:t>Breakfast Allowance</w:t>
      </w:r>
      <w:r w:rsidRPr="00F4092A">
        <w:rPr>
          <w:rFonts w:ascii="Arial" w:hAnsi="Arial" w:cs="Arial"/>
          <w:color w:val="191919"/>
        </w:rPr>
        <w:tab/>
        <w:t>£</w:t>
      </w:r>
      <w:r>
        <w:rPr>
          <w:rFonts w:ascii="Arial" w:hAnsi="Arial" w:cs="Arial"/>
          <w:color w:val="191919"/>
        </w:rPr>
        <w:t>9.07</w:t>
      </w:r>
    </w:p>
    <w:p w:rsidR="00C10C6C" w:rsidRPr="00F4092A" w:rsidRDefault="00C10C6C" w:rsidP="00C10C6C">
      <w:pPr>
        <w:tabs>
          <w:tab w:val="left" w:pos="720"/>
          <w:tab w:val="right" w:pos="7920"/>
        </w:tabs>
        <w:autoSpaceDE w:val="0"/>
        <w:autoSpaceDN w:val="0"/>
        <w:adjustRightInd w:val="0"/>
        <w:spacing w:after="240"/>
        <w:ind w:left="2268" w:hanging="850"/>
        <w:rPr>
          <w:rFonts w:ascii="Arial" w:hAnsi="Arial" w:cs="Arial"/>
          <w:color w:val="191919"/>
        </w:rPr>
      </w:pPr>
      <w:r w:rsidRPr="00F4092A">
        <w:rPr>
          <w:rFonts w:ascii="Arial" w:hAnsi="Arial" w:cs="Arial"/>
          <w:color w:val="191919"/>
        </w:rPr>
        <w:t>Lunch Allowance</w:t>
      </w:r>
      <w:r w:rsidRPr="00F4092A">
        <w:rPr>
          <w:rFonts w:ascii="Arial" w:hAnsi="Arial" w:cs="Arial"/>
          <w:color w:val="191919"/>
        </w:rPr>
        <w:tab/>
        <w:t>£</w:t>
      </w:r>
      <w:r>
        <w:rPr>
          <w:rFonts w:ascii="Arial" w:hAnsi="Arial" w:cs="Arial"/>
          <w:color w:val="191919"/>
        </w:rPr>
        <w:t>12.55</w:t>
      </w:r>
    </w:p>
    <w:p w:rsidR="00C10C6C" w:rsidRPr="00F4092A" w:rsidRDefault="00C10C6C" w:rsidP="00C10C6C">
      <w:pPr>
        <w:tabs>
          <w:tab w:val="left" w:pos="720"/>
          <w:tab w:val="right" w:pos="7920"/>
        </w:tabs>
        <w:autoSpaceDE w:val="0"/>
        <w:autoSpaceDN w:val="0"/>
        <w:adjustRightInd w:val="0"/>
        <w:spacing w:after="240"/>
        <w:ind w:left="2268" w:hanging="850"/>
        <w:rPr>
          <w:rFonts w:ascii="Arial" w:hAnsi="Arial" w:cs="Arial"/>
          <w:color w:val="191919"/>
        </w:rPr>
      </w:pPr>
      <w:r w:rsidRPr="00F4092A">
        <w:rPr>
          <w:rFonts w:ascii="Arial" w:hAnsi="Arial" w:cs="Arial"/>
          <w:color w:val="191919"/>
        </w:rPr>
        <w:t>Tea Allowance</w:t>
      </w:r>
      <w:r w:rsidRPr="00F4092A">
        <w:rPr>
          <w:rFonts w:ascii="Arial" w:hAnsi="Arial" w:cs="Arial"/>
          <w:color w:val="191919"/>
        </w:rPr>
        <w:tab/>
        <w:t>£</w:t>
      </w:r>
      <w:r>
        <w:rPr>
          <w:rFonts w:ascii="Arial" w:hAnsi="Arial" w:cs="Arial"/>
          <w:color w:val="191919"/>
        </w:rPr>
        <w:t>4.94</w:t>
      </w:r>
    </w:p>
    <w:p w:rsidR="00C10C6C" w:rsidRPr="00F4092A" w:rsidRDefault="00C10C6C" w:rsidP="00C10C6C">
      <w:pPr>
        <w:tabs>
          <w:tab w:val="left" w:pos="720"/>
          <w:tab w:val="right" w:pos="7920"/>
        </w:tabs>
        <w:autoSpaceDE w:val="0"/>
        <w:autoSpaceDN w:val="0"/>
        <w:adjustRightInd w:val="0"/>
        <w:spacing w:after="240"/>
        <w:ind w:left="2268" w:hanging="850"/>
        <w:rPr>
          <w:rFonts w:ascii="Arial" w:hAnsi="Arial" w:cs="Arial"/>
          <w:color w:val="191919"/>
        </w:rPr>
      </w:pPr>
      <w:r w:rsidRPr="00F4092A">
        <w:rPr>
          <w:rFonts w:ascii="Arial" w:hAnsi="Arial" w:cs="Arial"/>
          <w:color w:val="191919"/>
        </w:rPr>
        <w:t>Evening Meal Allowance</w:t>
      </w:r>
      <w:r w:rsidRPr="00F4092A">
        <w:rPr>
          <w:rFonts w:ascii="Arial" w:hAnsi="Arial" w:cs="Arial"/>
          <w:color w:val="191919"/>
        </w:rPr>
        <w:tab/>
        <w:t>£1</w:t>
      </w:r>
      <w:r>
        <w:rPr>
          <w:rFonts w:ascii="Arial" w:hAnsi="Arial" w:cs="Arial"/>
          <w:color w:val="191919"/>
        </w:rPr>
        <w:t>5.55</w:t>
      </w:r>
    </w:p>
    <w:p w:rsidR="00C10C6C" w:rsidRPr="00F4092A" w:rsidRDefault="00C10C6C" w:rsidP="00C10C6C">
      <w:pPr>
        <w:tabs>
          <w:tab w:val="right" w:pos="7920"/>
        </w:tabs>
        <w:autoSpaceDE w:val="0"/>
        <w:autoSpaceDN w:val="0"/>
        <w:adjustRightInd w:val="0"/>
        <w:spacing w:after="240"/>
        <w:ind w:left="1418"/>
        <w:rPr>
          <w:rFonts w:ascii="Arial" w:hAnsi="Arial" w:cs="Arial"/>
          <w:color w:val="191919"/>
        </w:rPr>
      </w:pPr>
      <w:r w:rsidRPr="00F4092A">
        <w:rPr>
          <w:rFonts w:ascii="Arial" w:hAnsi="Arial" w:cs="Arial"/>
          <w:color w:val="191919"/>
        </w:rPr>
        <w:tab/>
        <w:t>Reduction of Subsistence Allowance for Meals Provided Free of Charge:</w:t>
      </w:r>
    </w:p>
    <w:p w:rsidR="00C10C6C" w:rsidRPr="00F4092A" w:rsidRDefault="00C10C6C" w:rsidP="00C10C6C">
      <w:pPr>
        <w:tabs>
          <w:tab w:val="right" w:pos="7920"/>
        </w:tabs>
        <w:autoSpaceDE w:val="0"/>
        <w:autoSpaceDN w:val="0"/>
        <w:adjustRightInd w:val="0"/>
        <w:spacing w:after="240"/>
        <w:ind w:left="1418"/>
        <w:rPr>
          <w:rFonts w:ascii="Arial" w:hAnsi="Arial" w:cs="Arial"/>
          <w:color w:val="191919"/>
        </w:rPr>
      </w:pPr>
      <w:r w:rsidRPr="00F4092A">
        <w:rPr>
          <w:rFonts w:ascii="Arial" w:hAnsi="Arial" w:cs="Arial"/>
          <w:color w:val="191919"/>
        </w:rPr>
        <w:t>Reduction for Breakfast provided</w:t>
      </w:r>
      <w:r w:rsidRPr="00F4092A">
        <w:rPr>
          <w:rFonts w:ascii="Arial" w:hAnsi="Arial" w:cs="Arial"/>
          <w:color w:val="191919"/>
        </w:rPr>
        <w:tab/>
        <w:t>£</w:t>
      </w:r>
      <w:r>
        <w:rPr>
          <w:rFonts w:ascii="Arial" w:hAnsi="Arial" w:cs="Arial"/>
          <w:color w:val="191919"/>
        </w:rPr>
        <w:t>9.07</w:t>
      </w:r>
    </w:p>
    <w:p w:rsidR="00C10C6C" w:rsidRPr="00F4092A" w:rsidRDefault="00C10C6C" w:rsidP="00C10C6C">
      <w:pPr>
        <w:tabs>
          <w:tab w:val="right" w:pos="7920"/>
        </w:tabs>
        <w:autoSpaceDE w:val="0"/>
        <w:autoSpaceDN w:val="0"/>
        <w:adjustRightInd w:val="0"/>
        <w:spacing w:after="240"/>
        <w:ind w:left="1418"/>
        <w:rPr>
          <w:rFonts w:ascii="Arial" w:hAnsi="Arial" w:cs="Arial"/>
          <w:color w:val="191919"/>
        </w:rPr>
      </w:pPr>
      <w:r w:rsidRPr="00F4092A">
        <w:rPr>
          <w:rFonts w:ascii="Arial" w:hAnsi="Arial" w:cs="Arial"/>
          <w:color w:val="191919"/>
        </w:rPr>
        <w:t>Lunch provided</w:t>
      </w:r>
      <w:r w:rsidRPr="00F4092A">
        <w:rPr>
          <w:rFonts w:ascii="Arial" w:hAnsi="Arial" w:cs="Arial"/>
          <w:color w:val="191919"/>
        </w:rPr>
        <w:tab/>
        <w:t>£</w:t>
      </w:r>
      <w:r>
        <w:rPr>
          <w:rFonts w:ascii="Arial" w:hAnsi="Arial" w:cs="Arial"/>
          <w:color w:val="191919"/>
        </w:rPr>
        <w:t>12.55</w:t>
      </w:r>
    </w:p>
    <w:p w:rsidR="00C10C6C" w:rsidRPr="00F4092A" w:rsidRDefault="00C10C6C" w:rsidP="00C10C6C">
      <w:pPr>
        <w:tabs>
          <w:tab w:val="right" w:pos="7920"/>
        </w:tabs>
        <w:autoSpaceDE w:val="0"/>
        <w:autoSpaceDN w:val="0"/>
        <w:adjustRightInd w:val="0"/>
        <w:spacing w:after="240"/>
        <w:ind w:left="1418"/>
        <w:rPr>
          <w:rFonts w:ascii="Arial" w:hAnsi="Arial" w:cs="Arial"/>
          <w:color w:val="191919"/>
        </w:rPr>
      </w:pPr>
      <w:r w:rsidRPr="00F4092A">
        <w:rPr>
          <w:rFonts w:ascii="Arial" w:hAnsi="Arial" w:cs="Arial"/>
          <w:color w:val="191919"/>
        </w:rPr>
        <w:t>Tea provided</w:t>
      </w:r>
      <w:r w:rsidRPr="00F4092A">
        <w:rPr>
          <w:rFonts w:ascii="Arial" w:hAnsi="Arial" w:cs="Arial"/>
          <w:color w:val="191919"/>
        </w:rPr>
        <w:tab/>
        <w:t>£</w:t>
      </w:r>
      <w:r>
        <w:rPr>
          <w:rFonts w:ascii="Arial" w:hAnsi="Arial" w:cs="Arial"/>
          <w:color w:val="191919"/>
        </w:rPr>
        <w:t>4.94</w:t>
      </w:r>
    </w:p>
    <w:p w:rsidR="00C10C6C" w:rsidRPr="00F4092A" w:rsidRDefault="00C10C6C" w:rsidP="00C10C6C">
      <w:pPr>
        <w:tabs>
          <w:tab w:val="right" w:pos="7920"/>
        </w:tabs>
        <w:autoSpaceDE w:val="0"/>
        <w:autoSpaceDN w:val="0"/>
        <w:adjustRightInd w:val="0"/>
        <w:spacing w:after="240"/>
        <w:ind w:left="1418"/>
        <w:rPr>
          <w:rFonts w:ascii="Arial" w:hAnsi="Arial" w:cs="Arial"/>
          <w:color w:val="191919"/>
        </w:rPr>
      </w:pPr>
      <w:r w:rsidRPr="00F4092A">
        <w:rPr>
          <w:rFonts w:ascii="Arial" w:hAnsi="Arial" w:cs="Arial"/>
          <w:color w:val="191919"/>
        </w:rPr>
        <w:t>Dinner provided</w:t>
      </w:r>
      <w:r w:rsidRPr="00F4092A">
        <w:rPr>
          <w:rFonts w:ascii="Arial" w:hAnsi="Arial" w:cs="Arial"/>
          <w:color w:val="191919"/>
        </w:rPr>
        <w:tab/>
        <w:t>£1</w:t>
      </w:r>
      <w:r>
        <w:rPr>
          <w:rFonts w:ascii="Arial" w:hAnsi="Arial" w:cs="Arial"/>
          <w:color w:val="191919"/>
        </w:rPr>
        <w:t>5.55</w:t>
      </w:r>
    </w:p>
    <w:p w:rsidR="00C10C6C" w:rsidRPr="00F4092A" w:rsidRDefault="00C10C6C" w:rsidP="00C10C6C">
      <w:pPr>
        <w:tabs>
          <w:tab w:val="right" w:pos="7920"/>
        </w:tabs>
        <w:autoSpaceDE w:val="0"/>
        <w:autoSpaceDN w:val="0"/>
        <w:adjustRightInd w:val="0"/>
        <w:spacing w:after="240"/>
        <w:ind w:left="1418" w:hanging="851"/>
        <w:rPr>
          <w:rFonts w:ascii="Arial" w:hAnsi="Arial" w:cs="Arial"/>
          <w:color w:val="191919"/>
        </w:rPr>
      </w:pPr>
      <w:r w:rsidRPr="00F4092A">
        <w:rPr>
          <w:rFonts w:ascii="Arial" w:hAnsi="Arial" w:cs="Arial"/>
          <w:color w:val="191919"/>
        </w:rPr>
        <w:t>3.3.3</w:t>
      </w:r>
      <w:r w:rsidRPr="00F4092A">
        <w:rPr>
          <w:rFonts w:ascii="Arial" w:hAnsi="Arial" w:cs="Arial"/>
          <w:color w:val="191919"/>
        </w:rPr>
        <w:tab/>
        <w:t>Reduction of Subsistence Allowance for Meals</w:t>
      </w:r>
    </w:p>
    <w:p w:rsidR="00C10C6C" w:rsidRPr="00F4092A" w:rsidRDefault="00C10C6C" w:rsidP="00C10C6C">
      <w:pPr>
        <w:tabs>
          <w:tab w:val="left" w:pos="1418"/>
          <w:tab w:val="right" w:pos="7920"/>
        </w:tabs>
        <w:autoSpaceDE w:val="0"/>
        <w:autoSpaceDN w:val="0"/>
        <w:adjustRightInd w:val="0"/>
        <w:spacing w:after="240"/>
        <w:ind w:left="1418" w:hanging="11"/>
        <w:rPr>
          <w:rFonts w:ascii="Arial" w:hAnsi="Arial" w:cs="Arial"/>
          <w:color w:val="191919"/>
        </w:rPr>
      </w:pPr>
      <w:r w:rsidRPr="00F4092A">
        <w:rPr>
          <w:rFonts w:ascii="Arial" w:hAnsi="Arial" w:cs="Arial"/>
          <w:color w:val="191919"/>
        </w:rPr>
        <w:tab/>
        <w:t>Payable when Cost of Meals on trains is reimbursed:-</w:t>
      </w:r>
    </w:p>
    <w:p w:rsidR="00C10C6C" w:rsidRPr="00F4092A" w:rsidRDefault="00C10C6C" w:rsidP="00C10C6C">
      <w:pPr>
        <w:tabs>
          <w:tab w:val="left" w:pos="1418"/>
          <w:tab w:val="right" w:pos="7920"/>
        </w:tabs>
        <w:autoSpaceDE w:val="0"/>
        <w:autoSpaceDN w:val="0"/>
        <w:adjustRightInd w:val="0"/>
        <w:spacing w:after="240"/>
        <w:ind w:left="1418" w:hanging="11"/>
        <w:rPr>
          <w:rFonts w:ascii="Arial" w:hAnsi="Arial" w:cs="Arial"/>
          <w:color w:val="191919"/>
        </w:rPr>
      </w:pPr>
      <w:r w:rsidRPr="00F4092A">
        <w:rPr>
          <w:rFonts w:ascii="Arial" w:hAnsi="Arial" w:cs="Arial"/>
          <w:color w:val="191919"/>
        </w:rPr>
        <w:t>Reduction for Breakfast reimbursed</w:t>
      </w:r>
      <w:r w:rsidRPr="00F4092A">
        <w:rPr>
          <w:rFonts w:ascii="Arial" w:hAnsi="Arial" w:cs="Arial"/>
          <w:color w:val="191919"/>
        </w:rPr>
        <w:tab/>
        <w:t>£</w:t>
      </w:r>
      <w:r>
        <w:rPr>
          <w:rFonts w:ascii="Arial" w:hAnsi="Arial" w:cs="Arial"/>
          <w:color w:val="191919"/>
        </w:rPr>
        <w:t>9.07</w:t>
      </w:r>
    </w:p>
    <w:p w:rsidR="00C10C6C" w:rsidRPr="00F4092A" w:rsidRDefault="00C10C6C" w:rsidP="00C10C6C">
      <w:pPr>
        <w:tabs>
          <w:tab w:val="left" w:pos="1418"/>
          <w:tab w:val="right" w:pos="7920"/>
        </w:tabs>
        <w:autoSpaceDE w:val="0"/>
        <w:autoSpaceDN w:val="0"/>
        <w:adjustRightInd w:val="0"/>
        <w:spacing w:after="240"/>
        <w:ind w:left="1418" w:hanging="11"/>
        <w:rPr>
          <w:rFonts w:ascii="Arial" w:hAnsi="Arial" w:cs="Arial"/>
          <w:color w:val="191919"/>
        </w:rPr>
      </w:pPr>
      <w:r>
        <w:rPr>
          <w:rFonts w:ascii="Arial" w:hAnsi="Arial" w:cs="Arial"/>
          <w:color w:val="191919"/>
        </w:rPr>
        <w:t>Reduction for L</w:t>
      </w:r>
      <w:r w:rsidRPr="00F4092A">
        <w:rPr>
          <w:rFonts w:ascii="Arial" w:hAnsi="Arial" w:cs="Arial"/>
          <w:color w:val="191919"/>
        </w:rPr>
        <w:t>unch reimbursed</w:t>
      </w:r>
      <w:r w:rsidRPr="00F4092A">
        <w:rPr>
          <w:rFonts w:ascii="Arial" w:hAnsi="Arial" w:cs="Arial"/>
          <w:color w:val="191919"/>
        </w:rPr>
        <w:tab/>
        <w:t>£</w:t>
      </w:r>
      <w:r>
        <w:rPr>
          <w:rFonts w:ascii="Arial" w:hAnsi="Arial" w:cs="Arial"/>
          <w:color w:val="191919"/>
        </w:rPr>
        <w:t>12.55</w:t>
      </w:r>
    </w:p>
    <w:p w:rsidR="00C10C6C" w:rsidRDefault="00C10C6C" w:rsidP="00C10C6C">
      <w:pPr>
        <w:tabs>
          <w:tab w:val="left" w:pos="1418"/>
          <w:tab w:val="right" w:pos="7920"/>
        </w:tabs>
        <w:autoSpaceDE w:val="0"/>
        <w:autoSpaceDN w:val="0"/>
        <w:adjustRightInd w:val="0"/>
        <w:spacing w:after="240"/>
        <w:ind w:left="1418" w:hanging="11"/>
        <w:rPr>
          <w:rFonts w:ascii="Arial" w:hAnsi="Arial" w:cs="Arial"/>
          <w:color w:val="191919"/>
        </w:rPr>
      </w:pPr>
      <w:r>
        <w:rPr>
          <w:rFonts w:ascii="Arial" w:hAnsi="Arial" w:cs="Arial"/>
          <w:color w:val="191919"/>
        </w:rPr>
        <w:t>Reduction for D</w:t>
      </w:r>
      <w:r w:rsidRPr="00F4092A">
        <w:rPr>
          <w:rFonts w:ascii="Arial" w:hAnsi="Arial" w:cs="Arial"/>
          <w:color w:val="191919"/>
        </w:rPr>
        <w:t>inner reimbursed</w:t>
      </w:r>
      <w:r w:rsidRPr="00F4092A">
        <w:rPr>
          <w:rFonts w:ascii="Arial" w:hAnsi="Arial" w:cs="Arial"/>
          <w:color w:val="191919"/>
        </w:rPr>
        <w:tab/>
        <w:t>£</w:t>
      </w:r>
      <w:r>
        <w:rPr>
          <w:rFonts w:ascii="Arial" w:hAnsi="Arial" w:cs="Arial"/>
          <w:color w:val="191919"/>
        </w:rPr>
        <w:t>15.55</w:t>
      </w:r>
    </w:p>
    <w:p w:rsidR="00C10C6C" w:rsidRPr="00F4092A" w:rsidRDefault="00C10C6C" w:rsidP="00C10C6C">
      <w:pPr>
        <w:tabs>
          <w:tab w:val="left" w:pos="1418"/>
          <w:tab w:val="right" w:pos="7920"/>
        </w:tabs>
        <w:autoSpaceDE w:val="0"/>
        <w:autoSpaceDN w:val="0"/>
        <w:adjustRightInd w:val="0"/>
        <w:spacing w:after="240"/>
        <w:ind w:left="731" w:hanging="11"/>
        <w:rPr>
          <w:rFonts w:ascii="Arial" w:hAnsi="Arial" w:cs="Arial"/>
          <w:color w:val="191919"/>
        </w:rPr>
      </w:pPr>
      <w:r>
        <w:rPr>
          <w:rFonts w:ascii="Arial" w:hAnsi="Arial" w:cs="Arial"/>
          <w:color w:val="191919"/>
        </w:rPr>
        <w:t>A contribution in excess of the above amounts can be made in exceptional extenuating circumstances.  Such circumstances must be approved in advance by the Finance Officer.</w:t>
      </w:r>
    </w:p>
    <w:p w:rsidR="00C10C6C" w:rsidRPr="00F4092A" w:rsidRDefault="00C10C6C" w:rsidP="00C10C6C">
      <w:pPr>
        <w:tabs>
          <w:tab w:val="right" w:pos="709"/>
        </w:tabs>
        <w:autoSpaceDE w:val="0"/>
        <w:autoSpaceDN w:val="0"/>
        <w:adjustRightInd w:val="0"/>
        <w:spacing w:after="240"/>
        <w:ind w:hanging="11"/>
        <w:rPr>
          <w:rFonts w:ascii="Arial" w:hAnsi="Arial" w:cs="Arial"/>
          <w:b/>
          <w:bCs/>
          <w:color w:val="191919"/>
        </w:rPr>
      </w:pPr>
      <w:r w:rsidRPr="00F4092A">
        <w:rPr>
          <w:rFonts w:ascii="Arial" w:hAnsi="Arial" w:cs="Arial"/>
          <w:b/>
          <w:bCs/>
          <w:color w:val="191919"/>
        </w:rPr>
        <w:br w:type="page"/>
        <w:t>Schedule 2</w:t>
      </w:r>
    </w:p>
    <w:p w:rsidR="00C10C6C" w:rsidRPr="00F4092A" w:rsidRDefault="00C10C6C" w:rsidP="00C10C6C">
      <w:pPr>
        <w:tabs>
          <w:tab w:val="left" w:pos="720"/>
        </w:tabs>
        <w:autoSpaceDE w:val="0"/>
        <w:autoSpaceDN w:val="0"/>
        <w:adjustRightInd w:val="0"/>
        <w:spacing w:after="240"/>
        <w:ind w:left="720" w:hanging="720"/>
        <w:rPr>
          <w:rFonts w:ascii="Arial" w:hAnsi="Arial" w:cs="Arial"/>
          <w:b/>
          <w:bCs/>
          <w:color w:val="191919"/>
        </w:rPr>
      </w:pPr>
      <w:r w:rsidRPr="00F4092A">
        <w:rPr>
          <w:rFonts w:ascii="Arial" w:hAnsi="Arial" w:cs="Arial"/>
          <w:b/>
          <w:bCs/>
          <w:color w:val="191919"/>
        </w:rPr>
        <w:t>Part Year Entitlements</w:t>
      </w:r>
    </w:p>
    <w:p w:rsidR="00C10C6C" w:rsidRPr="00F4092A" w:rsidRDefault="00C10C6C" w:rsidP="00C10C6C">
      <w:pPr>
        <w:autoSpaceDE w:val="0"/>
        <w:autoSpaceDN w:val="0"/>
        <w:adjustRightInd w:val="0"/>
        <w:spacing w:after="240"/>
        <w:ind w:left="567" w:hanging="567"/>
        <w:rPr>
          <w:rFonts w:ascii="Arial" w:hAnsi="Arial" w:cs="Arial"/>
          <w:color w:val="191919"/>
        </w:rPr>
      </w:pPr>
      <w:r w:rsidRPr="00F4092A">
        <w:rPr>
          <w:rFonts w:ascii="Arial" w:hAnsi="Arial" w:cs="Arial"/>
          <w:color w:val="191919"/>
        </w:rPr>
        <w:t>1.</w:t>
      </w:r>
      <w:r w:rsidRPr="00F4092A">
        <w:rPr>
          <w:rFonts w:ascii="Arial" w:hAnsi="Arial" w:cs="Arial"/>
          <w:color w:val="191919"/>
        </w:rPr>
        <w:tab/>
        <w:t>The provisions of this Schedule shall have effect to regulate the entitlements to basic, special responsibility and co-optee allowances where, in the course of a year, this Scheme is amended or that member or co-optee becomes, or ceases to be, a member or co-optee or accepts or relinquishes a special responsibility in respect of which a special responsibility allowances is payable.</w:t>
      </w:r>
    </w:p>
    <w:p w:rsidR="00C10C6C" w:rsidRPr="00F4092A" w:rsidRDefault="00C10C6C" w:rsidP="00C10C6C">
      <w:pPr>
        <w:autoSpaceDE w:val="0"/>
        <w:autoSpaceDN w:val="0"/>
        <w:adjustRightInd w:val="0"/>
        <w:spacing w:after="240"/>
        <w:ind w:left="567" w:hanging="567"/>
        <w:rPr>
          <w:rFonts w:ascii="Arial" w:hAnsi="Arial" w:cs="Arial"/>
          <w:color w:val="191919"/>
        </w:rPr>
      </w:pPr>
      <w:r w:rsidRPr="00F4092A">
        <w:rPr>
          <w:rFonts w:ascii="Arial" w:hAnsi="Arial" w:cs="Arial"/>
          <w:color w:val="191919"/>
        </w:rPr>
        <w:t>2.</w:t>
      </w:r>
      <w:r w:rsidRPr="00F4092A">
        <w:rPr>
          <w:rFonts w:ascii="Arial" w:hAnsi="Arial" w:cs="Arial"/>
          <w:color w:val="191919"/>
        </w:rPr>
        <w:tab/>
        <w:t>If an amendment to this Scheme changes the amount to which a member or co-optee is entitled by way of a basic allowance or a special responsibility allowance, or a co-optees allowance, then in relation to each of the periods.</w:t>
      </w:r>
    </w:p>
    <w:p w:rsidR="00C10C6C" w:rsidRPr="00F4092A" w:rsidRDefault="00C10C6C" w:rsidP="00C10C6C">
      <w:pPr>
        <w:autoSpaceDE w:val="0"/>
        <w:autoSpaceDN w:val="0"/>
        <w:adjustRightInd w:val="0"/>
        <w:spacing w:after="240"/>
        <w:ind w:left="1134" w:hanging="567"/>
        <w:rPr>
          <w:rFonts w:ascii="Arial" w:hAnsi="Arial" w:cs="Arial"/>
          <w:color w:val="191919"/>
        </w:rPr>
      </w:pPr>
      <w:r w:rsidRPr="00F4092A">
        <w:rPr>
          <w:rFonts w:ascii="Arial" w:hAnsi="Arial" w:cs="Arial"/>
          <w:color w:val="191919"/>
        </w:rPr>
        <w:t>a)</w:t>
      </w:r>
      <w:r w:rsidRPr="00F4092A">
        <w:rPr>
          <w:rFonts w:ascii="Arial" w:hAnsi="Arial" w:cs="Arial"/>
          <w:color w:val="191919"/>
        </w:rPr>
        <w:tab/>
        <w:t>beginning with the year and ending with the day before that on which the first amendment in that year takes effect or</w:t>
      </w:r>
    </w:p>
    <w:p w:rsidR="00C10C6C" w:rsidRPr="00F4092A" w:rsidRDefault="00C10C6C" w:rsidP="00C10C6C">
      <w:pPr>
        <w:numPr>
          <w:ilvl w:val="0"/>
          <w:numId w:val="77"/>
        </w:numPr>
        <w:tabs>
          <w:tab w:val="clear" w:pos="1080"/>
        </w:tabs>
        <w:autoSpaceDE w:val="0"/>
        <w:autoSpaceDN w:val="0"/>
        <w:adjustRightInd w:val="0"/>
        <w:spacing w:after="240"/>
        <w:ind w:left="1134" w:hanging="567"/>
        <w:rPr>
          <w:rFonts w:ascii="Arial" w:hAnsi="Arial" w:cs="Arial"/>
          <w:color w:val="191919"/>
        </w:rPr>
      </w:pPr>
      <w:r w:rsidRPr="00F4092A">
        <w:rPr>
          <w:rFonts w:ascii="Arial" w:hAnsi="Arial" w:cs="Arial"/>
          <w:color w:val="191919"/>
        </w:rPr>
        <w:t>beginning with the day on which an amendment takes effect and ending the day before that on which the next amendment takes effect, or (if none) with the year;</w:t>
      </w:r>
    </w:p>
    <w:p w:rsidR="00C10C6C" w:rsidRPr="00F4092A" w:rsidRDefault="00C10C6C" w:rsidP="00C10C6C">
      <w:pPr>
        <w:autoSpaceDE w:val="0"/>
        <w:autoSpaceDN w:val="0"/>
        <w:adjustRightInd w:val="0"/>
        <w:spacing w:after="240"/>
        <w:ind w:left="567" w:hanging="567"/>
        <w:rPr>
          <w:rFonts w:ascii="Arial" w:hAnsi="Arial" w:cs="Arial"/>
          <w:color w:val="191919"/>
        </w:rPr>
      </w:pPr>
      <w:r w:rsidRPr="00F4092A">
        <w:rPr>
          <w:rFonts w:ascii="Arial" w:hAnsi="Arial" w:cs="Arial"/>
          <w:color w:val="191919"/>
        </w:rPr>
        <w:tab/>
        <w:t>the entitlement to such an allowance shall be to the payment of such part of the amount of the allowance under this scheme as it has effect during the relevant period as bears to the whole the same proportion as the number of days in the period bears to the number of days in the year.</w:t>
      </w:r>
    </w:p>
    <w:p w:rsidR="00C10C6C" w:rsidRPr="00F4092A" w:rsidRDefault="00C10C6C" w:rsidP="00C10C6C">
      <w:pPr>
        <w:tabs>
          <w:tab w:val="left" w:pos="567"/>
        </w:tabs>
        <w:autoSpaceDE w:val="0"/>
        <w:autoSpaceDN w:val="0"/>
        <w:adjustRightInd w:val="0"/>
        <w:spacing w:after="240"/>
        <w:ind w:left="720" w:hanging="720"/>
        <w:rPr>
          <w:rFonts w:ascii="Arial" w:hAnsi="Arial" w:cs="Arial"/>
          <w:color w:val="191919"/>
        </w:rPr>
      </w:pPr>
      <w:r w:rsidRPr="00F4092A">
        <w:rPr>
          <w:rFonts w:ascii="Arial" w:hAnsi="Arial" w:cs="Arial"/>
          <w:color w:val="191919"/>
        </w:rPr>
        <w:t xml:space="preserve">3. </w:t>
      </w:r>
      <w:r w:rsidRPr="00F4092A">
        <w:rPr>
          <w:rFonts w:ascii="Arial" w:hAnsi="Arial" w:cs="Arial"/>
          <w:color w:val="191919"/>
        </w:rPr>
        <w:tab/>
      </w:r>
      <w:r>
        <w:rPr>
          <w:rFonts w:ascii="Arial" w:hAnsi="Arial" w:cs="Arial"/>
          <w:color w:val="191919"/>
        </w:rPr>
        <w:tab/>
      </w:r>
      <w:r w:rsidRPr="00F4092A">
        <w:rPr>
          <w:rFonts w:ascii="Arial" w:hAnsi="Arial" w:cs="Arial"/>
          <w:color w:val="191919"/>
        </w:rPr>
        <w:t>Where the term of office of a member or co-optee begins or ends otherwise than at the beginning or end of a year, the entitlement of that member or co</w:t>
      </w:r>
      <w:r w:rsidRPr="00F4092A">
        <w:rPr>
          <w:rFonts w:ascii="Arial" w:hAnsi="Arial" w:cs="Arial"/>
          <w:color w:val="191919"/>
        </w:rPr>
        <w:noBreakHyphen/>
        <w:t xml:space="preserve">optee to a basic allowance or co-optees’ allowance as bears to the whole the same proportion as the number of days during which </w:t>
      </w:r>
      <w:r>
        <w:rPr>
          <w:rFonts w:ascii="Arial" w:hAnsi="Arial" w:cs="Arial"/>
          <w:color w:val="191919"/>
        </w:rPr>
        <w:t>their</w:t>
      </w:r>
      <w:r w:rsidRPr="00F4092A">
        <w:rPr>
          <w:rFonts w:ascii="Arial" w:hAnsi="Arial" w:cs="Arial"/>
          <w:color w:val="191919"/>
        </w:rPr>
        <w:t xml:space="preserve"> term of office subsists bears to the number of days in that year.</w:t>
      </w:r>
    </w:p>
    <w:p w:rsidR="00C10C6C" w:rsidRPr="00F4092A" w:rsidRDefault="00C10C6C" w:rsidP="00C10C6C">
      <w:pPr>
        <w:tabs>
          <w:tab w:val="left" w:pos="567"/>
        </w:tabs>
        <w:autoSpaceDE w:val="0"/>
        <w:autoSpaceDN w:val="0"/>
        <w:adjustRightInd w:val="0"/>
        <w:spacing w:after="240"/>
        <w:ind w:left="720" w:hanging="720"/>
        <w:rPr>
          <w:rFonts w:ascii="Arial" w:hAnsi="Arial" w:cs="Arial"/>
          <w:color w:val="191919"/>
        </w:rPr>
      </w:pPr>
      <w:r w:rsidRPr="00F4092A">
        <w:rPr>
          <w:rFonts w:ascii="Arial" w:hAnsi="Arial" w:cs="Arial"/>
          <w:color w:val="191919"/>
        </w:rPr>
        <w:t>4.</w:t>
      </w:r>
      <w:r w:rsidRPr="00F4092A">
        <w:rPr>
          <w:rFonts w:ascii="Arial" w:hAnsi="Arial" w:cs="Arial"/>
          <w:color w:val="191919"/>
        </w:rPr>
        <w:tab/>
      </w:r>
      <w:r>
        <w:rPr>
          <w:rFonts w:ascii="Arial" w:hAnsi="Arial" w:cs="Arial"/>
          <w:color w:val="191919"/>
        </w:rPr>
        <w:tab/>
      </w:r>
      <w:r w:rsidRPr="00F4092A">
        <w:rPr>
          <w:rFonts w:ascii="Arial" w:hAnsi="Arial" w:cs="Arial"/>
          <w:color w:val="191919"/>
        </w:rPr>
        <w:t>Where this Scheme is amended as mentioned in paragraph 2 and the term of office of a member or co-optee does not subsist throughout the period mentioned in paragraph 2 (a) the entitlement of any such member or co-optee to a basic allowance or co-optees allowance referable to each such period (ascertained in accordance with that subparagraph) as bears to the whole the same proportion as the number of days during which the term of office as a member or co-optee subsists bears to the number of days in that period.</w:t>
      </w:r>
    </w:p>
    <w:p w:rsidR="00C10C6C" w:rsidRPr="00F4092A" w:rsidRDefault="00C10C6C" w:rsidP="00C10C6C">
      <w:pPr>
        <w:tabs>
          <w:tab w:val="left" w:pos="567"/>
        </w:tabs>
        <w:autoSpaceDE w:val="0"/>
        <w:autoSpaceDN w:val="0"/>
        <w:adjustRightInd w:val="0"/>
        <w:spacing w:after="240"/>
        <w:ind w:left="720" w:hanging="720"/>
        <w:rPr>
          <w:rFonts w:ascii="Arial" w:hAnsi="Arial" w:cs="Arial"/>
          <w:color w:val="191919"/>
        </w:rPr>
      </w:pPr>
      <w:r w:rsidRPr="00F4092A">
        <w:rPr>
          <w:rFonts w:ascii="Arial" w:hAnsi="Arial" w:cs="Arial"/>
          <w:color w:val="191919"/>
        </w:rPr>
        <w:t>5.</w:t>
      </w:r>
      <w:r w:rsidRPr="00F4092A">
        <w:rPr>
          <w:rFonts w:ascii="Arial" w:hAnsi="Arial" w:cs="Arial"/>
          <w:color w:val="191919"/>
        </w:rPr>
        <w:tab/>
      </w:r>
      <w:r>
        <w:rPr>
          <w:rFonts w:ascii="Arial" w:hAnsi="Arial" w:cs="Arial"/>
          <w:color w:val="191919"/>
        </w:rPr>
        <w:tab/>
      </w:r>
      <w:r w:rsidRPr="00F4092A">
        <w:rPr>
          <w:rFonts w:ascii="Arial" w:hAnsi="Arial" w:cs="Arial"/>
          <w:color w:val="191919"/>
        </w:rPr>
        <w:t xml:space="preserve">Where a member as during part of, but not throughout, a year such special responsibilities as entitle </w:t>
      </w:r>
      <w:r>
        <w:rPr>
          <w:rFonts w:ascii="Arial" w:hAnsi="Arial" w:cs="Arial"/>
          <w:color w:val="191919"/>
        </w:rPr>
        <w:t>them</w:t>
      </w:r>
      <w:r w:rsidRPr="00F4092A">
        <w:rPr>
          <w:rFonts w:ascii="Arial" w:hAnsi="Arial" w:cs="Arial"/>
          <w:color w:val="191919"/>
        </w:rPr>
        <w:t xml:space="preserve"> to a special responsibility allowance, that member’s entitlement shall be to payment of such part of that allowance as bears to the whole the same proportion as the number of days during which they have such special responsibilities bears to the number of days in that year.</w:t>
      </w:r>
    </w:p>
    <w:p w:rsidR="00C10C6C" w:rsidRDefault="00C10C6C" w:rsidP="00C10C6C">
      <w:pPr>
        <w:widowControl w:val="0"/>
        <w:autoSpaceDE w:val="0"/>
        <w:autoSpaceDN w:val="0"/>
        <w:adjustRightInd w:val="0"/>
        <w:spacing w:after="240"/>
        <w:ind w:left="567" w:hanging="567"/>
        <w:rPr>
          <w:rFonts w:ascii="Arial" w:hAnsi="Arial" w:cs="Arial"/>
          <w:color w:val="191919"/>
        </w:rPr>
      </w:pPr>
      <w:r w:rsidRPr="00F4092A">
        <w:rPr>
          <w:rFonts w:ascii="Arial" w:hAnsi="Arial" w:cs="Arial"/>
          <w:color w:val="191919"/>
        </w:rPr>
        <w:t>6.</w:t>
      </w:r>
      <w:r w:rsidRPr="00F4092A">
        <w:rPr>
          <w:rFonts w:ascii="Arial" w:hAnsi="Arial" w:cs="Arial"/>
          <w:color w:val="191919"/>
        </w:rPr>
        <w:tab/>
        <w:t xml:space="preserve">Where the Scheme is amended as mentioned in paragraph 2 and a member has during part, but does not have throughout the whole, of any period mentioned in paragraph 2 (a) of that paragraph any such special responsibilities as entitle </w:t>
      </w:r>
      <w:r>
        <w:rPr>
          <w:rFonts w:ascii="Arial" w:hAnsi="Arial" w:cs="Arial"/>
          <w:color w:val="191919"/>
        </w:rPr>
        <w:t>them</w:t>
      </w:r>
      <w:r w:rsidRPr="00F4092A">
        <w:rPr>
          <w:rFonts w:ascii="Arial" w:hAnsi="Arial" w:cs="Arial"/>
          <w:color w:val="191919"/>
        </w:rPr>
        <w:t xml:space="preserve"> to a special responsibility allowance, that member’s entitlement shall be to payment of such part of the allowance referable to each much period (ascertained in accordance with that paragraph) as bears to the whole the same proportion as the number of days in that period during which </w:t>
      </w:r>
      <w:r>
        <w:rPr>
          <w:rFonts w:ascii="Arial" w:hAnsi="Arial" w:cs="Arial"/>
          <w:color w:val="191919"/>
        </w:rPr>
        <w:t>they have</w:t>
      </w:r>
      <w:r w:rsidRPr="00F4092A">
        <w:rPr>
          <w:rFonts w:ascii="Arial" w:hAnsi="Arial" w:cs="Arial"/>
          <w:color w:val="191919"/>
        </w:rPr>
        <w:t xml:space="preserve"> such special responsibilities bears to the number of days in</w:t>
      </w:r>
      <w:r>
        <w:rPr>
          <w:rFonts w:ascii="Arial" w:hAnsi="Arial" w:cs="Arial"/>
          <w:color w:val="191919"/>
        </w:rPr>
        <w:t>.</w:t>
      </w:r>
    </w:p>
    <w:p w:rsidR="00C10C6C" w:rsidRPr="001A78B4" w:rsidRDefault="00C10C6C" w:rsidP="00B67F99">
      <w:pPr>
        <w:rPr>
          <w:rFonts w:ascii="Arial" w:hAnsi="Arial" w:cs="Arial"/>
          <w:color w:val="191919"/>
        </w:rPr>
      </w:pPr>
    </w:p>
    <w:sectPr w:rsidR="00C10C6C" w:rsidRPr="001A78B4" w:rsidSect="00476501">
      <w:headerReference w:type="default" r:id="rId31"/>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1E23" w:rsidRDefault="008A1E23" w:rsidP="003D1CB8">
      <w:r>
        <w:separator/>
      </w:r>
    </w:p>
  </w:endnote>
  <w:endnote w:type="continuationSeparator" w:id="0">
    <w:p w:rsidR="008A1E23" w:rsidRDefault="008A1E23" w:rsidP="003D1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W1)">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FGML L+ Inter Face Da Ma Lt">
    <w:altName w:val="Inter Face Da Ma Light"/>
    <w:panose1 w:val="00000000000000000000"/>
    <w:charset w:val="00"/>
    <w:family w:val="swiss"/>
    <w:notTrueType/>
    <w:pitch w:val="default"/>
    <w:sig w:usb0="00000003" w:usb1="00000000" w:usb2="00000000" w:usb3="00000000" w:csb0="00000001" w:csb1="00000000"/>
  </w:font>
  <w:font w:name="Arial Unicode MS">
    <w:altName w:val="Arial"/>
    <w:panose1 w:val="020B0604020202020204"/>
    <w:charset w:val="00"/>
    <w:family w:val="roman"/>
    <w:pitch w:val="variable"/>
    <w:sig w:usb0="00000003" w:usb1="00000000" w:usb2="00000000" w:usb3="00000000" w:csb0="00000001" w:csb1="00000000"/>
  </w:font>
  <w:font w:name="InterFaceDaMaLt-Bold">
    <w:panose1 w:val="00000000000000000000"/>
    <w:charset w:val="00"/>
    <w:family w:val="auto"/>
    <w:notTrueType/>
    <w:pitch w:val="default"/>
    <w:sig w:usb0="00000003" w:usb1="00000000" w:usb2="00000000" w:usb3="00000000" w:csb0="00000001" w:csb1="00000000"/>
  </w:font>
  <w:font w:name="InterFaceDaMaLt">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8B3" w:rsidRDefault="00C818B3">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0822305"/>
      <w:docPartObj>
        <w:docPartGallery w:val="Page Numbers (Bottom of Page)"/>
        <w:docPartUnique/>
      </w:docPartObj>
    </w:sdtPr>
    <w:sdtEndPr>
      <w:rPr>
        <w:noProof/>
        <w:sz w:val="16"/>
      </w:rPr>
    </w:sdtEndPr>
    <w:sdtContent>
      <w:p w:rsidR="008A1E23" w:rsidRDefault="008A1E23" w:rsidP="009C5D0A">
        <w:pPr>
          <w:pStyle w:val="Footer"/>
          <w:rPr>
            <w:noProof/>
            <w:sz w:val="16"/>
          </w:rPr>
        </w:pPr>
        <w:r>
          <w:rPr>
            <w:rFonts w:ascii="Arial" w:hAnsi="Arial" w:cs="Arial"/>
            <w:sz w:val="16"/>
          </w:rPr>
          <w:t>Revised October 2018</w:t>
        </w:r>
        <w:r>
          <w:rPr>
            <w:sz w:val="16"/>
          </w:rPr>
          <w:tab/>
        </w:r>
        <w:r>
          <w:rPr>
            <w:sz w:val="16"/>
          </w:rPr>
          <w:tab/>
        </w:r>
        <w:r w:rsidRPr="006A2F22">
          <w:rPr>
            <w:sz w:val="16"/>
          </w:rPr>
          <w:fldChar w:fldCharType="begin"/>
        </w:r>
        <w:r w:rsidRPr="006A2F22">
          <w:rPr>
            <w:sz w:val="16"/>
          </w:rPr>
          <w:instrText xml:space="preserve"> PAGE   \* MERGEFORMAT </w:instrText>
        </w:r>
        <w:r w:rsidRPr="006A2F22">
          <w:rPr>
            <w:sz w:val="16"/>
          </w:rPr>
          <w:fldChar w:fldCharType="separate"/>
        </w:r>
        <w:r w:rsidR="00F3628E">
          <w:rPr>
            <w:noProof/>
            <w:sz w:val="16"/>
          </w:rPr>
          <w:t>167</w:t>
        </w:r>
        <w:r w:rsidRPr="006A2F22">
          <w:rPr>
            <w:noProof/>
            <w:sz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1728371"/>
      <w:docPartObj>
        <w:docPartGallery w:val="Page Numbers (Bottom of Page)"/>
        <w:docPartUnique/>
      </w:docPartObj>
    </w:sdtPr>
    <w:sdtEndPr>
      <w:rPr>
        <w:noProof/>
        <w:sz w:val="16"/>
      </w:rPr>
    </w:sdtEndPr>
    <w:sdtContent>
      <w:p w:rsidR="008A1E23" w:rsidRPr="006A2F22" w:rsidRDefault="008A1E23" w:rsidP="00476501">
        <w:pPr>
          <w:pStyle w:val="Footer"/>
          <w:jc w:val="right"/>
          <w:rPr>
            <w:sz w:val="16"/>
          </w:rPr>
        </w:pPr>
        <w:r w:rsidRPr="006A2F22">
          <w:rPr>
            <w:sz w:val="16"/>
          </w:rPr>
          <w:fldChar w:fldCharType="begin"/>
        </w:r>
        <w:r w:rsidRPr="006A2F22">
          <w:rPr>
            <w:sz w:val="16"/>
          </w:rPr>
          <w:instrText xml:space="preserve"> PAGE   \* MERGEFORMAT </w:instrText>
        </w:r>
        <w:r w:rsidRPr="006A2F22">
          <w:rPr>
            <w:sz w:val="16"/>
          </w:rPr>
          <w:fldChar w:fldCharType="separate"/>
        </w:r>
        <w:r w:rsidR="00C818B3">
          <w:rPr>
            <w:noProof/>
            <w:sz w:val="16"/>
          </w:rPr>
          <w:t>1</w:t>
        </w:r>
        <w:r w:rsidRPr="006A2F22">
          <w:rPr>
            <w:noProof/>
            <w:sz w:val="16"/>
          </w:rPr>
          <w:fldChar w:fldCharType="end"/>
        </w:r>
      </w:p>
    </w:sdtContent>
  </w:sdt>
  <w:p w:rsidR="008A1E23" w:rsidRPr="00476501" w:rsidRDefault="008A1E23">
    <w:pPr>
      <w:pStyle w:val="Footer"/>
      <w:rPr>
        <w:rFonts w:ascii="Arial" w:hAnsi="Arial" w:cs="Arial"/>
        <w:sz w:val="16"/>
      </w:rPr>
    </w:pPr>
    <w:r w:rsidRPr="00476501">
      <w:rPr>
        <w:rFonts w:ascii="Arial" w:hAnsi="Arial" w:cs="Arial"/>
        <w:sz w:val="16"/>
      </w:rPr>
      <w:t>Reviewed March 2023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8B3" w:rsidRDefault="00C818B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E23" w:rsidRPr="00D159D2" w:rsidRDefault="008A1E23" w:rsidP="00476501">
    <w:pPr>
      <w:pStyle w:val="Footer"/>
      <w:tabs>
        <w:tab w:val="right" w:pos="9356"/>
      </w:tabs>
      <w:rPr>
        <w:sz w:val="16"/>
        <w:szCs w:val="16"/>
      </w:rPr>
    </w:pPr>
    <w:r w:rsidRPr="00D159D2">
      <w:rPr>
        <w:rStyle w:val="PageNumber"/>
        <w:sz w:val="16"/>
        <w:szCs w:val="16"/>
      </w:rPr>
      <w:fldChar w:fldCharType="begin"/>
    </w:r>
    <w:r w:rsidRPr="00D159D2">
      <w:rPr>
        <w:rStyle w:val="PageNumber"/>
        <w:sz w:val="16"/>
        <w:szCs w:val="16"/>
      </w:rPr>
      <w:instrText xml:space="preserve"> PAGE </w:instrText>
    </w:r>
    <w:r w:rsidRPr="00D159D2">
      <w:rPr>
        <w:rStyle w:val="PageNumber"/>
        <w:sz w:val="16"/>
        <w:szCs w:val="16"/>
      </w:rPr>
      <w:fldChar w:fldCharType="separate"/>
    </w:r>
    <w:r>
      <w:rPr>
        <w:rStyle w:val="PageNumber"/>
        <w:noProof/>
        <w:sz w:val="16"/>
        <w:szCs w:val="16"/>
      </w:rPr>
      <w:t>26</w:t>
    </w:r>
    <w:r w:rsidRPr="00D159D2">
      <w:rPr>
        <w:rStyle w:val="PageNumber"/>
        <w:sz w:val="16"/>
        <w:szCs w:val="16"/>
      </w:rPr>
      <w:fldChar w:fldCharType="end"/>
    </w:r>
    <w:r>
      <w:rPr>
        <w:rStyle w:val="PageNumber"/>
        <w:sz w:val="16"/>
        <w:szCs w:val="16"/>
      </w:rPr>
      <w:tab/>
    </w:r>
    <w:r>
      <w:rPr>
        <w:rStyle w:val="PageNumber"/>
        <w:sz w:val="16"/>
        <w:szCs w:val="16"/>
      </w:rPr>
      <w:tab/>
      <w:t>Revised – October 2018</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0146670"/>
      <w:docPartObj>
        <w:docPartGallery w:val="Page Numbers (Bottom of Page)"/>
        <w:docPartUnique/>
      </w:docPartObj>
    </w:sdtPr>
    <w:sdtEndPr>
      <w:rPr>
        <w:noProof/>
        <w:sz w:val="16"/>
      </w:rPr>
    </w:sdtEndPr>
    <w:sdtContent>
      <w:p w:rsidR="008A1E23" w:rsidRPr="006A2F22" w:rsidRDefault="008A1E23" w:rsidP="009C5D0A">
        <w:pPr>
          <w:pStyle w:val="Footer"/>
          <w:jc w:val="right"/>
          <w:rPr>
            <w:sz w:val="16"/>
          </w:rPr>
        </w:pPr>
        <w:r w:rsidRPr="006A2F22">
          <w:rPr>
            <w:sz w:val="16"/>
          </w:rPr>
          <w:fldChar w:fldCharType="begin"/>
        </w:r>
        <w:r w:rsidRPr="006A2F22">
          <w:rPr>
            <w:sz w:val="16"/>
          </w:rPr>
          <w:instrText xml:space="preserve"> PAGE   \* MERGEFORMAT </w:instrText>
        </w:r>
        <w:r w:rsidRPr="006A2F22">
          <w:rPr>
            <w:sz w:val="16"/>
          </w:rPr>
          <w:fldChar w:fldCharType="separate"/>
        </w:r>
        <w:r w:rsidR="00C818B3">
          <w:rPr>
            <w:noProof/>
            <w:sz w:val="16"/>
          </w:rPr>
          <w:t>35</w:t>
        </w:r>
        <w:r w:rsidRPr="006A2F22">
          <w:rPr>
            <w:noProof/>
            <w:sz w:val="16"/>
          </w:rPr>
          <w:fldChar w:fldCharType="end"/>
        </w:r>
      </w:p>
    </w:sdtContent>
  </w:sdt>
  <w:p w:rsidR="008A1E23" w:rsidRPr="00476501" w:rsidRDefault="008A1E23">
    <w:pPr>
      <w:pStyle w:val="Footer"/>
      <w:rPr>
        <w:rFonts w:ascii="Arial" w:hAnsi="Arial" w:cs="Arial"/>
        <w:sz w:val="16"/>
        <w:szCs w:val="16"/>
      </w:rPr>
    </w:pPr>
    <w:r>
      <w:rPr>
        <w:rFonts w:ascii="Arial" w:hAnsi="Arial" w:cs="Arial"/>
        <w:sz w:val="16"/>
        <w:szCs w:val="16"/>
      </w:rPr>
      <w:t>Revised October 2018</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E23" w:rsidRDefault="008A1E23">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9133662"/>
      <w:docPartObj>
        <w:docPartGallery w:val="Page Numbers (Bottom of Page)"/>
        <w:docPartUnique/>
      </w:docPartObj>
    </w:sdtPr>
    <w:sdtEndPr>
      <w:rPr>
        <w:noProof/>
        <w:sz w:val="16"/>
      </w:rPr>
    </w:sdtEndPr>
    <w:sdtContent>
      <w:p w:rsidR="008A1E23" w:rsidRDefault="008A1E23" w:rsidP="009C5D0A">
        <w:pPr>
          <w:pStyle w:val="Footer"/>
          <w:rPr>
            <w:noProof/>
            <w:sz w:val="16"/>
          </w:rPr>
        </w:pPr>
        <w:r>
          <w:rPr>
            <w:sz w:val="16"/>
          </w:rPr>
          <w:tab/>
        </w:r>
        <w:r>
          <w:rPr>
            <w:sz w:val="16"/>
          </w:rPr>
          <w:tab/>
        </w:r>
        <w:r w:rsidRPr="006A2F22">
          <w:rPr>
            <w:sz w:val="16"/>
          </w:rPr>
          <w:fldChar w:fldCharType="begin"/>
        </w:r>
        <w:r w:rsidRPr="006A2F22">
          <w:rPr>
            <w:sz w:val="16"/>
          </w:rPr>
          <w:instrText xml:space="preserve"> PAGE   \* MERGEFORMAT </w:instrText>
        </w:r>
        <w:r w:rsidRPr="006A2F22">
          <w:rPr>
            <w:sz w:val="16"/>
          </w:rPr>
          <w:fldChar w:fldCharType="separate"/>
        </w:r>
        <w:r w:rsidR="00F3628E">
          <w:rPr>
            <w:noProof/>
            <w:sz w:val="16"/>
          </w:rPr>
          <w:t>76</w:t>
        </w:r>
        <w:r w:rsidRPr="006A2F22">
          <w:rPr>
            <w:noProof/>
            <w:sz w:val="16"/>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5351805"/>
      <w:docPartObj>
        <w:docPartGallery w:val="Page Numbers (Bottom of Page)"/>
        <w:docPartUnique/>
      </w:docPartObj>
    </w:sdtPr>
    <w:sdtEndPr>
      <w:rPr>
        <w:noProof/>
        <w:sz w:val="16"/>
      </w:rPr>
    </w:sdtEndPr>
    <w:sdtContent>
      <w:p w:rsidR="008A1E23" w:rsidRDefault="008A1E23" w:rsidP="009C5D0A">
        <w:pPr>
          <w:pStyle w:val="Footer"/>
          <w:rPr>
            <w:noProof/>
            <w:sz w:val="16"/>
          </w:rPr>
        </w:pPr>
        <w:r>
          <w:rPr>
            <w:rFonts w:ascii="Arial" w:hAnsi="Arial" w:cs="Arial"/>
            <w:sz w:val="16"/>
          </w:rPr>
          <w:t>Amended</w:t>
        </w:r>
        <w:r w:rsidRPr="009C5D0A">
          <w:rPr>
            <w:rFonts w:ascii="Arial" w:hAnsi="Arial" w:cs="Arial"/>
            <w:sz w:val="16"/>
          </w:rPr>
          <w:t xml:space="preserve"> March 2023</w:t>
        </w:r>
        <w:r>
          <w:rPr>
            <w:sz w:val="16"/>
          </w:rPr>
          <w:tab/>
        </w:r>
        <w:r>
          <w:rPr>
            <w:sz w:val="16"/>
          </w:rPr>
          <w:tab/>
        </w:r>
        <w:r w:rsidRPr="006A2F22">
          <w:rPr>
            <w:sz w:val="16"/>
          </w:rPr>
          <w:fldChar w:fldCharType="begin"/>
        </w:r>
        <w:r w:rsidRPr="006A2F22">
          <w:rPr>
            <w:sz w:val="16"/>
          </w:rPr>
          <w:instrText xml:space="preserve"> PAGE   \* MERGEFORMAT </w:instrText>
        </w:r>
        <w:r w:rsidRPr="006A2F22">
          <w:rPr>
            <w:sz w:val="16"/>
          </w:rPr>
          <w:fldChar w:fldCharType="separate"/>
        </w:r>
        <w:r w:rsidR="00F3628E">
          <w:rPr>
            <w:noProof/>
            <w:sz w:val="16"/>
          </w:rPr>
          <w:t>96</w:t>
        </w:r>
        <w:r w:rsidRPr="006A2F22">
          <w:rPr>
            <w:noProof/>
            <w:sz w:val="16"/>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F99" w:rsidRDefault="00C818B3">
    <w:pPr>
      <w:spacing w:line="200" w:lineRule="exact"/>
      <w:rPr>
        <w:sz w:val="20"/>
        <w:szCs w:val="20"/>
      </w:rPr>
    </w:pPr>
    <w:r>
      <w:rPr>
        <w:sz w:val="22"/>
        <w:szCs w:val="22"/>
      </w:rPr>
      <w:pict>
        <v:shapetype id="_x0000_t202" coordsize="21600,21600" o:spt="202" path="m,l,21600r21600,l21600,xe">
          <v:stroke joinstyle="miter"/>
          <v:path gradientshapeok="t" o:connecttype="rect"/>
        </v:shapetype>
        <v:shape id="_x0000_s14338" type="#_x0000_t202" style="position:absolute;margin-left:291.35pt;margin-top:794.65pt;width:15.05pt;height:11.95pt;z-index:-251657728;mso-position-horizontal-relative:page;mso-position-vertical-relative:page" filled="f" stroked="f">
          <v:textbox style="mso-next-textbox:#_x0000_s14338" inset="0,0,0,0">
            <w:txbxContent>
              <w:p w:rsidR="00B67F99" w:rsidRDefault="00B67F99">
                <w:pPr>
                  <w:spacing w:line="224" w:lineRule="exact"/>
                  <w:ind w:left="40"/>
                  <w:rPr>
                    <w:rFonts w:eastAsia="Arial" w:cs="Arial"/>
                    <w:sz w:val="20"/>
                    <w:szCs w:val="20"/>
                  </w:rPr>
                </w:pPr>
                <w:r>
                  <w:fldChar w:fldCharType="begin"/>
                </w:r>
                <w:r>
                  <w:rPr>
                    <w:rFonts w:eastAsia="Arial" w:cs="Arial"/>
                    <w:sz w:val="20"/>
                    <w:szCs w:val="20"/>
                  </w:rPr>
                  <w:instrText xml:space="preserve"> PAGE </w:instrText>
                </w:r>
                <w:r>
                  <w:fldChar w:fldCharType="separate"/>
                </w:r>
                <w:r w:rsidR="00F3628E">
                  <w:rPr>
                    <w:rFonts w:eastAsia="Arial" w:cs="Arial"/>
                    <w:noProof/>
                    <w:sz w:val="20"/>
                    <w:szCs w:val="20"/>
                  </w:rPr>
                  <w:t>146</w:t>
                </w:r>
                <w:r>
                  <w:fldChar w:fldCharType="end"/>
                </w:r>
              </w:p>
            </w:txbxContent>
          </v:textbox>
          <w10:wrap anchorx="page" anchory="page"/>
        </v:shape>
      </w:pict>
    </w:r>
    <w:r w:rsidR="00B67F99">
      <w:rPr>
        <w:sz w:val="20"/>
        <w:szCs w:val="20"/>
      </w:rPr>
      <w:t>Revised – October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1E23" w:rsidRDefault="008A1E23" w:rsidP="003D1CB8">
      <w:r>
        <w:separator/>
      </w:r>
    </w:p>
  </w:footnote>
  <w:footnote w:type="continuationSeparator" w:id="0">
    <w:p w:rsidR="008A1E23" w:rsidRDefault="008A1E23" w:rsidP="003D1CB8">
      <w:r>
        <w:continuationSeparator/>
      </w:r>
    </w:p>
  </w:footnote>
  <w:footnote w:id="1">
    <w:p w:rsidR="00B67F99" w:rsidRDefault="00B67F99" w:rsidP="00B67F99">
      <w:pPr>
        <w:pStyle w:val="FootnoteText"/>
      </w:pPr>
      <w:r>
        <w:rPr>
          <w:rStyle w:val="FootnoteReference"/>
        </w:rPr>
        <w:footnoteRef/>
      </w:r>
      <w:r>
        <w:t xml:space="preserve"> The Fire and Rescue Service Investigating Officer is the Brigade Manager, HR – In that officer’s absence on leave etc, the Chief Fire Officer will appoint another Brigade Manager to act instead.  </w:t>
      </w:r>
    </w:p>
    <w:p w:rsidR="00B67F99" w:rsidRDefault="00B67F99" w:rsidP="00B67F9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8B3" w:rsidRDefault="00C818B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8B4" w:rsidRDefault="001A78B4" w:rsidP="00476501">
    <w:pPr>
      <w:pStyle w:val="Header"/>
      <w:jc w:val="center"/>
      <w:rPr>
        <w:rFonts w:ascii="Arial Unicode MS" w:eastAsia="Arial Unicode MS" w:hAnsi="Arial Unicode MS" w:cs="Arial Unicode MS"/>
        <w:color w:val="000000"/>
        <w:sz w:val="17"/>
        <w:szCs w:val="16"/>
      </w:rPr>
    </w:pPr>
    <w:r>
      <w:rPr>
        <w:rFonts w:ascii="Arial Unicode MS" w:eastAsia="Arial Unicode MS" w:hAnsi="Arial Unicode MS" w:cs="Arial Unicode MS"/>
        <w:color w:val="000000"/>
        <w:sz w:val="17"/>
        <w:szCs w:val="16"/>
      </w:rPr>
      <w:t xml:space="preserve"> </w:t>
    </w:r>
  </w:p>
  <w:p w:rsidR="001A78B4" w:rsidRPr="00476501" w:rsidRDefault="001A78B4" w:rsidP="00476501">
    <w:pPr>
      <w:pStyle w:val="Header"/>
      <w:rPr>
        <w:rFonts w:ascii="Arial" w:hAnsi="Arial" w:cs="Arial"/>
        <w:sz w:val="16"/>
        <w:szCs w:val="22"/>
      </w:rPr>
    </w:pPr>
    <w:r w:rsidRPr="00476501">
      <w:rPr>
        <w:rStyle w:val="PageNumber"/>
        <w:rFonts w:ascii="Arial" w:hAnsi="Arial" w:cs="Arial"/>
        <w:sz w:val="16"/>
        <w:szCs w:val="22"/>
      </w:rPr>
      <w:t xml:space="preserve">Part </w:t>
    </w:r>
    <w:r>
      <w:rPr>
        <w:rStyle w:val="PageNumber"/>
        <w:rFonts w:ascii="Arial" w:hAnsi="Arial" w:cs="Arial"/>
        <w:sz w:val="16"/>
        <w:szCs w:val="22"/>
      </w:rPr>
      <w:t>5 – Codes of Conduct</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E23" w:rsidRDefault="008A1E23" w:rsidP="00476501">
    <w:pPr>
      <w:pStyle w:val="Header"/>
      <w:jc w:val="center"/>
      <w:rPr>
        <w:rFonts w:ascii="Arial Unicode MS" w:eastAsia="Arial Unicode MS" w:hAnsi="Arial Unicode MS" w:cs="Arial Unicode MS"/>
        <w:color w:val="000000"/>
        <w:sz w:val="17"/>
        <w:szCs w:val="16"/>
      </w:rPr>
    </w:pPr>
    <w:r>
      <w:rPr>
        <w:rFonts w:ascii="Arial Unicode MS" w:eastAsia="Arial Unicode MS" w:hAnsi="Arial Unicode MS" w:cs="Arial Unicode MS"/>
        <w:color w:val="000000"/>
        <w:sz w:val="17"/>
        <w:szCs w:val="16"/>
      </w:rPr>
      <w:t xml:space="preserve"> </w:t>
    </w:r>
  </w:p>
  <w:p w:rsidR="008A1E23" w:rsidRPr="00476501" w:rsidRDefault="008A1E23" w:rsidP="00476501">
    <w:pPr>
      <w:pStyle w:val="Header"/>
      <w:rPr>
        <w:rFonts w:ascii="Arial" w:hAnsi="Arial" w:cs="Arial"/>
        <w:sz w:val="16"/>
        <w:szCs w:val="22"/>
      </w:rPr>
    </w:pPr>
    <w:r w:rsidRPr="00476501">
      <w:rPr>
        <w:rStyle w:val="PageNumber"/>
        <w:rFonts w:ascii="Arial" w:hAnsi="Arial" w:cs="Arial"/>
        <w:sz w:val="16"/>
        <w:szCs w:val="22"/>
      </w:rPr>
      <w:t xml:space="preserve">Part </w:t>
    </w:r>
    <w:r>
      <w:rPr>
        <w:rStyle w:val="PageNumber"/>
        <w:rFonts w:ascii="Arial" w:hAnsi="Arial" w:cs="Arial"/>
        <w:sz w:val="16"/>
        <w:szCs w:val="22"/>
      </w:rPr>
      <w:t>5 – Codes of Conduct</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C6C" w:rsidRDefault="00C10C6C" w:rsidP="00476501">
    <w:pPr>
      <w:pStyle w:val="Header"/>
      <w:jc w:val="center"/>
      <w:rPr>
        <w:rFonts w:ascii="Arial Unicode MS" w:eastAsia="Arial Unicode MS" w:hAnsi="Arial Unicode MS" w:cs="Arial Unicode MS"/>
        <w:color w:val="000000"/>
        <w:sz w:val="17"/>
        <w:szCs w:val="16"/>
      </w:rPr>
    </w:pPr>
    <w:r>
      <w:rPr>
        <w:rFonts w:ascii="Arial Unicode MS" w:eastAsia="Arial Unicode MS" w:hAnsi="Arial Unicode MS" w:cs="Arial Unicode MS"/>
        <w:color w:val="000000"/>
        <w:sz w:val="17"/>
        <w:szCs w:val="16"/>
      </w:rPr>
      <w:t xml:space="preserve"> </w:t>
    </w:r>
  </w:p>
  <w:p w:rsidR="00C10C6C" w:rsidRPr="00476501" w:rsidRDefault="00C10C6C" w:rsidP="00476501">
    <w:pPr>
      <w:pStyle w:val="Header"/>
      <w:rPr>
        <w:rFonts w:ascii="Arial" w:hAnsi="Arial" w:cs="Arial"/>
        <w:sz w:val="16"/>
        <w:szCs w:val="22"/>
      </w:rPr>
    </w:pPr>
    <w:r w:rsidRPr="00476501">
      <w:rPr>
        <w:rStyle w:val="PageNumber"/>
        <w:rFonts w:ascii="Arial" w:hAnsi="Arial" w:cs="Arial"/>
        <w:sz w:val="16"/>
        <w:szCs w:val="22"/>
      </w:rPr>
      <w:t xml:space="preserve">Part </w:t>
    </w:r>
    <w:r>
      <w:rPr>
        <w:rStyle w:val="PageNumber"/>
        <w:rFonts w:ascii="Arial" w:hAnsi="Arial" w:cs="Arial"/>
        <w:sz w:val="16"/>
        <w:szCs w:val="22"/>
      </w:rPr>
      <w:t>6 – Members’ Allowances Scheme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E23" w:rsidRPr="00476501" w:rsidRDefault="008A1E23">
    <w:pPr>
      <w:pStyle w:val="Header"/>
      <w:rPr>
        <w:rFonts w:ascii="Arial" w:hAnsi="Arial" w:cs="Arial"/>
        <w:sz w:val="16"/>
      </w:rPr>
    </w:pPr>
    <w:r w:rsidRPr="00476501">
      <w:rPr>
        <w:rFonts w:ascii="Arial" w:hAnsi="Arial" w:cs="Arial"/>
        <w:noProof/>
        <w:sz w:val="16"/>
        <w:lang w:val="en-GB" w:eastAsia="en-GB"/>
      </w:rPr>
      <w:drawing>
        <wp:anchor distT="0" distB="0" distL="114300" distR="114300" simplePos="0" relativeHeight="251657728" behindDoc="1" locked="0" layoutInCell="1" allowOverlap="1" wp14:anchorId="5ED3F3E5" wp14:editId="04406FA3">
          <wp:simplePos x="0" y="0"/>
          <wp:positionH relativeFrom="page">
            <wp:posOffset>3922379</wp:posOffset>
          </wp:positionH>
          <wp:positionV relativeFrom="paragraph">
            <wp:posOffset>-214184</wp:posOffset>
          </wp:positionV>
          <wp:extent cx="3016250" cy="914400"/>
          <wp:effectExtent l="0" t="0" r="0" b="0"/>
          <wp:wrapNone/>
          <wp:docPr id="3" name="Picture 0" descr="TWFR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FRA-Logo.png"/>
                  <pic:cNvPicPr/>
                </pic:nvPicPr>
                <pic:blipFill>
                  <a:blip r:embed="rId1"/>
                  <a:stretch>
                    <a:fillRect/>
                  </a:stretch>
                </pic:blipFill>
                <pic:spPr>
                  <a:xfrm>
                    <a:off x="0" y="0"/>
                    <a:ext cx="3016250" cy="914400"/>
                  </a:xfrm>
                  <a:prstGeom prst="rect">
                    <a:avLst/>
                  </a:prstGeom>
                </pic:spPr>
              </pic:pic>
            </a:graphicData>
          </a:graphic>
        </wp:anchor>
      </w:drawing>
    </w:r>
    <w:r w:rsidRPr="00476501">
      <w:rPr>
        <w:rFonts w:ascii="Arial" w:hAnsi="Arial" w:cs="Arial"/>
        <w:sz w:val="16"/>
      </w:rPr>
      <w:t>Part 1 – Standing Orders</w:t>
    </w:r>
  </w:p>
  <w:p w:rsidR="008A1E23" w:rsidRDefault="008A1E23">
    <w:pPr>
      <w:pStyle w:val="Header"/>
    </w:pPr>
  </w:p>
  <w:p w:rsidR="008A1E23" w:rsidRDefault="008A1E23">
    <w:pPr>
      <w:pStyle w:val="Header"/>
    </w:pPr>
  </w:p>
  <w:p w:rsidR="008A1E23" w:rsidRDefault="008A1E23">
    <w:pPr>
      <w:pStyle w:val="Header"/>
    </w:pPr>
  </w:p>
  <w:p w:rsidR="008A1E23" w:rsidRDefault="008A1E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8B3" w:rsidRDefault="00C818B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E23" w:rsidRDefault="008A1E23">
    <w:pPr>
      <w:pStyle w:val="Header"/>
      <w:rPr>
        <w:rStyle w:val="PageNumber"/>
        <w:sz w:val="16"/>
        <w:szCs w:val="16"/>
      </w:rPr>
    </w:pPr>
  </w:p>
  <w:p w:rsidR="008A1E23" w:rsidRPr="00D159D2" w:rsidRDefault="008A1E23">
    <w:pPr>
      <w:pStyle w:val="Header"/>
      <w:rPr>
        <w:sz w:val="22"/>
        <w:szCs w:val="22"/>
      </w:rPr>
    </w:pPr>
    <w:r>
      <w:rPr>
        <w:rStyle w:val="PageNumber"/>
        <w:sz w:val="22"/>
        <w:szCs w:val="22"/>
      </w:rPr>
      <w:t>Part 2 – Financial Regulations</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E23" w:rsidRDefault="008A1E23" w:rsidP="00476501">
    <w:pPr>
      <w:pStyle w:val="Header"/>
      <w:jc w:val="center"/>
      <w:rPr>
        <w:rFonts w:ascii="Arial Unicode MS" w:eastAsia="Arial Unicode MS" w:hAnsi="Arial Unicode MS" w:cs="Arial Unicode MS"/>
        <w:color w:val="000000"/>
        <w:sz w:val="17"/>
        <w:szCs w:val="16"/>
      </w:rPr>
    </w:pPr>
    <w:bookmarkStart w:id="1" w:name="aliashMicrosoftOffice1HeaderPrimary"/>
    <w:r>
      <w:rPr>
        <w:rFonts w:ascii="Arial Unicode MS" w:eastAsia="Arial Unicode MS" w:hAnsi="Arial Unicode MS" w:cs="Arial Unicode MS"/>
        <w:color w:val="000000"/>
        <w:sz w:val="17"/>
        <w:szCs w:val="16"/>
      </w:rPr>
      <w:t xml:space="preserve"> </w:t>
    </w:r>
  </w:p>
  <w:bookmarkEnd w:id="1"/>
  <w:p w:rsidR="008A1E23" w:rsidRPr="00476501" w:rsidRDefault="008A1E23" w:rsidP="00476501">
    <w:pPr>
      <w:pStyle w:val="Header"/>
      <w:rPr>
        <w:rFonts w:ascii="Arial" w:hAnsi="Arial" w:cs="Arial"/>
        <w:sz w:val="16"/>
        <w:szCs w:val="22"/>
      </w:rPr>
    </w:pPr>
    <w:r w:rsidRPr="00476501">
      <w:rPr>
        <w:rStyle w:val="PageNumber"/>
        <w:rFonts w:ascii="Arial" w:hAnsi="Arial" w:cs="Arial"/>
        <w:sz w:val="16"/>
        <w:szCs w:val="22"/>
      </w:rPr>
      <w:t>Part 2 – Financial Regulations</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E23" w:rsidRDefault="008A1E23" w:rsidP="00476501">
    <w:pPr>
      <w:pStyle w:val="Header"/>
      <w:jc w:val="center"/>
      <w:rPr>
        <w:rFonts w:ascii="Arial Unicode MS" w:eastAsia="Arial Unicode MS" w:hAnsi="Arial Unicode MS" w:cs="Arial Unicode MS"/>
        <w:color w:val="000000"/>
        <w:sz w:val="17"/>
      </w:rPr>
    </w:pPr>
    <w:bookmarkStart w:id="2" w:name="aliashMicrosoftOffice1HeaderFirstPage"/>
    <w:r>
      <w:rPr>
        <w:rFonts w:ascii="Arial Unicode MS" w:eastAsia="Arial Unicode MS" w:hAnsi="Arial Unicode MS" w:cs="Arial Unicode MS"/>
        <w:color w:val="000000"/>
        <w:sz w:val="17"/>
      </w:rPr>
      <w:t xml:space="preserve">OFFICIAL </w:t>
    </w:r>
  </w:p>
  <w:bookmarkEnd w:id="2"/>
  <w:p w:rsidR="008A1E23" w:rsidRDefault="008A1E2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8E3" w:rsidRDefault="002348E3" w:rsidP="00476501">
    <w:pPr>
      <w:pStyle w:val="Header"/>
      <w:jc w:val="center"/>
      <w:rPr>
        <w:rFonts w:ascii="Arial Unicode MS" w:eastAsia="Arial Unicode MS" w:hAnsi="Arial Unicode MS" w:cs="Arial Unicode MS"/>
        <w:color w:val="000000"/>
        <w:sz w:val="17"/>
        <w:szCs w:val="16"/>
      </w:rPr>
    </w:pPr>
    <w:r>
      <w:rPr>
        <w:rFonts w:ascii="Arial Unicode MS" w:eastAsia="Arial Unicode MS" w:hAnsi="Arial Unicode MS" w:cs="Arial Unicode MS"/>
        <w:color w:val="000000"/>
        <w:sz w:val="17"/>
        <w:szCs w:val="16"/>
      </w:rPr>
      <w:t xml:space="preserve"> </w:t>
    </w:r>
  </w:p>
  <w:p w:rsidR="002348E3" w:rsidRPr="00476501" w:rsidRDefault="002348E3" w:rsidP="00476501">
    <w:pPr>
      <w:pStyle w:val="Header"/>
      <w:rPr>
        <w:rFonts w:ascii="Arial" w:hAnsi="Arial" w:cs="Arial"/>
        <w:sz w:val="16"/>
        <w:szCs w:val="22"/>
      </w:rPr>
    </w:pPr>
    <w:r w:rsidRPr="00476501">
      <w:rPr>
        <w:rStyle w:val="PageNumber"/>
        <w:rFonts w:ascii="Arial" w:hAnsi="Arial" w:cs="Arial"/>
        <w:sz w:val="16"/>
        <w:szCs w:val="22"/>
      </w:rPr>
      <w:t xml:space="preserve">Part </w:t>
    </w:r>
    <w:r>
      <w:rPr>
        <w:rStyle w:val="PageNumber"/>
        <w:rFonts w:ascii="Arial" w:hAnsi="Arial" w:cs="Arial"/>
        <w:sz w:val="16"/>
        <w:szCs w:val="22"/>
      </w:rPr>
      <w:t>3 – Delegation Scheme</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8E3" w:rsidRDefault="002348E3" w:rsidP="00476501">
    <w:pPr>
      <w:pStyle w:val="Header"/>
      <w:jc w:val="center"/>
      <w:rPr>
        <w:rFonts w:ascii="Arial Unicode MS" w:eastAsia="Arial Unicode MS" w:hAnsi="Arial Unicode MS" w:cs="Arial Unicode MS"/>
        <w:color w:val="000000"/>
        <w:sz w:val="17"/>
        <w:szCs w:val="16"/>
      </w:rPr>
    </w:pPr>
    <w:r>
      <w:rPr>
        <w:rFonts w:ascii="Arial Unicode MS" w:eastAsia="Arial Unicode MS" w:hAnsi="Arial Unicode MS" w:cs="Arial Unicode MS"/>
        <w:color w:val="000000"/>
        <w:sz w:val="17"/>
        <w:szCs w:val="16"/>
      </w:rPr>
      <w:t xml:space="preserve"> </w:t>
    </w:r>
  </w:p>
  <w:p w:rsidR="002348E3" w:rsidRPr="00476501" w:rsidRDefault="002348E3" w:rsidP="00476501">
    <w:pPr>
      <w:pStyle w:val="Header"/>
      <w:rPr>
        <w:rFonts w:ascii="Arial" w:hAnsi="Arial" w:cs="Arial"/>
        <w:sz w:val="16"/>
        <w:szCs w:val="22"/>
      </w:rPr>
    </w:pPr>
    <w:r w:rsidRPr="00476501">
      <w:rPr>
        <w:rStyle w:val="PageNumber"/>
        <w:rFonts w:ascii="Arial" w:hAnsi="Arial" w:cs="Arial"/>
        <w:sz w:val="16"/>
        <w:szCs w:val="22"/>
      </w:rPr>
      <w:t xml:space="preserve">Part </w:t>
    </w:r>
    <w:r>
      <w:rPr>
        <w:rStyle w:val="PageNumber"/>
        <w:rFonts w:ascii="Arial" w:hAnsi="Arial" w:cs="Arial"/>
        <w:sz w:val="16"/>
        <w:szCs w:val="22"/>
      </w:rPr>
      <w:t>4 – Terms of Reference</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E23" w:rsidRDefault="008A1E23" w:rsidP="00476501">
    <w:pPr>
      <w:pStyle w:val="Header"/>
      <w:jc w:val="center"/>
      <w:rPr>
        <w:rFonts w:ascii="Arial Unicode MS" w:eastAsia="Arial Unicode MS" w:hAnsi="Arial Unicode MS" w:cs="Arial Unicode MS"/>
        <w:color w:val="000000"/>
        <w:sz w:val="17"/>
        <w:szCs w:val="16"/>
      </w:rPr>
    </w:pPr>
    <w:r>
      <w:rPr>
        <w:rFonts w:ascii="Arial Unicode MS" w:eastAsia="Arial Unicode MS" w:hAnsi="Arial Unicode MS" w:cs="Arial Unicode MS"/>
        <w:color w:val="000000"/>
        <w:sz w:val="17"/>
        <w:szCs w:val="16"/>
      </w:rPr>
      <w:t xml:space="preserve"> </w:t>
    </w:r>
  </w:p>
  <w:p w:rsidR="008A1E23" w:rsidRPr="00476501" w:rsidRDefault="008A1E23" w:rsidP="00476501">
    <w:pPr>
      <w:pStyle w:val="Header"/>
      <w:rPr>
        <w:rFonts w:ascii="Arial" w:hAnsi="Arial" w:cs="Arial"/>
        <w:sz w:val="16"/>
        <w:szCs w:val="22"/>
      </w:rPr>
    </w:pPr>
    <w:r w:rsidRPr="00476501">
      <w:rPr>
        <w:rStyle w:val="PageNumber"/>
        <w:rFonts w:ascii="Arial" w:hAnsi="Arial" w:cs="Arial"/>
        <w:sz w:val="16"/>
        <w:szCs w:val="22"/>
      </w:rPr>
      <w:t xml:space="preserve">Part </w:t>
    </w:r>
    <w:r>
      <w:rPr>
        <w:rStyle w:val="PageNumber"/>
        <w:rFonts w:ascii="Arial" w:hAnsi="Arial" w:cs="Arial"/>
        <w:sz w:val="16"/>
        <w:szCs w:val="22"/>
      </w:rPr>
      <w:t>4 – Terms of Reference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97DB2"/>
    <w:multiLevelType w:val="multilevel"/>
    <w:tmpl w:val="B0D8F1E2"/>
    <w:lvl w:ilvl="0">
      <w:start w:val="9"/>
      <w:numFmt w:val="decimal"/>
      <w:lvlText w:val="%1"/>
      <w:lvlJc w:val="left"/>
      <w:pPr>
        <w:ind w:hanging="852"/>
      </w:pPr>
      <w:rPr>
        <w:rFonts w:hint="default"/>
      </w:rPr>
    </w:lvl>
    <w:lvl w:ilvl="1">
      <w:start w:val="3"/>
      <w:numFmt w:val="decimal"/>
      <w:lvlText w:val="%1.%2"/>
      <w:lvlJc w:val="left"/>
      <w:pPr>
        <w:ind w:hanging="852"/>
      </w:pPr>
      <w:rPr>
        <w:rFonts w:ascii="Arial" w:eastAsia="Arial" w:hAnsi="Arial" w:hint="default"/>
        <w:b/>
        <w:bCs/>
        <w:sz w:val="24"/>
        <w:szCs w:val="24"/>
      </w:rPr>
    </w:lvl>
    <w:lvl w:ilvl="2">
      <w:start w:val="1"/>
      <w:numFmt w:val="decimal"/>
      <w:lvlText w:val="%1.%2.%3"/>
      <w:lvlJc w:val="left"/>
      <w:pPr>
        <w:ind w:hanging="852"/>
      </w:pPr>
      <w:rPr>
        <w:rFonts w:ascii="Arial" w:eastAsia="Arial" w:hAnsi="Arial" w:hint="default"/>
        <w:sz w:val="24"/>
        <w:szCs w:val="24"/>
      </w:rPr>
    </w:lvl>
    <w:lvl w:ilvl="3">
      <w:start w:val="1"/>
      <w:numFmt w:val="bullet"/>
      <w:lvlText w:val=""/>
      <w:lvlJc w:val="left"/>
      <w:pPr>
        <w:ind w:hanging="360"/>
      </w:pPr>
      <w:rPr>
        <w:rFonts w:ascii="Symbol" w:eastAsia="Symbol" w:hAnsi="Symbol" w:hint="default"/>
        <w:sz w:val="24"/>
        <w:szCs w:val="24"/>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 w15:restartNumberingAfterBreak="0">
    <w:nsid w:val="00C365CA"/>
    <w:multiLevelType w:val="hybridMultilevel"/>
    <w:tmpl w:val="AAEA6318"/>
    <w:lvl w:ilvl="0" w:tplc="25DCCFBA">
      <w:start w:val="2"/>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 w15:restartNumberingAfterBreak="0">
    <w:nsid w:val="017E6AD6"/>
    <w:multiLevelType w:val="multilevel"/>
    <w:tmpl w:val="C2B42AD8"/>
    <w:numStyleLink w:val="StyleBulleted"/>
  </w:abstractNum>
  <w:abstractNum w:abstractNumId="3" w15:restartNumberingAfterBreak="0">
    <w:nsid w:val="026513F6"/>
    <w:multiLevelType w:val="multilevel"/>
    <w:tmpl w:val="01520EEA"/>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68E3742"/>
    <w:multiLevelType w:val="singleLevel"/>
    <w:tmpl w:val="5FE40256"/>
    <w:lvl w:ilvl="0">
      <w:start w:val="1"/>
      <w:numFmt w:val="lowerLetter"/>
      <w:lvlText w:val="%1)"/>
      <w:lvlJc w:val="left"/>
      <w:pPr>
        <w:tabs>
          <w:tab w:val="num" w:pos="2160"/>
        </w:tabs>
        <w:ind w:left="2160" w:hanging="720"/>
      </w:pPr>
    </w:lvl>
  </w:abstractNum>
  <w:abstractNum w:abstractNumId="5" w15:restartNumberingAfterBreak="0">
    <w:nsid w:val="096B0652"/>
    <w:multiLevelType w:val="hybridMultilevel"/>
    <w:tmpl w:val="60864D2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09AD6213"/>
    <w:multiLevelType w:val="multilevel"/>
    <w:tmpl w:val="9AFC4C32"/>
    <w:lvl w:ilvl="0">
      <w:start w:val="8"/>
      <w:numFmt w:val="decimal"/>
      <w:lvlText w:val="%1"/>
      <w:lvlJc w:val="left"/>
      <w:pPr>
        <w:ind w:left="2368" w:hanging="850"/>
      </w:pPr>
      <w:rPr>
        <w:rFonts w:hint="default"/>
        <w:lang w:val="en-GB" w:eastAsia="en-US" w:bidi="ar-SA"/>
      </w:rPr>
    </w:lvl>
    <w:lvl w:ilvl="1">
      <w:start w:val="1"/>
      <w:numFmt w:val="decimal"/>
      <w:lvlText w:val="%1.%2"/>
      <w:lvlJc w:val="left"/>
      <w:pPr>
        <w:ind w:left="2368" w:hanging="850"/>
      </w:pPr>
      <w:rPr>
        <w:rFonts w:hint="default"/>
        <w:lang w:val="en-GB" w:eastAsia="en-US" w:bidi="ar-SA"/>
      </w:rPr>
    </w:lvl>
    <w:lvl w:ilvl="2">
      <w:start w:val="1"/>
      <w:numFmt w:val="decimal"/>
      <w:lvlText w:val="%1.%2.%3"/>
      <w:lvlJc w:val="left"/>
      <w:pPr>
        <w:ind w:left="2368" w:hanging="850"/>
      </w:pPr>
      <w:rPr>
        <w:rFonts w:ascii="Arial" w:eastAsia="Arial" w:hAnsi="Arial" w:cs="Arial" w:hint="default"/>
        <w:b w:val="0"/>
        <w:bCs w:val="0"/>
        <w:i w:val="0"/>
        <w:iCs w:val="0"/>
        <w:spacing w:val="-2"/>
        <w:w w:val="99"/>
        <w:sz w:val="24"/>
        <w:szCs w:val="24"/>
        <w:lang w:val="en-GB" w:eastAsia="en-US" w:bidi="ar-SA"/>
      </w:rPr>
    </w:lvl>
    <w:lvl w:ilvl="3">
      <w:numFmt w:val="bullet"/>
      <w:lvlText w:val="•"/>
      <w:lvlJc w:val="left"/>
      <w:pPr>
        <w:ind w:left="4425" w:hanging="850"/>
      </w:pPr>
      <w:rPr>
        <w:rFonts w:hint="default"/>
        <w:lang w:val="en-GB" w:eastAsia="en-US" w:bidi="ar-SA"/>
      </w:rPr>
    </w:lvl>
    <w:lvl w:ilvl="4">
      <w:numFmt w:val="bullet"/>
      <w:lvlText w:val="•"/>
      <w:lvlJc w:val="left"/>
      <w:pPr>
        <w:ind w:left="5114" w:hanging="850"/>
      </w:pPr>
      <w:rPr>
        <w:rFonts w:hint="default"/>
        <w:lang w:val="en-GB" w:eastAsia="en-US" w:bidi="ar-SA"/>
      </w:rPr>
    </w:lvl>
    <w:lvl w:ilvl="5">
      <w:numFmt w:val="bullet"/>
      <w:lvlText w:val="•"/>
      <w:lvlJc w:val="left"/>
      <w:pPr>
        <w:ind w:left="5803" w:hanging="850"/>
      </w:pPr>
      <w:rPr>
        <w:rFonts w:hint="default"/>
        <w:lang w:val="en-GB" w:eastAsia="en-US" w:bidi="ar-SA"/>
      </w:rPr>
    </w:lvl>
    <w:lvl w:ilvl="6">
      <w:numFmt w:val="bullet"/>
      <w:lvlText w:val="•"/>
      <w:lvlJc w:val="left"/>
      <w:pPr>
        <w:ind w:left="6491" w:hanging="850"/>
      </w:pPr>
      <w:rPr>
        <w:rFonts w:hint="default"/>
        <w:lang w:val="en-GB" w:eastAsia="en-US" w:bidi="ar-SA"/>
      </w:rPr>
    </w:lvl>
    <w:lvl w:ilvl="7">
      <w:numFmt w:val="bullet"/>
      <w:lvlText w:val="•"/>
      <w:lvlJc w:val="left"/>
      <w:pPr>
        <w:ind w:left="7180" w:hanging="850"/>
      </w:pPr>
      <w:rPr>
        <w:rFonts w:hint="default"/>
        <w:lang w:val="en-GB" w:eastAsia="en-US" w:bidi="ar-SA"/>
      </w:rPr>
    </w:lvl>
    <w:lvl w:ilvl="8">
      <w:numFmt w:val="bullet"/>
      <w:lvlText w:val="•"/>
      <w:lvlJc w:val="left"/>
      <w:pPr>
        <w:ind w:left="7869" w:hanging="850"/>
      </w:pPr>
      <w:rPr>
        <w:rFonts w:hint="default"/>
        <w:lang w:val="en-GB" w:eastAsia="en-US" w:bidi="ar-SA"/>
      </w:rPr>
    </w:lvl>
  </w:abstractNum>
  <w:abstractNum w:abstractNumId="7" w15:restartNumberingAfterBreak="0">
    <w:nsid w:val="0AEE0EE4"/>
    <w:multiLevelType w:val="hybridMultilevel"/>
    <w:tmpl w:val="C88ACD8E"/>
    <w:lvl w:ilvl="0" w:tplc="532AD734">
      <w:start w:val="11"/>
      <w:numFmt w:val="decimal"/>
      <w:lvlText w:val="%1."/>
      <w:lvlJc w:val="left"/>
      <w:pPr>
        <w:ind w:left="952" w:hanging="852"/>
      </w:pPr>
      <w:rPr>
        <w:rFonts w:ascii="Arial" w:eastAsia="Arial" w:hAnsi="Arial" w:cs="Arial" w:hint="default"/>
        <w:b/>
        <w:bCs/>
        <w:i w:val="0"/>
        <w:iCs w:val="0"/>
        <w:color w:val="181818"/>
        <w:w w:val="99"/>
        <w:sz w:val="24"/>
        <w:szCs w:val="24"/>
        <w:lang w:val="en-GB" w:eastAsia="en-US" w:bidi="ar-SA"/>
      </w:rPr>
    </w:lvl>
    <w:lvl w:ilvl="1" w:tplc="783C3312">
      <w:start w:val="1"/>
      <w:numFmt w:val="upperLetter"/>
      <w:lvlText w:val="%2."/>
      <w:lvlJc w:val="left"/>
      <w:pPr>
        <w:ind w:left="952" w:hanging="852"/>
      </w:pPr>
      <w:rPr>
        <w:rFonts w:ascii="Arial" w:eastAsia="Arial" w:hAnsi="Arial" w:cs="Arial" w:hint="default"/>
        <w:b w:val="0"/>
        <w:bCs w:val="0"/>
        <w:i w:val="0"/>
        <w:iCs w:val="0"/>
        <w:w w:val="100"/>
        <w:sz w:val="24"/>
        <w:szCs w:val="24"/>
        <w:lang w:val="en-GB" w:eastAsia="en-US" w:bidi="ar-SA"/>
      </w:rPr>
    </w:lvl>
    <w:lvl w:ilvl="2" w:tplc="935A5858">
      <w:start w:val="1"/>
      <w:numFmt w:val="decimal"/>
      <w:lvlText w:val="%3."/>
      <w:lvlJc w:val="left"/>
      <w:pPr>
        <w:ind w:left="1518" w:hanging="567"/>
      </w:pPr>
      <w:rPr>
        <w:rFonts w:ascii="Arial" w:eastAsia="Arial" w:hAnsi="Arial" w:cs="Arial" w:hint="default"/>
        <w:b w:val="0"/>
        <w:bCs w:val="0"/>
        <w:i w:val="0"/>
        <w:iCs w:val="0"/>
        <w:w w:val="100"/>
        <w:sz w:val="24"/>
        <w:szCs w:val="24"/>
        <w:lang w:val="en-GB" w:eastAsia="en-US" w:bidi="ar-SA"/>
      </w:rPr>
    </w:lvl>
    <w:lvl w:ilvl="3" w:tplc="9BEAEE90">
      <w:numFmt w:val="bullet"/>
      <w:lvlText w:val=""/>
      <w:lvlJc w:val="left"/>
      <w:pPr>
        <w:ind w:left="1943" w:hanging="425"/>
      </w:pPr>
      <w:rPr>
        <w:rFonts w:ascii="Symbol" w:eastAsia="Symbol" w:hAnsi="Symbol" w:cs="Symbol" w:hint="default"/>
        <w:b w:val="0"/>
        <w:bCs w:val="0"/>
        <w:i w:val="0"/>
        <w:iCs w:val="0"/>
        <w:w w:val="100"/>
        <w:sz w:val="24"/>
        <w:szCs w:val="24"/>
        <w:lang w:val="en-GB" w:eastAsia="en-US" w:bidi="ar-SA"/>
      </w:rPr>
    </w:lvl>
    <w:lvl w:ilvl="4" w:tplc="B4F23FA0">
      <w:numFmt w:val="bullet"/>
      <w:lvlText w:val="•"/>
      <w:lvlJc w:val="left"/>
      <w:pPr>
        <w:ind w:left="3766" w:hanging="425"/>
      </w:pPr>
      <w:rPr>
        <w:rFonts w:hint="default"/>
        <w:lang w:val="en-GB" w:eastAsia="en-US" w:bidi="ar-SA"/>
      </w:rPr>
    </w:lvl>
    <w:lvl w:ilvl="5" w:tplc="675801CA">
      <w:numFmt w:val="bullet"/>
      <w:lvlText w:val="•"/>
      <w:lvlJc w:val="left"/>
      <w:pPr>
        <w:ind w:left="4679" w:hanging="425"/>
      </w:pPr>
      <w:rPr>
        <w:rFonts w:hint="default"/>
        <w:lang w:val="en-GB" w:eastAsia="en-US" w:bidi="ar-SA"/>
      </w:rPr>
    </w:lvl>
    <w:lvl w:ilvl="6" w:tplc="19B6E4BC">
      <w:numFmt w:val="bullet"/>
      <w:lvlText w:val="•"/>
      <w:lvlJc w:val="left"/>
      <w:pPr>
        <w:ind w:left="5593" w:hanging="425"/>
      </w:pPr>
      <w:rPr>
        <w:rFonts w:hint="default"/>
        <w:lang w:val="en-GB" w:eastAsia="en-US" w:bidi="ar-SA"/>
      </w:rPr>
    </w:lvl>
    <w:lvl w:ilvl="7" w:tplc="98244B8C">
      <w:numFmt w:val="bullet"/>
      <w:lvlText w:val="•"/>
      <w:lvlJc w:val="left"/>
      <w:pPr>
        <w:ind w:left="6506" w:hanging="425"/>
      </w:pPr>
      <w:rPr>
        <w:rFonts w:hint="default"/>
        <w:lang w:val="en-GB" w:eastAsia="en-US" w:bidi="ar-SA"/>
      </w:rPr>
    </w:lvl>
    <w:lvl w:ilvl="8" w:tplc="B62E7BD0">
      <w:numFmt w:val="bullet"/>
      <w:lvlText w:val="•"/>
      <w:lvlJc w:val="left"/>
      <w:pPr>
        <w:ind w:left="7419" w:hanging="425"/>
      </w:pPr>
      <w:rPr>
        <w:rFonts w:hint="default"/>
        <w:lang w:val="en-GB" w:eastAsia="en-US" w:bidi="ar-SA"/>
      </w:rPr>
    </w:lvl>
  </w:abstractNum>
  <w:abstractNum w:abstractNumId="8" w15:restartNumberingAfterBreak="0">
    <w:nsid w:val="0B2426AB"/>
    <w:multiLevelType w:val="hybridMultilevel"/>
    <w:tmpl w:val="5BD2F806"/>
    <w:lvl w:ilvl="0" w:tplc="04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0C402A9C"/>
    <w:multiLevelType w:val="hybridMultilevel"/>
    <w:tmpl w:val="DB3C2FD4"/>
    <w:lvl w:ilvl="0" w:tplc="2988BB06">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0D6B6B3F"/>
    <w:multiLevelType w:val="multilevel"/>
    <w:tmpl w:val="16E8424E"/>
    <w:lvl w:ilvl="0">
      <w:start w:val="9"/>
      <w:numFmt w:val="decimal"/>
      <w:lvlText w:val="%1"/>
      <w:lvlJc w:val="left"/>
      <w:pPr>
        <w:ind w:hanging="852"/>
      </w:pPr>
      <w:rPr>
        <w:rFonts w:hint="default"/>
      </w:rPr>
    </w:lvl>
    <w:lvl w:ilvl="1">
      <w:start w:val="7"/>
      <w:numFmt w:val="decimal"/>
      <w:lvlText w:val="%1.%2"/>
      <w:lvlJc w:val="left"/>
      <w:pPr>
        <w:ind w:hanging="852"/>
      </w:pPr>
      <w:rPr>
        <w:rFonts w:ascii="Arial" w:eastAsia="Arial" w:hAnsi="Arial" w:hint="default"/>
        <w:b/>
        <w:bCs/>
        <w:sz w:val="24"/>
        <w:szCs w:val="24"/>
      </w:rPr>
    </w:lvl>
    <w:lvl w:ilvl="2">
      <w:start w:val="1"/>
      <w:numFmt w:val="bullet"/>
      <w:lvlText w:val=""/>
      <w:lvlJc w:val="left"/>
      <w:pPr>
        <w:ind w:hanging="567"/>
      </w:pPr>
      <w:rPr>
        <w:rFonts w:ascii="Symbol" w:eastAsia="Symbol" w:hAnsi="Symbol"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1" w15:restartNumberingAfterBreak="0">
    <w:nsid w:val="0F235A4B"/>
    <w:multiLevelType w:val="multilevel"/>
    <w:tmpl w:val="FBA6AF80"/>
    <w:lvl w:ilvl="0">
      <w:start w:val="2"/>
      <w:numFmt w:val="decimal"/>
      <w:lvlText w:val="%1"/>
      <w:lvlJc w:val="left"/>
      <w:pPr>
        <w:ind w:hanging="852"/>
      </w:pPr>
      <w:rPr>
        <w:rFonts w:ascii="Arial" w:eastAsia="Arial" w:hAnsi="Arial" w:hint="default"/>
        <w:sz w:val="24"/>
        <w:szCs w:val="24"/>
      </w:rPr>
    </w:lvl>
    <w:lvl w:ilvl="1">
      <w:start w:val="1"/>
      <w:numFmt w:val="decimal"/>
      <w:lvlText w:val="%1.%2"/>
      <w:lvlJc w:val="left"/>
      <w:pPr>
        <w:ind w:hanging="852"/>
      </w:pPr>
      <w:rPr>
        <w:rFonts w:ascii="Arial" w:eastAsia="Arial" w:hAnsi="Arial" w:hint="default"/>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2" w15:restartNumberingAfterBreak="0">
    <w:nsid w:val="11F17573"/>
    <w:multiLevelType w:val="hybridMultilevel"/>
    <w:tmpl w:val="0B8C5ABE"/>
    <w:lvl w:ilvl="0" w:tplc="AD5C3FE6">
      <w:start w:val="5"/>
      <w:numFmt w:val="decimal"/>
      <w:lvlText w:val="%1."/>
      <w:lvlJc w:val="left"/>
      <w:pPr>
        <w:ind w:left="952" w:hanging="852"/>
      </w:pPr>
      <w:rPr>
        <w:rFonts w:ascii="Arial" w:eastAsia="Arial" w:hAnsi="Arial" w:cs="Arial" w:hint="default"/>
        <w:b/>
        <w:bCs/>
        <w:i w:val="0"/>
        <w:iCs w:val="0"/>
        <w:w w:val="100"/>
        <w:sz w:val="24"/>
        <w:szCs w:val="24"/>
        <w:lang w:val="en-GB" w:eastAsia="en-US" w:bidi="ar-SA"/>
      </w:rPr>
    </w:lvl>
    <w:lvl w:ilvl="1" w:tplc="C286079A">
      <w:start w:val="1"/>
      <w:numFmt w:val="decimal"/>
      <w:lvlText w:val="%2."/>
      <w:lvlJc w:val="left"/>
      <w:pPr>
        <w:ind w:left="1518" w:hanging="567"/>
      </w:pPr>
      <w:rPr>
        <w:rFonts w:ascii="Arial" w:eastAsia="Arial" w:hAnsi="Arial" w:cs="Arial" w:hint="default"/>
        <w:b w:val="0"/>
        <w:bCs w:val="0"/>
        <w:i w:val="0"/>
        <w:iCs w:val="0"/>
        <w:w w:val="100"/>
        <w:sz w:val="24"/>
        <w:szCs w:val="24"/>
        <w:lang w:val="en-GB" w:eastAsia="en-US" w:bidi="ar-SA"/>
      </w:rPr>
    </w:lvl>
    <w:lvl w:ilvl="2" w:tplc="F81044B0">
      <w:start w:val="1"/>
      <w:numFmt w:val="lowerLetter"/>
      <w:lvlText w:val="(%3)"/>
      <w:lvlJc w:val="left"/>
      <w:pPr>
        <w:ind w:left="2085" w:hanging="567"/>
      </w:pPr>
      <w:rPr>
        <w:rFonts w:ascii="Arial" w:eastAsia="Arial" w:hAnsi="Arial" w:cs="Arial" w:hint="default"/>
        <w:b w:val="0"/>
        <w:bCs w:val="0"/>
        <w:i w:val="0"/>
        <w:iCs w:val="0"/>
        <w:w w:val="99"/>
        <w:sz w:val="24"/>
        <w:szCs w:val="24"/>
        <w:lang w:val="en-GB" w:eastAsia="en-US" w:bidi="ar-SA"/>
      </w:rPr>
    </w:lvl>
    <w:lvl w:ilvl="3" w:tplc="75C68652">
      <w:start w:val="1"/>
      <w:numFmt w:val="lowerRoman"/>
      <w:lvlText w:val="%4)"/>
      <w:lvlJc w:val="left"/>
      <w:pPr>
        <w:ind w:left="2652" w:hanging="567"/>
      </w:pPr>
      <w:rPr>
        <w:rFonts w:ascii="Arial" w:eastAsia="Arial" w:hAnsi="Arial" w:cs="Arial" w:hint="default"/>
        <w:b w:val="0"/>
        <w:bCs w:val="0"/>
        <w:i w:val="0"/>
        <w:iCs w:val="0"/>
        <w:spacing w:val="-1"/>
        <w:w w:val="99"/>
        <w:sz w:val="24"/>
        <w:szCs w:val="24"/>
        <w:lang w:val="en-GB" w:eastAsia="en-US" w:bidi="ar-SA"/>
      </w:rPr>
    </w:lvl>
    <w:lvl w:ilvl="4" w:tplc="9CE8001C">
      <w:numFmt w:val="bullet"/>
      <w:lvlText w:val="•"/>
      <w:lvlJc w:val="left"/>
      <w:pPr>
        <w:ind w:left="3600" w:hanging="567"/>
      </w:pPr>
      <w:rPr>
        <w:rFonts w:hint="default"/>
        <w:lang w:val="en-GB" w:eastAsia="en-US" w:bidi="ar-SA"/>
      </w:rPr>
    </w:lvl>
    <w:lvl w:ilvl="5" w:tplc="9E0A8CAA">
      <w:numFmt w:val="bullet"/>
      <w:lvlText w:val="•"/>
      <w:lvlJc w:val="left"/>
      <w:pPr>
        <w:ind w:left="4541" w:hanging="567"/>
      </w:pPr>
      <w:rPr>
        <w:rFonts w:hint="default"/>
        <w:lang w:val="en-GB" w:eastAsia="en-US" w:bidi="ar-SA"/>
      </w:rPr>
    </w:lvl>
    <w:lvl w:ilvl="6" w:tplc="DA4E8C96">
      <w:numFmt w:val="bullet"/>
      <w:lvlText w:val="•"/>
      <w:lvlJc w:val="left"/>
      <w:pPr>
        <w:ind w:left="5482" w:hanging="567"/>
      </w:pPr>
      <w:rPr>
        <w:rFonts w:hint="default"/>
        <w:lang w:val="en-GB" w:eastAsia="en-US" w:bidi="ar-SA"/>
      </w:rPr>
    </w:lvl>
    <w:lvl w:ilvl="7" w:tplc="020CE0C4">
      <w:numFmt w:val="bullet"/>
      <w:lvlText w:val="•"/>
      <w:lvlJc w:val="left"/>
      <w:pPr>
        <w:ind w:left="6423" w:hanging="567"/>
      </w:pPr>
      <w:rPr>
        <w:rFonts w:hint="default"/>
        <w:lang w:val="en-GB" w:eastAsia="en-US" w:bidi="ar-SA"/>
      </w:rPr>
    </w:lvl>
    <w:lvl w:ilvl="8" w:tplc="50065264">
      <w:numFmt w:val="bullet"/>
      <w:lvlText w:val="•"/>
      <w:lvlJc w:val="left"/>
      <w:pPr>
        <w:ind w:left="7364" w:hanging="567"/>
      </w:pPr>
      <w:rPr>
        <w:rFonts w:hint="default"/>
        <w:lang w:val="en-GB" w:eastAsia="en-US" w:bidi="ar-SA"/>
      </w:rPr>
    </w:lvl>
  </w:abstractNum>
  <w:abstractNum w:abstractNumId="13" w15:restartNumberingAfterBreak="0">
    <w:nsid w:val="16E46191"/>
    <w:multiLevelType w:val="hybridMultilevel"/>
    <w:tmpl w:val="A3B86634"/>
    <w:lvl w:ilvl="0" w:tplc="5DB69E88">
      <w:start w:val="1"/>
      <w:numFmt w:val="lowerLetter"/>
      <w:lvlText w:val="(%1)"/>
      <w:lvlJc w:val="left"/>
      <w:pPr>
        <w:ind w:left="2368" w:hanging="567"/>
      </w:pPr>
      <w:rPr>
        <w:rFonts w:ascii="Arial" w:eastAsia="Arial" w:hAnsi="Arial" w:cs="Arial" w:hint="default"/>
        <w:b w:val="0"/>
        <w:bCs w:val="0"/>
        <w:i w:val="0"/>
        <w:iCs w:val="0"/>
        <w:color w:val="181818"/>
        <w:w w:val="99"/>
        <w:sz w:val="24"/>
        <w:szCs w:val="24"/>
        <w:lang w:val="en-GB" w:eastAsia="en-US" w:bidi="ar-SA"/>
      </w:rPr>
    </w:lvl>
    <w:lvl w:ilvl="1" w:tplc="6EA661E2">
      <w:numFmt w:val="bullet"/>
      <w:lvlText w:val="•"/>
      <w:lvlJc w:val="left"/>
      <w:pPr>
        <w:ind w:left="3048" w:hanging="567"/>
      </w:pPr>
      <w:rPr>
        <w:rFonts w:hint="default"/>
        <w:lang w:val="en-GB" w:eastAsia="en-US" w:bidi="ar-SA"/>
      </w:rPr>
    </w:lvl>
    <w:lvl w:ilvl="2" w:tplc="7D604570">
      <w:numFmt w:val="bullet"/>
      <w:lvlText w:val="•"/>
      <w:lvlJc w:val="left"/>
      <w:pPr>
        <w:ind w:left="3737" w:hanging="567"/>
      </w:pPr>
      <w:rPr>
        <w:rFonts w:hint="default"/>
        <w:lang w:val="en-GB" w:eastAsia="en-US" w:bidi="ar-SA"/>
      </w:rPr>
    </w:lvl>
    <w:lvl w:ilvl="3" w:tplc="4E86BC2A">
      <w:numFmt w:val="bullet"/>
      <w:lvlText w:val="•"/>
      <w:lvlJc w:val="left"/>
      <w:pPr>
        <w:ind w:left="4425" w:hanging="567"/>
      </w:pPr>
      <w:rPr>
        <w:rFonts w:hint="default"/>
        <w:lang w:val="en-GB" w:eastAsia="en-US" w:bidi="ar-SA"/>
      </w:rPr>
    </w:lvl>
    <w:lvl w:ilvl="4" w:tplc="40C6375A">
      <w:numFmt w:val="bullet"/>
      <w:lvlText w:val="•"/>
      <w:lvlJc w:val="left"/>
      <w:pPr>
        <w:ind w:left="5114" w:hanging="567"/>
      </w:pPr>
      <w:rPr>
        <w:rFonts w:hint="default"/>
        <w:lang w:val="en-GB" w:eastAsia="en-US" w:bidi="ar-SA"/>
      </w:rPr>
    </w:lvl>
    <w:lvl w:ilvl="5" w:tplc="FAD8C77C">
      <w:numFmt w:val="bullet"/>
      <w:lvlText w:val="•"/>
      <w:lvlJc w:val="left"/>
      <w:pPr>
        <w:ind w:left="5803" w:hanging="567"/>
      </w:pPr>
      <w:rPr>
        <w:rFonts w:hint="default"/>
        <w:lang w:val="en-GB" w:eastAsia="en-US" w:bidi="ar-SA"/>
      </w:rPr>
    </w:lvl>
    <w:lvl w:ilvl="6" w:tplc="82D8FA5A">
      <w:numFmt w:val="bullet"/>
      <w:lvlText w:val="•"/>
      <w:lvlJc w:val="left"/>
      <w:pPr>
        <w:ind w:left="6491" w:hanging="567"/>
      </w:pPr>
      <w:rPr>
        <w:rFonts w:hint="default"/>
        <w:lang w:val="en-GB" w:eastAsia="en-US" w:bidi="ar-SA"/>
      </w:rPr>
    </w:lvl>
    <w:lvl w:ilvl="7" w:tplc="ECBEFE8C">
      <w:numFmt w:val="bullet"/>
      <w:lvlText w:val="•"/>
      <w:lvlJc w:val="left"/>
      <w:pPr>
        <w:ind w:left="7180" w:hanging="567"/>
      </w:pPr>
      <w:rPr>
        <w:rFonts w:hint="default"/>
        <w:lang w:val="en-GB" w:eastAsia="en-US" w:bidi="ar-SA"/>
      </w:rPr>
    </w:lvl>
    <w:lvl w:ilvl="8" w:tplc="D16842BA">
      <w:numFmt w:val="bullet"/>
      <w:lvlText w:val="•"/>
      <w:lvlJc w:val="left"/>
      <w:pPr>
        <w:ind w:left="7869" w:hanging="567"/>
      </w:pPr>
      <w:rPr>
        <w:rFonts w:hint="default"/>
        <w:lang w:val="en-GB" w:eastAsia="en-US" w:bidi="ar-SA"/>
      </w:rPr>
    </w:lvl>
  </w:abstractNum>
  <w:abstractNum w:abstractNumId="14" w15:restartNumberingAfterBreak="0">
    <w:nsid w:val="171E1599"/>
    <w:multiLevelType w:val="hybridMultilevel"/>
    <w:tmpl w:val="ADB8FACA"/>
    <w:lvl w:ilvl="0" w:tplc="575830AC">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5" w15:restartNumberingAfterBreak="0">
    <w:nsid w:val="17E0143E"/>
    <w:multiLevelType w:val="hybridMultilevel"/>
    <w:tmpl w:val="66A8A58E"/>
    <w:lvl w:ilvl="0" w:tplc="A816E1C6">
      <w:start w:val="12"/>
      <w:numFmt w:val="decimal"/>
      <w:lvlText w:val="%1."/>
      <w:lvlJc w:val="left"/>
      <w:pPr>
        <w:ind w:left="952" w:hanging="852"/>
      </w:pPr>
      <w:rPr>
        <w:rFonts w:ascii="Arial" w:eastAsia="Arial" w:hAnsi="Arial" w:cs="Arial" w:hint="default"/>
        <w:b/>
        <w:bCs/>
        <w:i w:val="0"/>
        <w:iCs w:val="0"/>
        <w:color w:val="181818"/>
        <w:w w:val="99"/>
        <w:sz w:val="24"/>
        <w:szCs w:val="24"/>
        <w:lang w:val="en-GB" w:eastAsia="en-US" w:bidi="ar-SA"/>
      </w:rPr>
    </w:lvl>
    <w:lvl w:ilvl="1" w:tplc="1BE812E6">
      <w:start w:val="1"/>
      <w:numFmt w:val="decimal"/>
      <w:lvlText w:val="%2."/>
      <w:lvlJc w:val="left"/>
      <w:pPr>
        <w:ind w:left="1540" w:hanging="588"/>
      </w:pPr>
      <w:rPr>
        <w:rFonts w:ascii="Arial" w:eastAsia="Arial" w:hAnsi="Arial" w:cs="Arial" w:hint="default"/>
        <w:b w:val="0"/>
        <w:bCs w:val="0"/>
        <w:i w:val="0"/>
        <w:iCs w:val="0"/>
        <w:color w:val="181818"/>
        <w:w w:val="100"/>
        <w:sz w:val="24"/>
        <w:szCs w:val="24"/>
        <w:lang w:val="en-GB" w:eastAsia="en-US" w:bidi="ar-SA"/>
      </w:rPr>
    </w:lvl>
    <w:lvl w:ilvl="2" w:tplc="4CCA65D8">
      <w:numFmt w:val="bullet"/>
      <w:lvlText w:val="•"/>
      <w:lvlJc w:val="left"/>
      <w:pPr>
        <w:ind w:left="2396" w:hanging="588"/>
      </w:pPr>
      <w:rPr>
        <w:rFonts w:hint="default"/>
        <w:lang w:val="en-GB" w:eastAsia="en-US" w:bidi="ar-SA"/>
      </w:rPr>
    </w:lvl>
    <w:lvl w:ilvl="3" w:tplc="9E62A288">
      <w:numFmt w:val="bullet"/>
      <w:lvlText w:val="•"/>
      <w:lvlJc w:val="left"/>
      <w:pPr>
        <w:ind w:left="3252" w:hanging="588"/>
      </w:pPr>
      <w:rPr>
        <w:rFonts w:hint="default"/>
        <w:lang w:val="en-GB" w:eastAsia="en-US" w:bidi="ar-SA"/>
      </w:rPr>
    </w:lvl>
    <w:lvl w:ilvl="4" w:tplc="DE6C7AA2">
      <w:numFmt w:val="bullet"/>
      <w:lvlText w:val="•"/>
      <w:lvlJc w:val="left"/>
      <w:pPr>
        <w:ind w:left="4108" w:hanging="588"/>
      </w:pPr>
      <w:rPr>
        <w:rFonts w:hint="default"/>
        <w:lang w:val="en-GB" w:eastAsia="en-US" w:bidi="ar-SA"/>
      </w:rPr>
    </w:lvl>
    <w:lvl w:ilvl="5" w:tplc="FF8A0CC8">
      <w:numFmt w:val="bullet"/>
      <w:lvlText w:val="•"/>
      <w:lvlJc w:val="left"/>
      <w:pPr>
        <w:ind w:left="4965" w:hanging="588"/>
      </w:pPr>
      <w:rPr>
        <w:rFonts w:hint="default"/>
        <w:lang w:val="en-GB" w:eastAsia="en-US" w:bidi="ar-SA"/>
      </w:rPr>
    </w:lvl>
    <w:lvl w:ilvl="6" w:tplc="CF50EED6">
      <w:numFmt w:val="bullet"/>
      <w:lvlText w:val="•"/>
      <w:lvlJc w:val="left"/>
      <w:pPr>
        <w:ind w:left="5821" w:hanging="588"/>
      </w:pPr>
      <w:rPr>
        <w:rFonts w:hint="default"/>
        <w:lang w:val="en-GB" w:eastAsia="en-US" w:bidi="ar-SA"/>
      </w:rPr>
    </w:lvl>
    <w:lvl w:ilvl="7" w:tplc="51DCB592">
      <w:numFmt w:val="bullet"/>
      <w:lvlText w:val="•"/>
      <w:lvlJc w:val="left"/>
      <w:pPr>
        <w:ind w:left="6677" w:hanging="588"/>
      </w:pPr>
      <w:rPr>
        <w:rFonts w:hint="default"/>
        <w:lang w:val="en-GB" w:eastAsia="en-US" w:bidi="ar-SA"/>
      </w:rPr>
    </w:lvl>
    <w:lvl w:ilvl="8" w:tplc="295AEC78">
      <w:numFmt w:val="bullet"/>
      <w:lvlText w:val="•"/>
      <w:lvlJc w:val="left"/>
      <w:pPr>
        <w:ind w:left="7533" w:hanging="588"/>
      </w:pPr>
      <w:rPr>
        <w:rFonts w:hint="default"/>
        <w:lang w:val="en-GB" w:eastAsia="en-US" w:bidi="ar-SA"/>
      </w:rPr>
    </w:lvl>
  </w:abstractNum>
  <w:abstractNum w:abstractNumId="16" w15:restartNumberingAfterBreak="0">
    <w:nsid w:val="18633447"/>
    <w:multiLevelType w:val="hybridMultilevel"/>
    <w:tmpl w:val="9CA257F0"/>
    <w:lvl w:ilvl="0" w:tplc="F4B431B0">
      <w:start w:val="1"/>
      <w:numFmt w:val="bullet"/>
      <w:lvlText w:val=""/>
      <w:lvlJc w:val="left"/>
      <w:pPr>
        <w:ind w:hanging="720"/>
      </w:pPr>
      <w:rPr>
        <w:rFonts w:ascii="Symbol" w:eastAsia="Symbol" w:hAnsi="Symbol" w:hint="default"/>
        <w:sz w:val="24"/>
        <w:szCs w:val="24"/>
      </w:rPr>
    </w:lvl>
    <w:lvl w:ilvl="1" w:tplc="8FF4F55C">
      <w:start w:val="1"/>
      <w:numFmt w:val="bullet"/>
      <w:lvlText w:val="•"/>
      <w:lvlJc w:val="left"/>
      <w:rPr>
        <w:rFonts w:hint="default"/>
      </w:rPr>
    </w:lvl>
    <w:lvl w:ilvl="2" w:tplc="757C754E">
      <w:start w:val="1"/>
      <w:numFmt w:val="bullet"/>
      <w:lvlText w:val="•"/>
      <w:lvlJc w:val="left"/>
      <w:rPr>
        <w:rFonts w:hint="default"/>
      </w:rPr>
    </w:lvl>
    <w:lvl w:ilvl="3" w:tplc="9280D638">
      <w:start w:val="1"/>
      <w:numFmt w:val="bullet"/>
      <w:lvlText w:val="•"/>
      <w:lvlJc w:val="left"/>
      <w:rPr>
        <w:rFonts w:hint="default"/>
      </w:rPr>
    </w:lvl>
    <w:lvl w:ilvl="4" w:tplc="C944C7C8">
      <w:start w:val="1"/>
      <w:numFmt w:val="bullet"/>
      <w:lvlText w:val="•"/>
      <w:lvlJc w:val="left"/>
      <w:rPr>
        <w:rFonts w:hint="default"/>
      </w:rPr>
    </w:lvl>
    <w:lvl w:ilvl="5" w:tplc="CBEA5C2A">
      <w:start w:val="1"/>
      <w:numFmt w:val="bullet"/>
      <w:lvlText w:val="•"/>
      <w:lvlJc w:val="left"/>
      <w:rPr>
        <w:rFonts w:hint="default"/>
      </w:rPr>
    </w:lvl>
    <w:lvl w:ilvl="6" w:tplc="4C1E957C">
      <w:start w:val="1"/>
      <w:numFmt w:val="bullet"/>
      <w:lvlText w:val="•"/>
      <w:lvlJc w:val="left"/>
      <w:rPr>
        <w:rFonts w:hint="default"/>
      </w:rPr>
    </w:lvl>
    <w:lvl w:ilvl="7" w:tplc="53B6FFE6">
      <w:start w:val="1"/>
      <w:numFmt w:val="bullet"/>
      <w:lvlText w:val="•"/>
      <w:lvlJc w:val="left"/>
      <w:rPr>
        <w:rFonts w:hint="default"/>
      </w:rPr>
    </w:lvl>
    <w:lvl w:ilvl="8" w:tplc="B8E84828">
      <w:start w:val="1"/>
      <w:numFmt w:val="bullet"/>
      <w:lvlText w:val="•"/>
      <w:lvlJc w:val="left"/>
      <w:rPr>
        <w:rFonts w:hint="default"/>
      </w:rPr>
    </w:lvl>
  </w:abstractNum>
  <w:abstractNum w:abstractNumId="17" w15:restartNumberingAfterBreak="0">
    <w:nsid w:val="1AC8286C"/>
    <w:multiLevelType w:val="multilevel"/>
    <w:tmpl w:val="C2B42AD8"/>
    <w:numStyleLink w:val="StyleBulleted"/>
  </w:abstractNum>
  <w:abstractNum w:abstractNumId="18" w15:restartNumberingAfterBreak="0">
    <w:nsid w:val="1B931031"/>
    <w:multiLevelType w:val="hybridMultilevel"/>
    <w:tmpl w:val="D6EA63FA"/>
    <w:lvl w:ilvl="0" w:tplc="B53C5D0A">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9" w15:restartNumberingAfterBreak="0">
    <w:nsid w:val="1CB91903"/>
    <w:multiLevelType w:val="hybridMultilevel"/>
    <w:tmpl w:val="1A929352"/>
    <w:lvl w:ilvl="0" w:tplc="08090017">
      <w:start w:val="1"/>
      <w:numFmt w:val="lowerLetter"/>
      <w:lvlText w:val="%1)"/>
      <w:lvlJc w:val="left"/>
      <w:pPr>
        <w:tabs>
          <w:tab w:val="num" w:pos="1800"/>
        </w:tabs>
        <w:ind w:left="1800" w:hanging="360"/>
      </w:p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20" w15:restartNumberingAfterBreak="0">
    <w:nsid w:val="1E6963ED"/>
    <w:multiLevelType w:val="hybridMultilevel"/>
    <w:tmpl w:val="956A9044"/>
    <w:lvl w:ilvl="0" w:tplc="2988BB06">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1" w15:restartNumberingAfterBreak="0">
    <w:nsid w:val="1E7C2AC6"/>
    <w:multiLevelType w:val="hybridMultilevel"/>
    <w:tmpl w:val="2C181438"/>
    <w:lvl w:ilvl="0" w:tplc="08090005">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1EB95BAC"/>
    <w:multiLevelType w:val="multilevel"/>
    <w:tmpl w:val="40046AB2"/>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1F2B5BF4"/>
    <w:multiLevelType w:val="multilevel"/>
    <w:tmpl w:val="41360C8A"/>
    <w:lvl w:ilvl="0">
      <w:start w:val="13"/>
      <w:numFmt w:val="decimal"/>
      <w:lvlText w:val="%1"/>
      <w:lvlJc w:val="left"/>
      <w:pPr>
        <w:ind w:hanging="852"/>
      </w:pPr>
      <w:rPr>
        <w:rFonts w:ascii="Arial" w:eastAsia="Arial" w:hAnsi="Arial" w:hint="default"/>
        <w:b/>
        <w:bCs/>
        <w:sz w:val="24"/>
        <w:szCs w:val="24"/>
      </w:rPr>
    </w:lvl>
    <w:lvl w:ilvl="1">
      <w:start w:val="1"/>
      <w:numFmt w:val="decimal"/>
      <w:lvlText w:val="%1.%2"/>
      <w:lvlJc w:val="left"/>
      <w:pPr>
        <w:ind w:hanging="852"/>
      </w:pPr>
      <w:rPr>
        <w:rFonts w:ascii="Arial" w:eastAsia="Arial" w:hAnsi="Arial" w:hint="default"/>
        <w:sz w:val="24"/>
        <w:szCs w:val="24"/>
      </w:rPr>
    </w:lvl>
    <w:lvl w:ilvl="2">
      <w:start w:val="1"/>
      <w:numFmt w:val="bullet"/>
      <w:lvlText w:val=""/>
      <w:lvlJc w:val="left"/>
      <w:pPr>
        <w:ind w:hanging="567"/>
      </w:pPr>
      <w:rPr>
        <w:rFonts w:ascii="Symbol" w:eastAsia="Symbol" w:hAnsi="Symbol"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4" w15:restartNumberingAfterBreak="0">
    <w:nsid w:val="24837F04"/>
    <w:multiLevelType w:val="hybridMultilevel"/>
    <w:tmpl w:val="3AB6EA8E"/>
    <w:lvl w:ilvl="0" w:tplc="FF36738C">
      <w:numFmt w:val="bullet"/>
      <w:lvlText w:val="•"/>
      <w:lvlJc w:val="left"/>
      <w:pPr>
        <w:ind w:left="1233" w:hanging="281"/>
      </w:pPr>
      <w:rPr>
        <w:rFonts w:ascii="Arial" w:eastAsia="Arial" w:hAnsi="Arial" w:cs="Arial" w:hint="default"/>
        <w:b w:val="0"/>
        <w:bCs w:val="0"/>
        <w:i w:val="0"/>
        <w:iCs w:val="0"/>
        <w:color w:val="181818"/>
        <w:w w:val="100"/>
        <w:sz w:val="24"/>
        <w:szCs w:val="24"/>
        <w:lang w:val="en-GB" w:eastAsia="en-US" w:bidi="ar-SA"/>
      </w:rPr>
    </w:lvl>
    <w:lvl w:ilvl="1" w:tplc="615A2766">
      <w:numFmt w:val="bullet"/>
      <w:lvlText w:val="•"/>
      <w:lvlJc w:val="left"/>
      <w:pPr>
        <w:ind w:left="2040" w:hanging="281"/>
      </w:pPr>
      <w:rPr>
        <w:rFonts w:hint="default"/>
        <w:lang w:val="en-GB" w:eastAsia="en-US" w:bidi="ar-SA"/>
      </w:rPr>
    </w:lvl>
    <w:lvl w:ilvl="2" w:tplc="B85C4B56">
      <w:numFmt w:val="bullet"/>
      <w:lvlText w:val="•"/>
      <w:lvlJc w:val="left"/>
      <w:pPr>
        <w:ind w:left="2841" w:hanging="281"/>
      </w:pPr>
      <w:rPr>
        <w:rFonts w:hint="default"/>
        <w:lang w:val="en-GB" w:eastAsia="en-US" w:bidi="ar-SA"/>
      </w:rPr>
    </w:lvl>
    <w:lvl w:ilvl="3" w:tplc="76E223C8">
      <w:numFmt w:val="bullet"/>
      <w:lvlText w:val="•"/>
      <w:lvlJc w:val="left"/>
      <w:pPr>
        <w:ind w:left="3641" w:hanging="281"/>
      </w:pPr>
      <w:rPr>
        <w:rFonts w:hint="default"/>
        <w:lang w:val="en-GB" w:eastAsia="en-US" w:bidi="ar-SA"/>
      </w:rPr>
    </w:lvl>
    <w:lvl w:ilvl="4" w:tplc="12640E52">
      <w:numFmt w:val="bullet"/>
      <w:lvlText w:val="•"/>
      <w:lvlJc w:val="left"/>
      <w:pPr>
        <w:ind w:left="4442" w:hanging="281"/>
      </w:pPr>
      <w:rPr>
        <w:rFonts w:hint="default"/>
        <w:lang w:val="en-GB" w:eastAsia="en-US" w:bidi="ar-SA"/>
      </w:rPr>
    </w:lvl>
    <w:lvl w:ilvl="5" w:tplc="DBA61B36">
      <w:numFmt w:val="bullet"/>
      <w:lvlText w:val="•"/>
      <w:lvlJc w:val="left"/>
      <w:pPr>
        <w:ind w:left="5243" w:hanging="281"/>
      </w:pPr>
      <w:rPr>
        <w:rFonts w:hint="default"/>
        <w:lang w:val="en-GB" w:eastAsia="en-US" w:bidi="ar-SA"/>
      </w:rPr>
    </w:lvl>
    <w:lvl w:ilvl="6" w:tplc="6D50FD6A">
      <w:numFmt w:val="bullet"/>
      <w:lvlText w:val="•"/>
      <w:lvlJc w:val="left"/>
      <w:pPr>
        <w:ind w:left="6043" w:hanging="281"/>
      </w:pPr>
      <w:rPr>
        <w:rFonts w:hint="default"/>
        <w:lang w:val="en-GB" w:eastAsia="en-US" w:bidi="ar-SA"/>
      </w:rPr>
    </w:lvl>
    <w:lvl w:ilvl="7" w:tplc="58DA0764">
      <w:numFmt w:val="bullet"/>
      <w:lvlText w:val="•"/>
      <w:lvlJc w:val="left"/>
      <w:pPr>
        <w:ind w:left="6844" w:hanging="281"/>
      </w:pPr>
      <w:rPr>
        <w:rFonts w:hint="default"/>
        <w:lang w:val="en-GB" w:eastAsia="en-US" w:bidi="ar-SA"/>
      </w:rPr>
    </w:lvl>
    <w:lvl w:ilvl="8" w:tplc="C7E658EE">
      <w:numFmt w:val="bullet"/>
      <w:lvlText w:val="•"/>
      <w:lvlJc w:val="left"/>
      <w:pPr>
        <w:ind w:left="7645" w:hanging="281"/>
      </w:pPr>
      <w:rPr>
        <w:rFonts w:hint="default"/>
        <w:lang w:val="en-GB" w:eastAsia="en-US" w:bidi="ar-SA"/>
      </w:rPr>
    </w:lvl>
  </w:abstractNum>
  <w:abstractNum w:abstractNumId="25" w15:restartNumberingAfterBreak="0">
    <w:nsid w:val="271059A5"/>
    <w:multiLevelType w:val="hybridMultilevel"/>
    <w:tmpl w:val="32346504"/>
    <w:lvl w:ilvl="0" w:tplc="08090017">
      <w:start w:val="1"/>
      <w:numFmt w:val="lowerLetter"/>
      <w:lvlText w:val="%1)"/>
      <w:lvlJc w:val="left"/>
      <w:pPr>
        <w:tabs>
          <w:tab w:val="num" w:pos="1800"/>
        </w:tabs>
        <w:ind w:left="1800" w:hanging="360"/>
      </w:p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26" w15:restartNumberingAfterBreak="0">
    <w:nsid w:val="27923680"/>
    <w:multiLevelType w:val="multilevel"/>
    <w:tmpl w:val="687239D6"/>
    <w:lvl w:ilvl="0">
      <w:start w:val="3"/>
      <w:numFmt w:val="decimal"/>
      <w:lvlText w:val="%1"/>
      <w:lvlJc w:val="left"/>
      <w:pPr>
        <w:ind w:hanging="852"/>
      </w:pPr>
      <w:rPr>
        <w:rFonts w:ascii="Arial" w:eastAsia="Arial" w:hAnsi="Arial" w:hint="default"/>
        <w:b/>
        <w:bCs/>
        <w:sz w:val="24"/>
        <w:szCs w:val="24"/>
      </w:rPr>
    </w:lvl>
    <w:lvl w:ilvl="1">
      <w:start w:val="1"/>
      <w:numFmt w:val="decimal"/>
      <w:lvlText w:val="%1.%2"/>
      <w:lvlJc w:val="left"/>
      <w:pPr>
        <w:ind w:hanging="852"/>
      </w:pPr>
      <w:rPr>
        <w:rFonts w:ascii="Arial" w:eastAsia="Arial" w:hAnsi="Arial" w:hint="default"/>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7" w15:restartNumberingAfterBreak="0">
    <w:nsid w:val="29902EB8"/>
    <w:multiLevelType w:val="multilevel"/>
    <w:tmpl w:val="3A703E74"/>
    <w:lvl w:ilvl="0">
      <w:start w:val="9"/>
      <w:numFmt w:val="decimal"/>
      <w:lvlText w:val="%1"/>
      <w:lvlJc w:val="left"/>
      <w:pPr>
        <w:ind w:hanging="852"/>
      </w:pPr>
      <w:rPr>
        <w:rFonts w:hint="default"/>
      </w:rPr>
    </w:lvl>
    <w:lvl w:ilvl="1">
      <w:start w:val="7"/>
      <w:numFmt w:val="decimal"/>
      <w:lvlText w:val="%1.%2"/>
      <w:lvlJc w:val="left"/>
      <w:pPr>
        <w:ind w:hanging="852"/>
      </w:pPr>
      <w:rPr>
        <w:rFonts w:hint="default"/>
      </w:rPr>
    </w:lvl>
    <w:lvl w:ilvl="2">
      <w:start w:val="1"/>
      <w:numFmt w:val="decimal"/>
      <w:lvlText w:val="%1.%2.%3"/>
      <w:lvlJc w:val="left"/>
      <w:pPr>
        <w:ind w:hanging="852"/>
      </w:pPr>
      <w:rPr>
        <w:rFonts w:ascii="Arial" w:eastAsia="Arial" w:hAnsi="Arial" w:hint="default"/>
        <w:b/>
        <w:bCs/>
        <w:sz w:val="24"/>
        <w:szCs w:val="24"/>
      </w:rPr>
    </w:lvl>
    <w:lvl w:ilvl="3">
      <w:start w:val="1"/>
      <w:numFmt w:val="decimal"/>
      <w:lvlText w:val="%1.%2.%3.%4"/>
      <w:lvlJc w:val="left"/>
      <w:pPr>
        <w:ind w:hanging="852"/>
      </w:pPr>
      <w:rPr>
        <w:rFonts w:ascii="Arial" w:eastAsia="Arial" w:hAnsi="Arial" w:hint="default"/>
        <w:sz w:val="24"/>
        <w:szCs w:val="24"/>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8" w15:restartNumberingAfterBreak="0">
    <w:nsid w:val="2AE97A75"/>
    <w:multiLevelType w:val="hybridMultilevel"/>
    <w:tmpl w:val="37369C78"/>
    <w:lvl w:ilvl="0" w:tplc="255A3D32">
      <w:start w:val="3"/>
      <w:numFmt w:val="decimal"/>
      <w:lvlText w:val="%1."/>
      <w:lvlJc w:val="left"/>
      <w:pPr>
        <w:ind w:left="952" w:hanging="852"/>
      </w:pPr>
      <w:rPr>
        <w:rFonts w:ascii="Arial" w:eastAsia="Arial" w:hAnsi="Arial" w:cs="Arial" w:hint="default"/>
        <w:b/>
        <w:bCs/>
        <w:i w:val="0"/>
        <w:iCs w:val="0"/>
        <w:color w:val="181818"/>
        <w:w w:val="100"/>
        <w:sz w:val="24"/>
        <w:szCs w:val="24"/>
        <w:lang w:val="en-GB" w:eastAsia="en-US" w:bidi="ar-SA"/>
      </w:rPr>
    </w:lvl>
    <w:lvl w:ilvl="1" w:tplc="1D82708E">
      <w:start w:val="1"/>
      <w:numFmt w:val="decimal"/>
      <w:lvlText w:val="%2."/>
      <w:lvlJc w:val="left"/>
      <w:pPr>
        <w:ind w:left="1802" w:hanging="850"/>
      </w:pPr>
      <w:rPr>
        <w:rFonts w:ascii="Arial" w:eastAsia="Arial" w:hAnsi="Arial" w:cs="Arial" w:hint="default"/>
        <w:b w:val="0"/>
        <w:bCs w:val="0"/>
        <w:i w:val="0"/>
        <w:iCs w:val="0"/>
        <w:color w:val="181818"/>
        <w:w w:val="100"/>
        <w:sz w:val="24"/>
        <w:szCs w:val="24"/>
        <w:lang w:val="en-GB" w:eastAsia="en-US" w:bidi="ar-SA"/>
      </w:rPr>
    </w:lvl>
    <w:lvl w:ilvl="2" w:tplc="7360CC44">
      <w:start w:val="1"/>
      <w:numFmt w:val="lowerLetter"/>
      <w:lvlText w:val="%3)"/>
      <w:lvlJc w:val="left"/>
      <w:pPr>
        <w:ind w:left="2368" w:hanging="567"/>
      </w:pPr>
      <w:rPr>
        <w:rFonts w:ascii="Arial" w:eastAsia="Arial" w:hAnsi="Arial" w:cs="Arial" w:hint="default"/>
        <w:b w:val="0"/>
        <w:bCs w:val="0"/>
        <w:i w:val="0"/>
        <w:iCs w:val="0"/>
        <w:color w:val="181818"/>
        <w:w w:val="99"/>
        <w:sz w:val="24"/>
        <w:szCs w:val="24"/>
        <w:lang w:val="en-GB" w:eastAsia="en-US" w:bidi="ar-SA"/>
      </w:rPr>
    </w:lvl>
    <w:lvl w:ilvl="3" w:tplc="F0021D18">
      <w:numFmt w:val="bullet"/>
      <w:lvlText w:val="•"/>
      <w:lvlJc w:val="left"/>
      <w:pPr>
        <w:ind w:left="3220" w:hanging="567"/>
      </w:pPr>
      <w:rPr>
        <w:rFonts w:hint="default"/>
        <w:lang w:val="en-GB" w:eastAsia="en-US" w:bidi="ar-SA"/>
      </w:rPr>
    </w:lvl>
    <w:lvl w:ilvl="4" w:tplc="622A3970">
      <w:numFmt w:val="bullet"/>
      <w:lvlText w:val="•"/>
      <w:lvlJc w:val="left"/>
      <w:pPr>
        <w:ind w:left="4081" w:hanging="567"/>
      </w:pPr>
      <w:rPr>
        <w:rFonts w:hint="default"/>
        <w:lang w:val="en-GB" w:eastAsia="en-US" w:bidi="ar-SA"/>
      </w:rPr>
    </w:lvl>
    <w:lvl w:ilvl="5" w:tplc="11427184">
      <w:numFmt w:val="bullet"/>
      <w:lvlText w:val="•"/>
      <w:lvlJc w:val="left"/>
      <w:pPr>
        <w:ind w:left="4942" w:hanging="567"/>
      </w:pPr>
      <w:rPr>
        <w:rFonts w:hint="default"/>
        <w:lang w:val="en-GB" w:eastAsia="en-US" w:bidi="ar-SA"/>
      </w:rPr>
    </w:lvl>
    <w:lvl w:ilvl="6" w:tplc="5F7466A0">
      <w:numFmt w:val="bullet"/>
      <w:lvlText w:val="•"/>
      <w:lvlJc w:val="left"/>
      <w:pPr>
        <w:ind w:left="5803" w:hanging="567"/>
      </w:pPr>
      <w:rPr>
        <w:rFonts w:hint="default"/>
        <w:lang w:val="en-GB" w:eastAsia="en-US" w:bidi="ar-SA"/>
      </w:rPr>
    </w:lvl>
    <w:lvl w:ilvl="7" w:tplc="8A2428AE">
      <w:numFmt w:val="bullet"/>
      <w:lvlText w:val="•"/>
      <w:lvlJc w:val="left"/>
      <w:pPr>
        <w:ind w:left="6664" w:hanging="567"/>
      </w:pPr>
      <w:rPr>
        <w:rFonts w:hint="default"/>
        <w:lang w:val="en-GB" w:eastAsia="en-US" w:bidi="ar-SA"/>
      </w:rPr>
    </w:lvl>
    <w:lvl w:ilvl="8" w:tplc="F3AE04DA">
      <w:numFmt w:val="bullet"/>
      <w:lvlText w:val="•"/>
      <w:lvlJc w:val="left"/>
      <w:pPr>
        <w:ind w:left="7524" w:hanging="567"/>
      </w:pPr>
      <w:rPr>
        <w:rFonts w:hint="default"/>
        <w:lang w:val="en-GB" w:eastAsia="en-US" w:bidi="ar-SA"/>
      </w:rPr>
    </w:lvl>
  </w:abstractNum>
  <w:abstractNum w:abstractNumId="29" w15:restartNumberingAfterBreak="0">
    <w:nsid w:val="2EBC19D9"/>
    <w:multiLevelType w:val="multilevel"/>
    <w:tmpl w:val="3836DC42"/>
    <w:lvl w:ilvl="0">
      <w:start w:val="12"/>
      <w:numFmt w:val="decimal"/>
      <w:lvlText w:val="%1"/>
      <w:lvlJc w:val="left"/>
      <w:pPr>
        <w:ind w:hanging="852"/>
      </w:pPr>
      <w:rPr>
        <w:rFonts w:hint="default"/>
      </w:rPr>
    </w:lvl>
    <w:lvl w:ilvl="1">
      <w:start w:val="2"/>
      <w:numFmt w:val="decimal"/>
      <w:lvlText w:val="%1.%2"/>
      <w:lvlJc w:val="left"/>
      <w:pPr>
        <w:ind w:hanging="852"/>
      </w:pPr>
      <w:rPr>
        <w:rFonts w:ascii="Arial" w:eastAsia="Arial" w:hAnsi="Arial" w:hint="default"/>
        <w:sz w:val="24"/>
        <w:szCs w:val="24"/>
      </w:rPr>
    </w:lvl>
    <w:lvl w:ilvl="2">
      <w:start w:val="1"/>
      <w:numFmt w:val="decimal"/>
      <w:lvlText w:val="%1.%2.%3"/>
      <w:lvlJc w:val="left"/>
      <w:pPr>
        <w:ind w:hanging="852"/>
      </w:pPr>
      <w:rPr>
        <w:rFonts w:ascii="Arial" w:eastAsia="Arial" w:hAnsi="Arial" w:hint="default"/>
        <w:sz w:val="24"/>
        <w:szCs w:val="24"/>
      </w:rPr>
    </w:lvl>
    <w:lvl w:ilvl="3">
      <w:start w:val="1"/>
      <w:numFmt w:val="bullet"/>
      <w:lvlText w:val=""/>
      <w:lvlJc w:val="left"/>
      <w:pPr>
        <w:ind w:hanging="567"/>
      </w:pPr>
      <w:rPr>
        <w:rFonts w:ascii="Symbol" w:eastAsia="Symbol" w:hAnsi="Symbol" w:hint="default"/>
        <w:sz w:val="24"/>
        <w:szCs w:val="24"/>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0" w15:restartNumberingAfterBreak="0">
    <w:nsid w:val="2FD24BC5"/>
    <w:multiLevelType w:val="hybridMultilevel"/>
    <w:tmpl w:val="16A2C0BA"/>
    <w:lvl w:ilvl="0" w:tplc="58BE0ADE">
      <w:start w:val="1"/>
      <w:numFmt w:val="lowerLetter"/>
      <w:lvlText w:val="(%1)"/>
      <w:lvlJc w:val="left"/>
      <w:pPr>
        <w:ind w:left="2085" w:hanging="567"/>
      </w:pPr>
      <w:rPr>
        <w:rFonts w:ascii="Arial" w:eastAsia="Arial" w:hAnsi="Arial" w:cs="Arial" w:hint="default"/>
        <w:b w:val="0"/>
        <w:bCs w:val="0"/>
        <w:i w:val="0"/>
        <w:iCs w:val="0"/>
        <w:w w:val="99"/>
        <w:sz w:val="24"/>
        <w:szCs w:val="24"/>
        <w:lang w:val="en-GB" w:eastAsia="en-US" w:bidi="ar-SA"/>
      </w:rPr>
    </w:lvl>
    <w:lvl w:ilvl="1" w:tplc="40DC829A">
      <w:numFmt w:val="bullet"/>
      <w:lvlText w:val="•"/>
      <w:lvlJc w:val="left"/>
      <w:pPr>
        <w:ind w:left="2796" w:hanging="567"/>
      </w:pPr>
      <w:rPr>
        <w:rFonts w:hint="default"/>
        <w:lang w:val="en-GB" w:eastAsia="en-US" w:bidi="ar-SA"/>
      </w:rPr>
    </w:lvl>
    <w:lvl w:ilvl="2" w:tplc="F528BF76">
      <w:numFmt w:val="bullet"/>
      <w:lvlText w:val="•"/>
      <w:lvlJc w:val="left"/>
      <w:pPr>
        <w:ind w:left="3513" w:hanging="567"/>
      </w:pPr>
      <w:rPr>
        <w:rFonts w:hint="default"/>
        <w:lang w:val="en-GB" w:eastAsia="en-US" w:bidi="ar-SA"/>
      </w:rPr>
    </w:lvl>
    <w:lvl w:ilvl="3" w:tplc="A244A640">
      <w:numFmt w:val="bullet"/>
      <w:lvlText w:val="•"/>
      <w:lvlJc w:val="left"/>
      <w:pPr>
        <w:ind w:left="4229" w:hanging="567"/>
      </w:pPr>
      <w:rPr>
        <w:rFonts w:hint="default"/>
        <w:lang w:val="en-GB" w:eastAsia="en-US" w:bidi="ar-SA"/>
      </w:rPr>
    </w:lvl>
    <w:lvl w:ilvl="4" w:tplc="907C58CE">
      <w:numFmt w:val="bullet"/>
      <w:lvlText w:val="•"/>
      <w:lvlJc w:val="left"/>
      <w:pPr>
        <w:ind w:left="4946" w:hanging="567"/>
      </w:pPr>
      <w:rPr>
        <w:rFonts w:hint="default"/>
        <w:lang w:val="en-GB" w:eastAsia="en-US" w:bidi="ar-SA"/>
      </w:rPr>
    </w:lvl>
    <w:lvl w:ilvl="5" w:tplc="29F06156">
      <w:numFmt w:val="bullet"/>
      <w:lvlText w:val="•"/>
      <w:lvlJc w:val="left"/>
      <w:pPr>
        <w:ind w:left="5663" w:hanging="567"/>
      </w:pPr>
      <w:rPr>
        <w:rFonts w:hint="default"/>
        <w:lang w:val="en-GB" w:eastAsia="en-US" w:bidi="ar-SA"/>
      </w:rPr>
    </w:lvl>
    <w:lvl w:ilvl="6" w:tplc="8B468CC8">
      <w:numFmt w:val="bullet"/>
      <w:lvlText w:val="•"/>
      <w:lvlJc w:val="left"/>
      <w:pPr>
        <w:ind w:left="6379" w:hanging="567"/>
      </w:pPr>
      <w:rPr>
        <w:rFonts w:hint="default"/>
        <w:lang w:val="en-GB" w:eastAsia="en-US" w:bidi="ar-SA"/>
      </w:rPr>
    </w:lvl>
    <w:lvl w:ilvl="7" w:tplc="7B18A52A">
      <w:numFmt w:val="bullet"/>
      <w:lvlText w:val="•"/>
      <w:lvlJc w:val="left"/>
      <w:pPr>
        <w:ind w:left="7096" w:hanging="567"/>
      </w:pPr>
      <w:rPr>
        <w:rFonts w:hint="default"/>
        <w:lang w:val="en-GB" w:eastAsia="en-US" w:bidi="ar-SA"/>
      </w:rPr>
    </w:lvl>
    <w:lvl w:ilvl="8" w:tplc="B6B82734">
      <w:numFmt w:val="bullet"/>
      <w:lvlText w:val="•"/>
      <w:lvlJc w:val="left"/>
      <w:pPr>
        <w:ind w:left="7813" w:hanging="567"/>
      </w:pPr>
      <w:rPr>
        <w:rFonts w:hint="default"/>
        <w:lang w:val="en-GB" w:eastAsia="en-US" w:bidi="ar-SA"/>
      </w:rPr>
    </w:lvl>
  </w:abstractNum>
  <w:abstractNum w:abstractNumId="31" w15:restartNumberingAfterBreak="0">
    <w:nsid w:val="2FF86F29"/>
    <w:multiLevelType w:val="hybridMultilevel"/>
    <w:tmpl w:val="B364A22A"/>
    <w:lvl w:ilvl="0" w:tplc="B3FAFAF6">
      <w:start w:val="1"/>
      <w:numFmt w:val="decimal"/>
      <w:lvlText w:val="%1."/>
      <w:lvlJc w:val="left"/>
      <w:pPr>
        <w:ind w:left="1540" w:hanging="588"/>
      </w:pPr>
      <w:rPr>
        <w:rFonts w:ascii="Arial" w:eastAsia="Arial" w:hAnsi="Arial" w:cs="Arial" w:hint="default"/>
        <w:b w:val="0"/>
        <w:bCs w:val="0"/>
        <w:i w:val="0"/>
        <w:iCs w:val="0"/>
        <w:color w:val="181818"/>
        <w:w w:val="100"/>
        <w:sz w:val="24"/>
        <w:szCs w:val="24"/>
        <w:lang w:val="en-GB" w:eastAsia="en-US" w:bidi="ar-SA"/>
      </w:rPr>
    </w:lvl>
    <w:lvl w:ilvl="1" w:tplc="65F4C43A">
      <w:numFmt w:val="bullet"/>
      <w:lvlText w:val="•"/>
      <w:lvlJc w:val="left"/>
      <w:pPr>
        <w:ind w:left="2310" w:hanging="588"/>
      </w:pPr>
      <w:rPr>
        <w:rFonts w:hint="default"/>
        <w:lang w:val="en-GB" w:eastAsia="en-US" w:bidi="ar-SA"/>
      </w:rPr>
    </w:lvl>
    <w:lvl w:ilvl="2" w:tplc="91F26FA6">
      <w:numFmt w:val="bullet"/>
      <w:lvlText w:val="•"/>
      <w:lvlJc w:val="left"/>
      <w:pPr>
        <w:ind w:left="3081" w:hanging="588"/>
      </w:pPr>
      <w:rPr>
        <w:rFonts w:hint="default"/>
        <w:lang w:val="en-GB" w:eastAsia="en-US" w:bidi="ar-SA"/>
      </w:rPr>
    </w:lvl>
    <w:lvl w:ilvl="3" w:tplc="A68E1168">
      <w:numFmt w:val="bullet"/>
      <w:lvlText w:val="•"/>
      <w:lvlJc w:val="left"/>
      <w:pPr>
        <w:ind w:left="3851" w:hanging="588"/>
      </w:pPr>
      <w:rPr>
        <w:rFonts w:hint="default"/>
        <w:lang w:val="en-GB" w:eastAsia="en-US" w:bidi="ar-SA"/>
      </w:rPr>
    </w:lvl>
    <w:lvl w:ilvl="4" w:tplc="23642C82">
      <w:numFmt w:val="bullet"/>
      <w:lvlText w:val="•"/>
      <w:lvlJc w:val="left"/>
      <w:pPr>
        <w:ind w:left="4622" w:hanging="588"/>
      </w:pPr>
      <w:rPr>
        <w:rFonts w:hint="default"/>
        <w:lang w:val="en-GB" w:eastAsia="en-US" w:bidi="ar-SA"/>
      </w:rPr>
    </w:lvl>
    <w:lvl w:ilvl="5" w:tplc="DA765FFA">
      <w:numFmt w:val="bullet"/>
      <w:lvlText w:val="•"/>
      <w:lvlJc w:val="left"/>
      <w:pPr>
        <w:ind w:left="5393" w:hanging="588"/>
      </w:pPr>
      <w:rPr>
        <w:rFonts w:hint="default"/>
        <w:lang w:val="en-GB" w:eastAsia="en-US" w:bidi="ar-SA"/>
      </w:rPr>
    </w:lvl>
    <w:lvl w:ilvl="6" w:tplc="9162055A">
      <w:numFmt w:val="bullet"/>
      <w:lvlText w:val="•"/>
      <w:lvlJc w:val="left"/>
      <w:pPr>
        <w:ind w:left="6163" w:hanging="588"/>
      </w:pPr>
      <w:rPr>
        <w:rFonts w:hint="default"/>
        <w:lang w:val="en-GB" w:eastAsia="en-US" w:bidi="ar-SA"/>
      </w:rPr>
    </w:lvl>
    <w:lvl w:ilvl="7" w:tplc="96605750">
      <w:numFmt w:val="bullet"/>
      <w:lvlText w:val="•"/>
      <w:lvlJc w:val="left"/>
      <w:pPr>
        <w:ind w:left="6934" w:hanging="588"/>
      </w:pPr>
      <w:rPr>
        <w:rFonts w:hint="default"/>
        <w:lang w:val="en-GB" w:eastAsia="en-US" w:bidi="ar-SA"/>
      </w:rPr>
    </w:lvl>
    <w:lvl w:ilvl="8" w:tplc="F46A3ADE">
      <w:numFmt w:val="bullet"/>
      <w:lvlText w:val="•"/>
      <w:lvlJc w:val="left"/>
      <w:pPr>
        <w:ind w:left="7705" w:hanging="588"/>
      </w:pPr>
      <w:rPr>
        <w:rFonts w:hint="default"/>
        <w:lang w:val="en-GB" w:eastAsia="en-US" w:bidi="ar-SA"/>
      </w:rPr>
    </w:lvl>
  </w:abstractNum>
  <w:abstractNum w:abstractNumId="32" w15:restartNumberingAfterBreak="0">
    <w:nsid w:val="31042AA0"/>
    <w:multiLevelType w:val="hybridMultilevel"/>
    <w:tmpl w:val="B274A6E2"/>
    <w:lvl w:ilvl="0" w:tplc="A25AF80C">
      <w:start w:val="1"/>
      <w:numFmt w:val="decimal"/>
      <w:lvlText w:val="%1."/>
      <w:lvlJc w:val="left"/>
      <w:pPr>
        <w:tabs>
          <w:tab w:val="num" w:pos="1260"/>
        </w:tabs>
        <w:ind w:left="1260" w:hanging="720"/>
      </w:pPr>
      <w:rPr>
        <w:rFonts w:hint="default"/>
        <w:b w:val="0"/>
      </w:rPr>
    </w:lvl>
    <w:lvl w:ilvl="1" w:tplc="08090001">
      <w:start w:val="1"/>
      <w:numFmt w:val="bullet"/>
      <w:lvlText w:val=""/>
      <w:lvlJc w:val="left"/>
      <w:pPr>
        <w:tabs>
          <w:tab w:val="num" w:pos="1440"/>
        </w:tabs>
        <w:ind w:left="1440" w:hanging="360"/>
      </w:pPr>
      <w:rPr>
        <w:rFonts w:ascii="Symbol" w:hAnsi="Symbol" w:hint="default"/>
      </w:rPr>
    </w:lvl>
    <w:lvl w:ilvl="2" w:tplc="6512F396">
      <w:start w:val="1"/>
      <w:numFmt w:val="lowerLetter"/>
      <w:lvlText w:val="(%3)"/>
      <w:lvlJc w:val="left"/>
      <w:pPr>
        <w:tabs>
          <w:tab w:val="num" w:pos="1260"/>
        </w:tabs>
        <w:ind w:left="1260" w:hanging="360"/>
      </w:pPr>
      <w:rPr>
        <w:rFonts w:hint="default"/>
      </w:r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312A4E50"/>
    <w:multiLevelType w:val="hybridMultilevel"/>
    <w:tmpl w:val="1D78F182"/>
    <w:lvl w:ilvl="0" w:tplc="922AECB0">
      <w:start w:val="2"/>
      <w:numFmt w:val="decimal"/>
      <w:lvlText w:val="%1."/>
      <w:lvlJc w:val="left"/>
      <w:pPr>
        <w:ind w:left="952" w:hanging="852"/>
      </w:pPr>
      <w:rPr>
        <w:rFonts w:ascii="Arial" w:eastAsia="Arial" w:hAnsi="Arial" w:cs="Arial" w:hint="default"/>
        <w:b/>
        <w:bCs/>
        <w:i w:val="0"/>
        <w:iCs w:val="0"/>
        <w:w w:val="100"/>
        <w:sz w:val="24"/>
        <w:szCs w:val="24"/>
        <w:lang w:val="en-GB" w:eastAsia="en-US" w:bidi="ar-SA"/>
      </w:rPr>
    </w:lvl>
    <w:lvl w:ilvl="1" w:tplc="A0207A74">
      <w:start w:val="1"/>
      <w:numFmt w:val="decimal"/>
      <w:lvlText w:val="%2."/>
      <w:lvlJc w:val="left"/>
      <w:pPr>
        <w:ind w:left="1518" w:hanging="567"/>
      </w:pPr>
      <w:rPr>
        <w:rFonts w:ascii="Arial" w:eastAsia="Arial" w:hAnsi="Arial" w:cs="Arial" w:hint="default"/>
        <w:b w:val="0"/>
        <w:bCs w:val="0"/>
        <w:i w:val="0"/>
        <w:iCs w:val="0"/>
        <w:w w:val="100"/>
        <w:sz w:val="24"/>
        <w:szCs w:val="24"/>
        <w:lang w:val="en-GB" w:eastAsia="en-US" w:bidi="ar-SA"/>
      </w:rPr>
    </w:lvl>
    <w:lvl w:ilvl="2" w:tplc="1D8AACE8">
      <w:numFmt w:val="bullet"/>
      <w:lvlText w:val=""/>
      <w:lvlJc w:val="left"/>
      <w:pPr>
        <w:ind w:left="1802" w:hanging="284"/>
      </w:pPr>
      <w:rPr>
        <w:rFonts w:ascii="Symbol" w:eastAsia="Symbol" w:hAnsi="Symbol" w:cs="Symbol" w:hint="default"/>
        <w:b w:val="0"/>
        <w:bCs w:val="0"/>
        <w:i w:val="0"/>
        <w:iCs w:val="0"/>
        <w:w w:val="100"/>
        <w:sz w:val="24"/>
        <w:szCs w:val="24"/>
        <w:lang w:val="en-GB" w:eastAsia="en-US" w:bidi="ar-SA"/>
      </w:rPr>
    </w:lvl>
    <w:lvl w:ilvl="3" w:tplc="E354BA8A">
      <w:numFmt w:val="bullet"/>
      <w:lvlText w:val="•"/>
      <w:lvlJc w:val="left"/>
      <w:pPr>
        <w:ind w:left="1800" w:hanging="284"/>
      </w:pPr>
      <w:rPr>
        <w:rFonts w:hint="default"/>
        <w:lang w:val="en-GB" w:eastAsia="en-US" w:bidi="ar-SA"/>
      </w:rPr>
    </w:lvl>
    <w:lvl w:ilvl="4" w:tplc="B4360780">
      <w:numFmt w:val="bullet"/>
      <w:lvlText w:val="•"/>
      <w:lvlJc w:val="left"/>
      <w:pPr>
        <w:ind w:left="2863" w:hanging="284"/>
      </w:pPr>
      <w:rPr>
        <w:rFonts w:hint="default"/>
        <w:lang w:val="en-GB" w:eastAsia="en-US" w:bidi="ar-SA"/>
      </w:rPr>
    </w:lvl>
    <w:lvl w:ilvl="5" w:tplc="31C007DA">
      <w:numFmt w:val="bullet"/>
      <w:lvlText w:val="•"/>
      <w:lvlJc w:val="left"/>
      <w:pPr>
        <w:ind w:left="3927" w:hanging="284"/>
      </w:pPr>
      <w:rPr>
        <w:rFonts w:hint="default"/>
        <w:lang w:val="en-GB" w:eastAsia="en-US" w:bidi="ar-SA"/>
      </w:rPr>
    </w:lvl>
    <w:lvl w:ilvl="6" w:tplc="8E4C9330">
      <w:numFmt w:val="bullet"/>
      <w:lvlText w:val="•"/>
      <w:lvlJc w:val="left"/>
      <w:pPr>
        <w:ind w:left="4991" w:hanging="284"/>
      </w:pPr>
      <w:rPr>
        <w:rFonts w:hint="default"/>
        <w:lang w:val="en-GB" w:eastAsia="en-US" w:bidi="ar-SA"/>
      </w:rPr>
    </w:lvl>
    <w:lvl w:ilvl="7" w:tplc="0F3E2818">
      <w:numFmt w:val="bullet"/>
      <w:lvlText w:val="•"/>
      <w:lvlJc w:val="left"/>
      <w:pPr>
        <w:ind w:left="6055" w:hanging="284"/>
      </w:pPr>
      <w:rPr>
        <w:rFonts w:hint="default"/>
        <w:lang w:val="en-GB" w:eastAsia="en-US" w:bidi="ar-SA"/>
      </w:rPr>
    </w:lvl>
    <w:lvl w:ilvl="8" w:tplc="7C5A270C">
      <w:numFmt w:val="bullet"/>
      <w:lvlText w:val="•"/>
      <w:lvlJc w:val="left"/>
      <w:pPr>
        <w:ind w:left="7118" w:hanging="284"/>
      </w:pPr>
      <w:rPr>
        <w:rFonts w:hint="default"/>
        <w:lang w:val="en-GB" w:eastAsia="en-US" w:bidi="ar-SA"/>
      </w:rPr>
    </w:lvl>
  </w:abstractNum>
  <w:abstractNum w:abstractNumId="34" w15:restartNumberingAfterBreak="0">
    <w:nsid w:val="35942B17"/>
    <w:multiLevelType w:val="multilevel"/>
    <w:tmpl w:val="C2B42AD8"/>
    <w:styleLink w:val="StyleBulleted"/>
    <w:lvl w:ilvl="0">
      <w:start w:val="1"/>
      <w:numFmt w:val="bullet"/>
      <w:lvlText w:val=""/>
      <w:lvlJc w:val="left"/>
      <w:pPr>
        <w:tabs>
          <w:tab w:val="num" w:pos="1440"/>
        </w:tabs>
        <w:ind w:left="1440" w:hanging="360"/>
      </w:pPr>
      <w:rPr>
        <w:rFonts w:ascii="Wingdings" w:hAnsi="Wingdings" w:hint="default"/>
        <w:color w:val="auto"/>
        <w:sz w:val="24"/>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36E81B7F"/>
    <w:multiLevelType w:val="hybridMultilevel"/>
    <w:tmpl w:val="3C944C16"/>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36" w15:restartNumberingAfterBreak="0">
    <w:nsid w:val="376D1D3A"/>
    <w:multiLevelType w:val="hybridMultilevel"/>
    <w:tmpl w:val="3DE6FF7C"/>
    <w:lvl w:ilvl="0" w:tplc="FEDE58BA">
      <w:start w:val="5"/>
      <w:numFmt w:val="lowerLetter"/>
      <w:lvlText w:val="%1)"/>
      <w:lvlJc w:val="left"/>
      <w:pPr>
        <w:tabs>
          <w:tab w:val="num" w:pos="1440"/>
        </w:tabs>
        <w:ind w:left="1440" w:hanging="720"/>
      </w:pPr>
      <w:rPr>
        <w:rFonts w:hint="default"/>
      </w:rPr>
    </w:lvl>
    <w:lvl w:ilvl="1" w:tplc="D20244E0">
      <w:start w:val="1"/>
      <w:numFmt w:val="lowerRoman"/>
      <w:lvlText w:val="(%2)"/>
      <w:lvlJc w:val="left"/>
      <w:pPr>
        <w:tabs>
          <w:tab w:val="num" w:pos="2160"/>
        </w:tabs>
        <w:ind w:left="2160" w:hanging="720"/>
      </w:pPr>
      <w:rPr>
        <w:rFonts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7" w15:restartNumberingAfterBreak="0">
    <w:nsid w:val="3DE366F5"/>
    <w:multiLevelType w:val="multilevel"/>
    <w:tmpl w:val="7396B8E2"/>
    <w:lvl w:ilvl="0">
      <w:start w:val="9"/>
      <w:numFmt w:val="decimal"/>
      <w:lvlText w:val="%1"/>
      <w:lvlJc w:val="left"/>
      <w:pPr>
        <w:ind w:hanging="852"/>
      </w:pPr>
      <w:rPr>
        <w:rFonts w:hint="default"/>
      </w:rPr>
    </w:lvl>
    <w:lvl w:ilvl="1">
      <w:start w:val="5"/>
      <w:numFmt w:val="decimal"/>
      <w:lvlText w:val="%1.%2"/>
      <w:lvlJc w:val="left"/>
      <w:pPr>
        <w:ind w:hanging="852"/>
      </w:pPr>
      <w:rPr>
        <w:rFonts w:hint="default"/>
      </w:rPr>
    </w:lvl>
    <w:lvl w:ilvl="2">
      <w:start w:val="2"/>
      <w:numFmt w:val="decimal"/>
      <w:lvlText w:val="%1.%2.%3"/>
      <w:lvlJc w:val="left"/>
      <w:pPr>
        <w:ind w:hanging="852"/>
      </w:pPr>
      <w:rPr>
        <w:rFonts w:ascii="Arial" w:eastAsia="Arial" w:hAnsi="Arial" w:hint="default"/>
        <w:b/>
        <w:bCs/>
        <w:sz w:val="24"/>
        <w:szCs w:val="24"/>
      </w:rPr>
    </w:lvl>
    <w:lvl w:ilvl="3">
      <w:start w:val="1"/>
      <w:numFmt w:val="decimal"/>
      <w:lvlText w:val="%1.%2.%3.%4"/>
      <w:lvlJc w:val="left"/>
      <w:pPr>
        <w:ind w:hanging="852"/>
      </w:pPr>
      <w:rPr>
        <w:rFonts w:ascii="Arial" w:eastAsia="Arial" w:hAnsi="Arial" w:hint="default"/>
        <w:sz w:val="24"/>
        <w:szCs w:val="24"/>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8" w15:restartNumberingAfterBreak="0">
    <w:nsid w:val="3E422DCB"/>
    <w:multiLevelType w:val="hybridMultilevel"/>
    <w:tmpl w:val="E4B6D996"/>
    <w:lvl w:ilvl="0" w:tplc="F45CFF40">
      <w:start w:val="1"/>
      <w:numFmt w:val="lowerLetter"/>
      <w:lvlText w:val="%1)"/>
      <w:lvlJc w:val="left"/>
      <w:pPr>
        <w:ind w:left="2085" w:hanging="567"/>
      </w:pPr>
      <w:rPr>
        <w:rFonts w:ascii="Arial" w:eastAsia="Arial" w:hAnsi="Arial" w:cs="Arial" w:hint="default"/>
        <w:b w:val="0"/>
        <w:bCs w:val="0"/>
        <w:i w:val="0"/>
        <w:iCs w:val="0"/>
        <w:w w:val="99"/>
        <w:sz w:val="24"/>
        <w:szCs w:val="24"/>
        <w:lang w:val="en-GB" w:eastAsia="en-US" w:bidi="ar-SA"/>
      </w:rPr>
    </w:lvl>
    <w:lvl w:ilvl="1" w:tplc="C7A8F9EE">
      <w:numFmt w:val="bullet"/>
      <w:lvlText w:val="•"/>
      <w:lvlJc w:val="left"/>
      <w:pPr>
        <w:ind w:left="2796" w:hanging="567"/>
      </w:pPr>
      <w:rPr>
        <w:rFonts w:hint="default"/>
        <w:lang w:val="en-GB" w:eastAsia="en-US" w:bidi="ar-SA"/>
      </w:rPr>
    </w:lvl>
    <w:lvl w:ilvl="2" w:tplc="D4EE4F46">
      <w:numFmt w:val="bullet"/>
      <w:lvlText w:val="•"/>
      <w:lvlJc w:val="left"/>
      <w:pPr>
        <w:ind w:left="3513" w:hanging="567"/>
      </w:pPr>
      <w:rPr>
        <w:rFonts w:hint="default"/>
        <w:lang w:val="en-GB" w:eastAsia="en-US" w:bidi="ar-SA"/>
      </w:rPr>
    </w:lvl>
    <w:lvl w:ilvl="3" w:tplc="C17C43F4">
      <w:numFmt w:val="bullet"/>
      <w:lvlText w:val="•"/>
      <w:lvlJc w:val="left"/>
      <w:pPr>
        <w:ind w:left="4229" w:hanging="567"/>
      </w:pPr>
      <w:rPr>
        <w:rFonts w:hint="default"/>
        <w:lang w:val="en-GB" w:eastAsia="en-US" w:bidi="ar-SA"/>
      </w:rPr>
    </w:lvl>
    <w:lvl w:ilvl="4" w:tplc="74D230FA">
      <w:numFmt w:val="bullet"/>
      <w:lvlText w:val="•"/>
      <w:lvlJc w:val="left"/>
      <w:pPr>
        <w:ind w:left="4946" w:hanging="567"/>
      </w:pPr>
      <w:rPr>
        <w:rFonts w:hint="default"/>
        <w:lang w:val="en-GB" w:eastAsia="en-US" w:bidi="ar-SA"/>
      </w:rPr>
    </w:lvl>
    <w:lvl w:ilvl="5" w:tplc="63368A3E">
      <w:numFmt w:val="bullet"/>
      <w:lvlText w:val="•"/>
      <w:lvlJc w:val="left"/>
      <w:pPr>
        <w:ind w:left="5663" w:hanging="567"/>
      </w:pPr>
      <w:rPr>
        <w:rFonts w:hint="default"/>
        <w:lang w:val="en-GB" w:eastAsia="en-US" w:bidi="ar-SA"/>
      </w:rPr>
    </w:lvl>
    <w:lvl w:ilvl="6" w:tplc="0D90C2B0">
      <w:numFmt w:val="bullet"/>
      <w:lvlText w:val="•"/>
      <w:lvlJc w:val="left"/>
      <w:pPr>
        <w:ind w:left="6379" w:hanging="567"/>
      </w:pPr>
      <w:rPr>
        <w:rFonts w:hint="default"/>
        <w:lang w:val="en-GB" w:eastAsia="en-US" w:bidi="ar-SA"/>
      </w:rPr>
    </w:lvl>
    <w:lvl w:ilvl="7" w:tplc="8DE4E278">
      <w:numFmt w:val="bullet"/>
      <w:lvlText w:val="•"/>
      <w:lvlJc w:val="left"/>
      <w:pPr>
        <w:ind w:left="7096" w:hanging="567"/>
      </w:pPr>
      <w:rPr>
        <w:rFonts w:hint="default"/>
        <w:lang w:val="en-GB" w:eastAsia="en-US" w:bidi="ar-SA"/>
      </w:rPr>
    </w:lvl>
    <w:lvl w:ilvl="8" w:tplc="C268853C">
      <w:numFmt w:val="bullet"/>
      <w:lvlText w:val="•"/>
      <w:lvlJc w:val="left"/>
      <w:pPr>
        <w:ind w:left="7813" w:hanging="567"/>
      </w:pPr>
      <w:rPr>
        <w:rFonts w:hint="default"/>
        <w:lang w:val="en-GB" w:eastAsia="en-US" w:bidi="ar-SA"/>
      </w:rPr>
    </w:lvl>
  </w:abstractNum>
  <w:abstractNum w:abstractNumId="39" w15:restartNumberingAfterBreak="0">
    <w:nsid w:val="406404B8"/>
    <w:multiLevelType w:val="hybridMultilevel"/>
    <w:tmpl w:val="4A2600EC"/>
    <w:lvl w:ilvl="0" w:tplc="B3AC551A">
      <w:start w:val="1"/>
      <w:numFmt w:val="decimal"/>
      <w:lvlText w:val="%1."/>
      <w:lvlJc w:val="left"/>
      <w:pPr>
        <w:ind w:left="1518" w:hanging="567"/>
      </w:pPr>
      <w:rPr>
        <w:rFonts w:ascii="Arial" w:eastAsia="Arial" w:hAnsi="Arial" w:cs="Arial" w:hint="default"/>
        <w:b w:val="0"/>
        <w:bCs w:val="0"/>
        <w:i w:val="0"/>
        <w:iCs w:val="0"/>
        <w:w w:val="100"/>
        <w:sz w:val="24"/>
        <w:szCs w:val="24"/>
        <w:lang w:val="en-GB" w:eastAsia="en-US" w:bidi="ar-SA"/>
      </w:rPr>
    </w:lvl>
    <w:lvl w:ilvl="1" w:tplc="50CAE00C">
      <w:numFmt w:val="bullet"/>
      <w:lvlText w:val="•"/>
      <w:lvlJc w:val="left"/>
      <w:pPr>
        <w:ind w:left="2292" w:hanging="567"/>
      </w:pPr>
      <w:rPr>
        <w:rFonts w:hint="default"/>
        <w:lang w:val="en-GB" w:eastAsia="en-US" w:bidi="ar-SA"/>
      </w:rPr>
    </w:lvl>
    <w:lvl w:ilvl="2" w:tplc="E3302E9C">
      <w:numFmt w:val="bullet"/>
      <w:lvlText w:val="•"/>
      <w:lvlJc w:val="left"/>
      <w:pPr>
        <w:ind w:left="3065" w:hanging="567"/>
      </w:pPr>
      <w:rPr>
        <w:rFonts w:hint="default"/>
        <w:lang w:val="en-GB" w:eastAsia="en-US" w:bidi="ar-SA"/>
      </w:rPr>
    </w:lvl>
    <w:lvl w:ilvl="3" w:tplc="836C2ECC">
      <w:numFmt w:val="bullet"/>
      <w:lvlText w:val="•"/>
      <w:lvlJc w:val="left"/>
      <w:pPr>
        <w:ind w:left="3837" w:hanging="567"/>
      </w:pPr>
      <w:rPr>
        <w:rFonts w:hint="default"/>
        <w:lang w:val="en-GB" w:eastAsia="en-US" w:bidi="ar-SA"/>
      </w:rPr>
    </w:lvl>
    <w:lvl w:ilvl="4" w:tplc="AF5619F8">
      <w:numFmt w:val="bullet"/>
      <w:lvlText w:val="•"/>
      <w:lvlJc w:val="left"/>
      <w:pPr>
        <w:ind w:left="4610" w:hanging="567"/>
      </w:pPr>
      <w:rPr>
        <w:rFonts w:hint="default"/>
        <w:lang w:val="en-GB" w:eastAsia="en-US" w:bidi="ar-SA"/>
      </w:rPr>
    </w:lvl>
    <w:lvl w:ilvl="5" w:tplc="8F24C6C8">
      <w:numFmt w:val="bullet"/>
      <w:lvlText w:val="•"/>
      <w:lvlJc w:val="left"/>
      <w:pPr>
        <w:ind w:left="5383" w:hanging="567"/>
      </w:pPr>
      <w:rPr>
        <w:rFonts w:hint="default"/>
        <w:lang w:val="en-GB" w:eastAsia="en-US" w:bidi="ar-SA"/>
      </w:rPr>
    </w:lvl>
    <w:lvl w:ilvl="6" w:tplc="812E4F7A">
      <w:numFmt w:val="bullet"/>
      <w:lvlText w:val="•"/>
      <w:lvlJc w:val="left"/>
      <w:pPr>
        <w:ind w:left="6155" w:hanging="567"/>
      </w:pPr>
      <w:rPr>
        <w:rFonts w:hint="default"/>
        <w:lang w:val="en-GB" w:eastAsia="en-US" w:bidi="ar-SA"/>
      </w:rPr>
    </w:lvl>
    <w:lvl w:ilvl="7" w:tplc="53B6E25A">
      <w:numFmt w:val="bullet"/>
      <w:lvlText w:val="•"/>
      <w:lvlJc w:val="left"/>
      <w:pPr>
        <w:ind w:left="6928" w:hanging="567"/>
      </w:pPr>
      <w:rPr>
        <w:rFonts w:hint="default"/>
        <w:lang w:val="en-GB" w:eastAsia="en-US" w:bidi="ar-SA"/>
      </w:rPr>
    </w:lvl>
    <w:lvl w:ilvl="8" w:tplc="30768CCA">
      <w:numFmt w:val="bullet"/>
      <w:lvlText w:val="•"/>
      <w:lvlJc w:val="left"/>
      <w:pPr>
        <w:ind w:left="7701" w:hanging="567"/>
      </w:pPr>
      <w:rPr>
        <w:rFonts w:hint="default"/>
        <w:lang w:val="en-GB" w:eastAsia="en-US" w:bidi="ar-SA"/>
      </w:rPr>
    </w:lvl>
  </w:abstractNum>
  <w:abstractNum w:abstractNumId="40" w15:restartNumberingAfterBreak="0">
    <w:nsid w:val="4221203D"/>
    <w:multiLevelType w:val="multilevel"/>
    <w:tmpl w:val="2ECCA268"/>
    <w:lvl w:ilvl="0">
      <w:start w:val="5"/>
      <w:numFmt w:val="decimal"/>
      <w:lvlText w:val="%1"/>
      <w:lvlJc w:val="left"/>
      <w:pPr>
        <w:ind w:hanging="852"/>
      </w:pPr>
      <w:rPr>
        <w:rFonts w:ascii="Arial" w:eastAsia="Arial" w:hAnsi="Arial" w:hint="default"/>
        <w:sz w:val="24"/>
        <w:szCs w:val="24"/>
      </w:rPr>
    </w:lvl>
    <w:lvl w:ilvl="1">
      <w:start w:val="1"/>
      <w:numFmt w:val="decimal"/>
      <w:lvlText w:val="%1.%2"/>
      <w:lvlJc w:val="left"/>
      <w:pPr>
        <w:ind w:hanging="852"/>
      </w:pPr>
      <w:rPr>
        <w:rFonts w:ascii="Arial" w:eastAsia="Arial" w:hAnsi="Arial" w:hint="default"/>
        <w:sz w:val="24"/>
        <w:szCs w:val="24"/>
      </w:rPr>
    </w:lvl>
    <w:lvl w:ilvl="2">
      <w:start w:val="1"/>
      <w:numFmt w:val="decimal"/>
      <w:lvlText w:val="%1.%2.%3"/>
      <w:lvlJc w:val="left"/>
      <w:pPr>
        <w:ind w:hanging="852"/>
      </w:pPr>
      <w:rPr>
        <w:rFonts w:ascii="Arial" w:eastAsia="Arial" w:hAnsi="Arial"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1" w15:restartNumberingAfterBreak="0">
    <w:nsid w:val="433B6966"/>
    <w:multiLevelType w:val="multilevel"/>
    <w:tmpl w:val="27ECF17E"/>
    <w:lvl w:ilvl="0">
      <w:start w:val="3"/>
      <w:numFmt w:val="decimal"/>
      <w:lvlText w:val="%1"/>
      <w:lvlJc w:val="left"/>
      <w:pPr>
        <w:ind w:left="737" w:hanging="737"/>
      </w:pPr>
      <w:rPr>
        <w:b/>
      </w:rPr>
    </w:lvl>
    <w:lvl w:ilvl="1">
      <w:start w:val="1"/>
      <w:numFmt w:val="decimal"/>
      <w:lvlText w:val="%1.%2"/>
      <w:lvlJc w:val="left"/>
      <w:pPr>
        <w:ind w:left="737" w:hanging="737"/>
      </w:pPr>
      <w:rPr>
        <w:b w:val="0"/>
        <w:i w:val="0"/>
        <w:color w:val="auto"/>
      </w:rPr>
    </w:lvl>
    <w:lvl w:ilvl="2">
      <w:start w:val="1"/>
      <w:numFmt w:val="decimal"/>
      <w:lvlText w:val="%1.%2.%3"/>
      <w:lvlJc w:val="left"/>
      <w:pPr>
        <w:ind w:left="737" w:hanging="737"/>
      </w:pPr>
    </w:lvl>
    <w:lvl w:ilvl="3">
      <w:start w:val="1"/>
      <w:numFmt w:val="decimal"/>
      <w:lvlText w:val="%1.%2.%3.%4."/>
      <w:lvlJc w:val="left"/>
      <w:pPr>
        <w:ind w:left="737" w:hanging="737"/>
      </w:pPr>
    </w:lvl>
    <w:lvl w:ilvl="4">
      <w:start w:val="1"/>
      <w:numFmt w:val="decimal"/>
      <w:lvlText w:val="%1.%2.%3.%4.%5."/>
      <w:lvlJc w:val="left"/>
      <w:pPr>
        <w:ind w:left="737" w:hanging="737"/>
      </w:pPr>
    </w:lvl>
    <w:lvl w:ilvl="5">
      <w:start w:val="1"/>
      <w:numFmt w:val="decimal"/>
      <w:lvlText w:val="%1.%2.%3.%4.%5.%6."/>
      <w:lvlJc w:val="left"/>
      <w:pPr>
        <w:ind w:left="737" w:hanging="737"/>
      </w:pPr>
    </w:lvl>
    <w:lvl w:ilvl="6">
      <w:start w:val="1"/>
      <w:numFmt w:val="decimal"/>
      <w:lvlText w:val="%1.%2.%3.%4.%5.%6.%7."/>
      <w:lvlJc w:val="left"/>
      <w:pPr>
        <w:ind w:left="737" w:hanging="737"/>
      </w:pPr>
    </w:lvl>
    <w:lvl w:ilvl="7">
      <w:start w:val="1"/>
      <w:numFmt w:val="decimal"/>
      <w:lvlText w:val="%1.%2.%3.%4.%5.%6.%7.%8."/>
      <w:lvlJc w:val="left"/>
      <w:pPr>
        <w:ind w:left="737" w:hanging="737"/>
      </w:pPr>
    </w:lvl>
    <w:lvl w:ilvl="8">
      <w:start w:val="1"/>
      <w:numFmt w:val="decimal"/>
      <w:lvlText w:val="%1.%2.%3.%4.%5.%6.%7.%8.%9."/>
      <w:lvlJc w:val="left"/>
      <w:pPr>
        <w:ind w:left="737" w:hanging="737"/>
      </w:pPr>
    </w:lvl>
  </w:abstractNum>
  <w:abstractNum w:abstractNumId="42" w15:restartNumberingAfterBreak="0">
    <w:nsid w:val="43777031"/>
    <w:multiLevelType w:val="multilevel"/>
    <w:tmpl w:val="1BFCFC06"/>
    <w:lvl w:ilvl="0">
      <w:start w:val="10"/>
      <w:numFmt w:val="decimal"/>
      <w:lvlText w:val="%1"/>
      <w:lvlJc w:val="left"/>
      <w:pPr>
        <w:ind w:hanging="852"/>
      </w:pPr>
      <w:rPr>
        <w:rFonts w:ascii="Arial" w:eastAsia="Arial" w:hAnsi="Arial" w:hint="default"/>
        <w:sz w:val="24"/>
        <w:szCs w:val="24"/>
      </w:rPr>
    </w:lvl>
    <w:lvl w:ilvl="1">
      <w:start w:val="1"/>
      <w:numFmt w:val="decimal"/>
      <w:lvlText w:val="%1.%2"/>
      <w:lvlJc w:val="left"/>
      <w:pPr>
        <w:ind w:hanging="852"/>
      </w:pPr>
      <w:rPr>
        <w:rFonts w:ascii="Arial" w:eastAsia="Arial" w:hAnsi="Arial" w:hint="default"/>
        <w:sz w:val="24"/>
        <w:szCs w:val="24"/>
      </w:rPr>
    </w:lvl>
    <w:lvl w:ilvl="2">
      <w:start w:val="1"/>
      <w:numFmt w:val="bullet"/>
      <w:lvlText w:val=""/>
      <w:lvlJc w:val="left"/>
      <w:pPr>
        <w:ind w:hanging="567"/>
      </w:pPr>
      <w:rPr>
        <w:rFonts w:ascii="Symbol" w:eastAsia="Symbol" w:hAnsi="Symbol"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3" w15:restartNumberingAfterBreak="0">
    <w:nsid w:val="45D844B5"/>
    <w:multiLevelType w:val="hybridMultilevel"/>
    <w:tmpl w:val="33A838D2"/>
    <w:lvl w:ilvl="0" w:tplc="6C6615EA">
      <w:start w:val="1"/>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4" w15:restartNumberingAfterBreak="0">
    <w:nsid w:val="47844501"/>
    <w:multiLevelType w:val="multilevel"/>
    <w:tmpl w:val="185AB368"/>
    <w:lvl w:ilvl="0">
      <w:start w:val="19"/>
      <w:numFmt w:val="decimal"/>
      <w:lvlText w:val="%1"/>
      <w:lvlJc w:val="left"/>
      <w:pPr>
        <w:ind w:hanging="852"/>
      </w:pPr>
      <w:rPr>
        <w:rFonts w:ascii="Arial" w:eastAsia="Arial" w:hAnsi="Arial" w:hint="default"/>
        <w:sz w:val="24"/>
        <w:szCs w:val="24"/>
      </w:rPr>
    </w:lvl>
    <w:lvl w:ilvl="1">
      <w:start w:val="1"/>
      <w:numFmt w:val="decimal"/>
      <w:lvlText w:val="%1.%2"/>
      <w:lvlJc w:val="left"/>
      <w:pPr>
        <w:ind w:hanging="852"/>
      </w:pPr>
      <w:rPr>
        <w:rFonts w:ascii="Arial" w:eastAsia="Arial" w:hAnsi="Arial" w:hint="default"/>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5" w15:restartNumberingAfterBreak="0">
    <w:nsid w:val="48041699"/>
    <w:multiLevelType w:val="hybridMultilevel"/>
    <w:tmpl w:val="519AFFC8"/>
    <w:lvl w:ilvl="0" w:tplc="53D4857E">
      <w:start w:val="1"/>
      <w:numFmt w:val="decimal"/>
      <w:lvlText w:val="%1."/>
      <w:lvlJc w:val="left"/>
      <w:pPr>
        <w:ind w:left="1540" w:hanging="588"/>
      </w:pPr>
      <w:rPr>
        <w:rFonts w:ascii="Arial" w:eastAsia="Arial" w:hAnsi="Arial" w:cs="Arial" w:hint="default"/>
        <w:b w:val="0"/>
        <w:bCs w:val="0"/>
        <w:i w:val="0"/>
        <w:iCs w:val="0"/>
        <w:color w:val="181818"/>
        <w:w w:val="100"/>
        <w:sz w:val="24"/>
        <w:szCs w:val="24"/>
        <w:lang w:val="en-GB" w:eastAsia="en-US" w:bidi="ar-SA"/>
      </w:rPr>
    </w:lvl>
    <w:lvl w:ilvl="1" w:tplc="B802C7EE">
      <w:numFmt w:val="bullet"/>
      <w:lvlText w:val="•"/>
      <w:lvlJc w:val="left"/>
      <w:pPr>
        <w:ind w:left="2310" w:hanging="588"/>
      </w:pPr>
      <w:rPr>
        <w:rFonts w:hint="default"/>
        <w:lang w:val="en-GB" w:eastAsia="en-US" w:bidi="ar-SA"/>
      </w:rPr>
    </w:lvl>
    <w:lvl w:ilvl="2" w:tplc="99082E02">
      <w:numFmt w:val="bullet"/>
      <w:lvlText w:val="•"/>
      <w:lvlJc w:val="left"/>
      <w:pPr>
        <w:ind w:left="3081" w:hanging="588"/>
      </w:pPr>
      <w:rPr>
        <w:rFonts w:hint="default"/>
        <w:lang w:val="en-GB" w:eastAsia="en-US" w:bidi="ar-SA"/>
      </w:rPr>
    </w:lvl>
    <w:lvl w:ilvl="3" w:tplc="60145F5E">
      <w:numFmt w:val="bullet"/>
      <w:lvlText w:val="•"/>
      <w:lvlJc w:val="left"/>
      <w:pPr>
        <w:ind w:left="3851" w:hanging="588"/>
      </w:pPr>
      <w:rPr>
        <w:rFonts w:hint="default"/>
        <w:lang w:val="en-GB" w:eastAsia="en-US" w:bidi="ar-SA"/>
      </w:rPr>
    </w:lvl>
    <w:lvl w:ilvl="4" w:tplc="1608AB82">
      <w:numFmt w:val="bullet"/>
      <w:lvlText w:val="•"/>
      <w:lvlJc w:val="left"/>
      <w:pPr>
        <w:ind w:left="4622" w:hanging="588"/>
      </w:pPr>
      <w:rPr>
        <w:rFonts w:hint="default"/>
        <w:lang w:val="en-GB" w:eastAsia="en-US" w:bidi="ar-SA"/>
      </w:rPr>
    </w:lvl>
    <w:lvl w:ilvl="5" w:tplc="0472CC0E">
      <w:numFmt w:val="bullet"/>
      <w:lvlText w:val="•"/>
      <w:lvlJc w:val="left"/>
      <w:pPr>
        <w:ind w:left="5393" w:hanging="588"/>
      </w:pPr>
      <w:rPr>
        <w:rFonts w:hint="default"/>
        <w:lang w:val="en-GB" w:eastAsia="en-US" w:bidi="ar-SA"/>
      </w:rPr>
    </w:lvl>
    <w:lvl w:ilvl="6" w:tplc="BEE04124">
      <w:numFmt w:val="bullet"/>
      <w:lvlText w:val="•"/>
      <w:lvlJc w:val="left"/>
      <w:pPr>
        <w:ind w:left="6163" w:hanging="588"/>
      </w:pPr>
      <w:rPr>
        <w:rFonts w:hint="default"/>
        <w:lang w:val="en-GB" w:eastAsia="en-US" w:bidi="ar-SA"/>
      </w:rPr>
    </w:lvl>
    <w:lvl w:ilvl="7" w:tplc="7A74416A">
      <w:numFmt w:val="bullet"/>
      <w:lvlText w:val="•"/>
      <w:lvlJc w:val="left"/>
      <w:pPr>
        <w:ind w:left="6934" w:hanging="588"/>
      </w:pPr>
      <w:rPr>
        <w:rFonts w:hint="default"/>
        <w:lang w:val="en-GB" w:eastAsia="en-US" w:bidi="ar-SA"/>
      </w:rPr>
    </w:lvl>
    <w:lvl w:ilvl="8" w:tplc="DE8AE352">
      <w:numFmt w:val="bullet"/>
      <w:lvlText w:val="•"/>
      <w:lvlJc w:val="left"/>
      <w:pPr>
        <w:ind w:left="7705" w:hanging="588"/>
      </w:pPr>
      <w:rPr>
        <w:rFonts w:hint="default"/>
        <w:lang w:val="en-GB" w:eastAsia="en-US" w:bidi="ar-SA"/>
      </w:rPr>
    </w:lvl>
  </w:abstractNum>
  <w:abstractNum w:abstractNumId="46" w15:restartNumberingAfterBreak="0">
    <w:nsid w:val="48A64AC6"/>
    <w:multiLevelType w:val="hybridMultilevel"/>
    <w:tmpl w:val="07EC536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49295F01"/>
    <w:multiLevelType w:val="multilevel"/>
    <w:tmpl w:val="3572A400"/>
    <w:lvl w:ilvl="0">
      <w:start w:val="1"/>
      <w:numFmt w:val="decimal"/>
      <w:lvlText w:val="%1"/>
      <w:lvlJc w:val="left"/>
      <w:pPr>
        <w:tabs>
          <w:tab w:val="num" w:pos="720"/>
        </w:tabs>
        <w:ind w:left="720" w:hanging="720"/>
      </w:pPr>
      <w:rPr>
        <w:b/>
        <w:i w:val="0"/>
      </w:rPr>
    </w:lvl>
    <w:lvl w:ilvl="1">
      <w:start w:val="1"/>
      <w:numFmt w:val="decimal"/>
      <w:isLgl/>
      <w:lvlText w:val="%1.%2"/>
      <w:lvlJc w:val="left"/>
      <w:pPr>
        <w:tabs>
          <w:tab w:val="num" w:pos="720"/>
        </w:tabs>
        <w:ind w:left="720" w:hanging="720"/>
      </w:pPr>
      <w:rPr>
        <w:rFonts w:ascii="Arial" w:hAnsi="Arial" w:cs="Times New Roman" w:hint="default"/>
        <w:b w:val="0"/>
        <w:i w:val="0"/>
        <w:sz w:val="24"/>
        <w:szCs w:val="24"/>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1800"/>
        </w:tabs>
        <w:ind w:left="1800" w:hanging="1800"/>
      </w:pPr>
    </w:lvl>
  </w:abstractNum>
  <w:abstractNum w:abstractNumId="48" w15:restartNumberingAfterBreak="0">
    <w:nsid w:val="4AC933DE"/>
    <w:multiLevelType w:val="hybridMultilevel"/>
    <w:tmpl w:val="0924F112"/>
    <w:lvl w:ilvl="0" w:tplc="0910EFD6">
      <w:start w:val="1"/>
      <w:numFmt w:val="decimal"/>
      <w:lvlText w:val="%1."/>
      <w:lvlJc w:val="left"/>
      <w:pPr>
        <w:ind w:left="1802" w:hanging="850"/>
      </w:pPr>
      <w:rPr>
        <w:rFonts w:ascii="Arial" w:eastAsia="Arial" w:hAnsi="Arial" w:cs="Arial" w:hint="default"/>
        <w:b w:val="0"/>
        <w:bCs w:val="0"/>
        <w:i w:val="0"/>
        <w:iCs w:val="0"/>
        <w:color w:val="181818"/>
        <w:w w:val="100"/>
        <w:sz w:val="24"/>
        <w:szCs w:val="24"/>
        <w:lang w:val="en-GB" w:eastAsia="en-US" w:bidi="ar-SA"/>
      </w:rPr>
    </w:lvl>
    <w:lvl w:ilvl="1" w:tplc="AA62DFEA">
      <w:start w:val="1"/>
      <w:numFmt w:val="lowerLetter"/>
      <w:lvlText w:val="(%2)"/>
      <w:lvlJc w:val="left"/>
      <w:pPr>
        <w:ind w:left="2368" w:hanging="567"/>
      </w:pPr>
      <w:rPr>
        <w:rFonts w:ascii="Arial" w:eastAsia="Arial" w:hAnsi="Arial" w:cs="Arial" w:hint="default"/>
        <w:b w:val="0"/>
        <w:bCs w:val="0"/>
        <w:i w:val="0"/>
        <w:iCs w:val="0"/>
        <w:color w:val="181818"/>
        <w:w w:val="99"/>
        <w:sz w:val="24"/>
        <w:szCs w:val="24"/>
        <w:lang w:val="en-GB" w:eastAsia="en-US" w:bidi="ar-SA"/>
      </w:rPr>
    </w:lvl>
    <w:lvl w:ilvl="2" w:tplc="AAEA746C">
      <w:numFmt w:val="bullet"/>
      <w:lvlText w:val="•"/>
      <w:lvlJc w:val="left"/>
      <w:pPr>
        <w:ind w:left="3125" w:hanging="567"/>
      </w:pPr>
      <w:rPr>
        <w:rFonts w:hint="default"/>
        <w:lang w:val="en-GB" w:eastAsia="en-US" w:bidi="ar-SA"/>
      </w:rPr>
    </w:lvl>
    <w:lvl w:ilvl="3" w:tplc="B0F2D942">
      <w:numFmt w:val="bullet"/>
      <w:lvlText w:val="•"/>
      <w:lvlJc w:val="left"/>
      <w:pPr>
        <w:ind w:left="3890" w:hanging="567"/>
      </w:pPr>
      <w:rPr>
        <w:rFonts w:hint="default"/>
        <w:lang w:val="en-GB" w:eastAsia="en-US" w:bidi="ar-SA"/>
      </w:rPr>
    </w:lvl>
    <w:lvl w:ilvl="4" w:tplc="37201358">
      <w:numFmt w:val="bullet"/>
      <w:lvlText w:val="•"/>
      <w:lvlJc w:val="left"/>
      <w:pPr>
        <w:ind w:left="4655" w:hanging="567"/>
      </w:pPr>
      <w:rPr>
        <w:rFonts w:hint="default"/>
        <w:lang w:val="en-GB" w:eastAsia="en-US" w:bidi="ar-SA"/>
      </w:rPr>
    </w:lvl>
    <w:lvl w:ilvl="5" w:tplc="67F0D1F8">
      <w:numFmt w:val="bullet"/>
      <w:lvlText w:val="•"/>
      <w:lvlJc w:val="left"/>
      <w:pPr>
        <w:ind w:left="5420" w:hanging="567"/>
      </w:pPr>
      <w:rPr>
        <w:rFonts w:hint="default"/>
        <w:lang w:val="en-GB" w:eastAsia="en-US" w:bidi="ar-SA"/>
      </w:rPr>
    </w:lvl>
    <w:lvl w:ilvl="6" w:tplc="D2DCB7E4">
      <w:numFmt w:val="bullet"/>
      <w:lvlText w:val="•"/>
      <w:lvlJc w:val="left"/>
      <w:pPr>
        <w:ind w:left="6185" w:hanging="567"/>
      </w:pPr>
      <w:rPr>
        <w:rFonts w:hint="default"/>
        <w:lang w:val="en-GB" w:eastAsia="en-US" w:bidi="ar-SA"/>
      </w:rPr>
    </w:lvl>
    <w:lvl w:ilvl="7" w:tplc="286E7D96">
      <w:numFmt w:val="bullet"/>
      <w:lvlText w:val="•"/>
      <w:lvlJc w:val="left"/>
      <w:pPr>
        <w:ind w:left="6950" w:hanging="567"/>
      </w:pPr>
      <w:rPr>
        <w:rFonts w:hint="default"/>
        <w:lang w:val="en-GB" w:eastAsia="en-US" w:bidi="ar-SA"/>
      </w:rPr>
    </w:lvl>
    <w:lvl w:ilvl="8" w:tplc="54DE5ECA">
      <w:numFmt w:val="bullet"/>
      <w:lvlText w:val="•"/>
      <w:lvlJc w:val="left"/>
      <w:pPr>
        <w:ind w:left="7716" w:hanging="567"/>
      </w:pPr>
      <w:rPr>
        <w:rFonts w:hint="default"/>
        <w:lang w:val="en-GB" w:eastAsia="en-US" w:bidi="ar-SA"/>
      </w:rPr>
    </w:lvl>
  </w:abstractNum>
  <w:abstractNum w:abstractNumId="49" w15:restartNumberingAfterBreak="0">
    <w:nsid w:val="4ACF381D"/>
    <w:multiLevelType w:val="hybridMultilevel"/>
    <w:tmpl w:val="C6FE8BB0"/>
    <w:lvl w:ilvl="0" w:tplc="271225A6">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50" w15:restartNumberingAfterBreak="0">
    <w:nsid w:val="4AEF6A62"/>
    <w:multiLevelType w:val="singleLevel"/>
    <w:tmpl w:val="2968E10E"/>
    <w:lvl w:ilvl="0">
      <w:start w:val="2"/>
      <w:numFmt w:val="upperLetter"/>
      <w:lvlText w:val="%1."/>
      <w:lvlJc w:val="left"/>
      <w:pPr>
        <w:tabs>
          <w:tab w:val="num" w:pos="360"/>
        </w:tabs>
        <w:ind w:left="360" w:hanging="360"/>
      </w:pPr>
      <w:rPr>
        <w:rFonts w:hint="default"/>
      </w:rPr>
    </w:lvl>
  </w:abstractNum>
  <w:abstractNum w:abstractNumId="51" w15:restartNumberingAfterBreak="0">
    <w:nsid w:val="4B152FD1"/>
    <w:multiLevelType w:val="hybridMultilevel"/>
    <w:tmpl w:val="51EE79F0"/>
    <w:lvl w:ilvl="0" w:tplc="C114986E">
      <w:start w:val="1"/>
      <w:numFmt w:val="bullet"/>
      <w:lvlText w:val=""/>
      <w:lvlJc w:val="left"/>
      <w:pPr>
        <w:tabs>
          <w:tab w:val="num" w:pos="1140"/>
        </w:tabs>
        <w:ind w:left="1140" w:hanging="360"/>
      </w:pPr>
      <w:rPr>
        <w:rFonts w:ascii="Symbol" w:hAnsi="Symbol" w:hint="default"/>
        <w:color w:val="auto"/>
      </w:rPr>
    </w:lvl>
    <w:lvl w:ilvl="1" w:tplc="08090003" w:tentative="1">
      <w:start w:val="1"/>
      <w:numFmt w:val="bullet"/>
      <w:lvlText w:val="o"/>
      <w:lvlJc w:val="left"/>
      <w:pPr>
        <w:tabs>
          <w:tab w:val="num" w:pos="1860"/>
        </w:tabs>
        <w:ind w:left="1860" w:hanging="360"/>
      </w:pPr>
      <w:rPr>
        <w:rFonts w:ascii="Courier New" w:hAnsi="Courier New" w:cs="Courier New" w:hint="default"/>
      </w:rPr>
    </w:lvl>
    <w:lvl w:ilvl="2" w:tplc="08090005" w:tentative="1">
      <w:start w:val="1"/>
      <w:numFmt w:val="bullet"/>
      <w:lvlText w:val=""/>
      <w:lvlJc w:val="left"/>
      <w:pPr>
        <w:tabs>
          <w:tab w:val="num" w:pos="2580"/>
        </w:tabs>
        <w:ind w:left="2580" w:hanging="360"/>
      </w:pPr>
      <w:rPr>
        <w:rFonts w:ascii="Wingdings" w:hAnsi="Wingdings" w:hint="default"/>
      </w:rPr>
    </w:lvl>
    <w:lvl w:ilvl="3" w:tplc="08090001" w:tentative="1">
      <w:start w:val="1"/>
      <w:numFmt w:val="bullet"/>
      <w:lvlText w:val=""/>
      <w:lvlJc w:val="left"/>
      <w:pPr>
        <w:tabs>
          <w:tab w:val="num" w:pos="3300"/>
        </w:tabs>
        <w:ind w:left="3300" w:hanging="360"/>
      </w:pPr>
      <w:rPr>
        <w:rFonts w:ascii="Symbol" w:hAnsi="Symbol" w:hint="default"/>
      </w:rPr>
    </w:lvl>
    <w:lvl w:ilvl="4" w:tplc="08090003" w:tentative="1">
      <w:start w:val="1"/>
      <w:numFmt w:val="bullet"/>
      <w:lvlText w:val="o"/>
      <w:lvlJc w:val="left"/>
      <w:pPr>
        <w:tabs>
          <w:tab w:val="num" w:pos="4020"/>
        </w:tabs>
        <w:ind w:left="4020" w:hanging="360"/>
      </w:pPr>
      <w:rPr>
        <w:rFonts w:ascii="Courier New" w:hAnsi="Courier New" w:cs="Courier New" w:hint="default"/>
      </w:rPr>
    </w:lvl>
    <w:lvl w:ilvl="5" w:tplc="08090005" w:tentative="1">
      <w:start w:val="1"/>
      <w:numFmt w:val="bullet"/>
      <w:lvlText w:val=""/>
      <w:lvlJc w:val="left"/>
      <w:pPr>
        <w:tabs>
          <w:tab w:val="num" w:pos="4740"/>
        </w:tabs>
        <w:ind w:left="4740" w:hanging="360"/>
      </w:pPr>
      <w:rPr>
        <w:rFonts w:ascii="Wingdings" w:hAnsi="Wingdings" w:hint="default"/>
      </w:rPr>
    </w:lvl>
    <w:lvl w:ilvl="6" w:tplc="08090001" w:tentative="1">
      <w:start w:val="1"/>
      <w:numFmt w:val="bullet"/>
      <w:lvlText w:val=""/>
      <w:lvlJc w:val="left"/>
      <w:pPr>
        <w:tabs>
          <w:tab w:val="num" w:pos="5460"/>
        </w:tabs>
        <w:ind w:left="5460" w:hanging="360"/>
      </w:pPr>
      <w:rPr>
        <w:rFonts w:ascii="Symbol" w:hAnsi="Symbol" w:hint="default"/>
      </w:rPr>
    </w:lvl>
    <w:lvl w:ilvl="7" w:tplc="08090003" w:tentative="1">
      <w:start w:val="1"/>
      <w:numFmt w:val="bullet"/>
      <w:lvlText w:val="o"/>
      <w:lvlJc w:val="left"/>
      <w:pPr>
        <w:tabs>
          <w:tab w:val="num" w:pos="6180"/>
        </w:tabs>
        <w:ind w:left="6180" w:hanging="360"/>
      </w:pPr>
      <w:rPr>
        <w:rFonts w:ascii="Courier New" w:hAnsi="Courier New" w:cs="Courier New" w:hint="default"/>
      </w:rPr>
    </w:lvl>
    <w:lvl w:ilvl="8" w:tplc="08090005" w:tentative="1">
      <w:start w:val="1"/>
      <w:numFmt w:val="bullet"/>
      <w:lvlText w:val=""/>
      <w:lvlJc w:val="left"/>
      <w:pPr>
        <w:tabs>
          <w:tab w:val="num" w:pos="6900"/>
        </w:tabs>
        <w:ind w:left="6900" w:hanging="360"/>
      </w:pPr>
      <w:rPr>
        <w:rFonts w:ascii="Wingdings" w:hAnsi="Wingdings" w:hint="default"/>
      </w:rPr>
    </w:lvl>
  </w:abstractNum>
  <w:abstractNum w:abstractNumId="52" w15:restartNumberingAfterBreak="0">
    <w:nsid w:val="4C534BB2"/>
    <w:multiLevelType w:val="hybridMultilevel"/>
    <w:tmpl w:val="D430CDDE"/>
    <w:lvl w:ilvl="0" w:tplc="5792F378">
      <w:start w:val="1"/>
      <w:numFmt w:val="lowerLetter"/>
      <w:lvlText w:val="%1)"/>
      <w:lvlJc w:val="left"/>
      <w:pPr>
        <w:ind w:left="2203" w:hanging="360"/>
      </w:pPr>
      <w:rPr>
        <w:rFonts w:hint="default"/>
      </w:rPr>
    </w:lvl>
    <w:lvl w:ilvl="1" w:tplc="08090019" w:tentative="1">
      <w:start w:val="1"/>
      <w:numFmt w:val="lowerLetter"/>
      <w:lvlText w:val="%2."/>
      <w:lvlJc w:val="left"/>
      <w:pPr>
        <w:ind w:left="2923" w:hanging="360"/>
      </w:pPr>
    </w:lvl>
    <w:lvl w:ilvl="2" w:tplc="0809001B" w:tentative="1">
      <w:start w:val="1"/>
      <w:numFmt w:val="lowerRoman"/>
      <w:lvlText w:val="%3."/>
      <w:lvlJc w:val="right"/>
      <w:pPr>
        <w:ind w:left="3643" w:hanging="180"/>
      </w:pPr>
    </w:lvl>
    <w:lvl w:ilvl="3" w:tplc="0809000F" w:tentative="1">
      <w:start w:val="1"/>
      <w:numFmt w:val="decimal"/>
      <w:lvlText w:val="%4."/>
      <w:lvlJc w:val="left"/>
      <w:pPr>
        <w:ind w:left="4363" w:hanging="360"/>
      </w:pPr>
    </w:lvl>
    <w:lvl w:ilvl="4" w:tplc="08090019" w:tentative="1">
      <w:start w:val="1"/>
      <w:numFmt w:val="lowerLetter"/>
      <w:lvlText w:val="%5."/>
      <w:lvlJc w:val="left"/>
      <w:pPr>
        <w:ind w:left="5083" w:hanging="360"/>
      </w:pPr>
    </w:lvl>
    <w:lvl w:ilvl="5" w:tplc="0809001B" w:tentative="1">
      <w:start w:val="1"/>
      <w:numFmt w:val="lowerRoman"/>
      <w:lvlText w:val="%6."/>
      <w:lvlJc w:val="right"/>
      <w:pPr>
        <w:ind w:left="5803" w:hanging="180"/>
      </w:pPr>
    </w:lvl>
    <w:lvl w:ilvl="6" w:tplc="0809000F" w:tentative="1">
      <w:start w:val="1"/>
      <w:numFmt w:val="decimal"/>
      <w:lvlText w:val="%7."/>
      <w:lvlJc w:val="left"/>
      <w:pPr>
        <w:ind w:left="6523" w:hanging="360"/>
      </w:pPr>
    </w:lvl>
    <w:lvl w:ilvl="7" w:tplc="08090019" w:tentative="1">
      <w:start w:val="1"/>
      <w:numFmt w:val="lowerLetter"/>
      <w:lvlText w:val="%8."/>
      <w:lvlJc w:val="left"/>
      <w:pPr>
        <w:ind w:left="7243" w:hanging="360"/>
      </w:pPr>
    </w:lvl>
    <w:lvl w:ilvl="8" w:tplc="0809001B" w:tentative="1">
      <w:start w:val="1"/>
      <w:numFmt w:val="lowerRoman"/>
      <w:lvlText w:val="%9."/>
      <w:lvlJc w:val="right"/>
      <w:pPr>
        <w:ind w:left="7963" w:hanging="180"/>
      </w:pPr>
    </w:lvl>
  </w:abstractNum>
  <w:abstractNum w:abstractNumId="53" w15:restartNumberingAfterBreak="0">
    <w:nsid w:val="4E141BCE"/>
    <w:multiLevelType w:val="multilevel"/>
    <w:tmpl w:val="2F10F316"/>
    <w:lvl w:ilvl="0">
      <w:start w:val="8"/>
      <w:numFmt w:val="decimal"/>
      <w:lvlText w:val="%1"/>
      <w:lvlJc w:val="left"/>
      <w:pPr>
        <w:ind w:hanging="852"/>
      </w:pPr>
      <w:rPr>
        <w:rFonts w:ascii="Arial" w:eastAsia="Arial" w:hAnsi="Arial" w:hint="default"/>
        <w:sz w:val="24"/>
        <w:szCs w:val="24"/>
      </w:rPr>
    </w:lvl>
    <w:lvl w:ilvl="1">
      <w:start w:val="1"/>
      <w:numFmt w:val="decimal"/>
      <w:lvlText w:val="%1.%2"/>
      <w:lvlJc w:val="left"/>
      <w:pPr>
        <w:ind w:hanging="852"/>
      </w:pPr>
      <w:rPr>
        <w:rFonts w:ascii="Arial" w:eastAsia="Arial" w:hAnsi="Arial" w:hint="default"/>
        <w:sz w:val="24"/>
        <w:szCs w:val="24"/>
      </w:rPr>
    </w:lvl>
    <w:lvl w:ilvl="2">
      <w:start w:val="1"/>
      <w:numFmt w:val="bullet"/>
      <w:lvlText w:val=""/>
      <w:lvlJc w:val="left"/>
      <w:pPr>
        <w:ind w:hanging="360"/>
      </w:pPr>
      <w:rPr>
        <w:rFonts w:ascii="Symbol" w:eastAsia="Symbol" w:hAnsi="Symbol"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54" w15:restartNumberingAfterBreak="0">
    <w:nsid w:val="5017502A"/>
    <w:multiLevelType w:val="hybridMultilevel"/>
    <w:tmpl w:val="26AE4ED2"/>
    <w:lvl w:ilvl="0" w:tplc="22766488">
      <w:start w:val="1"/>
      <w:numFmt w:val="lowerRoman"/>
      <w:lvlText w:val="%1)"/>
      <w:lvlJc w:val="left"/>
      <w:pPr>
        <w:ind w:left="2085" w:hanging="567"/>
      </w:pPr>
      <w:rPr>
        <w:rFonts w:ascii="Arial" w:eastAsia="Arial" w:hAnsi="Arial" w:cs="Arial" w:hint="default"/>
        <w:b w:val="0"/>
        <w:bCs w:val="0"/>
        <w:i w:val="0"/>
        <w:iCs w:val="0"/>
        <w:spacing w:val="-1"/>
        <w:w w:val="99"/>
        <w:sz w:val="24"/>
        <w:szCs w:val="24"/>
        <w:lang w:val="en-GB" w:eastAsia="en-US" w:bidi="ar-SA"/>
      </w:rPr>
    </w:lvl>
    <w:lvl w:ilvl="1" w:tplc="27E0FF76">
      <w:numFmt w:val="bullet"/>
      <w:lvlText w:val="•"/>
      <w:lvlJc w:val="left"/>
      <w:pPr>
        <w:ind w:left="2796" w:hanging="567"/>
      </w:pPr>
      <w:rPr>
        <w:rFonts w:hint="default"/>
        <w:lang w:val="en-GB" w:eastAsia="en-US" w:bidi="ar-SA"/>
      </w:rPr>
    </w:lvl>
    <w:lvl w:ilvl="2" w:tplc="08D89826">
      <w:numFmt w:val="bullet"/>
      <w:lvlText w:val="•"/>
      <w:lvlJc w:val="left"/>
      <w:pPr>
        <w:ind w:left="3513" w:hanging="567"/>
      </w:pPr>
      <w:rPr>
        <w:rFonts w:hint="default"/>
        <w:lang w:val="en-GB" w:eastAsia="en-US" w:bidi="ar-SA"/>
      </w:rPr>
    </w:lvl>
    <w:lvl w:ilvl="3" w:tplc="61042A10">
      <w:numFmt w:val="bullet"/>
      <w:lvlText w:val="•"/>
      <w:lvlJc w:val="left"/>
      <w:pPr>
        <w:ind w:left="4229" w:hanging="567"/>
      </w:pPr>
      <w:rPr>
        <w:rFonts w:hint="default"/>
        <w:lang w:val="en-GB" w:eastAsia="en-US" w:bidi="ar-SA"/>
      </w:rPr>
    </w:lvl>
    <w:lvl w:ilvl="4" w:tplc="348894D2">
      <w:numFmt w:val="bullet"/>
      <w:lvlText w:val="•"/>
      <w:lvlJc w:val="left"/>
      <w:pPr>
        <w:ind w:left="4946" w:hanging="567"/>
      </w:pPr>
      <w:rPr>
        <w:rFonts w:hint="default"/>
        <w:lang w:val="en-GB" w:eastAsia="en-US" w:bidi="ar-SA"/>
      </w:rPr>
    </w:lvl>
    <w:lvl w:ilvl="5" w:tplc="D6C036EC">
      <w:numFmt w:val="bullet"/>
      <w:lvlText w:val="•"/>
      <w:lvlJc w:val="left"/>
      <w:pPr>
        <w:ind w:left="5663" w:hanging="567"/>
      </w:pPr>
      <w:rPr>
        <w:rFonts w:hint="default"/>
        <w:lang w:val="en-GB" w:eastAsia="en-US" w:bidi="ar-SA"/>
      </w:rPr>
    </w:lvl>
    <w:lvl w:ilvl="6" w:tplc="6E52C5F0">
      <w:numFmt w:val="bullet"/>
      <w:lvlText w:val="•"/>
      <w:lvlJc w:val="left"/>
      <w:pPr>
        <w:ind w:left="6379" w:hanging="567"/>
      </w:pPr>
      <w:rPr>
        <w:rFonts w:hint="default"/>
        <w:lang w:val="en-GB" w:eastAsia="en-US" w:bidi="ar-SA"/>
      </w:rPr>
    </w:lvl>
    <w:lvl w:ilvl="7" w:tplc="03D20892">
      <w:numFmt w:val="bullet"/>
      <w:lvlText w:val="•"/>
      <w:lvlJc w:val="left"/>
      <w:pPr>
        <w:ind w:left="7096" w:hanging="567"/>
      </w:pPr>
      <w:rPr>
        <w:rFonts w:hint="default"/>
        <w:lang w:val="en-GB" w:eastAsia="en-US" w:bidi="ar-SA"/>
      </w:rPr>
    </w:lvl>
    <w:lvl w:ilvl="8" w:tplc="11CE6716">
      <w:numFmt w:val="bullet"/>
      <w:lvlText w:val="•"/>
      <w:lvlJc w:val="left"/>
      <w:pPr>
        <w:ind w:left="7813" w:hanging="567"/>
      </w:pPr>
      <w:rPr>
        <w:rFonts w:hint="default"/>
        <w:lang w:val="en-GB" w:eastAsia="en-US" w:bidi="ar-SA"/>
      </w:rPr>
    </w:lvl>
  </w:abstractNum>
  <w:abstractNum w:abstractNumId="55" w15:restartNumberingAfterBreak="0">
    <w:nsid w:val="50550597"/>
    <w:multiLevelType w:val="hybridMultilevel"/>
    <w:tmpl w:val="8E2485CA"/>
    <w:lvl w:ilvl="0" w:tplc="F26A5F5A">
      <w:start w:val="1"/>
      <w:numFmt w:val="decimal"/>
      <w:lvlText w:val="%1."/>
      <w:lvlJc w:val="left"/>
      <w:pPr>
        <w:tabs>
          <w:tab w:val="num" w:pos="720"/>
        </w:tabs>
        <w:ind w:left="720" w:hanging="360"/>
      </w:pPr>
      <w:rPr>
        <w:b/>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11786AB8">
      <w:start w:val="1"/>
      <w:numFmt w:val="upperLetter"/>
      <w:lvlText w:val="%4."/>
      <w:lvlJc w:val="left"/>
      <w:pPr>
        <w:tabs>
          <w:tab w:val="num" w:pos="3060"/>
        </w:tabs>
        <w:ind w:left="306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52AF504F"/>
    <w:multiLevelType w:val="multilevel"/>
    <w:tmpl w:val="3738C380"/>
    <w:lvl w:ilvl="0">
      <w:start w:val="12"/>
      <w:numFmt w:val="decimal"/>
      <w:lvlText w:val="%1"/>
      <w:lvlJc w:val="left"/>
      <w:pPr>
        <w:ind w:hanging="852"/>
      </w:pPr>
      <w:rPr>
        <w:rFonts w:hint="default"/>
      </w:rPr>
    </w:lvl>
    <w:lvl w:ilvl="1">
      <w:start w:val="1"/>
      <w:numFmt w:val="decimal"/>
      <w:lvlText w:val="%1.%2"/>
      <w:lvlJc w:val="left"/>
      <w:pPr>
        <w:ind w:hanging="852"/>
      </w:pPr>
      <w:rPr>
        <w:rFonts w:hint="default"/>
      </w:rPr>
    </w:lvl>
    <w:lvl w:ilvl="2">
      <w:start w:val="1"/>
      <w:numFmt w:val="decimal"/>
      <w:lvlText w:val="%1.%2.%3"/>
      <w:lvlJc w:val="left"/>
      <w:pPr>
        <w:ind w:hanging="852"/>
      </w:pPr>
      <w:rPr>
        <w:rFonts w:ascii="Arial" w:eastAsia="Arial" w:hAnsi="Arial" w:hint="default"/>
        <w:sz w:val="24"/>
        <w:szCs w:val="24"/>
      </w:rPr>
    </w:lvl>
    <w:lvl w:ilvl="3">
      <w:start w:val="1"/>
      <w:numFmt w:val="lowerLetter"/>
      <w:lvlText w:val="(%4)"/>
      <w:lvlJc w:val="left"/>
      <w:pPr>
        <w:ind w:hanging="720"/>
      </w:pPr>
      <w:rPr>
        <w:rFonts w:ascii="Arial" w:eastAsia="Arial" w:hAnsi="Arial" w:hint="default"/>
        <w:sz w:val="24"/>
        <w:szCs w:val="24"/>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57" w15:restartNumberingAfterBreak="0">
    <w:nsid w:val="555D1BED"/>
    <w:multiLevelType w:val="hybridMultilevel"/>
    <w:tmpl w:val="F6B07D6A"/>
    <w:lvl w:ilvl="0" w:tplc="E05E38A0">
      <w:start w:val="2"/>
      <w:numFmt w:val="lowerRoman"/>
      <w:lvlText w:val="(%1)"/>
      <w:lvlJc w:val="left"/>
      <w:pPr>
        <w:ind w:left="1518" w:hanging="331"/>
      </w:pPr>
      <w:rPr>
        <w:rFonts w:ascii="Arial" w:eastAsia="Arial" w:hAnsi="Arial" w:cs="Arial" w:hint="default"/>
        <w:b w:val="0"/>
        <w:bCs w:val="0"/>
        <w:i w:val="0"/>
        <w:iCs w:val="0"/>
        <w:spacing w:val="-2"/>
        <w:w w:val="99"/>
        <w:sz w:val="24"/>
        <w:szCs w:val="24"/>
        <w:lang w:val="en-GB" w:eastAsia="en-US" w:bidi="ar-SA"/>
      </w:rPr>
    </w:lvl>
    <w:lvl w:ilvl="1" w:tplc="B6DA5F94">
      <w:numFmt w:val="bullet"/>
      <w:lvlText w:val="•"/>
      <w:lvlJc w:val="left"/>
      <w:pPr>
        <w:ind w:left="2292" w:hanging="331"/>
      </w:pPr>
      <w:rPr>
        <w:rFonts w:hint="default"/>
        <w:lang w:val="en-GB" w:eastAsia="en-US" w:bidi="ar-SA"/>
      </w:rPr>
    </w:lvl>
    <w:lvl w:ilvl="2" w:tplc="437414BE">
      <w:numFmt w:val="bullet"/>
      <w:lvlText w:val="•"/>
      <w:lvlJc w:val="left"/>
      <w:pPr>
        <w:ind w:left="3065" w:hanging="331"/>
      </w:pPr>
      <w:rPr>
        <w:rFonts w:hint="default"/>
        <w:lang w:val="en-GB" w:eastAsia="en-US" w:bidi="ar-SA"/>
      </w:rPr>
    </w:lvl>
    <w:lvl w:ilvl="3" w:tplc="06369144">
      <w:numFmt w:val="bullet"/>
      <w:lvlText w:val="•"/>
      <w:lvlJc w:val="left"/>
      <w:pPr>
        <w:ind w:left="3837" w:hanging="331"/>
      </w:pPr>
      <w:rPr>
        <w:rFonts w:hint="default"/>
        <w:lang w:val="en-GB" w:eastAsia="en-US" w:bidi="ar-SA"/>
      </w:rPr>
    </w:lvl>
    <w:lvl w:ilvl="4" w:tplc="888617D2">
      <w:numFmt w:val="bullet"/>
      <w:lvlText w:val="•"/>
      <w:lvlJc w:val="left"/>
      <w:pPr>
        <w:ind w:left="4610" w:hanging="331"/>
      </w:pPr>
      <w:rPr>
        <w:rFonts w:hint="default"/>
        <w:lang w:val="en-GB" w:eastAsia="en-US" w:bidi="ar-SA"/>
      </w:rPr>
    </w:lvl>
    <w:lvl w:ilvl="5" w:tplc="4782C2C0">
      <w:numFmt w:val="bullet"/>
      <w:lvlText w:val="•"/>
      <w:lvlJc w:val="left"/>
      <w:pPr>
        <w:ind w:left="5383" w:hanging="331"/>
      </w:pPr>
      <w:rPr>
        <w:rFonts w:hint="default"/>
        <w:lang w:val="en-GB" w:eastAsia="en-US" w:bidi="ar-SA"/>
      </w:rPr>
    </w:lvl>
    <w:lvl w:ilvl="6" w:tplc="D6E22364">
      <w:numFmt w:val="bullet"/>
      <w:lvlText w:val="•"/>
      <w:lvlJc w:val="left"/>
      <w:pPr>
        <w:ind w:left="6155" w:hanging="331"/>
      </w:pPr>
      <w:rPr>
        <w:rFonts w:hint="default"/>
        <w:lang w:val="en-GB" w:eastAsia="en-US" w:bidi="ar-SA"/>
      </w:rPr>
    </w:lvl>
    <w:lvl w:ilvl="7" w:tplc="006C695E">
      <w:numFmt w:val="bullet"/>
      <w:lvlText w:val="•"/>
      <w:lvlJc w:val="left"/>
      <w:pPr>
        <w:ind w:left="6928" w:hanging="331"/>
      </w:pPr>
      <w:rPr>
        <w:rFonts w:hint="default"/>
        <w:lang w:val="en-GB" w:eastAsia="en-US" w:bidi="ar-SA"/>
      </w:rPr>
    </w:lvl>
    <w:lvl w:ilvl="8" w:tplc="B7AA7AA8">
      <w:numFmt w:val="bullet"/>
      <w:lvlText w:val="•"/>
      <w:lvlJc w:val="left"/>
      <w:pPr>
        <w:ind w:left="7701" w:hanging="331"/>
      </w:pPr>
      <w:rPr>
        <w:rFonts w:hint="default"/>
        <w:lang w:val="en-GB" w:eastAsia="en-US" w:bidi="ar-SA"/>
      </w:rPr>
    </w:lvl>
  </w:abstractNum>
  <w:abstractNum w:abstractNumId="58" w15:restartNumberingAfterBreak="0">
    <w:nsid w:val="56A838B9"/>
    <w:multiLevelType w:val="hybridMultilevel"/>
    <w:tmpl w:val="AFA8540C"/>
    <w:lvl w:ilvl="0" w:tplc="E63AE018">
      <w:start w:val="1"/>
      <w:numFmt w:val="decimal"/>
      <w:lvlText w:val="%1."/>
      <w:lvlJc w:val="left"/>
      <w:pPr>
        <w:ind w:left="1540" w:hanging="588"/>
      </w:pPr>
      <w:rPr>
        <w:rFonts w:ascii="Arial" w:eastAsia="Arial" w:hAnsi="Arial" w:cs="Arial" w:hint="default"/>
        <w:b w:val="0"/>
        <w:bCs w:val="0"/>
        <w:i w:val="0"/>
        <w:iCs w:val="0"/>
        <w:color w:val="181818"/>
        <w:w w:val="100"/>
        <w:sz w:val="24"/>
        <w:szCs w:val="24"/>
        <w:lang w:val="en-GB" w:eastAsia="en-US" w:bidi="ar-SA"/>
      </w:rPr>
    </w:lvl>
    <w:lvl w:ilvl="1" w:tplc="8B68B8D2">
      <w:numFmt w:val="bullet"/>
      <w:lvlText w:val="•"/>
      <w:lvlJc w:val="left"/>
      <w:pPr>
        <w:ind w:left="2310" w:hanging="588"/>
      </w:pPr>
      <w:rPr>
        <w:rFonts w:hint="default"/>
        <w:lang w:val="en-GB" w:eastAsia="en-US" w:bidi="ar-SA"/>
      </w:rPr>
    </w:lvl>
    <w:lvl w:ilvl="2" w:tplc="EF7294EC">
      <w:numFmt w:val="bullet"/>
      <w:lvlText w:val="•"/>
      <w:lvlJc w:val="left"/>
      <w:pPr>
        <w:ind w:left="3081" w:hanging="588"/>
      </w:pPr>
      <w:rPr>
        <w:rFonts w:hint="default"/>
        <w:lang w:val="en-GB" w:eastAsia="en-US" w:bidi="ar-SA"/>
      </w:rPr>
    </w:lvl>
    <w:lvl w:ilvl="3" w:tplc="8708A34A">
      <w:numFmt w:val="bullet"/>
      <w:lvlText w:val="•"/>
      <w:lvlJc w:val="left"/>
      <w:pPr>
        <w:ind w:left="3851" w:hanging="588"/>
      </w:pPr>
      <w:rPr>
        <w:rFonts w:hint="default"/>
        <w:lang w:val="en-GB" w:eastAsia="en-US" w:bidi="ar-SA"/>
      </w:rPr>
    </w:lvl>
    <w:lvl w:ilvl="4" w:tplc="FBC43CB8">
      <w:numFmt w:val="bullet"/>
      <w:lvlText w:val="•"/>
      <w:lvlJc w:val="left"/>
      <w:pPr>
        <w:ind w:left="4622" w:hanging="588"/>
      </w:pPr>
      <w:rPr>
        <w:rFonts w:hint="default"/>
        <w:lang w:val="en-GB" w:eastAsia="en-US" w:bidi="ar-SA"/>
      </w:rPr>
    </w:lvl>
    <w:lvl w:ilvl="5" w:tplc="B6FEC0F0">
      <w:numFmt w:val="bullet"/>
      <w:lvlText w:val="•"/>
      <w:lvlJc w:val="left"/>
      <w:pPr>
        <w:ind w:left="5393" w:hanging="588"/>
      </w:pPr>
      <w:rPr>
        <w:rFonts w:hint="default"/>
        <w:lang w:val="en-GB" w:eastAsia="en-US" w:bidi="ar-SA"/>
      </w:rPr>
    </w:lvl>
    <w:lvl w:ilvl="6" w:tplc="6B54E9C0">
      <w:numFmt w:val="bullet"/>
      <w:lvlText w:val="•"/>
      <w:lvlJc w:val="left"/>
      <w:pPr>
        <w:ind w:left="6163" w:hanging="588"/>
      </w:pPr>
      <w:rPr>
        <w:rFonts w:hint="default"/>
        <w:lang w:val="en-GB" w:eastAsia="en-US" w:bidi="ar-SA"/>
      </w:rPr>
    </w:lvl>
    <w:lvl w:ilvl="7" w:tplc="1298B474">
      <w:numFmt w:val="bullet"/>
      <w:lvlText w:val="•"/>
      <w:lvlJc w:val="left"/>
      <w:pPr>
        <w:ind w:left="6934" w:hanging="588"/>
      </w:pPr>
      <w:rPr>
        <w:rFonts w:hint="default"/>
        <w:lang w:val="en-GB" w:eastAsia="en-US" w:bidi="ar-SA"/>
      </w:rPr>
    </w:lvl>
    <w:lvl w:ilvl="8" w:tplc="626C5E68">
      <w:numFmt w:val="bullet"/>
      <w:lvlText w:val="•"/>
      <w:lvlJc w:val="left"/>
      <w:pPr>
        <w:ind w:left="7705" w:hanging="588"/>
      </w:pPr>
      <w:rPr>
        <w:rFonts w:hint="default"/>
        <w:lang w:val="en-GB" w:eastAsia="en-US" w:bidi="ar-SA"/>
      </w:rPr>
    </w:lvl>
  </w:abstractNum>
  <w:abstractNum w:abstractNumId="59" w15:restartNumberingAfterBreak="0">
    <w:nsid w:val="5ADF58F1"/>
    <w:multiLevelType w:val="multilevel"/>
    <w:tmpl w:val="8DD248E2"/>
    <w:lvl w:ilvl="0">
      <w:start w:val="9"/>
      <w:numFmt w:val="decimal"/>
      <w:lvlText w:val="%1"/>
      <w:lvlJc w:val="left"/>
      <w:pPr>
        <w:ind w:hanging="852"/>
      </w:pPr>
      <w:rPr>
        <w:rFonts w:hint="default"/>
      </w:rPr>
    </w:lvl>
    <w:lvl w:ilvl="1">
      <w:start w:val="6"/>
      <w:numFmt w:val="decimal"/>
      <w:lvlText w:val="%1.%2"/>
      <w:lvlJc w:val="left"/>
      <w:pPr>
        <w:ind w:hanging="852"/>
      </w:pPr>
      <w:rPr>
        <w:rFonts w:hint="default"/>
      </w:rPr>
    </w:lvl>
    <w:lvl w:ilvl="2">
      <w:start w:val="3"/>
      <w:numFmt w:val="decimal"/>
      <w:lvlText w:val="%1.%2.%3"/>
      <w:lvlJc w:val="left"/>
      <w:pPr>
        <w:ind w:hanging="852"/>
      </w:pPr>
      <w:rPr>
        <w:rFonts w:ascii="Arial" w:eastAsia="Arial" w:hAnsi="Arial"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60" w15:restartNumberingAfterBreak="0">
    <w:nsid w:val="5C976034"/>
    <w:multiLevelType w:val="multilevel"/>
    <w:tmpl w:val="C2B42AD8"/>
    <w:numStyleLink w:val="StyleBulleted"/>
  </w:abstractNum>
  <w:abstractNum w:abstractNumId="61" w15:restartNumberingAfterBreak="0">
    <w:nsid w:val="62314BE5"/>
    <w:multiLevelType w:val="multilevel"/>
    <w:tmpl w:val="8BFCCAC0"/>
    <w:lvl w:ilvl="0">
      <w:start w:val="15"/>
      <w:numFmt w:val="decimal"/>
      <w:lvlText w:val="%1"/>
      <w:lvlJc w:val="left"/>
      <w:pPr>
        <w:tabs>
          <w:tab w:val="num" w:pos="360"/>
        </w:tabs>
        <w:ind w:left="360" w:hanging="360"/>
      </w:pPr>
      <w:rPr>
        <w:rFonts w:cs="Times New Roman" w:hint="default"/>
      </w:rPr>
    </w:lvl>
    <w:lvl w:ilvl="1">
      <w:start w:val="13"/>
      <w:numFmt w:val="decimal"/>
      <w:lvlText w:val="%1.%2"/>
      <w:lvlJc w:val="left"/>
      <w:pPr>
        <w:tabs>
          <w:tab w:val="num" w:pos="359"/>
        </w:tabs>
        <w:ind w:left="359" w:hanging="360"/>
      </w:pPr>
      <w:rPr>
        <w:rFonts w:cs="Times New Roman" w:hint="default"/>
      </w:rPr>
    </w:lvl>
    <w:lvl w:ilvl="2">
      <w:start w:val="1"/>
      <w:numFmt w:val="decimal"/>
      <w:lvlText w:val="%1.%2.%3"/>
      <w:lvlJc w:val="left"/>
      <w:pPr>
        <w:tabs>
          <w:tab w:val="num" w:pos="718"/>
        </w:tabs>
        <w:ind w:left="718" w:hanging="720"/>
      </w:pPr>
      <w:rPr>
        <w:rFonts w:cs="Times New Roman" w:hint="default"/>
      </w:rPr>
    </w:lvl>
    <w:lvl w:ilvl="3">
      <w:start w:val="1"/>
      <w:numFmt w:val="decimal"/>
      <w:lvlText w:val="%1.%2.%3.%4"/>
      <w:lvlJc w:val="left"/>
      <w:pPr>
        <w:tabs>
          <w:tab w:val="num" w:pos="1077"/>
        </w:tabs>
        <w:ind w:left="1077" w:hanging="1080"/>
      </w:pPr>
      <w:rPr>
        <w:rFonts w:cs="Times New Roman" w:hint="default"/>
      </w:rPr>
    </w:lvl>
    <w:lvl w:ilvl="4">
      <w:start w:val="1"/>
      <w:numFmt w:val="decimal"/>
      <w:lvlText w:val="%1.%2.%3.%4.%5"/>
      <w:lvlJc w:val="left"/>
      <w:pPr>
        <w:tabs>
          <w:tab w:val="num" w:pos="1076"/>
        </w:tabs>
        <w:ind w:left="1076" w:hanging="1080"/>
      </w:pPr>
      <w:rPr>
        <w:rFonts w:cs="Times New Roman" w:hint="default"/>
      </w:rPr>
    </w:lvl>
    <w:lvl w:ilvl="5">
      <w:start w:val="1"/>
      <w:numFmt w:val="decimal"/>
      <w:lvlText w:val="%1.%2.%3.%4.%5.%6"/>
      <w:lvlJc w:val="left"/>
      <w:pPr>
        <w:tabs>
          <w:tab w:val="num" w:pos="1435"/>
        </w:tabs>
        <w:ind w:left="1435" w:hanging="1440"/>
      </w:pPr>
      <w:rPr>
        <w:rFonts w:cs="Times New Roman" w:hint="default"/>
      </w:rPr>
    </w:lvl>
    <w:lvl w:ilvl="6">
      <w:start w:val="1"/>
      <w:numFmt w:val="decimal"/>
      <w:lvlText w:val="%1.%2.%3.%4.%5.%6.%7"/>
      <w:lvlJc w:val="left"/>
      <w:pPr>
        <w:tabs>
          <w:tab w:val="num" w:pos="1434"/>
        </w:tabs>
        <w:ind w:left="1434" w:hanging="1440"/>
      </w:pPr>
      <w:rPr>
        <w:rFonts w:cs="Times New Roman" w:hint="default"/>
      </w:rPr>
    </w:lvl>
    <w:lvl w:ilvl="7">
      <w:start w:val="1"/>
      <w:numFmt w:val="decimal"/>
      <w:lvlText w:val="%1.%2.%3.%4.%5.%6.%7.%8"/>
      <w:lvlJc w:val="left"/>
      <w:pPr>
        <w:tabs>
          <w:tab w:val="num" w:pos="1793"/>
        </w:tabs>
        <w:ind w:left="1793" w:hanging="1800"/>
      </w:pPr>
      <w:rPr>
        <w:rFonts w:cs="Times New Roman" w:hint="default"/>
      </w:rPr>
    </w:lvl>
    <w:lvl w:ilvl="8">
      <w:start w:val="1"/>
      <w:numFmt w:val="decimal"/>
      <w:lvlText w:val="%1.%2.%3.%4.%5.%6.%7.%8.%9"/>
      <w:lvlJc w:val="left"/>
      <w:pPr>
        <w:tabs>
          <w:tab w:val="num" w:pos="1792"/>
        </w:tabs>
        <w:ind w:left="1792" w:hanging="1800"/>
      </w:pPr>
      <w:rPr>
        <w:rFonts w:cs="Times New Roman" w:hint="default"/>
      </w:rPr>
    </w:lvl>
  </w:abstractNum>
  <w:abstractNum w:abstractNumId="62" w15:restartNumberingAfterBreak="0">
    <w:nsid w:val="62396D30"/>
    <w:multiLevelType w:val="hybridMultilevel"/>
    <w:tmpl w:val="416C454A"/>
    <w:lvl w:ilvl="0" w:tplc="B77C8506">
      <w:start w:val="1"/>
      <w:numFmt w:val="decimal"/>
      <w:lvlText w:val="%1."/>
      <w:lvlJc w:val="left"/>
      <w:pPr>
        <w:ind w:left="1540" w:hanging="588"/>
      </w:pPr>
      <w:rPr>
        <w:rFonts w:ascii="Arial" w:eastAsia="Arial" w:hAnsi="Arial" w:cs="Arial" w:hint="default"/>
        <w:b w:val="0"/>
        <w:bCs w:val="0"/>
        <w:i w:val="0"/>
        <w:iCs w:val="0"/>
        <w:color w:val="181818"/>
        <w:w w:val="100"/>
        <w:sz w:val="24"/>
        <w:szCs w:val="24"/>
        <w:lang w:val="en-GB" w:eastAsia="en-US" w:bidi="ar-SA"/>
      </w:rPr>
    </w:lvl>
    <w:lvl w:ilvl="1" w:tplc="AC4439EC">
      <w:numFmt w:val="bullet"/>
      <w:lvlText w:val="•"/>
      <w:lvlJc w:val="left"/>
      <w:pPr>
        <w:ind w:left="2310" w:hanging="588"/>
      </w:pPr>
      <w:rPr>
        <w:rFonts w:hint="default"/>
        <w:lang w:val="en-GB" w:eastAsia="en-US" w:bidi="ar-SA"/>
      </w:rPr>
    </w:lvl>
    <w:lvl w:ilvl="2" w:tplc="99AE1594">
      <w:numFmt w:val="bullet"/>
      <w:lvlText w:val="•"/>
      <w:lvlJc w:val="left"/>
      <w:pPr>
        <w:ind w:left="3081" w:hanging="588"/>
      </w:pPr>
      <w:rPr>
        <w:rFonts w:hint="default"/>
        <w:lang w:val="en-GB" w:eastAsia="en-US" w:bidi="ar-SA"/>
      </w:rPr>
    </w:lvl>
    <w:lvl w:ilvl="3" w:tplc="49884CA2">
      <w:numFmt w:val="bullet"/>
      <w:lvlText w:val="•"/>
      <w:lvlJc w:val="left"/>
      <w:pPr>
        <w:ind w:left="3851" w:hanging="588"/>
      </w:pPr>
      <w:rPr>
        <w:rFonts w:hint="default"/>
        <w:lang w:val="en-GB" w:eastAsia="en-US" w:bidi="ar-SA"/>
      </w:rPr>
    </w:lvl>
    <w:lvl w:ilvl="4" w:tplc="4978D4A2">
      <w:numFmt w:val="bullet"/>
      <w:lvlText w:val="•"/>
      <w:lvlJc w:val="left"/>
      <w:pPr>
        <w:ind w:left="4622" w:hanging="588"/>
      </w:pPr>
      <w:rPr>
        <w:rFonts w:hint="default"/>
        <w:lang w:val="en-GB" w:eastAsia="en-US" w:bidi="ar-SA"/>
      </w:rPr>
    </w:lvl>
    <w:lvl w:ilvl="5" w:tplc="D7E63382">
      <w:numFmt w:val="bullet"/>
      <w:lvlText w:val="•"/>
      <w:lvlJc w:val="left"/>
      <w:pPr>
        <w:ind w:left="5393" w:hanging="588"/>
      </w:pPr>
      <w:rPr>
        <w:rFonts w:hint="default"/>
        <w:lang w:val="en-GB" w:eastAsia="en-US" w:bidi="ar-SA"/>
      </w:rPr>
    </w:lvl>
    <w:lvl w:ilvl="6" w:tplc="83AE2B80">
      <w:numFmt w:val="bullet"/>
      <w:lvlText w:val="•"/>
      <w:lvlJc w:val="left"/>
      <w:pPr>
        <w:ind w:left="6163" w:hanging="588"/>
      </w:pPr>
      <w:rPr>
        <w:rFonts w:hint="default"/>
        <w:lang w:val="en-GB" w:eastAsia="en-US" w:bidi="ar-SA"/>
      </w:rPr>
    </w:lvl>
    <w:lvl w:ilvl="7" w:tplc="390ABBCC">
      <w:numFmt w:val="bullet"/>
      <w:lvlText w:val="•"/>
      <w:lvlJc w:val="left"/>
      <w:pPr>
        <w:ind w:left="6934" w:hanging="588"/>
      </w:pPr>
      <w:rPr>
        <w:rFonts w:hint="default"/>
        <w:lang w:val="en-GB" w:eastAsia="en-US" w:bidi="ar-SA"/>
      </w:rPr>
    </w:lvl>
    <w:lvl w:ilvl="8" w:tplc="3C063A94">
      <w:numFmt w:val="bullet"/>
      <w:lvlText w:val="•"/>
      <w:lvlJc w:val="left"/>
      <w:pPr>
        <w:ind w:left="7705" w:hanging="588"/>
      </w:pPr>
      <w:rPr>
        <w:rFonts w:hint="default"/>
        <w:lang w:val="en-GB" w:eastAsia="en-US" w:bidi="ar-SA"/>
      </w:rPr>
    </w:lvl>
  </w:abstractNum>
  <w:abstractNum w:abstractNumId="63" w15:restartNumberingAfterBreak="0">
    <w:nsid w:val="654265AF"/>
    <w:multiLevelType w:val="multilevel"/>
    <w:tmpl w:val="A46EB99A"/>
    <w:lvl w:ilvl="0">
      <w:start w:val="1"/>
      <w:numFmt w:val="decimal"/>
      <w:lvlText w:val="%1"/>
      <w:lvlJc w:val="left"/>
      <w:pPr>
        <w:ind w:hanging="852"/>
      </w:pPr>
      <w:rPr>
        <w:rFonts w:ascii="Arial" w:eastAsia="Times New Roman" w:hAnsi="Arial" w:cs="Arial"/>
        <w:b/>
        <w:bCs/>
        <w:sz w:val="24"/>
        <w:szCs w:val="24"/>
      </w:rPr>
    </w:lvl>
    <w:lvl w:ilvl="1">
      <w:start w:val="1"/>
      <w:numFmt w:val="decimal"/>
      <w:lvlText w:val="%1.%2"/>
      <w:lvlJc w:val="left"/>
      <w:pPr>
        <w:ind w:hanging="852"/>
      </w:pPr>
      <w:rPr>
        <w:rFonts w:ascii="Arial" w:eastAsia="Arial" w:hAnsi="Arial" w:hint="default"/>
        <w:sz w:val="24"/>
        <w:szCs w:val="24"/>
      </w:rPr>
    </w:lvl>
    <w:lvl w:ilvl="2">
      <w:start w:val="1"/>
      <w:numFmt w:val="bullet"/>
      <w:lvlText w:val=""/>
      <w:lvlJc w:val="left"/>
      <w:pPr>
        <w:ind w:hanging="360"/>
      </w:pPr>
      <w:rPr>
        <w:rFonts w:ascii="Symbol" w:eastAsia="Symbol" w:hAnsi="Symbol"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64" w15:restartNumberingAfterBreak="0">
    <w:nsid w:val="676D1E4F"/>
    <w:multiLevelType w:val="hybridMultilevel"/>
    <w:tmpl w:val="DB083CF0"/>
    <w:lvl w:ilvl="0" w:tplc="118EE322">
      <w:start w:val="1"/>
      <w:numFmt w:val="decimal"/>
      <w:lvlText w:val="%1."/>
      <w:lvlJc w:val="left"/>
      <w:pPr>
        <w:ind w:left="1518" w:hanging="567"/>
      </w:pPr>
      <w:rPr>
        <w:rFonts w:ascii="Arial" w:eastAsia="Arial" w:hAnsi="Arial" w:cs="Arial" w:hint="default"/>
        <w:b w:val="0"/>
        <w:bCs w:val="0"/>
        <w:i w:val="0"/>
        <w:iCs w:val="0"/>
        <w:w w:val="100"/>
        <w:sz w:val="24"/>
        <w:szCs w:val="24"/>
        <w:lang w:val="en-GB" w:eastAsia="en-US" w:bidi="ar-SA"/>
      </w:rPr>
    </w:lvl>
    <w:lvl w:ilvl="1" w:tplc="30FA4380">
      <w:start w:val="1"/>
      <w:numFmt w:val="lowerLetter"/>
      <w:lvlText w:val="(%2)"/>
      <w:lvlJc w:val="left"/>
      <w:pPr>
        <w:ind w:left="2085" w:hanging="567"/>
      </w:pPr>
      <w:rPr>
        <w:rFonts w:ascii="Arial" w:eastAsia="Arial" w:hAnsi="Arial" w:cs="Arial" w:hint="default"/>
        <w:b w:val="0"/>
        <w:bCs w:val="0"/>
        <w:i w:val="0"/>
        <w:iCs w:val="0"/>
        <w:w w:val="99"/>
        <w:sz w:val="24"/>
        <w:szCs w:val="24"/>
        <w:lang w:val="en-GB" w:eastAsia="en-US" w:bidi="ar-SA"/>
      </w:rPr>
    </w:lvl>
    <w:lvl w:ilvl="2" w:tplc="EB4A3800">
      <w:numFmt w:val="bullet"/>
      <w:lvlText w:val="•"/>
      <w:lvlJc w:val="left"/>
      <w:pPr>
        <w:ind w:left="2876" w:hanging="567"/>
      </w:pPr>
      <w:rPr>
        <w:rFonts w:hint="default"/>
        <w:lang w:val="en-GB" w:eastAsia="en-US" w:bidi="ar-SA"/>
      </w:rPr>
    </w:lvl>
    <w:lvl w:ilvl="3" w:tplc="D048D068">
      <w:numFmt w:val="bullet"/>
      <w:lvlText w:val="•"/>
      <w:lvlJc w:val="left"/>
      <w:pPr>
        <w:ind w:left="3672" w:hanging="567"/>
      </w:pPr>
      <w:rPr>
        <w:rFonts w:hint="default"/>
        <w:lang w:val="en-GB" w:eastAsia="en-US" w:bidi="ar-SA"/>
      </w:rPr>
    </w:lvl>
    <w:lvl w:ilvl="4" w:tplc="E3282254">
      <w:numFmt w:val="bullet"/>
      <w:lvlText w:val="•"/>
      <w:lvlJc w:val="left"/>
      <w:pPr>
        <w:ind w:left="4468" w:hanging="567"/>
      </w:pPr>
      <w:rPr>
        <w:rFonts w:hint="default"/>
        <w:lang w:val="en-GB" w:eastAsia="en-US" w:bidi="ar-SA"/>
      </w:rPr>
    </w:lvl>
    <w:lvl w:ilvl="5" w:tplc="53681422">
      <w:numFmt w:val="bullet"/>
      <w:lvlText w:val="•"/>
      <w:lvlJc w:val="left"/>
      <w:pPr>
        <w:ind w:left="5265" w:hanging="567"/>
      </w:pPr>
      <w:rPr>
        <w:rFonts w:hint="default"/>
        <w:lang w:val="en-GB" w:eastAsia="en-US" w:bidi="ar-SA"/>
      </w:rPr>
    </w:lvl>
    <w:lvl w:ilvl="6" w:tplc="CABC1B86">
      <w:numFmt w:val="bullet"/>
      <w:lvlText w:val="•"/>
      <w:lvlJc w:val="left"/>
      <w:pPr>
        <w:ind w:left="6061" w:hanging="567"/>
      </w:pPr>
      <w:rPr>
        <w:rFonts w:hint="default"/>
        <w:lang w:val="en-GB" w:eastAsia="en-US" w:bidi="ar-SA"/>
      </w:rPr>
    </w:lvl>
    <w:lvl w:ilvl="7" w:tplc="334C762C">
      <w:numFmt w:val="bullet"/>
      <w:lvlText w:val="•"/>
      <w:lvlJc w:val="left"/>
      <w:pPr>
        <w:ind w:left="6857" w:hanging="567"/>
      </w:pPr>
      <w:rPr>
        <w:rFonts w:hint="default"/>
        <w:lang w:val="en-GB" w:eastAsia="en-US" w:bidi="ar-SA"/>
      </w:rPr>
    </w:lvl>
    <w:lvl w:ilvl="8" w:tplc="FFACFB3C">
      <w:numFmt w:val="bullet"/>
      <w:lvlText w:val="•"/>
      <w:lvlJc w:val="left"/>
      <w:pPr>
        <w:ind w:left="7653" w:hanging="567"/>
      </w:pPr>
      <w:rPr>
        <w:rFonts w:hint="default"/>
        <w:lang w:val="en-GB" w:eastAsia="en-US" w:bidi="ar-SA"/>
      </w:rPr>
    </w:lvl>
  </w:abstractNum>
  <w:abstractNum w:abstractNumId="65" w15:restartNumberingAfterBreak="0">
    <w:nsid w:val="67C533AA"/>
    <w:multiLevelType w:val="hybridMultilevel"/>
    <w:tmpl w:val="9474A8A4"/>
    <w:lvl w:ilvl="0" w:tplc="08090017">
      <w:start w:val="1"/>
      <w:numFmt w:val="lowerLetter"/>
      <w:lvlText w:val="%1)"/>
      <w:lvlJc w:val="left"/>
      <w:pPr>
        <w:tabs>
          <w:tab w:val="num" w:pos="1800"/>
        </w:tabs>
        <w:ind w:left="1800" w:hanging="360"/>
      </w:p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66" w15:restartNumberingAfterBreak="0">
    <w:nsid w:val="687638E2"/>
    <w:multiLevelType w:val="multilevel"/>
    <w:tmpl w:val="3E8E1850"/>
    <w:lvl w:ilvl="0">
      <w:start w:val="9"/>
      <w:numFmt w:val="decimal"/>
      <w:lvlText w:val="%1"/>
      <w:lvlJc w:val="left"/>
      <w:pPr>
        <w:ind w:hanging="852"/>
      </w:pPr>
      <w:rPr>
        <w:rFonts w:hint="default"/>
      </w:rPr>
    </w:lvl>
    <w:lvl w:ilvl="1">
      <w:start w:val="5"/>
      <w:numFmt w:val="decimal"/>
      <w:lvlText w:val="%1.%2"/>
      <w:lvlJc w:val="left"/>
      <w:pPr>
        <w:ind w:hanging="852"/>
      </w:pPr>
      <w:rPr>
        <w:rFonts w:hint="default"/>
      </w:rPr>
    </w:lvl>
    <w:lvl w:ilvl="2">
      <w:start w:val="1"/>
      <w:numFmt w:val="decimal"/>
      <w:lvlText w:val="%1.%2.%3"/>
      <w:lvlJc w:val="left"/>
      <w:pPr>
        <w:ind w:hanging="852"/>
      </w:pPr>
      <w:rPr>
        <w:rFonts w:hint="default"/>
      </w:rPr>
    </w:lvl>
    <w:lvl w:ilvl="3">
      <w:start w:val="1"/>
      <w:numFmt w:val="decimal"/>
      <w:lvlText w:val="%1.%2.%3.%4"/>
      <w:lvlJc w:val="left"/>
      <w:pPr>
        <w:ind w:hanging="852"/>
      </w:pPr>
      <w:rPr>
        <w:rFonts w:ascii="Arial" w:eastAsia="Arial" w:hAnsi="Arial" w:hint="default"/>
        <w:b/>
        <w:bCs/>
        <w:sz w:val="24"/>
        <w:szCs w:val="24"/>
      </w:rPr>
    </w:lvl>
    <w:lvl w:ilvl="4">
      <w:start w:val="1"/>
      <w:numFmt w:val="lowerLetter"/>
      <w:lvlText w:val="(%5)"/>
      <w:lvlJc w:val="left"/>
      <w:pPr>
        <w:ind w:hanging="588"/>
      </w:pPr>
      <w:rPr>
        <w:rFonts w:ascii="Arial" w:eastAsia="Arial" w:hAnsi="Arial" w:hint="default"/>
        <w:sz w:val="24"/>
        <w:szCs w:val="24"/>
      </w:rPr>
    </w:lvl>
    <w:lvl w:ilvl="5">
      <w:start w:val="1"/>
      <w:numFmt w:val="lowerRoman"/>
      <w:lvlText w:val="(%6)"/>
      <w:lvlJc w:val="left"/>
      <w:pPr>
        <w:ind w:hanging="545"/>
      </w:pPr>
      <w:rPr>
        <w:rFonts w:ascii="Arial" w:eastAsia="Arial" w:hAnsi="Arial" w:hint="default"/>
        <w:sz w:val="24"/>
        <w:szCs w:val="24"/>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67" w15:restartNumberingAfterBreak="0">
    <w:nsid w:val="68832CB3"/>
    <w:multiLevelType w:val="hybridMultilevel"/>
    <w:tmpl w:val="80803314"/>
    <w:lvl w:ilvl="0" w:tplc="D9FC2164">
      <w:start w:val="1"/>
      <w:numFmt w:val="lowerRoman"/>
      <w:lvlText w:val="%1)"/>
      <w:lvlJc w:val="left"/>
      <w:pPr>
        <w:tabs>
          <w:tab w:val="num" w:pos="2160"/>
        </w:tabs>
        <w:ind w:left="2160" w:hanging="72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68" w15:restartNumberingAfterBreak="0">
    <w:nsid w:val="692579A6"/>
    <w:multiLevelType w:val="hybridMultilevel"/>
    <w:tmpl w:val="EC587DEE"/>
    <w:lvl w:ilvl="0" w:tplc="602A8A9C">
      <w:start w:val="2"/>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69" w15:restartNumberingAfterBreak="0">
    <w:nsid w:val="6993715E"/>
    <w:multiLevelType w:val="multilevel"/>
    <w:tmpl w:val="3496D488"/>
    <w:lvl w:ilvl="0">
      <w:start w:val="9"/>
      <w:numFmt w:val="decimal"/>
      <w:lvlText w:val="%1"/>
      <w:lvlJc w:val="left"/>
      <w:pPr>
        <w:ind w:hanging="852"/>
      </w:pPr>
      <w:rPr>
        <w:rFonts w:ascii="Arial" w:eastAsia="Arial" w:hAnsi="Arial" w:hint="default"/>
        <w:b/>
        <w:bCs/>
        <w:sz w:val="24"/>
        <w:szCs w:val="24"/>
      </w:rPr>
    </w:lvl>
    <w:lvl w:ilvl="1">
      <w:start w:val="1"/>
      <w:numFmt w:val="decimal"/>
      <w:lvlText w:val="%1.%2"/>
      <w:lvlJc w:val="left"/>
      <w:pPr>
        <w:ind w:hanging="852"/>
      </w:pPr>
      <w:rPr>
        <w:rFonts w:ascii="Arial" w:eastAsia="Arial" w:hAnsi="Arial" w:hint="default"/>
        <w:sz w:val="24"/>
        <w:szCs w:val="24"/>
      </w:rPr>
    </w:lvl>
    <w:lvl w:ilvl="2">
      <w:start w:val="1"/>
      <w:numFmt w:val="decimal"/>
      <w:lvlText w:val="%1.%2.%3"/>
      <w:lvlJc w:val="left"/>
      <w:pPr>
        <w:ind w:hanging="852"/>
      </w:pPr>
      <w:rPr>
        <w:rFonts w:ascii="Arial" w:eastAsia="Arial" w:hAnsi="Arial" w:hint="default"/>
        <w:sz w:val="24"/>
        <w:szCs w:val="24"/>
      </w:rPr>
    </w:lvl>
    <w:lvl w:ilvl="3">
      <w:start w:val="1"/>
      <w:numFmt w:val="bullet"/>
      <w:lvlText w:val=""/>
      <w:lvlJc w:val="left"/>
      <w:pPr>
        <w:ind w:hanging="360"/>
      </w:pPr>
      <w:rPr>
        <w:rFonts w:ascii="Symbol" w:eastAsia="Symbol" w:hAnsi="Symbol" w:hint="default"/>
        <w:sz w:val="24"/>
        <w:szCs w:val="24"/>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70" w15:restartNumberingAfterBreak="0">
    <w:nsid w:val="69E40E1D"/>
    <w:multiLevelType w:val="multilevel"/>
    <w:tmpl w:val="06903E24"/>
    <w:lvl w:ilvl="0">
      <w:start w:val="7"/>
      <w:numFmt w:val="decimal"/>
      <w:lvlText w:val="%1"/>
      <w:lvlJc w:val="left"/>
      <w:pPr>
        <w:ind w:hanging="852"/>
      </w:pPr>
      <w:rPr>
        <w:rFonts w:ascii="Arial" w:eastAsia="Arial" w:hAnsi="Arial" w:hint="default"/>
        <w:b/>
        <w:bCs/>
        <w:sz w:val="24"/>
        <w:szCs w:val="24"/>
      </w:rPr>
    </w:lvl>
    <w:lvl w:ilvl="1">
      <w:start w:val="1"/>
      <w:numFmt w:val="decimal"/>
      <w:lvlText w:val="%1.%2"/>
      <w:lvlJc w:val="left"/>
      <w:pPr>
        <w:ind w:hanging="852"/>
      </w:pPr>
      <w:rPr>
        <w:rFonts w:ascii="Arial" w:eastAsia="Arial" w:hAnsi="Arial" w:hint="default"/>
        <w:sz w:val="24"/>
        <w:szCs w:val="24"/>
      </w:rPr>
    </w:lvl>
    <w:lvl w:ilvl="2">
      <w:start w:val="1"/>
      <w:numFmt w:val="bullet"/>
      <w:lvlText w:val=""/>
      <w:lvlJc w:val="left"/>
      <w:pPr>
        <w:ind w:hanging="360"/>
      </w:pPr>
      <w:rPr>
        <w:rFonts w:ascii="Symbol" w:eastAsia="Symbol" w:hAnsi="Symbol"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71" w15:restartNumberingAfterBreak="0">
    <w:nsid w:val="6AA8026C"/>
    <w:multiLevelType w:val="multilevel"/>
    <w:tmpl w:val="4FA03488"/>
    <w:lvl w:ilvl="0">
      <w:start w:val="9"/>
      <w:numFmt w:val="decimal"/>
      <w:lvlText w:val="%1"/>
      <w:lvlJc w:val="left"/>
      <w:pPr>
        <w:ind w:hanging="852"/>
      </w:pPr>
      <w:rPr>
        <w:rFonts w:hint="default"/>
      </w:rPr>
    </w:lvl>
    <w:lvl w:ilvl="1">
      <w:start w:val="8"/>
      <w:numFmt w:val="decimal"/>
      <w:lvlText w:val="%1.%2"/>
      <w:lvlJc w:val="left"/>
      <w:pPr>
        <w:ind w:hanging="852"/>
      </w:pPr>
      <w:rPr>
        <w:rFonts w:ascii="Arial" w:eastAsia="Arial" w:hAnsi="Arial" w:hint="default"/>
        <w:b/>
        <w:bCs/>
        <w:sz w:val="24"/>
        <w:szCs w:val="24"/>
      </w:rPr>
    </w:lvl>
    <w:lvl w:ilvl="2">
      <w:start w:val="1"/>
      <w:numFmt w:val="decimal"/>
      <w:lvlText w:val="%1.%2.%3"/>
      <w:lvlJc w:val="left"/>
      <w:pPr>
        <w:ind w:hanging="852"/>
      </w:pPr>
      <w:rPr>
        <w:rFonts w:ascii="Arial" w:eastAsia="Arial" w:hAnsi="Arial" w:hint="default"/>
        <w:sz w:val="24"/>
        <w:szCs w:val="24"/>
      </w:rPr>
    </w:lvl>
    <w:lvl w:ilvl="3">
      <w:start w:val="1"/>
      <w:numFmt w:val="bullet"/>
      <w:lvlText w:val=""/>
      <w:lvlJc w:val="left"/>
      <w:pPr>
        <w:ind w:hanging="696"/>
      </w:pPr>
      <w:rPr>
        <w:rFonts w:ascii="Symbol" w:eastAsia="Symbol" w:hAnsi="Symbol" w:hint="default"/>
        <w:sz w:val="24"/>
        <w:szCs w:val="24"/>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72" w15:restartNumberingAfterBreak="0">
    <w:nsid w:val="6B4164F6"/>
    <w:multiLevelType w:val="hybridMultilevel"/>
    <w:tmpl w:val="E1ECC9D6"/>
    <w:lvl w:ilvl="0" w:tplc="961409AA">
      <w:start w:val="4"/>
      <w:numFmt w:val="decimal"/>
      <w:lvlText w:val="%1."/>
      <w:lvlJc w:val="left"/>
      <w:pPr>
        <w:ind w:left="1518" w:hanging="567"/>
      </w:pPr>
      <w:rPr>
        <w:rFonts w:ascii="Arial" w:eastAsia="Arial" w:hAnsi="Arial" w:cs="Arial" w:hint="default"/>
        <w:b w:val="0"/>
        <w:bCs w:val="0"/>
        <w:i w:val="0"/>
        <w:iCs w:val="0"/>
        <w:w w:val="100"/>
        <w:sz w:val="24"/>
        <w:szCs w:val="24"/>
        <w:lang w:val="en-GB" w:eastAsia="en-US" w:bidi="ar-SA"/>
      </w:rPr>
    </w:lvl>
    <w:lvl w:ilvl="1" w:tplc="29E8EEBE">
      <w:numFmt w:val="bullet"/>
      <w:lvlText w:val=""/>
      <w:lvlJc w:val="left"/>
      <w:pPr>
        <w:ind w:left="1943" w:hanging="425"/>
      </w:pPr>
      <w:rPr>
        <w:rFonts w:ascii="Symbol" w:eastAsia="Symbol" w:hAnsi="Symbol" w:cs="Symbol" w:hint="default"/>
        <w:b w:val="0"/>
        <w:bCs w:val="0"/>
        <w:i w:val="0"/>
        <w:iCs w:val="0"/>
        <w:w w:val="100"/>
        <w:sz w:val="24"/>
        <w:szCs w:val="24"/>
        <w:lang w:val="en-GB" w:eastAsia="en-US" w:bidi="ar-SA"/>
      </w:rPr>
    </w:lvl>
    <w:lvl w:ilvl="2" w:tplc="72886FF4">
      <w:numFmt w:val="bullet"/>
      <w:lvlText w:val="•"/>
      <w:lvlJc w:val="left"/>
      <w:pPr>
        <w:ind w:left="2751" w:hanging="425"/>
      </w:pPr>
      <w:rPr>
        <w:rFonts w:hint="default"/>
        <w:lang w:val="en-GB" w:eastAsia="en-US" w:bidi="ar-SA"/>
      </w:rPr>
    </w:lvl>
    <w:lvl w:ilvl="3" w:tplc="63ECDB40">
      <w:numFmt w:val="bullet"/>
      <w:lvlText w:val="•"/>
      <w:lvlJc w:val="left"/>
      <w:pPr>
        <w:ind w:left="3563" w:hanging="425"/>
      </w:pPr>
      <w:rPr>
        <w:rFonts w:hint="default"/>
        <w:lang w:val="en-GB" w:eastAsia="en-US" w:bidi="ar-SA"/>
      </w:rPr>
    </w:lvl>
    <w:lvl w:ilvl="4" w:tplc="D758EE7A">
      <w:numFmt w:val="bullet"/>
      <w:lvlText w:val="•"/>
      <w:lvlJc w:val="left"/>
      <w:pPr>
        <w:ind w:left="4375" w:hanging="425"/>
      </w:pPr>
      <w:rPr>
        <w:rFonts w:hint="default"/>
        <w:lang w:val="en-GB" w:eastAsia="en-US" w:bidi="ar-SA"/>
      </w:rPr>
    </w:lvl>
    <w:lvl w:ilvl="5" w:tplc="757C8EFE">
      <w:numFmt w:val="bullet"/>
      <w:lvlText w:val="•"/>
      <w:lvlJc w:val="left"/>
      <w:pPr>
        <w:ind w:left="5187" w:hanging="425"/>
      </w:pPr>
      <w:rPr>
        <w:rFonts w:hint="default"/>
        <w:lang w:val="en-GB" w:eastAsia="en-US" w:bidi="ar-SA"/>
      </w:rPr>
    </w:lvl>
    <w:lvl w:ilvl="6" w:tplc="35E2A0A4">
      <w:numFmt w:val="bullet"/>
      <w:lvlText w:val="•"/>
      <w:lvlJc w:val="left"/>
      <w:pPr>
        <w:ind w:left="5999" w:hanging="425"/>
      </w:pPr>
      <w:rPr>
        <w:rFonts w:hint="default"/>
        <w:lang w:val="en-GB" w:eastAsia="en-US" w:bidi="ar-SA"/>
      </w:rPr>
    </w:lvl>
    <w:lvl w:ilvl="7" w:tplc="2802445C">
      <w:numFmt w:val="bullet"/>
      <w:lvlText w:val="•"/>
      <w:lvlJc w:val="left"/>
      <w:pPr>
        <w:ind w:left="6810" w:hanging="425"/>
      </w:pPr>
      <w:rPr>
        <w:rFonts w:hint="default"/>
        <w:lang w:val="en-GB" w:eastAsia="en-US" w:bidi="ar-SA"/>
      </w:rPr>
    </w:lvl>
    <w:lvl w:ilvl="8" w:tplc="E97270A6">
      <w:numFmt w:val="bullet"/>
      <w:lvlText w:val="•"/>
      <w:lvlJc w:val="left"/>
      <w:pPr>
        <w:ind w:left="7622" w:hanging="425"/>
      </w:pPr>
      <w:rPr>
        <w:rFonts w:hint="default"/>
        <w:lang w:val="en-GB" w:eastAsia="en-US" w:bidi="ar-SA"/>
      </w:rPr>
    </w:lvl>
  </w:abstractNum>
  <w:abstractNum w:abstractNumId="73" w15:restartNumberingAfterBreak="0">
    <w:nsid w:val="6BA023DA"/>
    <w:multiLevelType w:val="hybridMultilevel"/>
    <w:tmpl w:val="10FAA9C2"/>
    <w:lvl w:ilvl="0" w:tplc="F5A8F44A">
      <w:start w:val="1"/>
      <w:numFmt w:val="decimal"/>
      <w:lvlText w:val="%1."/>
      <w:lvlJc w:val="left"/>
      <w:pPr>
        <w:ind w:left="952" w:hanging="852"/>
      </w:pPr>
      <w:rPr>
        <w:rFonts w:ascii="Arial" w:eastAsia="Arial" w:hAnsi="Arial" w:cs="Arial" w:hint="default"/>
        <w:b/>
        <w:bCs/>
        <w:i w:val="0"/>
        <w:iCs w:val="0"/>
        <w:color w:val="181818"/>
        <w:w w:val="100"/>
        <w:sz w:val="24"/>
        <w:szCs w:val="24"/>
        <w:lang w:val="en-GB" w:eastAsia="en-US" w:bidi="ar-SA"/>
      </w:rPr>
    </w:lvl>
    <w:lvl w:ilvl="1" w:tplc="7DEC2360">
      <w:start w:val="1"/>
      <w:numFmt w:val="decimal"/>
      <w:lvlText w:val="%2."/>
      <w:lvlJc w:val="left"/>
      <w:pPr>
        <w:ind w:left="1802" w:hanging="850"/>
        <w:jc w:val="right"/>
      </w:pPr>
      <w:rPr>
        <w:rFonts w:hint="default"/>
        <w:w w:val="100"/>
        <w:lang w:val="en-GB" w:eastAsia="en-US" w:bidi="ar-SA"/>
      </w:rPr>
    </w:lvl>
    <w:lvl w:ilvl="2" w:tplc="8CA078AA">
      <w:start w:val="1"/>
      <w:numFmt w:val="lowerLetter"/>
      <w:lvlText w:val="(%3)"/>
      <w:lvlJc w:val="left"/>
      <w:pPr>
        <w:ind w:left="2368" w:hanging="567"/>
      </w:pPr>
      <w:rPr>
        <w:rFonts w:ascii="Arial" w:eastAsia="Arial" w:hAnsi="Arial" w:cs="Arial" w:hint="default"/>
        <w:b w:val="0"/>
        <w:bCs w:val="0"/>
        <w:i w:val="0"/>
        <w:iCs w:val="0"/>
        <w:color w:val="181818"/>
        <w:w w:val="99"/>
        <w:sz w:val="24"/>
        <w:szCs w:val="24"/>
        <w:lang w:val="en-GB" w:eastAsia="en-US" w:bidi="ar-SA"/>
      </w:rPr>
    </w:lvl>
    <w:lvl w:ilvl="3" w:tplc="B3020772">
      <w:numFmt w:val="bullet"/>
      <w:lvlText w:val="•"/>
      <w:lvlJc w:val="left"/>
      <w:pPr>
        <w:ind w:left="3220" w:hanging="567"/>
      </w:pPr>
      <w:rPr>
        <w:rFonts w:hint="default"/>
        <w:lang w:val="en-GB" w:eastAsia="en-US" w:bidi="ar-SA"/>
      </w:rPr>
    </w:lvl>
    <w:lvl w:ilvl="4" w:tplc="075469BA">
      <w:numFmt w:val="bullet"/>
      <w:lvlText w:val="•"/>
      <w:lvlJc w:val="left"/>
      <w:pPr>
        <w:ind w:left="4081" w:hanging="567"/>
      </w:pPr>
      <w:rPr>
        <w:rFonts w:hint="default"/>
        <w:lang w:val="en-GB" w:eastAsia="en-US" w:bidi="ar-SA"/>
      </w:rPr>
    </w:lvl>
    <w:lvl w:ilvl="5" w:tplc="78F01A0E">
      <w:numFmt w:val="bullet"/>
      <w:lvlText w:val="•"/>
      <w:lvlJc w:val="left"/>
      <w:pPr>
        <w:ind w:left="4942" w:hanging="567"/>
      </w:pPr>
      <w:rPr>
        <w:rFonts w:hint="default"/>
        <w:lang w:val="en-GB" w:eastAsia="en-US" w:bidi="ar-SA"/>
      </w:rPr>
    </w:lvl>
    <w:lvl w:ilvl="6" w:tplc="061A70EE">
      <w:numFmt w:val="bullet"/>
      <w:lvlText w:val="•"/>
      <w:lvlJc w:val="left"/>
      <w:pPr>
        <w:ind w:left="5803" w:hanging="567"/>
      </w:pPr>
      <w:rPr>
        <w:rFonts w:hint="default"/>
        <w:lang w:val="en-GB" w:eastAsia="en-US" w:bidi="ar-SA"/>
      </w:rPr>
    </w:lvl>
    <w:lvl w:ilvl="7" w:tplc="D18C9D32">
      <w:numFmt w:val="bullet"/>
      <w:lvlText w:val="•"/>
      <w:lvlJc w:val="left"/>
      <w:pPr>
        <w:ind w:left="6664" w:hanging="567"/>
      </w:pPr>
      <w:rPr>
        <w:rFonts w:hint="default"/>
        <w:lang w:val="en-GB" w:eastAsia="en-US" w:bidi="ar-SA"/>
      </w:rPr>
    </w:lvl>
    <w:lvl w:ilvl="8" w:tplc="01461BE8">
      <w:numFmt w:val="bullet"/>
      <w:lvlText w:val="•"/>
      <w:lvlJc w:val="left"/>
      <w:pPr>
        <w:ind w:left="7524" w:hanging="567"/>
      </w:pPr>
      <w:rPr>
        <w:rFonts w:hint="default"/>
        <w:lang w:val="en-GB" w:eastAsia="en-US" w:bidi="ar-SA"/>
      </w:rPr>
    </w:lvl>
  </w:abstractNum>
  <w:abstractNum w:abstractNumId="74" w15:restartNumberingAfterBreak="0">
    <w:nsid w:val="6CF7094F"/>
    <w:multiLevelType w:val="multilevel"/>
    <w:tmpl w:val="FAD445FE"/>
    <w:lvl w:ilvl="0">
      <w:start w:val="4"/>
      <w:numFmt w:val="decimal"/>
      <w:lvlText w:val="%1"/>
      <w:lvlJc w:val="left"/>
      <w:pPr>
        <w:tabs>
          <w:tab w:val="num" w:pos="720"/>
        </w:tabs>
        <w:ind w:left="720" w:hanging="720"/>
      </w:pPr>
      <w:rPr>
        <w:b/>
        <w:i w:val="0"/>
      </w:rPr>
    </w:lvl>
    <w:lvl w:ilvl="1">
      <w:start w:val="1"/>
      <w:numFmt w:val="decimal"/>
      <w:isLgl/>
      <w:lvlText w:val="%1.%2"/>
      <w:lvlJc w:val="left"/>
      <w:pPr>
        <w:tabs>
          <w:tab w:val="num" w:pos="720"/>
        </w:tabs>
        <w:ind w:left="720" w:hanging="720"/>
      </w:pPr>
      <w:rPr>
        <w:rFonts w:ascii="Arial" w:hAnsi="Arial" w:cs="Times New Roman" w:hint="default"/>
        <w:b w:val="0"/>
        <w:i w:val="0"/>
        <w:sz w:val="24"/>
        <w:szCs w:val="24"/>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1800"/>
        </w:tabs>
        <w:ind w:left="1800" w:hanging="1800"/>
      </w:pPr>
    </w:lvl>
  </w:abstractNum>
  <w:abstractNum w:abstractNumId="75" w15:restartNumberingAfterBreak="0">
    <w:nsid w:val="780B0B75"/>
    <w:multiLevelType w:val="multilevel"/>
    <w:tmpl w:val="C2B42AD8"/>
    <w:numStyleLink w:val="StyleBulleted"/>
  </w:abstractNum>
  <w:abstractNum w:abstractNumId="76" w15:restartNumberingAfterBreak="0">
    <w:nsid w:val="7E92094F"/>
    <w:multiLevelType w:val="singleLevel"/>
    <w:tmpl w:val="7C6828EE"/>
    <w:lvl w:ilvl="0">
      <w:start w:val="1"/>
      <w:numFmt w:val="upperLetter"/>
      <w:lvlText w:val="%1."/>
      <w:lvlJc w:val="left"/>
      <w:pPr>
        <w:tabs>
          <w:tab w:val="num" w:pos="360"/>
        </w:tabs>
        <w:ind w:left="360" w:hanging="360"/>
      </w:pPr>
      <w:rPr>
        <w:rFonts w:hint="default"/>
      </w:rPr>
    </w:lvl>
  </w:abstractNum>
  <w:abstractNum w:abstractNumId="77" w15:restartNumberingAfterBreak="0">
    <w:nsid w:val="7F036426"/>
    <w:multiLevelType w:val="hybridMultilevel"/>
    <w:tmpl w:val="7EBA2412"/>
    <w:lvl w:ilvl="0" w:tplc="0CD0D6A0">
      <w:start w:val="1"/>
      <w:numFmt w:val="lowerLetter"/>
      <w:lvlText w:val="(%1)"/>
      <w:lvlJc w:val="left"/>
      <w:pPr>
        <w:ind w:left="2368" w:hanging="567"/>
      </w:pPr>
      <w:rPr>
        <w:rFonts w:ascii="Arial" w:eastAsia="Arial" w:hAnsi="Arial" w:cs="Arial" w:hint="default"/>
        <w:b w:val="0"/>
        <w:bCs w:val="0"/>
        <w:i w:val="0"/>
        <w:iCs w:val="0"/>
        <w:color w:val="181818"/>
        <w:spacing w:val="-1"/>
        <w:w w:val="99"/>
        <w:sz w:val="24"/>
        <w:szCs w:val="24"/>
        <w:lang w:val="en-GB" w:eastAsia="en-US" w:bidi="ar-SA"/>
      </w:rPr>
    </w:lvl>
    <w:lvl w:ilvl="1" w:tplc="4D6ED492">
      <w:numFmt w:val="bullet"/>
      <w:lvlText w:val="•"/>
      <w:lvlJc w:val="left"/>
      <w:pPr>
        <w:ind w:left="3048" w:hanging="567"/>
      </w:pPr>
      <w:rPr>
        <w:rFonts w:hint="default"/>
        <w:lang w:val="en-GB" w:eastAsia="en-US" w:bidi="ar-SA"/>
      </w:rPr>
    </w:lvl>
    <w:lvl w:ilvl="2" w:tplc="8A6845DA">
      <w:numFmt w:val="bullet"/>
      <w:lvlText w:val="•"/>
      <w:lvlJc w:val="left"/>
      <w:pPr>
        <w:ind w:left="3737" w:hanging="567"/>
      </w:pPr>
      <w:rPr>
        <w:rFonts w:hint="default"/>
        <w:lang w:val="en-GB" w:eastAsia="en-US" w:bidi="ar-SA"/>
      </w:rPr>
    </w:lvl>
    <w:lvl w:ilvl="3" w:tplc="36163D4A">
      <w:numFmt w:val="bullet"/>
      <w:lvlText w:val="•"/>
      <w:lvlJc w:val="left"/>
      <w:pPr>
        <w:ind w:left="4425" w:hanging="567"/>
      </w:pPr>
      <w:rPr>
        <w:rFonts w:hint="default"/>
        <w:lang w:val="en-GB" w:eastAsia="en-US" w:bidi="ar-SA"/>
      </w:rPr>
    </w:lvl>
    <w:lvl w:ilvl="4" w:tplc="CBE0F0D0">
      <w:numFmt w:val="bullet"/>
      <w:lvlText w:val="•"/>
      <w:lvlJc w:val="left"/>
      <w:pPr>
        <w:ind w:left="5114" w:hanging="567"/>
      </w:pPr>
      <w:rPr>
        <w:rFonts w:hint="default"/>
        <w:lang w:val="en-GB" w:eastAsia="en-US" w:bidi="ar-SA"/>
      </w:rPr>
    </w:lvl>
    <w:lvl w:ilvl="5" w:tplc="DE9E1826">
      <w:numFmt w:val="bullet"/>
      <w:lvlText w:val="•"/>
      <w:lvlJc w:val="left"/>
      <w:pPr>
        <w:ind w:left="5803" w:hanging="567"/>
      </w:pPr>
      <w:rPr>
        <w:rFonts w:hint="default"/>
        <w:lang w:val="en-GB" w:eastAsia="en-US" w:bidi="ar-SA"/>
      </w:rPr>
    </w:lvl>
    <w:lvl w:ilvl="6" w:tplc="C464A72A">
      <w:numFmt w:val="bullet"/>
      <w:lvlText w:val="•"/>
      <w:lvlJc w:val="left"/>
      <w:pPr>
        <w:ind w:left="6491" w:hanging="567"/>
      </w:pPr>
      <w:rPr>
        <w:rFonts w:hint="default"/>
        <w:lang w:val="en-GB" w:eastAsia="en-US" w:bidi="ar-SA"/>
      </w:rPr>
    </w:lvl>
    <w:lvl w:ilvl="7" w:tplc="8CE6D3FC">
      <w:numFmt w:val="bullet"/>
      <w:lvlText w:val="•"/>
      <w:lvlJc w:val="left"/>
      <w:pPr>
        <w:ind w:left="7180" w:hanging="567"/>
      </w:pPr>
      <w:rPr>
        <w:rFonts w:hint="default"/>
        <w:lang w:val="en-GB" w:eastAsia="en-US" w:bidi="ar-SA"/>
      </w:rPr>
    </w:lvl>
    <w:lvl w:ilvl="8" w:tplc="F27890E6">
      <w:numFmt w:val="bullet"/>
      <w:lvlText w:val="•"/>
      <w:lvlJc w:val="left"/>
      <w:pPr>
        <w:ind w:left="7869" w:hanging="567"/>
      </w:pPr>
      <w:rPr>
        <w:rFonts w:hint="default"/>
        <w:lang w:val="en-GB" w:eastAsia="en-US" w:bidi="ar-SA"/>
      </w:rPr>
    </w:lvl>
  </w:abstractNum>
  <w:num w:numId="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num>
  <w:num w:numId="5">
    <w:abstractNumId w:val="9"/>
  </w:num>
  <w:num w:numId="6">
    <w:abstractNumId w:val="20"/>
  </w:num>
  <w:num w:numId="7">
    <w:abstractNumId w:val="46"/>
  </w:num>
  <w:num w:numId="8">
    <w:abstractNumId w:val="49"/>
  </w:num>
  <w:num w:numId="9">
    <w:abstractNumId w:val="18"/>
  </w:num>
  <w:num w:numId="10">
    <w:abstractNumId w:val="68"/>
  </w:num>
  <w:num w:numId="11">
    <w:abstractNumId w:val="52"/>
  </w:num>
  <w:num w:numId="12">
    <w:abstractNumId w:val="14"/>
  </w:num>
  <w:num w:numId="13">
    <w:abstractNumId w:val="61"/>
  </w:num>
  <w:num w:numId="14">
    <w:abstractNumId w:val="54"/>
  </w:num>
  <w:num w:numId="15">
    <w:abstractNumId w:val="30"/>
  </w:num>
  <w:num w:numId="16">
    <w:abstractNumId w:val="33"/>
  </w:num>
  <w:num w:numId="17">
    <w:abstractNumId w:val="39"/>
  </w:num>
  <w:num w:numId="18">
    <w:abstractNumId w:val="57"/>
  </w:num>
  <w:num w:numId="19">
    <w:abstractNumId w:val="6"/>
  </w:num>
  <w:num w:numId="20">
    <w:abstractNumId w:val="64"/>
  </w:num>
  <w:num w:numId="21">
    <w:abstractNumId w:val="35"/>
  </w:num>
  <w:num w:numId="22">
    <w:abstractNumId w:val="62"/>
  </w:num>
  <w:num w:numId="23">
    <w:abstractNumId w:val="45"/>
  </w:num>
  <w:num w:numId="24">
    <w:abstractNumId w:val="31"/>
  </w:num>
  <w:num w:numId="25">
    <w:abstractNumId w:val="58"/>
  </w:num>
  <w:num w:numId="26">
    <w:abstractNumId w:val="15"/>
  </w:num>
  <w:num w:numId="27">
    <w:abstractNumId w:val="38"/>
  </w:num>
  <w:num w:numId="28">
    <w:abstractNumId w:val="72"/>
  </w:num>
  <w:num w:numId="29">
    <w:abstractNumId w:val="7"/>
  </w:num>
  <w:num w:numId="30">
    <w:abstractNumId w:val="24"/>
  </w:num>
  <w:num w:numId="31">
    <w:abstractNumId w:val="77"/>
  </w:num>
  <w:num w:numId="32">
    <w:abstractNumId w:val="13"/>
  </w:num>
  <w:num w:numId="33">
    <w:abstractNumId w:val="28"/>
  </w:num>
  <w:num w:numId="34">
    <w:abstractNumId w:val="48"/>
  </w:num>
  <w:num w:numId="35">
    <w:abstractNumId w:val="73"/>
  </w:num>
  <w:num w:numId="36">
    <w:abstractNumId w:val="32"/>
  </w:num>
  <w:num w:numId="37">
    <w:abstractNumId w:val="8"/>
  </w:num>
  <w:num w:numId="38">
    <w:abstractNumId w:val="65"/>
  </w:num>
  <w:num w:numId="39">
    <w:abstractNumId w:val="19"/>
  </w:num>
  <w:num w:numId="40">
    <w:abstractNumId w:val="25"/>
  </w:num>
  <w:num w:numId="41">
    <w:abstractNumId w:val="5"/>
  </w:num>
  <w:num w:numId="42">
    <w:abstractNumId w:val="55"/>
  </w:num>
  <w:num w:numId="43">
    <w:abstractNumId w:val="34"/>
  </w:num>
  <w:num w:numId="44">
    <w:abstractNumId w:val="17"/>
  </w:num>
  <w:num w:numId="45">
    <w:abstractNumId w:val="2"/>
  </w:num>
  <w:num w:numId="46">
    <w:abstractNumId w:val="60"/>
  </w:num>
  <w:num w:numId="47">
    <w:abstractNumId w:val="75"/>
  </w:num>
  <w:num w:numId="48">
    <w:abstractNumId w:val="21"/>
  </w:num>
  <w:num w:numId="49">
    <w:abstractNumId w:val="51"/>
  </w:num>
  <w:num w:numId="50">
    <w:abstractNumId w:val="76"/>
  </w:num>
  <w:num w:numId="51">
    <w:abstractNumId w:val="50"/>
  </w:num>
  <w:num w:numId="52">
    <w:abstractNumId w:val="16"/>
  </w:num>
  <w:num w:numId="53">
    <w:abstractNumId w:val="44"/>
  </w:num>
  <w:num w:numId="54">
    <w:abstractNumId w:val="23"/>
  </w:num>
  <w:num w:numId="55">
    <w:abstractNumId w:val="29"/>
  </w:num>
  <w:num w:numId="56">
    <w:abstractNumId w:val="56"/>
  </w:num>
  <w:num w:numId="57">
    <w:abstractNumId w:val="42"/>
  </w:num>
  <w:num w:numId="58">
    <w:abstractNumId w:val="71"/>
  </w:num>
  <w:num w:numId="59">
    <w:abstractNumId w:val="27"/>
  </w:num>
  <w:num w:numId="60">
    <w:abstractNumId w:val="10"/>
  </w:num>
  <w:num w:numId="61">
    <w:abstractNumId w:val="59"/>
  </w:num>
  <w:num w:numId="62">
    <w:abstractNumId w:val="37"/>
  </w:num>
  <w:num w:numId="63">
    <w:abstractNumId w:val="66"/>
  </w:num>
  <w:num w:numId="64">
    <w:abstractNumId w:val="0"/>
  </w:num>
  <w:num w:numId="65">
    <w:abstractNumId w:val="69"/>
  </w:num>
  <w:num w:numId="66">
    <w:abstractNumId w:val="53"/>
  </w:num>
  <w:num w:numId="67">
    <w:abstractNumId w:val="70"/>
  </w:num>
  <w:num w:numId="68">
    <w:abstractNumId w:val="40"/>
  </w:num>
  <w:num w:numId="69">
    <w:abstractNumId w:val="26"/>
  </w:num>
  <w:num w:numId="70">
    <w:abstractNumId w:val="11"/>
  </w:num>
  <w:num w:numId="71">
    <w:abstractNumId w:val="63"/>
  </w:num>
  <w:num w:numId="72">
    <w:abstractNumId w:val="22"/>
  </w:num>
  <w:num w:numId="73">
    <w:abstractNumId w:val="36"/>
  </w:num>
  <w:num w:numId="74">
    <w:abstractNumId w:val="67"/>
  </w:num>
  <w:num w:numId="75">
    <w:abstractNumId w:val="3"/>
  </w:num>
  <w:num w:numId="76">
    <w:abstractNumId w:val="43"/>
  </w:num>
  <w:num w:numId="77">
    <w:abstractNumId w:val="1"/>
  </w:num>
  <w:num w:numId="78">
    <w:abstractNumId w:val="12"/>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14340"/>
    <o:shapelayout v:ext="edit">
      <o:idmap v:ext="edit" data="1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CF4"/>
    <w:rsid w:val="001A78B4"/>
    <w:rsid w:val="001B7C2C"/>
    <w:rsid w:val="002154C9"/>
    <w:rsid w:val="002163AB"/>
    <w:rsid w:val="002348E3"/>
    <w:rsid w:val="002A1CF4"/>
    <w:rsid w:val="002F2F55"/>
    <w:rsid w:val="00373CE1"/>
    <w:rsid w:val="003D1CB8"/>
    <w:rsid w:val="003D732E"/>
    <w:rsid w:val="00410026"/>
    <w:rsid w:val="00452E20"/>
    <w:rsid w:val="00476501"/>
    <w:rsid w:val="004916EA"/>
    <w:rsid w:val="004D66D9"/>
    <w:rsid w:val="00580318"/>
    <w:rsid w:val="00596CD1"/>
    <w:rsid w:val="005A7BAF"/>
    <w:rsid w:val="005B0FB9"/>
    <w:rsid w:val="00622E29"/>
    <w:rsid w:val="006A2F22"/>
    <w:rsid w:val="006B6EA1"/>
    <w:rsid w:val="00786697"/>
    <w:rsid w:val="007E26D2"/>
    <w:rsid w:val="007F406D"/>
    <w:rsid w:val="00884A58"/>
    <w:rsid w:val="008A1E23"/>
    <w:rsid w:val="008B06FD"/>
    <w:rsid w:val="008B462B"/>
    <w:rsid w:val="008C701F"/>
    <w:rsid w:val="008F7ED1"/>
    <w:rsid w:val="009A7D7F"/>
    <w:rsid w:val="009C5D0A"/>
    <w:rsid w:val="00A817E1"/>
    <w:rsid w:val="00A86504"/>
    <w:rsid w:val="00AB6BD1"/>
    <w:rsid w:val="00B67F99"/>
    <w:rsid w:val="00BA5B05"/>
    <w:rsid w:val="00BF556E"/>
    <w:rsid w:val="00C10C6C"/>
    <w:rsid w:val="00C818B3"/>
    <w:rsid w:val="00CC7601"/>
    <w:rsid w:val="00CE306B"/>
    <w:rsid w:val="00D13F44"/>
    <w:rsid w:val="00D14A2A"/>
    <w:rsid w:val="00E4215E"/>
    <w:rsid w:val="00E5748B"/>
    <w:rsid w:val="00E62FE5"/>
    <w:rsid w:val="00EA4BB6"/>
    <w:rsid w:val="00F24D12"/>
    <w:rsid w:val="00F341FB"/>
    <w:rsid w:val="00F3628E"/>
    <w:rsid w:val="00F502B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40"/>
    <o:shapelayout v:ext="edit">
      <o:idmap v:ext="edit" data="1"/>
    </o:shapelayout>
  </w:shapeDefaults>
  <w:decimalSymbol w:val="."/>
  <w:listSeparator w:val=","/>
  <w14:docId w14:val="431DFD48"/>
  <w15:docId w15:val="{D114B53F-BFE1-4575-8511-9E6FC911E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34E8"/>
  </w:style>
  <w:style w:type="paragraph" w:styleId="Heading1">
    <w:name w:val="heading 1"/>
    <w:aliases w:val="ParaNum"/>
    <w:basedOn w:val="Normal"/>
    <w:next w:val="Normal"/>
    <w:link w:val="Heading1Char"/>
    <w:uiPriority w:val="9"/>
    <w:qFormat/>
    <w:rsid w:val="003D1CB8"/>
    <w:pPr>
      <w:keepNext/>
      <w:outlineLvl w:val="0"/>
    </w:pPr>
    <w:rPr>
      <w:rFonts w:ascii="Courier (W1)" w:eastAsia="Times New Roman" w:hAnsi="Courier (W1)" w:cs="Times New Roman"/>
      <w:szCs w:val="20"/>
      <w:lang w:val="en-GB" w:eastAsia="en-GB"/>
    </w:rPr>
  </w:style>
  <w:style w:type="paragraph" w:styleId="Heading2">
    <w:name w:val="heading 2"/>
    <w:basedOn w:val="Normal"/>
    <w:link w:val="Heading2Char"/>
    <w:uiPriority w:val="1"/>
    <w:qFormat/>
    <w:rsid w:val="001B7C2C"/>
    <w:pPr>
      <w:widowControl w:val="0"/>
      <w:ind w:left="100"/>
      <w:outlineLvl w:val="1"/>
    </w:pPr>
    <w:rPr>
      <w:rFonts w:ascii="Arial" w:eastAsia="Arial" w:hAnsi="Arial" w:cs="Times New Roman"/>
      <w:b/>
      <w:bCs/>
      <w:i/>
    </w:rPr>
  </w:style>
  <w:style w:type="paragraph" w:styleId="Heading4">
    <w:name w:val="heading 4"/>
    <w:basedOn w:val="Normal"/>
    <w:next w:val="Normal"/>
    <w:link w:val="Heading4Char"/>
    <w:semiHidden/>
    <w:unhideWhenUsed/>
    <w:qFormat/>
    <w:rsid w:val="003D1CB8"/>
    <w:pPr>
      <w:keepNext/>
      <w:ind w:left="1418" w:hanging="1418"/>
      <w:outlineLvl w:val="3"/>
    </w:pPr>
    <w:rPr>
      <w:rFonts w:ascii="Arial" w:eastAsia="Times New Roman" w:hAnsi="Arial" w:cs="Times New Roman"/>
      <w:b/>
      <w:szCs w:val="20"/>
      <w:lang w:val="en-GB" w:eastAsia="en-GB"/>
    </w:rPr>
  </w:style>
  <w:style w:type="paragraph" w:styleId="Heading6">
    <w:name w:val="heading 6"/>
    <w:basedOn w:val="Normal"/>
    <w:next w:val="Normal"/>
    <w:link w:val="Heading6Char"/>
    <w:unhideWhenUsed/>
    <w:qFormat/>
    <w:rsid w:val="001B7C2C"/>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CC7601"/>
    <w:rPr>
      <w:color w:val="0000FF" w:themeColor="hyperlink"/>
      <w:u w:val="single"/>
    </w:rPr>
  </w:style>
  <w:style w:type="paragraph" w:customStyle="1" w:styleId="BasicParagraph">
    <w:name w:val="[Basic Paragraph]"/>
    <w:basedOn w:val="Normal"/>
    <w:uiPriority w:val="99"/>
    <w:rsid w:val="003D732E"/>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Heading1Char">
    <w:name w:val="Heading 1 Char"/>
    <w:aliases w:val="ParaNum Char"/>
    <w:basedOn w:val="DefaultParagraphFont"/>
    <w:link w:val="Heading1"/>
    <w:rsid w:val="003D1CB8"/>
    <w:rPr>
      <w:rFonts w:ascii="Courier (W1)" w:eastAsia="Times New Roman" w:hAnsi="Courier (W1)" w:cs="Times New Roman"/>
      <w:szCs w:val="20"/>
      <w:lang w:val="en-GB" w:eastAsia="en-GB"/>
    </w:rPr>
  </w:style>
  <w:style w:type="character" w:customStyle="1" w:styleId="Heading4Char">
    <w:name w:val="Heading 4 Char"/>
    <w:basedOn w:val="DefaultParagraphFont"/>
    <w:link w:val="Heading4"/>
    <w:semiHidden/>
    <w:rsid w:val="003D1CB8"/>
    <w:rPr>
      <w:rFonts w:ascii="Arial" w:eastAsia="Times New Roman" w:hAnsi="Arial" w:cs="Times New Roman"/>
      <w:b/>
      <w:szCs w:val="20"/>
      <w:lang w:val="en-GB" w:eastAsia="en-GB"/>
    </w:rPr>
  </w:style>
  <w:style w:type="paragraph" w:styleId="BodyText">
    <w:name w:val="Body Text"/>
    <w:basedOn w:val="Normal"/>
    <w:link w:val="BodyTextChar"/>
    <w:uiPriority w:val="1"/>
    <w:unhideWhenUsed/>
    <w:qFormat/>
    <w:rsid w:val="003D1CB8"/>
    <w:pPr>
      <w:spacing w:line="312" w:lineRule="auto"/>
    </w:pPr>
    <w:rPr>
      <w:rFonts w:ascii="Times New Roman" w:eastAsia="Times New Roman" w:hAnsi="Times New Roman" w:cs="Times New Roman"/>
      <w:szCs w:val="20"/>
      <w:lang w:val="en-GB" w:eastAsia="en-GB"/>
    </w:rPr>
  </w:style>
  <w:style w:type="character" w:customStyle="1" w:styleId="BodyTextChar">
    <w:name w:val="Body Text Char"/>
    <w:basedOn w:val="DefaultParagraphFont"/>
    <w:link w:val="BodyText"/>
    <w:uiPriority w:val="1"/>
    <w:rsid w:val="003D1CB8"/>
    <w:rPr>
      <w:rFonts w:ascii="Times New Roman" w:eastAsia="Times New Roman" w:hAnsi="Times New Roman" w:cs="Times New Roman"/>
      <w:szCs w:val="20"/>
      <w:lang w:val="en-GB" w:eastAsia="en-GB"/>
    </w:rPr>
  </w:style>
  <w:style w:type="paragraph" w:styleId="ListParagraph">
    <w:name w:val="List Paragraph"/>
    <w:basedOn w:val="Normal"/>
    <w:uiPriority w:val="1"/>
    <w:qFormat/>
    <w:rsid w:val="003D1CB8"/>
    <w:pPr>
      <w:spacing w:after="200" w:line="276" w:lineRule="auto"/>
      <w:ind w:left="720"/>
      <w:contextualSpacing/>
    </w:pPr>
    <w:rPr>
      <w:rFonts w:ascii="Arial" w:eastAsia="Calibri" w:hAnsi="Arial" w:cs="Times New Roman"/>
      <w:sz w:val="20"/>
      <w:szCs w:val="20"/>
      <w:lang w:val="en-GB" w:eastAsia="en-GB"/>
    </w:rPr>
  </w:style>
  <w:style w:type="paragraph" w:styleId="Header">
    <w:name w:val="header"/>
    <w:basedOn w:val="Normal"/>
    <w:link w:val="HeaderChar"/>
    <w:uiPriority w:val="99"/>
    <w:unhideWhenUsed/>
    <w:rsid w:val="008C701F"/>
    <w:pPr>
      <w:tabs>
        <w:tab w:val="center" w:pos="4513"/>
        <w:tab w:val="right" w:pos="9026"/>
      </w:tabs>
    </w:pPr>
  </w:style>
  <w:style w:type="character" w:customStyle="1" w:styleId="HeaderChar">
    <w:name w:val="Header Char"/>
    <w:basedOn w:val="DefaultParagraphFont"/>
    <w:link w:val="Header"/>
    <w:uiPriority w:val="99"/>
    <w:rsid w:val="008C701F"/>
  </w:style>
  <w:style w:type="paragraph" w:styleId="Footer">
    <w:name w:val="footer"/>
    <w:basedOn w:val="Normal"/>
    <w:link w:val="FooterChar"/>
    <w:uiPriority w:val="99"/>
    <w:unhideWhenUsed/>
    <w:rsid w:val="008C701F"/>
    <w:pPr>
      <w:tabs>
        <w:tab w:val="center" w:pos="4513"/>
        <w:tab w:val="right" w:pos="9026"/>
      </w:tabs>
    </w:pPr>
  </w:style>
  <w:style w:type="character" w:customStyle="1" w:styleId="FooterChar">
    <w:name w:val="Footer Char"/>
    <w:basedOn w:val="DefaultParagraphFont"/>
    <w:link w:val="Footer"/>
    <w:uiPriority w:val="99"/>
    <w:rsid w:val="008C701F"/>
  </w:style>
  <w:style w:type="paragraph" w:styleId="BalloonText">
    <w:name w:val="Balloon Text"/>
    <w:basedOn w:val="Normal"/>
    <w:link w:val="BalloonTextChar"/>
    <w:uiPriority w:val="99"/>
    <w:semiHidden/>
    <w:unhideWhenUsed/>
    <w:rsid w:val="005B0F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FB9"/>
    <w:rPr>
      <w:rFonts w:ascii="Segoe UI" w:hAnsi="Segoe UI" w:cs="Segoe UI"/>
      <w:sz w:val="18"/>
      <w:szCs w:val="18"/>
    </w:rPr>
  </w:style>
  <w:style w:type="character" w:styleId="CommentReference">
    <w:name w:val="annotation reference"/>
    <w:basedOn w:val="DefaultParagraphFont"/>
    <w:uiPriority w:val="99"/>
    <w:semiHidden/>
    <w:rsid w:val="007F406D"/>
    <w:rPr>
      <w:rFonts w:cs="Times New Roman"/>
      <w:sz w:val="16"/>
      <w:szCs w:val="16"/>
    </w:rPr>
  </w:style>
  <w:style w:type="paragraph" w:styleId="CommentText">
    <w:name w:val="annotation text"/>
    <w:basedOn w:val="Normal"/>
    <w:link w:val="CommentTextChar"/>
    <w:uiPriority w:val="99"/>
    <w:semiHidden/>
    <w:rsid w:val="007F406D"/>
    <w:pPr>
      <w:spacing w:after="200"/>
    </w:pPr>
    <w:rPr>
      <w:rFonts w:ascii="Calibri" w:eastAsia="Calibri" w:hAnsi="Calibri" w:cs="Times New Roman"/>
      <w:sz w:val="20"/>
      <w:szCs w:val="20"/>
      <w:lang w:val="en-GB"/>
    </w:rPr>
  </w:style>
  <w:style w:type="character" w:customStyle="1" w:styleId="CommentTextChar">
    <w:name w:val="Comment Text Char"/>
    <w:basedOn w:val="DefaultParagraphFont"/>
    <w:link w:val="CommentText"/>
    <w:uiPriority w:val="99"/>
    <w:semiHidden/>
    <w:rsid w:val="007F406D"/>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rsid w:val="007F406D"/>
    <w:rPr>
      <w:b/>
      <w:bCs/>
    </w:rPr>
  </w:style>
  <w:style w:type="character" w:customStyle="1" w:styleId="CommentSubjectChar">
    <w:name w:val="Comment Subject Char"/>
    <w:basedOn w:val="CommentTextChar"/>
    <w:link w:val="CommentSubject"/>
    <w:uiPriority w:val="99"/>
    <w:semiHidden/>
    <w:rsid w:val="007F406D"/>
    <w:rPr>
      <w:rFonts w:ascii="Calibri" w:eastAsia="Calibri" w:hAnsi="Calibri" w:cs="Times New Roman"/>
      <w:b/>
      <w:bCs/>
      <w:sz w:val="20"/>
      <w:szCs w:val="20"/>
      <w:lang w:val="en-GB"/>
    </w:rPr>
  </w:style>
  <w:style w:type="paragraph" w:customStyle="1" w:styleId="Default">
    <w:name w:val="Default"/>
    <w:uiPriority w:val="99"/>
    <w:rsid w:val="007F406D"/>
    <w:pPr>
      <w:autoSpaceDE w:val="0"/>
      <w:autoSpaceDN w:val="0"/>
      <w:adjustRightInd w:val="0"/>
    </w:pPr>
    <w:rPr>
      <w:rFonts w:ascii="Arial" w:eastAsia="Calibri" w:hAnsi="Arial" w:cs="Arial"/>
      <w:color w:val="000000"/>
      <w:lang w:val="en-GB"/>
    </w:rPr>
  </w:style>
  <w:style w:type="paragraph" w:styleId="Revision">
    <w:name w:val="Revision"/>
    <w:hidden/>
    <w:uiPriority w:val="99"/>
    <w:semiHidden/>
    <w:rsid w:val="007F406D"/>
    <w:rPr>
      <w:rFonts w:ascii="Calibri" w:eastAsia="Calibri" w:hAnsi="Calibri" w:cs="Times New Roman"/>
      <w:sz w:val="22"/>
      <w:szCs w:val="22"/>
      <w:lang w:val="en-GB"/>
    </w:rPr>
  </w:style>
  <w:style w:type="character" w:styleId="PageNumber">
    <w:name w:val="page number"/>
    <w:basedOn w:val="DefaultParagraphFont"/>
    <w:rsid w:val="00476501"/>
  </w:style>
  <w:style w:type="paragraph" w:customStyle="1" w:styleId="CM33">
    <w:name w:val="CM33"/>
    <w:basedOn w:val="Default"/>
    <w:next w:val="Default"/>
    <w:uiPriority w:val="99"/>
    <w:rsid w:val="00476501"/>
    <w:pPr>
      <w:widowControl w:val="0"/>
    </w:pPr>
    <w:rPr>
      <w:rFonts w:ascii="LFGML L+ Inter Face Da Ma Lt" w:eastAsia="Times New Roman" w:hAnsi="LFGML L+ Inter Face Da Ma Lt" w:cs="Times New Roman"/>
      <w:color w:val="auto"/>
      <w:lang w:eastAsia="en-GB"/>
    </w:rPr>
  </w:style>
  <w:style w:type="paragraph" w:customStyle="1" w:styleId="CM1">
    <w:name w:val="CM1"/>
    <w:basedOn w:val="Default"/>
    <w:next w:val="Default"/>
    <w:uiPriority w:val="99"/>
    <w:rsid w:val="00476501"/>
    <w:pPr>
      <w:widowControl w:val="0"/>
      <w:spacing w:line="260" w:lineRule="atLeast"/>
    </w:pPr>
    <w:rPr>
      <w:rFonts w:ascii="LFGML L+ Inter Face Da Ma Lt" w:eastAsia="Times New Roman" w:hAnsi="LFGML L+ Inter Face Da Ma Lt" w:cs="Times New Roman"/>
      <w:color w:val="auto"/>
      <w:lang w:eastAsia="en-GB"/>
    </w:rPr>
  </w:style>
  <w:style w:type="paragraph" w:customStyle="1" w:styleId="CM34">
    <w:name w:val="CM34"/>
    <w:basedOn w:val="Default"/>
    <w:next w:val="Default"/>
    <w:uiPriority w:val="99"/>
    <w:rsid w:val="00476501"/>
    <w:pPr>
      <w:widowControl w:val="0"/>
    </w:pPr>
    <w:rPr>
      <w:rFonts w:ascii="LFGML L+ Inter Face Da Ma Lt" w:eastAsia="Times New Roman" w:hAnsi="LFGML L+ Inter Face Da Ma Lt" w:cs="Times New Roman"/>
      <w:color w:val="auto"/>
      <w:lang w:eastAsia="en-GB"/>
    </w:rPr>
  </w:style>
  <w:style w:type="paragraph" w:customStyle="1" w:styleId="CM35">
    <w:name w:val="CM35"/>
    <w:basedOn w:val="Default"/>
    <w:next w:val="Default"/>
    <w:uiPriority w:val="99"/>
    <w:rsid w:val="00476501"/>
    <w:pPr>
      <w:widowControl w:val="0"/>
    </w:pPr>
    <w:rPr>
      <w:rFonts w:ascii="LFGML L+ Inter Face Da Ma Lt" w:eastAsia="Times New Roman" w:hAnsi="LFGML L+ Inter Face Da Ma Lt" w:cs="Times New Roman"/>
      <w:color w:val="auto"/>
      <w:lang w:eastAsia="en-GB"/>
    </w:rPr>
  </w:style>
  <w:style w:type="paragraph" w:customStyle="1" w:styleId="CM5">
    <w:name w:val="CM5"/>
    <w:basedOn w:val="Default"/>
    <w:next w:val="Default"/>
    <w:uiPriority w:val="99"/>
    <w:rsid w:val="00476501"/>
    <w:pPr>
      <w:widowControl w:val="0"/>
      <w:spacing w:line="260" w:lineRule="atLeast"/>
    </w:pPr>
    <w:rPr>
      <w:rFonts w:ascii="LFGML L+ Inter Face Da Ma Lt" w:eastAsia="Times New Roman" w:hAnsi="LFGML L+ Inter Face Da Ma Lt" w:cs="Times New Roman"/>
      <w:color w:val="auto"/>
      <w:lang w:eastAsia="en-GB"/>
    </w:rPr>
  </w:style>
  <w:style w:type="paragraph" w:customStyle="1" w:styleId="CM7">
    <w:name w:val="CM7"/>
    <w:basedOn w:val="Default"/>
    <w:next w:val="Default"/>
    <w:uiPriority w:val="99"/>
    <w:rsid w:val="00476501"/>
    <w:pPr>
      <w:widowControl w:val="0"/>
      <w:spacing w:line="260" w:lineRule="atLeast"/>
    </w:pPr>
    <w:rPr>
      <w:rFonts w:ascii="LFGML L+ Inter Face Da Ma Lt" w:eastAsia="Times New Roman" w:hAnsi="LFGML L+ Inter Face Da Ma Lt" w:cs="Times New Roman"/>
      <w:color w:val="auto"/>
      <w:lang w:eastAsia="en-GB"/>
    </w:rPr>
  </w:style>
  <w:style w:type="paragraph" w:customStyle="1" w:styleId="CM8">
    <w:name w:val="CM8"/>
    <w:basedOn w:val="Default"/>
    <w:next w:val="Default"/>
    <w:uiPriority w:val="99"/>
    <w:rsid w:val="00476501"/>
    <w:pPr>
      <w:widowControl w:val="0"/>
      <w:spacing w:line="260" w:lineRule="atLeast"/>
    </w:pPr>
    <w:rPr>
      <w:rFonts w:ascii="LFGML L+ Inter Face Da Ma Lt" w:eastAsia="Times New Roman" w:hAnsi="LFGML L+ Inter Face Da Ma Lt" w:cs="Times New Roman"/>
      <w:color w:val="auto"/>
      <w:lang w:eastAsia="en-GB"/>
    </w:rPr>
  </w:style>
  <w:style w:type="paragraph" w:customStyle="1" w:styleId="CM10">
    <w:name w:val="CM10"/>
    <w:basedOn w:val="Default"/>
    <w:next w:val="Default"/>
    <w:uiPriority w:val="99"/>
    <w:rsid w:val="00476501"/>
    <w:pPr>
      <w:widowControl w:val="0"/>
      <w:spacing w:line="260" w:lineRule="atLeast"/>
    </w:pPr>
    <w:rPr>
      <w:rFonts w:ascii="LFGML L+ Inter Face Da Ma Lt" w:eastAsia="Times New Roman" w:hAnsi="LFGML L+ Inter Face Da Ma Lt" w:cs="Times New Roman"/>
      <w:color w:val="auto"/>
      <w:lang w:eastAsia="en-GB"/>
    </w:rPr>
  </w:style>
  <w:style w:type="paragraph" w:customStyle="1" w:styleId="CM13">
    <w:name w:val="CM13"/>
    <w:basedOn w:val="Default"/>
    <w:next w:val="Default"/>
    <w:uiPriority w:val="99"/>
    <w:rsid w:val="00476501"/>
    <w:pPr>
      <w:widowControl w:val="0"/>
      <w:spacing w:line="260" w:lineRule="atLeast"/>
    </w:pPr>
    <w:rPr>
      <w:rFonts w:ascii="LFGML L+ Inter Face Da Ma Lt" w:eastAsia="Times New Roman" w:hAnsi="LFGML L+ Inter Face Da Ma Lt" w:cs="Times New Roman"/>
      <w:color w:val="auto"/>
      <w:lang w:eastAsia="en-GB"/>
    </w:rPr>
  </w:style>
  <w:style w:type="paragraph" w:customStyle="1" w:styleId="CM15">
    <w:name w:val="CM15"/>
    <w:basedOn w:val="Default"/>
    <w:next w:val="Default"/>
    <w:uiPriority w:val="99"/>
    <w:rsid w:val="00476501"/>
    <w:pPr>
      <w:widowControl w:val="0"/>
      <w:spacing w:line="260" w:lineRule="atLeast"/>
    </w:pPr>
    <w:rPr>
      <w:rFonts w:ascii="LFGML L+ Inter Face Da Ma Lt" w:eastAsia="Times New Roman" w:hAnsi="LFGML L+ Inter Face Da Ma Lt" w:cs="Times New Roman"/>
      <w:color w:val="auto"/>
      <w:lang w:eastAsia="en-GB"/>
    </w:rPr>
  </w:style>
  <w:style w:type="paragraph" w:customStyle="1" w:styleId="CM18">
    <w:name w:val="CM18"/>
    <w:basedOn w:val="Default"/>
    <w:next w:val="Default"/>
    <w:uiPriority w:val="99"/>
    <w:rsid w:val="00476501"/>
    <w:pPr>
      <w:widowControl w:val="0"/>
      <w:spacing w:line="260" w:lineRule="atLeast"/>
    </w:pPr>
    <w:rPr>
      <w:rFonts w:ascii="LFGML L+ Inter Face Da Ma Lt" w:eastAsia="Times New Roman" w:hAnsi="LFGML L+ Inter Face Da Ma Lt" w:cs="Times New Roman"/>
      <w:color w:val="auto"/>
      <w:lang w:eastAsia="en-GB"/>
    </w:rPr>
  </w:style>
  <w:style w:type="paragraph" w:customStyle="1" w:styleId="CM22">
    <w:name w:val="CM22"/>
    <w:basedOn w:val="Default"/>
    <w:next w:val="Default"/>
    <w:uiPriority w:val="99"/>
    <w:rsid w:val="00476501"/>
    <w:pPr>
      <w:widowControl w:val="0"/>
      <w:spacing w:line="260" w:lineRule="atLeast"/>
    </w:pPr>
    <w:rPr>
      <w:rFonts w:ascii="LFGML L+ Inter Face Da Ma Lt" w:eastAsia="Times New Roman" w:hAnsi="LFGML L+ Inter Face Da Ma Lt" w:cs="Times New Roman"/>
      <w:color w:val="auto"/>
      <w:lang w:eastAsia="en-GB"/>
    </w:rPr>
  </w:style>
  <w:style w:type="paragraph" w:customStyle="1" w:styleId="CM21">
    <w:name w:val="CM21"/>
    <w:basedOn w:val="Default"/>
    <w:next w:val="Default"/>
    <w:uiPriority w:val="99"/>
    <w:rsid w:val="00476501"/>
    <w:pPr>
      <w:widowControl w:val="0"/>
      <w:spacing w:line="260" w:lineRule="atLeast"/>
    </w:pPr>
    <w:rPr>
      <w:rFonts w:ascii="LFGML L+ Inter Face Da Ma Lt" w:eastAsia="Times New Roman" w:hAnsi="LFGML L+ Inter Face Da Ma Lt" w:cs="Times New Roman"/>
      <w:color w:val="auto"/>
      <w:lang w:eastAsia="en-GB"/>
    </w:rPr>
  </w:style>
  <w:style w:type="paragraph" w:customStyle="1" w:styleId="CM43">
    <w:name w:val="CM43"/>
    <w:basedOn w:val="Default"/>
    <w:next w:val="Default"/>
    <w:uiPriority w:val="99"/>
    <w:rsid w:val="00476501"/>
    <w:pPr>
      <w:widowControl w:val="0"/>
    </w:pPr>
    <w:rPr>
      <w:rFonts w:ascii="LFGML L+ Inter Face Da Ma Lt" w:eastAsia="Times New Roman" w:hAnsi="LFGML L+ Inter Face Da Ma Lt" w:cs="Times New Roman"/>
      <w:color w:val="auto"/>
      <w:lang w:eastAsia="en-GB"/>
    </w:rPr>
  </w:style>
  <w:style w:type="paragraph" w:customStyle="1" w:styleId="CM30">
    <w:name w:val="CM30"/>
    <w:basedOn w:val="Default"/>
    <w:next w:val="Default"/>
    <w:uiPriority w:val="99"/>
    <w:rsid w:val="00476501"/>
    <w:pPr>
      <w:widowControl w:val="0"/>
      <w:spacing w:line="373" w:lineRule="atLeast"/>
    </w:pPr>
    <w:rPr>
      <w:rFonts w:ascii="LFGML L+ Inter Face Da Ma Lt" w:eastAsia="Times New Roman" w:hAnsi="LFGML L+ Inter Face Da Ma Lt" w:cs="Times New Roman"/>
      <w:color w:val="auto"/>
      <w:lang w:eastAsia="en-GB"/>
    </w:rPr>
  </w:style>
  <w:style w:type="character" w:styleId="Emphasis">
    <w:name w:val="Emphasis"/>
    <w:uiPriority w:val="99"/>
    <w:qFormat/>
    <w:rsid w:val="00476501"/>
    <w:rPr>
      <w:rFonts w:cs="Times New Roman"/>
      <w:b/>
      <w:bCs/>
    </w:rPr>
  </w:style>
  <w:style w:type="character" w:customStyle="1" w:styleId="st1">
    <w:name w:val="st1"/>
    <w:uiPriority w:val="99"/>
    <w:rsid w:val="00476501"/>
    <w:rPr>
      <w:rFonts w:cs="Times New Roman"/>
    </w:rPr>
  </w:style>
  <w:style w:type="paragraph" w:styleId="Title">
    <w:name w:val="Title"/>
    <w:basedOn w:val="Normal"/>
    <w:link w:val="TitleChar"/>
    <w:uiPriority w:val="10"/>
    <w:qFormat/>
    <w:rsid w:val="009C5D0A"/>
    <w:pPr>
      <w:widowControl w:val="0"/>
      <w:autoSpaceDE w:val="0"/>
      <w:autoSpaceDN w:val="0"/>
      <w:ind w:left="5436" w:hanging="1203"/>
    </w:pPr>
    <w:rPr>
      <w:rFonts w:ascii="Arial" w:eastAsia="Arial" w:hAnsi="Arial" w:cs="Arial"/>
      <w:b/>
      <w:bCs/>
      <w:sz w:val="40"/>
      <w:szCs w:val="40"/>
      <w:lang w:val="en-GB"/>
    </w:rPr>
  </w:style>
  <w:style w:type="character" w:customStyle="1" w:styleId="TitleChar">
    <w:name w:val="Title Char"/>
    <w:basedOn w:val="DefaultParagraphFont"/>
    <w:link w:val="Title"/>
    <w:uiPriority w:val="10"/>
    <w:rsid w:val="009C5D0A"/>
    <w:rPr>
      <w:rFonts w:ascii="Arial" w:eastAsia="Arial" w:hAnsi="Arial" w:cs="Arial"/>
      <w:b/>
      <w:bCs/>
      <w:sz w:val="40"/>
      <w:szCs w:val="40"/>
      <w:lang w:val="en-GB"/>
    </w:rPr>
  </w:style>
  <w:style w:type="paragraph" w:customStyle="1" w:styleId="TableParagraph">
    <w:name w:val="Table Paragraph"/>
    <w:basedOn w:val="Normal"/>
    <w:uiPriority w:val="1"/>
    <w:qFormat/>
    <w:rsid w:val="009C5D0A"/>
    <w:pPr>
      <w:widowControl w:val="0"/>
      <w:autoSpaceDE w:val="0"/>
      <w:autoSpaceDN w:val="0"/>
    </w:pPr>
    <w:rPr>
      <w:rFonts w:ascii="Arial" w:eastAsia="Arial" w:hAnsi="Arial" w:cs="Arial"/>
      <w:sz w:val="22"/>
      <w:szCs w:val="22"/>
      <w:lang w:val="en-GB"/>
    </w:rPr>
  </w:style>
  <w:style w:type="character" w:customStyle="1" w:styleId="Heading6Char">
    <w:name w:val="Heading 6 Char"/>
    <w:basedOn w:val="DefaultParagraphFont"/>
    <w:link w:val="Heading6"/>
    <w:rsid w:val="001B7C2C"/>
    <w:rPr>
      <w:rFonts w:asciiTheme="majorHAnsi" w:eastAsiaTheme="majorEastAsia" w:hAnsiTheme="majorHAnsi" w:cstheme="majorBidi"/>
      <w:color w:val="243F60" w:themeColor="accent1" w:themeShade="7F"/>
    </w:rPr>
  </w:style>
  <w:style w:type="character" w:customStyle="1" w:styleId="Heading2Char">
    <w:name w:val="Heading 2 Char"/>
    <w:basedOn w:val="DefaultParagraphFont"/>
    <w:link w:val="Heading2"/>
    <w:uiPriority w:val="1"/>
    <w:rsid w:val="001B7C2C"/>
    <w:rPr>
      <w:rFonts w:ascii="Arial" w:eastAsia="Arial" w:hAnsi="Arial" w:cs="Times New Roman"/>
      <w:b/>
      <w:bCs/>
      <w:i/>
    </w:rPr>
  </w:style>
  <w:style w:type="table" w:styleId="TableGrid">
    <w:name w:val="Table Grid"/>
    <w:basedOn w:val="TableNormal"/>
    <w:rsid w:val="001B7C2C"/>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3">
    <w:name w:val="H3"/>
    <w:basedOn w:val="Normal"/>
    <w:next w:val="Normal"/>
    <w:rsid w:val="001B7C2C"/>
    <w:pPr>
      <w:keepNext/>
      <w:spacing w:before="100" w:after="100"/>
      <w:outlineLvl w:val="3"/>
    </w:pPr>
    <w:rPr>
      <w:rFonts w:ascii="Times New Roman" w:eastAsia="Times New Roman" w:hAnsi="Times New Roman" w:cs="Times New Roman"/>
      <w:b/>
      <w:snapToGrid w:val="0"/>
      <w:sz w:val="28"/>
      <w:szCs w:val="20"/>
      <w:lang w:val="en-GB"/>
    </w:rPr>
  </w:style>
  <w:style w:type="paragraph" w:customStyle="1" w:styleId="TableText">
    <w:name w:val="TableText"/>
    <w:basedOn w:val="Normal"/>
    <w:rsid w:val="001B7C2C"/>
    <w:pPr>
      <w:spacing w:before="20" w:line="220" w:lineRule="atLeast"/>
    </w:pPr>
    <w:rPr>
      <w:rFonts w:ascii="Times New Roman" w:eastAsia="Times New Roman" w:hAnsi="Times New Roman" w:cs="Times New Roman"/>
      <w:sz w:val="21"/>
      <w:szCs w:val="20"/>
      <w:lang w:val="en-GB"/>
    </w:rPr>
  </w:style>
  <w:style w:type="paragraph" w:customStyle="1" w:styleId="linespace">
    <w:name w:val="linespace"/>
    <w:rsid w:val="001B7C2C"/>
    <w:pPr>
      <w:spacing w:line="240" w:lineRule="exact"/>
    </w:pPr>
    <w:rPr>
      <w:rFonts w:ascii="Times New Roman" w:eastAsia="Times New Roman" w:hAnsi="Times New Roman" w:cs="Times New Roman"/>
      <w:noProof/>
      <w:sz w:val="20"/>
      <w:szCs w:val="20"/>
      <w:lang w:val="en-GB"/>
    </w:rPr>
  </w:style>
  <w:style w:type="numbering" w:customStyle="1" w:styleId="StyleBulleted">
    <w:name w:val="Style Bulleted"/>
    <w:basedOn w:val="NoList"/>
    <w:rsid w:val="001B7C2C"/>
    <w:pPr>
      <w:numPr>
        <w:numId w:val="43"/>
      </w:numPr>
    </w:pPr>
  </w:style>
  <w:style w:type="paragraph" w:styleId="EndnoteText">
    <w:name w:val="endnote text"/>
    <w:basedOn w:val="Normal"/>
    <w:link w:val="EndnoteTextChar"/>
    <w:rsid w:val="001B7C2C"/>
    <w:rPr>
      <w:rFonts w:ascii="Arial" w:eastAsia="Times New Roman" w:hAnsi="Arial" w:cs="Times New Roman"/>
      <w:sz w:val="20"/>
      <w:szCs w:val="20"/>
      <w:lang w:val="en-GB" w:eastAsia="en-GB"/>
    </w:rPr>
  </w:style>
  <w:style w:type="character" w:customStyle="1" w:styleId="EndnoteTextChar">
    <w:name w:val="Endnote Text Char"/>
    <w:basedOn w:val="DefaultParagraphFont"/>
    <w:link w:val="EndnoteText"/>
    <w:rsid w:val="001B7C2C"/>
    <w:rPr>
      <w:rFonts w:ascii="Arial" w:eastAsia="Times New Roman" w:hAnsi="Arial" w:cs="Times New Roman"/>
      <w:sz w:val="20"/>
      <w:szCs w:val="20"/>
      <w:lang w:val="en-GB" w:eastAsia="en-GB"/>
    </w:rPr>
  </w:style>
  <w:style w:type="character" w:styleId="EndnoteReference">
    <w:name w:val="endnote reference"/>
    <w:rsid w:val="001B7C2C"/>
    <w:rPr>
      <w:vertAlign w:val="superscript"/>
    </w:rPr>
  </w:style>
  <w:style w:type="paragraph" w:styleId="FootnoteText">
    <w:name w:val="footnote text"/>
    <w:basedOn w:val="Normal"/>
    <w:link w:val="FootnoteTextChar"/>
    <w:rsid w:val="001B7C2C"/>
    <w:rPr>
      <w:rFonts w:ascii="Arial" w:eastAsia="Times New Roman" w:hAnsi="Arial" w:cs="Times New Roman"/>
      <w:sz w:val="20"/>
      <w:szCs w:val="20"/>
      <w:lang w:val="en-GB" w:eastAsia="en-GB"/>
    </w:rPr>
  </w:style>
  <w:style w:type="character" w:customStyle="1" w:styleId="FootnoteTextChar">
    <w:name w:val="Footnote Text Char"/>
    <w:basedOn w:val="DefaultParagraphFont"/>
    <w:link w:val="FootnoteText"/>
    <w:rsid w:val="001B7C2C"/>
    <w:rPr>
      <w:rFonts w:ascii="Arial" w:eastAsia="Times New Roman" w:hAnsi="Arial" w:cs="Times New Roman"/>
      <w:sz w:val="20"/>
      <w:szCs w:val="20"/>
      <w:lang w:val="en-GB" w:eastAsia="en-GB"/>
    </w:rPr>
  </w:style>
  <w:style w:type="character" w:styleId="FootnoteReference">
    <w:name w:val="footnote reference"/>
    <w:rsid w:val="001B7C2C"/>
    <w:rPr>
      <w:vertAlign w:val="superscript"/>
    </w:rPr>
  </w:style>
  <w:style w:type="numbering" w:customStyle="1" w:styleId="NoList1">
    <w:name w:val="No List1"/>
    <w:next w:val="NoList"/>
    <w:uiPriority w:val="99"/>
    <w:semiHidden/>
    <w:unhideWhenUsed/>
    <w:rsid w:val="002348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6880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yperlink" Target="mailto:City.Solicitor@sunderland.gov.uk"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7.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yperlink" Target="mailto:complaints@twfire.gov.uk" TargetMode="External"/><Relationship Id="rId36" Type="http://schemas.openxmlformats.org/officeDocument/2006/relationships/customXml" Target="../customXml/item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9.xml"/><Relationship Id="rId30" Type="http://schemas.openxmlformats.org/officeDocument/2006/relationships/footer" Target="footer10.xml"/><Relationship Id="rId35" Type="http://schemas.openxmlformats.org/officeDocument/2006/relationships/customXml" Target="../customXml/item3.xml"/><Relationship Id="rId8"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1F654456C4F0E4188D4EB9880E9A95A" ma:contentTypeVersion="12" ma:contentTypeDescription="Create a new document." ma:contentTypeScope="" ma:versionID="587c15844e08ea95fd02f92fe1c13c73">
  <xsd:schema xmlns:xsd="http://www.w3.org/2001/XMLSchema" xmlns:xs="http://www.w3.org/2001/XMLSchema" xmlns:p="http://schemas.microsoft.com/office/2006/metadata/properties" xmlns:ns2="03be420c-4ca8-4fea-b29b-f5a117cd3398" xmlns:ns3="bd85f524-339d-45ca-9da7-64c489cfedba" targetNamespace="http://schemas.microsoft.com/office/2006/metadata/properties" ma:root="true" ma:fieldsID="57ef9f47f9d2cee17323197eff35c08f" ns2:_="" ns3:_="">
    <xsd:import namespace="03be420c-4ca8-4fea-b29b-f5a117cd3398"/>
    <xsd:import namespace="bd85f524-339d-45ca-9da7-64c489cfed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be420c-4ca8-4fea-b29b-f5a117cd33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85f524-339d-45ca-9da7-64c489cfedb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96556E-6AC3-42EF-AC6F-CBF8E0DA88EF}">
  <ds:schemaRefs>
    <ds:schemaRef ds:uri="http://schemas.openxmlformats.org/officeDocument/2006/bibliography"/>
  </ds:schemaRefs>
</ds:datastoreItem>
</file>

<file path=customXml/itemProps2.xml><?xml version="1.0" encoding="utf-8"?>
<ds:datastoreItem xmlns:ds="http://schemas.openxmlformats.org/officeDocument/2006/customXml" ds:itemID="{4F01A966-6646-48A7-9383-AB360FB37E46}"/>
</file>

<file path=customXml/itemProps3.xml><?xml version="1.0" encoding="utf-8"?>
<ds:datastoreItem xmlns:ds="http://schemas.openxmlformats.org/officeDocument/2006/customXml" ds:itemID="{17736BD1-EB68-4C11-99DD-AA16E38A7013}"/>
</file>

<file path=customXml/itemProps4.xml><?xml version="1.0" encoding="utf-8"?>
<ds:datastoreItem xmlns:ds="http://schemas.openxmlformats.org/officeDocument/2006/customXml" ds:itemID="{E8207D80-6C14-4156-AA31-C390252C2584}"/>
</file>

<file path=docProps/app.xml><?xml version="1.0" encoding="utf-8"?>
<Properties xmlns="http://schemas.openxmlformats.org/officeDocument/2006/extended-properties" xmlns:vt="http://schemas.openxmlformats.org/officeDocument/2006/docPropsVTypes">
  <Template>Normal</Template>
  <TotalTime>1</TotalTime>
  <Pages>36</Pages>
  <Words>37800</Words>
  <Characters>215462</Characters>
  <Application>Microsoft Office Word</Application>
  <DocSecurity>0</DocSecurity>
  <Lines>1795</Lines>
  <Paragraphs>505</Paragraphs>
  <ScaleCrop>false</ScaleCrop>
  <HeadingPairs>
    <vt:vector size="2" baseType="variant">
      <vt:variant>
        <vt:lpstr>Title</vt:lpstr>
      </vt:variant>
      <vt:variant>
        <vt:i4>1</vt:i4>
      </vt:variant>
    </vt:vector>
  </HeadingPairs>
  <TitlesOfParts>
    <vt:vector size="1" baseType="lpstr">
      <vt:lpstr/>
    </vt:vector>
  </TitlesOfParts>
  <Company>TWFRS</Company>
  <LinksUpToDate>false</LinksUpToDate>
  <CharactersWithSpaces>252757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TWFRS MRU</dc:creator>
  <cp:keywords/>
  <cp:lastModifiedBy>Stephanie Allison</cp:lastModifiedBy>
  <cp:revision>2</cp:revision>
  <cp:lastPrinted>2023-01-24T11:21:00Z</cp:lastPrinted>
  <dcterms:created xsi:type="dcterms:W3CDTF">2023-06-09T10:00:00Z</dcterms:created>
  <dcterms:modified xsi:type="dcterms:W3CDTF">2023-06-09T10:00:00Z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0x01010011F654456C4F0E4188D4EB9880E9A95A</vt:lpwstr>
  </property>
</Properties>
</file>